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6D19F" w14:textId="77777777" w:rsidR="00645EDD" w:rsidRDefault="00AE43D5">
      <w:pPr>
        <w:pStyle w:val="3"/>
        <w:spacing w:before="70" w:line="322" w:lineRule="exact"/>
        <w:ind w:left="0" w:right="171"/>
        <w:jc w:val="center"/>
      </w:pPr>
      <w:r>
        <w:t>НАЦІОНАЛЬНИЙ</w:t>
      </w:r>
      <w:r>
        <w:rPr>
          <w:spacing w:val="-11"/>
        </w:rPr>
        <w:t xml:space="preserve"> </w:t>
      </w:r>
      <w:r>
        <w:t>ТЕХНІЧНИЙ</w:t>
      </w:r>
      <w:r>
        <w:rPr>
          <w:spacing w:val="-11"/>
        </w:rPr>
        <w:t xml:space="preserve"> </w:t>
      </w:r>
      <w:r>
        <w:t>УНІВЕРСИТЕТ</w:t>
      </w:r>
      <w:r>
        <w:rPr>
          <w:spacing w:val="-11"/>
        </w:rPr>
        <w:t xml:space="preserve"> </w:t>
      </w:r>
      <w:r>
        <w:t>УКРАЇНИ</w:t>
      </w:r>
    </w:p>
    <w:p w14:paraId="4014A5D7" w14:textId="77777777" w:rsidR="00645EDD" w:rsidRDefault="00AE43D5">
      <w:pPr>
        <w:ind w:left="2225" w:right="2400"/>
        <w:jc w:val="center"/>
        <w:rPr>
          <w:b/>
          <w:sz w:val="28"/>
        </w:rPr>
      </w:pPr>
      <w:r>
        <w:rPr>
          <w:b/>
          <w:sz w:val="28"/>
        </w:rPr>
        <w:t>«КИЇВСЬКИЙ</w:t>
      </w:r>
      <w:r>
        <w:rPr>
          <w:b/>
          <w:spacing w:val="-12"/>
          <w:sz w:val="28"/>
        </w:rPr>
        <w:t xml:space="preserve"> </w:t>
      </w:r>
      <w:r>
        <w:rPr>
          <w:b/>
          <w:sz w:val="28"/>
        </w:rPr>
        <w:t>ПОЛІТЕХНІЧНИЙ</w:t>
      </w:r>
      <w:r>
        <w:rPr>
          <w:b/>
          <w:spacing w:val="-12"/>
          <w:sz w:val="28"/>
        </w:rPr>
        <w:t xml:space="preserve"> </w:t>
      </w:r>
      <w:r>
        <w:rPr>
          <w:b/>
          <w:sz w:val="28"/>
        </w:rPr>
        <w:t>ІНСТИТУТ</w:t>
      </w:r>
      <w:r>
        <w:rPr>
          <w:b/>
          <w:spacing w:val="-67"/>
          <w:sz w:val="28"/>
        </w:rPr>
        <w:t xml:space="preserve"> </w:t>
      </w:r>
      <w:r>
        <w:rPr>
          <w:b/>
          <w:sz w:val="28"/>
        </w:rPr>
        <w:t>імені</w:t>
      </w:r>
      <w:r>
        <w:rPr>
          <w:b/>
          <w:spacing w:val="-2"/>
          <w:sz w:val="28"/>
        </w:rPr>
        <w:t xml:space="preserve"> </w:t>
      </w:r>
      <w:r>
        <w:rPr>
          <w:b/>
          <w:sz w:val="28"/>
        </w:rPr>
        <w:t>ІГОРЯ СІКОРСЬКОГО»</w:t>
      </w:r>
    </w:p>
    <w:p w14:paraId="732B0437" w14:textId="393FBAF4" w:rsidR="00645EDD" w:rsidRDefault="00AE43D5">
      <w:pPr>
        <w:pStyle w:val="3"/>
        <w:spacing w:before="0" w:line="242" w:lineRule="auto"/>
        <w:ind w:left="2225" w:right="2397"/>
        <w:jc w:val="center"/>
      </w:pPr>
      <w:r>
        <w:t>Факультет</w:t>
      </w:r>
      <w:r>
        <w:rPr>
          <w:spacing w:val="-16"/>
        </w:rPr>
        <w:t xml:space="preserve"> </w:t>
      </w:r>
      <w:r>
        <w:t>менеджменту</w:t>
      </w:r>
      <w:r>
        <w:rPr>
          <w:spacing w:val="-16"/>
        </w:rPr>
        <w:t xml:space="preserve"> </w:t>
      </w:r>
      <w:r>
        <w:t>та</w:t>
      </w:r>
      <w:r>
        <w:rPr>
          <w:spacing w:val="-15"/>
        </w:rPr>
        <w:t xml:space="preserve"> </w:t>
      </w:r>
      <w:r>
        <w:t>маркетингу</w:t>
      </w:r>
      <w:r>
        <w:rPr>
          <w:spacing w:val="-67"/>
        </w:rPr>
        <w:t xml:space="preserve"> </w:t>
      </w:r>
      <w:r>
        <w:t>Кафедра</w:t>
      </w:r>
      <w:r>
        <w:rPr>
          <w:spacing w:val="-6"/>
        </w:rPr>
        <w:t xml:space="preserve"> </w:t>
      </w:r>
      <w:r>
        <w:t>промислового</w:t>
      </w:r>
      <w:r>
        <w:rPr>
          <w:spacing w:val="-5"/>
        </w:rPr>
        <w:t xml:space="preserve"> </w:t>
      </w:r>
      <w:r>
        <w:t>маркетингу</w:t>
      </w:r>
    </w:p>
    <w:p w14:paraId="544DAD63" w14:textId="77777777" w:rsidR="00645EDD" w:rsidRDefault="00645EDD">
      <w:pPr>
        <w:pStyle w:val="a3"/>
        <w:spacing w:before="9"/>
        <w:rPr>
          <w:b/>
          <w:sz w:val="27"/>
        </w:rPr>
      </w:pPr>
    </w:p>
    <w:p w14:paraId="43018F19" w14:textId="77777777" w:rsidR="00645EDD" w:rsidRDefault="00AE43D5">
      <w:pPr>
        <w:spacing w:line="237" w:lineRule="auto"/>
        <w:ind w:left="5503" w:right="2699"/>
        <w:rPr>
          <w:sz w:val="24"/>
        </w:rPr>
      </w:pPr>
      <w:r>
        <w:rPr>
          <w:sz w:val="24"/>
        </w:rPr>
        <w:t>«До</w:t>
      </w:r>
      <w:r>
        <w:rPr>
          <w:spacing w:val="-9"/>
          <w:sz w:val="24"/>
        </w:rPr>
        <w:t xml:space="preserve"> </w:t>
      </w:r>
      <w:r>
        <w:rPr>
          <w:sz w:val="24"/>
        </w:rPr>
        <w:t>захисту</w:t>
      </w:r>
      <w:r>
        <w:rPr>
          <w:spacing w:val="-9"/>
          <w:sz w:val="24"/>
        </w:rPr>
        <w:t xml:space="preserve"> </w:t>
      </w:r>
      <w:r>
        <w:rPr>
          <w:sz w:val="24"/>
        </w:rPr>
        <w:t>допущено»</w:t>
      </w:r>
      <w:r>
        <w:rPr>
          <w:spacing w:val="-57"/>
          <w:sz w:val="24"/>
        </w:rPr>
        <w:t xml:space="preserve"> </w:t>
      </w:r>
      <w:r>
        <w:rPr>
          <w:sz w:val="24"/>
        </w:rPr>
        <w:t>Завідувач</w:t>
      </w:r>
      <w:r>
        <w:rPr>
          <w:spacing w:val="-3"/>
          <w:sz w:val="24"/>
        </w:rPr>
        <w:t xml:space="preserve"> </w:t>
      </w:r>
      <w:r>
        <w:rPr>
          <w:sz w:val="24"/>
        </w:rPr>
        <w:t>кафедри</w:t>
      </w:r>
    </w:p>
    <w:p w14:paraId="2DDB8DA5" w14:textId="77777777" w:rsidR="00645EDD" w:rsidRDefault="00487CA6">
      <w:pPr>
        <w:pStyle w:val="a3"/>
        <w:spacing w:before="1"/>
        <w:rPr>
          <w:sz w:val="20"/>
        </w:rPr>
      </w:pPr>
      <w:r>
        <w:pict w14:anchorId="6C5156AD">
          <v:shape id="_x0000_s1514" style="position:absolute;margin-left:340.15pt;margin-top:13.75pt;width:48pt;height:.1pt;z-index:-15728640;mso-wrap-distance-left:0;mso-wrap-distance-right:0;mso-position-horizontal-relative:page" coordorigin="6803,275" coordsize="960,0" path="m6803,275r960,e" filled="f" strokeweight=".48pt">
            <v:path arrowok="t"/>
            <w10:wrap type="topAndBottom" anchorx="page"/>
          </v:shape>
        </w:pict>
      </w:r>
      <w:r>
        <w:pict w14:anchorId="07770930">
          <v:shape id="_x0000_s1513" style="position:absolute;margin-left:397.15pt;margin-top:13.75pt;width:84pt;height:.1pt;z-index:-15728128;mso-wrap-distance-left:0;mso-wrap-distance-right:0;mso-position-horizontal-relative:page" coordorigin="7943,275" coordsize="1680,0" path="m7943,275r1680,e" filled="f" strokeweight=".48pt">
            <v:path arrowok="t"/>
            <w10:wrap type="topAndBottom" anchorx="page"/>
          </v:shape>
        </w:pict>
      </w:r>
    </w:p>
    <w:p w14:paraId="5AD5CB6E" w14:textId="77777777" w:rsidR="00645EDD" w:rsidRDefault="00AE43D5">
      <w:pPr>
        <w:tabs>
          <w:tab w:val="left" w:pos="6662"/>
        </w:tabs>
        <w:spacing w:line="201" w:lineRule="exact"/>
        <w:ind w:left="5611"/>
        <w:rPr>
          <w:sz w:val="20"/>
        </w:rPr>
      </w:pPr>
      <w:r>
        <w:rPr>
          <w:sz w:val="20"/>
        </w:rPr>
        <w:t>(підпис)</w:t>
      </w:r>
      <w:r>
        <w:rPr>
          <w:sz w:val="20"/>
        </w:rPr>
        <w:tab/>
        <w:t>(ініціали,</w:t>
      </w:r>
      <w:r>
        <w:rPr>
          <w:spacing w:val="-4"/>
          <w:sz w:val="20"/>
        </w:rPr>
        <w:t xml:space="preserve"> </w:t>
      </w:r>
      <w:r>
        <w:rPr>
          <w:sz w:val="20"/>
        </w:rPr>
        <w:t>прізвище)</w:t>
      </w:r>
    </w:p>
    <w:p w14:paraId="56EA28A8" w14:textId="5DABCF08" w:rsidR="00645EDD" w:rsidRDefault="00AE43D5">
      <w:pPr>
        <w:tabs>
          <w:tab w:val="left" w:pos="7602"/>
        </w:tabs>
        <w:spacing w:line="274" w:lineRule="exact"/>
        <w:ind w:left="5503"/>
        <w:rPr>
          <w:sz w:val="24"/>
        </w:rPr>
      </w:pPr>
      <w:r>
        <w:rPr>
          <w:sz w:val="24"/>
        </w:rPr>
        <w:t>«</w:t>
      </w:r>
      <w:r>
        <w:rPr>
          <w:sz w:val="24"/>
          <w:u w:val="single"/>
        </w:rPr>
        <w:t>16</w:t>
      </w:r>
      <w:r>
        <w:rPr>
          <w:sz w:val="24"/>
        </w:rPr>
        <w:t>» червня 20</w:t>
      </w:r>
      <w:r>
        <w:rPr>
          <w:sz w:val="24"/>
          <w:u w:val="single"/>
        </w:rPr>
        <w:t>23</w:t>
      </w:r>
      <w:r>
        <w:rPr>
          <w:sz w:val="24"/>
        </w:rPr>
        <w:t xml:space="preserve"> р.</w:t>
      </w:r>
    </w:p>
    <w:p w14:paraId="70268BDF" w14:textId="77777777" w:rsidR="00645EDD" w:rsidRDefault="00645EDD">
      <w:pPr>
        <w:pStyle w:val="a3"/>
        <w:rPr>
          <w:sz w:val="26"/>
        </w:rPr>
      </w:pPr>
    </w:p>
    <w:p w14:paraId="11D0D7DC" w14:textId="77777777" w:rsidR="00645EDD" w:rsidRDefault="00645EDD">
      <w:pPr>
        <w:pStyle w:val="a3"/>
        <w:rPr>
          <w:sz w:val="26"/>
        </w:rPr>
      </w:pPr>
    </w:p>
    <w:p w14:paraId="13F5D17D" w14:textId="65C0F017" w:rsidR="00645EDD" w:rsidRDefault="00645EDD">
      <w:pPr>
        <w:pStyle w:val="a3"/>
        <w:rPr>
          <w:sz w:val="26"/>
        </w:rPr>
      </w:pPr>
    </w:p>
    <w:p w14:paraId="58727596" w14:textId="77777777" w:rsidR="00645EDD" w:rsidRDefault="00645EDD">
      <w:pPr>
        <w:pStyle w:val="a3"/>
        <w:rPr>
          <w:sz w:val="26"/>
        </w:rPr>
      </w:pPr>
    </w:p>
    <w:p w14:paraId="3A15D8C7" w14:textId="77777777" w:rsidR="00645EDD" w:rsidRDefault="00645EDD">
      <w:pPr>
        <w:pStyle w:val="a3"/>
        <w:spacing w:before="4"/>
      </w:pPr>
    </w:p>
    <w:p w14:paraId="732A2999" w14:textId="1AF94FC1" w:rsidR="00645EDD" w:rsidRPr="00AE43D5" w:rsidRDefault="00AE43D5" w:rsidP="00AE43D5">
      <w:pPr>
        <w:spacing w:line="276" w:lineRule="auto"/>
        <w:ind w:right="170"/>
        <w:jc w:val="center"/>
        <w:rPr>
          <w:b/>
          <w:sz w:val="36"/>
        </w:rPr>
      </w:pPr>
      <w:r w:rsidRPr="00AE43D5">
        <w:rPr>
          <w:b/>
          <w:sz w:val="36"/>
        </w:rPr>
        <w:t>Дипломна</w:t>
      </w:r>
      <w:r w:rsidRPr="00AE43D5">
        <w:rPr>
          <w:b/>
          <w:spacing w:val="-6"/>
          <w:sz w:val="36"/>
        </w:rPr>
        <w:t xml:space="preserve"> </w:t>
      </w:r>
      <w:r w:rsidRPr="00AE43D5">
        <w:rPr>
          <w:b/>
          <w:sz w:val="36"/>
        </w:rPr>
        <w:t>робота</w:t>
      </w:r>
    </w:p>
    <w:p w14:paraId="338AD495" w14:textId="0FAB17EE" w:rsidR="00645EDD" w:rsidRPr="00AE43D5" w:rsidRDefault="00AE43D5" w:rsidP="00AE43D5">
      <w:pPr>
        <w:spacing w:line="276" w:lineRule="auto"/>
        <w:ind w:right="171"/>
        <w:jc w:val="center"/>
        <w:rPr>
          <w:b/>
          <w:sz w:val="28"/>
          <w:szCs w:val="28"/>
        </w:rPr>
      </w:pPr>
      <w:r w:rsidRPr="00AE43D5">
        <w:rPr>
          <w:b/>
          <w:sz w:val="28"/>
          <w:szCs w:val="28"/>
        </w:rPr>
        <w:t>на</w:t>
      </w:r>
      <w:r w:rsidRPr="00AE43D5">
        <w:rPr>
          <w:b/>
          <w:spacing w:val="-9"/>
          <w:sz w:val="28"/>
          <w:szCs w:val="28"/>
        </w:rPr>
        <w:t xml:space="preserve"> </w:t>
      </w:r>
      <w:r w:rsidRPr="00AE43D5">
        <w:rPr>
          <w:b/>
          <w:sz w:val="28"/>
          <w:szCs w:val="28"/>
        </w:rPr>
        <w:t>здобуття</w:t>
      </w:r>
      <w:r w:rsidRPr="00AE43D5">
        <w:rPr>
          <w:b/>
          <w:spacing w:val="-8"/>
          <w:sz w:val="28"/>
          <w:szCs w:val="28"/>
        </w:rPr>
        <w:t xml:space="preserve"> </w:t>
      </w:r>
      <w:r w:rsidRPr="00AE43D5">
        <w:rPr>
          <w:b/>
          <w:sz w:val="28"/>
          <w:szCs w:val="28"/>
        </w:rPr>
        <w:t>ступеня</w:t>
      </w:r>
      <w:r w:rsidRPr="00AE43D5">
        <w:rPr>
          <w:b/>
          <w:spacing w:val="-8"/>
          <w:sz w:val="28"/>
          <w:szCs w:val="28"/>
        </w:rPr>
        <w:t xml:space="preserve"> </w:t>
      </w:r>
      <w:r w:rsidRPr="00AE43D5">
        <w:rPr>
          <w:b/>
          <w:sz w:val="28"/>
          <w:szCs w:val="28"/>
        </w:rPr>
        <w:t>бакалавра</w:t>
      </w:r>
    </w:p>
    <w:p w14:paraId="622BEC90" w14:textId="77777777" w:rsidR="00AE43D5" w:rsidRPr="00AE43D5" w:rsidRDefault="00AE43D5" w:rsidP="00AE43D5">
      <w:pPr>
        <w:spacing w:line="276" w:lineRule="auto"/>
        <w:jc w:val="center"/>
        <w:rPr>
          <w:b/>
          <w:sz w:val="28"/>
          <w:szCs w:val="28"/>
        </w:rPr>
      </w:pPr>
      <w:r w:rsidRPr="00AE43D5">
        <w:rPr>
          <w:b/>
          <w:sz w:val="28"/>
          <w:szCs w:val="28"/>
        </w:rPr>
        <w:t>за освітньо-професійною програмою «Промисловий маркетинг»</w:t>
      </w:r>
    </w:p>
    <w:p w14:paraId="4A1F38D6" w14:textId="77777777" w:rsidR="00AE43D5" w:rsidRPr="00AE43D5" w:rsidRDefault="00AE43D5" w:rsidP="00AE43D5">
      <w:pPr>
        <w:tabs>
          <w:tab w:val="left" w:leader="underscore" w:pos="9356"/>
        </w:tabs>
        <w:spacing w:line="276" w:lineRule="auto"/>
        <w:jc w:val="center"/>
        <w:rPr>
          <w:b/>
          <w:sz w:val="28"/>
          <w:szCs w:val="28"/>
        </w:rPr>
      </w:pPr>
      <w:r w:rsidRPr="00AE43D5">
        <w:rPr>
          <w:b/>
          <w:sz w:val="28"/>
          <w:szCs w:val="28"/>
        </w:rPr>
        <w:t>спеціальності 075 «Маркетинг»</w:t>
      </w:r>
    </w:p>
    <w:p w14:paraId="31C1BC89" w14:textId="61490A00" w:rsidR="00AE43D5" w:rsidRPr="00AE43D5" w:rsidRDefault="00AE43D5" w:rsidP="00AE43D5">
      <w:pPr>
        <w:spacing w:line="276" w:lineRule="auto"/>
        <w:ind w:right="171"/>
        <w:jc w:val="center"/>
        <w:rPr>
          <w:b/>
          <w:sz w:val="28"/>
          <w:szCs w:val="28"/>
        </w:rPr>
      </w:pPr>
      <w:r w:rsidRPr="00AE43D5">
        <w:rPr>
          <w:b/>
          <w:sz w:val="28"/>
          <w:szCs w:val="28"/>
        </w:rPr>
        <w:t>на тему: «Розширення</w:t>
      </w:r>
      <w:r w:rsidRPr="00AE43D5">
        <w:rPr>
          <w:b/>
          <w:spacing w:val="-13"/>
          <w:sz w:val="28"/>
          <w:szCs w:val="28"/>
        </w:rPr>
        <w:t xml:space="preserve"> </w:t>
      </w:r>
      <w:r w:rsidRPr="00AE43D5">
        <w:rPr>
          <w:b/>
          <w:sz w:val="28"/>
          <w:szCs w:val="28"/>
        </w:rPr>
        <w:t>товарного</w:t>
      </w:r>
      <w:r w:rsidRPr="00AE43D5">
        <w:rPr>
          <w:b/>
          <w:spacing w:val="-13"/>
          <w:sz w:val="28"/>
          <w:szCs w:val="28"/>
        </w:rPr>
        <w:t xml:space="preserve"> </w:t>
      </w:r>
      <w:r w:rsidRPr="00AE43D5">
        <w:rPr>
          <w:b/>
          <w:sz w:val="28"/>
          <w:szCs w:val="28"/>
        </w:rPr>
        <w:t>асортименту</w:t>
      </w:r>
      <w:r w:rsidRPr="00AE43D5">
        <w:rPr>
          <w:b/>
          <w:spacing w:val="-13"/>
          <w:sz w:val="28"/>
          <w:szCs w:val="28"/>
        </w:rPr>
        <w:t xml:space="preserve"> </w:t>
      </w:r>
      <w:r w:rsidRPr="00AE43D5">
        <w:rPr>
          <w:b/>
          <w:sz w:val="28"/>
          <w:szCs w:val="28"/>
        </w:rPr>
        <w:t>ПАТ</w:t>
      </w:r>
      <w:r w:rsidRPr="00AE43D5">
        <w:rPr>
          <w:b/>
          <w:spacing w:val="-13"/>
          <w:sz w:val="28"/>
          <w:szCs w:val="28"/>
        </w:rPr>
        <w:t xml:space="preserve"> </w:t>
      </w:r>
      <w:r w:rsidRPr="00AE43D5">
        <w:rPr>
          <w:b/>
          <w:sz w:val="28"/>
          <w:szCs w:val="28"/>
        </w:rPr>
        <w:t>«Фармак»»</w:t>
      </w:r>
    </w:p>
    <w:p w14:paraId="53063EF0" w14:textId="46487DFF" w:rsidR="00645EDD" w:rsidRDefault="00645EDD" w:rsidP="00AE43D5">
      <w:pPr>
        <w:pStyle w:val="2"/>
        <w:spacing w:line="366" w:lineRule="exact"/>
        <w:ind w:left="0"/>
      </w:pPr>
    </w:p>
    <w:p w14:paraId="31A9506F" w14:textId="43DC6941" w:rsidR="00645EDD" w:rsidRDefault="00AE43D5">
      <w:pPr>
        <w:ind w:left="116" w:right="3531"/>
        <w:rPr>
          <w:sz w:val="26"/>
        </w:rPr>
      </w:pPr>
      <w:r>
        <w:rPr>
          <w:noProof/>
          <w:lang w:val="en-US"/>
        </w:rPr>
        <w:drawing>
          <wp:anchor distT="0" distB="0" distL="114300" distR="114300" simplePos="0" relativeHeight="251656704" behindDoc="0" locked="0" layoutInCell="1" allowOverlap="1" wp14:anchorId="11DCFBA9" wp14:editId="3CC5EF74">
            <wp:simplePos x="0" y="0"/>
            <wp:positionH relativeFrom="margin">
              <wp:posOffset>5082540</wp:posOffset>
            </wp:positionH>
            <wp:positionV relativeFrom="margin">
              <wp:posOffset>4450080</wp:posOffset>
            </wp:positionV>
            <wp:extent cx="882467" cy="716280"/>
            <wp:effectExtent l="0" t="0" r="0" b="762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467" cy="716280"/>
                    </a:xfrm>
                    <a:prstGeom prst="rect">
                      <a:avLst/>
                    </a:prstGeom>
                    <a:noFill/>
                    <a:ln>
                      <a:noFill/>
                    </a:ln>
                  </pic:spPr>
                </pic:pic>
              </a:graphicData>
            </a:graphic>
          </wp:anchor>
        </w:drawing>
      </w:r>
      <w:r>
        <w:rPr>
          <w:sz w:val="26"/>
        </w:rPr>
        <w:t>Виконала:</w:t>
      </w:r>
    </w:p>
    <w:p w14:paraId="477F8498" w14:textId="43D9FC33" w:rsidR="00645EDD" w:rsidRDefault="00AE43D5">
      <w:pPr>
        <w:spacing w:line="242" w:lineRule="auto"/>
        <w:ind w:left="116" w:right="6759"/>
        <w:rPr>
          <w:sz w:val="26"/>
        </w:rPr>
      </w:pPr>
      <w:r>
        <w:rPr>
          <w:spacing w:val="-1"/>
          <w:sz w:val="26"/>
        </w:rPr>
        <w:t>студентка</w:t>
      </w:r>
      <w:r>
        <w:rPr>
          <w:spacing w:val="-12"/>
          <w:sz w:val="26"/>
        </w:rPr>
        <w:t xml:space="preserve"> </w:t>
      </w:r>
      <w:r>
        <w:rPr>
          <w:spacing w:val="-1"/>
          <w:sz w:val="26"/>
        </w:rPr>
        <w:t>IV</w:t>
      </w:r>
      <w:r>
        <w:rPr>
          <w:spacing w:val="-15"/>
          <w:sz w:val="26"/>
        </w:rPr>
        <w:t xml:space="preserve"> </w:t>
      </w:r>
      <w:r>
        <w:rPr>
          <w:spacing w:val="-1"/>
          <w:sz w:val="26"/>
        </w:rPr>
        <w:t>курсу,</w:t>
      </w:r>
      <w:r>
        <w:rPr>
          <w:spacing w:val="-11"/>
          <w:sz w:val="26"/>
        </w:rPr>
        <w:t xml:space="preserve"> </w:t>
      </w:r>
      <w:r>
        <w:rPr>
          <w:spacing w:val="-1"/>
          <w:sz w:val="26"/>
        </w:rPr>
        <w:t>групи</w:t>
      </w:r>
      <w:r>
        <w:rPr>
          <w:spacing w:val="-11"/>
          <w:sz w:val="26"/>
        </w:rPr>
        <w:t xml:space="preserve"> </w:t>
      </w:r>
      <w:r>
        <w:rPr>
          <w:spacing w:val="-1"/>
          <w:sz w:val="26"/>
        </w:rPr>
        <w:t>УМз-91</w:t>
      </w:r>
      <w:r>
        <w:rPr>
          <w:spacing w:val="-62"/>
          <w:sz w:val="26"/>
        </w:rPr>
        <w:t xml:space="preserve"> </w:t>
      </w:r>
      <w:r>
        <w:rPr>
          <w:sz w:val="26"/>
        </w:rPr>
        <w:t>Трегубенко</w:t>
      </w:r>
      <w:r>
        <w:rPr>
          <w:spacing w:val="-13"/>
          <w:sz w:val="26"/>
        </w:rPr>
        <w:t xml:space="preserve"> </w:t>
      </w:r>
      <w:r>
        <w:rPr>
          <w:sz w:val="26"/>
        </w:rPr>
        <w:t>Софія</w:t>
      </w:r>
      <w:r>
        <w:rPr>
          <w:spacing w:val="-12"/>
          <w:sz w:val="26"/>
        </w:rPr>
        <w:t xml:space="preserve"> </w:t>
      </w:r>
      <w:r>
        <w:rPr>
          <w:sz w:val="26"/>
        </w:rPr>
        <w:t>Олександрівна</w:t>
      </w:r>
    </w:p>
    <w:p w14:paraId="020EA5FF" w14:textId="430A1DEA" w:rsidR="00645EDD" w:rsidRDefault="00645EDD">
      <w:pPr>
        <w:pStyle w:val="a3"/>
        <w:spacing w:before="1"/>
        <w:rPr>
          <w:sz w:val="25"/>
        </w:rPr>
      </w:pPr>
    </w:p>
    <w:p w14:paraId="0702D4E6" w14:textId="59C50736" w:rsidR="00645EDD" w:rsidRDefault="00AE43D5">
      <w:pPr>
        <w:spacing w:line="298" w:lineRule="exact"/>
        <w:ind w:left="116"/>
        <w:rPr>
          <w:sz w:val="26"/>
        </w:rPr>
      </w:pPr>
      <w:r>
        <w:rPr>
          <w:sz w:val="26"/>
        </w:rPr>
        <w:t>Керівник:</w:t>
      </w:r>
    </w:p>
    <w:p w14:paraId="12AE23F2" w14:textId="77777777" w:rsidR="00645EDD" w:rsidRDefault="00AE43D5">
      <w:pPr>
        <w:spacing w:line="242" w:lineRule="auto"/>
        <w:ind w:left="116" w:right="4251"/>
        <w:rPr>
          <w:sz w:val="26"/>
        </w:rPr>
      </w:pPr>
      <w:r>
        <w:rPr>
          <w:sz w:val="26"/>
        </w:rPr>
        <w:t>доцент</w:t>
      </w:r>
      <w:r>
        <w:rPr>
          <w:spacing w:val="-15"/>
          <w:sz w:val="26"/>
        </w:rPr>
        <w:t xml:space="preserve"> </w:t>
      </w:r>
      <w:r>
        <w:rPr>
          <w:sz w:val="26"/>
        </w:rPr>
        <w:t>кафедри</w:t>
      </w:r>
      <w:r>
        <w:rPr>
          <w:spacing w:val="-14"/>
          <w:sz w:val="26"/>
        </w:rPr>
        <w:t xml:space="preserve"> </w:t>
      </w:r>
      <w:r>
        <w:rPr>
          <w:sz w:val="26"/>
        </w:rPr>
        <w:t>промислового</w:t>
      </w:r>
      <w:r>
        <w:rPr>
          <w:spacing w:val="-14"/>
          <w:sz w:val="26"/>
        </w:rPr>
        <w:t xml:space="preserve"> </w:t>
      </w:r>
      <w:r>
        <w:rPr>
          <w:sz w:val="26"/>
        </w:rPr>
        <w:t>маркетингу,</w:t>
      </w:r>
      <w:r>
        <w:rPr>
          <w:spacing w:val="-15"/>
          <w:sz w:val="26"/>
        </w:rPr>
        <w:t xml:space="preserve"> </w:t>
      </w:r>
      <w:r>
        <w:rPr>
          <w:sz w:val="26"/>
        </w:rPr>
        <w:t>к.е.н.,</w:t>
      </w:r>
      <w:r>
        <w:rPr>
          <w:spacing w:val="-14"/>
          <w:sz w:val="26"/>
        </w:rPr>
        <w:t xml:space="preserve"> </w:t>
      </w:r>
      <w:r>
        <w:rPr>
          <w:sz w:val="26"/>
        </w:rPr>
        <w:t>доцент</w:t>
      </w:r>
      <w:r>
        <w:rPr>
          <w:spacing w:val="-62"/>
          <w:sz w:val="26"/>
        </w:rPr>
        <w:t xml:space="preserve"> </w:t>
      </w:r>
      <w:r>
        <w:rPr>
          <w:sz w:val="26"/>
        </w:rPr>
        <w:t>Язвінська</w:t>
      </w:r>
      <w:r>
        <w:rPr>
          <w:spacing w:val="-1"/>
          <w:sz w:val="26"/>
        </w:rPr>
        <w:t xml:space="preserve"> </w:t>
      </w:r>
      <w:r>
        <w:rPr>
          <w:sz w:val="26"/>
        </w:rPr>
        <w:t>Надія Вікторівна</w:t>
      </w:r>
    </w:p>
    <w:p w14:paraId="3DA5C1B6" w14:textId="77777777" w:rsidR="00645EDD" w:rsidRDefault="00645EDD">
      <w:pPr>
        <w:pStyle w:val="a3"/>
        <w:spacing w:before="5"/>
        <w:rPr>
          <w:sz w:val="25"/>
        </w:rPr>
      </w:pPr>
    </w:p>
    <w:p w14:paraId="1B0546A9" w14:textId="77777777" w:rsidR="00645EDD" w:rsidRDefault="00AE43D5">
      <w:pPr>
        <w:ind w:left="116"/>
        <w:rPr>
          <w:sz w:val="26"/>
        </w:rPr>
      </w:pPr>
      <w:r>
        <w:rPr>
          <w:sz w:val="26"/>
        </w:rPr>
        <w:t>Рецензент:</w:t>
      </w:r>
    </w:p>
    <w:p w14:paraId="347493F7" w14:textId="6AACCF9C" w:rsidR="00645EDD" w:rsidRDefault="00AE43D5">
      <w:pPr>
        <w:spacing w:before="4"/>
        <w:ind w:left="116" w:right="4528"/>
        <w:rPr>
          <w:sz w:val="26"/>
        </w:rPr>
      </w:pPr>
      <w:r>
        <w:rPr>
          <w:sz w:val="26"/>
        </w:rPr>
        <w:t>доцент</w:t>
      </w:r>
      <w:r>
        <w:rPr>
          <w:spacing w:val="-10"/>
          <w:sz w:val="26"/>
        </w:rPr>
        <w:t xml:space="preserve"> </w:t>
      </w:r>
      <w:r>
        <w:rPr>
          <w:sz w:val="26"/>
        </w:rPr>
        <w:t>кафедри</w:t>
      </w:r>
      <w:r>
        <w:rPr>
          <w:spacing w:val="-10"/>
          <w:sz w:val="26"/>
        </w:rPr>
        <w:t xml:space="preserve"> </w:t>
      </w:r>
      <w:r>
        <w:rPr>
          <w:sz w:val="26"/>
        </w:rPr>
        <w:t>міжнародної</w:t>
      </w:r>
      <w:r>
        <w:rPr>
          <w:spacing w:val="-10"/>
          <w:sz w:val="26"/>
        </w:rPr>
        <w:t xml:space="preserve"> </w:t>
      </w:r>
      <w:r>
        <w:rPr>
          <w:sz w:val="26"/>
        </w:rPr>
        <w:t>економіки,</w:t>
      </w:r>
      <w:r>
        <w:rPr>
          <w:spacing w:val="-9"/>
          <w:sz w:val="26"/>
        </w:rPr>
        <w:t xml:space="preserve"> </w:t>
      </w:r>
      <w:r>
        <w:rPr>
          <w:sz w:val="26"/>
        </w:rPr>
        <w:t>к.е.н.,</w:t>
      </w:r>
      <w:r>
        <w:rPr>
          <w:spacing w:val="-10"/>
          <w:sz w:val="26"/>
        </w:rPr>
        <w:t xml:space="preserve"> </w:t>
      </w:r>
      <w:r>
        <w:rPr>
          <w:sz w:val="26"/>
        </w:rPr>
        <w:t>доцент</w:t>
      </w:r>
      <w:r>
        <w:rPr>
          <w:spacing w:val="-62"/>
          <w:sz w:val="26"/>
        </w:rPr>
        <w:t xml:space="preserve"> </w:t>
      </w:r>
      <w:r>
        <w:rPr>
          <w:sz w:val="26"/>
        </w:rPr>
        <w:t>Савченко</w:t>
      </w:r>
      <w:r>
        <w:rPr>
          <w:spacing w:val="-2"/>
          <w:sz w:val="26"/>
        </w:rPr>
        <w:t xml:space="preserve"> </w:t>
      </w:r>
      <w:r>
        <w:rPr>
          <w:sz w:val="26"/>
        </w:rPr>
        <w:t>Сергій</w:t>
      </w:r>
      <w:r>
        <w:rPr>
          <w:spacing w:val="-1"/>
          <w:sz w:val="26"/>
        </w:rPr>
        <w:t xml:space="preserve"> </w:t>
      </w:r>
      <w:r>
        <w:rPr>
          <w:sz w:val="26"/>
        </w:rPr>
        <w:t>Миколайович</w:t>
      </w:r>
    </w:p>
    <w:p w14:paraId="775D4B03" w14:textId="77777777" w:rsidR="00645EDD" w:rsidRDefault="00645EDD">
      <w:pPr>
        <w:pStyle w:val="a3"/>
      </w:pPr>
    </w:p>
    <w:p w14:paraId="51139B97" w14:textId="3BFF0DFF" w:rsidR="00645EDD" w:rsidRDefault="00645EDD">
      <w:pPr>
        <w:pStyle w:val="a3"/>
        <w:spacing w:before="10"/>
        <w:rPr>
          <w:sz w:val="23"/>
        </w:rPr>
      </w:pPr>
    </w:p>
    <w:p w14:paraId="7844C01A" w14:textId="4A374572" w:rsidR="00645EDD" w:rsidRDefault="00AE43D5">
      <w:pPr>
        <w:spacing w:before="1"/>
        <w:ind w:left="4793" w:right="339"/>
        <w:rPr>
          <w:sz w:val="26"/>
        </w:rPr>
      </w:pPr>
      <w:r>
        <w:rPr>
          <w:noProof/>
          <w:lang w:val="en-US"/>
        </w:rPr>
        <w:drawing>
          <wp:anchor distT="0" distB="0" distL="114300" distR="114300" simplePos="0" relativeHeight="251658752" behindDoc="0" locked="0" layoutInCell="1" allowOverlap="1" wp14:anchorId="1B69691D" wp14:editId="0CE4B5A5">
            <wp:simplePos x="0" y="0"/>
            <wp:positionH relativeFrom="margin">
              <wp:posOffset>4556760</wp:posOffset>
            </wp:positionH>
            <wp:positionV relativeFrom="margin">
              <wp:posOffset>7611745</wp:posOffset>
            </wp:positionV>
            <wp:extent cx="882467" cy="716280"/>
            <wp:effectExtent l="0" t="0" r="0" b="762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467" cy="716280"/>
                    </a:xfrm>
                    <a:prstGeom prst="rect">
                      <a:avLst/>
                    </a:prstGeom>
                    <a:noFill/>
                    <a:ln>
                      <a:noFill/>
                    </a:ln>
                  </pic:spPr>
                </pic:pic>
              </a:graphicData>
            </a:graphic>
          </wp:anchor>
        </w:drawing>
      </w:r>
      <w:r>
        <w:rPr>
          <w:sz w:val="26"/>
        </w:rPr>
        <w:t>Засвідчую, що у цій дипломній роботі немає</w:t>
      </w:r>
      <w:r>
        <w:rPr>
          <w:spacing w:val="1"/>
          <w:sz w:val="26"/>
        </w:rPr>
        <w:t xml:space="preserve"> </w:t>
      </w:r>
      <w:r>
        <w:rPr>
          <w:sz w:val="26"/>
        </w:rPr>
        <w:t>запозичень</w:t>
      </w:r>
      <w:r>
        <w:rPr>
          <w:spacing w:val="-5"/>
          <w:sz w:val="26"/>
        </w:rPr>
        <w:t xml:space="preserve"> </w:t>
      </w:r>
      <w:r>
        <w:rPr>
          <w:sz w:val="26"/>
        </w:rPr>
        <w:t>з</w:t>
      </w:r>
      <w:r>
        <w:rPr>
          <w:spacing w:val="-5"/>
          <w:sz w:val="26"/>
        </w:rPr>
        <w:t xml:space="preserve"> </w:t>
      </w:r>
      <w:r>
        <w:rPr>
          <w:sz w:val="26"/>
        </w:rPr>
        <w:t>праць</w:t>
      </w:r>
      <w:r>
        <w:rPr>
          <w:spacing w:val="-5"/>
          <w:sz w:val="26"/>
        </w:rPr>
        <w:t xml:space="preserve"> </w:t>
      </w:r>
      <w:r>
        <w:rPr>
          <w:sz w:val="26"/>
        </w:rPr>
        <w:t>інших</w:t>
      </w:r>
      <w:r>
        <w:rPr>
          <w:spacing w:val="-5"/>
          <w:sz w:val="26"/>
        </w:rPr>
        <w:t xml:space="preserve"> </w:t>
      </w:r>
      <w:r>
        <w:rPr>
          <w:sz w:val="26"/>
        </w:rPr>
        <w:t>авторів</w:t>
      </w:r>
      <w:r>
        <w:rPr>
          <w:spacing w:val="-5"/>
          <w:sz w:val="26"/>
        </w:rPr>
        <w:t xml:space="preserve"> </w:t>
      </w:r>
      <w:r>
        <w:rPr>
          <w:sz w:val="26"/>
        </w:rPr>
        <w:t>без</w:t>
      </w:r>
      <w:r>
        <w:rPr>
          <w:spacing w:val="-5"/>
          <w:sz w:val="26"/>
        </w:rPr>
        <w:t xml:space="preserve"> </w:t>
      </w:r>
      <w:r>
        <w:rPr>
          <w:sz w:val="26"/>
        </w:rPr>
        <w:t>відповідних</w:t>
      </w:r>
      <w:r>
        <w:rPr>
          <w:spacing w:val="-62"/>
          <w:sz w:val="26"/>
        </w:rPr>
        <w:t xml:space="preserve"> </w:t>
      </w:r>
      <w:r>
        <w:rPr>
          <w:sz w:val="26"/>
        </w:rPr>
        <w:t>посилань.</w:t>
      </w:r>
    </w:p>
    <w:p w14:paraId="008A93E5" w14:textId="43A5C9B0" w:rsidR="00645EDD" w:rsidRDefault="00AE43D5">
      <w:pPr>
        <w:ind w:left="4793"/>
        <w:rPr>
          <w:sz w:val="26"/>
        </w:rPr>
      </w:pPr>
      <w:r>
        <w:rPr>
          <w:sz w:val="26"/>
        </w:rPr>
        <w:t>Студентка</w:t>
      </w:r>
    </w:p>
    <w:p w14:paraId="5F5861C6" w14:textId="2D15BE85" w:rsidR="00645EDD" w:rsidRDefault="00645EDD">
      <w:pPr>
        <w:pStyle w:val="a3"/>
      </w:pPr>
    </w:p>
    <w:p w14:paraId="5CABE1DD" w14:textId="77777777" w:rsidR="00645EDD" w:rsidRDefault="00645EDD">
      <w:pPr>
        <w:pStyle w:val="a3"/>
      </w:pPr>
    </w:p>
    <w:p w14:paraId="4904C708" w14:textId="77777777" w:rsidR="00645EDD" w:rsidRDefault="00AE43D5">
      <w:pPr>
        <w:pStyle w:val="a3"/>
        <w:spacing w:before="181"/>
        <w:ind w:right="172"/>
        <w:jc w:val="center"/>
      </w:pPr>
      <w:r>
        <w:t>Київ</w:t>
      </w:r>
      <w:r>
        <w:rPr>
          <w:spacing w:val="-4"/>
        </w:rPr>
        <w:t xml:space="preserve"> </w:t>
      </w:r>
      <w:r>
        <w:t>–</w:t>
      </w:r>
      <w:r>
        <w:rPr>
          <w:spacing w:val="-3"/>
        </w:rPr>
        <w:t xml:space="preserve"> </w:t>
      </w:r>
      <w:r>
        <w:t>2023</w:t>
      </w:r>
      <w:r>
        <w:rPr>
          <w:spacing w:val="-3"/>
        </w:rPr>
        <w:t xml:space="preserve"> </w:t>
      </w:r>
      <w:r>
        <w:t>року</w:t>
      </w:r>
    </w:p>
    <w:p w14:paraId="57545F63" w14:textId="77777777" w:rsidR="00645EDD" w:rsidRDefault="00645EDD">
      <w:pPr>
        <w:jc w:val="center"/>
        <w:sectPr w:rsidR="00645EDD" w:rsidSect="00AC7406">
          <w:headerReference w:type="default" r:id="rId9"/>
          <w:type w:val="continuous"/>
          <w:pgSz w:w="12240" w:h="15840"/>
          <w:pgMar w:top="1060" w:right="280" w:bottom="280" w:left="1300" w:header="720" w:footer="720" w:gutter="0"/>
          <w:cols w:space="720"/>
          <w:titlePg/>
          <w:docGrid w:linePitch="299"/>
        </w:sectPr>
      </w:pPr>
    </w:p>
    <w:p w14:paraId="5742FB5B" w14:textId="77777777" w:rsidR="00AC7406" w:rsidRDefault="00AC7406" w:rsidP="002B3DEC">
      <w:pPr>
        <w:spacing w:after="120"/>
        <w:jc w:val="center"/>
        <w:rPr>
          <w:b/>
          <w:bCs/>
          <w:sz w:val="28"/>
        </w:rPr>
        <w:sectPr w:rsidR="00AC7406" w:rsidSect="00405759">
          <w:pgSz w:w="12240" w:h="15840"/>
          <w:pgMar w:top="1380" w:right="474" w:bottom="280" w:left="1300" w:header="720" w:footer="720" w:gutter="0"/>
          <w:cols w:space="720"/>
        </w:sectPr>
      </w:pPr>
    </w:p>
    <w:p w14:paraId="6CDD9606" w14:textId="4B1DF4BE" w:rsidR="002B3DEC" w:rsidRDefault="002B3DEC" w:rsidP="002B3DEC">
      <w:pPr>
        <w:spacing w:after="120"/>
        <w:jc w:val="center"/>
        <w:rPr>
          <w:b/>
          <w:bCs/>
          <w:sz w:val="28"/>
        </w:rPr>
      </w:pPr>
      <w:r>
        <w:rPr>
          <w:b/>
          <w:bCs/>
          <w:sz w:val="28"/>
        </w:rPr>
        <w:lastRenderedPageBreak/>
        <w:t>Національний технічний університет України</w:t>
      </w:r>
    </w:p>
    <w:p w14:paraId="0BD1546D" w14:textId="77777777" w:rsidR="002B3DEC" w:rsidRDefault="002B3DEC" w:rsidP="002B3DEC">
      <w:pPr>
        <w:spacing w:after="120"/>
        <w:jc w:val="center"/>
        <w:rPr>
          <w:b/>
          <w:bCs/>
          <w:sz w:val="28"/>
        </w:rPr>
      </w:pPr>
      <w:r>
        <w:rPr>
          <w:b/>
          <w:bCs/>
          <w:sz w:val="28"/>
        </w:rPr>
        <w:t>«Київський політехнічний інститут імені Ігоря Сікорського»</w:t>
      </w:r>
    </w:p>
    <w:p w14:paraId="78A090F7" w14:textId="77777777" w:rsidR="002B3DEC" w:rsidRDefault="002B3DEC" w:rsidP="002B3DEC">
      <w:pPr>
        <w:tabs>
          <w:tab w:val="left" w:leader="underscore" w:pos="9356"/>
        </w:tabs>
        <w:spacing w:before="120"/>
        <w:jc w:val="center"/>
        <w:rPr>
          <w:b/>
          <w:sz w:val="28"/>
        </w:rPr>
      </w:pPr>
      <w:r>
        <w:rPr>
          <w:b/>
          <w:sz w:val="28"/>
        </w:rPr>
        <w:t>Факультет менеджменту та маркетингу</w:t>
      </w:r>
    </w:p>
    <w:p w14:paraId="42E65CD9" w14:textId="77777777" w:rsidR="002B3DEC" w:rsidRDefault="002B3DEC" w:rsidP="002B3DEC">
      <w:pPr>
        <w:tabs>
          <w:tab w:val="left" w:leader="underscore" w:pos="9356"/>
        </w:tabs>
        <w:spacing w:before="120"/>
        <w:jc w:val="center"/>
        <w:rPr>
          <w:b/>
          <w:sz w:val="28"/>
        </w:rPr>
      </w:pPr>
      <w:r>
        <w:rPr>
          <w:b/>
          <w:sz w:val="28"/>
        </w:rPr>
        <w:t>Кафедра промислового маркетингу</w:t>
      </w:r>
    </w:p>
    <w:p w14:paraId="1A84DA42" w14:textId="77777777" w:rsidR="002B3DEC" w:rsidRDefault="002B3DEC" w:rsidP="002B3DEC">
      <w:pPr>
        <w:tabs>
          <w:tab w:val="left" w:leader="underscore" w:pos="9356"/>
        </w:tabs>
        <w:spacing w:before="120"/>
        <w:jc w:val="center"/>
        <w:rPr>
          <w:b/>
          <w:sz w:val="28"/>
        </w:rPr>
      </w:pPr>
    </w:p>
    <w:p w14:paraId="75B5DF41" w14:textId="77777777" w:rsidR="002B3DEC" w:rsidRDefault="002B3DEC" w:rsidP="002B3DEC">
      <w:pPr>
        <w:spacing w:after="120"/>
        <w:rPr>
          <w:sz w:val="28"/>
          <w:szCs w:val="28"/>
        </w:rPr>
      </w:pPr>
      <w:r>
        <w:rPr>
          <w:sz w:val="28"/>
          <w:szCs w:val="28"/>
        </w:rPr>
        <w:t>Рівень вищої освіти – перший (бакалаврський)</w:t>
      </w:r>
    </w:p>
    <w:p w14:paraId="5D42B32D" w14:textId="77777777" w:rsidR="002B3DEC" w:rsidRDefault="002B3DEC" w:rsidP="002B3DEC">
      <w:pPr>
        <w:tabs>
          <w:tab w:val="left" w:leader="underscore" w:pos="8931"/>
        </w:tabs>
        <w:spacing w:after="120"/>
        <w:rPr>
          <w:sz w:val="28"/>
          <w:szCs w:val="28"/>
        </w:rPr>
      </w:pPr>
      <w:r>
        <w:rPr>
          <w:sz w:val="28"/>
          <w:szCs w:val="28"/>
        </w:rPr>
        <w:t>Спеціальність – 075 «Маркетинг»</w:t>
      </w:r>
    </w:p>
    <w:p w14:paraId="62E0BB35" w14:textId="77777777" w:rsidR="002B3DEC" w:rsidRDefault="002B3DEC" w:rsidP="002B3DEC">
      <w:pPr>
        <w:tabs>
          <w:tab w:val="left" w:leader="underscore" w:pos="8931"/>
        </w:tabs>
        <w:spacing w:after="120"/>
        <w:rPr>
          <w:sz w:val="28"/>
          <w:szCs w:val="28"/>
        </w:rPr>
      </w:pPr>
      <w:r>
        <w:rPr>
          <w:sz w:val="28"/>
          <w:szCs w:val="28"/>
        </w:rPr>
        <w:t>Освітньо-професійна програма «Промисловий маркетинг»</w:t>
      </w:r>
    </w:p>
    <w:p w14:paraId="627AD5BD" w14:textId="77777777" w:rsidR="002B3DEC" w:rsidRDefault="002B3DEC" w:rsidP="002B3DEC">
      <w:pPr>
        <w:tabs>
          <w:tab w:val="left" w:leader="underscore" w:pos="8931"/>
        </w:tabs>
        <w:spacing w:before="120"/>
        <w:ind w:left="539" w:hanging="539"/>
        <w:rPr>
          <w:sz w:val="28"/>
          <w:szCs w:val="24"/>
        </w:rPr>
      </w:pPr>
    </w:p>
    <w:p w14:paraId="1D66ACAC" w14:textId="77777777" w:rsidR="002B3DEC" w:rsidRDefault="002B3DEC" w:rsidP="002B3DEC">
      <w:pPr>
        <w:spacing w:before="120"/>
        <w:ind w:left="5245"/>
        <w:rPr>
          <w:bCs/>
          <w:sz w:val="26"/>
        </w:rPr>
      </w:pPr>
      <w:r>
        <w:rPr>
          <w:bCs/>
        </w:rPr>
        <w:t>ЗАТВЕРДЖУЮ</w:t>
      </w:r>
    </w:p>
    <w:p w14:paraId="06FB0360" w14:textId="77777777" w:rsidR="002B3DEC" w:rsidRDefault="002B3DEC" w:rsidP="002B3DEC">
      <w:pPr>
        <w:spacing w:before="120"/>
        <w:ind w:left="5245"/>
        <w:rPr>
          <w:bCs/>
        </w:rPr>
      </w:pPr>
      <w:r>
        <w:rPr>
          <w:bCs/>
        </w:rPr>
        <w:t>Завідувач кафедри</w:t>
      </w:r>
    </w:p>
    <w:p w14:paraId="66BD38E3" w14:textId="77777777" w:rsidR="002B3DEC" w:rsidRDefault="002B3DEC" w:rsidP="002B3DEC">
      <w:pPr>
        <w:spacing w:before="120"/>
        <w:ind w:left="5245"/>
      </w:pPr>
      <w:r>
        <w:t>_______ Сергій СОЛНЦЕВ</w:t>
      </w:r>
    </w:p>
    <w:p w14:paraId="043C5374" w14:textId="77777777" w:rsidR="002B3DEC" w:rsidRDefault="002B3DEC" w:rsidP="002B3DEC">
      <w:pPr>
        <w:spacing w:before="120"/>
        <w:ind w:left="5245"/>
      </w:pPr>
      <w:r w:rsidRPr="002B3DEC">
        <w:t>«</w:t>
      </w:r>
      <w:r w:rsidRPr="002B3DEC">
        <w:rPr>
          <w:u w:val="single"/>
        </w:rPr>
        <w:t xml:space="preserve">   16    </w:t>
      </w:r>
      <w:r w:rsidRPr="002B3DEC">
        <w:t>»</w:t>
      </w:r>
      <w:r w:rsidRPr="002B3DEC">
        <w:rPr>
          <w:u w:val="single"/>
        </w:rPr>
        <w:t xml:space="preserve">    червня    </w:t>
      </w:r>
      <w:r>
        <w:t>2023р.</w:t>
      </w:r>
    </w:p>
    <w:p w14:paraId="195A4DB4" w14:textId="77777777" w:rsidR="002B3DEC" w:rsidRDefault="002B3DEC" w:rsidP="002B3DEC">
      <w:pPr>
        <w:spacing w:before="120"/>
        <w:jc w:val="center"/>
        <w:rPr>
          <w:b/>
          <w:bCs/>
          <w:sz w:val="28"/>
        </w:rPr>
      </w:pPr>
    </w:p>
    <w:p w14:paraId="3863AD96" w14:textId="77777777" w:rsidR="002B3DEC" w:rsidRDefault="002B3DEC" w:rsidP="002B3DEC">
      <w:pPr>
        <w:tabs>
          <w:tab w:val="left" w:pos="720"/>
          <w:tab w:val="left" w:pos="1440"/>
          <w:tab w:val="left" w:pos="1620"/>
        </w:tabs>
        <w:spacing w:before="120"/>
        <w:jc w:val="center"/>
        <w:rPr>
          <w:b/>
          <w:bCs/>
          <w:sz w:val="28"/>
        </w:rPr>
      </w:pPr>
    </w:p>
    <w:p w14:paraId="630719FF" w14:textId="77777777" w:rsidR="002B3DEC" w:rsidRDefault="002B3DEC" w:rsidP="002B3DEC">
      <w:pPr>
        <w:tabs>
          <w:tab w:val="left" w:pos="720"/>
          <w:tab w:val="left" w:pos="1440"/>
          <w:tab w:val="left" w:pos="1620"/>
        </w:tabs>
        <w:spacing w:before="120"/>
        <w:ind w:left="540" w:hanging="540"/>
        <w:jc w:val="center"/>
        <w:rPr>
          <w:b/>
          <w:bCs/>
          <w:sz w:val="28"/>
        </w:rPr>
      </w:pPr>
      <w:r>
        <w:rPr>
          <w:b/>
          <w:bCs/>
          <w:sz w:val="28"/>
        </w:rPr>
        <w:t>ЗАВДАННЯ</w:t>
      </w:r>
    </w:p>
    <w:p w14:paraId="227D48EB" w14:textId="77777777" w:rsidR="002B3DEC" w:rsidRDefault="002B3DEC" w:rsidP="002B3DEC">
      <w:pPr>
        <w:tabs>
          <w:tab w:val="left" w:pos="720"/>
          <w:tab w:val="left" w:pos="1440"/>
          <w:tab w:val="left" w:pos="1620"/>
        </w:tabs>
        <w:spacing w:before="120"/>
        <w:ind w:left="539" w:hanging="539"/>
        <w:jc w:val="center"/>
        <w:rPr>
          <w:b/>
          <w:bCs/>
          <w:sz w:val="28"/>
        </w:rPr>
      </w:pPr>
      <w:r>
        <w:rPr>
          <w:b/>
          <w:bCs/>
          <w:sz w:val="28"/>
        </w:rPr>
        <w:t>на дипломну роботу студент</w:t>
      </w:r>
      <w:r w:rsidRPr="002B3DEC">
        <w:rPr>
          <w:b/>
          <w:bCs/>
          <w:sz w:val="28"/>
        </w:rPr>
        <w:t>ці</w:t>
      </w:r>
    </w:p>
    <w:p w14:paraId="3B632DD2" w14:textId="3AF8A922" w:rsidR="002B3DEC" w:rsidRPr="002B3DEC" w:rsidRDefault="002B3DEC" w:rsidP="002B3DEC">
      <w:pPr>
        <w:tabs>
          <w:tab w:val="left" w:pos="720"/>
          <w:tab w:val="left" w:pos="1440"/>
          <w:tab w:val="left" w:pos="1620"/>
        </w:tabs>
        <w:spacing w:before="120"/>
        <w:ind w:left="539" w:hanging="539"/>
        <w:jc w:val="center"/>
        <w:rPr>
          <w:b/>
          <w:bCs/>
          <w:sz w:val="28"/>
        </w:rPr>
      </w:pPr>
      <w:r w:rsidRPr="002B3DEC">
        <w:rPr>
          <w:b/>
          <w:bCs/>
          <w:sz w:val="28"/>
        </w:rPr>
        <w:t>Трегубенко Софії Олександрівні</w:t>
      </w:r>
    </w:p>
    <w:p w14:paraId="66E1B1F2" w14:textId="6A651AA7" w:rsidR="002B3DEC" w:rsidRPr="002B3DEC" w:rsidRDefault="002B3DEC" w:rsidP="00405759">
      <w:pPr>
        <w:tabs>
          <w:tab w:val="left" w:leader="underscore" w:pos="8931"/>
        </w:tabs>
        <w:spacing w:before="240"/>
        <w:ind w:right="118"/>
        <w:jc w:val="both"/>
        <w:rPr>
          <w:sz w:val="28"/>
        </w:rPr>
      </w:pPr>
      <w:r w:rsidRPr="002B3DEC">
        <w:rPr>
          <w:sz w:val="28"/>
        </w:rPr>
        <w:t xml:space="preserve">1. </w:t>
      </w:r>
      <w:r w:rsidRPr="002B3DEC">
        <w:rPr>
          <w:bCs/>
          <w:sz w:val="28"/>
        </w:rPr>
        <w:t xml:space="preserve">Тема </w:t>
      </w:r>
      <w:r w:rsidRPr="002B3DEC">
        <w:rPr>
          <w:sz w:val="28"/>
        </w:rPr>
        <w:t>роботи «Розширення товарного асортименту ПАТ «Фармак»», керівник роботи</w:t>
      </w:r>
      <w:r>
        <w:rPr>
          <w:sz w:val="28"/>
        </w:rPr>
        <w:t xml:space="preserve"> Язвінська Надія Вікторівна</w:t>
      </w:r>
      <w:r w:rsidRPr="002B3DEC">
        <w:rPr>
          <w:sz w:val="28"/>
        </w:rPr>
        <w:t xml:space="preserve">, </w:t>
      </w:r>
      <w:r>
        <w:rPr>
          <w:sz w:val="26"/>
        </w:rPr>
        <w:t>доцент</w:t>
      </w:r>
      <w:r>
        <w:rPr>
          <w:spacing w:val="-15"/>
          <w:sz w:val="26"/>
        </w:rPr>
        <w:t xml:space="preserve"> </w:t>
      </w:r>
      <w:r>
        <w:rPr>
          <w:sz w:val="26"/>
        </w:rPr>
        <w:t>кафедри</w:t>
      </w:r>
      <w:r>
        <w:rPr>
          <w:spacing w:val="-14"/>
          <w:sz w:val="26"/>
        </w:rPr>
        <w:t xml:space="preserve"> </w:t>
      </w:r>
      <w:r>
        <w:rPr>
          <w:sz w:val="26"/>
        </w:rPr>
        <w:t>промислового</w:t>
      </w:r>
      <w:r>
        <w:rPr>
          <w:spacing w:val="-14"/>
          <w:sz w:val="26"/>
        </w:rPr>
        <w:t xml:space="preserve"> </w:t>
      </w:r>
      <w:r>
        <w:rPr>
          <w:sz w:val="26"/>
        </w:rPr>
        <w:t>маркетингу,</w:t>
      </w:r>
      <w:r>
        <w:rPr>
          <w:spacing w:val="-15"/>
          <w:sz w:val="26"/>
        </w:rPr>
        <w:t xml:space="preserve"> </w:t>
      </w:r>
      <w:r>
        <w:rPr>
          <w:sz w:val="26"/>
        </w:rPr>
        <w:t xml:space="preserve">к.е.н., </w:t>
      </w:r>
      <w:r w:rsidRPr="002B3DEC">
        <w:rPr>
          <w:sz w:val="28"/>
        </w:rPr>
        <w:t>затверджені наказом по університету від «31» травня 2023 р. № 207</w:t>
      </w:r>
      <w:r>
        <w:rPr>
          <w:sz w:val="28"/>
        </w:rPr>
        <w:t>8</w:t>
      </w:r>
      <w:r w:rsidRPr="002B3DEC">
        <w:rPr>
          <w:sz w:val="28"/>
        </w:rPr>
        <w:t>-с.</w:t>
      </w:r>
    </w:p>
    <w:p w14:paraId="7B7476E3" w14:textId="77777777" w:rsidR="002B3DEC" w:rsidRPr="002B3DEC" w:rsidRDefault="002B3DEC" w:rsidP="00405759">
      <w:pPr>
        <w:tabs>
          <w:tab w:val="left" w:leader="underscore" w:pos="9072"/>
        </w:tabs>
        <w:spacing w:before="240"/>
        <w:ind w:right="118"/>
        <w:jc w:val="both"/>
        <w:rPr>
          <w:sz w:val="28"/>
        </w:rPr>
      </w:pPr>
      <w:r w:rsidRPr="002B3DEC">
        <w:rPr>
          <w:sz w:val="28"/>
        </w:rPr>
        <w:t>2. Термін подання студентом роботи  12.06.2023 р.</w:t>
      </w:r>
    </w:p>
    <w:p w14:paraId="3E01EAD6" w14:textId="56709655" w:rsidR="002B3DEC" w:rsidRPr="002B3DEC" w:rsidRDefault="002B3DEC" w:rsidP="00405759">
      <w:pPr>
        <w:tabs>
          <w:tab w:val="left" w:leader="underscore" w:pos="8931"/>
        </w:tabs>
        <w:spacing w:before="240"/>
        <w:ind w:right="118"/>
        <w:jc w:val="both"/>
        <w:rPr>
          <w:sz w:val="28"/>
        </w:rPr>
      </w:pPr>
      <w:r w:rsidRPr="002B3DEC">
        <w:rPr>
          <w:sz w:val="28"/>
        </w:rPr>
        <w:t xml:space="preserve">3. </w:t>
      </w:r>
      <w:r w:rsidRPr="002B3DEC">
        <w:rPr>
          <w:bCs/>
          <w:sz w:val="28"/>
        </w:rPr>
        <w:t xml:space="preserve">Вихідні дані до </w:t>
      </w:r>
      <w:r w:rsidRPr="002B3DEC">
        <w:rPr>
          <w:sz w:val="28"/>
        </w:rPr>
        <w:t xml:space="preserve">роботи: законодавчі та нормативні документи, офіційні джерела статистичних даних, внутрішня інформація </w:t>
      </w:r>
      <w:r>
        <w:rPr>
          <w:bCs/>
          <w:sz w:val="28"/>
          <w:szCs w:val="28"/>
        </w:rPr>
        <w:t>ПАТ «Фармак»</w:t>
      </w:r>
      <w:r w:rsidRPr="002B3DEC">
        <w:rPr>
          <w:sz w:val="28"/>
        </w:rPr>
        <w:t xml:space="preserve">, наукові статті, підручники, монографії, що стосуються теми дослідження, дані консалтингових компаній, аналітичні портали, новинні сайти. </w:t>
      </w:r>
    </w:p>
    <w:p w14:paraId="6A9ADDB2" w14:textId="77777777" w:rsidR="002B3DEC" w:rsidRPr="002B3DEC" w:rsidRDefault="002B3DEC" w:rsidP="00405759">
      <w:pPr>
        <w:tabs>
          <w:tab w:val="left" w:leader="underscore" w:pos="8931"/>
        </w:tabs>
        <w:spacing w:before="240"/>
        <w:ind w:right="118"/>
        <w:jc w:val="both"/>
        <w:rPr>
          <w:sz w:val="28"/>
        </w:rPr>
      </w:pPr>
      <w:r w:rsidRPr="002B3DEC">
        <w:rPr>
          <w:sz w:val="28"/>
        </w:rPr>
        <w:t xml:space="preserve">4. Зміст роботи: </w:t>
      </w:r>
    </w:p>
    <w:p w14:paraId="5237DA38" w14:textId="77777777" w:rsidR="002B3DEC" w:rsidRPr="002B3DEC" w:rsidRDefault="002B3DEC" w:rsidP="00405759">
      <w:pPr>
        <w:tabs>
          <w:tab w:val="left" w:leader="underscore" w:pos="8931"/>
        </w:tabs>
        <w:spacing w:before="240"/>
        <w:ind w:right="118"/>
        <w:jc w:val="both"/>
        <w:rPr>
          <w:sz w:val="28"/>
        </w:rPr>
      </w:pPr>
      <w:r w:rsidRPr="002B3DEC">
        <w:rPr>
          <w:sz w:val="28"/>
        </w:rPr>
        <w:t xml:space="preserve">- ситуаційний аналіз – аналіз діяльності підприємства на ринку, аналіз маркетингового середовища, діагностика маркетингової управлінської проблеми; </w:t>
      </w:r>
    </w:p>
    <w:p w14:paraId="43BB670B" w14:textId="77777777" w:rsidR="002B3DEC" w:rsidRPr="002B3DEC" w:rsidRDefault="002B3DEC" w:rsidP="00405759">
      <w:pPr>
        <w:tabs>
          <w:tab w:val="left" w:leader="underscore" w:pos="8931"/>
        </w:tabs>
        <w:spacing w:before="240"/>
        <w:ind w:right="118"/>
        <w:jc w:val="both"/>
        <w:rPr>
          <w:sz w:val="28"/>
        </w:rPr>
      </w:pPr>
      <w:r w:rsidRPr="002B3DEC">
        <w:rPr>
          <w:sz w:val="28"/>
        </w:rPr>
        <w:t xml:space="preserve">- планування маркетингового дослідження – визначення методології дослідження, розроблення плану дослідження; </w:t>
      </w:r>
    </w:p>
    <w:p w14:paraId="076CDC87" w14:textId="77777777" w:rsidR="002B3DEC" w:rsidRPr="002B3DEC" w:rsidRDefault="002B3DEC" w:rsidP="00405759">
      <w:pPr>
        <w:tabs>
          <w:tab w:val="left" w:leader="underscore" w:pos="8931"/>
        </w:tabs>
        <w:spacing w:before="240"/>
        <w:ind w:right="118"/>
        <w:jc w:val="both"/>
        <w:rPr>
          <w:sz w:val="28"/>
        </w:rPr>
      </w:pPr>
      <w:r w:rsidRPr="002B3DEC">
        <w:rPr>
          <w:sz w:val="28"/>
        </w:rPr>
        <w:t xml:space="preserve">- реалізація дослідження та верифікація результатів – збір та аналіз даних, </w:t>
      </w:r>
      <w:r w:rsidRPr="002B3DEC">
        <w:rPr>
          <w:sz w:val="28"/>
        </w:rPr>
        <w:lastRenderedPageBreak/>
        <w:t>формування висновків та створення рекомендацій.</w:t>
      </w:r>
    </w:p>
    <w:p w14:paraId="7654DE1D" w14:textId="4D7A4779" w:rsidR="002B3DEC" w:rsidRPr="002B3DEC" w:rsidRDefault="002B3DEC" w:rsidP="00405759">
      <w:pPr>
        <w:tabs>
          <w:tab w:val="left" w:leader="underscore" w:pos="9072"/>
        </w:tabs>
        <w:spacing w:before="240"/>
        <w:ind w:right="118"/>
        <w:jc w:val="both"/>
        <w:rPr>
          <w:sz w:val="28"/>
        </w:rPr>
      </w:pPr>
      <w:r w:rsidRPr="002B3DEC">
        <w:rPr>
          <w:spacing w:val="2"/>
          <w:sz w:val="28"/>
        </w:rPr>
        <w:t xml:space="preserve">5. Перелік ілюстративного матеріалу: </w:t>
      </w:r>
      <w:r>
        <w:rPr>
          <w:spacing w:val="2"/>
          <w:sz w:val="28"/>
        </w:rPr>
        <w:t xml:space="preserve">таблиці, </w:t>
      </w:r>
      <w:r w:rsidRPr="002B3DEC">
        <w:rPr>
          <w:spacing w:val="2"/>
          <w:sz w:val="28"/>
        </w:rPr>
        <w:t>рисунк</w:t>
      </w:r>
      <w:r>
        <w:rPr>
          <w:spacing w:val="2"/>
          <w:sz w:val="28"/>
        </w:rPr>
        <w:t>и</w:t>
      </w:r>
      <w:r w:rsidRPr="002B3DEC">
        <w:rPr>
          <w:spacing w:val="2"/>
          <w:sz w:val="28"/>
        </w:rPr>
        <w:t xml:space="preserve">, презентація.  </w:t>
      </w:r>
    </w:p>
    <w:p w14:paraId="30D9EBC8" w14:textId="77777777" w:rsidR="002B3DEC" w:rsidRPr="002B3DEC" w:rsidRDefault="002B3DEC" w:rsidP="00405759">
      <w:pPr>
        <w:tabs>
          <w:tab w:val="left" w:pos="1440"/>
          <w:tab w:val="left" w:pos="1620"/>
          <w:tab w:val="left" w:pos="8931"/>
        </w:tabs>
        <w:spacing w:before="240"/>
        <w:ind w:right="118"/>
        <w:jc w:val="both"/>
        <w:rPr>
          <w:sz w:val="28"/>
        </w:rPr>
      </w:pPr>
      <w:r w:rsidRPr="002B3DEC">
        <w:rPr>
          <w:sz w:val="28"/>
        </w:rPr>
        <w:t xml:space="preserve">6. </w:t>
      </w:r>
      <w:r w:rsidRPr="002B3DEC">
        <w:rPr>
          <w:bCs/>
          <w:sz w:val="28"/>
        </w:rPr>
        <w:t>Дата видачі завдання</w:t>
      </w:r>
      <w:r w:rsidRPr="002B3DEC">
        <w:rPr>
          <w:sz w:val="28"/>
        </w:rPr>
        <w:t xml:space="preserve">   06.02.2023 р.</w:t>
      </w:r>
    </w:p>
    <w:p w14:paraId="33372B34" w14:textId="77777777" w:rsidR="002B3DEC" w:rsidRPr="002B3DEC" w:rsidRDefault="002B3DEC" w:rsidP="002B3DEC">
      <w:pPr>
        <w:spacing w:before="240"/>
        <w:jc w:val="center"/>
        <w:rPr>
          <w:sz w:val="28"/>
        </w:rPr>
      </w:pPr>
      <w:r w:rsidRPr="002B3DEC">
        <w:rPr>
          <w:bCs/>
          <w:sz w:val="28"/>
        </w:rPr>
        <w:t>Календарний план</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130"/>
        <w:gridCol w:w="2835"/>
        <w:gridCol w:w="1843"/>
      </w:tblGrid>
      <w:tr w:rsidR="002B3DEC" w:rsidRPr="002B3DEC" w14:paraId="7192176F" w14:textId="77777777" w:rsidTr="00405759">
        <w:tc>
          <w:tcPr>
            <w:tcW w:w="540" w:type="dxa"/>
            <w:tcBorders>
              <w:top w:val="single" w:sz="4" w:space="0" w:color="auto"/>
              <w:left w:val="single" w:sz="4" w:space="0" w:color="auto"/>
              <w:bottom w:val="single" w:sz="4" w:space="0" w:color="auto"/>
              <w:right w:val="single" w:sz="4" w:space="0" w:color="auto"/>
            </w:tcBorders>
            <w:vAlign w:val="center"/>
            <w:hideMark/>
          </w:tcPr>
          <w:p w14:paraId="668131AB" w14:textId="77777777" w:rsidR="002B3DEC" w:rsidRPr="002B3DEC" w:rsidRDefault="002B3DEC">
            <w:pPr>
              <w:jc w:val="center"/>
              <w:rPr>
                <w:sz w:val="24"/>
              </w:rPr>
            </w:pPr>
            <w:r w:rsidRPr="002B3DEC">
              <w:rPr>
                <w:sz w:val="24"/>
              </w:rPr>
              <w:t>№ з/п</w:t>
            </w:r>
          </w:p>
        </w:tc>
        <w:tc>
          <w:tcPr>
            <w:tcW w:w="5130" w:type="dxa"/>
            <w:tcBorders>
              <w:top w:val="single" w:sz="4" w:space="0" w:color="auto"/>
              <w:left w:val="single" w:sz="4" w:space="0" w:color="auto"/>
              <w:bottom w:val="single" w:sz="4" w:space="0" w:color="auto"/>
              <w:right w:val="single" w:sz="4" w:space="0" w:color="auto"/>
            </w:tcBorders>
            <w:vAlign w:val="center"/>
            <w:hideMark/>
          </w:tcPr>
          <w:p w14:paraId="055B6DC7" w14:textId="77777777" w:rsidR="002B3DEC" w:rsidRPr="002B3DEC" w:rsidRDefault="002B3DEC">
            <w:pPr>
              <w:jc w:val="center"/>
              <w:rPr>
                <w:sz w:val="24"/>
              </w:rPr>
            </w:pPr>
            <w:r w:rsidRPr="002B3DEC">
              <w:rPr>
                <w:sz w:val="24"/>
              </w:rPr>
              <w:t xml:space="preserve">Назва етапів виконання </w:t>
            </w:r>
            <w:r w:rsidRPr="002B3DEC">
              <w:rPr>
                <w:sz w:val="24"/>
              </w:rPr>
              <w:br/>
              <w:t>дипломної роботи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8F1A0D" w14:textId="77777777" w:rsidR="002B3DEC" w:rsidRPr="002B3DEC" w:rsidRDefault="002B3DEC">
            <w:pPr>
              <w:jc w:val="center"/>
              <w:rPr>
                <w:sz w:val="24"/>
              </w:rPr>
            </w:pPr>
            <w:r w:rsidRPr="002B3DEC">
              <w:rPr>
                <w:sz w:val="24"/>
              </w:rPr>
              <w:t xml:space="preserve">Термін виконання </w:t>
            </w:r>
            <w:r w:rsidRPr="002B3DEC">
              <w:rPr>
                <w:sz w:val="24"/>
              </w:rPr>
              <w:br/>
              <w:t>етапів роботи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E72563" w14:textId="77777777" w:rsidR="002B3DEC" w:rsidRPr="002B3DEC" w:rsidRDefault="002B3DEC">
            <w:pPr>
              <w:jc w:val="center"/>
              <w:rPr>
                <w:sz w:val="24"/>
              </w:rPr>
            </w:pPr>
            <w:r w:rsidRPr="002B3DEC">
              <w:rPr>
                <w:sz w:val="24"/>
              </w:rPr>
              <w:t>Примітка</w:t>
            </w:r>
          </w:p>
        </w:tc>
      </w:tr>
      <w:tr w:rsidR="002B3DEC" w:rsidRPr="002B3DEC" w14:paraId="151D409E"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0C9A00AD" w14:textId="77777777" w:rsidR="002B3DEC" w:rsidRPr="002B3DEC" w:rsidRDefault="002B3DEC">
            <w:pPr>
              <w:rPr>
                <w:sz w:val="24"/>
              </w:rPr>
            </w:pPr>
            <w:r w:rsidRPr="002B3DEC">
              <w:rPr>
                <w:sz w:val="24"/>
              </w:rPr>
              <w:t>1</w:t>
            </w:r>
          </w:p>
        </w:tc>
        <w:tc>
          <w:tcPr>
            <w:tcW w:w="5130" w:type="dxa"/>
            <w:tcBorders>
              <w:top w:val="single" w:sz="4" w:space="0" w:color="auto"/>
              <w:left w:val="single" w:sz="4" w:space="0" w:color="auto"/>
              <w:bottom w:val="single" w:sz="4" w:space="0" w:color="auto"/>
              <w:right w:val="single" w:sz="4" w:space="0" w:color="auto"/>
            </w:tcBorders>
            <w:hideMark/>
          </w:tcPr>
          <w:p w14:paraId="0B18B05D" w14:textId="77777777" w:rsidR="002B3DEC" w:rsidRPr="002B3DEC" w:rsidRDefault="002B3DEC">
            <w:pPr>
              <w:rPr>
                <w:sz w:val="24"/>
              </w:rPr>
            </w:pPr>
            <w:r w:rsidRPr="002B3DEC">
              <w:rPr>
                <w:sz w:val="24"/>
              </w:rPr>
              <w:t>Узгодження теми і плану дипломної роботи</w:t>
            </w:r>
          </w:p>
        </w:tc>
        <w:tc>
          <w:tcPr>
            <w:tcW w:w="2835" w:type="dxa"/>
            <w:tcBorders>
              <w:top w:val="single" w:sz="4" w:space="0" w:color="auto"/>
              <w:left w:val="single" w:sz="4" w:space="0" w:color="auto"/>
              <w:bottom w:val="single" w:sz="4" w:space="0" w:color="auto"/>
              <w:right w:val="single" w:sz="4" w:space="0" w:color="auto"/>
            </w:tcBorders>
            <w:hideMark/>
          </w:tcPr>
          <w:p w14:paraId="4D328626" w14:textId="77777777" w:rsidR="002B3DEC" w:rsidRPr="002B3DEC" w:rsidRDefault="002B3DEC">
            <w:pPr>
              <w:rPr>
                <w:sz w:val="24"/>
              </w:rPr>
            </w:pPr>
            <w:r w:rsidRPr="002B3DEC">
              <w:rPr>
                <w:sz w:val="24"/>
              </w:rPr>
              <w:t>06.02.23-20.02.23</w:t>
            </w:r>
          </w:p>
        </w:tc>
        <w:tc>
          <w:tcPr>
            <w:tcW w:w="1843" w:type="dxa"/>
            <w:tcBorders>
              <w:top w:val="single" w:sz="4" w:space="0" w:color="auto"/>
              <w:left w:val="single" w:sz="4" w:space="0" w:color="auto"/>
              <w:bottom w:val="single" w:sz="4" w:space="0" w:color="auto"/>
              <w:right w:val="single" w:sz="4" w:space="0" w:color="auto"/>
            </w:tcBorders>
          </w:tcPr>
          <w:p w14:paraId="265139A5" w14:textId="77777777" w:rsidR="002B3DEC" w:rsidRPr="002B3DEC" w:rsidRDefault="002B3DEC">
            <w:pPr>
              <w:rPr>
                <w:sz w:val="24"/>
              </w:rPr>
            </w:pPr>
          </w:p>
        </w:tc>
      </w:tr>
      <w:tr w:rsidR="002B3DEC" w:rsidRPr="002B3DEC" w14:paraId="5750B95C"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1E44A06D" w14:textId="77777777" w:rsidR="002B3DEC" w:rsidRPr="002B3DEC" w:rsidRDefault="002B3DEC">
            <w:pPr>
              <w:rPr>
                <w:sz w:val="24"/>
              </w:rPr>
            </w:pPr>
            <w:r w:rsidRPr="002B3DEC">
              <w:rPr>
                <w:sz w:val="24"/>
              </w:rPr>
              <w:t>2</w:t>
            </w:r>
          </w:p>
        </w:tc>
        <w:tc>
          <w:tcPr>
            <w:tcW w:w="5130" w:type="dxa"/>
            <w:tcBorders>
              <w:top w:val="single" w:sz="4" w:space="0" w:color="auto"/>
              <w:left w:val="single" w:sz="4" w:space="0" w:color="auto"/>
              <w:bottom w:val="single" w:sz="4" w:space="0" w:color="auto"/>
              <w:right w:val="single" w:sz="4" w:space="0" w:color="auto"/>
            </w:tcBorders>
            <w:hideMark/>
          </w:tcPr>
          <w:p w14:paraId="49CB43D3" w14:textId="77777777" w:rsidR="002B3DEC" w:rsidRPr="002B3DEC" w:rsidRDefault="002B3DEC">
            <w:pPr>
              <w:rPr>
                <w:sz w:val="24"/>
              </w:rPr>
            </w:pPr>
            <w:r w:rsidRPr="002B3DEC">
              <w:rPr>
                <w:sz w:val="24"/>
              </w:rPr>
              <w:t>Аналіз внутрішнього середовища підприємства</w:t>
            </w:r>
          </w:p>
        </w:tc>
        <w:tc>
          <w:tcPr>
            <w:tcW w:w="2835" w:type="dxa"/>
            <w:tcBorders>
              <w:top w:val="single" w:sz="4" w:space="0" w:color="auto"/>
              <w:left w:val="single" w:sz="4" w:space="0" w:color="auto"/>
              <w:bottom w:val="single" w:sz="4" w:space="0" w:color="auto"/>
              <w:right w:val="single" w:sz="4" w:space="0" w:color="auto"/>
            </w:tcBorders>
            <w:hideMark/>
          </w:tcPr>
          <w:p w14:paraId="15F5C168" w14:textId="77777777" w:rsidR="002B3DEC" w:rsidRPr="002B3DEC" w:rsidRDefault="002B3DEC">
            <w:pPr>
              <w:rPr>
                <w:sz w:val="24"/>
              </w:rPr>
            </w:pPr>
            <w:r w:rsidRPr="002B3DEC">
              <w:rPr>
                <w:sz w:val="24"/>
              </w:rPr>
              <w:t>21.02.23-27.02.23</w:t>
            </w:r>
          </w:p>
        </w:tc>
        <w:tc>
          <w:tcPr>
            <w:tcW w:w="1843" w:type="dxa"/>
            <w:tcBorders>
              <w:top w:val="single" w:sz="4" w:space="0" w:color="auto"/>
              <w:left w:val="single" w:sz="4" w:space="0" w:color="auto"/>
              <w:bottom w:val="single" w:sz="4" w:space="0" w:color="auto"/>
              <w:right w:val="single" w:sz="4" w:space="0" w:color="auto"/>
            </w:tcBorders>
          </w:tcPr>
          <w:p w14:paraId="10097EC3" w14:textId="77777777" w:rsidR="002B3DEC" w:rsidRPr="002B3DEC" w:rsidRDefault="002B3DEC">
            <w:pPr>
              <w:rPr>
                <w:sz w:val="24"/>
              </w:rPr>
            </w:pPr>
          </w:p>
        </w:tc>
      </w:tr>
      <w:tr w:rsidR="002B3DEC" w:rsidRPr="002B3DEC" w14:paraId="4F9F1733"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4EE3D2F1" w14:textId="77777777" w:rsidR="002B3DEC" w:rsidRPr="002B3DEC" w:rsidRDefault="002B3DEC">
            <w:pPr>
              <w:rPr>
                <w:sz w:val="24"/>
              </w:rPr>
            </w:pPr>
            <w:r w:rsidRPr="002B3DEC">
              <w:rPr>
                <w:sz w:val="24"/>
              </w:rPr>
              <w:t>3</w:t>
            </w:r>
          </w:p>
        </w:tc>
        <w:tc>
          <w:tcPr>
            <w:tcW w:w="5130" w:type="dxa"/>
            <w:tcBorders>
              <w:top w:val="single" w:sz="4" w:space="0" w:color="auto"/>
              <w:left w:val="single" w:sz="4" w:space="0" w:color="auto"/>
              <w:bottom w:val="single" w:sz="4" w:space="0" w:color="auto"/>
              <w:right w:val="single" w:sz="4" w:space="0" w:color="auto"/>
            </w:tcBorders>
            <w:hideMark/>
          </w:tcPr>
          <w:p w14:paraId="15203D32" w14:textId="77777777" w:rsidR="002B3DEC" w:rsidRPr="002B3DEC" w:rsidRDefault="002B3DEC">
            <w:pPr>
              <w:rPr>
                <w:sz w:val="24"/>
              </w:rPr>
            </w:pPr>
            <w:r w:rsidRPr="002B3DEC">
              <w:rPr>
                <w:sz w:val="24"/>
              </w:rPr>
              <w:t xml:space="preserve">Аналіз зовнішнього середовища підприємства </w:t>
            </w:r>
          </w:p>
        </w:tc>
        <w:tc>
          <w:tcPr>
            <w:tcW w:w="2835" w:type="dxa"/>
            <w:tcBorders>
              <w:top w:val="single" w:sz="4" w:space="0" w:color="auto"/>
              <w:left w:val="single" w:sz="4" w:space="0" w:color="auto"/>
              <w:bottom w:val="single" w:sz="4" w:space="0" w:color="auto"/>
              <w:right w:val="single" w:sz="4" w:space="0" w:color="auto"/>
            </w:tcBorders>
            <w:hideMark/>
          </w:tcPr>
          <w:p w14:paraId="10D8723F" w14:textId="77777777" w:rsidR="002B3DEC" w:rsidRPr="002B3DEC" w:rsidRDefault="002B3DEC">
            <w:pPr>
              <w:rPr>
                <w:sz w:val="24"/>
              </w:rPr>
            </w:pPr>
            <w:r w:rsidRPr="002B3DEC">
              <w:rPr>
                <w:sz w:val="24"/>
              </w:rPr>
              <w:t>27.02.23-06.03.23</w:t>
            </w:r>
          </w:p>
        </w:tc>
        <w:tc>
          <w:tcPr>
            <w:tcW w:w="1843" w:type="dxa"/>
            <w:tcBorders>
              <w:top w:val="single" w:sz="4" w:space="0" w:color="auto"/>
              <w:left w:val="single" w:sz="4" w:space="0" w:color="auto"/>
              <w:bottom w:val="single" w:sz="4" w:space="0" w:color="auto"/>
              <w:right w:val="single" w:sz="4" w:space="0" w:color="auto"/>
            </w:tcBorders>
          </w:tcPr>
          <w:p w14:paraId="5AA38E83" w14:textId="77777777" w:rsidR="002B3DEC" w:rsidRPr="002B3DEC" w:rsidRDefault="002B3DEC">
            <w:pPr>
              <w:rPr>
                <w:sz w:val="24"/>
              </w:rPr>
            </w:pPr>
          </w:p>
        </w:tc>
      </w:tr>
      <w:tr w:rsidR="002B3DEC" w:rsidRPr="002B3DEC" w14:paraId="71F1FFA2"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2549D0AD" w14:textId="77777777" w:rsidR="002B3DEC" w:rsidRPr="002B3DEC" w:rsidRDefault="002B3DEC">
            <w:pPr>
              <w:rPr>
                <w:sz w:val="24"/>
              </w:rPr>
            </w:pPr>
            <w:r w:rsidRPr="002B3DEC">
              <w:rPr>
                <w:sz w:val="24"/>
              </w:rPr>
              <w:t>4</w:t>
            </w:r>
          </w:p>
        </w:tc>
        <w:tc>
          <w:tcPr>
            <w:tcW w:w="5130" w:type="dxa"/>
            <w:tcBorders>
              <w:top w:val="single" w:sz="4" w:space="0" w:color="auto"/>
              <w:left w:val="single" w:sz="4" w:space="0" w:color="auto"/>
              <w:bottom w:val="single" w:sz="4" w:space="0" w:color="auto"/>
              <w:right w:val="single" w:sz="4" w:space="0" w:color="auto"/>
            </w:tcBorders>
            <w:hideMark/>
          </w:tcPr>
          <w:p w14:paraId="1BD74BD3" w14:textId="77777777" w:rsidR="002B3DEC" w:rsidRPr="002B3DEC" w:rsidRDefault="002B3DEC">
            <w:pPr>
              <w:rPr>
                <w:sz w:val="24"/>
              </w:rPr>
            </w:pPr>
            <w:r w:rsidRPr="002B3DEC">
              <w:rPr>
                <w:sz w:val="24"/>
                <w:lang w:val="en-US"/>
              </w:rPr>
              <w:t>SWOT</w:t>
            </w:r>
            <w:r w:rsidRPr="002B3DEC">
              <w:rPr>
                <w:sz w:val="24"/>
              </w:rPr>
              <w:t>-аналіз та визначення маркетингової управлінської проблеми</w:t>
            </w:r>
          </w:p>
        </w:tc>
        <w:tc>
          <w:tcPr>
            <w:tcW w:w="2835" w:type="dxa"/>
            <w:tcBorders>
              <w:top w:val="single" w:sz="4" w:space="0" w:color="auto"/>
              <w:left w:val="single" w:sz="4" w:space="0" w:color="auto"/>
              <w:bottom w:val="single" w:sz="4" w:space="0" w:color="auto"/>
              <w:right w:val="single" w:sz="4" w:space="0" w:color="auto"/>
            </w:tcBorders>
            <w:hideMark/>
          </w:tcPr>
          <w:p w14:paraId="2D84A25D" w14:textId="77777777" w:rsidR="002B3DEC" w:rsidRPr="002B3DEC" w:rsidRDefault="002B3DEC">
            <w:pPr>
              <w:rPr>
                <w:sz w:val="24"/>
              </w:rPr>
            </w:pPr>
            <w:r w:rsidRPr="002B3DEC">
              <w:rPr>
                <w:sz w:val="24"/>
              </w:rPr>
              <w:t>07.03.23-14.03.23</w:t>
            </w:r>
          </w:p>
        </w:tc>
        <w:tc>
          <w:tcPr>
            <w:tcW w:w="1843" w:type="dxa"/>
            <w:tcBorders>
              <w:top w:val="single" w:sz="4" w:space="0" w:color="auto"/>
              <w:left w:val="single" w:sz="4" w:space="0" w:color="auto"/>
              <w:bottom w:val="single" w:sz="4" w:space="0" w:color="auto"/>
              <w:right w:val="single" w:sz="4" w:space="0" w:color="auto"/>
            </w:tcBorders>
          </w:tcPr>
          <w:p w14:paraId="545592EA" w14:textId="77777777" w:rsidR="002B3DEC" w:rsidRPr="002B3DEC" w:rsidRDefault="002B3DEC">
            <w:pPr>
              <w:rPr>
                <w:sz w:val="24"/>
              </w:rPr>
            </w:pPr>
          </w:p>
        </w:tc>
      </w:tr>
      <w:tr w:rsidR="002B3DEC" w:rsidRPr="002B3DEC" w14:paraId="37A68FF8"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6BE8E7E1" w14:textId="77777777" w:rsidR="002B3DEC" w:rsidRPr="002B3DEC" w:rsidRDefault="002B3DEC">
            <w:pPr>
              <w:rPr>
                <w:sz w:val="24"/>
              </w:rPr>
            </w:pPr>
            <w:r w:rsidRPr="002B3DEC">
              <w:rPr>
                <w:sz w:val="24"/>
              </w:rPr>
              <w:t>5</w:t>
            </w:r>
          </w:p>
        </w:tc>
        <w:tc>
          <w:tcPr>
            <w:tcW w:w="5130" w:type="dxa"/>
            <w:tcBorders>
              <w:top w:val="single" w:sz="4" w:space="0" w:color="auto"/>
              <w:left w:val="single" w:sz="4" w:space="0" w:color="auto"/>
              <w:bottom w:val="single" w:sz="4" w:space="0" w:color="auto"/>
              <w:right w:val="single" w:sz="4" w:space="0" w:color="auto"/>
            </w:tcBorders>
            <w:hideMark/>
          </w:tcPr>
          <w:p w14:paraId="611490A8" w14:textId="77777777" w:rsidR="002B3DEC" w:rsidRPr="002B3DEC" w:rsidRDefault="002B3DEC">
            <w:pPr>
              <w:rPr>
                <w:sz w:val="24"/>
              </w:rPr>
            </w:pPr>
            <w:r w:rsidRPr="002B3DEC">
              <w:rPr>
                <w:sz w:val="24"/>
              </w:rPr>
              <w:t>Аналіз теоретичних підходів</w:t>
            </w:r>
          </w:p>
          <w:p w14:paraId="6CFE68DA" w14:textId="77777777" w:rsidR="002B3DEC" w:rsidRPr="002B3DEC" w:rsidRDefault="002B3DEC">
            <w:pPr>
              <w:rPr>
                <w:sz w:val="24"/>
              </w:rPr>
            </w:pPr>
            <w:r w:rsidRPr="002B3DEC">
              <w:rPr>
                <w:sz w:val="24"/>
              </w:rPr>
              <w:t>вирішення маркетингової управлінської</w:t>
            </w:r>
          </w:p>
          <w:p w14:paraId="77095BA4" w14:textId="77777777" w:rsidR="002B3DEC" w:rsidRPr="002B3DEC" w:rsidRDefault="002B3DEC">
            <w:pPr>
              <w:rPr>
                <w:sz w:val="24"/>
              </w:rPr>
            </w:pPr>
            <w:r w:rsidRPr="002B3DEC">
              <w:rPr>
                <w:sz w:val="24"/>
              </w:rPr>
              <w:t>проблеми</w:t>
            </w:r>
          </w:p>
        </w:tc>
        <w:tc>
          <w:tcPr>
            <w:tcW w:w="2835" w:type="dxa"/>
            <w:tcBorders>
              <w:top w:val="single" w:sz="4" w:space="0" w:color="auto"/>
              <w:left w:val="single" w:sz="4" w:space="0" w:color="auto"/>
              <w:bottom w:val="single" w:sz="4" w:space="0" w:color="auto"/>
              <w:right w:val="single" w:sz="4" w:space="0" w:color="auto"/>
            </w:tcBorders>
            <w:hideMark/>
          </w:tcPr>
          <w:p w14:paraId="3D0DAAE0" w14:textId="77777777" w:rsidR="002B3DEC" w:rsidRPr="002B3DEC" w:rsidRDefault="002B3DEC">
            <w:pPr>
              <w:rPr>
                <w:sz w:val="24"/>
              </w:rPr>
            </w:pPr>
            <w:r w:rsidRPr="002B3DEC">
              <w:rPr>
                <w:sz w:val="24"/>
              </w:rPr>
              <w:t>15.03.23-29.03.23</w:t>
            </w:r>
          </w:p>
        </w:tc>
        <w:tc>
          <w:tcPr>
            <w:tcW w:w="1843" w:type="dxa"/>
            <w:tcBorders>
              <w:top w:val="single" w:sz="4" w:space="0" w:color="auto"/>
              <w:left w:val="single" w:sz="4" w:space="0" w:color="auto"/>
              <w:bottom w:val="single" w:sz="4" w:space="0" w:color="auto"/>
              <w:right w:val="single" w:sz="4" w:space="0" w:color="auto"/>
            </w:tcBorders>
          </w:tcPr>
          <w:p w14:paraId="5061166F" w14:textId="77777777" w:rsidR="002B3DEC" w:rsidRPr="002B3DEC" w:rsidRDefault="002B3DEC">
            <w:pPr>
              <w:rPr>
                <w:sz w:val="24"/>
              </w:rPr>
            </w:pPr>
          </w:p>
        </w:tc>
      </w:tr>
      <w:tr w:rsidR="002B3DEC" w:rsidRPr="002B3DEC" w14:paraId="22FBF3AA"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0BEDE94D" w14:textId="77777777" w:rsidR="002B3DEC" w:rsidRPr="002B3DEC" w:rsidRDefault="002B3DEC">
            <w:pPr>
              <w:rPr>
                <w:sz w:val="24"/>
              </w:rPr>
            </w:pPr>
            <w:r w:rsidRPr="002B3DEC">
              <w:rPr>
                <w:sz w:val="24"/>
              </w:rPr>
              <w:t>6</w:t>
            </w:r>
          </w:p>
        </w:tc>
        <w:tc>
          <w:tcPr>
            <w:tcW w:w="5130" w:type="dxa"/>
            <w:tcBorders>
              <w:top w:val="single" w:sz="4" w:space="0" w:color="auto"/>
              <w:left w:val="single" w:sz="4" w:space="0" w:color="auto"/>
              <w:bottom w:val="single" w:sz="4" w:space="0" w:color="auto"/>
              <w:right w:val="single" w:sz="4" w:space="0" w:color="auto"/>
            </w:tcBorders>
            <w:hideMark/>
          </w:tcPr>
          <w:p w14:paraId="411BD809" w14:textId="77777777" w:rsidR="002B3DEC" w:rsidRPr="002B3DEC" w:rsidRDefault="002B3DEC">
            <w:pPr>
              <w:rPr>
                <w:sz w:val="24"/>
              </w:rPr>
            </w:pPr>
            <w:r w:rsidRPr="002B3DEC">
              <w:rPr>
                <w:sz w:val="24"/>
              </w:rPr>
              <w:t>Планування маркетингового дослідження, розроблення пошукових питань, планування організації проведення дослідження</w:t>
            </w:r>
          </w:p>
        </w:tc>
        <w:tc>
          <w:tcPr>
            <w:tcW w:w="2835" w:type="dxa"/>
            <w:tcBorders>
              <w:top w:val="single" w:sz="4" w:space="0" w:color="auto"/>
              <w:left w:val="single" w:sz="4" w:space="0" w:color="auto"/>
              <w:bottom w:val="single" w:sz="4" w:space="0" w:color="auto"/>
              <w:right w:val="single" w:sz="4" w:space="0" w:color="auto"/>
            </w:tcBorders>
            <w:hideMark/>
          </w:tcPr>
          <w:p w14:paraId="643B996C" w14:textId="77777777" w:rsidR="002B3DEC" w:rsidRPr="002B3DEC" w:rsidRDefault="002B3DEC">
            <w:pPr>
              <w:rPr>
                <w:sz w:val="24"/>
              </w:rPr>
            </w:pPr>
            <w:r w:rsidRPr="002B3DEC">
              <w:rPr>
                <w:sz w:val="24"/>
              </w:rPr>
              <w:t>30.03.23-10.04.23</w:t>
            </w:r>
          </w:p>
        </w:tc>
        <w:tc>
          <w:tcPr>
            <w:tcW w:w="1843" w:type="dxa"/>
            <w:tcBorders>
              <w:top w:val="single" w:sz="4" w:space="0" w:color="auto"/>
              <w:left w:val="single" w:sz="4" w:space="0" w:color="auto"/>
              <w:bottom w:val="single" w:sz="4" w:space="0" w:color="auto"/>
              <w:right w:val="single" w:sz="4" w:space="0" w:color="auto"/>
            </w:tcBorders>
          </w:tcPr>
          <w:p w14:paraId="5D79C15D" w14:textId="77777777" w:rsidR="002B3DEC" w:rsidRPr="002B3DEC" w:rsidRDefault="002B3DEC">
            <w:pPr>
              <w:rPr>
                <w:sz w:val="24"/>
              </w:rPr>
            </w:pPr>
          </w:p>
        </w:tc>
      </w:tr>
      <w:tr w:rsidR="002B3DEC" w:rsidRPr="002B3DEC" w14:paraId="54353097"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36BF834C" w14:textId="77777777" w:rsidR="002B3DEC" w:rsidRPr="002B3DEC" w:rsidRDefault="002B3DEC">
            <w:pPr>
              <w:rPr>
                <w:sz w:val="24"/>
              </w:rPr>
            </w:pPr>
            <w:r w:rsidRPr="002B3DEC">
              <w:rPr>
                <w:sz w:val="24"/>
              </w:rPr>
              <w:t>7</w:t>
            </w:r>
          </w:p>
        </w:tc>
        <w:tc>
          <w:tcPr>
            <w:tcW w:w="5130" w:type="dxa"/>
            <w:tcBorders>
              <w:top w:val="single" w:sz="4" w:space="0" w:color="auto"/>
              <w:left w:val="single" w:sz="4" w:space="0" w:color="auto"/>
              <w:bottom w:val="single" w:sz="4" w:space="0" w:color="auto"/>
              <w:right w:val="single" w:sz="4" w:space="0" w:color="auto"/>
            </w:tcBorders>
            <w:hideMark/>
          </w:tcPr>
          <w:p w14:paraId="6C1CB979" w14:textId="77777777" w:rsidR="002B3DEC" w:rsidRPr="002B3DEC" w:rsidRDefault="002B3DEC">
            <w:pPr>
              <w:rPr>
                <w:sz w:val="24"/>
              </w:rPr>
            </w:pPr>
            <w:r w:rsidRPr="002B3DEC">
              <w:rPr>
                <w:sz w:val="24"/>
              </w:rPr>
              <w:t>Збирання та аналіз вторинної та первинної інформації, отримання відповідей на пошукові питання</w:t>
            </w:r>
          </w:p>
        </w:tc>
        <w:tc>
          <w:tcPr>
            <w:tcW w:w="2835" w:type="dxa"/>
            <w:tcBorders>
              <w:top w:val="single" w:sz="4" w:space="0" w:color="auto"/>
              <w:left w:val="single" w:sz="4" w:space="0" w:color="auto"/>
              <w:bottom w:val="single" w:sz="4" w:space="0" w:color="auto"/>
              <w:right w:val="single" w:sz="4" w:space="0" w:color="auto"/>
            </w:tcBorders>
            <w:hideMark/>
          </w:tcPr>
          <w:p w14:paraId="25044002" w14:textId="77777777" w:rsidR="002B3DEC" w:rsidRPr="002B3DEC" w:rsidRDefault="002B3DEC">
            <w:pPr>
              <w:rPr>
                <w:sz w:val="24"/>
              </w:rPr>
            </w:pPr>
            <w:r w:rsidRPr="002B3DEC">
              <w:rPr>
                <w:sz w:val="24"/>
              </w:rPr>
              <w:t>11.04.23-07.05.23</w:t>
            </w:r>
          </w:p>
        </w:tc>
        <w:tc>
          <w:tcPr>
            <w:tcW w:w="1843" w:type="dxa"/>
            <w:tcBorders>
              <w:top w:val="single" w:sz="4" w:space="0" w:color="auto"/>
              <w:left w:val="single" w:sz="4" w:space="0" w:color="auto"/>
              <w:bottom w:val="single" w:sz="4" w:space="0" w:color="auto"/>
              <w:right w:val="single" w:sz="4" w:space="0" w:color="auto"/>
            </w:tcBorders>
          </w:tcPr>
          <w:p w14:paraId="2F1859AE" w14:textId="77777777" w:rsidR="002B3DEC" w:rsidRPr="002B3DEC" w:rsidRDefault="002B3DEC">
            <w:pPr>
              <w:rPr>
                <w:sz w:val="24"/>
              </w:rPr>
            </w:pPr>
          </w:p>
        </w:tc>
      </w:tr>
      <w:tr w:rsidR="002B3DEC" w:rsidRPr="002B3DEC" w14:paraId="3BF1A1B6"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1795FC88" w14:textId="77777777" w:rsidR="002B3DEC" w:rsidRPr="002B3DEC" w:rsidRDefault="002B3DEC">
            <w:pPr>
              <w:rPr>
                <w:sz w:val="24"/>
              </w:rPr>
            </w:pPr>
            <w:r w:rsidRPr="002B3DEC">
              <w:rPr>
                <w:sz w:val="24"/>
              </w:rPr>
              <w:t>8</w:t>
            </w:r>
          </w:p>
        </w:tc>
        <w:tc>
          <w:tcPr>
            <w:tcW w:w="5130" w:type="dxa"/>
            <w:tcBorders>
              <w:top w:val="single" w:sz="4" w:space="0" w:color="auto"/>
              <w:left w:val="single" w:sz="4" w:space="0" w:color="auto"/>
              <w:bottom w:val="single" w:sz="4" w:space="0" w:color="auto"/>
              <w:right w:val="single" w:sz="4" w:space="0" w:color="auto"/>
            </w:tcBorders>
            <w:hideMark/>
          </w:tcPr>
          <w:p w14:paraId="7005A18E" w14:textId="77777777" w:rsidR="002B3DEC" w:rsidRPr="002B3DEC" w:rsidRDefault="002B3DEC">
            <w:pPr>
              <w:rPr>
                <w:sz w:val="24"/>
              </w:rPr>
            </w:pPr>
            <w:r w:rsidRPr="002B3DEC">
              <w:rPr>
                <w:sz w:val="24"/>
              </w:rPr>
              <w:t>Розроблення пропозицій щодо вдосконалення маркетингової діяльності підприємства</w:t>
            </w:r>
          </w:p>
        </w:tc>
        <w:tc>
          <w:tcPr>
            <w:tcW w:w="2835" w:type="dxa"/>
            <w:tcBorders>
              <w:top w:val="single" w:sz="4" w:space="0" w:color="auto"/>
              <w:left w:val="single" w:sz="4" w:space="0" w:color="auto"/>
              <w:bottom w:val="single" w:sz="4" w:space="0" w:color="auto"/>
              <w:right w:val="single" w:sz="4" w:space="0" w:color="auto"/>
            </w:tcBorders>
            <w:hideMark/>
          </w:tcPr>
          <w:p w14:paraId="2313AE9D" w14:textId="77777777" w:rsidR="002B3DEC" w:rsidRPr="002B3DEC" w:rsidRDefault="002B3DEC">
            <w:pPr>
              <w:rPr>
                <w:sz w:val="24"/>
              </w:rPr>
            </w:pPr>
            <w:r w:rsidRPr="002B3DEC">
              <w:rPr>
                <w:sz w:val="24"/>
              </w:rPr>
              <w:t>08.05.23-21.05.23</w:t>
            </w:r>
          </w:p>
        </w:tc>
        <w:tc>
          <w:tcPr>
            <w:tcW w:w="1843" w:type="dxa"/>
            <w:tcBorders>
              <w:top w:val="single" w:sz="4" w:space="0" w:color="auto"/>
              <w:left w:val="single" w:sz="4" w:space="0" w:color="auto"/>
              <w:bottom w:val="single" w:sz="4" w:space="0" w:color="auto"/>
              <w:right w:val="single" w:sz="4" w:space="0" w:color="auto"/>
            </w:tcBorders>
          </w:tcPr>
          <w:p w14:paraId="451E7169" w14:textId="77777777" w:rsidR="002B3DEC" w:rsidRPr="002B3DEC" w:rsidRDefault="002B3DEC">
            <w:pPr>
              <w:rPr>
                <w:sz w:val="24"/>
              </w:rPr>
            </w:pPr>
          </w:p>
        </w:tc>
      </w:tr>
      <w:tr w:rsidR="002B3DEC" w:rsidRPr="002B3DEC" w14:paraId="444156C3"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3FD5916B" w14:textId="77777777" w:rsidR="002B3DEC" w:rsidRPr="002B3DEC" w:rsidRDefault="002B3DEC">
            <w:pPr>
              <w:rPr>
                <w:sz w:val="24"/>
              </w:rPr>
            </w:pPr>
            <w:r w:rsidRPr="002B3DEC">
              <w:rPr>
                <w:sz w:val="24"/>
              </w:rPr>
              <w:t>9</w:t>
            </w:r>
          </w:p>
        </w:tc>
        <w:tc>
          <w:tcPr>
            <w:tcW w:w="5130" w:type="dxa"/>
            <w:tcBorders>
              <w:top w:val="single" w:sz="4" w:space="0" w:color="auto"/>
              <w:left w:val="single" w:sz="4" w:space="0" w:color="auto"/>
              <w:bottom w:val="single" w:sz="4" w:space="0" w:color="auto"/>
              <w:right w:val="single" w:sz="4" w:space="0" w:color="auto"/>
            </w:tcBorders>
            <w:hideMark/>
          </w:tcPr>
          <w:p w14:paraId="7F388897" w14:textId="77777777" w:rsidR="002B3DEC" w:rsidRPr="002B3DEC" w:rsidRDefault="002B3DEC">
            <w:pPr>
              <w:rPr>
                <w:sz w:val="24"/>
              </w:rPr>
            </w:pPr>
            <w:r w:rsidRPr="002B3DEC">
              <w:rPr>
                <w:sz w:val="24"/>
              </w:rPr>
              <w:t>Економічна оцінка запропонованих заходів</w:t>
            </w:r>
          </w:p>
        </w:tc>
        <w:tc>
          <w:tcPr>
            <w:tcW w:w="2835" w:type="dxa"/>
            <w:tcBorders>
              <w:top w:val="single" w:sz="4" w:space="0" w:color="auto"/>
              <w:left w:val="single" w:sz="4" w:space="0" w:color="auto"/>
              <w:bottom w:val="single" w:sz="4" w:space="0" w:color="auto"/>
              <w:right w:val="single" w:sz="4" w:space="0" w:color="auto"/>
            </w:tcBorders>
            <w:hideMark/>
          </w:tcPr>
          <w:p w14:paraId="36DCF713" w14:textId="77777777" w:rsidR="002B3DEC" w:rsidRPr="002B3DEC" w:rsidRDefault="002B3DEC">
            <w:pPr>
              <w:rPr>
                <w:sz w:val="24"/>
              </w:rPr>
            </w:pPr>
            <w:r w:rsidRPr="002B3DEC">
              <w:rPr>
                <w:sz w:val="24"/>
              </w:rPr>
              <w:t>22.05.23-31.05.23</w:t>
            </w:r>
          </w:p>
        </w:tc>
        <w:tc>
          <w:tcPr>
            <w:tcW w:w="1843" w:type="dxa"/>
            <w:tcBorders>
              <w:top w:val="single" w:sz="4" w:space="0" w:color="auto"/>
              <w:left w:val="single" w:sz="4" w:space="0" w:color="auto"/>
              <w:bottom w:val="single" w:sz="4" w:space="0" w:color="auto"/>
              <w:right w:val="single" w:sz="4" w:space="0" w:color="auto"/>
            </w:tcBorders>
          </w:tcPr>
          <w:p w14:paraId="55FF753C" w14:textId="77777777" w:rsidR="002B3DEC" w:rsidRPr="002B3DEC" w:rsidRDefault="002B3DEC">
            <w:pPr>
              <w:rPr>
                <w:sz w:val="24"/>
              </w:rPr>
            </w:pPr>
          </w:p>
        </w:tc>
      </w:tr>
      <w:tr w:rsidR="002B3DEC" w:rsidRPr="002B3DEC" w14:paraId="1AC02F40" w14:textId="77777777" w:rsidTr="00405759">
        <w:trPr>
          <w:trHeight w:val="20"/>
        </w:trPr>
        <w:tc>
          <w:tcPr>
            <w:tcW w:w="540" w:type="dxa"/>
            <w:tcBorders>
              <w:top w:val="single" w:sz="4" w:space="0" w:color="auto"/>
              <w:left w:val="single" w:sz="4" w:space="0" w:color="auto"/>
              <w:bottom w:val="single" w:sz="4" w:space="0" w:color="auto"/>
              <w:right w:val="single" w:sz="4" w:space="0" w:color="auto"/>
            </w:tcBorders>
            <w:hideMark/>
          </w:tcPr>
          <w:p w14:paraId="19AA5A1F" w14:textId="77777777" w:rsidR="002B3DEC" w:rsidRPr="002B3DEC" w:rsidRDefault="002B3DEC">
            <w:pPr>
              <w:rPr>
                <w:sz w:val="24"/>
              </w:rPr>
            </w:pPr>
            <w:r w:rsidRPr="002B3DEC">
              <w:rPr>
                <w:sz w:val="24"/>
              </w:rPr>
              <w:t>10</w:t>
            </w:r>
          </w:p>
        </w:tc>
        <w:tc>
          <w:tcPr>
            <w:tcW w:w="5130" w:type="dxa"/>
            <w:tcBorders>
              <w:top w:val="single" w:sz="4" w:space="0" w:color="auto"/>
              <w:left w:val="single" w:sz="4" w:space="0" w:color="auto"/>
              <w:bottom w:val="single" w:sz="4" w:space="0" w:color="auto"/>
              <w:right w:val="single" w:sz="4" w:space="0" w:color="auto"/>
            </w:tcBorders>
            <w:hideMark/>
          </w:tcPr>
          <w:p w14:paraId="37502497" w14:textId="77777777" w:rsidR="002B3DEC" w:rsidRPr="002B3DEC" w:rsidRDefault="002B3DEC">
            <w:pPr>
              <w:rPr>
                <w:sz w:val="24"/>
              </w:rPr>
            </w:pPr>
            <w:r w:rsidRPr="002B3DEC">
              <w:rPr>
                <w:sz w:val="23"/>
                <w:szCs w:val="23"/>
              </w:rPr>
              <w:t>Оформлення роботи, розроблення презентації</w:t>
            </w:r>
          </w:p>
        </w:tc>
        <w:tc>
          <w:tcPr>
            <w:tcW w:w="2835" w:type="dxa"/>
            <w:tcBorders>
              <w:top w:val="single" w:sz="4" w:space="0" w:color="auto"/>
              <w:left w:val="single" w:sz="4" w:space="0" w:color="auto"/>
              <w:bottom w:val="single" w:sz="4" w:space="0" w:color="auto"/>
              <w:right w:val="single" w:sz="4" w:space="0" w:color="auto"/>
            </w:tcBorders>
            <w:hideMark/>
          </w:tcPr>
          <w:p w14:paraId="189879B8" w14:textId="77777777" w:rsidR="002B3DEC" w:rsidRPr="002B3DEC" w:rsidRDefault="002B3DEC">
            <w:pPr>
              <w:rPr>
                <w:sz w:val="24"/>
              </w:rPr>
            </w:pPr>
            <w:r w:rsidRPr="002B3DEC">
              <w:rPr>
                <w:sz w:val="24"/>
              </w:rPr>
              <w:t>01.06.23-09.06.23</w:t>
            </w:r>
          </w:p>
        </w:tc>
        <w:tc>
          <w:tcPr>
            <w:tcW w:w="1843" w:type="dxa"/>
            <w:tcBorders>
              <w:top w:val="single" w:sz="4" w:space="0" w:color="auto"/>
              <w:left w:val="single" w:sz="4" w:space="0" w:color="auto"/>
              <w:bottom w:val="single" w:sz="4" w:space="0" w:color="auto"/>
              <w:right w:val="single" w:sz="4" w:space="0" w:color="auto"/>
            </w:tcBorders>
          </w:tcPr>
          <w:p w14:paraId="2C82388C" w14:textId="77777777" w:rsidR="002B3DEC" w:rsidRPr="002B3DEC" w:rsidRDefault="002B3DEC">
            <w:pPr>
              <w:rPr>
                <w:sz w:val="24"/>
              </w:rPr>
            </w:pPr>
          </w:p>
        </w:tc>
      </w:tr>
    </w:tbl>
    <w:p w14:paraId="59E15C4D" w14:textId="77777777" w:rsidR="002B3DEC" w:rsidRPr="002B3DEC" w:rsidRDefault="002B3DEC" w:rsidP="002B3DEC">
      <w:pPr>
        <w:rPr>
          <w:sz w:val="28"/>
          <w:lang w:eastAsia="ru-RU"/>
        </w:rPr>
      </w:pPr>
    </w:p>
    <w:p w14:paraId="359EDCB3" w14:textId="1C210CCA" w:rsidR="002B3DEC" w:rsidRPr="002B3DEC" w:rsidRDefault="002B3DEC" w:rsidP="002B3DEC">
      <w:pPr>
        <w:rPr>
          <w:sz w:val="28"/>
        </w:rPr>
      </w:pPr>
      <w:r>
        <w:rPr>
          <w:noProof/>
          <w:sz w:val="26"/>
        </w:rPr>
        <w:t xml:space="preserve"> </w:t>
      </w:r>
    </w:p>
    <w:p w14:paraId="2A8599FE" w14:textId="1AF50C82" w:rsidR="002B3DEC" w:rsidRPr="002B3DEC" w:rsidRDefault="002B3DEC" w:rsidP="002B3DEC">
      <w:pPr>
        <w:tabs>
          <w:tab w:val="right" w:pos="8931"/>
        </w:tabs>
        <w:ind w:left="1080" w:hanging="540"/>
        <w:rPr>
          <w:sz w:val="28"/>
        </w:rPr>
      </w:pPr>
      <w:r w:rsidRPr="002B3DEC">
        <w:rPr>
          <w:bCs/>
          <w:sz w:val="28"/>
        </w:rPr>
        <w:t xml:space="preserve">Студент </w:t>
      </w:r>
      <w:r w:rsidRPr="002B3DEC">
        <w:rPr>
          <w:sz w:val="28"/>
        </w:rPr>
        <w:tab/>
      </w:r>
      <w:r>
        <w:rPr>
          <w:noProof/>
          <w:sz w:val="28"/>
          <w:lang w:val="en-US"/>
        </w:rPr>
        <w:drawing>
          <wp:inline distT="0" distB="0" distL="0" distR="0" wp14:anchorId="449ABE18" wp14:editId="7BD2474C">
            <wp:extent cx="955030" cy="775171"/>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1814" cy="821261"/>
                    </a:xfrm>
                    <a:prstGeom prst="rect">
                      <a:avLst/>
                    </a:prstGeom>
                    <a:noFill/>
                    <a:ln>
                      <a:noFill/>
                    </a:ln>
                  </pic:spPr>
                </pic:pic>
              </a:graphicData>
            </a:graphic>
          </wp:inline>
        </w:drawing>
      </w:r>
      <w:r>
        <w:rPr>
          <w:sz w:val="28"/>
        </w:rPr>
        <w:t>Софія ТРЕГУБЕНКО</w:t>
      </w:r>
    </w:p>
    <w:p w14:paraId="62716C61" w14:textId="77777777" w:rsidR="002B3DEC" w:rsidRPr="002B3DEC" w:rsidRDefault="002B3DEC" w:rsidP="002B3DEC">
      <w:pPr>
        <w:tabs>
          <w:tab w:val="right" w:pos="8931"/>
        </w:tabs>
        <w:ind w:left="1080" w:hanging="540"/>
        <w:rPr>
          <w:sz w:val="28"/>
        </w:rPr>
      </w:pPr>
    </w:p>
    <w:p w14:paraId="3457AD8A" w14:textId="77777777" w:rsidR="002B3DEC" w:rsidRPr="002B3DEC" w:rsidRDefault="002B3DEC" w:rsidP="002B3DEC">
      <w:pPr>
        <w:tabs>
          <w:tab w:val="right" w:pos="8931"/>
        </w:tabs>
        <w:ind w:left="1080" w:hanging="540"/>
        <w:rPr>
          <w:bCs/>
          <w:sz w:val="28"/>
        </w:rPr>
      </w:pPr>
    </w:p>
    <w:p w14:paraId="0AADF97F" w14:textId="495C1541" w:rsidR="002B3DEC" w:rsidRDefault="002B3DEC" w:rsidP="002B3DEC">
      <w:pPr>
        <w:pStyle w:val="3"/>
        <w:spacing w:before="72"/>
        <w:ind w:left="0" w:right="172" w:firstLine="567"/>
      </w:pPr>
      <w:r w:rsidRPr="002B3DEC">
        <w:rPr>
          <w:bCs w:val="0"/>
        </w:rPr>
        <w:t>Керівник</w:t>
      </w:r>
      <w:r w:rsidRPr="002B3DEC">
        <w:tab/>
      </w:r>
      <w:r>
        <w:t xml:space="preserve">                                                            Надія ЯЗВІНСЬКА</w:t>
      </w:r>
      <w:r>
        <w:br w:type="page"/>
      </w:r>
    </w:p>
    <w:p w14:paraId="7D258704" w14:textId="77777777" w:rsidR="00AC7406" w:rsidRPr="00A91D09" w:rsidRDefault="00AC7406" w:rsidP="00AC7406">
      <w:pPr>
        <w:pStyle w:val="aa"/>
        <w:spacing w:before="0" w:line="360" w:lineRule="auto"/>
        <w:ind w:firstLine="709"/>
        <w:jc w:val="center"/>
        <w:rPr>
          <w:rFonts w:ascii="Times New Roman" w:eastAsia="Times New Roman" w:hAnsi="Times New Roman" w:cs="Times New Roman"/>
          <w:b/>
          <w:bCs/>
          <w:sz w:val="28"/>
          <w:szCs w:val="28"/>
          <w:shd w:val="clear" w:color="auto" w:fill="FFFFFF"/>
          <w:lang w:val="ru-RU"/>
        </w:rPr>
      </w:pPr>
      <w:r w:rsidRPr="00A91D09">
        <w:rPr>
          <w:rFonts w:ascii="Times New Roman" w:hAnsi="Times New Roman"/>
          <w:b/>
          <w:bCs/>
          <w:sz w:val="28"/>
          <w:szCs w:val="28"/>
          <w:shd w:val="clear" w:color="auto" w:fill="FFFFFF"/>
          <w:lang w:val="ru-RU"/>
        </w:rPr>
        <w:lastRenderedPageBreak/>
        <w:t>РЕФЕРАТ</w:t>
      </w:r>
    </w:p>
    <w:p w14:paraId="23B9A2C9" w14:textId="77777777" w:rsidR="00AC7406" w:rsidRPr="00A91D09" w:rsidRDefault="00AC7406" w:rsidP="00AC7406">
      <w:pPr>
        <w:pStyle w:val="aa"/>
        <w:spacing w:before="0" w:line="360" w:lineRule="auto"/>
        <w:ind w:firstLine="709"/>
        <w:jc w:val="center"/>
        <w:rPr>
          <w:rFonts w:ascii="Times New Roman" w:eastAsia="Times New Roman" w:hAnsi="Times New Roman" w:cs="Times New Roman"/>
          <w:sz w:val="28"/>
          <w:szCs w:val="28"/>
          <w:shd w:val="clear" w:color="auto" w:fill="FFFFFF"/>
          <w:lang w:val="ru-RU"/>
        </w:rPr>
      </w:pPr>
    </w:p>
    <w:p w14:paraId="23A6B617" w14:textId="77777777" w:rsidR="00AC7406" w:rsidRPr="00A91D09"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lang w:val="ru-RU"/>
        </w:rPr>
      </w:pPr>
      <w:r w:rsidRPr="00A91D09">
        <w:rPr>
          <w:rFonts w:ascii="Times New Roman" w:hAnsi="Times New Roman"/>
          <w:sz w:val="28"/>
          <w:szCs w:val="28"/>
          <w:shd w:val="clear" w:color="auto" w:fill="FFFFFF"/>
          <w:lang w:val="ru-RU"/>
        </w:rPr>
        <w:t xml:space="preserve">Дипломна робота на тему </w:t>
      </w:r>
      <w:r>
        <w:rPr>
          <w:rFonts w:ascii="Times New Roman" w:hAnsi="Times New Roman"/>
          <w:sz w:val="28"/>
          <w:szCs w:val="28"/>
          <w:shd w:val="clear" w:color="auto" w:fill="FFFFFF"/>
          <w:lang w:val="ru-RU"/>
        </w:rPr>
        <w:t>"</w:t>
      </w:r>
      <w:r w:rsidRPr="00A91D09">
        <w:rPr>
          <w:rFonts w:ascii="Times New Roman" w:hAnsi="Times New Roman"/>
          <w:sz w:val="28"/>
          <w:szCs w:val="28"/>
          <w:shd w:val="clear" w:color="auto" w:fill="FFFFFF"/>
          <w:lang w:val="ru-RU"/>
        </w:rPr>
        <w:t xml:space="preserve">Розширення товарного асортименту ПАТ </w:t>
      </w:r>
      <w:r>
        <w:rPr>
          <w:rFonts w:ascii="Times New Roman" w:hAnsi="Times New Roman"/>
          <w:sz w:val="28"/>
          <w:szCs w:val="28"/>
          <w:shd w:val="clear" w:color="auto" w:fill="FFFFFF"/>
          <w:lang w:val="ru-RU"/>
        </w:rPr>
        <w:t xml:space="preserve">"Фармак" </w:t>
      </w:r>
      <w:r w:rsidRPr="00A91D09">
        <w:rPr>
          <w:rFonts w:ascii="Times New Roman" w:hAnsi="Times New Roman"/>
          <w:sz w:val="28"/>
          <w:szCs w:val="28"/>
          <w:shd w:val="clear" w:color="auto" w:fill="FFFFFF"/>
          <w:lang w:val="ru-RU"/>
        </w:rPr>
        <w:t>складається з 121 сторінки, 21 таблиці та 23 рисунків.</w:t>
      </w:r>
    </w:p>
    <w:p w14:paraId="4DA44541" w14:textId="77777777" w:rsidR="00AC7406" w:rsidRPr="00A91D09"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lang w:val="ru-RU"/>
        </w:rPr>
      </w:pPr>
      <w:r w:rsidRPr="00A91D09">
        <w:rPr>
          <w:rFonts w:ascii="Times New Roman" w:hAnsi="Times New Roman"/>
          <w:sz w:val="28"/>
          <w:szCs w:val="28"/>
          <w:shd w:val="clear" w:color="auto" w:fill="FFFFFF"/>
          <w:lang w:val="ru-RU"/>
        </w:rPr>
        <w:t>Актуальність теми обумовлена тим, що ринкові тенденції постійно змінюються, а споживачі проявляють інтерес до нових продуктів, трендів та інновацій. Сучасні споживачі все більше звертають увагу на своє здоров'</w:t>
      </w:r>
      <w:r>
        <w:rPr>
          <w:rFonts w:ascii="Times New Roman" w:hAnsi="Times New Roman"/>
          <w:sz w:val="28"/>
          <w:szCs w:val="28"/>
          <w:shd w:val="clear" w:color="auto" w:fill="FFFFFF"/>
          <w:lang w:val="ru-RU"/>
        </w:rPr>
        <w:t>я та добробут</w:t>
      </w:r>
      <w:r w:rsidRPr="00A91D09">
        <w:rPr>
          <w:rFonts w:ascii="Times New Roman" w:hAnsi="Times New Roman"/>
          <w:sz w:val="28"/>
          <w:szCs w:val="28"/>
          <w:shd w:val="clear" w:color="auto" w:fill="FFFFFF"/>
          <w:lang w:val="ru-RU"/>
        </w:rPr>
        <w:t xml:space="preserve">, активно прагнуть зберігати та підтримувати свою фізичну та психічну форму, а також забезпечити свій організм необхідними вітамінами та мінералами. Тому розширення асортименту дієтичних добавок та вітамінних комплексів відповідає потребам сучасних споживачів і відповідає популярним тенденціям здорового способу життя. Ринок дієтичних добавок вже досить значний, і цей сегмент продовжує зростати. Розширення товарного асортименту дозволить ПАТ </w:t>
      </w:r>
      <w:r>
        <w:rPr>
          <w:rFonts w:ascii="Times New Roman" w:hAnsi="Times New Roman"/>
          <w:sz w:val="28"/>
          <w:szCs w:val="28"/>
          <w:shd w:val="clear" w:color="auto" w:fill="FFFFFF"/>
          <w:lang w:val="ru-RU"/>
        </w:rPr>
        <w:t xml:space="preserve">"Фармак" </w:t>
      </w:r>
      <w:r w:rsidRPr="00A91D09">
        <w:rPr>
          <w:rFonts w:ascii="Times New Roman" w:hAnsi="Times New Roman"/>
          <w:sz w:val="28"/>
          <w:szCs w:val="28"/>
          <w:shd w:val="clear" w:color="auto" w:fill="FFFFFF"/>
          <w:lang w:val="ru-RU"/>
        </w:rPr>
        <w:t>зайняти більшу частку на ринку та задовольнити попит споживачів на якісні та ефективні продукти.</w:t>
      </w:r>
    </w:p>
    <w:p w14:paraId="3201B198" w14:textId="77777777" w:rsidR="00AC7406" w:rsidRPr="00A91D09"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lang w:val="ru-RU"/>
        </w:rPr>
      </w:pPr>
      <w:r w:rsidRPr="00A91D09">
        <w:rPr>
          <w:rFonts w:ascii="Times New Roman" w:hAnsi="Times New Roman"/>
          <w:sz w:val="28"/>
          <w:szCs w:val="28"/>
          <w:shd w:val="clear" w:color="auto" w:fill="FFFFFF"/>
          <w:lang w:val="ru-RU"/>
        </w:rPr>
        <w:t xml:space="preserve">Враховуючи ці фактори, розширення товарного асортименту ПАТ </w:t>
      </w:r>
      <w:r>
        <w:rPr>
          <w:rFonts w:ascii="Times New Roman" w:hAnsi="Times New Roman"/>
          <w:sz w:val="28"/>
          <w:szCs w:val="28"/>
          <w:shd w:val="clear" w:color="auto" w:fill="FFFFFF"/>
          <w:lang w:val="ru-RU"/>
        </w:rPr>
        <w:t xml:space="preserve">"Фармак" </w:t>
      </w:r>
      <w:r w:rsidRPr="00A91D09">
        <w:rPr>
          <w:rFonts w:ascii="Times New Roman" w:hAnsi="Times New Roman"/>
          <w:sz w:val="28"/>
          <w:szCs w:val="28"/>
          <w:shd w:val="clear" w:color="auto" w:fill="FFFFFF"/>
          <w:lang w:val="ru-RU"/>
        </w:rPr>
        <w:t>новими позиціями дієтичних добавок та вітамінних комплексів є актуальним кроком, який відповідає зростаючому попиту на здорові та природні продукти, сприяє розвитку компанії та задовольняє потреби споживачів.</w:t>
      </w:r>
    </w:p>
    <w:p w14:paraId="0606EC0A" w14:textId="77777777" w:rsidR="00AC7406" w:rsidRPr="00A91D09"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lang w:val="ru-RU"/>
        </w:rPr>
      </w:pPr>
      <w:r w:rsidRPr="00A91D09">
        <w:rPr>
          <w:rFonts w:ascii="Times New Roman" w:hAnsi="Times New Roman"/>
          <w:sz w:val="28"/>
          <w:szCs w:val="28"/>
          <w:shd w:val="clear" w:color="auto" w:fill="FFFFFF"/>
          <w:lang w:val="ru-RU"/>
        </w:rPr>
        <w:t xml:space="preserve">Метою даної роботи є проведення маркетингового дослідження діяльності фармацевтичного підприємства ПАТ </w:t>
      </w:r>
      <w:r>
        <w:rPr>
          <w:rFonts w:ascii="Times New Roman" w:hAnsi="Times New Roman"/>
          <w:sz w:val="28"/>
          <w:szCs w:val="28"/>
          <w:shd w:val="clear" w:color="auto" w:fill="FFFFFF"/>
          <w:lang w:val="ru-RU"/>
        </w:rPr>
        <w:t xml:space="preserve">"Фармак" </w:t>
      </w:r>
      <w:r w:rsidRPr="00A91D09">
        <w:rPr>
          <w:rFonts w:ascii="Times New Roman" w:hAnsi="Times New Roman"/>
          <w:sz w:val="28"/>
          <w:szCs w:val="28"/>
          <w:shd w:val="clear" w:color="auto" w:fill="FFFFFF"/>
          <w:lang w:val="ru-RU"/>
        </w:rPr>
        <w:t>на ринку лікарських препаратів та дієтичних добавок з метою розширення товарного асортименту новими позиціями дієтичних добавок та вітамінних комплексів.</w:t>
      </w:r>
    </w:p>
    <w:p w14:paraId="5299EA9D" w14:textId="77777777" w:rsidR="00AC7406" w:rsidRPr="00A91D09"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lang w:val="ru-RU"/>
        </w:rPr>
      </w:pPr>
      <w:r w:rsidRPr="00A91D09">
        <w:rPr>
          <w:rFonts w:ascii="Times New Roman" w:hAnsi="Times New Roman"/>
          <w:sz w:val="28"/>
          <w:szCs w:val="28"/>
          <w:shd w:val="clear" w:color="auto" w:fill="FFFFFF"/>
          <w:lang w:val="ru-RU"/>
        </w:rPr>
        <w:t xml:space="preserve">Результатом дослідження є розробка конкретних рекомендацій щодо розширення товарного асортименту ПАТ </w:t>
      </w:r>
      <w:r>
        <w:rPr>
          <w:rFonts w:ascii="Times New Roman" w:hAnsi="Times New Roman"/>
          <w:sz w:val="28"/>
          <w:szCs w:val="28"/>
          <w:shd w:val="clear" w:color="auto" w:fill="FFFFFF"/>
          <w:lang w:val="ru-RU"/>
        </w:rPr>
        <w:t xml:space="preserve">"Фармак". </w:t>
      </w:r>
      <w:r w:rsidRPr="00A91D09">
        <w:rPr>
          <w:rFonts w:ascii="Times New Roman" w:hAnsi="Times New Roman"/>
          <w:sz w:val="28"/>
          <w:szCs w:val="28"/>
          <w:shd w:val="clear" w:color="auto" w:fill="FFFFFF"/>
          <w:lang w:val="ru-RU"/>
        </w:rPr>
        <w:t>Впровадження запропонованих рекомендацій дозволить покращити лінійку товарів компанії, збільшити вплив на цільову аудиторію та підвищити конкурентоспроможність на ринку.</w:t>
      </w:r>
    </w:p>
    <w:p w14:paraId="75CA5E9A" w14:textId="77777777" w:rsidR="00AC7406" w:rsidRPr="00A91D09"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lang w:val="ru-RU"/>
        </w:rPr>
      </w:pPr>
      <w:r w:rsidRPr="00A91D09">
        <w:rPr>
          <w:rFonts w:ascii="Times New Roman" w:hAnsi="Times New Roman"/>
          <w:sz w:val="28"/>
          <w:szCs w:val="28"/>
          <w:shd w:val="clear" w:color="auto" w:fill="FFFFFF"/>
          <w:lang w:val="ru-RU"/>
        </w:rPr>
        <w:t>Ключові слова: асортимент, асортиментна політика, розширення товарного асортименту, фармацевтична промисловість, аналіз ринку, потреби споживачів, розробка нових продуктів, маркетингові дослідження, планування запуску продукту.</w:t>
      </w:r>
    </w:p>
    <w:p w14:paraId="542DFB0E" w14:textId="0BECC29E" w:rsidR="00AC7406" w:rsidRPr="0047753D" w:rsidRDefault="00AC7406" w:rsidP="00AC7406">
      <w:pPr>
        <w:pStyle w:val="aa"/>
        <w:spacing w:before="0" w:line="360" w:lineRule="auto"/>
        <w:ind w:firstLine="709"/>
        <w:jc w:val="center"/>
      </w:pPr>
      <w:r w:rsidRPr="00487CA6">
        <w:rPr>
          <w:rFonts w:ascii="Arial Unicode MS" w:hAnsi="Arial Unicode MS"/>
          <w:sz w:val="28"/>
          <w:szCs w:val="28"/>
          <w:shd w:val="clear" w:color="auto" w:fill="FFFFFF"/>
        </w:rPr>
        <w:br w:type="page"/>
      </w:r>
      <w:r>
        <w:rPr>
          <w:rFonts w:ascii="Times New Roman" w:hAnsi="Times New Roman"/>
          <w:b/>
          <w:bCs/>
          <w:sz w:val="28"/>
          <w:szCs w:val="28"/>
          <w:lang w:val="de-DE"/>
        </w:rPr>
        <w:lastRenderedPageBreak/>
        <w:t>ABSTRACT</w:t>
      </w:r>
    </w:p>
    <w:p w14:paraId="03052E5E" w14:textId="77777777" w:rsidR="00AC7406" w:rsidRDefault="00AC7406" w:rsidP="00AC7406">
      <w:pPr>
        <w:pStyle w:val="aa"/>
        <w:spacing w:before="0" w:line="360" w:lineRule="auto"/>
        <w:ind w:firstLine="709"/>
        <w:jc w:val="center"/>
        <w:rPr>
          <w:rFonts w:ascii="Times New Roman" w:eastAsia="Times New Roman" w:hAnsi="Times New Roman" w:cs="Times New Roman"/>
          <w:sz w:val="28"/>
          <w:szCs w:val="28"/>
        </w:rPr>
      </w:pPr>
    </w:p>
    <w:p w14:paraId="78D07D4C" w14:textId="77777777" w:rsidR="00AC7406"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The thesis titled Expanding the Product Assortment of PJSC "Farmak"" consists of 121 pages, 21 tables, and 23 figures.</w:t>
      </w:r>
    </w:p>
    <w:p w14:paraId="7163D2CE" w14:textId="77777777" w:rsidR="00AC7406"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The relevance of the topic is driven by the constantly changing market trends and consumers' interest in new products, trends, and innovations. Modern consumers are increasingly focusing on their health and well-being, actively striving to maintain their physical and mental fitness, and provide their bodies with essential vitamins and minerals. Therefore, expanding the assortment of dietary supplements and vitamin complexes aligns with the needs of contemporary consumers and corresponds to the popular trends of a healthy lifestyle. The market for dietary supplements is already significant, and this segment continues to grow. Expanding the product assortment will allow PJSC "Farmak" to capture a larger market share and meet the demand of consumers for high-quality and effective products.</w:t>
      </w:r>
    </w:p>
    <w:p w14:paraId="1D9B25E5" w14:textId="77777777" w:rsidR="00AC7406"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Considering these factors, expanding the product assortment of PJSC "Farmak" with new positions of dietary supplements and vitamin complexes is a relevant step that responds to the increasing demand for healthy and natural products, contributes to the company's development, and satisfies consumers' needs.</w:t>
      </w:r>
    </w:p>
    <w:p w14:paraId="64097BCF" w14:textId="77777777" w:rsidR="00AC7406"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The aim of this work is to conduct a marketing research on the activities of the pharmaceutical enterprise PJSC "Farmak" in the market of medicinal products and dietary supplements in order to expand the product assortment with new positions of dietary supplements and vitamin complexes.</w:t>
      </w:r>
    </w:p>
    <w:p w14:paraId="5ADFA830" w14:textId="77777777" w:rsidR="00AC7406" w:rsidRDefault="00AC7406" w:rsidP="00AC7406">
      <w:pPr>
        <w:pStyle w:val="aa"/>
        <w:spacing w:before="0" w:line="360" w:lineRule="auto"/>
        <w:ind w:firstLine="709"/>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The outcome of the research is the development of specific recommendations for expanding the product assortment of PJSC "Farmak". Implementing the proposed recommendations will enhance the company's product line, increase its influence on the target audience, and improve competitiveness in the market.</w:t>
      </w:r>
    </w:p>
    <w:p w14:paraId="51441A2B" w14:textId="77777777" w:rsidR="00AC7406" w:rsidRDefault="00AC7406" w:rsidP="00AC7406">
      <w:pPr>
        <w:pStyle w:val="aa"/>
        <w:spacing w:before="0" w:line="360" w:lineRule="auto"/>
        <w:ind w:firstLine="709"/>
        <w:jc w:val="both"/>
      </w:pPr>
      <w:r>
        <w:rPr>
          <w:rFonts w:ascii="Times New Roman" w:hAnsi="Times New Roman"/>
          <w:sz w:val="28"/>
          <w:szCs w:val="28"/>
          <w:shd w:val="clear" w:color="auto" w:fill="FFFFFF"/>
        </w:rPr>
        <w:t>Keywords: assortment, assortment policy, product assortment expansion, pharmaceutical industry, market analysis, consumer needs, development of new products, marketing research, product launch planning.</w:t>
      </w:r>
    </w:p>
    <w:p w14:paraId="67762087" w14:textId="33BB30BD" w:rsidR="00AC7406" w:rsidRPr="00AC7406" w:rsidRDefault="00AC7406">
      <w:pPr>
        <w:pStyle w:val="3"/>
        <w:spacing w:before="72"/>
        <w:ind w:left="0" w:right="172"/>
        <w:jc w:val="center"/>
        <w:rPr>
          <w:lang w:val="en-US"/>
        </w:rPr>
      </w:pPr>
    </w:p>
    <w:p w14:paraId="5ADC3EDE" w14:textId="5D67856A" w:rsidR="00645EDD" w:rsidRDefault="00AE43D5">
      <w:pPr>
        <w:pStyle w:val="3"/>
        <w:spacing w:before="72"/>
        <w:ind w:left="0" w:right="172"/>
        <w:jc w:val="center"/>
      </w:pPr>
      <w:r>
        <w:t>ЗМІСТ</w:t>
      </w:r>
    </w:p>
    <w:sdt>
      <w:sdtPr>
        <w:id w:val="1824927750"/>
        <w:docPartObj>
          <w:docPartGallery w:val="Table of Contents"/>
          <w:docPartUnique/>
        </w:docPartObj>
      </w:sdtPr>
      <w:sdtContent>
        <w:p w14:paraId="4E64A5B0" w14:textId="76EA2F6A" w:rsidR="00645EDD" w:rsidRDefault="00487CA6">
          <w:pPr>
            <w:pStyle w:val="20"/>
            <w:tabs>
              <w:tab w:val="left" w:leader="dot" w:pos="10220"/>
            </w:tabs>
            <w:ind w:left="116" w:firstLine="0"/>
          </w:pPr>
          <w:hyperlink w:anchor="_TOC_250017" w:history="1">
            <w:r w:rsidR="00AE43D5">
              <w:t>ВСТУП</w:t>
            </w:r>
            <w:r w:rsidR="00AE43D5">
              <w:tab/>
            </w:r>
            <w:r w:rsidR="00B37C56">
              <w:t>7</w:t>
            </w:r>
          </w:hyperlink>
        </w:p>
        <w:p w14:paraId="06351F04" w14:textId="118E090A" w:rsidR="00645EDD" w:rsidRDefault="00487CA6">
          <w:pPr>
            <w:pStyle w:val="20"/>
            <w:tabs>
              <w:tab w:val="left" w:leader="dot" w:pos="10220"/>
            </w:tabs>
            <w:ind w:left="116" w:firstLine="0"/>
          </w:pPr>
          <w:hyperlink w:anchor="_TOC_250016" w:history="1">
            <w:r w:rsidR="00AE43D5">
              <w:t>РОЗДІЛ</w:t>
            </w:r>
            <w:r w:rsidR="00AE43D5">
              <w:rPr>
                <w:spacing w:val="-15"/>
              </w:rPr>
              <w:t xml:space="preserve"> </w:t>
            </w:r>
            <w:r w:rsidR="00AE43D5">
              <w:t>1</w:t>
            </w:r>
            <w:r w:rsidR="00AE43D5">
              <w:rPr>
                <w:spacing w:val="-15"/>
              </w:rPr>
              <w:t xml:space="preserve"> </w:t>
            </w:r>
            <w:r w:rsidR="00AE43D5">
              <w:t>СИТУАЦІЙНИЙ</w:t>
            </w:r>
            <w:r w:rsidR="00AE43D5">
              <w:rPr>
                <w:spacing w:val="-14"/>
              </w:rPr>
              <w:t xml:space="preserve"> </w:t>
            </w:r>
            <w:r w:rsidR="00AE43D5">
              <w:t>АНАЛІЗ</w:t>
            </w:r>
            <w:r w:rsidR="00AE43D5">
              <w:tab/>
            </w:r>
            <w:r w:rsidR="00B37C56">
              <w:t>9</w:t>
            </w:r>
          </w:hyperlink>
        </w:p>
        <w:p w14:paraId="3EF39A45" w14:textId="3C98F432" w:rsidR="00645EDD" w:rsidRDefault="00487CA6">
          <w:pPr>
            <w:pStyle w:val="20"/>
            <w:numPr>
              <w:ilvl w:val="1"/>
              <w:numId w:val="44"/>
            </w:numPr>
            <w:tabs>
              <w:tab w:val="left" w:pos="536"/>
              <w:tab w:val="left" w:leader="dot" w:pos="10220"/>
            </w:tabs>
            <w:spacing w:before="158"/>
          </w:pPr>
          <w:hyperlink w:anchor="_TOC_250015" w:history="1">
            <w:r w:rsidR="00AE43D5">
              <w:t>Аналіз</w:t>
            </w:r>
            <w:r w:rsidR="00AE43D5">
              <w:rPr>
                <w:spacing w:val="-7"/>
              </w:rPr>
              <w:t xml:space="preserve"> </w:t>
            </w:r>
            <w:r w:rsidR="00AE43D5">
              <w:t>діяльності</w:t>
            </w:r>
            <w:r w:rsidR="00AE43D5">
              <w:rPr>
                <w:spacing w:val="-7"/>
              </w:rPr>
              <w:t xml:space="preserve"> </w:t>
            </w:r>
            <w:r w:rsidR="00AE43D5">
              <w:t>підприємства</w:t>
            </w:r>
            <w:r w:rsidR="00AE43D5">
              <w:rPr>
                <w:spacing w:val="-7"/>
              </w:rPr>
              <w:t xml:space="preserve"> </w:t>
            </w:r>
            <w:r w:rsidR="00AE43D5">
              <w:t>ПАТ</w:t>
            </w:r>
            <w:r w:rsidR="00AE43D5">
              <w:rPr>
                <w:spacing w:val="-7"/>
              </w:rPr>
              <w:t xml:space="preserve"> </w:t>
            </w:r>
            <w:r w:rsidR="00AE43D5">
              <w:t>Фармак</w:t>
            </w:r>
            <w:r w:rsidR="00AE43D5">
              <w:rPr>
                <w:spacing w:val="-7"/>
              </w:rPr>
              <w:t xml:space="preserve"> </w:t>
            </w:r>
            <w:r w:rsidR="00AE43D5">
              <w:t>на</w:t>
            </w:r>
            <w:r w:rsidR="00AE43D5">
              <w:rPr>
                <w:spacing w:val="-7"/>
              </w:rPr>
              <w:t xml:space="preserve"> </w:t>
            </w:r>
            <w:r w:rsidR="00AE43D5">
              <w:t>ринку</w:t>
            </w:r>
            <w:r w:rsidR="00AE43D5">
              <w:tab/>
            </w:r>
            <w:r w:rsidR="00B37C56">
              <w:t>9</w:t>
            </w:r>
          </w:hyperlink>
        </w:p>
        <w:p w14:paraId="22721D4A" w14:textId="12F8B25B" w:rsidR="00645EDD" w:rsidRDefault="00487CA6">
          <w:pPr>
            <w:pStyle w:val="20"/>
            <w:numPr>
              <w:ilvl w:val="1"/>
              <w:numId w:val="44"/>
            </w:numPr>
            <w:tabs>
              <w:tab w:val="left" w:pos="536"/>
              <w:tab w:val="left" w:leader="dot" w:pos="10080"/>
            </w:tabs>
            <w:spacing w:before="162"/>
          </w:pPr>
          <w:hyperlink w:anchor="_TOC_250014" w:history="1">
            <w:r w:rsidR="00AE43D5">
              <w:t>Аналіз</w:t>
            </w:r>
            <w:r w:rsidR="00AE43D5">
              <w:rPr>
                <w:spacing w:val="-10"/>
              </w:rPr>
              <w:t xml:space="preserve"> </w:t>
            </w:r>
            <w:r w:rsidR="00AE43D5">
              <w:t>маркетингового</w:t>
            </w:r>
            <w:r w:rsidR="00AE43D5">
              <w:rPr>
                <w:spacing w:val="-10"/>
              </w:rPr>
              <w:t xml:space="preserve"> </w:t>
            </w:r>
            <w:r w:rsidR="00AE43D5">
              <w:t>середовища</w:t>
            </w:r>
            <w:r w:rsidR="00AE43D5">
              <w:tab/>
            </w:r>
            <w:r w:rsidR="00B37C56">
              <w:t>20</w:t>
            </w:r>
          </w:hyperlink>
        </w:p>
        <w:p w14:paraId="0EDA59A8" w14:textId="24445E17" w:rsidR="00645EDD" w:rsidRDefault="00487CA6">
          <w:pPr>
            <w:pStyle w:val="20"/>
            <w:numPr>
              <w:ilvl w:val="1"/>
              <w:numId w:val="44"/>
            </w:numPr>
            <w:tabs>
              <w:tab w:val="left" w:pos="536"/>
              <w:tab w:val="left" w:leader="dot" w:pos="10080"/>
            </w:tabs>
            <w:spacing w:before="158"/>
          </w:pPr>
          <w:hyperlink w:anchor="_TOC_250013" w:history="1">
            <w:r w:rsidR="00AE43D5">
              <w:t>Діагностика</w:t>
            </w:r>
            <w:r w:rsidR="00AE43D5">
              <w:rPr>
                <w:spacing w:val="-14"/>
              </w:rPr>
              <w:t xml:space="preserve"> </w:t>
            </w:r>
            <w:r w:rsidR="00AE43D5">
              <w:t>маркетингової</w:t>
            </w:r>
            <w:r w:rsidR="00AE43D5">
              <w:rPr>
                <w:spacing w:val="-13"/>
              </w:rPr>
              <w:t xml:space="preserve"> </w:t>
            </w:r>
            <w:r w:rsidR="00AE43D5">
              <w:t>управлінської</w:t>
            </w:r>
            <w:r w:rsidR="00AE43D5">
              <w:rPr>
                <w:spacing w:val="-13"/>
              </w:rPr>
              <w:t xml:space="preserve"> </w:t>
            </w:r>
            <w:r w:rsidR="00AE43D5">
              <w:t>проблеми</w:t>
            </w:r>
            <w:r w:rsidR="00AE43D5">
              <w:tab/>
              <w:t>3</w:t>
            </w:r>
            <w:r w:rsidR="00B37C56">
              <w:t>6</w:t>
            </w:r>
          </w:hyperlink>
        </w:p>
        <w:p w14:paraId="69AE373A" w14:textId="4567C5A0" w:rsidR="00645EDD" w:rsidRDefault="00487CA6">
          <w:pPr>
            <w:pStyle w:val="20"/>
            <w:tabs>
              <w:tab w:val="left" w:leader="dot" w:pos="10080"/>
            </w:tabs>
            <w:ind w:left="116" w:firstLine="0"/>
          </w:pPr>
          <w:hyperlink w:anchor="_TOC_250012" w:history="1">
            <w:r w:rsidR="00AE43D5">
              <w:t>Висновки</w:t>
            </w:r>
            <w:r w:rsidR="00AE43D5">
              <w:rPr>
                <w:spacing w:val="-4"/>
              </w:rPr>
              <w:t xml:space="preserve"> </w:t>
            </w:r>
            <w:r w:rsidR="00AE43D5">
              <w:t>до</w:t>
            </w:r>
            <w:r w:rsidR="00AE43D5">
              <w:rPr>
                <w:spacing w:val="-3"/>
              </w:rPr>
              <w:t xml:space="preserve"> </w:t>
            </w:r>
            <w:r w:rsidR="00AE43D5">
              <w:t>розділу</w:t>
            </w:r>
            <w:r w:rsidR="00AE43D5">
              <w:rPr>
                <w:spacing w:val="-4"/>
              </w:rPr>
              <w:t xml:space="preserve"> </w:t>
            </w:r>
            <w:r w:rsidR="00AE43D5">
              <w:t>1</w:t>
            </w:r>
            <w:r w:rsidR="00AE43D5">
              <w:tab/>
              <w:t>4</w:t>
            </w:r>
            <w:r w:rsidR="00B37C56">
              <w:t>6</w:t>
            </w:r>
          </w:hyperlink>
        </w:p>
        <w:p w14:paraId="5B89AAEC" w14:textId="1358A93A" w:rsidR="00645EDD" w:rsidRDefault="00487CA6">
          <w:pPr>
            <w:pStyle w:val="10"/>
            <w:tabs>
              <w:tab w:val="left" w:leader="dot" w:pos="9964"/>
            </w:tabs>
          </w:pPr>
          <w:hyperlink w:anchor="_TOC_250011" w:history="1">
            <w:r w:rsidR="00AE43D5">
              <w:t>РОЗДІЛ</w:t>
            </w:r>
            <w:r w:rsidR="00AE43D5">
              <w:rPr>
                <w:spacing w:val="-11"/>
              </w:rPr>
              <w:t xml:space="preserve"> </w:t>
            </w:r>
            <w:r w:rsidR="00AE43D5">
              <w:t>2</w:t>
            </w:r>
            <w:r w:rsidR="00AE43D5">
              <w:rPr>
                <w:spacing w:val="-11"/>
              </w:rPr>
              <w:t xml:space="preserve"> </w:t>
            </w:r>
            <w:r w:rsidR="00AE43D5">
              <w:t>ПЛАНУВАННЯ</w:t>
            </w:r>
            <w:r w:rsidR="00AE43D5">
              <w:rPr>
                <w:spacing w:val="-9"/>
              </w:rPr>
              <w:t xml:space="preserve"> </w:t>
            </w:r>
            <w:r w:rsidR="00AE43D5">
              <w:t>МАРКЕТИНГОВОГО</w:t>
            </w:r>
            <w:r w:rsidR="00AE43D5">
              <w:rPr>
                <w:spacing w:val="-10"/>
              </w:rPr>
              <w:t xml:space="preserve"> </w:t>
            </w:r>
            <w:r w:rsidR="00AE43D5">
              <w:t>ДОСЛІДЖЕННЯ</w:t>
            </w:r>
            <w:r w:rsidR="00AE43D5">
              <w:tab/>
              <w:t>4</w:t>
            </w:r>
            <w:r w:rsidR="00B37C56">
              <w:t>8</w:t>
            </w:r>
          </w:hyperlink>
        </w:p>
        <w:p w14:paraId="4B6F0D6E" w14:textId="21C2F0D0" w:rsidR="00645EDD" w:rsidRDefault="00487CA6">
          <w:pPr>
            <w:pStyle w:val="20"/>
            <w:numPr>
              <w:ilvl w:val="1"/>
              <w:numId w:val="43"/>
            </w:numPr>
            <w:tabs>
              <w:tab w:val="left" w:pos="536"/>
              <w:tab w:val="left" w:leader="dot" w:pos="10080"/>
            </w:tabs>
            <w:spacing w:before="158"/>
          </w:pPr>
          <w:hyperlink w:anchor="_TOC_250010" w:history="1">
            <w:r w:rsidR="00AE43D5">
              <w:t>Методологія</w:t>
            </w:r>
            <w:r w:rsidR="00AE43D5">
              <w:rPr>
                <w:spacing w:val="-10"/>
              </w:rPr>
              <w:t xml:space="preserve"> </w:t>
            </w:r>
            <w:r w:rsidR="00AE43D5">
              <w:t>дослідження</w:t>
            </w:r>
            <w:r w:rsidR="00AE43D5">
              <w:tab/>
              <w:t>4</w:t>
            </w:r>
            <w:r w:rsidR="00E448C0">
              <w:t>8</w:t>
            </w:r>
          </w:hyperlink>
        </w:p>
        <w:p w14:paraId="7E630BCD" w14:textId="0D20A177" w:rsidR="00645EDD" w:rsidRDefault="00487CA6">
          <w:pPr>
            <w:pStyle w:val="20"/>
            <w:numPr>
              <w:ilvl w:val="1"/>
              <w:numId w:val="43"/>
            </w:numPr>
            <w:tabs>
              <w:tab w:val="left" w:pos="536"/>
              <w:tab w:val="left" w:leader="dot" w:pos="10080"/>
            </w:tabs>
          </w:pPr>
          <w:hyperlink w:anchor="_TOC_250009" w:history="1">
            <w:r w:rsidR="00AE43D5">
              <w:t>Визначення</w:t>
            </w:r>
            <w:r w:rsidR="00AE43D5">
              <w:rPr>
                <w:spacing w:val="-6"/>
              </w:rPr>
              <w:t xml:space="preserve"> </w:t>
            </w:r>
            <w:r w:rsidR="00AE43D5">
              <w:t>цілі</w:t>
            </w:r>
            <w:r w:rsidR="00AE43D5">
              <w:rPr>
                <w:spacing w:val="-6"/>
              </w:rPr>
              <w:t xml:space="preserve"> </w:t>
            </w:r>
            <w:r w:rsidR="00AE43D5">
              <w:t>та</w:t>
            </w:r>
            <w:r w:rsidR="00AE43D5">
              <w:rPr>
                <w:spacing w:val="-5"/>
              </w:rPr>
              <w:t xml:space="preserve"> </w:t>
            </w:r>
            <w:r w:rsidR="00AE43D5">
              <w:t>завдань</w:t>
            </w:r>
            <w:r w:rsidR="00AE43D5">
              <w:rPr>
                <w:spacing w:val="-6"/>
              </w:rPr>
              <w:t xml:space="preserve"> </w:t>
            </w:r>
            <w:r w:rsidR="00AE43D5">
              <w:t>дослідження</w:t>
            </w:r>
            <w:r w:rsidR="00AE43D5">
              <w:tab/>
              <w:t>5</w:t>
            </w:r>
            <w:r w:rsidR="00E448C0">
              <w:t>8</w:t>
            </w:r>
          </w:hyperlink>
        </w:p>
        <w:p w14:paraId="38C8A551" w14:textId="4F060758" w:rsidR="00645EDD" w:rsidRDefault="00487CA6">
          <w:pPr>
            <w:pStyle w:val="20"/>
            <w:numPr>
              <w:ilvl w:val="1"/>
              <w:numId w:val="43"/>
            </w:numPr>
            <w:tabs>
              <w:tab w:val="left" w:pos="536"/>
              <w:tab w:val="left" w:leader="dot" w:pos="10080"/>
            </w:tabs>
            <w:spacing w:before="158"/>
          </w:pPr>
          <w:hyperlink w:anchor="_TOC_250008" w:history="1">
            <w:r w:rsidR="00AE43D5">
              <w:t>Планування</w:t>
            </w:r>
            <w:r w:rsidR="00AE43D5">
              <w:rPr>
                <w:spacing w:val="-5"/>
              </w:rPr>
              <w:t xml:space="preserve"> </w:t>
            </w:r>
            <w:r w:rsidR="00AE43D5">
              <w:t>та</w:t>
            </w:r>
            <w:r w:rsidR="00AE43D5">
              <w:rPr>
                <w:spacing w:val="-4"/>
              </w:rPr>
              <w:t xml:space="preserve"> </w:t>
            </w:r>
            <w:r w:rsidR="00AE43D5">
              <w:t>організація</w:t>
            </w:r>
            <w:r w:rsidR="00AE43D5">
              <w:rPr>
                <w:spacing w:val="-4"/>
              </w:rPr>
              <w:t xml:space="preserve"> </w:t>
            </w:r>
            <w:r w:rsidR="00AE43D5">
              <w:t>збору</w:t>
            </w:r>
            <w:r w:rsidR="00AE43D5">
              <w:rPr>
                <w:spacing w:val="-4"/>
              </w:rPr>
              <w:t xml:space="preserve"> </w:t>
            </w:r>
            <w:r w:rsidR="00AE43D5">
              <w:t>даних</w:t>
            </w:r>
            <w:r w:rsidR="00AE43D5">
              <w:tab/>
              <w:t>6</w:t>
            </w:r>
            <w:r w:rsidR="00E448C0">
              <w:t>9</w:t>
            </w:r>
          </w:hyperlink>
        </w:p>
        <w:p w14:paraId="047AF95C" w14:textId="0A2AFAA6" w:rsidR="00645EDD" w:rsidRDefault="00487CA6">
          <w:pPr>
            <w:pStyle w:val="20"/>
            <w:tabs>
              <w:tab w:val="left" w:leader="dot" w:pos="10080"/>
            </w:tabs>
            <w:ind w:left="116" w:firstLine="0"/>
          </w:pPr>
          <w:hyperlink w:anchor="_TOC_250007" w:history="1">
            <w:r w:rsidR="00AE43D5">
              <w:t>Висновки</w:t>
            </w:r>
            <w:r w:rsidR="00AE43D5">
              <w:rPr>
                <w:spacing w:val="-4"/>
              </w:rPr>
              <w:t xml:space="preserve"> </w:t>
            </w:r>
            <w:r w:rsidR="00AE43D5">
              <w:t>до</w:t>
            </w:r>
            <w:r w:rsidR="00AE43D5">
              <w:rPr>
                <w:spacing w:val="-3"/>
              </w:rPr>
              <w:t xml:space="preserve"> </w:t>
            </w:r>
            <w:r w:rsidR="00AE43D5">
              <w:t>розділу</w:t>
            </w:r>
            <w:r w:rsidR="00AE43D5">
              <w:rPr>
                <w:spacing w:val="-4"/>
              </w:rPr>
              <w:t xml:space="preserve"> </w:t>
            </w:r>
            <w:r w:rsidR="00AE43D5">
              <w:t>2</w:t>
            </w:r>
            <w:r w:rsidR="00AE43D5">
              <w:tab/>
              <w:t>7</w:t>
            </w:r>
            <w:r w:rsidR="00E448C0">
              <w:t>9</w:t>
            </w:r>
          </w:hyperlink>
        </w:p>
        <w:p w14:paraId="7CBCE53B" w14:textId="567C6C10" w:rsidR="00645EDD" w:rsidRDefault="00487CA6">
          <w:pPr>
            <w:pStyle w:val="10"/>
            <w:tabs>
              <w:tab w:val="left" w:leader="dot" w:pos="9964"/>
            </w:tabs>
          </w:pPr>
          <w:hyperlink w:anchor="_TOC_250006" w:history="1">
            <w:r w:rsidR="00AE43D5">
              <w:rPr>
                <w:spacing w:val="-1"/>
              </w:rPr>
              <w:t>РОЗДІЛ</w:t>
            </w:r>
            <w:r w:rsidR="00AE43D5">
              <w:rPr>
                <w:spacing w:val="-17"/>
              </w:rPr>
              <w:t xml:space="preserve"> </w:t>
            </w:r>
            <w:r w:rsidR="00AE43D5">
              <w:rPr>
                <w:spacing w:val="-1"/>
              </w:rPr>
              <w:t>3</w:t>
            </w:r>
            <w:r w:rsidR="00AE43D5">
              <w:rPr>
                <w:spacing w:val="-16"/>
              </w:rPr>
              <w:t xml:space="preserve"> </w:t>
            </w:r>
            <w:r w:rsidR="00AE43D5">
              <w:rPr>
                <w:spacing w:val="-1"/>
              </w:rPr>
              <w:t>РЕАЛІЗАЦІЯ</w:t>
            </w:r>
            <w:r w:rsidR="00AE43D5">
              <w:rPr>
                <w:spacing w:val="-16"/>
              </w:rPr>
              <w:t xml:space="preserve"> </w:t>
            </w:r>
            <w:r w:rsidR="00AE43D5">
              <w:t>ДОСЛІДЖЕННЯ</w:t>
            </w:r>
            <w:r w:rsidR="00AE43D5">
              <w:rPr>
                <w:spacing w:val="-16"/>
              </w:rPr>
              <w:t xml:space="preserve"> </w:t>
            </w:r>
            <w:r w:rsidR="00AE43D5">
              <w:t>ТА</w:t>
            </w:r>
            <w:r w:rsidR="00AE43D5">
              <w:rPr>
                <w:spacing w:val="-15"/>
              </w:rPr>
              <w:t xml:space="preserve"> </w:t>
            </w:r>
            <w:r w:rsidR="00AE43D5">
              <w:t>ВЕРИФІКАЦІЯ</w:t>
            </w:r>
            <w:r w:rsidR="00AE43D5">
              <w:rPr>
                <w:spacing w:val="-16"/>
              </w:rPr>
              <w:t xml:space="preserve"> </w:t>
            </w:r>
            <w:r w:rsidR="00AE43D5">
              <w:t>РЕЗУЛЬТАТІВ</w:t>
            </w:r>
            <w:r w:rsidR="00AE43D5">
              <w:tab/>
            </w:r>
            <w:r w:rsidR="00E448C0">
              <w:t>80</w:t>
            </w:r>
          </w:hyperlink>
        </w:p>
        <w:p w14:paraId="75B30C14" w14:textId="7EEB7627" w:rsidR="00645EDD" w:rsidRDefault="00487CA6">
          <w:pPr>
            <w:pStyle w:val="20"/>
            <w:numPr>
              <w:ilvl w:val="1"/>
              <w:numId w:val="42"/>
            </w:numPr>
            <w:tabs>
              <w:tab w:val="left" w:pos="536"/>
              <w:tab w:val="left" w:leader="dot" w:pos="10080"/>
            </w:tabs>
            <w:spacing w:before="158"/>
          </w:pPr>
          <w:hyperlink w:anchor="_TOC_250005" w:history="1">
            <w:r w:rsidR="00AE43D5">
              <w:t>Збір</w:t>
            </w:r>
            <w:r w:rsidR="00AE43D5">
              <w:rPr>
                <w:spacing w:val="-2"/>
              </w:rPr>
              <w:t xml:space="preserve"> </w:t>
            </w:r>
            <w:r w:rsidR="00AE43D5">
              <w:t>та</w:t>
            </w:r>
            <w:r w:rsidR="00AE43D5">
              <w:rPr>
                <w:spacing w:val="-1"/>
              </w:rPr>
              <w:t xml:space="preserve"> </w:t>
            </w:r>
            <w:r w:rsidR="00AE43D5">
              <w:t>аналіз</w:t>
            </w:r>
            <w:r w:rsidR="00AE43D5">
              <w:rPr>
                <w:spacing w:val="-1"/>
              </w:rPr>
              <w:t xml:space="preserve"> </w:t>
            </w:r>
            <w:r w:rsidR="00AE43D5">
              <w:t>даних</w:t>
            </w:r>
            <w:r w:rsidR="00AE43D5">
              <w:tab/>
            </w:r>
            <w:r w:rsidR="00E448C0">
              <w:t>80</w:t>
            </w:r>
          </w:hyperlink>
        </w:p>
        <w:p w14:paraId="70E36103" w14:textId="5F949779" w:rsidR="00645EDD" w:rsidRDefault="00487CA6">
          <w:pPr>
            <w:pStyle w:val="20"/>
            <w:numPr>
              <w:ilvl w:val="1"/>
              <w:numId w:val="42"/>
            </w:numPr>
            <w:tabs>
              <w:tab w:val="left" w:pos="536"/>
              <w:tab w:val="left" w:leader="dot" w:pos="10080"/>
            </w:tabs>
            <w:spacing w:before="162"/>
          </w:pPr>
          <w:hyperlink w:anchor="_TOC_250004" w:history="1">
            <w:r w:rsidR="00AE43D5">
              <w:t>Пропозиції</w:t>
            </w:r>
            <w:r w:rsidR="00AE43D5">
              <w:rPr>
                <w:spacing w:val="-12"/>
              </w:rPr>
              <w:t xml:space="preserve"> </w:t>
            </w:r>
            <w:r w:rsidR="00AE43D5">
              <w:t>щодо</w:t>
            </w:r>
            <w:r w:rsidR="00AE43D5">
              <w:rPr>
                <w:spacing w:val="-12"/>
              </w:rPr>
              <w:t xml:space="preserve"> </w:t>
            </w:r>
            <w:r w:rsidR="00AE43D5">
              <w:t>удосконалення</w:t>
            </w:r>
            <w:r w:rsidR="00AE43D5">
              <w:rPr>
                <w:spacing w:val="-12"/>
              </w:rPr>
              <w:t xml:space="preserve"> </w:t>
            </w:r>
            <w:r w:rsidR="00AE43D5">
              <w:t>маркетингової</w:t>
            </w:r>
            <w:r w:rsidR="00AE43D5">
              <w:rPr>
                <w:spacing w:val="-12"/>
              </w:rPr>
              <w:t xml:space="preserve"> </w:t>
            </w:r>
            <w:r w:rsidR="00AE43D5">
              <w:t>діяльності</w:t>
            </w:r>
            <w:r w:rsidR="00AE43D5">
              <w:rPr>
                <w:spacing w:val="-12"/>
              </w:rPr>
              <w:t xml:space="preserve"> </w:t>
            </w:r>
            <w:r w:rsidR="00AE43D5">
              <w:t>підприємства</w:t>
            </w:r>
            <w:r w:rsidR="00AE43D5">
              <w:tab/>
              <w:t>9</w:t>
            </w:r>
            <w:r w:rsidR="00E448C0">
              <w:t>4</w:t>
            </w:r>
          </w:hyperlink>
        </w:p>
        <w:p w14:paraId="5E0D92C5" w14:textId="23648222" w:rsidR="00645EDD" w:rsidRDefault="00487CA6">
          <w:pPr>
            <w:pStyle w:val="20"/>
            <w:numPr>
              <w:ilvl w:val="1"/>
              <w:numId w:val="42"/>
            </w:numPr>
            <w:tabs>
              <w:tab w:val="left" w:pos="536"/>
              <w:tab w:val="left" w:leader="dot" w:pos="9940"/>
            </w:tabs>
          </w:pPr>
          <w:hyperlink w:anchor="_TOC_250003" w:history="1">
            <w:r w:rsidR="00AE43D5">
              <w:t>Економічне</w:t>
            </w:r>
            <w:r w:rsidR="00AE43D5">
              <w:rPr>
                <w:spacing w:val="-15"/>
              </w:rPr>
              <w:t xml:space="preserve"> </w:t>
            </w:r>
            <w:r w:rsidR="00AE43D5">
              <w:t>обґрунтування</w:t>
            </w:r>
            <w:r w:rsidR="00AE43D5">
              <w:rPr>
                <w:spacing w:val="-15"/>
              </w:rPr>
              <w:t xml:space="preserve"> </w:t>
            </w:r>
            <w:r w:rsidR="00AE43D5">
              <w:t>ефективності</w:t>
            </w:r>
            <w:r w:rsidR="00AE43D5">
              <w:rPr>
                <w:spacing w:val="-15"/>
              </w:rPr>
              <w:t xml:space="preserve"> </w:t>
            </w:r>
            <w:r w:rsidR="00AE43D5">
              <w:t>маркетингових</w:t>
            </w:r>
            <w:r w:rsidR="00AE43D5">
              <w:rPr>
                <w:spacing w:val="-15"/>
              </w:rPr>
              <w:t xml:space="preserve"> </w:t>
            </w:r>
            <w:r w:rsidR="00AE43D5">
              <w:t>заходів</w:t>
            </w:r>
            <w:r w:rsidR="00AE43D5">
              <w:tab/>
              <w:t>10</w:t>
            </w:r>
            <w:r w:rsidR="00E448C0">
              <w:t>4</w:t>
            </w:r>
          </w:hyperlink>
        </w:p>
        <w:p w14:paraId="49C471F2" w14:textId="7EFC7273" w:rsidR="00645EDD" w:rsidRDefault="00487CA6">
          <w:pPr>
            <w:pStyle w:val="20"/>
            <w:tabs>
              <w:tab w:val="left" w:leader="dot" w:pos="9951"/>
            </w:tabs>
            <w:spacing w:before="158"/>
            <w:ind w:left="116" w:firstLine="0"/>
          </w:pPr>
          <w:hyperlink w:anchor="_TOC_250002" w:history="1">
            <w:r w:rsidR="00AE43D5">
              <w:t>Висновки</w:t>
            </w:r>
            <w:r w:rsidR="00AE43D5">
              <w:rPr>
                <w:spacing w:val="-4"/>
              </w:rPr>
              <w:t xml:space="preserve"> </w:t>
            </w:r>
            <w:r w:rsidR="00AE43D5">
              <w:t>до</w:t>
            </w:r>
            <w:r w:rsidR="00AE43D5">
              <w:rPr>
                <w:spacing w:val="-3"/>
              </w:rPr>
              <w:t xml:space="preserve"> </w:t>
            </w:r>
            <w:r w:rsidR="00AE43D5">
              <w:t>розділу</w:t>
            </w:r>
            <w:r w:rsidR="00AE43D5">
              <w:rPr>
                <w:spacing w:val="-4"/>
              </w:rPr>
              <w:t xml:space="preserve"> </w:t>
            </w:r>
            <w:r w:rsidR="00AE43D5">
              <w:t>3</w:t>
            </w:r>
            <w:r w:rsidR="00AE43D5">
              <w:tab/>
              <w:t>11</w:t>
            </w:r>
            <w:r w:rsidR="00E448C0">
              <w:t>4</w:t>
            </w:r>
          </w:hyperlink>
        </w:p>
        <w:p w14:paraId="10543DB7" w14:textId="6AB1B371" w:rsidR="00645EDD" w:rsidRDefault="00487CA6">
          <w:pPr>
            <w:pStyle w:val="20"/>
            <w:tabs>
              <w:tab w:val="left" w:leader="dot" w:pos="9961"/>
            </w:tabs>
            <w:ind w:left="116" w:firstLine="0"/>
          </w:pPr>
          <w:hyperlink w:anchor="_TOC_250001" w:history="1">
            <w:r w:rsidR="00AE43D5">
              <w:t>ВИСНОВКИ</w:t>
            </w:r>
            <w:r w:rsidR="00AE43D5">
              <w:tab/>
              <w:t>11</w:t>
            </w:r>
            <w:r w:rsidR="00E448C0">
              <w:t>5</w:t>
            </w:r>
          </w:hyperlink>
        </w:p>
        <w:p w14:paraId="0AD03F12" w14:textId="4EF0B865" w:rsidR="00645EDD" w:rsidRDefault="00487CA6">
          <w:pPr>
            <w:pStyle w:val="20"/>
            <w:tabs>
              <w:tab w:val="left" w:leader="dot" w:pos="9951"/>
            </w:tabs>
            <w:spacing w:before="158"/>
            <w:ind w:left="116" w:firstLine="0"/>
          </w:pPr>
          <w:hyperlink w:anchor="_TOC_250000" w:history="1">
            <w:r w:rsidR="00AE43D5">
              <w:t>СПИСОК</w:t>
            </w:r>
            <w:r w:rsidR="00AE43D5">
              <w:rPr>
                <w:spacing w:val="-7"/>
              </w:rPr>
              <w:t xml:space="preserve"> </w:t>
            </w:r>
            <w:r w:rsidR="00AE43D5">
              <w:t>ВИКОРИСТАНИХ</w:t>
            </w:r>
            <w:r w:rsidR="00AE43D5">
              <w:rPr>
                <w:spacing w:val="-7"/>
              </w:rPr>
              <w:t xml:space="preserve"> </w:t>
            </w:r>
            <w:r w:rsidR="00AE43D5">
              <w:t>ДЖЕРЕЛ</w:t>
            </w:r>
            <w:r w:rsidR="00AE43D5">
              <w:tab/>
              <w:t>11</w:t>
            </w:r>
            <w:r w:rsidR="00E448C0">
              <w:t>8</w:t>
            </w:r>
          </w:hyperlink>
        </w:p>
      </w:sdtContent>
    </w:sdt>
    <w:p w14:paraId="721041BE" w14:textId="77777777" w:rsidR="00645EDD" w:rsidRDefault="00645EDD">
      <w:pPr>
        <w:sectPr w:rsidR="00645EDD" w:rsidSect="00AC7406">
          <w:type w:val="continuous"/>
          <w:pgSz w:w="12240" w:h="15840"/>
          <w:pgMar w:top="1380" w:right="474" w:bottom="280" w:left="1300" w:header="720" w:footer="720" w:gutter="0"/>
          <w:cols w:space="720"/>
        </w:sectPr>
      </w:pPr>
    </w:p>
    <w:p w14:paraId="74B71CAB" w14:textId="77777777" w:rsidR="00645EDD" w:rsidRDefault="00645EDD">
      <w:pPr>
        <w:pStyle w:val="a3"/>
        <w:rPr>
          <w:sz w:val="30"/>
        </w:rPr>
      </w:pPr>
    </w:p>
    <w:p w14:paraId="2FD3B5B2" w14:textId="77777777" w:rsidR="00645EDD" w:rsidRDefault="00AE43D5">
      <w:pPr>
        <w:pStyle w:val="3"/>
        <w:spacing w:before="224"/>
        <w:ind w:left="0" w:right="171"/>
        <w:jc w:val="center"/>
      </w:pPr>
      <w:r>
        <w:t>ВСТУП</w:t>
      </w:r>
    </w:p>
    <w:p w14:paraId="67EE44F4" w14:textId="77777777" w:rsidR="00645EDD" w:rsidRDefault="00645EDD">
      <w:pPr>
        <w:pStyle w:val="a3"/>
        <w:rPr>
          <w:b/>
          <w:sz w:val="30"/>
        </w:rPr>
      </w:pPr>
    </w:p>
    <w:p w14:paraId="3AD835EF" w14:textId="77777777" w:rsidR="00645EDD" w:rsidRDefault="00645EDD">
      <w:pPr>
        <w:pStyle w:val="a3"/>
        <w:spacing w:before="10"/>
        <w:rPr>
          <w:b/>
          <w:sz w:val="25"/>
        </w:rPr>
      </w:pPr>
    </w:p>
    <w:p w14:paraId="1399DDE1" w14:textId="77777777" w:rsidR="00645EDD" w:rsidRDefault="00AE43D5">
      <w:pPr>
        <w:pStyle w:val="a3"/>
        <w:spacing w:line="360" w:lineRule="auto"/>
        <w:ind w:left="116" w:right="283" w:firstLine="720"/>
        <w:jc w:val="both"/>
      </w:pPr>
      <w:r>
        <w:rPr>
          <w:i/>
        </w:rPr>
        <w:t xml:space="preserve">Актуальність теми. </w:t>
      </w:r>
      <w:r>
        <w:t>Розширення асортименту дозволяє АТ «Фармак» зайняти</w:t>
      </w:r>
      <w:r>
        <w:rPr>
          <w:spacing w:val="1"/>
        </w:rPr>
        <w:t xml:space="preserve"> </w:t>
      </w:r>
      <w:r>
        <w:t>більш</w:t>
      </w:r>
      <w:r>
        <w:rPr>
          <w:spacing w:val="1"/>
        </w:rPr>
        <w:t xml:space="preserve"> </w:t>
      </w:r>
      <w:r>
        <w:t>вигідне</w:t>
      </w:r>
      <w:r>
        <w:rPr>
          <w:spacing w:val="1"/>
        </w:rPr>
        <w:t xml:space="preserve"> </w:t>
      </w:r>
      <w:r>
        <w:t>положення</w:t>
      </w:r>
      <w:r>
        <w:rPr>
          <w:spacing w:val="1"/>
        </w:rPr>
        <w:t xml:space="preserve"> </w:t>
      </w:r>
      <w:r>
        <w:t>на</w:t>
      </w:r>
      <w:r>
        <w:rPr>
          <w:spacing w:val="1"/>
        </w:rPr>
        <w:t xml:space="preserve"> </w:t>
      </w:r>
      <w:r>
        <w:t>ринку,</w:t>
      </w:r>
      <w:r>
        <w:rPr>
          <w:spacing w:val="1"/>
        </w:rPr>
        <w:t xml:space="preserve"> </w:t>
      </w:r>
      <w:r>
        <w:t>збільшити</w:t>
      </w:r>
      <w:r>
        <w:rPr>
          <w:spacing w:val="1"/>
        </w:rPr>
        <w:t xml:space="preserve"> </w:t>
      </w:r>
      <w:r>
        <w:t>свою</w:t>
      </w:r>
      <w:r>
        <w:rPr>
          <w:spacing w:val="1"/>
        </w:rPr>
        <w:t xml:space="preserve"> </w:t>
      </w:r>
      <w:r>
        <w:t>конкурентоспроможність</w:t>
      </w:r>
      <w:r>
        <w:rPr>
          <w:spacing w:val="1"/>
        </w:rPr>
        <w:t xml:space="preserve"> </w:t>
      </w:r>
      <w:r>
        <w:t>і</w:t>
      </w:r>
      <w:r>
        <w:rPr>
          <w:spacing w:val="1"/>
        </w:rPr>
        <w:t xml:space="preserve"> </w:t>
      </w:r>
      <w:r>
        <w:t>привернути більше споживачів. Успішні фармацевтичні компанії повинні постійно</w:t>
      </w:r>
      <w:r>
        <w:rPr>
          <w:spacing w:val="1"/>
        </w:rPr>
        <w:t xml:space="preserve"> </w:t>
      </w:r>
      <w:r>
        <w:t>оновлювати</w:t>
      </w:r>
      <w:r>
        <w:rPr>
          <w:spacing w:val="-9"/>
        </w:rPr>
        <w:t xml:space="preserve"> </w:t>
      </w:r>
      <w:r>
        <w:t>свій</w:t>
      </w:r>
      <w:r>
        <w:rPr>
          <w:spacing w:val="-9"/>
        </w:rPr>
        <w:t xml:space="preserve"> </w:t>
      </w:r>
      <w:r>
        <w:t>асортимент,</w:t>
      </w:r>
      <w:r>
        <w:rPr>
          <w:spacing w:val="-8"/>
        </w:rPr>
        <w:t xml:space="preserve"> </w:t>
      </w:r>
      <w:r>
        <w:t>включати</w:t>
      </w:r>
      <w:r>
        <w:rPr>
          <w:spacing w:val="-9"/>
        </w:rPr>
        <w:t xml:space="preserve"> </w:t>
      </w:r>
      <w:r>
        <w:t>нові</w:t>
      </w:r>
      <w:r>
        <w:rPr>
          <w:spacing w:val="-9"/>
        </w:rPr>
        <w:t xml:space="preserve"> </w:t>
      </w:r>
      <w:r>
        <w:t>продукти</w:t>
      </w:r>
      <w:r>
        <w:rPr>
          <w:spacing w:val="-9"/>
        </w:rPr>
        <w:t xml:space="preserve"> </w:t>
      </w:r>
      <w:r>
        <w:t>та</w:t>
      </w:r>
      <w:r>
        <w:rPr>
          <w:spacing w:val="-9"/>
        </w:rPr>
        <w:t xml:space="preserve"> </w:t>
      </w:r>
      <w:r>
        <w:t>інновації,</w:t>
      </w:r>
      <w:r>
        <w:rPr>
          <w:spacing w:val="-8"/>
        </w:rPr>
        <w:t xml:space="preserve"> </w:t>
      </w:r>
      <w:r>
        <w:t>щоб</w:t>
      </w:r>
      <w:r>
        <w:rPr>
          <w:spacing w:val="-9"/>
        </w:rPr>
        <w:t xml:space="preserve"> </w:t>
      </w:r>
      <w:r>
        <w:t>задовольнити</w:t>
      </w:r>
      <w:r>
        <w:rPr>
          <w:spacing w:val="-67"/>
        </w:rPr>
        <w:t xml:space="preserve"> </w:t>
      </w:r>
      <w:r>
        <w:t>змінні потреби ринку та виходити вперед у конкурентній боротьбі. Ринкові тенденції</w:t>
      </w:r>
      <w:r>
        <w:rPr>
          <w:spacing w:val="-67"/>
        </w:rPr>
        <w:t xml:space="preserve"> </w:t>
      </w:r>
      <w:r>
        <w:t>постійно змінюються, і споживачі проявляють інтерес до нових продуктів, трендів та</w:t>
      </w:r>
      <w:r>
        <w:rPr>
          <w:spacing w:val="-67"/>
        </w:rPr>
        <w:t xml:space="preserve"> </w:t>
      </w:r>
      <w:r>
        <w:rPr>
          <w:spacing w:val="-1"/>
        </w:rPr>
        <w:t>інновацій.</w:t>
      </w:r>
      <w:r>
        <w:rPr>
          <w:spacing w:val="-17"/>
        </w:rPr>
        <w:t xml:space="preserve"> </w:t>
      </w:r>
      <w:r>
        <w:rPr>
          <w:spacing w:val="-1"/>
        </w:rPr>
        <w:t>Сучасні</w:t>
      </w:r>
      <w:r>
        <w:rPr>
          <w:spacing w:val="-15"/>
        </w:rPr>
        <w:t xml:space="preserve"> </w:t>
      </w:r>
      <w:r>
        <w:rPr>
          <w:spacing w:val="-1"/>
        </w:rPr>
        <w:t>споживачі</w:t>
      </w:r>
      <w:r>
        <w:rPr>
          <w:spacing w:val="-15"/>
        </w:rPr>
        <w:t xml:space="preserve"> </w:t>
      </w:r>
      <w:r>
        <w:rPr>
          <w:spacing w:val="-1"/>
        </w:rPr>
        <w:t>все</w:t>
      </w:r>
      <w:r>
        <w:rPr>
          <w:spacing w:val="-16"/>
        </w:rPr>
        <w:t xml:space="preserve"> </w:t>
      </w:r>
      <w:r>
        <w:rPr>
          <w:spacing w:val="-1"/>
        </w:rPr>
        <w:t>більше</w:t>
      </w:r>
      <w:r>
        <w:rPr>
          <w:spacing w:val="-15"/>
        </w:rPr>
        <w:t xml:space="preserve"> </w:t>
      </w:r>
      <w:r>
        <w:rPr>
          <w:spacing w:val="-1"/>
        </w:rPr>
        <w:t>звертають</w:t>
      </w:r>
      <w:r>
        <w:rPr>
          <w:spacing w:val="-16"/>
        </w:rPr>
        <w:t xml:space="preserve"> </w:t>
      </w:r>
      <w:r>
        <w:rPr>
          <w:spacing w:val="-1"/>
        </w:rPr>
        <w:t>увагу</w:t>
      </w:r>
      <w:r>
        <w:rPr>
          <w:spacing w:val="-15"/>
        </w:rPr>
        <w:t xml:space="preserve"> </w:t>
      </w:r>
      <w:r>
        <w:rPr>
          <w:spacing w:val="-1"/>
        </w:rPr>
        <w:t>на</w:t>
      </w:r>
      <w:r>
        <w:rPr>
          <w:spacing w:val="-15"/>
        </w:rPr>
        <w:t xml:space="preserve"> </w:t>
      </w:r>
      <w:r>
        <w:rPr>
          <w:spacing w:val="-1"/>
        </w:rPr>
        <w:t>своє</w:t>
      </w:r>
      <w:r>
        <w:rPr>
          <w:spacing w:val="-16"/>
        </w:rPr>
        <w:t xml:space="preserve"> </w:t>
      </w:r>
      <w:r>
        <w:t>здоров'я</w:t>
      </w:r>
      <w:r>
        <w:rPr>
          <w:spacing w:val="-15"/>
        </w:rPr>
        <w:t xml:space="preserve"> </w:t>
      </w:r>
      <w:r>
        <w:t>та</w:t>
      </w:r>
      <w:r>
        <w:rPr>
          <w:spacing w:val="-15"/>
        </w:rPr>
        <w:t xml:space="preserve"> </w:t>
      </w:r>
      <w:r>
        <w:t>добробут.</w:t>
      </w:r>
      <w:r>
        <w:rPr>
          <w:spacing w:val="-68"/>
        </w:rPr>
        <w:t xml:space="preserve"> </w:t>
      </w:r>
      <w:r>
        <w:t>Вони активно прагнуть зберігати та підтримувати свою фізичну та психічну форму, а</w:t>
      </w:r>
      <w:r>
        <w:rPr>
          <w:spacing w:val="-67"/>
        </w:rPr>
        <w:t xml:space="preserve"> </w:t>
      </w:r>
      <w:r>
        <w:t>також</w:t>
      </w:r>
      <w:r>
        <w:rPr>
          <w:spacing w:val="1"/>
        </w:rPr>
        <w:t xml:space="preserve"> </w:t>
      </w:r>
      <w:r>
        <w:t>забезпечити</w:t>
      </w:r>
      <w:r>
        <w:rPr>
          <w:spacing w:val="1"/>
        </w:rPr>
        <w:t xml:space="preserve"> </w:t>
      </w:r>
      <w:r>
        <w:t>своє</w:t>
      </w:r>
      <w:r>
        <w:rPr>
          <w:spacing w:val="1"/>
        </w:rPr>
        <w:t xml:space="preserve"> </w:t>
      </w:r>
      <w:r>
        <w:t>організм</w:t>
      </w:r>
      <w:r>
        <w:rPr>
          <w:spacing w:val="1"/>
        </w:rPr>
        <w:t xml:space="preserve"> </w:t>
      </w:r>
      <w:r>
        <w:t>необхідними</w:t>
      </w:r>
      <w:r>
        <w:rPr>
          <w:spacing w:val="1"/>
        </w:rPr>
        <w:t xml:space="preserve"> </w:t>
      </w:r>
      <w:r>
        <w:t>вітамінами</w:t>
      </w:r>
      <w:r>
        <w:rPr>
          <w:spacing w:val="1"/>
        </w:rPr>
        <w:t xml:space="preserve"> </w:t>
      </w:r>
      <w:r>
        <w:t>та</w:t>
      </w:r>
      <w:r>
        <w:rPr>
          <w:spacing w:val="1"/>
        </w:rPr>
        <w:t xml:space="preserve"> </w:t>
      </w:r>
      <w:r>
        <w:t>мінералами.</w:t>
      </w:r>
      <w:r>
        <w:rPr>
          <w:spacing w:val="1"/>
        </w:rPr>
        <w:t xml:space="preserve"> </w:t>
      </w:r>
      <w:r>
        <w:t>Тому</w:t>
      </w:r>
      <w:r>
        <w:rPr>
          <w:spacing w:val="1"/>
        </w:rPr>
        <w:t xml:space="preserve"> </w:t>
      </w:r>
      <w:r>
        <w:t>розширення</w:t>
      </w:r>
      <w:r>
        <w:rPr>
          <w:spacing w:val="1"/>
        </w:rPr>
        <w:t xml:space="preserve"> </w:t>
      </w:r>
      <w:r>
        <w:t>асортименту</w:t>
      </w:r>
      <w:r>
        <w:rPr>
          <w:spacing w:val="1"/>
        </w:rPr>
        <w:t xml:space="preserve"> </w:t>
      </w:r>
      <w:r>
        <w:t>дієтичних</w:t>
      </w:r>
      <w:r>
        <w:rPr>
          <w:spacing w:val="1"/>
        </w:rPr>
        <w:t xml:space="preserve"> </w:t>
      </w:r>
      <w:r>
        <w:t>добавок</w:t>
      </w:r>
      <w:r>
        <w:rPr>
          <w:spacing w:val="1"/>
        </w:rPr>
        <w:t xml:space="preserve"> </w:t>
      </w:r>
      <w:r>
        <w:t>та</w:t>
      </w:r>
      <w:r>
        <w:rPr>
          <w:spacing w:val="1"/>
        </w:rPr>
        <w:t xml:space="preserve"> </w:t>
      </w:r>
      <w:r>
        <w:t>вітамінних</w:t>
      </w:r>
      <w:r>
        <w:rPr>
          <w:spacing w:val="1"/>
        </w:rPr>
        <w:t xml:space="preserve"> </w:t>
      </w:r>
      <w:r>
        <w:t>комплексів</w:t>
      </w:r>
      <w:r>
        <w:rPr>
          <w:spacing w:val="1"/>
        </w:rPr>
        <w:t xml:space="preserve"> </w:t>
      </w:r>
      <w:r>
        <w:t>відповідає</w:t>
      </w:r>
      <w:r>
        <w:rPr>
          <w:spacing w:val="-67"/>
        </w:rPr>
        <w:t xml:space="preserve"> </w:t>
      </w:r>
      <w:r>
        <w:rPr>
          <w:w w:val="95"/>
        </w:rPr>
        <w:t>потребам сучасних споживачів і відповідає популярним тенденціям здорового способу</w:t>
      </w:r>
      <w:r>
        <w:rPr>
          <w:spacing w:val="1"/>
          <w:w w:val="95"/>
        </w:rPr>
        <w:t xml:space="preserve"> </w:t>
      </w:r>
      <w:r>
        <w:t>життя.</w:t>
      </w:r>
      <w:r>
        <w:rPr>
          <w:spacing w:val="1"/>
        </w:rPr>
        <w:t xml:space="preserve"> </w:t>
      </w:r>
      <w:r>
        <w:t>Ринок</w:t>
      </w:r>
      <w:r>
        <w:rPr>
          <w:spacing w:val="1"/>
        </w:rPr>
        <w:t xml:space="preserve"> </w:t>
      </w:r>
      <w:r>
        <w:t>дієтичних</w:t>
      </w:r>
      <w:r>
        <w:rPr>
          <w:spacing w:val="1"/>
        </w:rPr>
        <w:t xml:space="preserve"> </w:t>
      </w:r>
      <w:r>
        <w:t>добавок</w:t>
      </w:r>
      <w:r>
        <w:rPr>
          <w:spacing w:val="1"/>
        </w:rPr>
        <w:t xml:space="preserve"> </w:t>
      </w:r>
      <w:r>
        <w:t>вже</w:t>
      </w:r>
      <w:r>
        <w:rPr>
          <w:spacing w:val="1"/>
        </w:rPr>
        <w:t xml:space="preserve"> </w:t>
      </w:r>
      <w:r>
        <w:t>досить</w:t>
      </w:r>
      <w:r>
        <w:rPr>
          <w:spacing w:val="1"/>
        </w:rPr>
        <w:t xml:space="preserve"> </w:t>
      </w:r>
      <w:r>
        <w:t>значний,</w:t>
      </w:r>
      <w:r>
        <w:rPr>
          <w:spacing w:val="1"/>
        </w:rPr>
        <w:t xml:space="preserve"> </w:t>
      </w:r>
      <w:r>
        <w:t>і</w:t>
      </w:r>
      <w:r>
        <w:rPr>
          <w:spacing w:val="1"/>
        </w:rPr>
        <w:t xml:space="preserve"> </w:t>
      </w:r>
      <w:r>
        <w:t>цей</w:t>
      </w:r>
      <w:r>
        <w:rPr>
          <w:spacing w:val="1"/>
        </w:rPr>
        <w:t xml:space="preserve"> </w:t>
      </w:r>
      <w:r>
        <w:t>сегмент</w:t>
      </w:r>
      <w:r>
        <w:rPr>
          <w:spacing w:val="1"/>
        </w:rPr>
        <w:t xml:space="preserve"> </w:t>
      </w:r>
      <w:r>
        <w:t>продовжує</w:t>
      </w:r>
      <w:r>
        <w:rPr>
          <w:spacing w:val="1"/>
        </w:rPr>
        <w:t xml:space="preserve"> </w:t>
      </w:r>
      <w:r>
        <w:t>зростати. Розширення товарного асортименту дозволяє АТ «Фармак» зайняти більшу</w:t>
      </w:r>
      <w:r>
        <w:rPr>
          <w:spacing w:val="-67"/>
        </w:rPr>
        <w:t xml:space="preserve"> </w:t>
      </w:r>
      <w:r>
        <w:t>частку</w:t>
      </w:r>
      <w:r>
        <w:rPr>
          <w:spacing w:val="-6"/>
        </w:rPr>
        <w:t xml:space="preserve"> </w:t>
      </w:r>
      <w:r>
        <w:t>на</w:t>
      </w:r>
      <w:r>
        <w:rPr>
          <w:spacing w:val="-5"/>
        </w:rPr>
        <w:t xml:space="preserve"> </w:t>
      </w:r>
      <w:r>
        <w:t>ринку</w:t>
      </w:r>
      <w:r>
        <w:rPr>
          <w:spacing w:val="-6"/>
        </w:rPr>
        <w:t xml:space="preserve"> </w:t>
      </w:r>
      <w:r>
        <w:t>і</w:t>
      </w:r>
      <w:r>
        <w:rPr>
          <w:spacing w:val="-5"/>
        </w:rPr>
        <w:t xml:space="preserve"> </w:t>
      </w:r>
      <w:r>
        <w:t>задовольнити</w:t>
      </w:r>
      <w:r>
        <w:rPr>
          <w:spacing w:val="-5"/>
        </w:rPr>
        <w:t xml:space="preserve"> </w:t>
      </w:r>
      <w:r>
        <w:t>попит</w:t>
      </w:r>
      <w:r>
        <w:rPr>
          <w:spacing w:val="-6"/>
        </w:rPr>
        <w:t xml:space="preserve"> </w:t>
      </w:r>
      <w:r>
        <w:t>споживачів</w:t>
      </w:r>
      <w:r>
        <w:rPr>
          <w:spacing w:val="-5"/>
        </w:rPr>
        <w:t xml:space="preserve"> </w:t>
      </w:r>
      <w:r>
        <w:t>на</w:t>
      </w:r>
      <w:r>
        <w:rPr>
          <w:spacing w:val="-6"/>
        </w:rPr>
        <w:t xml:space="preserve"> </w:t>
      </w:r>
      <w:r>
        <w:t>якісні</w:t>
      </w:r>
      <w:r>
        <w:rPr>
          <w:spacing w:val="-5"/>
        </w:rPr>
        <w:t xml:space="preserve"> </w:t>
      </w:r>
      <w:r>
        <w:t>та</w:t>
      </w:r>
      <w:r>
        <w:rPr>
          <w:spacing w:val="-5"/>
        </w:rPr>
        <w:t xml:space="preserve"> </w:t>
      </w:r>
      <w:r>
        <w:t>ефективні</w:t>
      </w:r>
      <w:r>
        <w:rPr>
          <w:spacing w:val="-6"/>
        </w:rPr>
        <w:t xml:space="preserve"> </w:t>
      </w:r>
      <w:r>
        <w:t>продукти.</w:t>
      </w:r>
    </w:p>
    <w:p w14:paraId="10E1C23B" w14:textId="77777777" w:rsidR="00645EDD" w:rsidRDefault="00AE43D5">
      <w:pPr>
        <w:pStyle w:val="a3"/>
        <w:spacing w:before="2" w:line="360" w:lineRule="auto"/>
        <w:ind w:left="116" w:right="284" w:firstLine="720"/>
        <w:jc w:val="both"/>
      </w:pPr>
      <w:r>
        <w:t>Враховуючи ці фактори, розширення товарного асортименту ПАТ "Фармак"</w:t>
      </w:r>
      <w:r>
        <w:rPr>
          <w:spacing w:val="1"/>
        </w:rPr>
        <w:t xml:space="preserve"> </w:t>
      </w:r>
      <w:r>
        <w:t>новими позиціями дієтичних добавок та вітамінних комплексів є актуальним кроком,</w:t>
      </w:r>
      <w:r>
        <w:rPr>
          <w:spacing w:val="-67"/>
        </w:rPr>
        <w:t xml:space="preserve"> </w:t>
      </w:r>
      <w:r>
        <w:t>який</w:t>
      </w:r>
      <w:r>
        <w:rPr>
          <w:spacing w:val="1"/>
        </w:rPr>
        <w:t xml:space="preserve"> </w:t>
      </w:r>
      <w:r>
        <w:t>відповідає</w:t>
      </w:r>
      <w:r>
        <w:rPr>
          <w:spacing w:val="1"/>
        </w:rPr>
        <w:t xml:space="preserve"> </w:t>
      </w:r>
      <w:r>
        <w:t>зростаючому</w:t>
      </w:r>
      <w:r>
        <w:rPr>
          <w:spacing w:val="1"/>
        </w:rPr>
        <w:t xml:space="preserve"> </w:t>
      </w:r>
      <w:r>
        <w:t>попиту</w:t>
      </w:r>
      <w:r>
        <w:rPr>
          <w:spacing w:val="1"/>
        </w:rPr>
        <w:t xml:space="preserve"> </w:t>
      </w:r>
      <w:r>
        <w:t>на</w:t>
      </w:r>
      <w:r>
        <w:rPr>
          <w:spacing w:val="1"/>
        </w:rPr>
        <w:t xml:space="preserve"> </w:t>
      </w:r>
      <w:r>
        <w:t>здорові</w:t>
      </w:r>
      <w:r>
        <w:rPr>
          <w:spacing w:val="1"/>
        </w:rPr>
        <w:t xml:space="preserve"> </w:t>
      </w:r>
      <w:r>
        <w:t>та</w:t>
      </w:r>
      <w:r>
        <w:rPr>
          <w:spacing w:val="1"/>
        </w:rPr>
        <w:t xml:space="preserve"> </w:t>
      </w:r>
      <w:r>
        <w:t>природні</w:t>
      </w:r>
      <w:r>
        <w:rPr>
          <w:spacing w:val="1"/>
        </w:rPr>
        <w:t xml:space="preserve"> </w:t>
      </w:r>
      <w:r>
        <w:t>продукти,</w:t>
      </w:r>
      <w:r>
        <w:rPr>
          <w:spacing w:val="1"/>
        </w:rPr>
        <w:t xml:space="preserve"> </w:t>
      </w:r>
      <w:r>
        <w:t>сприяє</w:t>
      </w:r>
      <w:r>
        <w:rPr>
          <w:spacing w:val="1"/>
        </w:rPr>
        <w:t xml:space="preserve"> </w:t>
      </w:r>
      <w:r>
        <w:t>розвитку</w:t>
      </w:r>
      <w:r>
        <w:rPr>
          <w:spacing w:val="-1"/>
        </w:rPr>
        <w:t xml:space="preserve"> </w:t>
      </w:r>
      <w:r>
        <w:t>компанії</w:t>
      </w:r>
      <w:r>
        <w:rPr>
          <w:spacing w:val="-1"/>
        </w:rPr>
        <w:t xml:space="preserve"> </w:t>
      </w:r>
      <w:r>
        <w:t>та</w:t>
      </w:r>
      <w:r>
        <w:rPr>
          <w:spacing w:val="-1"/>
        </w:rPr>
        <w:t xml:space="preserve"> </w:t>
      </w:r>
      <w:r>
        <w:t>задовольняє</w:t>
      </w:r>
      <w:r>
        <w:rPr>
          <w:spacing w:val="-2"/>
        </w:rPr>
        <w:t xml:space="preserve"> </w:t>
      </w:r>
      <w:r>
        <w:t>потреби споживачів.</w:t>
      </w:r>
    </w:p>
    <w:p w14:paraId="3FE4FB78" w14:textId="77777777" w:rsidR="00645EDD" w:rsidRDefault="00AE43D5">
      <w:pPr>
        <w:pStyle w:val="a3"/>
        <w:spacing w:line="360" w:lineRule="auto"/>
        <w:ind w:left="116" w:right="284" w:firstLine="720"/>
        <w:jc w:val="both"/>
      </w:pPr>
      <w:r>
        <w:rPr>
          <w:i/>
        </w:rPr>
        <w:t xml:space="preserve">Метою даної роботи </w:t>
      </w:r>
      <w:r>
        <w:t>є проведення маркетингового дослідження діяльності</w:t>
      </w:r>
      <w:r>
        <w:rPr>
          <w:spacing w:val="1"/>
        </w:rPr>
        <w:t xml:space="preserve"> </w:t>
      </w:r>
      <w:r>
        <w:t>фармацевтичного</w:t>
      </w:r>
      <w:r>
        <w:rPr>
          <w:spacing w:val="1"/>
        </w:rPr>
        <w:t xml:space="preserve"> </w:t>
      </w:r>
      <w:r>
        <w:t>підприємства</w:t>
      </w:r>
      <w:r>
        <w:rPr>
          <w:spacing w:val="1"/>
        </w:rPr>
        <w:t xml:space="preserve"> </w:t>
      </w:r>
      <w:r>
        <w:t>АТ</w:t>
      </w:r>
      <w:r>
        <w:rPr>
          <w:spacing w:val="1"/>
        </w:rPr>
        <w:t xml:space="preserve"> </w:t>
      </w:r>
      <w:r>
        <w:t>«Фармак»</w:t>
      </w:r>
      <w:r>
        <w:rPr>
          <w:spacing w:val="1"/>
        </w:rPr>
        <w:t xml:space="preserve"> </w:t>
      </w:r>
      <w:r>
        <w:t>на</w:t>
      </w:r>
      <w:r>
        <w:rPr>
          <w:spacing w:val="1"/>
        </w:rPr>
        <w:t xml:space="preserve"> </w:t>
      </w:r>
      <w:r>
        <w:t>ринку</w:t>
      </w:r>
      <w:r>
        <w:rPr>
          <w:spacing w:val="1"/>
        </w:rPr>
        <w:t xml:space="preserve"> </w:t>
      </w:r>
      <w:r>
        <w:t>лікарських</w:t>
      </w:r>
      <w:r>
        <w:rPr>
          <w:spacing w:val="1"/>
        </w:rPr>
        <w:t xml:space="preserve"> </w:t>
      </w:r>
      <w:r>
        <w:t>препаратів</w:t>
      </w:r>
      <w:r>
        <w:rPr>
          <w:spacing w:val="1"/>
        </w:rPr>
        <w:t xml:space="preserve"> </w:t>
      </w:r>
      <w:r>
        <w:t>та</w:t>
      </w:r>
      <w:r>
        <w:rPr>
          <w:spacing w:val="-67"/>
        </w:rPr>
        <w:t xml:space="preserve"> </w:t>
      </w:r>
      <w:r>
        <w:t>дієтичних</w:t>
      </w:r>
      <w:r>
        <w:rPr>
          <w:spacing w:val="1"/>
        </w:rPr>
        <w:t xml:space="preserve"> </w:t>
      </w:r>
      <w:r>
        <w:t>добавок,</w:t>
      </w:r>
      <w:r>
        <w:rPr>
          <w:spacing w:val="1"/>
        </w:rPr>
        <w:t xml:space="preserve"> </w:t>
      </w:r>
      <w:r>
        <w:t>з</w:t>
      </w:r>
      <w:r>
        <w:rPr>
          <w:spacing w:val="1"/>
        </w:rPr>
        <w:t xml:space="preserve"> </w:t>
      </w:r>
      <w:r>
        <w:t>метою</w:t>
      </w:r>
      <w:r>
        <w:rPr>
          <w:spacing w:val="1"/>
        </w:rPr>
        <w:t xml:space="preserve"> </w:t>
      </w:r>
      <w:r>
        <w:t>розширити</w:t>
      </w:r>
      <w:r>
        <w:rPr>
          <w:spacing w:val="1"/>
        </w:rPr>
        <w:t xml:space="preserve"> </w:t>
      </w:r>
      <w:r>
        <w:t>товарний</w:t>
      </w:r>
      <w:r>
        <w:rPr>
          <w:spacing w:val="1"/>
        </w:rPr>
        <w:t xml:space="preserve"> </w:t>
      </w:r>
      <w:r>
        <w:t>асортимент</w:t>
      </w:r>
      <w:r>
        <w:rPr>
          <w:spacing w:val="1"/>
        </w:rPr>
        <w:t xml:space="preserve"> </w:t>
      </w:r>
      <w:r>
        <w:t>новими</w:t>
      </w:r>
      <w:r>
        <w:rPr>
          <w:spacing w:val="1"/>
        </w:rPr>
        <w:t xml:space="preserve"> </w:t>
      </w:r>
      <w:r>
        <w:t>позиціями</w:t>
      </w:r>
      <w:r>
        <w:rPr>
          <w:spacing w:val="1"/>
        </w:rPr>
        <w:t xml:space="preserve"> </w:t>
      </w:r>
      <w:r>
        <w:t>дієтичних</w:t>
      </w:r>
      <w:r>
        <w:rPr>
          <w:spacing w:val="-1"/>
        </w:rPr>
        <w:t xml:space="preserve"> </w:t>
      </w:r>
      <w:r>
        <w:t>добавок та</w:t>
      </w:r>
      <w:r>
        <w:rPr>
          <w:spacing w:val="-1"/>
        </w:rPr>
        <w:t xml:space="preserve"> </w:t>
      </w:r>
      <w:r>
        <w:t>вітамінних комплексів.</w:t>
      </w:r>
    </w:p>
    <w:p w14:paraId="4E90009C" w14:textId="77777777" w:rsidR="00645EDD" w:rsidRDefault="00AE43D5">
      <w:pPr>
        <w:pStyle w:val="a3"/>
        <w:spacing w:before="1"/>
        <w:ind w:left="836"/>
        <w:jc w:val="both"/>
      </w:pPr>
      <w:r>
        <w:t>Для</w:t>
      </w:r>
      <w:r>
        <w:rPr>
          <w:spacing w:val="-11"/>
        </w:rPr>
        <w:t xml:space="preserve"> </w:t>
      </w:r>
      <w:r>
        <w:t>досягнення</w:t>
      </w:r>
      <w:r>
        <w:rPr>
          <w:spacing w:val="-10"/>
        </w:rPr>
        <w:t xml:space="preserve"> </w:t>
      </w:r>
      <w:r>
        <w:t>поставленої</w:t>
      </w:r>
      <w:r>
        <w:rPr>
          <w:spacing w:val="-10"/>
        </w:rPr>
        <w:t xml:space="preserve"> </w:t>
      </w:r>
      <w:r>
        <w:t>мети</w:t>
      </w:r>
      <w:r>
        <w:rPr>
          <w:spacing w:val="-10"/>
        </w:rPr>
        <w:t xml:space="preserve"> </w:t>
      </w:r>
      <w:r>
        <w:t>необхідно</w:t>
      </w:r>
      <w:r>
        <w:rPr>
          <w:spacing w:val="-10"/>
        </w:rPr>
        <w:t xml:space="preserve"> </w:t>
      </w:r>
      <w:r>
        <w:t>виконати</w:t>
      </w:r>
      <w:r>
        <w:rPr>
          <w:spacing w:val="-10"/>
        </w:rPr>
        <w:t xml:space="preserve"> </w:t>
      </w:r>
      <w:r>
        <w:t>наступні</w:t>
      </w:r>
      <w:r>
        <w:rPr>
          <w:spacing w:val="-8"/>
        </w:rPr>
        <w:t xml:space="preserve"> </w:t>
      </w:r>
      <w:r>
        <w:rPr>
          <w:i/>
        </w:rPr>
        <w:t>завдання</w:t>
      </w:r>
      <w:r>
        <w:t>:</w:t>
      </w:r>
    </w:p>
    <w:p w14:paraId="05744E98" w14:textId="77777777" w:rsidR="00645EDD" w:rsidRDefault="00AE43D5">
      <w:pPr>
        <w:pStyle w:val="a5"/>
        <w:numPr>
          <w:ilvl w:val="0"/>
          <w:numId w:val="41"/>
        </w:numPr>
        <w:tabs>
          <w:tab w:val="left" w:pos="1556"/>
        </w:tabs>
        <w:spacing w:before="161" w:line="350" w:lineRule="auto"/>
        <w:ind w:right="288"/>
        <w:rPr>
          <w:sz w:val="28"/>
        </w:rPr>
      </w:pPr>
      <w:r>
        <w:rPr>
          <w:sz w:val="28"/>
        </w:rPr>
        <w:t>Провести</w:t>
      </w:r>
      <w:r>
        <w:rPr>
          <w:spacing w:val="1"/>
          <w:sz w:val="28"/>
        </w:rPr>
        <w:t xml:space="preserve"> </w:t>
      </w:r>
      <w:r>
        <w:rPr>
          <w:sz w:val="28"/>
        </w:rPr>
        <w:t>аналіз</w:t>
      </w:r>
      <w:r>
        <w:rPr>
          <w:spacing w:val="1"/>
          <w:sz w:val="28"/>
        </w:rPr>
        <w:t xml:space="preserve"> </w:t>
      </w:r>
      <w:r>
        <w:rPr>
          <w:sz w:val="28"/>
        </w:rPr>
        <w:t>діяльності</w:t>
      </w:r>
      <w:r>
        <w:rPr>
          <w:spacing w:val="1"/>
          <w:sz w:val="28"/>
        </w:rPr>
        <w:t xml:space="preserve"> </w:t>
      </w:r>
      <w:r>
        <w:rPr>
          <w:sz w:val="28"/>
        </w:rPr>
        <w:t>підприємства</w:t>
      </w:r>
      <w:r>
        <w:rPr>
          <w:spacing w:val="1"/>
          <w:sz w:val="28"/>
        </w:rPr>
        <w:t xml:space="preserve"> </w:t>
      </w:r>
      <w:r>
        <w:rPr>
          <w:sz w:val="28"/>
        </w:rPr>
        <w:t>АТ</w:t>
      </w:r>
      <w:r>
        <w:rPr>
          <w:spacing w:val="1"/>
          <w:sz w:val="28"/>
        </w:rPr>
        <w:t xml:space="preserve"> </w:t>
      </w:r>
      <w:r>
        <w:rPr>
          <w:sz w:val="28"/>
        </w:rPr>
        <w:t>«Фармак»</w:t>
      </w:r>
      <w:r>
        <w:rPr>
          <w:spacing w:val="1"/>
          <w:sz w:val="28"/>
        </w:rPr>
        <w:t xml:space="preserve"> </w:t>
      </w:r>
      <w:r>
        <w:rPr>
          <w:sz w:val="28"/>
        </w:rPr>
        <w:t>на</w:t>
      </w:r>
      <w:r>
        <w:rPr>
          <w:spacing w:val="1"/>
          <w:sz w:val="28"/>
        </w:rPr>
        <w:t xml:space="preserve"> </w:t>
      </w:r>
      <w:r>
        <w:rPr>
          <w:sz w:val="28"/>
        </w:rPr>
        <w:t>ринку</w:t>
      </w:r>
      <w:r>
        <w:rPr>
          <w:spacing w:val="1"/>
          <w:sz w:val="28"/>
        </w:rPr>
        <w:t xml:space="preserve"> </w:t>
      </w:r>
      <w:r>
        <w:rPr>
          <w:sz w:val="28"/>
        </w:rPr>
        <w:t>лікарських</w:t>
      </w:r>
      <w:r>
        <w:rPr>
          <w:spacing w:val="-1"/>
          <w:sz w:val="28"/>
        </w:rPr>
        <w:t xml:space="preserve"> </w:t>
      </w:r>
      <w:r>
        <w:rPr>
          <w:sz w:val="28"/>
        </w:rPr>
        <w:t>препаратів</w:t>
      </w:r>
      <w:r>
        <w:rPr>
          <w:spacing w:val="-1"/>
          <w:sz w:val="28"/>
        </w:rPr>
        <w:t xml:space="preserve"> </w:t>
      </w:r>
      <w:r>
        <w:rPr>
          <w:sz w:val="28"/>
        </w:rPr>
        <w:t>та</w:t>
      </w:r>
      <w:r>
        <w:rPr>
          <w:spacing w:val="-1"/>
          <w:sz w:val="28"/>
        </w:rPr>
        <w:t xml:space="preserve"> </w:t>
      </w:r>
      <w:r>
        <w:rPr>
          <w:sz w:val="28"/>
        </w:rPr>
        <w:t>дієтичних добавок;</w:t>
      </w:r>
    </w:p>
    <w:p w14:paraId="59F7E29A" w14:textId="77777777" w:rsidR="00645EDD" w:rsidRDefault="00645EDD">
      <w:pPr>
        <w:spacing w:line="350" w:lineRule="auto"/>
        <w:jc w:val="both"/>
        <w:rPr>
          <w:sz w:val="28"/>
        </w:rPr>
        <w:sectPr w:rsidR="00645EDD" w:rsidSect="00AC7406">
          <w:headerReference w:type="default" r:id="rId11"/>
          <w:pgSz w:w="12240" w:h="15840"/>
          <w:pgMar w:top="1040" w:right="280" w:bottom="280" w:left="1300" w:header="530" w:footer="0" w:gutter="0"/>
          <w:pgNumType w:start="7"/>
          <w:cols w:space="720"/>
        </w:sectPr>
      </w:pPr>
    </w:p>
    <w:p w14:paraId="15BD0F6E" w14:textId="77777777" w:rsidR="00645EDD" w:rsidRDefault="00AE43D5">
      <w:pPr>
        <w:pStyle w:val="a5"/>
        <w:numPr>
          <w:ilvl w:val="0"/>
          <w:numId w:val="41"/>
        </w:numPr>
        <w:tabs>
          <w:tab w:val="left" w:pos="1555"/>
          <w:tab w:val="left" w:pos="1556"/>
        </w:tabs>
        <w:spacing w:before="88"/>
        <w:jc w:val="left"/>
        <w:rPr>
          <w:sz w:val="28"/>
        </w:rPr>
      </w:pPr>
      <w:r>
        <w:rPr>
          <w:sz w:val="28"/>
        </w:rPr>
        <w:lastRenderedPageBreak/>
        <w:t>Проаналізувати</w:t>
      </w:r>
      <w:r>
        <w:rPr>
          <w:spacing w:val="-16"/>
          <w:sz w:val="28"/>
        </w:rPr>
        <w:t xml:space="preserve"> </w:t>
      </w:r>
      <w:r>
        <w:rPr>
          <w:sz w:val="28"/>
        </w:rPr>
        <w:t>маркетингове</w:t>
      </w:r>
      <w:r>
        <w:rPr>
          <w:spacing w:val="-16"/>
          <w:sz w:val="28"/>
        </w:rPr>
        <w:t xml:space="preserve"> </w:t>
      </w:r>
      <w:r>
        <w:rPr>
          <w:sz w:val="28"/>
        </w:rPr>
        <w:t>середовище</w:t>
      </w:r>
      <w:r>
        <w:rPr>
          <w:spacing w:val="-16"/>
          <w:sz w:val="28"/>
        </w:rPr>
        <w:t xml:space="preserve"> </w:t>
      </w:r>
      <w:r>
        <w:rPr>
          <w:sz w:val="28"/>
        </w:rPr>
        <w:t>підприємства;</w:t>
      </w:r>
    </w:p>
    <w:p w14:paraId="1105AE81" w14:textId="77777777" w:rsidR="00645EDD" w:rsidRDefault="00AE43D5">
      <w:pPr>
        <w:pStyle w:val="a5"/>
        <w:numPr>
          <w:ilvl w:val="0"/>
          <w:numId w:val="41"/>
        </w:numPr>
        <w:tabs>
          <w:tab w:val="left" w:pos="1555"/>
          <w:tab w:val="left" w:pos="1556"/>
          <w:tab w:val="left" w:pos="3059"/>
          <w:tab w:val="left" w:pos="4789"/>
          <w:tab w:val="left" w:pos="5344"/>
          <w:tab w:val="left" w:pos="6866"/>
          <w:tab w:val="left" w:pos="8796"/>
        </w:tabs>
        <w:spacing w:before="161" w:line="350" w:lineRule="auto"/>
        <w:ind w:right="288"/>
        <w:jc w:val="left"/>
        <w:rPr>
          <w:sz w:val="28"/>
        </w:rPr>
      </w:pPr>
      <w:r>
        <w:rPr>
          <w:sz w:val="28"/>
        </w:rPr>
        <w:t>Здійснити</w:t>
      </w:r>
      <w:r>
        <w:rPr>
          <w:sz w:val="28"/>
        </w:rPr>
        <w:tab/>
        <w:t>діагностику</w:t>
      </w:r>
      <w:r>
        <w:rPr>
          <w:sz w:val="28"/>
        </w:rPr>
        <w:tab/>
        <w:t>та</w:t>
      </w:r>
      <w:r>
        <w:rPr>
          <w:sz w:val="28"/>
        </w:rPr>
        <w:tab/>
        <w:t>визначити</w:t>
      </w:r>
      <w:r>
        <w:rPr>
          <w:sz w:val="28"/>
        </w:rPr>
        <w:tab/>
        <w:t>маркетингову</w:t>
      </w:r>
      <w:r>
        <w:rPr>
          <w:sz w:val="28"/>
        </w:rPr>
        <w:tab/>
      </w:r>
      <w:r>
        <w:rPr>
          <w:spacing w:val="-1"/>
          <w:sz w:val="28"/>
        </w:rPr>
        <w:t>управлінську</w:t>
      </w:r>
      <w:r>
        <w:rPr>
          <w:spacing w:val="-67"/>
          <w:sz w:val="28"/>
        </w:rPr>
        <w:t xml:space="preserve"> </w:t>
      </w:r>
      <w:r>
        <w:rPr>
          <w:sz w:val="28"/>
        </w:rPr>
        <w:t>проблему;</w:t>
      </w:r>
    </w:p>
    <w:p w14:paraId="22043F8A" w14:textId="77777777" w:rsidR="00645EDD" w:rsidRDefault="00AE43D5">
      <w:pPr>
        <w:pStyle w:val="a5"/>
        <w:numPr>
          <w:ilvl w:val="0"/>
          <w:numId w:val="41"/>
        </w:numPr>
        <w:tabs>
          <w:tab w:val="left" w:pos="1555"/>
          <w:tab w:val="left" w:pos="1556"/>
          <w:tab w:val="left" w:pos="2632"/>
          <w:tab w:val="left" w:pos="4143"/>
          <w:tab w:val="left" w:pos="5285"/>
          <w:tab w:val="left" w:pos="5786"/>
          <w:tab w:val="left" w:pos="7454"/>
          <w:tab w:val="left" w:pos="8863"/>
        </w:tabs>
        <w:spacing w:before="13" w:line="350" w:lineRule="auto"/>
        <w:ind w:right="288"/>
        <w:jc w:val="left"/>
        <w:rPr>
          <w:sz w:val="28"/>
        </w:rPr>
      </w:pPr>
      <w:r>
        <w:rPr>
          <w:sz w:val="28"/>
        </w:rPr>
        <w:t>Надати</w:t>
      </w:r>
      <w:r>
        <w:rPr>
          <w:sz w:val="28"/>
        </w:rPr>
        <w:tab/>
        <w:t>теоретичні</w:t>
      </w:r>
      <w:r>
        <w:rPr>
          <w:sz w:val="28"/>
        </w:rPr>
        <w:tab/>
        <w:t>підходи</w:t>
      </w:r>
      <w:r>
        <w:rPr>
          <w:sz w:val="28"/>
        </w:rPr>
        <w:tab/>
        <w:t>до</w:t>
      </w:r>
      <w:r>
        <w:rPr>
          <w:sz w:val="28"/>
        </w:rPr>
        <w:tab/>
        <w:t>розширення</w:t>
      </w:r>
      <w:r>
        <w:rPr>
          <w:sz w:val="28"/>
        </w:rPr>
        <w:tab/>
        <w:t>товарного</w:t>
      </w:r>
      <w:r>
        <w:rPr>
          <w:sz w:val="28"/>
        </w:rPr>
        <w:tab/>
      </w:r>
      <w:r>
        <w:rPr>
          <w:spacing w:val="-2"/>
          <w:sz w:val="28"/>
        </w:rPr>
        <w:t>асортименту</w:t>
      </w:r>
      <w:r>
        <w:rPr>
          <w:spacing w:val="-67"/>
          <w:sz w:val="28"/>
        </w:rPr>
        <w:t xml:space="preserve"> </w:t>
      </w:r>
      <w:r>
        <w:rPr>
          <w:sz w:val="28"/>
        </w:rPr>
        <w:t>підприємства;</w:t>
      </w:r>
    </w:p>
    <w:p w14:paraId="18065F36" w14:textId="77777777" w:rsidR="00645EDD" w:rsidRDefault="00AE43D5">
      <w:pPr>
        <w:pStyle w:val="a5"/>
        <w:numPr>
          <w:ilvl w:val="0"/>
          <w:numId w:val="41"/>
        </w:numPr>
        <w:tabs>
          <w:tab w:val="left" w:pos="1555"/>
          <w:tab w:val="left" w:pos="1556"/>
        </w:tabs>
        <w:spacing w:before="18" w:line="350" w:lineRule="auto"/>
        <w:ind w:right="286"/>
        <w:jc w:val="left"/>
        <w:rPr>
          <w:sz w:val="28"/>
        </w:rPr>
      </w:pPr>
      <w:r>
        <w:rPr>
          <w:sz w:val="28"/>
        </w:rPr>
        <w:t>Сформувати</w:t>
      </w:r>
      <w:r>
        <w:rPr>
          <w:spacing w:val="35"/>
          <w:sz w:val="28"/>
        </w:rPr>
        <w:t xml:space="preserve"> </w:t>
      </w:r>
      <w:r>
        <w:rPr>
          <w:sz w:val="28"/>
        </w:rPr>
        <w:t>завдання</w:t>
      </w:r>
      <w:r>
        <w:rPr>
          <w:spacing w:val="35"/>
          <w:sz w:val="28"/>
        </w:rPr>
        <w:t xml:space="preserve"> </w:t>
      </w:r>
      <w:r>
        <w:rPr>
          <w:sz w:val="28"/>
        </w:rPr>
        <w:t>та</w:t>
      </w:r>
      <w:r>
        <w:rPr>
          <w:spacing w:val="35"/>
          <w:sz w:val="28"/>
        </w:rPr>
        <w:t xml:space="preserve"> </w:t>
      </w:r>
      <w:r>
        <w:rPr>
          <w:sz w:val="28"/>
        </w:rPr>
        <w:t>скласти</w:t>
      </w:r>
      <w:r>
        <w:rPr>
          <w:spacing w:val="35"/>
          <w:sz w:val="28"/>
        </w:rPr>
        <w:t xml:space="preserve"> </w:t>
      </w:r>
      <w:r>
        <w:rPr>
          <w:sz w:val="28"/>
        </w:rPr>
        <w:t>пошукові</w:t>
      </w:r>
      <w:r>
        <w:rPr>
          <w:spacing w:val="35"/>
          <w:sz w:val="28"/>
        </w:rPr>
        <w:t xml:space="preserve"> </w:t>
      </w:r>
      <w:r>
        <w:rPr>
          <w:sz w:val="28"/>
        </w:rPr>
        <w:t>питання</w:t>
      </w:r>
      <w:r>
        <w:rPr>
          <w:spacing w:val="35"/>
          <w:sz w:val="28"/>
        </w:rPr>
        <w:t xml:space="preserve"> </w:t>
      </w:r>
      <w:r>
        <w:rPr>
          <w:sz w:val="28"/>
        </w:rPr>
        <w:t>маркетингового</w:t>
      </w:r>
      <w:r>
        <w:rPr>
          <w:spacing w:val="-67"/>
          <w:sz w:val="28"/>
        </w:rPr>
        <w:t xml:space="preserve"> </w:t>
      </w:r>
      <w:r>
        <w:rPr>
          <w:sz w:val="28"/>
        </w:rPr>
        <w:t>дослідження;</w:t>
      </w:r>
    </w:p>
    <w:p w14:paraId="477F586F" w14:textId="77777777" w:rsidR="00645EDD" w:rsidRDefault="00AE43D5">
      <w:pPr>
        <w:pStyle w:val="a5"/>
        <w:numPr>
          <w:ilvl w:val="0"/>
          <w:numId w:val="41"/>
        </w:numPr>
        <w:tabs>
          <w:tab w:val="left" w:pos="1555"/>
          <w:tab w:val="left" w:pos="1556"/>
        </w:tabs>
        <w:spacing w:before="13"/>
        <w:jc w:val="left"/>
        <w:rPr>
          <w:sz w:val="28"/>
        </w:rPr>
      </w:pPr>
      <w:r>
        <w:rPr>
          <w:sz w:val="28"/>
        </w:rPr>
        <w:t>Розробити</w:t>
      </w:r>
      <w:r>
        <w:rPr>
          <w:spacing w:val="-6"/>
          <w:sz w:val="28"/>
        </w:rPr>
        <w:t xml:space="preserve"> </w:t>
      </w:r>
      <w:r>
        <w:rPr>
          <w:sz w:val="28"/>
        </w:rPr>
        <w:t>онлайн</w:t>
      </w:r>
      <w:r>
        <w:rPr>
          <w:spacing w:val="-6"/>
          <w:sz w:val="28"/>
        </w:rPr>
        <w:t xml:space="preserve"> </w:t>
      </w:r>
      <w:r>
        <w:rPr>
          <w:sz w:val="28"/>
        </w:rPr>
        <w:t>анкету</w:t>
      </w:r>
      <w:r>
        <w:rPr>
          <w:spacing w:val="-6"/>
          <w:sz w:val="28"/>
        </w:rPr>
        <w:t xml:space="preserve"> </w:t>
      </w:r>
      <w:r>
        <w:rPr>
          <w:sz w:val="28"/>
        </w:rPr>
        <w:t>та</w:t>
      </w:r>
      <w:r>
        <w:rPr>
          <w:spacing w:val="-6"/>
          <w:sz w:val="28"/>
        </w:rPr>
        <w:t xml:space="preserve"> </w:t>
      </w:r>
      <w:r>
        <w:rPr>
          <w:sz w:val="28"/>
        </w:rPr>
        <w:t>провести</w:t>
      </w:r>
      <w:r>
        <w:rPr>
          <w:spacing w:val="-6"/>
          <w:sz w:val="28"/>
        </w:rPr>
        <w:t xml:space="preserve"> </w:t>
      </w:r>
      <w:r>
        <w:rPr>
          <w:sz w:val="28"/>
        </w:rPr>
        <w:t>польові</w:t>
      </w:r>
      <w:r>
        <w:rPr>
          <w:spacing w:val="-7"/>
          <w:sz w:val="28"/>
        </w:rPr>
        <w:t xml:space="preserve"> </w:t>
      </w:r>
      <w:r>
        <w:rPr>
          <w:sz w:val="28"/>
        </w:rPr>
        <w:t>дослідження;</w:t>
      </w:r>
    </w:p>
    <w:p w14:paraId="7B706E8A" w14:textId="77777777" w:rsidR="00645EDD" w:rsidRDefault="00AE43D5">
      <w:pPr>
        <w:pStyle w:val="a5"/>
        <w:numPr>
          <w:ilvl w:val="0"/>
          <w:numId w:val="41"/>
        </w:numPr>
        <w:tabs>
          <w:tab w:val="left" w:pos="1555"/>
          <w:tab w:val="left" w:pos="1556"/>
        </w:tabs>
        <w:spacing w:before="161" w:line="350" w:lineRule="auto"/>
        <w:ind w:right="287"/>
        <w:jc w:val="left"/>
        <w:rPr>
          <w:sz w:val="28"/>
        </w:rPr>
      </w:pPr>
      <w:r>
        <w:rPr>
          <w:sz w:val="28"/>
        </w:rPr>
        <w:t>Здійснити</w:t>
      </w:r>
      <w:r>
        <w:rPr>
          <w:spacing w:val="33"/>
          <w:sz w:val="28"/>
        </w:rPr>
        <w:t xml:space="preserve"> </w:t>
      </w:r>
      <w:r>
        <w:rPr>
          <w:sz w:val="28"/>
        </w:rPr>
        <w:t>аналіз</w:t>
      </w:r>
      <w:r>
        <w:rPr>
          <w:spacing w:val="33"/>
          <w:sz w:val="28"/>
        </w:rPr>
        <w:t xml:space="preserve"> </w:t>
      </w:r>
      <w:r>
        <w:rPr>
          <w:sz w:val="28"/>
        </w:rPr>
        <w:t>зібраних</w:t>
      </w:r>
      <w:r>
        <w:rPr>
          <w:spacing w:val="33"/>
          <w:sz w:val="28"/>
        </w:rPr>
        <w:t xml:space="preserve"> </w:t>
      </w:r>
      <w:r>
        <w:rPr>
          <w:sz w:val="28"/>
        </w:rPr>
        <w:t>даних</w:t>
      </w:r>
      <w:r>
        <w:rPr>
          <w:spacing w:val="33"/>
          <w:sz w:val="28"/>
        </w:rPr>
        <w:t xml:space="preserve"> </w:t>
      </w:r>
      <w:r>
        <w:rPr>
          <w:sz w:val="28"/>
        </w:rPr>
        <w:t>та</w:t>
      </w:r>
      <w:r>
        <w:rPr>
          <w:spacing w:val="33"/>
          <w:sz w:val="28"/>
        </w:rPr>
        <w:t xml:space="preserve"> </w:t>
      </w:r>
      <w:r>
        <w:rPr>
          <w:sz w:val="28"/>
        </w:rPr>
        <w:t>визначити</w:t>
      </w:r>
      <w:r>
        <w:rPr>
          <w:spacing w:val="33"/>
          <w:sz w:val="28"/>
        </w:rPr>
        <w:t xml:space="preserve"> </w:t>
      </w:r>
      <w:r>
        <w:rPr>
          <w:sz w:val="28"/>
        </w:rPr>
        <w:t>способи</w:t>
      </w:r>
      <w:r>
        <w:rPr>
          <w:spacing w:val="33"/>
          <w:sz w:val="28"/>
        </w:rPr>
        <w:t xml:space="preserve"> </w:t>
      </w:r>
      <w:r>
        <w:rPr>
          <w:sz w:val="28"/>
        </w:rPr>
        <w:t>розширення</w:t>
      </w:r>
      <w:r>
        <w:rPr>
          <w:spacing w:val="-67"/>
          <w:sz w:val="28"/>
        </w:rPr>
        <w:t xml:space="preserve"> </w:t>
      </w:r>
      <w:r>
        <w:rPr>
          <w:sz w:val="28"/>
        </w:rPr>
        <w:t>товарного</w:t>
      </w:r>
      <w:r>
        <w:rPr>
          <w:spacing w:val="-1"/>
          <w:sz w:val="28"/>
        </w:rPr>
        <w:t xml:space="preserve"> </w:t>
      </w:r>
      <w:r>
        <w:rPr>
          <w:sz w:val="28"/>
        </w:rPr>
        <w:t>асортименту</w:t>
      </w:r>
      <w:r>
        <w:rPr>
          <w:spacing w:val="-1"/>
          <w:sz w:val="28"/>
        </w:rPr>
        <w:t xml:space="preserve"> </w:t>
      </w:r>
      <w:r>
        <w:rPr>
          <w:sz w:val="28"/>
        </w:rPr>
        <w:t>на</w:t>
      </w:r>
      <w:r>
        <w:rPr>
          <w:spacing w:val="-1"/>
          <w:sz w:val="28"/>
        </w:rPr>
        <w:t xml:space="preserve"> </w:t>
      </w:r>
      <w:r>
        <w:rPr>
          <w:sz w:val="28"/>
        </w:rPr>
        <w:t>підприємстві;</w:t>
      </w:r>
    </w:p>
    <w:p w14:paraId="234DAAA2" w14:textId="77777777" w:rsidR="00645EDD" w:rsidRDefault="00AE43D5">
      <w:pPr>
        <w:pStyle w:val="a5"/>
        <w:numPr>
          <w:ilvl w:val="0"/>
          <w:numId w:val="41"/>
        </w:numPr>
        <w:tabs>
          <w:tab w:val="left" w:pos="1555"/>
          <w:tab w:val="left" w:pos="1556"/>
          <w:tab w:val="left" w:pos="2678"/>
          <w:tab w:val="left" w:pos="4229"/>
          <w:tab w:val="left" w:pos="5125"/>
          <w:tab w:val="left" w:pos="7157"/>
          <w:tab w:val="left" w:pos="9133"/>
        </w:tabs>
        <w:spacing w:before="18" w:line="345" w:lineRule="auto"/>
        <w:ind w:right="287"/>
        <w:jc w:val="left"/>
        <w:rPr>
          <w:sz w:val="28"/>
        </w:rPr>
      </w:pPr>
      <w:r>
        <w:rPr>
          <w:sz w:val="28"/>
        </w:rPr>
        <w:t>Надати</w:t>
      </w:r>
      <w:r>
        <w:rPr>
          <w:sz w:val="28"/>
        </w:rPr>
        <w:tab/>
        <w:t>пропозиції</w:t>
      </w:r>
      <w:r>
        <w:rPr>
          <w:sz w:val="28"/>
        </w:rPr>
        <w:tab/>
        <w:t>щодо</w:t>
      </w:r>
      <w:r>
        <w:rPr>
          <w:sz w:val="28"/>
        </w:rPr>
        <w:tab/>
        <w:t>удосконалення</w:t>
      </w:r>
      <w:r>
        <w:rPr>
          <w:sz w:val="28"/>
        </w:rPr>
        <w:tab/>
        <w:t>маркетингової</w:t>
      </w:r>
      <w:r>
        <w:rPr>
          <w:sz w:val="28"/>
        </w:rPr>
        <w:tab/>
        <w:t>діяльності</w:t>
      </w:r>
      <w:r>
        <w:rPr>
          <w:spacing w:val="-67"/>
          <w:sz w:val="28"/>
        </w:rPr>
        <w:t xml:space="preserve"> </w:t>
      </w:r>
      <w:r>
        <w:rPr>
          <w:sz w:val="28"/>
        </w:rPr>
        <w:t>підприємства;</w:t>
      </w:r>
    </w:p>
    <w:p w14:paraId="7597BE1F" w14:textId="77777777" w:rsidR="00645EDD" w:rsidRDefault="00AE43D5">
      <w:pPr>
        <w:pStyle w:val="a5"/>
        <w:numPr>
          <w:ilvl w:val="0"/>
          <w:numId w:val="41"/>
        </w:numPr>
        <w:tabs>
          <w:tab w:val="left" w:pos="1555"/>
          <w:tab w:val="left" w:pos="1556"/>
          <w:tab w:val="left" w:pos="3043"/>
          <w:tab w:val="left" w:pos="4672"/>
          <w:tab w:val="left" w:pos="6707"/>
          <w:tab w:val="left" w:pos="8586"/>
        </w:tabs>
        <w:spacing w:before="26" w:line="350" w:lineRule="auto"/>
        <w:ind w:right="286"/>
        <w:jc w:val="left"/>
        <w:rPr>
          <w:sz w:val="28"/>
        </w:rPr>
      </w:pPr>
      <w:r>
        <w:rPr>
          <w:sz w:val="28"/>
        </w:rPr>
        <w:t>Здійснити</w:t>
      </w:r>
      <w:r>
        <w:rPr>
          <w:sz w:val="28"/>
        </w:rPr>
        <w:tab/>
        <w:t>економічне</w:t>
      </w:r>
      <w:r>
        <w:rPr>
          <w:sz w:val="28"/>
        </w:rPr>
        <w:tab/>
        <w:t>обґрунтування</w:t>
      </w:r>
      <w:r>
        <w:rPr>
          <w:sz w:val="28"/>
        </w:rPr>
        <w:tab/>
        <w:t>ефективності</w:t>
      </w:r>
      <w:r>
        <w:rPr>
          <w:sz w:val="28"/>
        </w:rPr>
        <w:tab/>
      </w:r>
      <w:r>
        <w:rPr>
          <w:spacing w:val="-2"/>
          <w:sz w:val="28"/>
        </w:rPr>
        <w:t>маркетингових</w:t>
      </w:r>
      <w:r>
        <w:rPr>
          <w:spacing w:val="-67"/>
          <w:sz w:val="28"/>
        </w:rPr>
        <w:t xml:space="preserve"> </w:t>
      </w:r>
      <w:r>
        <w:rPr>
          <w:sz w:val="28"/>
        </w:rPr>
        <w:t>заходів.</w:t>
      </w:r>
    </w:p>
    <w:p w14:paraId="5965B115" w14:textId="77777777" w:rsidR="00645EDD" w:rsidRDefault="00AE43D5">
      <w:pPr>
        <w:spacing w:before="10" w:line="362" w:lineRule="auto"/>
        <w:ind w:left="116" w:right="286" w:firstLine="720"/>
        <w:jc w:val="both"/>
        <w:rPr>
          <w:sz w:val="28"/>
        </w:rPr>
      </w:pPr>
      <w:r>
        <w:rPr>
          <w:i/>
          <w:sz w:val="28"/>
        </w:rPr>
        <w:t>Об’єктом</w:t>
      </w:r>
      <w:r>
        <w:rPr>
          <w:i/>
          <w:spacing w:val="1"/>
          <w:sz w:val="28"/>
        </w:rPr>
        <w:t xml:space="preserve"> </w:t>
      </w:r>
      <w:r>
        <w:rPr>
          <w:i/>
          <w:sz w:val="28"/>
        </w:rPr>
        <w:t>дослідження</w:t>
      </w:r>
      <w:r>
        <w:rPr>
          <w:i/>
          <w:spacing w:val="1"/>
          <w:sz w:val="28"/>
        </w:rPr>
        <w:t xml:space="preserve"> </w:t>
      </w:r>
      <w:r>
        <w:rPr>
          <w:sz w:val="28"/>
        </w:rPr>
        <w:t>є</w:t>
      </w:r>
      <w:r>
        <w:rPr>
          <w:spacing w:val="1"/>
          <w:sz w:val="28"/>
        </w:rPr>
        <w:t xml:space="preserve"> </w:t>
      </w:r>
      <w:r>
        <w:rPr>
          <w:sz w:val="28"/>
        </w:rPr>
        <w:t>ринок</w:t>
      </w:r>
      <w:r>
        <w:rPr>
          <w:spacing w:val="1"/>
          <w:sz w:val="28"/>
        </w:rPr>
        <w:t xml:space="preserve"> </w:t>
      </w:r>
      <w:r>
        <w:rPr>
          <w:sz w:val="28"/>
        </w:rPr>
        <w:t>лікарських</w:t>
      </w:r>
      <w:r>
        <w:rPr>
          <w:spacing w:val="1"/>
          <w:sz w:val="28"/>
        </w:rPr>
        <w:t xml:space="preserve"> </w:t>
      </w:r>
      <w:r>
        <w:rPr>
          <w:sz w:val="28"/>
        </w:rPr>
        <w:t>препаратів,</w:t>
      </w:r>
      <w:r>
        <w:rPr>
          <w:spacing w:val="1"/>
          <w:sz w:val="28"/>
        </w:rPr>
        <w:t xml:space="preserve"> </w:t>
      </w:r>
      <w:r>
        <w:rPr>
          <w:sz w:val="28"/>
        </w:rPr>
        <w:t>а</w:t>
      </w:r>
      <w:r>
        <w:rPr>
          <w:spacing w:val="1"/>
          <w:sz w:val="28"/>
        </w:rPr>
        <w:t xml:space="preserve"> </w:t>
      </w:r>
      <w:r>
        <w:rPr>
          <w:sz w:val="28"/>
        </w:rPr>
        <w:t>саме</w:t>
      </w:r>
      <w:r>
        <w:rPr>
          <w:spacing w:val="1"/>
          <w:sz w:val="28"/>
        </w:rPr>
        <w:t xml:space="preserve"> </w:t>
      </w:r>
      <w:r>
        <w:rPr>
          <w:sz w:val="28"/>
        </w:rPr>
        <w:t>вітамінів</w:t>
      </w:r>
      <w:r>
        <w:rPr>
          <w:spacing w:val="1"/>
          <w:sz w:val="28"/>
        </w:rPr>
        <w:t xml:space="preserve"> </w:t>
      </w:r>
      <w:r>
        <w:rPr>
          <w:sz w:val="28"/>
        </w:rPr>
        <w:t>та</w:t>
      </w:r>
      <w:r>
        <w:rPr>
          <w:spacing w:val="-67"/>
          <w:sz w:val="28"/>
        </w:rPr>
        <w:t xml:space="preserve"> </w:t>
      </w:r>
      <w:r>
        <w:rPr>
          <w:sz w:val="28"/>
        </w:rPr>
        <w:t>дієтичних</w:t>
      </w:r>
      <w:r>
        <w:rPr>
          <w:spacing w:val="-1"/>
          <w:sz w:val="28"/>
        </w:rPr>
        <w:t xml:space="preserve"> </w:t>
      </w:r>
      <w:r>
        <w:rPr>
          <w:sz w:val="28"/>
        </w:rPr>
        <w:t>добавок.</w:t>
      </w:r>
    </w:p>
    <w:p w14:paraId="2D475C5B" w14:textId="77777777" w:rsidR="00645EDD" w:rsidRDefault="00AE43D5">
      <w:pPr>
        <w:spacing w:line="357" w:lineRule="auto"/>
        <w:ind w:left="116" w:right="286" w:firstLine="720"/>
        <w:jc w:val="both"/>
        <w:rPr>
          <w:sz w:val="28"/>
        </w:rPr>
      </w:pPr>
      <w:r>
        <w:rPr>
          <w:i/>
          <w:sz w:val="28"/>
        </w:rPr>
        <w:t>Суб’єктами</w:t>
      </w:r>
      <w:r>
        <w:rPr>
          <w:i/>
          <w:spacing w:val="1"/>
          <w:sz w:val="28"/>
        </w:rPr>
        <w:t xml:space="preserve"> </w:t>
      </w:r>
      <w:r>
        <w:rPr>
          <w:i/>
          <w:sz w:val="28"/>
        </w:rPr>
        <w:t>дослідження</w:t>
      </w:r>
      <w:r>
        <w:rPr>
          <w:i/>
          <w:spacing w:val="1"/>
          <w:sz w:val="28"/>
        </w:rPr>
        <w:t xml:space="preserve"> </w:t>
      </w:r>
      <w:r>
        <w:rPr>
          <w:sz w:val="28"/>
        </w:rPr>
        <w:t>є</w:t>
      </w:r>
      <w:r>
        <w:rPr>
          <w:spacing w:val="1"/>
          <w:sz w:val="28"/>
        </w:rPr>
        <w:t xml:space="preserve"> </w:t>
      </w:r>
      <w:r>
        <w:rPr>
          <w:sz w:val="28"/>
        </w:rPr>
        <w:t>підприємство</w:t>
      </w:r>
      <w:r>
        <w:rPr>
          <w:spacing w:val="1"/>
          <w:sz w:val="28"/>
        </w:rPr>
        <w:t xml:space="preserve"> </w:t>
      </w:r>
      <w:r>
        <w:rPr>
          <w:sz w:val="28"/>
        </w:rPr>
        <w:t>АТ</w:t>
      </w:r>
      <w:r>
        <w:rPr>
          <w:spacing w:val="1"/>
          <w:sz w:val="28"/>
        </w:rPr>
        <w:t xml:space="preserve"> </w:t>
      </w:r>
      <w:r>
        <w:rPr>
          <w:sz w:val="28"/>
        </w:rPr>
        <w:t>«Фармак»,</w:t>
      </w:r>
      <w:r>
        <w:rPr>
          <w:spacing w:val="1"/>
          <w:sz w:val="28"/>
        </w:rPr>
        <w:t xml:space="preserve"> </w:t>
      </w:r>
      <w:r>
        <w:rPr>
          <w:sz w:val="28"/>
        </w:rPr>
        <w:t>її</w:t>
      </w:r>
      <w:r>
        <w:rPr>
          <w:spacing w:val="1"/>
          <w:sz w:val="28"/>
        </w:rPr>
        <w:t xml:space="preserve"> </w:t>
      </w:r>
      <w:r>
        <w:rPr>
          <w:sz w:val="28"/>
        </w:rPr>
        <w:t>споживачі</w:t>
      </w:r>
      <w:r>
        <w:rPr>
          <w:spacing w:val="1"/>
          <w:sz w:val="28"/>
        </w:rPr>
        <w:t xml:space="preserve"> </w:t>
      </w:r>
      <w:r>
        <w:rPr>
          <w:sz w:val="28"/>
        </w:rPr>
        <w:t>та</w:t>
      </w:r>
      <w:r>
        <w:rPr>
          <w:spacing w:val="1"/>
          <w:sz w:val="28"/>
        </w:rPr>
        <w:t xml:space="preserve"> </w:t>
      </w:r>
      <w:r>
        <w:rPr>
          <w:sz w:val="28"/>
        </w:rPr>
        <w:t>конкуренти.</w:t>
      </w:r>
    </w:p>
    <w:p w14:paraId="25AECDDA" w14:textId="77777777" w:rsidR="00645EDD" w:rsidRDefault="00AE43D5">
      <w:pPr>
        <w:spacing w:before="2" w:line="357" w:lineRule="auto"/>
        <w:ind w:left="116" w:right="288" w:firstLine="720"/>
        <w:jc w:val="both"/>
        <w:rPr>
          <w:sz w:val="28"/>
        </w:rPr>
      </w:pPr>
      <w:r>
        <w:rPr>
          <w:i/>
          <w:sz w:val="28"/>
        </w:rPr>
        <w:t>Предметом</w:t>
      </w:r>
      <w:r>
        <w:rPr>
          <w:i/>
          <w:spacing w:val="1"/>
          <w:sz w:val="28"/>
        </w:rPr>
        <w:t xml:space="preserve"> </w:t>
      </w:r>
      <w:r>
        <w:rPr>
          <w:i/>
          <w:sz w:val="28"/>
        </w:rPr>
        <w:t>дослідження</w:t>
      </w:r>
      <w:r>
        <w:rPr>
          <w:i/>
          <w:spacing w:val="1"/>
          <w:sz w:val="28"/>
        </w:rPr>
        <w:t xml:space="preserve"> </w:t>
      </w:r>
      <w:r>
        <w:rPr>
          <w:sz w:val="28"/>
        </w:rPr>
        <w:t>теоретичні</w:t>
      </w:r>
      <w:r>
        <w:rPr>
          <w:spacing w:val="1"/>
          <w:sz w:val="28"/>
        </w:rPr>
        <w:t xml:space="preserve"> </w:t>
      </w:r>
      <w:r>
        <w:rPr>
          <w:sz w:val="28"/>
        </w:rPr>
        <w:t>та</w:t>
      </w:r>
      <w:r>
        <w:rPr>
          <w:spacing w:val="1"/>
          <w:sz w:val="28"/>
        </w:rPr>
        <w:t xml:space="preserve"> </w:t>
      </w:r>
      <w:r>
        <w:rPr>
          <w:sz w:val="28"/>
        </w:rPr>
        <w:t>практичні</w:t>
      </w:r>
      <w:r>
        <w:rPr>
          <w:spacing w:val="1"/>
          <w:sz w:val="28"/>
        </w:rPr>
        <w:t xml:space="preserve"> </w:t>
      </w:r>
      <w:r>
        <w:rPr>
          <w:sz w:val="28"/>
        </w:rPr>
        <w:t>підходи</w:t>
      </w:r>
      <w:r>
        <w:rPr>
          <w:spacing w:val="1"/>
          <w:sz w:val="28"/>
        </w:rPr>
        <w:t xml:space="preserve"> </w:t>
      </w:r>
      <w:r>
        <w:rPr>
          <w:sz w:val="28"/>
        </w:rPr>
        <w:t>до</w:t>
      </w:r>
      <w:r>
        <w:rPr>
          <w:spacing w:val="1"/>
          <w:sz w:val="28"/>
        </w:rPr>
        <w:t xml:space="preserve"> </w:t>
      </w:r>
      <w:r>
        <w:rPr>
          <w:sz w:val="28"/>
        </w:rPr>
        <w:t>розширення</w:t>
      </w:r>
      <w:r>
        <w:rPr>
          <w:spacing w:val="1"/>
          <w:sz w:val="28"/>
        </w:rPr>
        <w:t xml:space="preserve"> </w:t>
      </w:r>
      <w:r>
        <w:rPr>
          <w:sz w:val="28"/>
        </w:rPr>
        <w:t>товарного</w:t>
      </w:r>
      <w:r>
        <w:rPr>
          <w:spacing w:val="-1"/>
          <w:sz w:val="28"/>
        </w:rPr>
        <w:t xml:space="preserve"> </w:t>
      </w:r>
      <w:r>
        <w:rPr>
          <w:sz w:val="28"/>
        </w:rPr>
        <w:t>асортименту</w:t>
      </w:r>
      <w:r>
        <w:rPr>
          <w:spacing w:val="-1"/>
          <w:sz w:val="28"/>
        </w:rPr>
        <w:t xml:space="preserve"> </w:t>
      </w:r>
      <w:r>
        <w:rPr>
          <w:sz w:val="28"/>
        </w:rPr>
        <w:t>підприємства.</w:t>
      </w:r>
    </w:p>
    <w:p w14:paraId="3E1BDFEA" w14:textId="77777777" w:rsidR="00645EDD" w:rsidRDefault="00AE43D5">
      <w:pPr>
        <w:pStyle w:val="a3"/>
        <w:spacing w:before="6" w:line="362" w:lineRule="auto"/>
        <w:ind w:left="116" w:right="281" w:firstLine="720"/>
        <w:jc w:val="both"/>
        <w:rPr>
          <w:sz w:val="32"/>
        </w:rPr>
      </w:pPr>
      <w:r>
        <w:rPr>
          <w:i/>
        </w:rPr>
        <w:t>Методологія</w:t>
      </w:r>
      <w:r>
        <w:rPr>
          <w:i/>
          <w:spacing w:val="1"/>
        </w:rPr>
        <w:t xml:space="preserve"> </w:t>
      </w:r>
      <w:r>
        <w:rPr>
          <w:i/>
        </w:rPr>
        <w:t>дослідження.</w:t>
      </w:r>
      <w:r>
        <w:rPr>
          <w:i/>
          <w:spacing w:val="1"/>
        </w:rPr>
        <w:t xml:space="preserve"> </w:t>
      </w:r>
      <w:r>
        <w:t>Методологічна</w:t>
      </w:r>
      <w:r>
        <w:rPr>
          <w:spacing w:val="1"/>
        </w:rPr>
        <w:t xml:space="preserve"> </w:t>
      </w:r>
      <w:r>
        <w:t>основа</w:t>
      </w:r>
      <w:r>
        <w:rPr>
          <w:spacing w:val="1"/>
        </w:rPr>
        <w:t xml:space="preserve"> </w:t>
      </w:r>
      <w:r>
        <w:t>дослідження,</w:t>
      </w:r>
      <w:r>
        <w:rPr>
          <w:spacing w:val="1"/>
        </w:rPr>
        <w:t xml:space="preserve"> </w:t>
      </w:r>
      <w:r>
        <w:t>що</w:t>
      </w:r>
      <w:r>
        <w:rPr>
          <w:spacing w:val="-67"/>
        </w:rPr>
        <w:t xml:space="preserve"> </w:t>
      </w:r>
      <w:r>
        <w:t>використовувалася під час написання роботи, складається з методології маркетингу в</w:t>
      </w:r>
      <w:r>
        <w:rPr>
          <w:spacing w:val="-67"/>
        </w:rPr>
        <w:t xml:space="preserve"> </w:t>
      </w:r>
      <w:r>
        <w:t>цілому та методології маркетингових досліджень. Для проведення маркетингового</w:t>
      </w:r>
      <w:r>
        <w:rPr>
          <w:spacing w:val="1"/>
        </w:rPr>
        <w:t xml:space="preserve"> </w:t>
      </w:r>
      <w:r>
        <w:t>дослідження</w:t>
      </w:r>
      <w:r>
        <w:rPr>
          <w:spacing w:val="-10"/>
        </w:rPr>
        <w:t xml:space="preserve"> </w:t>
      </w:r>
      <w:r>
        <w:t>були</w:t>
      </w:r>
      <w:r>
        <w:rPr>
          <w:spacing w:val="-9"/>
        </w:rPr>
        <w:t xml:space="preserve"> </w:t>
      </w:r>
      <w:r>
        <w:t>задіяні</w:t>
      </w:r>
      <w:r>
        <w:rPr>
          <w:spacing w:val="-10"/>
        </w:rPr>
        <w:t xml:space="preserve"> </w:t>
      </w:r>
      <w:r>
        <w:t>такі</w:t>
      </w:r>
      <w:r>
        <w:rPr>
          <w:spacing w:val="-10"/>
        </w:rPr>
        <w:t xml:space="preserve"> </w:t>
      </w:r>
      <w:r>
        <w:t>методи</w:t>
      </w:r>
      <w:r>
        <w:rPr>
          <w:spacing w:val="-9"/>
        </w:rPr>
        <w:t xml:space="preserve"> </w:t>
      </w:r>
      <w:r>
        <w:t>наукового</w:t>
      </w:r>
      <w:r>
        <w:rPr>
          <w:spacing w:val="-10"/>
        </w:rPr>
        <w:t xml:space="preserve"> </w:t>
      </w:r>
      <w:r>
        <w:t>пізнання,</w:t>
      </w:r>
      <w:r>
        <w:rPr>
          <w:spacing w:val="-10"/>
        </w:rPr>
        <w:t xml:space="preserve"> </w:t>
      </w:r>
      <w:r>
        <w:t>як</w:t>
      </w:r>
      <w:r>
        <w:rPr>
          <w:spacing w:val="-10"/>
        </w:rPr>
        <w:t xml:space="preserve"> </w:t>
      </w:r>
      <w:r>
        <w:t>порівняння,</w:t>
      </w:r>
      <w:r>
        <w:rPr>
          <w:spacing w:val="-10"/>
        </w:rPr>
        <w:t xml:space="preserve"> </w:t>
      </w:r>
      <w:r>
        <w:t>опитування,</w:t>
      </w:r>
      <w:r>
        <w:rPr>
          <w:spacing w:val="-67"/>
        </w:rPr>
        <w:t xml:space="preserve"> </w:t>
      </w:r>
      <w:r>
        <w:t>дедукцію,</w:t>
      </w:r>
      <w:r>
        <w:rPr>
          <w:spacing w:val="-1"/>
        </w:rPr>
        <w:t xml:space="preserve"> </w:t>
      </w:r>
      <w:r>
        <w:t>аналіз і</w:t>
      </w:r>
      <w:r>
        <w:rPr>
          <w:spacing w:val="-1"/>
        </w:rPr>
        <w:t xml:space="preserve"> </w:t>
      </w:r>
      <w:r>
        <w:t>синтез, моделювання</w:t>
      </w:r>
      <w:r>
        <w:rPr>
          <w:sz w:val="32"/>
        </w:rPr>
        <w:t>.</w:t>
      </w:r>
    </w:p>
    <w:p w14:paraId="4E69E4EE" w14:textId="77777777" w:rsidR="00645EDD" w:rsidRDefault="00645EDD">
      <w:pPr>
        <w:spacing w:line="362" w:lineRule="auto"/>
        <w:jc w:val="both"/>
        <w:rPr>
          <w:sz w:val="32"/>
        </w:rPr>
        <w:sectPr w:rsidR="00645EDD">
          <w:pgSz w:w="12240" w:h="15840"/>
          <w:pgMar w:top="1040" w:right="280" w:bottom="280" w:left="1300" w:header="530" w:footer="0" w:gutter="0"/>
          <w:cols w:space="720"/>
        </w:sectPr>
      </w:pPr>
    </w:p>
    <w:p w14:paraId="4F805EE5" w14:textId="24F78C23" w:rsidR="00645EDD" w:rsidRDefault="00AE43D5">
      <w:pPr>
        <w:pStyle w:val="3"/>
        <w:ind w:left="0" w:right="171"/>
        <w:jc w:val="center"/>
      </w:pPr>
      <w:bookmarkStart w:id="0" w:name="_TOC_250016"/>
      <w:r>
        <w:rPr>
          <w:spacing w:val="-1"/>
        </w:rPr>
        <w:lastRenderedPageBreak/>
        <w:t>РОЗДІЛ</w:t>
      </w:r>
      <w:r>
        <w:rPr>
          <w:spacing w:val="-15"/>
        </w:rPr>
        <w:t xml:space="preserve"> </w:t>
      </w:r>
      <w:r>
        <w:rPr>
          <w:spacing w:val="-1"/>
        </w:rPr>
        <w:t>1</w:t>
      </w:r>
      <w:r>
        <w:rPr>
          <w:spacing w:val="-15"/>
        </w:rPr>
        <w:t xml:space="preserve"> </w:t>
      </w:r>
      <w:r>
        <w:rPr>
          <w:spacing w:val="-1"/>
        </w:rPr>
        <w:t>СИТУАЦІЙНИЙ</w:t>
      </w:r>
      <w:r>
        <w:rPr>
          <w:spacing w:val="-15"/>
        </w:rPr>
        <w:t xml:space="preserve"> </w:t>
      </w:r>
      <w:bookmarkEnd w:id="0"/>
      <w:r>
        <w:t>АНАЛІЗ</w:t>
      </w:r>
    </w:p>
    <w:p w14:paraId="0AC54844" w14:textId="77777777" w:rsidR="00645EDD" w:rsidRDefault="00645EDD">
      <w:pPr>
        <w:pStyle w:val="a3"/>
        <w:rPr>
          <w:b/>
          <w:sz w:val="30"/>
        </w:rPr>
      </w:pPr>
    </w:p>
    <w:p w14:paraId="4D7220B5" w14:textId="77777777" w:rsidR="00645EDD" w:rsidRDefault="00645EDD">
      <w:pPr>
        <w:pStyle w:val="a3"/>
        <w:rPr>
          <w:b/>
          <w:sz w:val="30"/>
        </w:rPr>
      </w:pPr>
    </w:p>
    <w:p w14:paraId="2E5DAEF3" w14:textId="77777777" w:rsidR="00645EDD" w:rsidRDefault="00645EDD">
      <w:pPr>
        <w:pStyle w:val="a3"/>
        <w:spacing w:before="1"/>
        <w:rPr>
          <w:b/>
          <w:sz w:val="38"/>
        </w:rPr>
      </w:pPr>
    </w:p>
    <w:p w14:paraId="5B0D6908" w14:textId="213F5352" w:rsidR="00645EDD" w:rsidRDefault="00AE43D5">
      <w:pPr>
        <w:pStyle w:val="3"/>
        <w:numPr>
          <w:ilvl w:val="1"/>
          <w:numId w:val="40"/>
        </w:numPr>
        <w:tabs>
          <w:tab w:val="left" w:pos="1256"/>
        </w:tabs>
        <w:spacing w:before="0"/>
      </w:pPr>
      <w:bookmarkStart w:id="1" w:name="_TOC_250015"/>
      <w:r>
        <w:t>Аналіз</w:t>
      </w:r>
      <w:r>
        <w:rPr>
          <w:spacing w:val="-8"/>
        </w:rPr>
        <w:t xml:space="preserve"> </w:t>
      </w:r>
      <w:r>
        <w:t>діяльності</w:t>
      </w:r>
      <w:r>
        <w:rPr>
          <w:spacing w:val="-8"/>
        </w:rPr>
        <w:t xml:space="preserve"> </w:t>
      </w:r>
      <w:r>
        <w:t>підприємства</w:t>
      </w:r>
      <w:r>
        <w:rPr>
          <w:spacing w:val="-7"/>
        </w:rPr>
        <w:t xml:space="preserve"> </w:t>
      </w:r>
      <w:r>
        <w:t>ПАТ</w:t>
      </w:r>
      <w:r>
        <w:rPr>
          <w:spacing w:val="-8"/>
        </w:rPr>
        <w:t xml:space="preserve"> </w:t>
      </w:r>
      <w:r>
        <w:t>Фармак</w:t>
      </w:r>
      <w:r>
        <w:rPr>
          <w:spacing w:val="-7"/>
        </w:rPr>
        <w:t xml:space="preserve"> </w:t>
      </w:r>
      <w:r>
        <w:t>на</w:t>
      </w:r>
      <w:r>
        <w:rPr>
          <w:spacing w:val="-8"/>
        </w:rPr>
        <w:t xml:space="preserve"> </w:t>
      </w:r>
      <w:bookmarkEnd w:id="1"/>
      <w:r>
        <w:t>ринку</w:t>
      </w:r>
    </w:p>
    <w:p w14:paraId="2C83400F" w14:textId="77777777" w:rsidR="00645EDD" w:rsidRDefault="00645EDD">
      <w:pPr>
        <w:pStyle w:val="a3"/>
        <w:rPr>
          <w:b/>
          <w:sz w:val="30"/>
        </w:rPr>
      </w:pPr>
    </w:p>
    <w:p w14:paraId="423D455C" w14:textId="77777777" w:rsidR="00645EDD" w:rsidRDefault="00645EDD">
      <w:pPr>
        <w:pStyle w:val="a3"/>
        <w:rPr>
          <w:b/>
          <w:sz w:val="30"/>
        </w:rPr>
      </w:pPr>
    </w:p>
    <w:p w14:paraId="439A9FF5" w14:textId="77777777" w:rsidR="00645EDD" w:rsidRDefault="00645EDD">
      <w:pPr>
        <w:pStyle w:val="a3"/>
        <w:rPr>
          <w:b/>
          <w:sz w:val="38"/>
        </w:rPr>
      </w:pPr>
    </w:p>
    <w:p w14:paraId="1DF74310" w14:textId="00DB45A2" w:rsidR="00645EDD" w:rsidRDefault="00AE43D5">
      <w:pPr>
        <w:pStyle w:val="a3"/>
        <w:spacing w:before="1" w:line="360" w:lineRule="auto"/>
        <w:ind w:left="116" w:right="282" w:firstLine="720"/>
        <w:jc w:val="both"/>
      </w:pPr>
      <w:r>
        <w:t>АТ «Фармак» було засновано</w:t>
      </w:r>
      <w:r w:rsidR="00487CA6">
        <w:t xml:space="preserve"> в Києві</w:t>
      </w:r>
      <w:r>
        <w:t xml:space="preserve"> на початку 20</w:t>
      </w:r>
      <w:r w:rsidR="00487CA6">
        <w:t xml:space="preserve"> століття</w:t>
      </w:r>
      <w:r>
        <w:t>, як підприємство з</w:t>
      </w:r>
      <w:r>
        <w:rPr>
          <w:spacing w:val="-67"/>
        </w:rPr>
        <w:t xml:space="preserve"> </w:t>
      </w:r>
      <w:r>
        <w:t>виробництва синтетичних лікарських засобів – Київський хіміко-фармацевтичний</w:t>
      </w:r>
      <w:r>
        <w:rPr>
          <w:spacing w:val="1"/>
        </w:rPr>
        <w:t xml:space="preserve"> </w:t>
      </w:r>
      <w:r w:rsidR="00487CA6">
        <w:t>завод, названий на честь М. В. Ломоносова (КХФЗ) був першим подібним</w:t>
      </w:r>
      <w:r>
        <w:t xml:space="preserve"> завод на території</w:t>
      </w:r>
      <w:r>
        <w:rPr>
          <w:spacing w:val="1"/>
        </w:rPr>
        <w:t xml:space="preserve"> </w:t>
      </w:r>
      <w:r>
        <w:t>сучасної</w:t>
      </w:r>
      <w:r>
        <w:rPr>
          <w:spacing w:val="-12"/>
        </w:rPr>
        <w:t xml:space="preserve"> </w:t>
      </w:r>
      <w:r>
        <w:t>України.</w:t>
      </w:r>
      <w:r>
        <w:rPr>
          <w:spacing w:val="-12"/>
        </w:rPr>
        <w:t xml:space="preserve"> </w:t>
      </w:r>
      <w:r w:rsidR="00487CA6">
        <w:t>На початку</w:t>
      </w:r>
      <w:r>
        <w:rPr>
          <w:spacing w:val="-11"/>
        </w:rPr>
        <w:t xml:space="preserve"> </w:t>
      </w:r>
      <w:r w:rsidR="00487CA6">
        <w:rPr>
          <w:spacing w:val="-11"/>
        </w:rPr>
        <w:t xml:space="preserve">продукцію </w:t>
      </w:r>
      <w:r>
        <w:t>заводу</w:t>
      </w:r>
      <w:r>
        <w:rPr>
          <w:spacing w:val="-11"/>
        </w:rPr>
        <w:t xml:space="preserve"> </w:t>
      </w:r>
      <w:r w:rsidR="00487CA6">
        <w:t>склали</w:t>
      </w:r>
      <w:r>
        <w:rPr>
          <w:spacing w:val="-11"/>
        </w:rPr>
        <w:t xml:space="preserve"> </w:t>
      </w:r>
      <w:r>
        <w:t>хлороформ</w:t>
      </w:r>
      <w:r>
        <w:rPr>
          <w:spacing w:val="-11"/>
        </w:rPr>
        <w:t xml:space="preserve"> </w:t>
      </w:r>
      <w:r>
        <w:t>та</w:t>
      </w:r>
      <w:r>
        <w:rPr>
          <w:spacing w:val="-11"/>
        </w:rPr>
        <w:t xml:space="preserve"> </w:t>
      </w:r>
      <w:r>
        <w:t>саліцилова</w:t>
      </w:r>
      <w:r>
        <w:rPr>
          <w:spacing w:val="-11"/>
        </w:rPr>
        <w:t xml:space="preserve"> </w:t>
      </w:r>
      <w:r>
        <w:t>кислота,</w:t>
      </w:r>
      <w:r>
        <w:rPr>
          <w:spacing w:val="-68"/>
        </w:rPr>
        <w:t xml:space="preserve"> </w:t>
      </w:r>
      <w:r w:rsidR="00487CA6">
        <w:t>а з 1937 року було розпочато</w:t>
      </w:r>
      <w:r>
        <w:t xml:space="preserve"> виробництво медичного резорцину. Загалом до 1941 року</w:t>
      </w:r>
      <w:r>
        <w:rPr>
          <w:spacing w:val="1"/>
        </w:rPr>
        <w:t xml:space="preserve"> </w:t>
      </w:r>
      <w:r>
        <w:t>на</w:t>
      </w:r>
      <w:r>
        <w:rPr>
          <w:spacing w:val="-2"/>
        </w:rPr>
        <w:t xml:space="preserve"> </w:t>
      </w:r>
      <w:r w:rsidR="005E25F0">
        <w:t>КХФЗ</w:t>
      </w:r>
      <w:r>
        <w:rPr>
          <w:spacing w:val="-2"/>
        </w:rPr>
        <w:t xml:space="preserve"> </w:t>
      </w:r>
      <w:r w:rsidR="005E25F0">
        <w:t>у виробництві знаходилось</w:t>
      </w:r>
      <w:r>
        <w:rPr>
          <w:spacing w:val="-1"/>
        </w:rPr>
        <w:t xml:space="preserve"> </w:t>
      </w:r>
      <w:r>
        <w:t>15</w:t>
      </w:r>
      <w:r>
        <w:rPr>
          <w:spacing w:val="-2"/>
        </w:rPr>
        <w:t xml:space="preserve"> </w:t>
      </w:r>
      <w:r>
        <w:t>лікарських</w:t>
      </w:r>
      <w:r>
        <w:rPr>
          <w:spacing w:val="-2"/>
        </w:rPr>
        <w:t xml:space="preserve"> </w:t>
      </w:r>
      <w:r>
        <w:t>препаратів.</w:t>
      </w:r>
    </w:p>
    <w:p w14:paraId="31D4741C" w14:textId="487632CA" w:rsidR="00645EDD" w:rsidRDefault="005E25F0">
      <w:pPr>
        <w:pStyle w:val="a3"/>
        <w:spacing w:before="1" w:line="360" w:lineRule="auto"/>
        <w:ind w:left="116" w:right="285" w:firstLine="720"/>
        <w:jc w:val="both"/>
      </w:pPr>
      <w:r>
        <w:t>За часів</w:t>
      </w:r>
      <w:r w:rsidR="00AE43D5">
        <w:t xml:space="preserve"> Другої світової війни </w:t>
      </w:r>
      <w:r>
        <w:t>завод</w:t>
      </w:r>
      <w:r w:rsidR="00AE43D5">
        <w:t xml:space="preserve"> </w:t>
      </w:r>
      <w:r>
        <w:t>переїхав</w:t>
      </w:r>
      <w:r w:rsidR="00AE43D5">
        <w:t xml:space="preserve"> до</w:t>
      </w:r>
      <w:r>
        <w:t xml:space="preserve"> міста Луганськ</w:t>
      </w:r>
      <w:r w:rsidR="00AE43D5">
        <w:t>, де</w:t>
      </w:r>
      <w:r w:rsidR="00AE43D5">
        <w:rPr>
          <w:spacing w:val="1"/>
        </w:rPr>
        <w:t xml:space="preserve"> </w:t>
      </w:r>
      <w:r w:rsidR="00AE43D5">
        <w:t>розпочалося виробництво</w:t>
      </w:r>
      <w:r>
        <w:t xml:space="preserve"> найбільш критичних лікарських засобів для військових шпиталів, таких як екрани</w:t>
      </w:r>
      <w:r w:rsidR="00AE43D5">
        <w:t xml:space="preserve"> дл</w:t>
      </w:r>
      <w:r>
        <w:t>я проведення рентгену, хлоретил, стрептоцид</w:t>
      </w:r>
      <w:r w:rsidR="00AE43D5">
        <w:rPr>
          <w:spacing w:val="1"/>
        </w:rPr>
        <w:t xml:space="preserve"> </w:t>
      </w:r>
      <w:r w:rsidR="00AE43D5">
        <w:t>та</w:t>
      </w:r>
      <w:r w:rsidR="00AE43D5">
        <w:rPr>
          <w:spacing w:val="-11"/>
        </w:rPr>
        <w:t xml:space="preserve"> </w:t>
      </w:r>
      <w:r>
        <w:t>трипафлавін</w:t>
      </w:r>
      <w:r w:rsidR="00AE43D5">
        <w:t>.</w:t>
      </w:r>
      <w:r>
        <w:t xml:space="preserve"> У</w:t>
      </w:r>
      <w:r w:rsidR="00AE43D5">
        <w:rPr>
          <w:spacing w:val="-11"/>
        </w:rPr>
        <w:t xml:space="preserve"> </w:t>
      </w:r>
      <w:r>
        <w:t>50</w:t>
      </w:r>
      <w:r w:rsidR="00AE43D5">
        <w:t xml:space="preserve"> – </w:t>
      </w:r>
      <w:r>
        <w:t>ті роки підприємство мало важливу роль, як єдиний виробник</w:t>
      </w:r>
      <w:r w:rsidR="00AE43D5">
        <w:t xml:space="preserve"> рентгеноконтрастних засобів у</w:t>
      </w:r>
      <w:r w:rsidR="00AE43D5">
        <w:rPr>
          <w:spacing w:val="1"/>
        </w:rPr>
        <w:t xml:space="preserve"> </w:t>
      </w:r>
      <w:r w:rsidR="00AE43D5">
        <w:t>СРСР [1].</w:t>
      </w:r>
    </w:p>
    <w:p w14:paraId="3E7731F6" w14:textId="374BE453" w:rsidR="00645EDD" w:rsidRDefault="005E25F0">
      <w:pPr>
        <w:pStyle w:val="a3"/>
        <w:spacing w:line="360" w:lineRule="auto"/>
        <w:ind w:left="116" w:right="284" w:firstLine="720"/>
        <w:jc w:val="both"/>
      </w:pPr>
      <w:r>
        <w:t>Асортимент заводу ім. М. В. Ломоносова у</w:t>
      </w:r>
      <w:r w:rsidR="00AE43D5">
        <w:t xml:space="preserve"> 1965 році </w:t>
      </w:r>
      <w:r>
        <w:t>пропонував 27 позицій, ті</w:t>
      </w:r>
      <w:r w:rsidR="00AE43D5">
        <w:rPr>
          <w:spacing w:val="1"/>
        </w:rPr>
        <w:t xml:space="preserve"> </w:t>
      </w:r>
      <w:r w:rsidR="00AE43D5">
        <w:t>близько</w:t>
      </w:r>
      <w:r w:rsidR="00AE43D5">
        <w:rPr>
          <w:spacing w:val="-10"/>
        </w:rPr>
        <w:t xml:space="preserve"> </w:t>
      </w:r>
      <w:r w:rsidR="00AE43D5">
        <w:t>1500</w:t>
      </w:r>
      <w:r w:rsidR="00AE43D5">
        <w:rPr>
          <w:spacing w:val="-10"/>
        </w:rPr>
        <w:t xml:space="preserve"> </w:t>
      </w:r>
      <w:r w:rsidR="00AE43D5">
        <w:t>пропозицій</w:t>
      </w:r>
      <w:r w:rsidR="00AE43D5">
        <w:rPr>
          <w:spacing w:val="-10"/>
        </w:rPr>
        <w:t xml:space="preserve"> </w:t>
      </w:r>
      <w:r w:rsidR="00AE43D5">
        <w:t>та</w:t>
      </w:r>
      <w:r w:rsidR="00AE43D5">
        <w:rPr>
          <w:spacing w:val="-10"/>
        </w:rPr>
        <w:t xml:space="preserve"> </w:t>
      </w:r>
      <w:r w:rsidR="00AE43D5">
        <w:t>винаходів,</w:t>
      </w:r>
      <w:r w:rsidR="00AE43D5">
        <w:rPr>
          <w:spacing w:val="-9"/>
        </w:rPr>
        <w:t xml:space="preserve"> </w:t>
      </w:r>
      <w:r w:rsidR="00AE43D5">
        <w:t>котрі</w:t>
      </w:r>
      <w:r w:rsidR="00AE43D5">
        <w:rPr>
          <w:spacing w:val="-10"/>
        </w:rPr>
        <w:t xml:space="preserve"> </w:t>
      </w:r>
      <w:r w:rsidR="00AE43D5">
        <w:t>очікували</w:t>
      </w:r>
      <w:r w:rsidR="00AE43D5">
        <w:rPr>
          <w:spacing w:val="-10"/>
        </w:rPr>
        <w:t xml:space="preserve"> </w:t>
      </w:r>
      <w:r w:rsidR="00AE43D5">
        <w:t>розгляду</w:t>
      </w:r>
      <w:r w:rsidR="00AE43D5">
        <w:rPr>
          <w:spacing w:val="-10"/>
        </w:rPr>
        <w:t xml:space="preserve"> </w:t>
      </w:r>
      <w:r w:rsidR="00AE43D5">
        <w:t>та</w:t>
      </w:r>
      <w:r w:rsidR="00AE43D5">
        <w:rPr>
          <w:spacing w:val="-10"/>
        </w:rPr>
        <w:t xml:space="preserve"> </w:t>
      </w:r>
      <w:r w:rsidR="00AE43D5">
        <w:t>досліджень.</w:t>
      </w:r>
      <w:r w:rsidR="00AE43D5">
        <w:rPr>
          <w:spacing w:val="-67"/>
        </w:rPr>
        <w:t xml:space="preserve"> </w:t>
      </w:r>
      <w:r>
        <w:rPr>
          <w:w w:val="95"/>
        </w:rPr>
        <w:t>Д</w:t>
      </w:r>
      <w:r w:rsidR="00BC21EF">
        <w:rPr>
          <w:w w:val="95"/>
        </w:rPr>
        <w:t xml:space="preserve">о </w:t>
      </w:r>
      <w:r w:rsidR="00AE43D5">
        <w:rPr>
          <w:w w:val="95"/>
        </w:rPr>
        <w:t>70</w:t>
      </w:r>
      <w:r w:rsidR="00BC21EF">
        <w:rPr>
          <w:w w:val="95"/>
        </w:rPr>
        <w:t xml:space="preserve"> </w:t>
      </w:r>
      <w:r w:rsidR="00BC21EF">
        <w:t>–</w:t>
      </w:r>
      <w:r w:rsidR="00BC21EF">
        <w:rPr>
          <w:w w:val="95"/>
        </w:rPr>
        <w:t xml:space="preserve"> х років</w:t>
      </w:r>
      <w:r w:rsidR="00AE43D5">
        <w:rPr>
          <w:w w:val="95"/>
        </w:rPr>
        <w:t xml:space="preserve"> </w:t>
      </w:r>
      <w:r w:rsidR="00BC21EF">
        <w:rPr>
          <w:w w:val="95"/>
        </w:rPr>
        <w:t xml:space="preserve">п’ята частина продукції підприємства </w:t>
      </w:r>
      <w:r w:rsidR="00AE43D5">
        <w:rPr>
          <w:w w:val="95"/>
        </w:rPr>
        <w:t>експорт</w:t>
      </w:r>
      <w:r w:rsidR="00BC21EF">
        <w:rPr>
          <w:w w:val="95"/>
        </w:rPr>
        <w:t>увалась</w:t>
      </w:r>
      <w:r w:rsidR="00AE43D5">
        <w:rPr>
          <w:w w:val="95"/>
        </w:rPr>
        <w:t xml:space="preserve"> </w:t>
      </w:r>
      <w:r w:rsidR="00BC21EF">
        <w:rPr>
          <w:w w:val="95"/>
        </w:rPr>
        <w:t>далеко за межі СРСР.</w:t>
      </w:r>
      <w:r w:rsidR="00BC21EF">
        <w:t xml:space="preserve"> Б</w:t>
      </w:r>
      <w:r w:rsidR="00AE43D5">
        <w:t>ільш як 20 країн</w:t>
      </w:r>
      <w:r w:rsidR="00BC21EF">
        <w:t xml:space="preserve"> споживали продукцію заводу</w:t>
      </w:r>
      <w:r w:rsidR="00AE43D5">
        <w:t xml:space="preserve">, до </w:t>
      </w:r>
      <w:r w:rsidR="00BC21EF">
        <w:t xml:space="preserve">списку яких входили </w:t>
      </w:r>
      <w:r w:rsidR="00AE43D5">
        <w:t>Ангола, Німеччина, Франція, Італія, Єгипет,</w:t>
      </w:r>
      <w:r w:rsidR="00AE43D5">
        <w:rPr>
          <w:spacing w:val="1"/>
        </w:rPr>
        <w:t xml:space="preserve"> </w:t>
      </w:r>
      <w:r w:rsidR="00AE43D5">
        <w:t>Греція.</w:t>
      </w:r>
    </w:p>
    <w:p w14:paraId="7DC47165" w14:textId="5C0E7AE4" w:rsidR="00645EDD" w:rsidRDefault="00BC21EF">
      <w:pPr>
        <w:pStyle w:val="a3"/>
        <w:spacing w:line="360" w:lineRule="auto"/>
        <w:ind w:left="116" w:right="287" w:firstLine="720"/>
        <w:jc w:val="both"/>
      </w:pPr>
      <w:r>
        <w:t>Активні реформи на підприємстві припали на середину</w:t>
      </w:r>
      <w:r w:rsidR="00AE43D5">
        <w:t xml:space="preserve"> 80 – х років та 90 – ті роки,</w:t>
      </w:r>
      <w:r w:rsidR="00AE43D5">
        <w:rPr>
          <w:spacing w:val="-16"/>
        </w:rPr>
        <w:t xml:space="preserve"> </w:t>
      </w:r>
      <w:r w:rsidR="00AE43D5">
        <w:t>воно</w:t>
      </w:r>
      <w:r w:rsidR="00AE43D5">
        <w:rPr>
          <w:spacing w:val="-14"/>
        </w:rPr>
        <w:t xml:space="preserve"> </w:t>
      </w:r>
      <w:r>
        <w:t>трансформувалось у</w:t>
      </w:r>
      <w:r w:rsidR="00AE43D5">
        <w:rPr>
          <w:spacing w:val="-15"/>
        </w:rPr>
        <w:t xml:space="preserve"> </w:t>
      </w:r>
      <w:r w:rsidR="00AE43D5">
        <w:t>відкрит</w:t>
      </w:r>
      <w:r>
        <w:t>е</w:t>
      </w:r>
      <w:r w:rsidR="00AE43D5">
        <w:rPr>
          <w:spacing w:val="-15"/>
        </w:rPr>
        <w:t xml:space="preserve"> </w:t>
      </w:r>
      <w:r>
        <w:t>акціонерне</w:t>
      </w:r>
      <w:r w:rsidR="00AE43D5">
        <w:rPr>
          <w:spacing w:val="-14"/>
        </w:rPr>
        <w:t xml:space="preserve"> </w:t>
      </w:r>
      <w:r w:rsidR="00AE43D5">
        <w:t>т</w:t>
      </w:r>
      <w:r>
        <w:t>овариство</w:t>
      </w:r>
      <w:r w:rsidR="00AE43D5">
        <w:rPr>
          <w:spacing w:val="-15"/>
        </w:rPr>
        <w:t xml:space="preserve"> </w:t>
      </w:r>
      <w:r w:rsidR="00AE43D5">
        <w:t>«Фармак»</w:t>
      </w:r>
      <w:r w:rsidR="00AE43D5">
        <w:rPr>
          <w:spacing w:val="-14"/>
        </w:rPr>
        <w:t xml:space="preserve"> </w:t>
      </w:r>
      <w:r w:rsidR="00AE43D5">
        <w:t>та</w:t>
      </w:r>
      <w:r w:rsidR="00AE43D5">
        <w:rPr>
          <w:spacing w:val="-15"/>
        </w:rPr>
        <w:t xml:space="preserve"> </w:t>
      </w:r>
      <w:r w:rsidR="00AE43D5">
        <w:t>розпочало</w:t>
      </w:r>
      <w:r w:rsidR="00AE43D5">
        <w:rPr>
          <w:spacing w:val="-67"/>
        </w:rPr>
        <w:t xml:space="preserve"> </w:t>
      </w:r>
      <w:r w:rsidR="00AE43D5">
        <w:t>орієнтацію</w:t>
      </w:r>
      <w:r w:rsidR="00AE43D5">
        <w:rPr>
          <w:spacing w:val="1"/>
        </w:rPr>
        <w:t xml:space="preserve"> </w:t>
      </w:r>
      <w:r w:rsidR="00AE43D5">
        <w:t>на</w:t>
      </w:r>
      <w:r w:rsidR="00AE43D5">
        <w:rPr>
          <w:spacing w:val="1"/>
        </w:rPr>
        <w:t xml:space="preserve"> </w:t>
      </w:r>
      <w:r w:rsidR="00AE43D5">
        <w:t>підвищення</w:t>
      </w:r>
      <w:r w:rsidR="00AE43D5">
        <w:rPr>
          <w:spacing w:val="1"/>
        </w:rPr>
        <w:t xml:space="preserve"> </w:t>
      </w:r>
      <w:r w:rsidR="00AE43D5">
        <w:t>конкурентоспроможності</w:t>
      </w:r>
      <w:r w:rsidR="00AE43D5">
        <w:rPr>
          <w:spacing w:val="1"/>
        </w:rPr>
        <w:t xml:space="preserve"> </w:t>
      </w:r>
      <w:r w:rsidR="00AE43D5">
        <w:t>вже</w:t>
      </w:r>
      <w:r w:rsidR="00AE43D5">
        <w:rPr>
          <w:spacing w:val="1"/>
        </w:rPr>
        <w:t xml:space="preserve"> </w:t>
      </w:r>
      <w:r w:rsidR="00AE43D5">
        <w:t>у</w:t>
      </w:r>
      <w:r w:rsidR="00AE43D5">
        <w:rPr>
          <w:spacing w:val="1"/>
        </w:rPr>
        <w:t xml:space="preserve"> </w:t>
      </w:r>
      <w:r w:rsidR="00AE43D5">
        <w:t>незалежній</w:t>
      </w:r>
      <w:r w:rsidR="00AE43D5">
        <w:rPr>
          <w:spacing w:val="1"/>
        </w:rPr>
        <w:t xml:space="preserve"> </w:t>
      </w:r>
      <w:r w:rsidR="00AE43D5">
        <w:t>Україні.</w:t>
      </w:r>
      <w:r w:rsidR="00AE43D5">
        <w:rPr>
          <w:spacing w:val="1"/>
        </w:rPr>
        <w:t xml:space="preserve"> </w:t>
      </w:r>
      <w:r>
        <w:t>АТ «Фармак» п</w:t>
      </w:r>
      <w:r w:rsidR="00AE43D5">
        <w:t xml:space="preserve">очинаючи з 2010 року </w:t>
      </w:r>
      <w:r>
        <w:t>стає</w:t>
      </w:r>
      <w:r w:rsidR="00AE43D5">
        <w:t xml:space="preserve"> беззаперечним лідером </w:t>
      </w:r>
      <w:r>
        <w:t xml:space="preserve">фармацевтичного </w:t>
      </w:r>
      <w:r w:rsidR="00AE43D5">
        <w:rPr>
          <w:spacing w:val="-67"/>
        </w:rPr>
        <w:t xml:space="preserve"> </w:t>
      </w:r>
      <w:r w:rsidR="00AE43D5">
        <w:t>ринку</w:t>
      </w:r>
      <w:r w:rsidR="00AE43D5">
        <w:rPr>
          <w:spacing w:val="-2"/>
        </w:rPr>
        <w:t xml:space="preserve"> </w:t>
      </w:r>
      <w:r w:rsidR="00AE43D5">
        <w:t>країни</w:t>
      </w:r>
      <w:r w:rsidR="00AE43D5">
        <w:rPr>
          <w:spacing w:val="-2"/>
        </w:rPr>
        <w:t xml:space="preserve"> </w:t>
      </w:r>
      <w:r w:rsidR="00AE43D5">
        <w:t>та</w:t>
      </w:r>
      <w:r w:rsidR="00AE43D5">
        <w:rPr>
          <w:spacing w:val="-1"/>
        </w:rPr>
        <w:t xml:space="preserve"> </w:t>
      </w:r>
      <w:r w:rsidR="00AE43D5">
        <w:t>найбільшим</w:t>
      </w:r>
      <w:r w:rsidR="00AE43D5">
        <w:rPr>
          <w:spacing w:val="-2"/>
        </w:rPr>
        <w:t xml:space="preserve"> </w:t>
      </w:r>
      <w:r w:rsidR="00AE43D5">
        <w:t>експортером</w:t>
      </w:r>
      <w:r w:rsidR="00AE43D5">
        <w:rPr>
          <w:spacing w:val="-1"/>
        </w:rPr>
        <w:t xml:space="preserve"> </w:t>
      </w:r>
      <w:r w:rsidR="00AE43D5">
        <w:t>лікарських</w:t>
      </w:r>
      <w:r w:rsidR="00AE43D5">
        <w:rPr>
          <w:spacing w:val="1"/>
        </w:rPr>
        <w:t xml:space="preserve"> </w:t>
      </w:r>
      <w:r w:rsidR="00AE43D5">
        <w:t>препаратів.</w:t>
      </w:r>
    </w:p>
    <w:p w14:paraId="743F3762" w14:textId="77777777" w:rsidR="00645EDD" w:rsidRDefault="00645EDD">
      <w:pPr>
        <w:spacing w:line="360" w:lineRule="auto"/>
        <w:jc w:val="both"/>
        <w:sectPr w:rsidR="00645EDD">
          <w:pgSz w:w="12240" w:h="15840"/>
          <w:pgMar w:top="1040" w:right="280" w:bottom="280" w:left="1300" w:header="530" w:footer="0" w:gutter="0"/>
          <w:cols w:space="720"/>
        </w:sectPr>
      </w:pPr>
    </w:p>
    <w:p w14:paraId="383CA902" w14:textId="77A30DC3" w:rsidR="00645EDD" w:rsidRDefault="00CD00D3">
      <w:pPr>
        <w:pStyle w:val="a3"/>
        <w:spacing w:before="84" w:line="362" w:lineRule="auto"/>
        <w:ind w:left="116" w:right="289" w:firstLine="720"/>
        <w:jc w:val="both"/>
      </w:pPr>
      <w:r>
        <w:lastRenderedPageBreak/>
        <w:t>АТ</w:t>
      </w:r>
      <w:r>
        <w:rPr>
          <w:spacing w:val="1"/>
        </w:rPr>
        <w:t xml:space="preserve"> </w:t>
      </w:r>
      <w:r>
        <w:t>«Фармак» встановило своєю головною м</w:t>
      </w:r>
      <w:r w:rsidR="00AE43D5">
        <w:t>ісією</w:t>
      </w:r>
      <w:r w:rsidR="00AE43D5">
        <w:rPr>
          <w:spacing w:val="1"/>
        </w:rPr>
        <w:t xml:space="preserve"> </w:t>
      </w:r>
      <w:r w:rsidR="00AE43D5">
        <w:t>доступність</w:t>
      </w:r>
      <w:r w:rsidR="00AE43D5">
        <w:rPr>
          <w:spacing w:val="1"/>
        </w:rPr>
        <w:t xml:space="preserve"> </w:t>
      </w:r>
      <w:r w:rsidR="00AE43D5">
        <w:t>лікування</w:t>
      </w:r>
      <w:r w:rsidR="00AE43D5">
        <w:rPr>
          <w:spacing w:val="1"/>
        </w:rPr>
        <w:t xml:space="preserve"> </w:t>
      </w:r>
      <w:r w:rsidR="00AE43D5">
        <w:t>сучасними</w:t>
      </w:r>
      <w:r w:rsidR="00AE43D5">
        <w:rPr>
          <w:spacing w:val="1"/>
        </w:rPr>
        <w:t xml:space="preserve"> </w:t>
      </w:r>
      <w:r w:rsidR="00AE43D5">
        <w:t>ефективними</w:t>
      </w:r>
      <w:r>
        <w:t xml:space="preserve"> </w:t>
      </w:r>
      <w:r w:rsidR="00AE43D5">
        <w:rPr>
          <w:spacing w:val="-67"/>
        </w:rPr>
        <w:t xml:space="preserve"> </w:t>
      </w:r>
      <w:r w:rsidR="00AE43D5">
        <w:t>лікарськими</w:t>
      </w:r>
      <w:r w:rsidR="00AE43D5">
        <w:rPr>
          <w:spacing w:val="-3"/>
        </w:rPr>
        <w:t xml:space="preserve"> </w:t>
      </w:r>
      <w:r w:rsidR="00AE43D5">
        <w:t>засобами,</w:t>
      </w:r>
      <w:r w:rsidR="00AE43D5">
        <w:rPr>
          <w:spacing w:val="-3"/>
        </w:rPr>
        <w:t xml:space="preserve"> </w:t>
      </w:r>
      <w:r>
        <w:t>задля допомоги людству бути здоровим та щасливим</w:t>
      </w:r>
      <w:r w:rsidR="00AE43D5">
        <w:t>.</w:t>
      </w:r>
    </w:p>
    <w:p w14:paraId="0A2C75B1" w14:textId="1B250100" w:rsidR="00645EDD" w:rsidRDefault="00CD00D3">
      <w:pPr>
        <w:pStyle w:val="a3"/>
        <w:spacing w:line="314" w:lineRule="exact"/>
        <w:ind w:left="836"/>
        <w:jc w:val="both"/>
      </w:pPr>
      <w:r>
        <w:t>Цінності</w:t>
      </w:r>
      <w:r w:rsidR="00AE43D5">
        <w:rPr>
          <w:spacing w:val="-9"/>
        </w:rPr>
        <w:t xml:space="preserve"> </w:t>
      </w:r>
      <w:r w:rsidR="00AE43D5">
        <w:t>компанії</w:t>
      </w:r>
      <w:r>
        <w:rPr>
          <w:spacing w:val="-9"/>
        </w:rPr>
        <w:t xml:space="preserve"> можна означити наступним чином</w:t>
      </w:r>
      <w:r w:rsidR="00AE43D5">
        <w:t>:</w:t>
      </w:r>
    </w:p>
    <w:p w14:paraId="66ABB11C" w14:textId="4D8E3AF7" w:rsidR="00645EDD" w:rsidRDefault="00AE43D5">
      <w:pPr>
        <w:pStyle w:val="a5"/>
        <w:numPr>
          <w:ilvl w:val="0"/>
          <w:numId w:val="39"/>
        </w:numPr>
        <w:tabs>
          <w:tab w:val="left" w:pos="1556"/>
        </w:tabs>
        <w:spacing w:before="163" w:line="362" w:lineRule="auto"/>
        <w:ind w:right="286" w:firstLine="720"/>
        <w:rPr>
          <w:sz w:val="28"/>
        </w:rPr>
      </w:pPr>
      <w:r>
        <w:rPr>
          <w:sz w:val="28"/>
        </w:rPr>
        <w:t>Якість</w:t>
      </w:r>
      <w:r w:rsidR="005004B0">
        <w:rPr>
          <w:sz w:val="28"/>
        </w:rPr>
        <w:t xml:space="preserve"> </w:t>
      </w:r>
      <w:r w:rsidR="005004B0">
        <w:t>–</w:t>
      </w:r>
      <w:r>
        <w:rPr>
          <w:spacing w:val="1"/>
          <w:sz w:val="28"/>
        </w:rPr>
        <w:t xml:space="preserve"> </w:t>
      </w:r>
      <w:r>
        <w:rPr>
          <w:sz w:val="28"/>
        </w:rPr>
        <w:t>забезпечується</w:t>
      </w:r>
      <w:r>
        <w:rPr>
          <w:spacing w:val="1"/>
          <w:sz w:val="28"/>
        </w:rPr>
        <w:t xml:space="preserve"> </w:t>
      </w:r>
      <w:r>
        <w:rPr>
          <w:sz w:val="28"/>
        </w:rPr>
        <w:t>дотриманням</w:t>
      </w:r>
      <w:r>
        <w:rPr>
          <w:spacing w:val="1"/>
          <w:sz w:val="28"/>
        </w:rPr>
        <w:t xml:space="preserve"> </w:t>
      </w:r>
      <w:r>
        <w:rPr>
          <w:sz w:val="28"/>
        </w:rPr>
        <w:t>найвищих</w:t>
      </w:r>
      <w:r>
        <w:rPr>
          <w:spacing w:val="1"/>
          <w:sz w:val="28"/>
        </w:rPr>
        <w:t xml:space="preserve"> </w:t>
      </w:r>
      <w:r w:rsidR="005C7E10">
        <w:rPr>
          <w:sz w:val="28"/>
        </w:rPr>
        <w:t xml:space="preserve">виробничих </w:t>
      </w:r>
      <w:r>
        <w:rPr>
          <w:spacing w:val="-67"/>
          <w:sz w:val="28"/>
        </w:rPr>
        <w:t xml:space="preserve"> </w:t>
      </w:r>
      <w:r w:rsidR="005C7E10">
        <w:rPr>
          <w:sz w:val="28"/>
        </w:rPr>
        <w:t>стандартів</w:t>
      </w:r>
      <w:r>
        <w:rPr>
          <w:spacing w:val="-3"/>
          <w:sz w:val="28"/>
        </w:rPr>
        <w:t xml:space="preserve"> </w:t>
      </w:r>
      <w:r>
        <w:rPr>
          <w:sz w:val="28"/>
        </w:rPr>
        <w:t>і</w:t>
      </w:r>
      <w:r>
        <w:rPr>
          <w:spacing w:val="-3"/>
          <w:sz w:val="28"/>
        </w:rPr>
        <w:t xml:space="preserve"> </w:t>
      </w:r>
      <w:r>
        <w:rPr>
          <w:sz w:val="28"/>
        </w:rPr>
        <w:t>вимог</w:t>
      </w:r>
      <w:r>
        <w:rPr>
          <w:spacing w:val="-3"/>
          <w:sz w:val="28"/>
        </w:rPr>
        <w:t xml:space="preserve"> </w:t>
      </w:r>
      <w:r>
        <w:rPr>
          <w:sz w:val="28"/>
        </w:rPr>
        <w:t>до</w:t>
      </w:r>
      <w:r>
        <w:rPr>
          <w:spacing w:val="-3"/>
          <w:sz w:val="28"/>
        </w:rPr>
        <w:t xml:space="preserve"> </w:t>
      </w:r>
      <w:r w:rsidR="005C7E10">
        <w:rPr>
          <w:sz w:val="28"/>
        </w:rPr>
        <w:t>продукції та</w:t>
      </w:r>
      <w:r>
        <w:rPr>
          <w:spacing w:val="-3"/>
          <w:sz w:val="28"/>
        </w:rPr>
        <w:t xml:space="preserve"> </w:t>
      </w:r>
      <w:r>
        <w:rPr>
          <w:sz w:val="28"/>
        </w:rPr>
        <w:t>до</w:t>
      </w:r>
      <w:r>
        <w:rPr>
          <w:spacing w:val="-3"/>
          <w:sz w:val="28"/>
        </w:rPr>
        <w:t xml:space="preserve"> </w:t>
      </w:r>
      <w:r>
        <w:rPr>
          <w:sz w:val="28"/>
        </w:rPr>
        <w:t>роботи</w:t>
      </w:r>
      <w:r>
        <w:rPr>
          <w:spacing w:val="-3"/>
          <w:sz w:val="28"/>
        </w:rPr>
        <w:t xml:space="preserve"> </w:t>
      </w:r>
      <w:r w:rsidR="005C7E10">
        <w:rPr>
          <w:sz w:val="28"/>
        </w:rPr>
        <w:t>співробітників</w:t>
      </w:r>
      <w:r>
        <w:rPr>
          <w:spacing w:val="-3"/>
          <w:sz w:val="28"/>
        </w:rPr>
        <w:t xml:space="preserve"> </w:t>
      </w:r>
      <w:r w:rsidR="005C7E10">
        <w:rPr>
          <w:sz w:val="28"/>
        </w:rPr>
        <w:t>підприємства</w:t>
      </w:r>
      <w:r>
        <w:rPr>
          <w:sz w:val="28"/>
        </w:rPr>
        <w:t>.</w:t>
      </w:r>
    </w:p>
    <w:p w14:paraId="63B666A5" w14:textId="6EB6BDF5" w:rsidR="00645EDD" w:rsidRDefault="003A01F7">
      <w:pPr>
        <w:pStyle w:val="a5"/>
        <w:numPr>
          <w:ilvl w:val="0"/>
          <w:numId w:val="39"/>
        </w:numPr>
        <w:tabs>
          <w:tab w:val="left" w:pos="1556"/>
        </w:tabs>
        <w:spacing w:line="362" w:lineRule="auto"/>
        <w:ind w:right="290" w:firstLine="720"/>
        <w:rPr>
          <w:sz w:val="28"/>
        </w:rPr>
      </w:pPr>
      <w:r>
        <w:rPr>
          <w:sz w:val="28"/>
        </w:rPr>
        <w:t>Зріст</w:t>
      </w:r>
      <w:r w:rsidR="005C7E10">
        <w:rPr>
          <w:sz w:val="28"/>
        </w:rPr>
        <w:t xml:space="preserve"> </w:t>
      </w:r>
      <w:r w:rsidR="005C7E10">
        <w:t>–</w:t>
      </w:r>
      <w:r w:rsidR="00AE43D5">
        <w:rPr>
          <w:sz w:val="28"/>
        </w:rPr>
        <w:t xml:space="preserve"> передбачає </w:t>
      </w:r>
      <w:r w:rsidR="005C7E10">
        <w:rPr>
          <w:sz w:val="28"/>
        </w:rPr>
        <w:t xml:space="preserve">як </w:t>
      </w:r>
      <w:r w:rsidR="00AE43D5">
        <w:rPr>
          <w:sz w:val="28"/>
        </w:rPr>
        <w:t>розвиток</w:t>
      </w:r>
      <w:r w:rsidR="005C7E10">
        <w:rPr>
          <w:sz w:val="28"/>
        </w:rPr>
        <w:t xml:space="preserve"> підприємства</w:t>
      </w:r>
      <w:r w:rsidR="005C7E10">
        <w:rPr>
          <w:spacing w:val="-1"/>
          <w:sz w:val="28"/>
        </w:rPr>
        <w:t xml:space="preserve"> </w:t>
      </w:r>
      <w:r w:rsidR="005C7E10">
        <w:rPr>
          <w:sz w:val="28"/>
        </w:rPr>
        <w:t>в</w:t>
      </w:r>
      <w:r w:rsidR="005C7E10">
        <w:rPr>
          <w:spacing w:val="-1"/>
          <w:sz w:val="28"/>
        </w:rPr>
        <w:t xml:space="preserve"> </w:t>
      </w:r>
      <w:r w:rsidR="005C7E10">
        <w:rPr>
          <w:sz w:val="28"/>
        </w:rPr>
        <w:t>Україні</w:t>
      </w:r>
      <w:r w:rsidR="005C7E10">
        <w:rPr>
          <w:spacing w:val="-1"/>
          <w:sz w:val="28"/>
        </w:rPr>
        <w:t xml:space="preserve"> </w:t>
      </w:r>
      <w:r w:rsidR="005C7E10">
        <w:rPr>
          <w:sz w:val="28"/>
        </w:rPr>
        <w:t>і</w:t>
      </w:r>
      <w:r w:rsidR="005C7E10">
        <w:rPr>
          <w:spacing w:val="-1"/>
          <w:sz w:val="28"/>
        </w:rPr>
        <w:t xml:space="preserve"> </w:t>
      </w:r>
      <w:r w:rsidR="005C7E10">
        <w:rPr>
          <w:sz w:val="28"/>
        </w:rPr>
        <w:t>далеко</w:t>
      </w:r>
      <w:r w:rsidR="005C7E10">
        <w:rPr>
          <w:spacing w:val="-2"/>
          <w:sz w:val="28"/>
        </w:rPr>
        <w:t xml:space="preserve"> </w:t>
      </w:r>
      <w:r w:rsidR="005C7E10">
        <w:rPr>
          <w:sz w:val="28"/>
        </w:rPr>
        <w:t>за</w:t>
      </w:r>
      <w:r w:rsidR="005C7E10">
        <w:rPr>
          <w:spacing w:val="-1"/>
          <w:sz w:val="28"/>
        </w:rPr>
        <w:t xml:space="preserve"> </w:t>
      </w:r>
      <w:r w:rsidR="005C7E10">
        <w:rPr>
          <w:sz w:val="28"/>
        </w:rPr>
        <w:t>її</w:t>
      </w:r>
      <w:r w:rsidR="005C7E10">
        <w:rPr>
          <w:spacing w:val="-1"/>
          <w:sz w:val="28"/>
        </w:rPr>
        <w:t xml:space="preserve"> </w:t>
      </w:r>
      <w:r w:rsidR="005C7E10">
        <w:rPr>
          <w:sz w:val="28"/>
        </w:rPr>
        <w:t>межами, так і</w:t>
      </w:r>
      <w:r w:rsidR="00AE43D5">
        <w:rPr>
          <w:sz w:val="28"/>
        </w:rPr>
        <w:t xml:space="preserve"> працівників всередині </w:t>
      </w:r>
      <w:r w:rsidR="005C7E10">
        <w:rPr>
          <w:sz w:val="28"/>
        </w:rPr>
        <w:t xml:space="preserve">самого </w:t>
      </w:r>
      <w:r w:rsidR="00AE43D5">
        <w:rPr>
          <w:sz w:val="28"/>
        </w:rPr>
        <w:t>підприємства.</w:t>
      </w:r>
    </w:p>
    <w:p w14:paraId="678CC239" w14:textId="1096ACAC" w:rsidR="00645EDD" w:rsidRDefault="005C7E10">
      <w:pPr>
        <w:pStyle w:val="a5"/>
        <w:numPr>
          <w:ilvl w:val="0"/>
          <w:numId w:val="39"/>
        </w:numPr>
        <w:tabs>
          <w:tab w:val="left" w:pos="1556"/>
        </w:tabs>
        <w:spacing w:line="357" w:lineRule="auto"/>
        <w:ind w:right="287" w:firstLine="720"/>
        <w:rPr>
          <w:sz w:val="28"/>
        </w:rPr>
      </w:pPr>
      <w:r>
        <w:rPr>
          <w:sz w:val="28"/>
        </w:rPr>
        <w:t xml:space="preserve">Професіоналізм </w:t>
      </w:r>
      <w:r>
        <w:t>–</w:t>
      </w:r>
      <w:r>
        <w:rPr>
          <w:sz w:val="28"/>
        </w:rPr>
        <w:t xml:space="preserve"> гарантовану якість продукції підприємства та ключову частину </w:t>
      </w:r>
      <w:r w:rsidR="00EC313C">
        <w:rPr>
          <w:sz w:val="28"/>
        </w:rPr>
        <w:t>його успіху складають кваліфікований, добре навчений персонал</w:t>
      </w:r>
      <w:r w:rsidR="00AE43D5">
        <w:rPr>
          <w:sz w:val="28"/>
        </w:rPr>
        <w:t>.</w:t>
      </w:r>
    </w:p>
    <w:p w14:paraId="1E03EF55" w14:textId="1CFD8EFA" w:rsidR="00645EDD" w:rsidRDefault="00EC313C">
      <w:pPr>
        <w:pStyle w:val="a5"/>
        <w:numPr>
          <w:ilvl w:val="0"/>
          <w:numId w:val="39"/>
        </w:numPr>
        <w:tabs>
          <w:tab w:val="left" w:pos="1556"/>
        </w:tabs>
        <w:spacing w:line="360" w:lineRule="auto"/>
        <w:ind w:right="287" w:firstLine="720"/>
        <w:rPr>
          <w:sz w:val="28"/>
        </w:rPr>
      </w:pPr>
      <w:r>
        <w:rPr>
          <w:sz w:val="28"/>
        </w:rPr>
        <w:t xml:space="preserve">Єдність </w:t>
      </w:r>
      <w:r>
        <w:t>–</w:t>
      </w:r>
      <w:r w:rsidR="00AE43D5">
        <w:rPr>
          <w:spacing w:val="1"/>
          <w:sz w:val="28"/>
        </w:rPr>
        <w:t xml:space="preserve"> </w:t>
      </w:r>
      <w:r>
        <w:rPr>
          <w:sz w:val="28"/>
        </w:rPr>
        <w:t>підприємство створює відповідні умови праці</w:t>
      </w:r>
      <w:r w:rsidR="00AE43D5">
        <w:rPr>
          <w:sz w:val="28"/>
        </w:rPr>
        <w:t>,</w:t>
      </w:r>
      <w:r>
        <w:rPr>
          <w:sz w:val="28"/>
        </w:rPr>
        <w:t xml:space="preserve"> </w:t>
      </w:r>
      <w:r w:rsidR="00AE43D5">
        <w:rPr>
          <w:spacing w:val="-67"/>
          <w:sz w:val="28"/>
        </w:rPr>
        <w:t xml:space="preserve"> </w:t>
      </w:r>
      <w:r w:rsidR="00AE43D5">
        <w:rPr>
          <w:sz w:val="28"/>
        </w:rPr>
        <w:t xml:space="preserve">щоб кожен </w:t>
      </w:r>
      <w:r>
        <w:rPr>
          <w:sz w:val="28"/>
        </w:rPr>
        <w:t>співробітник</w:t>
      </w:r>
      <w:r w:rsidR="00AE43D5">
        <w:rPr>
          <w:sz w:val="28"/>
        </w:rPr>
        <w:t xml:space="preserve"> відчував себе частиною </w:t>
      </w:r>
      <w:r>
        <w:rPr>
          <w:sz w:val="28"/>
        </w:rPr>
        <w:t>великого механізму успішної компанії, розділяючи</w:t>
      </w:r>
      <w:r w:rsidR="00AE43D5">
        <w:rPr>
          <w:spacing w:val="-5"/>
          <w:sz w:val="28"/>
        </w:rPr>
        <w:t xml:space="preserve"> </w:t>
      </w:r>
      <w:r w:rsidR="00AE43D5">
        <w:rPr>
          <w:sz w:val="28"/>
        </w:rPr>
        <w:t>цінності</w:t>
      </w:r>
      <w:r w:rsidR="00AE43D5">
        <w:rPr>
          <w:spacing w:val="-5"/>
          <w:sz w:val="28"/>
        </w:rPr>
        <w:t xml:space="preserve"> </w:t>
      </w:r>
      <w:r w:rsidR="00AE43D5">
        <w:rPr>
          <w:sz w:val="28"/>
        </w:rPr>
        <w:t>та</w:t>
      </w:r>
      <w:r w:rsidR="00AE43D5">
        <w:rPr>
          <w:spacing w:val="-5"/>
          <w:sz w:val="28"/>
        </w:rPr>
        <w:t xml:space="preserve"> </w:t>
      </w:r>
      <w:r w:rsidR="00AE43D5">
        <w:rPr>
          <w:sz w:val="28"/>
        </w:rPr>
        <w:t>бачення</w:t>
      </w:r>
      <w:r w:rsidR="00AE43D5">
        <w:rPr>
          <w:spacing w:val="-4"/>
          <w:sz w:val="28"/>
        </w:rPr>
        <w:t xml:space="preserve"> </w:t>
      </w:r>
      <w:r w:rsidR="00AE43D5">
        <w:rPr>
          <w:sz w:val="28"/>
        </w:rPr>
        <w:t>АТ</w:t>
      </w:r>
      <w:r w:rsidR="00AE43D5">
        <w:rPr>
          <w:spacing w:val="-4"/>
          <w:sz w:val="28"/>
        </w:rPr>
        <w:t xml:space="preserve"> </w:t>
      </w:r>
      <w:r w:rsidR="00AE43D5">
        <w:rPr>
          <w:sz w:val="28"/>
        </w:rPr>
        <w:t>«Фармак»</w:t>
      </w:r>
      <w:r>
        <w:rPr>
          <w:sz w:val="28"/>
        </w:rPr>
        <w:t xml:space="preserve"> і робив свій внесок у подальший розвиток компанії</w:t>
      </w:r>
      <w:r w:rsidR="00AE43D5">
        <w:rPr>
          <w:sz w:val="28"/>
        </w:rPr>
        <w:t>.</w:t>
      </w:r>
    </w:p>
    <w:p w14:paraId="18015591" w14:textId="78E785F7" w:rsidR="00645EDD" w:rsidRDefault="00AE43D5">
      <w:pPr>
        <w:pStyle w:val="a5"/>
        <w:numPr>
          <w:ilvl w:val="0"/>
          <w:numId w:val="39"/>
        </w:numPr>
        <w:tabs>
          <w:tab w:val="left" w:pos="1556"/>
        </w:tabs>
        <w:spacing w:line="360" w:lineRule="auto"/>
        <w:ind w:right="286" w:firstLine="720"/>
        <w:rPr>
          <w:sz w:val="28"/>
        </w:rPr>
      </w:pPr>
      <w:r>
        <w:rPr>
          <w:sz w:val="28"/>
        </w:rPr>
        <w:t>Інноваційні</w:t>
      </w:r>
      <w:r w:rsidR="00EC313C">
        <w:rPr>
          <w:sz w:val="28"/>
        </w:rPr>
        <w:t xml:space="preserve">сть </w:t>
      </w:r>
      <w:r w:rsidR="00EC313C">
        <w:t>–</w:t>
      </w:r>
      <w:r w:rsidR="00EC313C">
        <w:rPr>
          <w:sz w:val="28"/>
        </w:rPr>
        <w:t xml:space="preserve"> сучасна фармацевтична</w:t>
      </w:r>
      <w:r>
        <w:rPr>
          <w:sz w:val="28"/>
        </w:rPr>
        <w:t xml:space="preserve"> </w:t>
      </w:r>
      <w:r w:rsidR="00EC313C">
        <w:rPr>
          <w:sz w:val="28"/>
        </w:rPr>
        <w:t>компанія</w:t>
      </w:r>
      <w:r>
        <w:rPr>
          <w:sz w:val="28"/>
        </w:rPr>
        <w:t xml:space="preserve"> </w:t>
      </w:r>
      <w:r w:rsidR="00EC313C">
        <w:rPr>
          <w:sz w:val="28"/>
        </w:rPr>
        <w:t>не може</w:t>
      </w:r>
      <w:r>
        <w:rPr>
          <w:sz w:val="28"/>
        </w:rPr>
        <w:t xml:space="preserve"> </w:t>
      </w:r>
      <w:r w:rsidR="00EC313C">
        <w:rPr>
          <w:sz w:val="28"/>
        </w:rPr>
        <w:t>існувати</w:t>
      </w:r>
      <w:r>
        <w:rPr>
          <w:spacing w:val="-67"/>
          <w:sz w:val="28"/>
        </w:rPr>
        <w:t xml:space="preserve"> </w:t>
      </w:r>
      <w:r>
        <w:rPr>
          <w:sz w:val="28"/>
        </w:rPr>
        <w:t xml:space="preserve">без </w:t>
      </w:r>
      <w:r w:rsidR="00EC313C">
        <w:rPr>
          <w:sz w:val="28"/>
        </w:rPr>
        <w:t xml:space="preserve">вдалого та постійного </w:t>
      </w:r>
      <w:r>
        <w:rPr>
          <w:sz w:val="28"/>
        </w:rPr>
        <w:t>застосуван</w:t>
      </w:r>
      <w:r w:rsidR="00EC313C">
        <w:rPr>
          <w:sz w:val="28"/>
        </w:rPr>
        <w:t>ня передових технологій в галузях</w:t>
      </w:r>
      <w:r>
        <w:rPr>
          <w:sz w:val="28"/>
        </w:rPr>
        <w:t xml:space="preserve">, </w:t>
      </w:r>
      <w:r w:rsidR="00EC313C">
        <w:rPr>
          <w:sz w:val="28"/>
        </w:rPr>
        <w:t>що</w:t>
      </w:r>
      <w:r>
        <w:rPr>
          <w:sz w:val="28"/>
        </w:rPr>
        <w:t xml:space="preserve"> застосовуються </w:t>
      </w:r>
      <w:r w:rsidR="00EC313C">
        <w:rPr>
          <w:sz w:val="28"/>
        </w:rPr>
        <w:t>на</w:t>
      </w:r>
      <w:r>
        <w:rPr>
          <w:sz w:val="28"/>
        </w:rPr>
        <w:t xml:space="preserve"> всіх</w:t>
      </w:r>
      <w:r>
        <w:rPr>
          <w:spacing w:val="1"/>
          <w:sz w:val="28"/>
        </w:rPr>
        <w:t xml:space="preserve"> </w:t>
      </w:r>
      <w:r>
        <w:rPr>
          <w:sz w:val="28"/>
        </w:rPr>
        <w:t>етапів</w:t>
      </w:r>
      <w:r>
        <w:rPr>
          <w:spacing w:val="-1"/>
          <w:sz w:val="28"/>
        </w:rPr>
        <w:t xml:space="preserve"> </w:t>
      </w:r>
      <w:r w:rsidR="00EC313C">
        <w:rPr>
          <w:sz w:val="28"/>
        </w:rPr>
        <w:t>виробництва та управління</w:t>
      </w:r>
      <w:r>
        <w:rPr>
          <w:sz w:val="28"/>
        </w:rPr>
        <w:t>.</w:t>
      </w:r>
    </w:p>
    <w:p w14:paraId="063C4C4F" w14:textId="742C1C79" w:rsidR="00645EDD" w:rsidRDefault="00AE43D5">
      <w:pPr>
        <w:pStyle w:val="a3"/>
        <w:spacing w:line="360" w:lineRule="auto"/>
        <w:ind w:left="116" w:right="286" w:firstLine="720"/>
        <w:jc w:val="both"/>
      </w:pPr>
      <w:r>
        <w:rPr>
          <w:w w:val="95"/>
        </w:rPr>
        <w:t xml:space="preserve">На рис. 1.1 </w:t>
      </w:r>
      <w:r w:rsidR="00EC313C">
        <w:rPr>
          <w:w w:val="95"/>
        </w:rPr>
        <w:t>представлено</w:t>
      </w:r>
      <w:r>
        <w:rPr>
          <w:w w:val="95"/>
        </w:rPr>
        <w:t xml:space="preserve"> цілі АТ «Фармак», які </w:t>
      </w:r>
      <w:r w:rsidR="00512288">
        <w:rPr>
          <w:w w:val="95"/>
        </w:rPr>
        <w:t>дають змогу</w:t>
      </w:r>
      <w:r>
        <w:rPr>
          <w:w w:val="95"/>
        </w:rPr>
        <w:t xml:space="preserve"> ефективно</w:t>
      </w:r>
      <w:r>
        <w:rPr>
          <w:spacing w:val="1"/>
          <w:w w:val="95"/>
        </w:rPr>
        <w:t xml:space="preserve"> </w:t>
      </w:r>
      <w:r>
        <w:t>керува</w:t>
      </w:r>
      <w:r w:rsidR="00512288">
        <w:t>ти компанією та співпрацювати</w:t>
      </w:r>
      <w:r>
        <w:t xml:space="preserve"> із споживачами, замовниками, постачальниками </w:t>
      </w:r>
      <w:r w:rsidR="00512288">
        <w:t>і</w:t>
      </w:r>
      <w:r>
        <w:rPr>
          <w:spacing w:val="1"/>
        </w:rPr>
        <w:t xml:space="preserve"> </w:t>
      </w:r>
      <w:r>
        <w:t xml:space="preserve">іншими зацікавленими </w:t>
      </w:r>
      <w:r w:rsidR="00512288">
        <w:t xml:space="preserve">в цьому </w:t>
      </w:r>
      <w:r>
        <w:t xml:space="preserve">сторонами. </w:t>
      </w:r>
      <w:r w:rsidR="00512288">
        <w:t>У постановці</w:t>
      </w:r>
      <w:r>
        <w:t xml:space="preserve"> цілей підприємства </w:t>
      </w:r>
      <w:r w:rsidR="00512288">
        <w:t>є</w:t>
      </w:r>
      <w:r>
        <w:t xml:space="preserve"> </w:t>
      </w:r>
      <w:r w:rsidR="00512288">
        <w:t>певна кількість</w:t>
      </w:r>
      <w:r>
        <w:rPr>
          <w:spacing w:val="1"/>
        </w:rPr>
        <w:t xml:space="preserve"> </w:t>
      </w:r>
      <w:r>
        <w:t>важливих</w:t>
      </w:r>
      <w:r>
        <w:rPr>
          <w:spacing w:val="1"/>
        </w:rPr>
        <w:t xml:space="preserve"> </w:t>
      </w:r>
      <w:r>
        <w:t>аспектів:</w:t>
      </w:r>
      <w:r>
        <w:rPr>
          <w:spacing w:val="1"/>
        </w:rPr>
        <w:t xml:space="preserve"> </w:t>
      </w:r>
      <w:r w:rsidR="00512288">
        <w:t>спрямування</w:t>
      </w:r>
      <w:r>
        <w:rPr>
          <w:spacing w:val="1"/>
        </w:rPr>
        <w:t xml:space="preserve"> </w:t>
      </w:r>
      <w:r>
        <w:t>уваги</w:t>
      </w:r>
      <w:r>
        <w:rPr>
          <w:spacing w:val="1"/>
        </w:rPr>
        <w:t xml:space="preserve"> </w:t>
      </w:r>
      <w:r w:rsidR="00512288">
        <w:t>та</w:t>
      </w:r>
      <w:r>
        <w:rPr>
          <w:spacing w:val="1"/>
        </w:rPr>
        <w:t xml:space="preserve"> </w:t>
      </w:r>
      <w:r>
        <w:t>ресурсів,</w:t>
      </w:r>
      <w:r>
        <w:rPr>
          <w:spacing w:val="1"/>
        </w:rPr>
        <w:t xml:space="preserve"> </w:t>
      </w:r>
      <w:r>
        <w:t>мотивація</w:t>
      </w:r>
      <w:r>
        <w:rPr>
          <w:spacing w:val="1"/>
        </w:rPr>
        <w:t xml:space="preserve"> </w:t>
      </w:r>
      <w:r>
        <w:t>співробітників,</w:t>
      </w:r>
      <w:r>
        <w:rPr>
          <w:spacing w:val="1"/>
        </w:rPr>
        <w:t xml:space="preserve"> </w:t>
      </w:r>
      <w:r>
        <w:t>вимірювання</w:t>
      </w:r>
      <w:r>
        <w:rPr>
          <w:spacing w:val="1"/>
        </w:rPr>
        <w:t xml:space="preserve"> </w:t>
      </w:r>
      <w:r>
        <w:t>прогресу,</w:t>
      </w:r>
      <w:r>
        <w:rPr>
          <w:spacing w:val="1"/>
        </w:rPr>
        <w:t xml:space="preserve"> </w:t>
      </w:r>
      <w:r>
        <w:t>покращення</w:t>
      </w:r>
      <w:r>
        <w:rPr>
          <w:spacing w:val="1"/>
        </w:rPr>
        <w:t xml:space="preserve"> </w:t>
      </w:r>
      <w:r w:rsidR="00512288">
        <w:rPr>
          <w:spacing w:val="1"/>
        </w:rPr>
        <w:t xml:space="preserve">процесу </w:t>
      </w:r>
      <w:r>
        <w:t>прийняття</w:t>
      </w:r>
      <w:r>
        <w:rPr>
          <w:spacing w:val="1"/>
        </w:rPr>
        <w:t xml:space="preserve"> </w:t>
      </w:r>
      <w:r>
        <w:t>рішень,</w:t>
      </w:r>
      <w:r>
        <w:rPr>
          <w:spacing w:val="1"/>
        </w:rPr>
        <w:t xml:space="preserve"> </w:t>
      </w:r>
      <w:r>
        <w:t>залучення</w:t>
      </w:r>
      <w:r>
        <w:rPr>
          <w:spacing w:val="1"/>
        </w:rPr>
        <w:t xml:space="preserve"> </w:t>
      </w:r>
      <w:r w:rsidR="00512288">
        <w:rPr>
          <w:spacing w:val="1"/>
        </w:rPr>
        <w:t xml:space="preserve">нових </w:t>
      </w:r>
      <w:r>
        <w:t>інвесторів</w:t>
      </w:r>
      <w:r>
        <w:rPr>
          <w:spacing w:val="1"/>
        </w:rPr>
        <w:t xml:space="preserve"> </w:t>
      </w:r>
      <w:r w:rsidR="00512288">
        <w:t>та</w:t>
      </w:r>
      <w:r>
        <w:rPr>
          <w:spacing w:val="1"/>
        </w:rPr>
        <w:t xml:space="preserve"> </w:t>
      </w:r>
      <w:r>
        <w:t xml:space="preserve">партнерів. </w:t>
      </w:r>
      <w:r w:rsidR="00512288">
        <w:t>Тому</w:t>
      </w:r>
      <w:r>
        <w:t xml:space="preserve"> постановка цілей є важливим елементом стратегічного управління</w:t>
      </w:r>
      <w:r>
        <w:rPr>
          <w:spacing w:val="1"/>
        </w:rPr>
        <w:t xml:space="preserve"> </w:t>
      </w:r>
      <w:r w:rsidR="00D67A28">
        <w:t>компанією</w:t>
      </w:r>
      <w:r>
        <w:t>,</w:t>
      </w:r>
      <w:r w:rsidR="00D67A28">
        <w:t xml:space="preserve"> що</w:t>
      </w:r>
      <w:r>
        <w:rPr>
          <w:spacing w:val="-5"/>
        </w:rPr>
        <w:t xml:space="preserve"> </w:t>
      </w:r>
      <w:r w:rsidR="00D67A28">
        <w:t>сприяє</w:t>
      </w:r>
      <w:r>
        <w:rPr>
          <w:spacing w:val="-5"/>
        </w:rPr>
        <w:t xml:space="preserve"> </w:t>
      </w:r>
      <w:r>
        <w:t>його</w:t>
      </w:r>
      <w:r>
        <w:rPr>
          <w:spacing w:val="-5"/>
        </w:rPr>
        <w:t xml:space="preserve"> </w:t>
      </w:r>
      <w:r>
        <w:t>орієнтації,</w:t>
      </w:r>
      <w:r>
        <w:rPr>
          <w:spacing w:val="-4"/>
        </w:rPr>
        <w:t xml:space="preserve"> </w:t>
      </w:r>
      <w:r>
        <w:t>мотивації,</w:t>
      </w:r>
      <w:r>
        <w:rPr>
          <w:spacing w:val="-5"/>
        </w:rPr>
        <w:t xml:space="preserve"> </w:t>
      </w:r>
      <w:r>
        <w:t>контролю</w:t>
      </w:r>
      <w:r>
        <w:rPr>
          <w:spacing w:val="-4"/>
        </w:rPr>
        <w:t xml:space="preserve"> </w:t>
      </w:r>
      <w:r>
        <w:t>та</w:t>
      </w:r>
      <w:r>
        <w:rPr>
          <w:spacing w:val="-5"/>
        </w:rPr>
        <w:t xml:space="preserve"> </w:t>
      </w:r>
      <w:r>
        <w:t>розвитку.</w:t>
      </w:r>
    </w:p>
    <w:p w14:paraId="270257A9" w14:textId="05A98134" w:rsidR="00645EDD" w:rsidRDefault="00AE43D5" w:rsidP="00D67A28">
      <w:pPr>
        <w:pStyle w:val="a3"/>
        <w:spacing w:line="360" w:lineRule="auto"/>
        <w:ind w:left="116" w:right="288" w:firstLine="720"/>
        <w:jc w:val="both"/>
      </w:pPr>
      <w:r>
        <w:t>Підприємство</w:t>
      </w:r>
      <w:r>
        <w:rPr>
          <w:spacing w:val="1"/>
        </w:rPr>
        <w:t xml:space="preserve"> </w:t>
      </w:r>
      <w:r>
        <w:t>АТ</w:t>
      </w:r>
      <w:r>
        <w:rPr>
          <w:spacing w:val="1"/>
        </w:rPr>
        <w:t xml:space="preserve"> </w:t>
      </w:r>
      <w:r>
        <w:t>«Фармак»</w:t>
      </w:r>
      <w:r>
        <w:rPr>
          <w:spacing w:val="1"/>
        </w:rPr>
        <w:t xml:space="preserve"> </w:t>
      </w:r>
      <w:r w:rsidR="00D67A28">
        <w:t>веде свою діяльність під контролем 3 органів управління:</w:t>
      </w:r>
      <w:r>
        <w:rPr>
          <w:spacing w:val="1"/>
        </w:rPr>
        <w:t xml:space="preserve"> </w:t>
      </w:r>
      <w:r>
        <w:t>загальні</w:t>
      </w:r>
      <w:r>
        <w:rPr>
          <w:spacing w:val="1"/>
        </w:rPr>
        <w:t xml:space="preserve"> </w:t>
      </w:r>
      <w:r>
        <w:t>збори</w:t>
      </w:r>
      <w:r>
        <w:rPr>
          <w:spacing w:val="1"/>
        </w:rPr>
        <w:t xml:space="preserve"> </w:t>
      </w:r>
      <w:r>
        <w:t xml:space="preserve">акціонерів, наглядова рада та виконавчий директор. </w:t>
      </w:r>
      <w:r w:rsidR="00D67A28">
        <w:t xml:space="preserve">До </w:t>
      </w:r>
      <w:r>
        <w:t xml:space="preserve"> початку</w:t>
      </w:r>
      <w:r>
        <w:rPr>
          <w:spacing w:val="1"/>
        </w:rPr>
        <w:t xml:space="preserve"> </w:t>
      </w:r>
      <w:r>
        <w:t>повномасштабного</w:t>
      </w:r>
      <w:r>
        <w:rPr>
          <w:spacing w:val="1"/>
        </w:rPr>
        <w:t xml:space="preserve"> </w:t>
      </w:r>
      <w:r>
        <w:t>вторгнення</w:t>
      </w:r>
      <w:r w:rsidR="00D67A28">
        <w:t xml:space="preserve"> компанія мала</w:t>
      </w:r>
      <w:r>
        <w:rPr>
          <w:spacing w:val="1"/>
        </w:rPr>
        <w:t xml:space="preserve"> </w:t>
      </w:r>
      <w:r>
        <w:t>4</w:t>
      </w:r>
      <w:r>
        <w:rPr>
          <w:spacing w:val="1"/>
        </w:rPr>
        <w:t xml:space="preserve"> </w:t>
      </w:r>
      <w:r>
        <w:t>представництва</w:t>
      </w:r>
      <w:r>
        <w:rPr>
          <w:spacing w:val="1"/>
        </w:rPr>
        <w:t xml:space="preserve"> </w:t>
      </w:r>
      <w:r>
        <w:t>в</w:t>
      </w:r>
      <w:r>
        <w:rPr>
          <w:spacing w:val="1"/>
        </w:rPr>
        <w:t xml:space="preserve"> </w:t>
      </w:r>
      <w:r>
        <w:t>Казахстані,</w:t>
      </w:r>
      <w:r>
        <w:rPr>
          <w:spacing w:val="1"/>
        </w:rPr>
        <w:t xml:space="preserve"> </w:t>
      </w:r>
      <w:r>
        <w:t>Узбекистані,</w:t>
      </w:r>
      <w:r>
        <w:rPr>
          <w:spacing w:val="-67"/>
        </w:rPr>
        <w:t xml:space="preserve"> </w:t>
      </w:r>
      <w:r>
        <w:t>Киргизії</w:t>
      </w:r>
      <w:r>
        <w:rPr>
          <w:spacing w:val="35"/>
        </w:rPr>
        <w:t xml:space="preserve"> </w:t>
      </w:r>
      <w:r>
        <w:t>та</w:t>
      </w:r>
      <w:r>
        <w:rPr>
          <w:spacing w:val="36"/>
        </w:rPr>
        <w:t xml:space="preserve"> </w:t>
      </w:r>
      <w:r>
        <w:t>Білорусі,</w:t>
      </w:r>
      <w:r>
        <w:rPr>
          <w:spacing w:val="35"/>
        </w:rPr>
        <w:t xml:space="preserve"> </w:t>
      </w:r>
      <w:r>
        <w:t>останнє</w:t>
      </w:r>
      <w:r>
        <w:rPr>
          <w:spacing w:val="36"/>
        </w:rPr>
        <w:t xml:space="preserve"> </w:t>
      </w:r>
      <w:r w:rsidR="00D67A28">
        <w:rPr>
          <w:spacing w:val="36"/>
        </w:rPr>
        <w:t xml:space="preserve">з яких </w:t>
      </w:r>
      <w:r>
        <w:t>було</w:t>
      </w:r>
      <w:r>
        <w:rPr>
          <w:spacing w:val="35"/>
        </w:rPr>
        <w:t xml:space="preserve"> </w:t>
      </w:r>
      <w:r>
        <w:t>закрито</w:t>
      </w:r>
      <w:r>
        <w:rPr>
          <w:spacing w:val="36"/>
        </w:rPr>
        <w:t xml:space="preserve"> </w:t>
      </w:r>
      <w:r>
        <w:t>у</w:t>
      </w:r>
      <w:r>
        <w:rPr>
          <w:spacing w:val="35"/>
        </w:rPr>
        <w:t xml:space="preserve"> </w:t>
      </w:r>
      <w:r>
        <w:t>2022</w:t>
      </w:r>
      <w:r>
        <w:rPr>
          <w:spacing w:val="36"/>
        </w:rPr>
        <w:t xml:space="preserve"> </w:t>
      </w:r>
      <w:r w:rsidR="00D67A28">
        <w:t>року</w:t>
      </w:r>
      <w:r>
        <w:t>.</w:t>
      </w:r>
      <w:r>
        <w:rPr>
          <w:spacing w:val="35"/>
        </w:rPr>
        <w:t xml:space="preserve"> </w:t>
      </w:r>
      <w:r w:rsidR="00D67A28">
        <w:t>Представництва виконують важливу роль</w:t>
      </w:r>
      <w:r>
        <w:rPr>
          <w:spacing w:val="4"/>
        </w:rPr>
        <w:t xml:space="preserve"> </w:t>
      </w:r>
      <w:r>
        <w:t>у</w:t>
      </w:r>
      <w:r>
        <w:rPr>
          <w:spacing w:val="5"/>
        </w:rPr>
        <w:t xml:space="preserve"> </w:t>
      </w:r>
      <w:r>
        <w:t>сприянні</w:t>
      </w:r>
      <w:r>
        <w:rPr>
          <w:spacing w:val="4"/>
        </w:rPr>
        <w:t xml:space="preserve"> </w:t>
      </w:r>
      <w:r>
        <w:t>в</w:t>
      </w:r>
      <w:r>
        <w:rPr>
          <w:spacing w:val="4"/>
        </w:rPr>
        <w:t xml:space="preserve"> </w:t>
      </w:r>
      <w:r>
        <w:t>маркетинговій</w:t>
      </w:r>
      <w:r>
        <w:rPr>
          <w:spacing w:val="4"/>
        </w:rPr>
        <w:t xml:space="preserve"> </w:t>
      </w:r>
      <w:r>
        <w:lastRenderedPageBreak/>
        <w:t>діяльності</w:t>
      </w:r>
      <w:r w:rsidR="00D67A28">
        <w:t xml:space="preserve"> підприємства</w:t>
      </w:r>
      <w:r>
        <w:t>,</w:t>
      </w:r>
      <w:r>
        <w:rPr>
          <w:spacing w:val="4"/>
        </w:rPr>
        <w:t xml:space="preserve"> </w:t>
      </w:r>
      <w:r>
        <w:t>реєстрації</w:t>
      </w:r>
      <w:r>
        <w:rPr>
          <w:spacing w:val="4"/>
        </w:rPr>
        <w:t xml:space="preserve"> </w:t>
      </w:r>
      <w:r>
        <w:t>лікарських</w:t>
      </w:r>
      <w:r>
        <w:rPr>
          <w:spacing w:val="4"/>
        </w:rPr>
        <w:t xml:space="preserve"> </w:t>
      </w:r>
      <w:r>
        <w:t>засобів</w:t>
      </w:r>
      <w:r>
        <w:rPr>
          <w:spacing w:val="4"/>
        </w:rPr>
        <w:t xml:space="preserve"> </w:t>
      </w:r>
      <w:r>
        <w:t>на</w:t>
      </w:r>
      <w:r>
        <w:rPr>
          <w:spacing w:val="-67"/>
        </w:rPr>
        <w:t xml:space="preserve"> </w:t>
      </w:r>
      <w:r w:rsidR="00D67A28">
        <w:rPr>
          <w:spacing w:val="-67"/>
        </w:rPr>
        <w:t xml:space="preserve"> </w:t>
      </w:r>
      <w:r>
        <w:t>зарубіжних</w:t>
      </w:r>
      <w:r>
        <w:rPr>
          <w:spacing w:val="-3"/>
        </w:rPr>
        <w:t xml:space="preserve"> </w:t>
      </w:r>
      <w:r>
        <w:t>ринках,</w:t>
      </w:r>
      <w:r>
        <w:rPr>
          <w:spacing w:val="-3"/>
        </w:rPr>
        <w:t xml:space="preserve"> </w:t>
      </w:r>
      <w:r>
        <w:t>організації</w:t>
      </w:r>
      <w:r>
        <w:rPr>
          <w:spacing w:val="-2"/>
        </w:rPr>
        <w:t xml:space="preserve"> </w:t>
      </w:r>
      <w:r>
        <w:t>виставок,</w:t>
      </w:r>
      <w:r>
        <w:rPr>
          <w:spacing w:val="-3"/>
        </w:rPr>
        <w:t xml:space="preserve"> </w:t>
      </w:r>
      <w:r>
        <w:t>конференцій</w:t>
      </w:r>
      <w:r>
        <w:rPr>
          <w:spacing w:val="-2"/>
        </w:rPr>
        <w:t xml:space="preserve"> </w:t>
      </w:r>
      <w:r>
        <w:t>та</w:t>
      </w:r>
      <w:r>
        <w:rPr>
          <w:spacing w:val="-3"/>
        </w:rPr>
        <w:t xml:space="preserve"> </w:t>
      </w:r>
      <w:r>
        <w:t>інших</w:t>
      </w:r>
      <w:r>
        <w:rPr>
          <w:spacing w:val="-2"/>
        </w:rPr>
        <w:t xml:space="preserve"> </w:t>
      </w:r>
      <w:r>
        <w:t>заходів.</w:t>
      </w:r>
    </w:p>
    <w:p w14:paraId="1FE9A685" w14:textId="77777777" w:rsidR="00645EDD" w:rsidRDefault="00645EDD">
      <w:pPr>
        <w:pStyle w:val="a3"/>
        <w:rPr>
          <w:sz w:val="20"/>
        </w:rPr>
      </w:pPr>
    </w:p>
    <w:p w14:paraId="61A5F1AA" w14:textId="77777777" w:rsidR="00645EDD" w:rsidRDefault="00645EDD">
      <w:pPr>
        <w:pStyle w:val="a3"/>
        <w:spacing w:before="10"/>
        <w:rPr>
          <w:sz w:val="24"/>
        </w:rPr>
      </w:pPr>
    </w:p>
    <w:p w14:paraId="3634ED30" w14:textId="77777777" w:rsidR="00645EDD" w:rsidRDefault="00487CA6">
      <w:pPr>
        <w:spacing w:before="119" w:line="208" w:lineRule="auto"/>
        <w:ind w:left="269" w:right="339"/>
        <w:rPr>
          <w:sz w:val="24"/>
        </w:rPr>
      </w:pPr>
      <w:r>
        <w:pict w14:anchorId="7CA81DEC">
          <v:group id="_x0000_s1498" style="position:absolute;left:0;text-align:left;margin-left:72.4pt;margin-top:-2.2pt;width:508pt;height:520.25pt;z-index:-18920960;mso-position-horizontal-relative:page" coordorigin="1448,-44" coordsize="10160,10405">
            <v:shape id="_x0000_s1512" style="position:absolute;left:1458;top:-34;width:10140;height:802" coordorigin="1458,-34" coordsize="10140,802" path="m1458,100r11,-52l1497,5r43,-28l1592,-34r9872,l11516,-23r43,28l11587,48r11,52l11598,634r-11,52l11559,729r-43,29l11464,768r-9872,l1540,758r-43,-29l1469,686r-11,-52l1458,100xe" filled="f" strokeweight="1pt">
              <v:path arrowok="t"/>
            </v:shape>
            <v:shape id="_x0000_s1511" style="position:absolute;left:1458;top:772;width:10140;height:802" coordorigin="1458,773" coordsize="10140,802" path="m1458,906r11,-52l1497,812r43,-29l1592,773r9872,l11516,783r43,29l11587,854r11,52l11598,1441r-11,52l11559,1536r-43,28l11464,1575r-9872,l1540,1564r-43,-28l1469,1493r-11,-52l1458,906xe" filled="f" strokeweight="1pt">
              <v:path arrowok="t"/>
            </v:shape>
            <v:shape id="_x0000_s1510" style="position:absolute;left:1458;top:1579;width:10140;height:802" coordorigin="1458,1579" coordsize="10140,802" path="m1458,1713r11,-52l1497,1618r43,-28l1592,1579r9872,l11516,1590r43,28l11587,1661r11,52l11598,2248r-11,52l11559,2342r-43,29l11464,2381r-9872,l1540,2371r-43,-29l1469,2300r-11,-52l1458,1713xe" filled="f" strokeweight="1pt">
              <v:path arrowok="t"/>
            </v:shape>
            <v:shape id="_x0000_s1509" style="position:absolute;left:1458;top:2385;width:10140;height:533" coordorigin="1458,2386" coordsize="10140,533" path="m1458,2475r7,-35l1484,2412r28,-19l1547,2386r9962,l11544,2393r28,19l11591,2440r7,35l11598,2830r-7,34l11572,2893r-28,19l11509,2919r-9962,l1512,2912r-28,-19l1465,2864r-7,-34l1458,2475xe" filled="f" strokeweight="1pt">
              <v:path arrowok="t"/>
            </v:shape>
            <v:shape id="_x0000_s1508" style="position:absolute;left:1458;top:2923;width:10140;height:802" coordorigin="1458,2923" coordsize="10140,802" path="m1458,3057r11,-52l1497,2962r43,-28l1592,2923r9872,l11516,2934r43,28l11587,3005r11,52l11598,3592r-11,52l11559,3686r-43,29l11464,3725r-9872,l1540,3715r-43,-29l1469,3644r-11,-52l1458,3057xe" filled="f" strokeweight="1pt">
              <v:path arrowok="t"/>
            </v:shape>
            <v:shape id="_x0000_s1507" style="position:absolute;left:1458;top:3729;width:10140;height:802" coordorigin="1458,3730" coordsize="10140,802" path="m1458,3863r11,-52l1497,3769r43,-29l1592,3730r9872,l11516,3740r43,29l11587,3811r11,52l11598,4398r-11,52l11559,4493r-43,28l11464,4532r-9872,l1540,4521r-43,-28l1469,4450r-11,-52l1458,3863xe" filled="f" strokeweight="1pt">
              <v:path arrowok="t"/>
            </v:shape>
            <v:shape id="_x0000_s1506" style="position:absolute;left:1458;top:4536;width:10140;height:802" coordorigin="1458,4536" coordsize="10140,802" path="m1458,4670r11,-52l1497,4576r43,-29l1592,4536r9872,l11516,4547r43,29l11587,4618r11,52l11598,5205r-11,52l11559,5299r-43,29l11464,5338r-9872,l1540,5328r-43,-29l1469,5257r-11,-52l1458,4670xe" filled="f" strokeweight="1pt">
              <v:path arrowok="t"/>
            </v:shape>
            <v:shape id="_x0000_s1505" style="position:absolute;left:1458;top:5342;width:10140;height:484" coordorigin="1458,5343" coordsize="10140,484" path="m1458,5424r6,-32l1482,5367r25,-18l1539,5343r9978,l11549,5349r25,18l11592,5392r6,32l11598,5746r-6,31l11574,5803r-25,17l11517,5826r-9978,l1507,5820r-25,-17l1464,5777r-6,-31l1458,5424xe" filled="f" strokeweight="1pt">
              <v:path arrowok="t"/>
            </v:shape>
            <v:shape id="_x0000_s1504" style="position:absolute;left:1458;top:5831;width:10140;height:802" coordorigin="1458,5831" coordsize="10140,802" path="m1458,5965r11,-52l1497,5870r43,-28l1592,5831r9872,l11516,5842r43,28l11587,5913r11,52l11598,6499r-11,52l11559,6594r-43,29l11464,6633r-9872,l1540,6623r-43,-29l1469,6551r-11,-52l1458,5965xe" filled="f" strokeweight="1pt">
              <v:path arrowok="t"/>
            </v:shape>
            <v:shape id="_x0000_s1503" style="position:absolute;left:1458;top:6637;width:10140;height:802" coordorigin="1458,6638" coordsize="10140,802" path="m1458,6771r11,-52l1497,6677r43,-29l1592,6638r9872,l11516,6648r43,29l11587,6719r11,52l11598,7306r-11,52l11559,7400r-43,29l11464,7440r-9872,l1540,7429r-43,-29l1469,7358r-11,-52l1458,6771xe" filled="f" strokeweight="1pt">
              <v:path arrowok="t"/>
            </v:shape>
            <v:shape id="_x0000_s1502" style="position:absolute;left:1458;top:7444;width:10140;height:802" coordorigin="1458,7444" coordsize="10140,802" path="m1458,7578r11,-52l1497,7483r43,-28l1592,7444r9872,l11516,7455r43,28l11587,7526r11,52l11598,8112r-11,53l11559,8207r-43,29l11464,8246r-9872,l1540,8236r-43,-29l1469,8165r-11,-53l1458,7578xe" filled="f" strokeweight="1pt">
              <v:path arrowok="t"/>
            </v:shape>
            <v:shape id="_x0000_s1501" style="position:absolute;left:1458;top:8250;width:10140;height:802" coordorigin="1458,8251" coordsize="10140,802" path="m1458,8384r11,-52l1497,8290r43,-29l1592,8251r9872,l11516,8261r43,29l11587,8332r11,52l11598,8919r-11,52l11559,9014r-43,28l11464,9053r-9872,l1540,9042r-43,-28l1469,8971r-11,-52l1458,8384xe" filled="f" strokeweight="1pt">
              <v:path arrowok="t"/>
            </v:shape>
            <v:shape id="_x0000_s1500" style="position:absolute;left:1458;top:9057;width:10140;height:487" coordorigin="1458,9057" coordsize="10140,487" path="m1458,9138r6,-31l1482,9081r26,-17l1539,9057r9978,l11548,9064r26,17l11592,9107r6,31l11598,9463r-6,31l11574,9520r-26,17l11517,9544r-9978,l1508,9537r-26,-17l1464,9494r-6,-31l1458,9138xe" filled="f" strokeweight="1pt">
              <v:path arrowok="t"/>
            </v:shape>
            <v:shape id="_x0000_s1499" style="position:absolute;left:1458;top:9548;width:10140;height:802" coordorigin="1458,9548" coordsize="10140,802" path="m1458,9682r11,-52l1497,9588r43,-29l1592,9548r9872,l11516,9559r43,29l11587,9630r11,52l11598,10217r-11,52l11559,10311r-43,29l11464,10350r-9872,l1540,10340r-43,-29l1469,10269r-11,-52l1458,9682xe" filled="f" strokeweight="1pt">
              <v:path arrowok="t"/>
            </v:shape>
            <w10:wrap anchorx="page"/>
          </v:group>
        </w:pict>
      </w:r>
      <w:r w:rsidR="00AE43D5">
        <w:rPr>
          <w:sz w:val="24"/>
        </w:rPr>
        <w:t>забезпечувати</w:t>
      </w:r>
      <w:r w:rsidR="00AE43D5">
        <w:rPr>
          <w:spacing w:val="-13"/>
          <w:sz w:val="24"/>
        </w:rPr>
        <w:t xml:space="preserve"> </w:t>
      </w:r>
      <w:r w:rsidR="00AE43D5">
        <w:rPr>
          <w:sz w:val="24"/>
        </w:rPr>
        <w:t>постійне</w:t>
      </w:r>
      <w:r w:rsidR="00AE43D5">
        <w:rPr>
          <w:spacing w:val="-13"/>
          <w:sz w:val="24"/>
        </w:rPr>
        <w:t xml:space="preserve"> </w:t>
      </w:r>
      <w:r w:rsidR="00AE43D5">
        <w:rPr>
          <w:sz w:val="24"/>
        </w:rPr>
        <w:t>поліпшення</w:t>
      </w:r>
      <w:r w:rsidR="00AE43D5">
        <w:rPr>
          <w:spacing w:val="-13"/>
          <w:sz w:val="24"/>
        </w:rPr>
        <w:t xml:space="preserve"> </w:t>
      </w:r>
      <w:r w:rsidR="00AE43D5">
        <w:rPr>
          <w:sz w:val="24"/>
        </w:rPr>
        <w:t>iнтегрованої</w:t>
      </w:r>
      <w:r w:rsidR="00AE43D5">
        <w:rPr>
          <w:spacing w:val="-12"/>
          <w:sz w:val="24"/>
        </w:rPr>
        <w:t xml:space="preserve"> </w:t>
      </w:r>
      <w:r w:rsidR="00AE43D5">
        <w:rPr>
          <w:sz w:val="24"/>
        </w:rPr>
        <w:t>системи</w:t>
      </w:r>
      <w:r w:rsidR="00AE43D5">
        <w:rPr>
          <w:spacing w:val="-13"/>
          <w:sz w:val="24"/>
        </w:rPr>
        <w:t xml:space="preserve"> </w:t>
      </w:r>
      <w:r w:rsidR="00AE43D5">
        <w:rPr>
          <w:sz w:val="24"/>
        </w:rPr>
        <w:t>управління</w:t>
      </w:r>
      <w:r w:rsidR="00AE43D5">
        <w:rPr>
          <w:spacing w:val="-13"/>
          <w:sz w:val="24"/>
        </w:rPr>
        <w:t xml:space="preserve"> </w:t>
      </w:r>
      <w:r w:rsidR="00AE43D5">
        <w:rPr>
          <w:sz w:val="24"/>
        </w:rPr>
        <w:t>бізнесом,</w:t>
      </w:r>
      <w:r w:rsidR="00AE43D5">
        <w:rPr>
          <w:spacing w:val="-12"/>
          <w:sz w:val="24"/>
        </w:rPr>
        <w:t xml:space="preserve"> </w:t>
      </w:r>
      <w:r w:rsidR="00AE43D5">
        <w:rPr>
          <w:sz w:val="24"/>
        </w:rPr>
        <w:t>використовуючи</w:t>
      </w:r>
      <w:r w:rsidR="00AE43D5">
        <w:rPr>
          <w:spacing w:val="-57"/>
          <w:sz w:val="24"/>
        </w:rPr>
        <w:t xml:space="preserve"> </w:t>
      </w:r>
      <w:r w:rsidR="00AE43D5">
        <w:rPr>
          <w:sz w:val="24"/>
        </w:rPr>
        <w:t>чіткі</w:t>
      </w:r>
      <w:r w:rsidR="00AE43D5">
        <w:rPr>
          <w:spacing w:val="-1"/>
          <w:sz w:val="24"/>
        </w:rPr>
        <w:t xml:space="preserve"> </w:t>
      </w:r>
      <w:r w:rsidR="00AE43D5">
        <w:rPr>
          <w:sz w:val="24"/>
        </w:rPr>
        <w:t>показники</w:t>
      </w:r>
      <w:r w:rsidR="00AE43D5">
        <w:rPr>
          <w:spacing w:val="-1"/>
          <w:sz w:val="24"/>
        </w:rPr>
        <w:t xml:space="preserve"> </w:t>
      </w:r>
      <w:r w:rsidR="00AE43D5">
        <w:rPr>
          <w:sz w:val="24"/>
        </w:rPr>
        <w:t>результативності</w:t>
      </w:r>
      <w:r w:rsidR="00AE43D5">
        <w:rPr>
          <w:spacing w:val="-1"/>
          <w:sz w:val="24"/>
        </w:rPr>
        <w:t xml:space="preserve"> </w:t>
      </w:r>
      <w:r w:rsidR="00AE43D5">
        <w:rPr>
          <w:sz w:val="24"/>
        </w:rPr>
        <w:t>та</w:t>
      </w:r>
      <w:r w:rsidR="00AE43D5">
        <w:rPr>
          <w:spacing w:val="-1"/>
          <w:sz w:val="24"/>
        </w:rPr>
        <w:t xml:space="preserve"> </w:t>
      </w:r>
      <w:r w:rsidR="00AE43D5">
        <w:rPr>
          <w:sz w:val="24"/>
        </w:rPr>
        <w:t>ефективності;</w:t>
      </w:r>
    </w:p>
    <w:p w14:paraId="277C0987" w14:textId="77777777" w:rsidR="00645EDD" w:rsidRDefault="00645EDD">
      <w:pPr>
        <w:pStyle w:val="a3"/>
        <w:rPr>
          <w:sz w:val="18"/>
        </w:rPr>
      </w:pPr>
    </w:p>
    <w:p w14:paraId="5C8657A2" w14:textId="77777777" w:rsidR="00645EDD" w:rsidRDefault="00AE43D5">
      <w:pPr>
        <w:spacing w:before="119" w:line="208" w:lineRule="auto"/>
        <w:ind w:left="269"/>
        <w:rPr>
          <w:sz w:val="24"/>
        </w:rPr>
      </w:pPr>
      <w:r>
        <w:rPr>
          <w:sz w:val="24"/>
        </w:rPr>
        <w:t>забезпечувати</w:t>
      </w:r>
      <w:r>
        <w:rPr>
          <w:spacing w:val="-9"/>
          <w:sz w:val="24"/>
        </w:rPr>
        <w:t xml:space="preserve"> </w:t>
      </w:r>
      <w:r>
        <w:rPr>
          <w:sz w:val="24"/>
        </w:rPr>
        <w:t>необхідну</w:t>
      </w:r>
      <w:r>
        <w:rPr>
          <w:spacing w:val="-9"/>
          <w:sz w:val="24"/>
        </w:rPr>
        <w:t xml:space="preserve"> </w:t>
      </w:r>
      <w:r>
        <w:rPr>
          <w:sz w:val="24"/>
        </w:rPr>
        <w:t>компетентність</w:t>
      </w:r>
      <w:r>
        <w:rPr>
          <w:spacing w:val="-7"/>
          <w:sz w:val="24"/>
        </w:rPr>
        <w:t xml:space="preserve"> </w:t>
      </w:r>
      <w:r>
        <w:rPr>
          <w:sz w:val="24"/>
        </w:rPr>
        <w:t>обізнаність</w:t>
      </w:r>
      <w:r>
        <w:rPr>
          <w:spacing w:val="-8"/>
          <w:sz w:val="24"/>
        </w:rPr>
        <w:t xml:space="preserve"> </w:t>
      </w:r>
      <w:r>
        <w:rPr>
          <w:sz w:val="24"/>
        </w:rPr>
        <w:t>та</w:t>
      </w:r>
      <w:r>
        <w:rPr>
          <w:spacing w:val="-9"/>
          <w:sz w:val="24"/>
        </w:rPr>
        <w:t xml:space="preserve"> </w:t>
      </w:r>
      <w:r>
        <w:rPr>
          <w:sz w:val="24"/>
        </w:rPr>
        <w:t>залученість</w:t>
      </w:r>
      <w:r>
        <w:rPr>
          <w:spacing w:val="-8"/>
          <w:sz w:val="24"/>
        </w:rPr>
        <w:t xml:space="preserve"> </w:t>
      </w:r>
      <w:r>
        <w:rPr>
          <w:sz w:val="24"/>
        </w:rPr>
        <w:t>персоналу</w:t>
      </w:r>
      <w:r>
        <w:rPr>
          <w:spacing w:val="-7"/>
          <w:sz w:val="24"/>
        </w:rPr>
        <w:t xml:space="preserve"> </w:t>
      </w:r>
      <w:r>
        <w:rPr>
          <w:sz w:val="24"/>
        </w:rPr>
        <w:t>на</w:t>
      </w:r>
      <w:r>
        <w:rPr>
          <w:spacing w:val="-9"/>
          <w:sz w:val="24"/>
        </w:rPr>
        <w:t xml:space="preserve"> </w:t>
      </w:r>
      <w:r>
        <w:rPr>
          <w:sz w:val="24"/>
        </w:rPr>
        <w:t>всiх</w:t>
      </w:r>
      <w:r>
        <w:rPr>
          <w:spacing w:val="-8"/>
          <w:sz w:val="24"/>
        </w:rPr>
        <w:t xml:space="preserve"> </w:t>
      </w:r>
      <w:r>
        <w:rPr>
          <w:sz w:val="24"/>
        </w:rPr>
        <w:t>рівнях</w:t>
      </w:r>
      <w:r>
        <w:rPr>
          <w:spacing w:val="-57"/>
          <w:sz w:val="24"/>
        </w:rPr>
        <w:t xml:space="preserve"> </w:t>
      </w:r>
      <w:r>
        <w:rPr>
          <w:sz w:val="24"/>
        </w:rPr>
        <w:t>Компанії;</w:t>
      </w:r>
    </w:p>
    <w:p w14:paraId="28DCC8A8" w14:textId="77777777" w:rsidR="00645EDD" w:rsidRDefault="00645EDD">
      <w:pPr>
        <w:pStyle w:val="a3"/>
        <w:rPr>
          <w:sz w:val="18"/>
        </w:rPr>
      </w:pPr>
    </w:p>
    <w:p w14:paraId="390A909A" w14:textId="77777777" w:rsidR="00645EDD" w:rsidRDefault="00AE43D5">
      <w:pPr>
        <w:spacing w:before="120" w:line="208" w:lineRule="auto"/>
        <w:ind w:left="269" w:right="711"/>
        <w:rPr>
          <w:sz w:val="24"/>
        </w:rPr>
      </w:pPr>
      <w:r>
        <w:rPr>
          <w:sz w:val="24"/>
        </w:rPr>
        <w:t>задовольняти</w:t>
      </w:r>
      <w:r>
        <w:rPr>
          <w:spacing w:val="-10"/>
          <w:sz w:val="24"/>
        </w:rPr>
        <w:t xml:space="preserve"> </w:t>
      </w:r>
      <w:r>
        <w:rPr>
          <w:sz w:val="24"/>
        </w:rPr>
        <w:t>законодавчі,</w:t>
      </w:r>
      <w:r>
        <w:rPr>
          <w:spacing w:val="-8"/>
          <w:sz w:val="24"/>
        </w:rPr>
        <w:t xml:space="preserve"> </w:t>
      </w:r>
      <w:r>
        <w:rPr>
          <w:sz w:val="24"/>
        </w:rPr>
        <w:t>регуляторні</w:t>
      </w:r>
      <w:r>
        <w:rPr>
          <w:spacing w:val="-9"/>
          <w:sz w:val="24"/>
        </w:rPr>
        <w:t xml:space="preserve"> </w:t>
      </w:r>
      <w:r>
        <w:rPr>
          <w:sz w:val="24"/>
        </w:rPr>
        <w:t>та</w:t>
      </w:r>
      <w:r>
        <w:rPr>
          <w:spacing w:val="-9"/>
          <w:sz w:val="24"/>
        </w:rPr>
        <w:t xml:space="preserve"> </w:t>
      </w:r>
      <w:r>
        <w:rPr>
          <w:sz w:val="24"/>
        </w:rPr>
        <w:t>нормативнi</w:t>
      </w:r>
      <w:r>
        <w:rPr>
          <w:spacing w:val="-9"/>
          <w:sz w:val="24"/>
        </w:rPr>
        <w:t xml:space="preserve"> </w:t>
      </w:r>
      <w:r>
        <w:rPr>
          <w:sz w:val="24"/>
        </w:rPr>
        <w:t>вимоги,</w:t>
      </w:r>
      <w:r>
        <w:rPr>
          <w:spacing w:val="-8"/>
          <w:sz w:val="24"/>
        </w:rPr>
        <w:t xml:space="preserve"> </w:t>
      </w:r>
      <w:r>
        <w:rPr>
          <w:sz w:val="24"/>
        </w:rPr>
        <w:t>застосовнi</w:t>
      </w:r>
      <w:r>
        <w:rPr>
          <w:spacing w:val="-8"/>
          <w:sz w:val="24"/>
        </w:rPr>
        <w:t xml:space="preserve"> </w:t>
      </w:r>
      <w:r>
        <w:rPr>
          <w:sz w:val="24"/>
        </w:rPr>
        <w:t>до</w:t>
      </w:r>
      <w:r>
        <w:rPr>
          <w:spacing w:val="-8"/>
          <w:sz w:val="24"/>
        </w:rPr>
        <w:t xml:space="preserve"> </w:t>
      </w:r>
      <w:r>
        <w:rPr>
          <w:sz w:val="24"/>
        </w:rPr>
        <w:t>усіх</w:t>
      </w:r>
      <w:r>
        <w:rPr>
          <w:spacing w:val="-9"/>
          <w:sz w:val="24"/>
        </w:rPr>
        <w:t xml:space="preserve"> </w:t>
      </w:r>
      <w:r>
        <w:rPr>
          <w:sz w:val="24"/>
        </w:rPr>
        <w:t>сфер</w:t>
      </w:r>
      <w:r>
        <w:rPr>
          <w:spacing w:val="-57"/>
          <w:sz w:val="24"/>
        </w:rPr>
        <w:t xml:space="preserve"> </w:t>
      </w:r>
      <w:r>
        <w:rPr>
          <w:sz w:val="24"/>
        </w:rPr>
        <w:t>дiяльностi,</w:t>
      </w:r>
      <w:r>
        <w:rPr>
          <w:spacing w:val="-1"/>
          <w:sz w:val="24"/>
        </w:rPr>
        <w:t xml:space="preserve"> </w:t>
      </w:r>
      <w:r>
        <w:rPr>
          <w:sz w:val="24"/>
        </w:rPr>
        <w:t>продукції та</w:t>
      </w:r>
      <w:r>
        <w:rPr>
          <w:spacing w:val="-1"/>
          <w:sz w:val="24"/>
        </w:rPr>
        <w:t xml:space="preserve"> </w:t>
      </w:r>
      <w:r>
        <w:rPr>
          <w:sz w:val="24"/>
        </w:rPr>
        <w:t>послуг</w:t>
      </w:r>
      <w:r>
        <w:rPr>
          <w:spacing w:val="-1"/>
          <w:sz w:val="24"/>
        </w:rPr>
        <w:t xml:space="preserve"> </w:t>
      </w:r>
      <w:r>
        <w:rPr>
          <w:sz w:val="24"/>
        </w:rPr>
        <w:t>Компанії;</w:t>
      </w:r>
    </w:p>
    <w:p w14:paraId="655A26EE" w14:textId="77777777" w:rsidR="00645EDD" w:rsidRDefault="00645EDD">
      <w:pPr>
        <w:pStyle w:val="a3"/>
        <w:spacing w:before="8"/>
        <w:rPr>
          <w:sz w:val="16"/>
        </w:rPr>
      </w:pPr>
    </w:p>
    <w:p w14:paraId="4E946123" w14:textId="77777777" w:rsidR="00645EDD" w:rsidRDefault="00AE43D5">
      <w:pPr>
        <w:spacing w:before="90"/>
        <w:ind w:left="256"/>
        <w:rPr>
          <w:sz w:val="24"/>
        </w:rPr>
      </w:pPr>
      <w:r>
        <w:rPr>
          <w:sz w:val="24"/>
        </w:rPr>
        <w:t>забезпечувати</w:t>
      </w:r>
      <w:r>
        <w:rPr>
          <w:spacing w:val="-7"/>
          <w:sz w:val="24"/>
        </w:rPr>
        <w:t xml:space="preserve"> </w:t>
      </w:r>
      <w:r>
        <w:rPr>
          <w:sz w:val="24"/>
        </w:rPr>
        <w:t>наявність</w:t>
      </w:r>
      <w:r>
        <w:rPr>
          <w:spacing w:val="-5"/>
          <w:sz w:val="24"/>
        </w:rPr>
        <w:t xml:space="preserve"> </w:t>
      </w:r>
      <w:r>
        <w:rPr>
          <w:sz w:val="24"/>
        </w:rPr>
        <w:t>ресурсів,</w:t>
      </w:r>
      <w:r>
        <w:rPr>
          <w:spacing w:val="-6"/>
          <w:sz w:val="24"/>
        </w:rPr>
        <w:t xml:space="preserve"> </w:t>
      </w:r>
      <w:r>
        <w:rPr>
          <w:sz w:val="24"/>
        </w:rPr>
        <w:t>необхідних</w:t>
      </w:r>
      <w:r>
        <w:rPr>
          <w:spacing w:val="-6"/>
          <w:sz w:val="24"/>
        </w:rPr>
        <w:t xml:space="preserve"> </w:t>
      </w:r>
      <w:r>
        <w:rPr>
          <w:sz w:val="24"/>
        </w:rPr>
        <w:t>для</w:t>
      </w:r>
      <w:r>
        <w:rPr>
          <w:spacing w:val="-5"/>
          <w:sz w:val="24"/>
        </w:rPr>
        <w:t xml:space="preserve"> </w:t>
      </w:r>
      <w:r>
        <w:rPr>
          <w:sz w:val="24"/>
        </w:rPr>
        <w:t>підтримки</w:t>
      </w:r>
      <w:r>
        <w:rPr>
          <w:spacing w:val="-7"/>
          <w:sz w:val="24"/>
        </w:rPr>
        <w:t xml:space="preserve"> </w:t>
      </w:r>
      <w:r>
        <w:rPr>
          <w:sz w:val="24"/>
        </w:rPr>
        <w:t>та</w:t>
      </w:r>
      <w:r>
        <w:rPr>
          <w:spacing w:val="-6"/>
          <w:sz w:val="24"/>
        </w:rPr>
        <w:t xml:space="preserve"> </w:t>
      </w:r>
      <w:r>
        <w:rPr>
          <w:sz w:val="24"/>
        </w:rPr>
        <w:t>розвитку</w:t>
      </w:r>
      <w:r>
        <w:rPr>
          <w:spacing w:val="-5"/>
          <w:sz w:val="24"/>
        </w:rPr>
        <w:t xml:space="preserve"> </w:t>
      </w:r>
      <w:r>
        <w:rPr>
          <w:sz w:val="24"/>
        </w:rPr>
        <w:t>бізнесу;</w:t>
      </w:r>
    </w:p>
    <w:p w14:paraId="2D5F4C0A" w14:textId="77777777" w:rsidR="00645EDD" w:rsidRDefault="00AE43D5">
      <w:pPr>
        <w:spacing w:before="185" w:line="208" w:lineRule="auto"/>
        <w:ind w:left="269" w:right="339"/>
        <w:rPr>
          <w:sz w:val="24"/>
        </w:rPr>
      </w:pPr>
      <w:r>
        <w:rPr>
          <w:sz w:val="24"/>
        </w:rPr>
        <w:t>впроваджувати</w:t>
      </w:r>
      <w:r>
        <w:rPr>
          <w:spacing w:val="-14"/>
          <w:sz w:val="24"/>
        </w:rPr>
        <w:t xml:space="preserve"> </w:t>
      </w:r>
      <w:r>
        <w:rPr>
          <w:sz w:val="24"/>
        </w:rPr>
        <w:t>заходи</w:t>
      </w:r>
      <w:r>
        <w:rPr>
          <w:spacing w:val="-14"/>
          <w:sz w:val="24"/>
        </w:rPr>
        <w:t xml:space="preserve"> </w:t>
      </w:r>
      <w:r>
        <w:rPr>
          <w:sz w:val="24"/>
        </w:rPr>
        <w:t>щодо</w:t>
      </w:r>
      <w:r>
        <w:rPr>
          <w:spacing w:val="-12"/>
          <w:sz w:val="24"/>
        </w:rPr>
        <w:t xml:space="preserve"> </w:t>
      </w:r>
      <w:r>
        <w:rPr>
          <w:sz w:val="24"/>
        </w:rPr>
        <w:t>запобігання</w:t>
      </w:r>
      <w:r>
        <w:rPr>
          <w:spacing w:val="-14"/>
          <w:sz w:val="24"/>
        </w:rPr>
        <w:t xml:space="preserve"> </w:t>
      </w:r>
      <w:r>
        <w:rPr>
          <w:sz w:val="24"/>
        </w:rPr>
        <w:t>забрудненню</w:t>
      </w:r>
      <w:r>
        <w:rPr>
          <w:spacing w:val="-13"/>
          <w:sz w:val="24"/>
        </w:rPr>
        <w:t xml:space="preserve"> </w:t>
      </w:r>
      <w:r>
        <w:rPr>
          <w:sz w:val="24"/>
        </w:rPr>
        <w:t>та</w:t>
      </w:r>
      <w:r>
        <w:rPr>
          <w:spacing w:val="-14"/>
          <w:sz w:val="24"/>
        </w:rPr>
        <w:t xml:space="preserve"> </w:t>
      </w:r>
      <w:r>
        <w:rPr>
          <w:sz w:val="24"/>
        </w:rPr>
        <w:t>зменшення</w:t>
      </w:r>
      <w:r>
        <w:rPr>
          <w:spacing w:val="-14"/>
          <w:sz w:val="24"/>
        </w:rPr>
        <w:t xml:space="preserve"> </w:t>
      </w:r>
      <w:r>
        <w:rPr>
          <w:sz w:val="24"/>
        </w:rPr>
        <w:t>негативного</w:t>
      </w:r>
      <w:r>
        <w:rPr>
          <w:spacing w:val="-12"/>
          <w:sz w:val="24"/>
        </w:rPr>
        <w:t xml:space="preserve"> </w:t>
      </w:r>
      <w:r>
        <w:rPr>
          <w:sz w:val="24"/>
        </w:rPr>
        <w:t>впливу</w:t>
      </w:r>
      <w:r>
        <w:rPr>
          <w:spacing w:val="-13"/>
          <w:sz w:val="24"/>
        </w:rPr>
        <w:t xml:space="preserve"> </w:t>
      </w:r>
      <w:r>
        <w:rPr>
          <w:sz w:val="24"/>
        </w:rPr>
        <w:t>на</w:t>
      </w:r>
      <w:r>
        <w:rPr>
          <w:spacing w:val="-57"/>
          <w:sz w:val="24"/>
        </w:rPr>
        <w:t xml:space="preserve"> </w:t>
      </w:r>
      <w:r>
        <w:rPr>
          <w:sz w:val="24"/>
        </w:rPr>
        <w:t>довкілля, поширювати та розвивати екологічну вiдповiдальнiсть та свідоме споживання</w:t>
      </w:r>
      <w:r>
        <w:rPr>
          <w:spacing w:val="1"/>
          <w:sz w:val="24"/>
        </w:rPr>
        <w:t xml:space="preserve"> </w:t>
      </w:r>
      <w:r>
        <w:rPr>
          <w:sz w:val="24"/>
        </w:rPr>
        <w:t>природних</w:t>
      </w:r>
      <w:r>
        <w:rPr>
          <w:spacing w:val="-2"/>
          <w:sz w:val="24"/>
        </w:rPr>
        <w:t xml:space="preserve"> </w:t>
      </w:r>
      <w:r>
        <w:rPr>
          <w:sz w:val="24"/>
        </w:rPr>
        <w:t>ресурсiв;</w:t>
      </w:r>
    </w:p>
    <w:p w14:paraId="3BF4EAAF" w14:textId="77777777" w:rsidR="00645EDD" w:rsidRDefault="00AE43D5">
      <w:pPr>
        <w:spacing w:before="207" w:line="208" w:lineRule="auto"/>
        <w:ind w:left="269"/>
        <w:rPr>
          <w:sz w:val="24"/>
        </w:rPr>
      </w:pPr>
      <w:r>
        <w:rPr>
          <w:sz w:val="24"/>
        </w:rPr>
        <w:t>постійно поліпшувати енергетичнi характеристики, вдосконалюючи технологiчнi процеси,</w:t>
      </w:r>
      <w:r>
        <w:rPr>
          <w:spacing w:val="1"/>
          <w:sz w:val="24"/>
        </w:rPr>
        <w:t xml:space="preserve"> </w:t>
      </w:r>
      <w:r>
        <w:rPr>
          <w:spacing w:val="-1"/>
          <w:sz w:val="24"/>
        </w:rPr>
        <w:t>запроваджуючи</w:t>
      </w:r>
      <w:r>
        <w:rPr>
          <w:spacing w:val="-14"/>
          <w:sz w:val="24"/>
        </w:rPr>
        <w:t xml:space="preserve"> </w:t>
      </w:r>
      <w:r>
        <w:rPr>
          <w:spacing w:val="-1"/>
          <w:sz w:val="24"/>
        </w:rPr>
        <w:t>енергоефективні</w:t>
      </w:r>
      <w:r>
        <w:rPr>
          <w:spacing w:val="-14"/>
          <w:sz w:val="24"/>
        </w:rPr>
        <w:t xml:space="preserve"> </w:t>
      </w:r>
      <w:r>
        <w:rPr>
          <w:spacing w:val="-1"/>
          <w:sz w:val="24"/>
        </w:rPr>
        <w:t>технології</w:t>
      </w:r>
      <w:r>
        <w:rPr>
          <w:spacing w:val="-14"/>
          <w:sz w:val="24"/>
        </w:rPr>
        <w:t xml:space="preserve"> </w:t>
      </w:r>
      <w:r>
        <w:rPr>
          <w:sz w:val="24"/>
        </w:rPr>
        <w:t>та</w:t>
      </w:r>
      <w:r>
        <w:rPr>
          <w:spacing w:val="-14"/>
          <w:sz w:val="24"/>
        </w:rPr>
        <w:t xml:space="preserve"> </w:t>
      </w:r>
      <w:r>
        <w:rPr>
          <w:sz w:val="24"/>
        </w:rPr>
        <w:t>використовуючи</w:t>
      </w:r>
      <w:r>
        <w:rPr>
          <w:spacing w:val="-13"/>
          <w:sz w:val="24"/>
        </w:rPr>
        <w:t xml:space="preserve"> </w:t>
      </w:r>
      <w:r>
        <w:rPr>
          <w:sz w:val="24"/>
        </w:rPr>
        <w:t>енергоефективне</w:t>
      </w:r>
      <w:r>
        <w:rPr>
          <w:spacing w:val="-14"/>
          <w:sz w:val="24"/>
        </w:rPr>
        <w:t xml:space="preserve"> </w:t>
      </w:r>
      <w:r>
        <w:rPr>
          <w:sz w:val="24"/>
        </w:rPr>
        <w:t>устаткування;</w:t>
      </w:r>
    </w:p>
    <w:p w14:paraId="3DDC0741" w14:textId="77777777" w:rsidR="00645EDD" w:rsidRDefault="00645EDD">
      <w:pPr>
        <w:pStyle w:val="a3"/>
        <w:spacing w:before="5"/>
      </w:pPr>
    </w:p>
    <w:p w14:paraId="3D0F0D9F" w14:textId="77777777" w:rsidR="00645EDD" w:rsidRDefault="00AE43D5">
      <w:pPr>
        <w:spacing w:before="90"/>
        <w:ind w:left="269"/>
        <w:rPr>
          <w:sz w:val="24"/>
        </w:rPr>
      </w:pPr>
      <w:r>
        <w:rPr>
          <w:sz w:val="24"/>
        </w:rPr>
        <w:t>застосовувати</w:t>
      </w:r>
      <w:r>
        <w:rPr>
          <w:spacing w:val="-9"/>
          <w:sz w:val="24"/>
        </w:rPr>
        <w:t xml:space="preserve"> </w:t>
      </w:r>
      <w:r>
        <w:rPr>
          <w:sz w:val="24"/>
        </w:rPr>
        <w:t>ризик-орієнтований</w:t>
      </w:r>
      <w:r>
        <w:rPr>
          <w:spacing w:val="-9"/>
          <w:sz w:val="24"/>
        </w:rPr>
        <w:t xml:space="preserve"> </w:t>
      </w:r>
      <w:r>
        <w:rPr>
          <w:sz w:val="24"/>
        </w:rPr>
        <w:t>підхід</w:t>
      </w:r>
      <w:r>
        <w:rPr>
          <w:spacing w:val="-7"/>
          <w:sz w:val="24"/>
        </w:rPr>
        <w:t xml:space="preserve"> </w:t>
      </w:r>
      <w:r>
        <w:rPr>
          <w:sz w:val="24"/>
        </w:rPr>
        <w:t>до</w:t>
      </w:r>
      <w:r>
        <w:rPr>
          <w:spacing w:val="-8"/>
          <w:sz w:val="24"/>
        </w:rPr>
        <w:t xml:space="preserve"> </w:t>
      </w:r>
      <w:r>
        <w:rPr>
          <w:sz w:val="24"/>
        </w:rPr>
        <w:t>всіх</w:t>
      </w:r>
      <w:r>
        <w:rPr>
          <w:spacing w:val="-8"/>
          <w:sz w:val="24"/>
        </w:rPr>
        <w:t xml:space="preserve"> </w:t>
      </w:r>
      <w:r>
        <w:rPr>
          <w:sz w:val="24"/>
        </w:rPr>
        <w:t>систем,</w:t>
      </w:r>
      <w:r>
        <w:rPr>
          <w:spacing w:val="-8"/>
          <w:sz w:val="24"/>
        </w:rPr>
        <w:t xml:space="preserve"> </w:t>
      </w:r>
      <w:r>
        <w:rPr>
          <w:sz w:val="24"/>
        </w:rPr>
        <w:t>процесiв,</w:t>
      </w:r>
      <w:r>
        <w:rPr>
          <w:spacing w:val="-7"/>
          <w:sz w:val="24"/>
        </w:rPr>
        <w:t xml:space="preserve"> </w:t>
      </w:r>
      <w:r>
        <w:rPr>
          <w:sz w:val="24"/>
        </w:rPr>
        <w:t>продуктів</w:t>
      </w:r>
      <w:r>
        <w:rPr>
          <w:spacing w:val="-9"/>
          <w:sz w:val="24"/>
        </w:rPr>
        <w:t xml:space="preserve"> </w:t>
      </w:r>
      <w:r>
        <w:rPr>
          <w:sz w:val="24"/>
        </w:rPr>
        <w:t>і</w:t>
      </w:r>
      <w:r>
        <w:rPr>
          <w:spacing w:val="-8"/>
          <w:sz w:val="24"/>
        </w:rPr>
        <w:t xml:space="preserve"> </w:t>
      </w:r>
      <w:r>
        <w:rPr>
          <w:sz w:val="24"/>
        </w:rPr>
        <w:t>послуг</w:t>
      </w:r>
      <w:r>
        <w:rPr>
          <w:spacing w:val="-7"/>
          <w:sz w:val="24"/>
        </w:rPr>
        <w:t xml:space="preserve"> </w:t>
      </w:r>
      <w:r>
        <w:rPr>
          <w:sz w:val="24"/>
        </w:rPr>
        <w:t>Компанії;</w:t>
      </w:r>
    </w:p>
    <w:p w14:paraId="058A71C5" w14:textId="77777777" w:rsidR="00645EDD" w:rsidRDefault="00645EDD">
      <w:pPr>
        <w:pStyle w:val="a3"/>
        <w:spacing w:before="6"/>
        <w:rPr>
          <w:sz w:val="24"/>
        </w:rPr>
      </w:pPr>
    </w:p>
    <w:p w14:paraId="2B3B4059" w14:textId="77777777" w:rsidR="00645EDD" w:rsidRDefault="00AE43D5">
      <w:pPr>
        <w:spacing w:before="90"/>
        <w:ind w:left="253"/>
        <w:rPr>
          <w:sz w:val="24"/>
        </w:rPr>
      </w:pPr>
      <w:r>
        <w:rPr>
          <w:sz w:val="24"/>
        </w:rPr>
        <w:t>впроваджувати</w:t>
      </w:r>
      <w:r>
        <w:rPr>
          <w:spacing w:val="-6"/>
          <w:sz w:val="24"/>
        </w:rPr>
        <w:t xml:space="preserve"> </w:t>
      </w:r>
      <w:r>
        <w:rPr>
          <w:sz w:val="24"/>
        </w:rPr>
        <w:t>інновації</w:t>
      </w:r>
      <w:r>
        <w:rPr>
          <w:spacing w:val="-5"/>
          <w:sz w:val="24"/>
        </w:rPr>
        <w:t xml:space="preserve"> </w:t>
      </w:r>
      <w:r>
        <w:rPr>
          <w:sz w:val="24"/>
        </w:rPr>
        <w:t>у</w:t>
      </w:r>
      <w:r>
        <w:rPr>
          <w:spacing w:val="-5"/>
          <w:sz w:val="24"/>
        </w:rPr>
        <w:t xml:space="preserve"> </w:t>
      </w:r>
      <w:r>
        <w:rPr>
          <w:sz w:val="24"/>
        </w:rPr>
        <w:t>всі</w:t>
      </w:r>
      <w:r>
        <w:rPr>
          <w:spacing w:val="-5"/>
          <w:sz w:val="24"/>
        </w:rPr>
        <w:t xml:space="preserve"> </w:t>
      </w:r>
      <w:r>
        <w:rPr>
          <w:sz w:val="24"/>
        </w:rPr>
        <w:t>сфери</w:t>
      </w:r>
      <w:r>
        <w:rPr>
          <w:spacing w:val="-5"/>
          <w:sz w:val="24"/>
        </w:rPr>
        <w:t xml:space="preserve"> </w:t>
      </w:r>
      <w:r>
        <w:rPr>
          <w:sz w:val="24"/>
        </w:rPr>
        <w:t>діяльності;</w:t>
      </w:r>
    </w:p>
    <w:p w14:paraId="1B206F80" w14:textId="77777777" w:rsidR="00645EDD" w:rsidRDefault="00645EDD">
      <w:pPr>
        <w:pStyle w:val="a3"/>
        <w:spacing w:before="5"/>
        <w:rPr>
          <w:sz w:val="24"/>
        </w:rPr>
      </w:pPr>
    </w:p>
    <w:p w14:paraId="46623AD2" w14:textId="77777777" w:rsidR="00645EDD" w:rsidRDefault="00AE43D5">
      <w:pPr>
        <w:spacing w:line="208" w:lineRule="auto"/>
        <w:ind w:left="269"/>
        <w:rPr>
          <w:sz w:val="24"/>
        </w:rPr>
      </w:pPr>
      <w:r>
        <w:rPr>
          <w:sz w:val="24"/>
        </w:rPr>
        <w:t>задовольняти</w:t>
      </w:r>
      <w:r>
        <w:rPr>
          <w:spacing w:val="-10"/>
          <w:sz w:val="24"/>
        </w:rPr>
        <w:t xml:space="preserve"> </w:t>
      </w:r>
      <w:r>
        <w:rPr>
          <w:sz w:val="24"/>
        </w:rPr>
        <w:t>потреби</w:t>
      </w:r>
      <w:r>
        <w:rPr>
          <w:spacing w:val="-10"/>
          <w:sz w:val="24"/>
        </w:rPr>
        <w:t xml:space="preserve"> </w:t>
      </w:r>
      <w:r>
        <w:rPr>
          <w:sz w:val="24"/>
        </w:rPr>
        <w:t>та</w:t>
      </w:r>
      <w:r>
        <w:rPr>
          <w:spacing w:val="-9"/>
          <w:sz w:val="24"/>
        </w:rPr>
        <w:t xml:space="preserve"> </w:t>
      </w:r>
      <w:r>
        <w:rPr>
          <w:sz w:val="24"/>
        </w:rPr>
        <w:t>очікування</w:t>
      </w:r>
      <w:r>
        <w:rPr>
          <w:spacing w:val="-10"/>
          <w:sz w:val="24"/>
        </w:rPr>
        <w:t xml:space="preserve"> </w:t>
      </w:r>
      <w:r>
        <w:rPr>
          <w:sz w:val="24"/>
        </w:rPr>
        <w:t>споживачів,</w:t>
      </w:r>
      <w:r>
        <w:rPr>
          <w:spacing w:val="-9"/>
          <w:sz w:val="24"/>
        </w:rPr>
        <w:t xml:space="preserve"> </w:t>
      </w:r>
      <w:r>
        <w:rPr>
          <w:sz w:val="24"/>
        </w:rPr>
        <w:t>замовників,</w:t>
      </w:r>
      <w:r>
        <w:rPr>
          <w:spacing w:val="-9"/>
          <w:sz w:val="24"/>
        </w:rPr>
        <w:t xml:space="preserve"> </w:t>
      </w:r>
      <w:r>
        <w:rPr>
          <w:sz w:val="24"/>
        </w:rPr>
        <w:t>персоналу</w:t>
      </w:r>
      <w:r>
        <w:rPr>
          <w:spacing w:val="-8"/>
          <w:sz w:val="24"/>
        </w:rPr>
        <w:t xml:space="preserve"> </w:t>
      </w:r>
      <w:r>
        <w:rPr>
          <w:sz w:val="24"/>
        </w:rPr>
        <w:t>Компанії</w:t>
      </w:r>
      <w:r>
        <w:rPr>
          <w:spacing w:val="-9"/>
          <w:sz w:val="24"/>
        </w:rPr>
        <w:t xml:space="preserve"> </w:t>
      </w:r>
      <w:r>
        <w:rPr>
          <w:sz w:val="24"/>
        </w:rPr>
        <w:t>та</w:t>
      </w:r>
      <w:r>
        <w:rPr>
          <w:spacing w:val="-10"/>
          <w:sz w:val="24"/>
        </w:rPr>
        <w:t xml:space="preserve"> </w:t>
      </w:r>
      <w:r>
        <w:rPr>
          <w:sz w:val="24"/>
        </w:rPr>
        <w:t>інших</w:t>
      </w:r>
      <w:r>
        <w:rPr>
          <w:spacing w:val="-57"/>
          <w:sz w:val="24"/>
        </w:rPr>
        <w:t xml:space="preserve"> </w:t>
      </w:r>
      <w:r>
        <w:rPr>
          <w:sz w:val="24"/>
        </w:rPr>
        <w:t>зацікавлених</w:t>
      </w:r>
      <w:r>
        <w:rPr>
          <w:spacing w:val="-2"/>
          <w:sz w:val="24"/>
        </w:rPr>
        <w:t xml:space="preserve"> </w:t>
      </w:r>
      <w:r>
        <w:rPr>
          <w:sz w:val="24"/>
        </w:rPr>
        <w:t>сторiн;</w:t>
      </w:r>
    </w:p>
    <w:p w14:paraId="41776268" w14:textId="77777777" w:rsidR="00645EDD" w:rsidRDefault="00645EDD">
      <w:pPr>
        <w:pStyle w:val="a3"/>
        <w:rPr>
          <w:sz w:val="18"/>
        </w:rPr>
      </w:pPr>
    </w:p>
    <w:p w14:paraId="1C06FAA3" w14:textId="77777777" w:rsidR="00645EDD" w:rsidRDefault="00AE43D5">
      <w:pPr>
        <w:spacing w:before="119" w:line="208" w:lineRule="auto"/>
        <w:ind w:left="269" w:right="711"/>
        <w:rPr>
          <w:sz w:val="24"/>
        </w:rPr>
      </w:pPr>
      <w:r>
        <w:rPr>
          <w:sz w:val="24"/>
        </w:rPr>
        <w:t>поступово</w:t>
      </w:r>
      <w:r>
        <w:rPr>
          <w:spacing w:val="-10"/>
          <w:sz w:val="24"/>
        </w:rPr>
        <w:t xml:space="preserve"> </w:t>
      </w:r>
      <w:r>
        <w:rPr>
          <w:sz w:val="24"/>
        </w:rPr>
        <w:t>та</w:t>
      </w:r>
      <w:r>
        <w:rPr>
          <w:spacing w:val="-11"/>
          <w:sz w:val="24"/>
        </w:rPr>
        <w:t xml:space="preserve"> </w:t>
      </w:r>
      <w:r>
        <w:rPr>
          <w:sz w:val="24"/>
        </w:rPr>
        <w:t>безперервно</w:t>
      </w:r>
      <w:r>
        <w:rPr>
          <w:spacing w:val="-11"/>
          <w:sz w:val="24"/>
        </w:rPr>
        <w:t xml:space="preserve"> </w:t>
      </w:r>
      <w:r>
        <w:rPr>
          <w:sz w:val="24"/>
        </w:rPr>
        <w:t>покращувати</w:t>
      </w:r>
      <w:r>
        <w:rPr>
          <w:spacing w:val="-10"/>
          <w:sz w:val="24"/>
        </w:rPr>
        <w:t xml:space="preserve"> </w:t>
      </w:r>
      <w:r>
        <w:rPr>
          <w:sz w:val="24"/>
        </w:rPr>
        <w:t>дiяльнiсть</w:t>
      </w:r>
      <w:r>
        <w:rPr>
          <w:spacing w:val="-10"/>
          <w:sz w:val="24"/>
        </w:rPr>
        <w:t xml:space="preserve"> </w:t>
      </w:r>
      <w:r>
        <w:rPr>
          <w:sz w:val="24"/>
        </w:rPr>
        <w:t>компанії</w:t>
      </w:r>
      <w:r>
        <w:rPr>
          <w:spacing w:val="-10"/>
          <w:sz w:val="24"/>
        </w:rPr>
        <w:t xml:space="preserve"> </w:t>
      </w:r>
      <w:r>
        <w:rPr>
          <w:sz w:val="24"/>
        </w:rPr>
        <w:t>шляхом</w:t>
      </w:r>
      <w:r>
        <w:rPr>
          <w:spacing w:val="-10"/>
          <w:sz w:val="24"/>
        </w:rPr>
        <w:t xml:space="preserve"> </w:t>
      </w:r>
      <w:r>
        <w:rPr>
          <w:sz w:val="24"/>
        </w:rPr>
        <w:t>виявлення</w:t>
      </w:r>
      <w:r>
        <w:rPr>
          <w:spacing w:val="-11"/>
          <w:sz w:val="24"/>
        </w:rPr>
        <w:t xml:space="preserve"> </w:t>
      </w:r>
      <w:r>
        <w:rPr>
          <w:sz w:val="24"/>
        </w:rPr>
        <w:t>і</w:t>
      </w:r>
      <w:r>
        <w:rPr>
          <w:spacing w:val="-9"/>
          <w:sz w:val="24"/>
        </w:rPr>
        <w:t xml:space="preserve"> </w:t>
      </w:r>
      <w:r>
        <w:rPr>
          <w:sz w:val="24"/>
        </w:rPr>
        <w:t>скорочення</w:t>
      </w:r>
      <w:r>
        <w:rPr>
          <w:spacing w:val="-57"/>
          <w:sz w:val="24"/>
        </w:rPr>
        <w:t xml:space="preserve"> </w:t>
      </w:r>
      <w:r>
        <w:rPr>
          <w:sz w:val="24"/>
        </w:rPr>
        <w:t>втрат</w:t>
      </w:r>
      <w:r>
        <w:rPr>
          <w:spacing w:val="-1"/>
          <w:sz w:val="24"/>
        </w:rPr>
        <w:t xml:space="preserve"> </w:t>
      </w:r>
      <w:r>
        <w:rPr>
          <w:sz w:val="24"/>
        </w:rPr>
        <w:t>із залученням</w:t>
      </w:r>
      <w:r>
        <w:rPr>
          <w:spacing w:val="-2"/>
          <w:sz w:val="24"/>
        </w:rPr>
        <w:t xml:space="preserve"> </w:t>
      </w:r>
      <w:r>
        <w:rPr>
          <w:sz w:val="24"/>
        </w:rPr>
        <w:t>персоналу на</w:t>
      </w:r>
      <w:r>
        <w:rPr>
          <w:spacing w:val="-2"/>
          <w:sz w:val="24"/>
        </w:rPr>
        <w:t xml:space="preserve"> </w:t>
      </w:r>
      <w:r>
        <w:rPr>
          <w:sz w:val="24"/>
        </w:rPr>
        <w:t>усіх рівнях</w:t>
      </w:r>
      <w:r>
        <w:rPr>
          <w:spacing w:val="-1"/>
          <w:sz w:val="24"/>
        </w:rPr>
        <w:t xml:space="preserve"> </w:t>
      </w:r>
      <w:r>
        <w:rPr>
          <w:sz w:val="24"/>
        </w:rPr>
        <w:t>організації;</w:t>
      </w:r>
    </w:p>
    <w:p w14:paraId="52CA044C" w14:textId="77777777" w:rsidR="00645EDD" w:rsidRDefault="00AE43D5">
      <w:pPr>
        <w:spacing w:before="206" w:line="208" w:lineRule="auto"/>
        <w:ind w:left="269" w:right="676"/>
        <w:jc w:val="both"/>
        <w:rPr>
          <w:sz w:val="24"/>
        </w:rPr>
      </w:pPr>
      <w:r>
        <w:rPr>
          <w:sz w:val="24"/>
        </w:rPr>
        <w:t>забезпечувати</w:t>
      </w:r>
      <w:r>
        <w:rPr>
          <w:spacing w:val="-11"/>
          <w:sz w:val="24"/>
        </w:rPr>
        <w:t xml:space="preserve"> </w:t>
      </w:r>
      <w:r>
        <w:rPr>
          <w:sz w:val="24"/>
        </w:rPr>
        <w:t>проведення</w:t>
      </w:r>
      <w:r>
        <w:rPr>
          <w:spacing w:val="-10"/>
          <w:sz w:val="24"/>
        </w:rPr>
        <w:t xml:space="preserve"> </w:t>
      </w:r>
      <w:r>
        <w:rPr>
          <w:sz w:val="24"/>
        </w:rPr>
        <w:t>безперервного</w:t>
      </w:r>
      <w:r>
        <w:rPr>
          <w:spacing w:val="-9"/>
          <w:sz w:val="24"/>
        </w:rPr>
        <w:t xml:space="preserve"> </w:t>
      </w:r>
      <w:r>
        <w:rPr>
          <w:sz w:val="24"/>
        </w:rPr>
        <w:t>процесу</w:t>
      </w:r>
      <w:r>
        <w:rPr>
          <w:spacing w:val="-10"/>
          <w:sz w:val="24"/>
        </w:rPr>
        <w:t xml:space="preserve"> </w:t>
      </w:r>
      <w:r>
        <w:rPr>
          <w:sz w:val="24"/>
        </w:rPr>
        <w:t>оцінки</w:t>
      </w:r>
      <w:r>
        <w:rPr>
          <w:spacing w:val="-10"/>
          <w:sz w:val="24"/>
        </w:rPr>
        <w:t xml:space="preserve"> </w:t>
      </w:r>
      <w:r>
        <w:rPr>
          <w:sz w:val="24"/>
        </w:rPr>
        <w:t>інформації</w:t>
      </w:r>
      <w:r>
        <w:rPr>
          <w:spacing w:val="-9"/>
          <w:sz w:val="24"/>
        </w:rPr>
        <w:t xml:space="preserve"> </w:t>
      </w:r>
      <w:r>
        <w:rPr>
          <w:sz w:val="24"/>
        </w:rPr>
        <w:t>про</w:t>
      </w:r>
      <w:r>
        <w:rPr>
          <w:spacing w:val="-11"/>
          <w:sz w:val="24"/>
        </w:rPr>
        <w:t xml:space="preserve"> </w:t>
      </w:r>
      <w:r>
        <w:rPr>
          <w:sz w:val="24"/>
        </w:rPr>
        <w:t>безпеку</w:t>
      </w:r>
      <w:r>
        <w:rPr>
          <w:spacing w:val="-9"/>
          <w:sz w:val="24"/>
        </w:rPr>
        <w:t xml:space="preserve"> </w:t>
      </w:r>
      <w:r>
        <w:rPr>
          <w:sz w:val="24"/>
        </w:rPr>
        <w:t>застосування</w:t>
      </w:r>
      <w:r>
        <w:rPr>
          <w:spacing w:val="-58"/>
          <w:sz w:val="24"/>
        </w:rPr>
        <w:t xml:space="preserve"> </w:t>
      </w:r>
      <w:r>
        <w:rPr>
          <w:sz w:val="24"/>
        </w:rPr>
        <w:t>(співвідношення</w:t>
      </w:r>
      <w:r>
        <w:rPr>
          <w:spacing w:val="-9"/>
          <w:sz w:val="24"/>
        </w:rPr>
        <w:t xml:space="preserve"> </w:t>
      </w:r>
      <w:r>
        <w:rPr>
          <w:sz w:val="24"/>
        </w:rPr>
        <w:t>користь/ризик)</w:t>
      </w:r>
      <w:r>
        <w:rPr>
          <w:spacing w:val="-9"/>
          <w:sz w:val="24"/>
        </w:rPr>
        <w:t xml:space="preserve"> </w:t>
      </w:r>
      <w:r>
        <w:rPr>
          <w:sz w:val="24"/>
        </w:rPr>
        <w:t>всiх</w:t>
      </w:r>
      <w:r>
        <w:rPr>
          <w:spacing w:val="-7"/>
          <w:sz w:val="24"/>
        </w:rPr>
        <w:t xml:space="preserve"> </w:t>
      </w:r>
      <w:r>
        <w:rPr>
          <w:sz w:val="24"/>
        </w:rPr>
        <w:t>лiкарських</w:t>
      </w:r>
      <w:r>
        <w:rPr>
          <w:spacing w:val="-9"/>
          <w:sz w:val="24"/>
        </w:rPr>
        <w:t xml:space="preserve"> </w:t>
      </w:r>
      <w:r>
        <w:rPr>
          <w:sz w:val="24"/>
        </w:rPr>
        <w:t>засобів</w:t>
      </w:r>
      <w:r>
        <w:rPr>
          <w:spacing w:val="-8"/>
          <w:sz w:val="24"/>
        </w:rPr>
        <w:t xml:space="preserve"> </w:t>
      </w:r>
      <w:r>
        <w:rPr>
          <w:sz w:val="24"/>
        </w:rPr>
        <w:t>і</w:t>
      </w:r>
      <w:r>
        <w:rPr>
          <w:spacing w:val="-8"/>
          <w:sz w:val="24"/>
        </w:rPr>
        <w:t xml:space="preserve"> </w:t>
      </w:r>
      <w:r>
        <w:rPr>
          <w:sz w:val="24"/>
        </w:rPr>
        <w:t>медичних</w:t>
      </w:r>
      <w:r>
        <w:rPr>
          <w:spacing w:val="-9"/>
          <w:sz w:val="24"/>
        </w:rPr>
        <w:t xml:space="preserve"> </w:t>
      </w:r>
      <w:r>
        <w:rPr>
          <w:sz w:val="24"/>
        </w:rPr>
        <w:t>виробів</w:t>
      </w:r>
      <w:r>
        <w:rPr>
          <w:spacing w:val="-8"/>
          <w:sz w:val="24"/>
        </w:rPr>
        <w:t xml:space="preserve"> </w:t>
      </w:r>
      <w:r>
        <w:rPr>
          <w:sz w:val="24"/>
        </w:rPr>
        <w:t>протягом</w:t>
      </w:r>
      <w:r>
        <w:rPr>
          <w:spacing w:val="-8"/>
          <w:sz w:val="24"/>
        </w:rPr>
        <w:t xml:space="preserve"> </w:t>
      </w:r>
      <w:r>
        <w:rPr>
          <w:sz w:val="24"/>
        </w:rPr>
        <w:t>всього</w:t>
      </w:r>
      <w:r>
        <w:rPr>
          <w:spacing w:val="-8"/>
          <w:sz w:val="24"/>
        </w:rPr>
        <w:t xml:space="preserve"> </w:t>
      </w:r>
      <w:r>
        <w:rPr>
          <w:sz w:val="24"/>
        </w:rPr>
        <w:t>ïх</w:t>
      </w:r>
      <w:r>
        <w:rPr>
          <w:spacing w:val="-57"/>
          <w:sz w:val="24"/>
        </w:rPr>
        <w:t xml:space="preserve"> </w:t>
      </w:r>
      <w:r>
        <w:rPr>
          <w:sz w:val="24"/>
        </w:rPr>
        <w:t>життєвого</w:t>
      </w:r>
      <w:r>
        <w:rPr>
          <w:spacing w:val="-1"/>
          <w:sz w:val="24"/>
        </w:rPr>
        <w:t xml:space="preserve"> </w:t>
      </w:r>
      <w:r>
        <w:rPr>
          <w:sz w:val="24"/>
        </w:rPr>
        <w:t>циклу;</w:t>
      </w:r>
    </w:p>
    <w:p w14:paraId="2B13C395" w14:textId="77777777" w:rsidR="00645EDD" w:rsidRDefault="00AE43D5">
      <w:pPr>
        <w:spacing w:before="206" w:line="208" w:lineRule="auto"/>
        <w:ind w:left="269" w:right="711"/>
        <w:rPr>
          <w:sz w:val="24"/>
        </w:rPr>
      </w:pPr>
      <w:r>
        <w:rPr>
          <w:sz w:val="24"/>
        </w:rPr>
        <w:t>забезпечувати</w:t>
      </w:r>
      <w:r>
        <w:rPr>
          <w:spacing w:val="-11"/>
          <w:sz w:val="24"/>
        </w:rPr>
        <w:t xml:space="preserve"> </w:t>
      </w:r>
      <w:r>
        <w:rPr>
          <w:sz w:val="24"/>
        </w:rPr>
        <w:t>простежуваність</w:t>
      </w:r>
      <w:r>
        <w:rPr>
          <w:spacing w:val="-9"/>
          <w:sz w:val="24"/>
        </w:rPr>
        <w:t xml:space="preserve"> </w:t>
      </w:r>
      <w:r>
        <w:rPr>
          <w:sz w:val="24"/>
        </w:rPr>
        <w:t>та</w:t>
      </w:r>
      <w:r>
        <w:rPr>
          <w:spacing w:val="-10"/>
          <w:sz w:val="24"/>
        </w:rPr>
        <w:t xml:space="preserve"> </w:t>
      </w:r>
      <w:r>
        <w:rPr>
          <w:sz w:val="24"/>
        </w:rPr>
        <w:t>цілісність</w:t>
      </w:r>
      <w:r>
        <w:rPr>
          <w:spacing w:val="-10"/>
          <w:sz w:val="24"/>
        </w:rPr>
        <w:t xml:space="preserve"> </w:t>
      </w:r>
      <w:r>
        <w:rPr>
          <w:sz w:val="24"/>
        </w:rPr>
        <w:t>даних</w:t>
      </w:r>
      <w:r>
        <w:rPr>
          <w:spacing w:val="-10"/>
          <w:sz w:val="24"/>
        </w:rPr>
        <w:t xml:space="preserve"> </w:t>
      </w:r>
      <w:r>
        <w:rPr>
          <w:sz w:val="24"/>
        </w:rPr>
        <w:t>шляхом</w:t>
      </w:r>
      <w:r>
        <w:rPr>
          <w:spacing w:val="-9"/>
          <w:sz w:val="24"/>
        </w:rPr>
        <w:t xml:space="preserve"> </w:t>
      </w:r>
      <w:r>
        <w:rPr>
          <w:sz w:val="24"/>
        </w:rPr>
        <w:t>застосування</w:t>
      </w:r>
      <w:r>
        <w:rPr>
          <w:spacing w:val="-10"/>
          <w:sz w:val="24"/>
        </w:rPr>
        <w:t xml:space="preserve"> </w:t>
      </w:r>
      <w:r>
        <w:rPr>
          <w:sz w:val="24"/>
        </w:rPr>
        <w:t>сучасних</w:t>
      </w:r>
      <w:r>
        <w:rPr>
          <w:spacing w:val="-57"/>
          <w:sz w:val="24"/>
        </w:rPr>
        <w:t xml:space="preserve"> </w:t>
      </w:r>
      <w:r>
        <w:rPr>
          <w:sz w:val="24"/>
        </w:rPr>
        <w:t>інформацiйних</w:t>
      </w:r>
      <w:r>
        <w:rPr>
          <w:spacing w:val="-2"/>
          <w:sz w:val="24"/>
        </w:rPr>
        <w:t xml:space="preserve"> </w:t>
      </w:r>
      <w:r>
        <w:rPr>
          <w:sz w:val="24"/>
        </w:rPr>
        <w:t>технологій;</w:t>
      </w:r>
    </w:p>
    <w:p w14:paraId="3042FB27" w14:textId="77777777" w:rsidR="00645EDD" w:rsidRDefault="00645EDD">
      <w:pPr>
        <w:pStyle w:val="a3"/>
        <w:spacing w:before="6"/>
        <w:rPr>
          <w:sz w:val="22"/>
        </w:rPr>
      </w:pPr>
    </w:p>
    <w:p w14:paraId="14A9E0B6" w14:textId="77777777" w:rsidR="00645EDD" w:rsidRDefault="00AE43D5">
      <w:pPr>
        <w:ind w:left="253"/>
        <w:jc w:val="both"/>
        <w:rPr>
          <w:sz w:val="24"/>
        </w:rPr>
      </w:pPr>
      <w:r>
        <w:rPr>
          <w:sz w:val="24"/>
        </w:rPr>
        <w:t>підтримувати</w:t>
      </w:r>
      <w:r>
        <w:rPr>
          <w:spacing w:val="-7"/>
          <w:sz w:val="24"/>
        </w:rPr>
        <w:t xml:space="preserve"> </w:t>
      </w:r>
      <w:r>
        <w:rPr>
          <w:sz w:val="24"/>
        </w:rPr>
        <w:t>чіткі</w:t>
      </w:r>
      <w:r>
        <w:rPr>
          <w:spacing w:val="-5"/>
          <w:sz w:val="24"/>
        </w:rPr>
        <w:t xml:space="preserve"> </w:t>
      </w:r>
      <w:r>
        <w:rPr>
          <w:sz w:val="24"/>
        </w:rPr>
        <w:t>й</w:t>
      </w:r>
      <w:r>
        <w:rPr>
          <w:spacing w:val="-6"/>
          <w:sz w:val="24"/>
        </w:rPr>
        <w:t xml:space="preserve"> </w:t>
      </w:r>
      <w:r>
        <w:rPr>
          <w:sz w:val="24"/>
        </w:rPr>
        <w:t>прозорі</w:t>
      </w:r>
      <w:r>
        <w:rPr>
          <w:spacing w:val="-6"/>
          <w:sz w:val="24"/>
        </w:rPr>
        <w:t xml:space="preserve"> </w:t>
      </w:r>
      <w:r>
        <w:rPr>
          <w:sz w:val="24"/>
        </w:rPr>
        <w:t>процеси</w:t>
      </w:r>
      <w:r>
        <w:rPr>
          <w:spacing w:val="-6"/>
          <w:sz w:val="24"/>
        </w:rPr>
        <w:t xml:space="preserve"> </w:t>
      </w:r>
      <w:r>
        <w:rPr>
          <w:sz w:val="24"/>
        </w:rPr>
        <w:t>зовнішнього</w:t>
      </w:r>
      <w:r>
        <w:rPr>
          <w:spacing w:val="-5"/>
          <w:sz w:val="24"/>
        </w:rPr>
        <w:t xml:space="preserve"> </w:t>
      </w:r>
      <w:r>
        <w:rPr>
          <w:sz w:val="24"/>
        </w:rPr>
        <w:t>та</w:t>
      </w:r>
      <w:r>
        <w:rPr>
          <w:spacing w:val="-6"/>
          <w:sz w:val="24"/>
        </w:rPr>
        <w:t xml:space="preserve"> </w:t>
      </w:r>
      <w:r>
        <w:rPr>
          <w:sz w:val="24"/>
        </w:rPr>
        <w:t>внутрішнього</w:t>
      </w:r>
      <w:r>
        <w:rPr>
          <w:spacing w:val="-6"/>
          <w:sz w:val="24"/>
        </w:rPr>
        <w:t xml:space="preserve"> </w:t>
      </w:r>
      <w:r>
        <w:rPr>
          <w:sz w:val="24"/>
        </w:rPr>
        <w:t>інформування;</w:t>
      </w:r>
    </w:p>
    <w:p w14:paraId="541E5BEA" w14:textId="77777777" w:rsidR="00645EDD" w:rsidRDefault="00645EDD">
      <w:pPr>
        <w:pStyle w:val="a3"/>
        <w:spacing w:before="6"/>
        <w:rPr>
          <w:sz w:val="14"/>
        </w:rPr>
      </w:pPr>
    </w:p>
    <w:p w14:paraId="2BB909E2" w14:textId="77777777" w:rsidR="00645EDD" w:rsidRDefault="00AE43D5">
      <w:pPr>
        <w:spacing w:before="119" w:line="208" w:lineRule="auto"/>
        <w:ind w:left="269"/>
        <w:rPr>
          <w:sz w:val="24"/>
        </w:rPr>
      </w:pPr>
      <w:r>
        <w:rPr>
          <w:sz w:val="24"/>
        </w:rPr>
        <w:t>створювати</w:t>
      </w:r>
      <w:r>
        <w:rPr>
          <w:spacing w:val="-7"/>
          <w:sz w:val="24"/>
        </w:rPr>
        <w:t xml:space="preserve"> </w:t>
      </w:r>
      <w:r>
        <w:rPr>
          <w:sz w:val="24"/>
        </w:rPr>
        <w:t>безпечні</w:t>
      </w:r>
      <w:r>
        <w:rPr>
          <w:spacing w:val="-7"/>
          <w:sz w:val="24"/>
        </w:rPr>
        <w:t xml:space="preserve"> </w:t>
      </w:r>
      <w:r>
        <w:rPr>
          <w:sz w:val="24"/>
        </w:rPr>
        <w:t>умови</w:t>
      </w:r>
      <w:r>
        <w:rPr>
          <w:spacing w:val="-7"/>
          <w:sz w:val="24"/>
        </w:rPr>
        <w:t xml:space="preserve"> </w:t>
      </w:r>
      <w:r>
        <w:rPr>
          <w:sz w:val="24"/>
        </w:rPr>
        <w:t>праці,</w:t>
      </w:r>
      <w:r>
        <w:rPr>
          <w:spacing w:val="-6"/>
          <w:sz w:val="24"/>
        </w:rPr>
        <w:t xml:space="preserve"> </w:t>
      </w:r>
      <w:r>
        <w:rPr>
          <w:sz w:val="24"/>
        </w:rPr>
        <w:t>усувати</w:t>
      </w:r>
      <w:r>
        <w:rPr>
          <w:spacing w:val="-7"/>
          <w:sz w:val="24"/>
        </w:rPr>
        <w:t xml:space="preserve"> </w:t>
      </w:r>
      <w:r>
        <w:rPr>
          <w:sz w:val="24"/>
        </w:rPr>
        <w:t>небезпеки</w:t>
      </w:r>
      <w:r>
        <w:rPr>
          <w:spacing w:val="-7"/>
          <w:sz w:val="24"/>
        </w:rPr>
        <w:t xml:space="preserve"> </w:t>
      </w:r>
      <w:r>
        <w:rPr>
          <w:sz w:val="24"/>
        </w:rPr>
        <w:t>та</w:t>
      </w:r>
      <w:r>
        <w:rPr>
          <w:spacing w:val="-7"/>
          <w:sz w:val="24"/>
        </w:rPr>
        <w:t xml:space="preserve"> </w:t>
      </w:r>
      <w:r>
        <w:rPr>
          <w:sz w:val="24"/>
        </w:rPr>
        <w:t>знижувати</w:t>
      </w:r>
      <w:r>
        <w:rPr>
          <w:spacing w:val="-7"/>
          <w:sz w:val="24"/>
        </w:rPr>
        <w:t xml:space="preserve"> </w:t>
      </w:r>
      <w:r>
        <w:rPr>
          <w:sz w:val="24"/>
        </w:rPr>
        <w:t>ризики</w:t>
      </w:r>
      <w:r>
        <w:rPr>
          <w:spacing w:val="-7"/>
          <w:sz w:val="24"/>
        </w:rPr>
        <w:t xml:space="preserve"> </w:t>
      </w:r>
      <w:r>
        <w:rPr>
          <w:sz w:val="24"/>
        </w:rPr>
        <w:t>для</w:t>
      </w:r>
      <w:r>
        <w:rPr>
          <w:spacing w:val="-6"/>
          <w:sz w:val="24"/>
        </w:rPr>
        <w:t xml:space="preserve"> </w:t>
      </w:r>
      <w:r>
        <w:rPr>
          <w:sz w:val="24"/>
        </w:rPr>
        <w:t>здоров’я</w:t>
      </w:r>
      <w:r>
        <w:rPr>
          <w:spacing w:val="-6"/>
          <w:sz w:val="24"/>
        </w:rPr>
        <w:t xml:space="preserve"> </w:t>
      </w:r>
      <w:r>
        <w:rPr>
          <w:sz w:val="24"/>
        </w:rPr>
        <w:t>та</w:t>
      </w:r>
      <w:r>
        <w:rPr>
          <w:spacing w:val="-6"/>
          <w:sz w:val="24"/>
        </w:rPr>
        <w:t xml:space="preserve"> </w:t>
      </w:r>
      <w:r>
        <w:rPr>
          <w:sz w:val="24"/>
        </w:rPr>
        <w:t>життя</w:t>
      </w:r>
      <w:r>
        <w:rPr>
          <w:spacing w:val="-57"/>
          <w:sz w:val="24"/>
        </w:rPr>
        <w:t xml:space="preserve"> </w:t>
      </w:r>
      <w:r>
        <w:rPr>
          <w:sz w:val="24"/>
        </w:rPr>
        <w:t>людини,</w:t>
      </w:r>
      <w:r>
        <w:rPr>
          <w:spacing w:val="-6"/>
          <w:sz w:val="24"/>
        </w:rPr>
        <w:t xml:space="preserve"> </w:t>
      </w:r>
      <w:r>
        <w:rPr>
          <w:sz w:val="24"/>
        </w:rPr>
        <w:t>запобігати</w:t>
      </w:r>
      <w:r>
        <w:rPr>
          <w:spacing w:val="-6"/>
          <w:sz w:val="24"/>
        </w:rPr>
        <w:t xml:space="preserve"> </w:t>
      </w:r>
      <w:r>
        <w:rPr>
          <w:sz w:val="24"/>
        </w:rPr>
        <w:t>виникненню</w:t>
      </w:r>
      <w:r>
        <w:rPr>
          <w:spacing w:val="-6"/>
          <w:sz w:val="24"/>
        </w:rPr>
        <w:t xml:space="preserve"> </w:t>
      </w:r>
      <w:r>
        <w:rPr>
          <w:sz w:val="24"/>
        </w:rPr>
        <w:t>інцидентiв,</w:t>
      </w:r>
      <w:r>
        <w:rPr>
          <w:spacing w:val="-6"/>
          <w:sz w:val="24"/>
        </w:rPr>
        <w:t xml:space="preserve"> </w:t>
      </w:r>
      <w:r>
        <w:rPr>
          <w:sz w:val="24"/>
        </w:rPr>
        <w:t>нещасних</w:t>
      </w:r>
      <w:r>
        <w:rPr>
          <w:spacing w:val="-5"/>
          <w:sz w:val="24"/>
        </w:rPr>
        <w:t xml:space="preserve"> </w:t>
      </w:r>
      <w:r>
        <w:rPr>
          <w:sz w:val="24"/>
        </w:rPr>
        <w:t>випадків</w:t>
      </w:r>
      <w:r>
        <w:rPr>
          <w:spacing w:val="-6"/>
          <w:sz w:val="24"/>
        </w:rPr>
        <w:t xml:space="preserve"> </w:t>
      </w:r>
      <w:r>
        <w:rPr>
          <w:sz w:val="24"/>
        </w:rPr>
        <w:t>та</w:t>
      </w:r>
      <w:r>
        <w:rPr>
          <w:spacing w:val="-6"/>
          <w:sz w:val="24"/>
        </w:rPr>
        <w:t xml:space="preserve"> </w:t>
      </w:r>
      <w:r>
        <w:rPr>
          <w:sz w:val="24"/>
        </w:rPr>
        <w:t>професійних</w:t>
      </w:r>
      <w:r>
        <w:rPr>
          <w:spacing w:val="-6"/>
          <w:sz w:val="24"/>
        </w:rPr>
        <w:t xml:space="preserve"> </w:t>
      </w:r>
      <w:r>
        <w:rPr>
          <w:sz w:val="24"/>
        </w:rPr>
        <w:t>захворювань.</w:t>
      </w:r>
    </w:p>
    <w:p w14:paraId="74BCEFD3" w14:textId="77777777" w:rsidR="00645EDD" w:rsidRDefault="00645EDD">
      <w:pPr>
        <w:pStyle w:val="a3"/>
        <w:spacing w:before="8"/>
        <w:rPr>
          <w:sz w:val="21"/>
        </w:rPr>
      </w:pPr>
    </w:p>
    <w:p w14:paraId="0F4971DC" w14:textId="77777777" w:rsidR="00645EDD" w:rsidRDefault="00AE43D5">
      <w:pPr>
        <w:pStyle w:val="a3"/>
        <w:spacing w:before="87"/>
        <w:ind w:left="836"/>
      </w:pPr>
      <w:r>
        <w:t>Рисунок</w:t>
      </w:r>
      <w:r>
        <w:rPr>
          <w:spacing w:val="-8"/>
        </w:rPr>
        <w:t xml:space="preserve"> </w:t>
      </w:r>
      <w:r>
        <w:t>1.1</w:t>
      </w:r>
      <w:r>
        <w:rPr>
          <w:spacing w:val="-7"/>
        </w:rPr>
        <w:t xml:space="preserve"> </w:t>
      </w:r>
      <w:r>
        <w:t>–</w:t>
      </w:r>
      <w:r>
        <w:rPr>
          <w:spacing w:val="-8"/>
        </w:rPr>
        <w:t xml:space="preserve"> </w:t>
      </w:r>
      <w:r>
        <w:t>Цілі</w:t>
      </w:r>
      <w:r>
        <w:rPr>
          <w:spacing w:val="-7"/>
        </w:rPr>
        <w:t xml:space="preserve"> </w:t>
      </w:r>
      <w:r>
        <w:t>підприємства</w:t>
      </w:r>
      <w:r>
        <w:rPr>
          <w:spacing w:val="-8"/>
        </w:rPr>
        <w:t xml:space="preserve"> </w:t>
      </w:r>
      <w:r>
        <w:t>АТ</w:t>
      </w:r>
      <w:r>
        <w:rPr>
          <w:spacing w:val="-8"/>
        </w:rPr>
        <w:t xml:space="preserve"> </w:t>
      </w:r>
      <w:r>
        <w:t>«Фармак»</w:t>
      </w:r>
      <w:r>
        <w:rPr>
          <w:spacing w:val="-8"/>
        </w:rPr>
        <w:t xml:space="preserve"> </w:t>
      </w:r>
      <w:r>
        <w:t>[1]</w:t>
      </w:r>
    </w:p>
    <w:p w14:paraId="0FA1B04F" w14:textId="77777777" w:rsidR="00645EDD" w:rsidRDefault="00645EDD">
      <w:pPr>
        <w:sectPr w:rsidR="00645EDD">
          <w:pgSz w:w="12240" w:h="15840"/>
          <w:pgMar w:top="1040" w:right="280" w:bottom="280" w:left="1300" w:header="530" w:footer="0" w:gutter="0"/>
          <w:cols w:space="720"/>
        </w:sectPr>
      </w:pPr>
    </w:p>
    <w:p w14:paraId="48F580B2" w14:textId="77777777" w:rsidR="00645EDD" w:rsidRDefault="00AE43D5">
      <w:pPr>
        <w:pStyle w:val="a3"/>
        <w:spacing w:before="84"/>
        <w:ind w:left="836"/>
      </w:pPr>
      <w:r>
        <w:lastRenderedPageBreak/>
        <w:t>Організаційну</w:t>
      </w:r>
      <w:r>
        <w:rPr>
          <w:spacing w:val="-10"/>
        </w:rPr>
        <w:t xml:space="preserve"> </w:t>
      </w:r>
      <w:r>
        <w:t>структуру</w:t>
      </w:r>
      <w:r>
        <w:rPr>
          <w:spacing w:val="-10"/>
        </w:rPr>
        <w:t xml:space="preserve"> </w:t>
      </w:r>
      <w:r>
        <w:t>підприємства</w:t>
      </w:r>
      <w:r>
        <w:rPr>
          <w:spacing w:val="-10"/>
        </w:rPr>
        <w:t xml:space="preserve"> </w:t>
      </w:r>
      <w:r>
        <w:t>АТ</w:t>
      </w:r>
      <w:r>
        <w:rPr>
          <w:spacing w:val="-9"/>
        </w:rPr>
        <w:t xml:space="preserve"> </w:t>
      </w:r>
      <w:r>
        <w:t>«Фармак»</w:t>
      </w:r>
      <w:r>
        <w:rPr>
          <w:spacing w:val="-10"/>
        </w:rPr>
        <w:t xml:space="preserve"> </w:t>
      </w:r>
      <w:r>
        <w:t>наведено</w:t>
      </w:r>
      <w:r>
        <w:rPr>
          <w:spacing w:val="-10"/>
        </w:rPr>
        <w:t xml:space="preserve"> </w:t>
      </w:r>
      <w:r>
        <w:t>на</w:t>
      </w:r>
      <w:r>
        <w:rPr>
          <w:spacing w:val="-9"/>
        </w:rPr>
        <w:t xml:space="preserve"> </w:t>
      </w:r>
      <w:r>
        <w:t>рис.</w:t>
      </w:r>
      <w:r>
        <w:rPr>
          <w:spacing w:val="-8"/>
        </w:rPr>
        <w:t xml:space="preserve"> </w:t>
      </w:r>
      <w:r>
        <w:t>1.2.</w:t>
      </w:r>
    </w:p>
    <w:p w14:paraId="0D56F6C6" w14:textId="77777777" w:rsidR="00645EDD" w:rsidRDefault="00645EDD">
      <w:pPr>
        <w:pStyle w:val="a3"/>
        <w:rPr>
          <w:sz w:val="20"/>
        </w:rPr>
      </w:pPr>
    </w:p>
    <w:p w14:paraId="5C45AFB1" w14:textId="77777777" w:rsidR="00645EDD" w:rsidRDefault="00645EDD">
      <w:pPr>
        <w:pStyle w:val="a3"/>
        <w:rPr>
          <w:sz w:val="20"/>
        </w:rPr>
      </w:pPr>
    </w:p>
    <w:p w14:paraId="7872081E" w14:textId="77777777" w:rsidR="00645EDD" w:rsidRDefault="00487CA6">
      <w:pPr>
        <w:pStyle w:val="a3"/>
        <w:spacing w:before="9"/>
        <w:rPr>
          <w:sz w:val="24"/>
        </w:rPr>
      </w:pPr>
      <w:r>
        <w:pict w14:anchorId="5890DC5F">
          <v:group id="_x0000_s1485" style="position:absolute;margin-left:75.55pt;margin-top:16.25pt;width:485.2pt;height:326.45pt;z-index:-15727104;mso-wrap-distance-left:0;mso-wrap-distance-right:0;mso-position-horizontal-relative:page" coordorigin="1511,325" coordsize="9704,6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97" type="#_x0000_t75" style="position:absolute;left:1511;top:324;width:9704;height:6529">
              <v:imagedata r:id="rId12" o:title=""/>
            </v:shape>
            <v:shapetype id="_x0000_t202" coordsize="21600,21600" o:spt="202" path="m,l,21600r21600,l21600,xe">
              <v:stroke joinstyle="miter"/>
              <v:path gradientshapeok="t" o:connecttype="rect"/>
            </v:shapetype>
            <v:shape id="_x0000_s1496" type="#_x0000_t202" style="position:absolute;left:5512;top:622;width:1835;height:461" filled="f" stroked="f">
              <v:textbox style="mso-next-textbox:#_x0000_s1496" inset="0,0,0,0">
                <w:txbxContent>
                  <w:p w14:paraId="07D69388" w14:textId="77777777" w:rsidR="00914AE1" w:rsidRDefault="00914AE1">
                    <w:pPr>
                      <w:spacing w:before="22" w:line="204" w:lineRule="auto"/>
                      <w:ind w:right="10" w:firstLine="386"/>
                    </w:pPr>
                    <w:r>
                      <w:t>Директор з</w:t>
                    </w:r>
                    <w:r>
                      <w:rPr>
                        <w:spacing w:val="1"/>
                      </w:rPr>
                      <w:t xml:space="preserve"> </w:t>
                    </w:r>
                    <w:r>
                      <w:t>логістики</w:t>
                    </w:r>
                    <w:r>
                      <w:rPr>
                        <w:spacing w:val="-5"/>
                      </w:rPr>
                      <w:t xml:space="preserve"> </w:t>
                    </w:r>
                    <w:r>
                      <w:t>і</w:t>
                    </w:r>
                    <w:r>
                      <w:rPr>
                        <w:spacing w:val="-5"/>
                      </w:rPr>
                      <w:t xml:space="preserve"> </w:t>
                    </w:r>
                    <w:r>
                      <w:t>закупок</w:t>
                    </w:r>
                  </w:p>
                </w:txbxContent>
              </v:textbox>
            </v:shape>
            <v:shape id="_x0000_s1495" type="#_x0000_t202" style="position:absolute;left:3186;top:1068;width:1353;height:682" filled="f" stroked="f">
              <v:textbox style="mso-next-textbox:#_x0000_s1495" inset="0,0,0,0">
                <w:txbxContent>
                  <w:p w14:paraId="1CC0D316" w14:textId="77777777" w:rsidR="00914AE1" w:rsidRDefault="00914AE1">
                    <w:pPr>
                      <w:spacing w:before="20" w:line="206" w:lineRule="auto"/>
                      <w:ind w:right="18" w:hanging="2"/>
                      <w:jc w:val="center"/>
                    </w:pPr>
                    <w:r>
                      <w:t>Директор з</w:t>
                    </w:r>
                    <w:r>
                      <w:rPr>
                        <w:spacing w:val="1"/>
                      </w:rPr>
                      <w:t xml:space="preserve"> </w:t>
                    </w:r>
                    <w:r>
                      <w:t>маркетингу та</w:t>
                    </w:r>
                    <w:r>
                      <w:rPr>
                        <w:spacing w:val="-53"/>
                      </w:rPr>
                      <w:t xml:space="preserve"> </w:t>
                    </w:r>
                    <w:r>
                      <w:t>продажу</w:t>
                    </w:r>
                  </w:p>
                </w:txbxContent>
              </v:textbox>
            </v:shape>
            <v:shape id="_x0000_s1494" type="#_x0000_t202" style="position:absolute;left:8164;top:1049;width:1440;height:682" filled="f" stroked="f">
              <v:textbox style="mso-next-textbox:#_x0000_s1494" inset="0,0,0,0">
                <w:txbxContent>
                  <w:p w14:paraId="2FC38F6D" w14:textId="77777777" w:rsidR="00914AE1" w:rsidRDefault="00914AE1">
                    <w:pPr>
                      <w:spacing w:before="20" w:line="206" w:lineRule="auto"/>
                      <w:ind w:left="-1" w:right="18" w:hanging="1"/>
                      <w:jc w:val="center"/>
                    </w:pPr>
                    <w:r>
                      <w:t>Директор з</w:t>
                    </w:r>
                    <w:r>
                      <w:rPr>
                        <w:spacing w:val="1"/>
                      </w:rPr>
                      <w:t xml:space="preserve"> </w:t>
                    </w:r>
                    <w:r>
                      <w:rPr>
                        <w:spacing w:val="-1"/>
                      </w:rPr>
                      <w:t>інформаційних</w:t>
                    </w:r>
                    <w:r>
                      <w:rPr>
                        <w:spacing w:val="-52"/>
                      </w:rPr>
                      <w:t xml:space="preserve"> </w:t>
                    </w:r>
                    <w:r>
                      <w:t>технологій</w:t>
                    </w:r>
                  </w:p>
                </w:txbxContent>
              </v:textbox>
            </v:shape>
            <v:shape id="_x0000_s1493" type="#_x0000_t202" style="position:absolute;left:2072;top:2542;width:1600;height:461" filled="f" stroked="f">
              <v:textbox style="mso-next-textbox:#_x0000_s1493" inset="0,0,0,0">
                <w:txbxContent>
                  <w:p w14:paraId="595A70AE" w14:textId="77777777" w:rsidR="00914AE1" w:rsidRDefault="00914AE1">
                    <w:pPr>
                      <w:spacing w:before="22" w:line="204" w:lineRule="auto"/>
                      <w:ind w:right="8" w:firstLine="269"/>
                    </w:pPr>
                    <w:r>
                      <w:t>Директор з</w:t>
                    </w:r>
                    <w:r>
                      <w:rPr>
                        <w:spacing w:val="1"/>
                      </w:rPr>
                      <w:t xml:space="preserve"> </w:t>
                    </w:r>
                    <w:r>
                      <w:t>розвитку</w:t>
                    </w:r>
                    <w:r>
                      <w:rPr>
                        <w:spacing w:val="-8"/>
                      </w:rPr>
                      <w:t xml:space="preserve"> </w:t>
                    </w:r>
                    <w:r>
                      <w:t>бізнесу</w:t>
                    </w:r>
                  </w:p>
                </w:txbxContent>
              </v:textbox>
            </v:shape>
            <v:shape id="_x0000_s1492" type="#_x0000_t202" style="position:absolute;left:9313;top:2523;width:1121;height:461" filled="f" stroked="f">
              <v:textbox style="mso-next-textbox:#_x0000_s1492" inset="0,0,0,0">
                <w:txbxContent>
                  <w:p w14:paraId="3F09AB41" w14:textId="77777777" w:rsidR="00914AE1" w:rsidRDefault="00914AE1">
                    <w:pPr>
                      <w:spacing w:before="22" w:line="204" w:lineRule="auto"/>
                      <w:ind w:left="147" w:right="8" w:hanging="147"/>
                    </w:pPr>
                    <w:r>
                      <w:rPr>
                        <w:spacing w:val="-1"/>
                      </w:rPr>
                      <w:t xml:space="preserve">Директор </w:t>
                    </w:r>
                    <w:r>
                      <w:t>зі</w:t>
                    </w:r>
                    <w:r>
                      <w:rPr>
                        <w:spacing w:val="-52"/>
                      </w:rPr>
                      <w:t xml:space="preserve"> </w:t>
                    </w:r>
                    <w:r>
                      <w:t>стратегії</w:t>
                    </w:r>
                  </w:p>
                </w:txbxContent>
              </v:textbox>
            </v:shape>
            <v:shape id="_x0000_s1491" type="#_x0000_t202" style="position:absolute;left:5814;top:3344;width:1231;height:461" filled="f" stroked="f">
              <v:textbox style="mso-next-textbox:#_x0000_s1491" inset="0,0,0,0">
                <w:txbxContent>
                  <w:p w14:paraId="0176EA21" w14:textId="77777777" w:rsidR="00914AE1" w:rsidRPr="00A359B3" w:rsidRDefault="00914AE1">
                    <w:pPr>
                      <w:spacing w:before="22" w:line="204" w:lineRule="auto"/>
                      <w:ind w:left="175" w:right="11" w:hanging="176"/>
                      <w:rPr>
                        <w:lang w:val="en-US"/>
                      </w:rPr>
                    </w:pPr>
                    <w:r>
                      <w:rPr>
                        <w:spacing w:val="-1"/>
                      </w:rPr>
                      <w:t>Генеральний</w:t>
                    </w:r>
                    <w:r>
                      <w:rPr>
                        <w:spacing w:val="-52"/>
                      </w:rPr>
                      <w:t xml:space="preserve"> </w:t>
                    </w:r>
                    <w:r>
                      <w:t>директор</w:t>
                    </w:r>
                  </w:p>
                </w:txbxContent>
              </v:textbox>
            </v:shape>
            <v:shape id="_x0000_s1490" type="#_x0000_t202" style="position:absolute;left:1946;top:4337;width:1851;height:245" filled="f" stroked="f">
              <v:textbox style="mso-next-textbox:#_x0000_s1490" inset="0,0,0,0">
                <w:txbxContent>
                  <w:p w14:paraId="1739457E" w14:textId="77777777" w:rsidR="00914AE1" w:rsidRDefault="00914AE1">
                    <w:pPr>
                      <w:spacing w:line="244" w:lineRule="exact"/>
                    </w:pPr>
                    <w:r>
                      <w:t>Директор</w:t>
                    </w:r>
                    <w:r>
                      <w:rPr>
                        <w:spacing w:val="-5"/>
                      </w:rPr>
                      <w:t xml:space="preserve"> </w:t>
                    </w:r>
                    <w:r>
                      <w:t>з</w:t>
                    </w:r>
                    <w:r>
                      <w:rPr>
                        <w:spacing w:val="-4"/>
                      </w:rPr>
                      <w:t xml:space="preserve"> </w:t>
                    </w:r>
                    <w:r>
                      <w:t>безпеки</w:t>
                    </w:r>
                  </w:p>
                </w:txbxContent>
              </v:textbox>
            </v:shape>
            <v:shape id="_x0000_s1489" type="#_x0000_t202" style="position:absolute;left:9343;top:4208;width:1060;height:461" filled="f" stroked="f">
              <v:textbox style="mso-next-textbox:#_x0000_s1489" inset="0,0,0,0">
                <w:txbxContent>
                  <w:p w14:paraId="2470589B" w14:textId="77777777" w:rsidR="00914AE1" w:rsidRDefault="00914AE1">
                    <w:pPr>
                      <w:spacing w:before="22" w:line="204" w:lineRule="auto"/>
                      <w:ind w:left="120" w:hanging="121"/>
                    </w:pPr>
                    <w:r>
                      <w:t>Директор з</w:t>
                    </w:r>
                    <w:r>
                      <w:rPr>
                        <w:spacing w:val="-53"/>
                      </w:rPr>
                      <w:t xml:space="preserve"> </w:t>
                    </w:r>
                    <w:r>
                      <w:t>фінансів</w:t>
                    </w:r>
                  </w:p>
                </w:txbxContent>
              </v:textbox>
            </v:shape>
            <v:shape id="_x0000_s1488" type="#_x0000_t202" style="position:absolute;left:3359;top:5590;width:1005;height:461" filled="f" stroked="f">
              <v:textbox style="mso-next-textbox:#_x0000_s1488" inset="0,0,0,0">
                <w:txbxContent>
                  <w:p w14:paraId="03C96838" w14:textId="77777777" w:rsidR="00914AE1" w:rsidRDefault="00914AE1">
                    <w:pPr>
                      <w:spacing w:before="22" w:line="204" w:lineRule="auto"/>
                      <w:ind w:left="62" w:right="1" w:hanging="63"/>
                    </w:pPr>
                    <w:r>
                      <w:t>Технічний</w:t>
                    </w:r>
                    <w:r>
                      <w:rPr>
                        <w:spacing w:val="-52"/>
                      </w:rPr>
                      <w:t xml:space="preserve"> </w:t>
                    </w:r>
                    <w:r>
                      <w:t>директор</w:t>
                    </w:r>
                  </w:p>
                </w:txbxContent>
              </v:textbox>
            </v:shape>
            <v:shape id="_x0000_s1487" type="#_x0000_t202" style="position:absolute;left:8229;top:5460;width:1309;height:682" filled="f" stroked="f">
              <v:textbox style="mso-next-textbox:#_x0000_s1487" inset="0,0,0,0">
                <w:txbxContent>
                  <w:p w14:paraId="552A7878" w14:textId="77777777" w:rsidR="00914AE1" w:rsidRDefault="00914AE1">
                    <w:pPr>
                      <w:spacing w:before="20" w:line="206" w:lineRule="auto"/>
                      <w:ind w:right="18"/>
                      <w:jc w:val="center"/>
                    </w:pPr>
                    <w:r>
                      <w:t>Керівник</w:t>
                    </w:r>
                    <w:r>
                      <w:rPr>
                        <w:spacing w:val="1"/>
                      </w:rPr>
                      <w:t xml:space="preserve"> </w:t>
                    </w:r>
                    <w:r>
                      <w:t>юридичного</w:t>
                    </w:r>
                    <w:r>
                      <w:rPr>
                        <w:spacing w:val="1"/>
                      </w:rPr>
                      <w:t xml:space="preserve"> </w:t>
                    </w:r>
                    <w:r>
                      <w:rPr>
                        <w:spacing w:val="-1"/>
                      </w:rPr>
                      <w:t>департаменту</w:t>
                    </w:r>
                  </w:p>
                </w:txbxContent>
              </v:textbox>
            </v:shape>
            <v:shape id="_x0000_s1486" type="#_x0000_t202" style="position:absolute;left:5585;top:6180;width:1687;height:245" filled="f" stroked="f">
              <v:textbox style="mso-next-textbox:#_x0000_s1486" inset="0,0,0,0">
                <w:txbxContent>
                  <w:p w14:paraId="4D06C8A8" w14:textId="77777777" w:rsidR="00914AE1" w:rsidRDefault="00914AE1">
                    <w:pPr>
                      <w:spacing w:line="244" w:lineRule="exact"/>
                    </w:pPr>
                    <w:r>
                      <w:t>Директор</w:t>
                    </w:r>
                    <w:r>
                      <w:rPr>
                        <w:spacing w:val="-4"/>
                      </w:rPr>
                      <w:t xml:space="preserve"> </w:t>
                    </w:r>
                    <w:r>
                      <w:t>з</w:t>
                    </w:r>
                    <w:r>
                      <w:rPr>
                        <w:spacing w:val="-4"/>
                      </w:rPr>
                      <w:t xml:space="preserve"> </w:t>
                    </w:r>
                    <w:r>
                      <w:t>якості</w:t>
                    </w:r>
                  </w:p>
                </w:txbxContent>
              </v:textbox>
            </v:shape>
            <w10:wrap type="topAndBottom" anchorx="page"/>
          </v:group>
        </w:pict>
      </w:r>
    </w:p>
    <w:p w14:paraId="49AE598A" w14:textId="77777777" w:rsidR="00645EDD" w:rsidRDefault="00AE43D5">
      <w:pPr>
        <w:pStyle w:val="a3"/>
        <w:spacing w:before="266"/>
        <w:ind w:left="836"/>
      </w:pPr>
      <w:r>
        <w:t>Рисунок</w:t>
      </w:r>
      <w:r>
        <w:rPr>
          <w:spacing w:val="-9"/>
        </w:rPr>
        <w:t xml:space="preserve"> </w:t>
      </w:r>
      <w:r>
        <w:t>1.2</w:t>
      </w:r>
      <w:r>
        <w:rPr>
          <w:spacing w:val="-8"/>
        </w:rPr>
        <w:t xml:space="preserve"> </w:t>
      </w:r>
      <w:r>
        <w:t>–</w:t>
      </w:r>
      <w:r>
        <w:rPr>
          <w:spacing w:val="-8"/>
        </w:rPr>
        <w:t xml:space="preserve"> </w:t>
      </w:r>
      <w:r>
        <w:t>Організаційна</w:t>
      </w:r>
      <w:r>
        <w:rPr>
          <w:spacing w:val="-9"/>
        </w:rPr>
        <w:t xml:space="preserve"> </w:t>
      </w:r>
      <w:r>
        <w:t>структура</w:t>
      </w:r>
      <w:r>
        <w:rPr>
          <w:spacing w:val="-8"/>
        </w:rPr>
        <w:t xml:space="preserve"> </w:t>
      </w:r>
      <w:r>
        <w:t>АТ</w:t>
      </w:r>
      <w:r>
        <w:rPr>
          <w:spacing w:val="-9"/>
        </w:rPr>
        <w:t xml:space="preserve"> </w:t>
      </w:r>
      <w:r>
        <w:t>«Фармак»</w:t>
      </w:r>
      <w:r>
        <w:rPr>
          <w:spacing w:val="-8"/>
        </w:rPr>
        <w:t xml:space="preserve"> </w:t>
      </w:r>
      <w:r>
        <w:t>[1]</w:t>
      </w:r>
    </w:p>
    <w:p w14:paraId="40ADD9AD" w14:textId="77777777" w:rsidR="00645EDD" w:rsidRDefault="00645EDD">
      <w:pPr>
        <w:pStyle w:val="a3"/>
        <w:rPr>
          <w:sz w:val="30"/>
        </w:rPr>
      </w:pPr>
    </w:p>
    <w:p w14:paraId="688493D1" w14:textId="77777777" w:rsidR="00645EDD" w:rsidRDefault="00645EDD">
      <w:pPr>
        <w:pStyle w:val="a3"/>
        <w:spacing w:before="10"/>
        <w:rPr>
          <w:sz w:val="25"/>
        </w:rPr>
      </w:pPr>
    </w:p>
    <w:p w14:paraId="4127AE30" w14:textId="7312F06B" w:rsidR="00645EDD" w:rsidRDefault="00AE43D5">
      <w:pPr>
        <w:pStyle w:val="a3"/>
        <w:spacing w:line="360" w:lineRule="auto"/>
        <w:ind w:left="116" w:right="283" w:firstLine="720"/>
        <w:jc w:val="both"/>
      </w:pPr>
      <w:r>
        <w:t>Кадрова</w:t>
      </w:r>
      <w:r>
        <w:rPr>
          <w:spacing w:val="-8"/>
        </w:rPr>
        <w:t xml:space="preserve"> </w:t>
      </w:r>
      <w:r>
        <w:t>політика</w:t>
      </w:r>
      <w:r>
        <w:rPr>
          <w:spacing w:val="-8"/>
        </w:rPr>
        <w:t xml:space="preserve"> </w:t>
      </w:r>
      <w:r>
        <w:t>підприємства</w:t>
      </w:r>
      <w:r>
        <w:rPr>
          <w:spacing w:val="-8"/>
        </w:rPr>
        <w:t xml:space="preserve"> </w:t>
      </w:r>
      <w:r>
        <w:t>АТ</w:t>
      </w:r>
      <w:r>
        <w:rPr>
          <w:spacing w:val="-8"/>
        </w:rPr>
        <w:t xml:space="preserve"> </w:t>
      </w:r>
      <w:r>
        <w:t>«Фармак»</w:t>
      </w:r>
      <w:r>
        <w:rPr>
          <w:spacing w:val="-7"/>
        </w:rPr>
        <w:t xml:space="preserve"> </w:t>
      </w:r>
      <w:r w:rsidR="000F3718" w:rsidRPr="000F3718">
        <w:rPr>
          <w:color w:val="202124"/>
          <w:shd w:val="clear" w:color="auto" w:fill="FFFFFF"/>
        </w:rPr>
        <w:t>ґ</w:t>
      </w:r>
      <w:r w:rsidR="00D67A28" w:rsidRPr="00D67A28">
        <w:rPr>
          <w:color w:val="000000" w:themeColor="text1"/>
        </w:rPr>
        <w:t>рунту</w:t>
      </w:r>
      <w:r w:rsidR="000F3718">
        <w:rPr>
          <w:color w:val="000000" w:themeColor="text1"/>
        </w:rPr>
        <w:t>ється</w:t>
      </w:r>
      <w:r w:rsidRPr="00D67A28">
        <w:rPr>
          <w:color w:val="000000" w:themeColor="text1"/>
          <w:spacing w:val="-8"/>
        </w:rPr>
        <w:t xml:space="preserve"> </w:t>
      </w:r>
      <w:r>
        <w:t>на</w:t>
      </w:r>
      <w:r>
        <w:rPr>
          <w:spacing w:val="-8"/>
        </w:rPr>
        <w:t xml:space="preserve"> </w:t>
      </w:r>
      <w:r w:rsidR="000F3718">
        <w:t>принципах прозорості</w:t>
      </w:r>
      <w:r>
        <w:t>,</w:t>
      </w:r>
      <w:r>
        <w:rPr>
          <w:spacing w:val="1"/>
        </w:rPr>
        <w:t xml:space="preserve"> </w:t>
      </w:r>
      <w:r w:rsidR="000F3718">
        <w:t>послідовності</w:t>
      </w:r>
      <w:r>
        <w:rPr>
          <w:spacing w:val="1"/>
        </w:rPr>
        <w:t xml:space="preserve"> </w:t>
      </w:r>
      <w:r>
        <w:t>та</w:t>
      </w:r>
      <w:r>
        <w:rPr>
          <w:spacing w:val="1"/>
        </w:rPr>
        <w:t xml:space="preserve"> </w:t>
      </w:r>
      <w:r w:rsidR="000F3718">
        <w:t>комплексністі</w:t>
      </w:r>
      <w:r>
        <w:rPr>
          <w:spacing w:val="1"/>
        </w:rPr>
        <w:t xml:space="preserve"> </w:t>
      </w:r>
      <w:r>
        <w:t>методів</w:t>
      </w:r>
      <w:r>
        <w:rPr>
          <w:spacing w:val="1"/>
        </w:rPr>
        <w:t xml:space="preserve"> </w:t>
      </w:r>
      <w:r>
        <w:t>роботи,</w:t>
      </w:r>
      <w:r w:rsidR="000F3718">
        <w:rPr>
          <w:spacing w:val="1"/>
        </w:rPr>
        <w:t xml:space="preserve"> </w:t>
      </w:r>
      <w:r>
        <w:t>справедливості,</w:t>
      </w:r>
      <w:r>
        <w:rPr>
          <w:spacing w:val="1"/>
        </w:rPr>
        <w:t xml:space="preserve"> </w:t>
      </w:r>
      <w:r>
        <w:t>соціальної</w:t>
      </w:r>
      <w:r>
        <w:rPr>
          <w:spacing w:val="1"/>
        </w:rPr>
        <w:t xml:space="preserve"> </w:t>
      </w:r>
      <w:r>
        <w:t>відповідальності</w:t>
      </w:r>
      <w:r>
        <w:rPr>
          <w:spacing w:val="1"/>
        </w:rPr>
        <w:t xml:space="preserve"> </w:t>
      </w:r>
      <w:r>
        <w:t>та</w:t>
      </w:r>
      <w:r>
        <w:rPr>
          <w:spacing w:val="1"/>
        </w:rPr>
        <w:t xml:space="preserve"> </w:t>
      </w:r>
      <w:r w:rsidR="000F3718">
        <w:rPr>
          <w:spacing w:val="1"/>
        </w:rPr>
        <w:t xml:space="preserve">дотримання </w:t>
      </w:r>
      <w:r>
        <w:t>вимог</w:t>
      </w:r>
      <w:r>
        <w:rPr>
          <w:spacing w:val="1"/>
        </w:rPr>
        <w:t xml:space="preserve"> </w:t>
      </w:r>
      <w:r>
        <w:t>трудового</w:t>
      </w:r>
      <w:r>
        <w:rPr>
          <w:spacing w:val="1"/>
        </w:rPr>
        <w:t xml:space="preserve"> </w:t>
      </w:r>
      <w:r>
        <w:t>законодавства.</w:t>
      </w:r>
      <w:r>
        <w:rPr>
          <w:spacing w:val="1"/>
        </w:rPr>
        <w:t xml:space="preserve"> </w:t>
      </w:r>
      <w:r>
        <w:t>Метою кадрової політики</w:t>
      </w:r>
      <w:r w:rsidR="000F3718">
        <w:t xml:space="preserve"> компанії</w:t>
      </w:r>
      <w:r>
        <w:t xml:space="preserve"> є залучення висококваліфікованих працівників, постійне</w:t>
      </w:r>
      <w:r>
        <w:rPr>
          <w:spacing w:val="1"/>
        </w:rPr>
        <w:t xml:space="preserve"> </w:t>
      </w:r>
      <w:r w:rsidR="000F3718">
        <w:t xml:space="preserve">вдосконалення їх професійних навичок, майстерності, </w:t>
      </w:r>
      <w:r>
        <w:t>та створення привабливих умов праці для</w:t>
      </w:r>
      <w:r>
        <w:rPr>
          <w:spacing w:val="1"/>
        </w:rPr>
        <w:t xml:space="preserve"> </w:t>
      </w:r>
      <w:r>
        <w:t>забезпечення</w:t>
      </w:r>
      <w:r>
        <w:rPr>
          <w:spacing w:val="1"/>
        </w:rPr>
        <w:t xml:space="preserve"> </w:t>
      </w:r>
      <w:r>
        <w:t>конкурентоспроможності</w:t>
      </w:r>
      <w:r>
        <w:rPr>
          <w:spacing w:val="1"/>
        </w:rPr>
        <w:t xml:space="preserve"> </w:t>
      </w:r>
      <w:r w:rsidR="000F3718">
        <w:rPr>
          <w:spacing w:val="1"/>
        </w:rPr>
        <w:t xml:space="preserve">на ринку </w:t>
      </w:r>
      <w:r>
        <w:t>та</w:t>
      </w:r>
      <w:r>
        <w:rPr>
          <w:spacing w:val="1"/>
        </w:rPr>
        <w:t xml:space="preserve"> </w:t>
      </w:r>
      <w:r>
        <w:t>сталого</w:t>
      </w:r>
      <w:r>
        <w:rPr>
          <w:spacing w:val="1"/>
        </w:rPr>
        <w:t xml:space="preserve"> </w:t>
      </w:r>
      <w:r>
        <w:t>розвитку</w:t>
      </w:r>
      <w:r w:rsidR="000F3718">
        <w:t xml:space="preserve"> </w:t>
      </w:r>
      <w:r>
        <w:t>фармацевтичного</w:t>
      </w:r>
      <w:r>
        <w:rPr>
          <w:spacing w:val="1"/>
        </w:rPr>
        <w:t xml:space="preserve"> </w:t>
      </w:r>
      <w:r>
        <w:t>підприємства.</w:t>
      </w:r>
    </w:p>
    <w:p w14:paraId="2A524B8B" w14:textId="772D75CF" w:rsidR="00645EDD" w:rsidRDefault="00AE43D5">
      <w:pPr>
        <w:pStyle w:val="a3"/>
        <w:spacing w:before="3" w:line="357" w:lineRule="auto"/>
        <w:ind w:left="116" w:right="287" w:firstLine="720"/>
        <w:jc w:val="both"/>
      </w:pPr>
      <w:r>
        <w:t xml:space="preserve">Далі проаналізуємо </w:t>
      </w:r>
      <w:r w:rsidR="00FC16A3">
        <w:t xml:space="preserve">офіційно опубліковані на сайті компанії </w:t>
      </w:r>
      <w:r>
        <w:t>фінансові результати підприємства АТ «Фармак» у 2018 –</w:t>
      </w:r>
      <w:r>
        <w:rPr>
          <w:spacing w:val="1"/>
        </w:rPr>
        <w:t xml:space="preserve"> </w:t>
      </w:r>
      <w:r>
        <w:t>2021</w:t>
      </w:r>
      <w:r>
        <w:rPr>
          <w:spacing w:val="-1"/>
        </w:rPr>
        <w:t xml:space="preserve"> </w:t>
      </w:r>
      <w:r>
        <w:t>роках</w:t>
      </w:r>
      <w:r>
        <w:rPr>
          <w:spacing w:val="1"/>
        </w:rPr>
        <w:t xml:space="preserve"> </w:t>
      </w:r>
      <w:r>
        <w:t>(табл. 1.1)</w:t>
      </w:r>
      <w:r w:rsidR="00B61FBC" w:rsidRPr="003715C6">
        <w:t xml:space="preserve"> [2]</w:t>
      </w:r>
      <w:r>
        <w:t>.</w:t>
      </w:r>
    </w:p>
    <w:p w14:paraId="3228E0C0" w14:textId="44D3ABE9" w:rsidR="00645EDD" w:rsidRPr="003715C6" w:rsidRDefault="00645EDD">
      <w:pPr>
        <w:spacing w:line="357" w:lineRule="auto"/>
        <w:jc w:val="both"/>
        <w:sectPr w:rsidR="00645EDD" w:rsidRPr="003715C6">
          <w:pgSz w:w="12240" w:h="15840"/>
          <w:pgMar w:top="1040" w:right="280" w:bottom="280" w:left="1300" w:header="530" w:footer="0" w:gutter="0"/>
          <w:cols w:space="720"/>
        </w:sectPr>
      </w:pPr>
    </w:p>
    <w:p w14:paraId="5223E5C4" w14:textId="4B4B5C93" w:rsidR="00645EDD" w:rsidRDefault="00AE43D5" w:rsidP="003715C6">
      <w:pPr>
        <w:pStyle w:val="a3"/>
        <w:spacing w:before="84"/>
        <w:ind w:left="836"/>
      </w:pPr>
      <w:r>
        <w:lastRenderedPageBreak/>
        <w:t>Таблиця</w:t>
      </w:r>
      <w:r>
        <w:rPr>
          <w:spacing w:val="6"/>
        </w:rPr>
        <w:t xml:space="preserve"> </w:t>
      </w:r>
      <w:r>
        <w:t>1.1</w:t>
      </w:r>
      <w:r>
        <w:rPr>
          <w:spacing w:val="6"/>
        </w:rPr>
        <w:t xml:space="preserve"> </w:t>
      </w:r>
      <w:r>
        <w:t>–</w:t>
      </w:r>
      <w:r>
        <w:rPr>
          <w:spacing w:val="6"/>
        </w:rPr>
        <w:t xml:space="preserve"> </w:t>
      </w:r>
      <w:r>
        <w:t>Аналіз</w:t>
      </w:r>
      <w:r>
        <w:rPr>
          <w:spacing w:val="5"/>
        </w:rPr>
        <w:t xml:space="preserve"> </w:t>
      </w:r>
      <w:r>
        <w:t>фінансових</w:t>
      </w:r>
      <w:r>
        <w:rPr>
          <w:spacing w:val="7"/>
        </w:rPr>
        <w:t xml:space="preserve"> </w:t>
      </w:r>
      <w:r>
        <w:t>результатів</w:t>
      </w:r>
      <w:r>
        <w:rPr>
          <w:spacing w:val="6"/>
        </w:rPr>
        <w:t xml:space="preserve"> </w:t>
      </w:r>
      <w:r>
        <w:t>підприємства</w:t>
      </w:r>
      <w:r>
        <w:rPr>
          <w:spacing w:val="5"/>
        </w:rPr>
        <w:t xml:space="preserve"> </w:t>
      </w:r>
      <w:r>
        <w:t>АТ</w:t>
      </w:r>
      <w:r>
        <w:rPr>
          <w:spacing w:val="6"/>
        </w:rPr>
        <w:t xml:space="preserve"> </w:t>
      </w:r>
      <w:r>
        <w:t>«Фармак»</w:t>
      </w:r>
      <w:r w:rsidR="003715C6" w:rsidRPr="003715C6">
        <w:t xml:space="preserve"> </w:t>
      </w:r>
      <w:r w:rsidR="003715C6">
        <w:t xml:space="preserve">згідно з офіційно опублікованною звітністю на сайті компанії </w:t>
      </w:r>
      <w:r w:rsidR="003715C6" w:rsidRPr="003715C6">
        <w:t>[2]</w:t>
      </w:r>
      <w:r>
        <w:t>,</w:t>
      </w:r>
      <w:r>
        <w:rPr>
          <w:spacing w:val="6"/>
        </w:rPr>
        <w:t xml:space="preserve"> </w:t>
      </w:r>
      <w:r>
        <w:t>млн.</w:t>
      </w:r>
      <w:r w:rsidR="003715C6" w:rsidRPr="003715C6">
        <w:t xml:space="preserve"> </w:t>
      </w:r>
      <w:r>
        <w:t>грн</w:t>
      </w:r>
    </w:p>
    <w:p w14:paraId="252B6080" w14:textId="77777777" w:rsidR="003715C6" w:rsidRDefault="003715C6" w:rsidP="003715C6">
      <w:pPr>
        <w:pStyle w:val="a3"/>
        <w:spacing w:before="84"/>
        <w:ind w:left="836"/>
      </w:pPr>
    </w:p>
    <w:p w14:paraId="46326C37"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705"/>
        <w:gridCol w:w="854"/>
        <w:gridCol w:w="849"/>
        <w:gridCol w:w="849"/>
        <w:gridCol w:w="993"/>
        <w:gridCol w:w="849"/>
        <w:gridCol w:w="849"/>
        <w:gridCol w:w="849"/>
      </w:tblGrid>
      <w:tr w:rsidR="00645EDD" w14:paraId="383F81B1" w14:textId="77777777">
        <w:trPr>
          <w:trHeight w:val="417"/>
        </w:trPr>
        <w:tc>
          <w:tcPr>
            <w:tcW w:w="3398" w:type="dxa"/>
            <w:vMerge w:val="restart"/>
          </w:tcPr>
          <w:p w14:paraId="176E55EC" w14:textId="77777777" w:rsidR="00645EDD" w:rsidRDefault="00645EDD">
            <w:pPr>
              <w:pStyle w:val="TableParagraph"/>
              <w:ind w:left="0"/>
              <w:rPr>
                <w:sz w:val="26"/>
              </w:rPr>
            </w:pPr>
          </w:p>
          <w:p w14:paraId="7EE2ED56" w14:textId="77777777" w:rsidR="00645EDD" w:rsidRDefault="00645EDD">
            <w:pPr>
              <w:pStyle w:val="TableParagraph"/>
              <w:spacing w:before="2"/>
              <w:ind w:left="0"/>
              <w:rPr>
                <w:sz w:val="29"/>
              </w:rPr>
            </w:pPr>
          </w:p>
          <w:p w14:paraId="62B7FBB2" w14:textId="77777777" w:rsidR="00645EDD" w:rsidRDefault="00AE43D5">
            <w:pPr>
              <w:pStyle w:val="TableParagraph"/>
              <w:rPr>
                <w:sz w:val="24"/>
              </w:rPr>
            </w:pPr>
            <w:r>
              <w:rPr>
                <w:sz w:val="24"/>
              </w:rPr>
              <w:t>Показник</w:t>
            </w:r>
          </w:p>
        </w:tc>
        <w:tc>
          <w:tcPr>
            <w:tcW w:w="3257" w:type="dxa"/>
            <w:gridSpan w:val="4"/>
            <w:vMerge w:val="restart"/>
          </w:tcPr>
          <w:p w14:paraId="473FB474" w14:textId="77777777" w:rsidR="00645EDD" w:rsidRDefault="00AE43D5">
            <w:pPr>
              <w:pStyle w:val="TableParagraph"/>
              <w:spacing w:before="217"/>
              <w:rPr>
                <w:sz w:val="24"/>
              </w:rPr>
            </w:pPr>
            <w:r>
              <w:rPr>
                <w:sz w:val="24"/>
              </w:rPr>
              <w:t>Роки</w:t>
            </w:r>
          </w:p>
        </w:tc>
        <w:tc>
          <w:tcPr>
            <w:tcW w:w="3540" w:type="dxa"/>
            <w:gridSpan w:val="4"/>
          </w:tcPr>
          <w:p w14:paraId="71FAA958" w14:textId="77777777" w:rsidR="00645EDD" w:rsidRDefault="00AE43D5">
            <w:pPr>
              <w:pStyle w:val="TableParagraph"/>
              <w:spacing w:before="6"/>
              <w:ind w:left="112"/>
              <w:rPr>
                <w:sz w:val="24"/>
              </w:rPr>
            </w:pPr>
            <w:r>
              <w:rPr>
                <w:sz w:val="24"/>
              </w:rPr>
              <w:t>Відхилення</w:t>
            </w:r>
          </w:p>
        </w:tc>
      </w:tr>
      <w:tr w:rsidR="00645EDD" w14:paraId="0CFF1638" w14:textId="77777777">
        <w:trPr>
          <w:trHeight w:val="412"/>
        </w:trPr>
        <w:tc>
          <w:tcPr>
            <w:tcW w:w="3398" w:type="dxa"/>
            <w:vMerge/>
            <w:tcBorders>
              <w:top w:val="nil"/>
            </w:tcBorders>
          </w:tcPr>
          <w:p w14:paraId="775F2C5A" w14:textId="77777777" w:rsidR="00645EDD" w:rsidRDefault="00645EDD">
            <w:pPr>
              <w:rPr>
                <w:sz w:val="2"/>
                <w:szCs w:val="2"/>
              </w:rPr>
            </w:pPr>
          </w:p>
        </w:tc>
        <w:tc>
          <w:tcPr>
            <w:tcW w:w="3257" w:type="dxa"/>
            <w:gridSpan w:val="4"/>
            <w:vMerge/>
            <w:tcBorders>
              <w:top w:val="nil"/>
            </w:tcBorders>
          </w:tcPr>
          <w:p w14:paraId="19357CB9" w14:textId="77777777" w:rsidR="00645EDD" w:rsidRDefault="00645EDD">
            <w:pPr>
              <w:rPr>
                <w:sz w:val="2"/>
                <w:szCs w:val="2"/>
              </w:rPr>
            </w:pPr>
          </w:p>
        </w:tc>
        <w:tc>
          <w:tcPr>
            <w:tcW w:w="1842" w:type="dxa"/>
            <w:gridSpan w:val="2"/>
          </w:tcPr>
          <w:p w14:paraId="33FE7AC8" w14:textId="77777777" w:rsidR="00645EDD" w:rsidRDefault="00AE43D5">
            <w:pPr>
              <w:pStyle w:val="TableParagraph"/>
              <w:spacing w:before="1"/>
              <w:ind w:left="112"/>
              <w:rPr>
                <w:sz w:val="24"/>
              </w:rPr>
            </w:pPr>
            <w:r>
              <w:rPr>
                <w:sz w:val="24"/>
              </w:rPr>
              <w:t>Абсолютне</w:t>
            </w:r>
          </w:p>
        </w:tc>
        <w:tc>
          <w:tcPr>
            <w:tcW w:w="1698" w:type="dxa"/>
            <w:gridSpan w:val="2"/>
          </w:tcPr>
          <w:p w14:paraId="44B91FA0" w14:textId="77777777" w:rsidR="00645EDD" w:rsidRDefault="00AE43D5">
            <w:pPr>
              <w:pStyle w:val="TableParagraph"/>
              <w:spacing w:before="1"/>
              <w:ind w:left="114"/>
              <w:rPr>
                <w:sz w:val="24"/>
              </w:rPr>
            </w:pPr>
            <w:r>
              <w:rPr>
                <w:sz w:val="24"/>
              </w:rPr>
              <w:t>Відносне</w:t>
            </w:r>
          </w:p>
        </w:tc>
      </w:tr>
      <w:tr w:rsidR="00645EDD" w14:paraId="212DEA22" w14:textId="77777777">
        <w:trPr>
          <w:trHeight w:val="830"/>
        </w:trPr>
        <w:tc>
          <w:tcPr>
            <w:tcW w:w="3398" w:type="dxa"/>
            <w:vMerge/>
            <w:tcBorders>
              <w:top w:val="nil"/>
            </w:tcBorders>
          </w:tcPr>
          <w:p w14:paraId="310414B2" w14:textId="77777777" w:rsidR="00645EDD" w:rsidRDefault="00645EDD">
            <w:pPr>
              <w:rPr>
                <w:sz w:val="2"/>
                <w:szCs w:val="2"/>
              </w:rPr>
            </w:pPr>
          </w:p>
        </w:tc>
        <w:tc>
          <w:tcPr>
            <w:tcW w:w="705" w:type="dxa"/>
          </w:tcPr>
          <w:p w14:paraId="049ACCE8" w14:textId="77777777" w:rsidR="00645EDD" w:rsidRDefault="00AE43D5">
            <w:pPr>
              <w:pStyle w:val="TableParagraph"/>
              <w:spacing w:before="207"/>
              <w:rPr>
                <w:sz w:val="24"/>
              </w:rPr>
            </w:pPr>
            <w:r>
              <w:rPr>
                <w:sz w:val="24"/>
              </w:rPr>
              <w:t>2018</w:t>
            </w:r>
          </w:p>
        </w:tc>
        <w:tc>
          <w:tcPr>
            <w:tcW w:w="854" w:type="dxa"/>
          </w:tcPr>
          <w:p w14:paraId="41B38466" w14:textId="77777777" w:rsidR="00645EDD" w:rsidRDefault="00AE43D5">
            <w:pPr>
              <w:pStyle w:val="TableParagraph"/>
              <w:spacing w:before="207"/>
              <w:ind w:left="111"/>
              <w:rPr>
                <w:sz w:val="24"/>
              </w:rPr>
            </w:pPr>
            <w:r>
              <w:rPr>
                <w:sz w:val="24"/>
              </w:rPr>
              <w:t>2019</w:t>
            </w:r>
          </w:p>
        </w:tc>
        <w:tc>
          <w:tcPr>
            <w:tcW w:w="849" w:type="dxa"/>
          </w:tcPr>
          <w:p w14:paraId="1EEB05AA" w14:textId="77777777" w:rsidR="00645EDD" w:rsidRDefault="00AE43D5">
            <w:pPr>
              <w:pStyle w:val="TableParagraph"/>
              <w:spacing w:before="207"/>
              <w:ind w:left="111"/>
              <w:rPr>
                <w:sz w:val="24"/>
              </w:rPr>
            </w:pPr>
            <w:r>
              <w:rPr>
                <w:sz w:val="24"/>
              </w:rPr>
              <w:t>2020</w:t>
            </w:r>
          </w:p>
        </w:tc>
        <w:tc>
          <w:tcPr>
            <w:tcW w:w="849" w:type="dxa"/>
          </w:tcPr>
          <w:p w14:paraId="3944FE9C" w14:textId="77777777" w:rsidR="00645EDD" w:rsidRDefault="00AE43D5">
            <w:pPr>
              <w:pStyle w:val="TableParagraph"/>
              <w:spacing w:before="207"/>
              <w:ind w:left="112"/>
              <w:rPr>
                <w:sz w:val="24"/>
              </w:rPr>
            </w:pPr>
            <w:r>
              <w:rPr>
                <w:sz w:val="24"/>
              </w:rPr>
              <w:t>2021</w:t>
            </w:r>
          </w:p>
        </w:tc>
        <w:tc>
          <w:tcPr>
            <w:tcW w:w="993" w:type="dxa"/>
          </w:tcPr>
          <w:p w14:paraId="26E874D3" w14:textId="77777777" w:rsidR="00645EDD" w:rsidRDefault="00AE43D5">
            <w:pPr>
              <w:pStyle w:val="TableParagraph"/>
              <w:spacing w:before="1"/>
              <w:ind w:left="112"/>
              <w:rPr>
                <w:sz w:val="24"/>
              </w:rPr>
            </w:pPr>
            <w:r>
              <w:rPr>
                <w:sz w:val="24"/>
              </w:rPr>
              <w:t>2019</w:t>
            </w:r>
          </w:p>
          <w:p w14:paraId="3ED68770" w14:textId="77777777" w:rsidR="00645EDD" w:rsidRDefault="00AE43D5">
            <w:pPr>
              <w:pStyle w:val="TableParagraph"/>
              <w:spacing w:before="137"/>
              <w:ind w:left="112"/>
              <w:rPr>
                <w:sz w:val="24"/>
              </w:rPr>
            </w:pPr>
            <w:r>
              <w:rPr>
                <w:sz w:val="24"/>
              </w:rPr>
              <w:t>/2018</w:t>
            </w:r>
          </w:p>
        </w:tc>
        <w:tc>
          <w:tcPr>
            <w:tcW w:w="849" w:type="dxa"/>
          </w:tcPr>
          <w:p w14:paraId="4716A3C9" w14:textId="77777777" w:rsidR="00645EDD" w:rsidRDefault="00AE43D5">
            <w:pPr>
              <w:pStyle w:val="TableParagraph"/>
              <w:spacing w:before="1"/>
              <w:ind w:left="113"/>
              <w:rPr>
                <w:sz w:val="24"/>
              </w:rPr>
            </w:pPr>
            <w:r>
              <w:rPr>
                <w:sz w:val="24"/>
              </w:rPr>
              <w:t>2020</w:t>
            </w:r>
          </w:p>
          <w:p w14:paraId="4A963687" w14:textId="77777777" w:rsidR="00645EDD" w:rsidRDefault="00AE43D5">
            <w:pPr>
              <w:pStyle w:val="TableParagraph"/>
              <w:spacing w:before="137"/>
              <w:ind w:left="113"/>
              <w:rPr>
                <w:sz w:val="24"/>
              </w:rPr>
            </w:pPr>
            <w:r>
              <w:rPr>
                <w:sz w:val="24"/>
              </w:rPr>
              <w:t>/2019</w:t>
            </w:r>
          </w:p>
        </w:tc>
        <w:tc>
          <w:tcPr>
            <w:tcW w:w="849" w:type="dxa"/>
          </w:tcPr>
          <w:p w14:paraId="7FB6B115" w14:textId="77777777" w:rsidR="00645EDD" w:rsidRDefault="00AE43D5">
            <w:pPr>
              <w:pStyle w:val="TableParagraph"/>
              <w:spacing w:before="1"/>
              <w:ind w:left="114"/>
              <w:rPr>
                <w:sz w:val="24"/>
              </w:rPr>
            </w:pPr>
            <w:r>
              <w:rPr>
                <w:sz w:val="24"/>
              </w:rPr>
              <w:t>2019/</w:t>
            </w:r>
          </w:p>
          <w:p w14:paraId="1EB45CE1" w14:textId="77777777" w:rsidR="00645EDD" w:rsidRDefault="00AE43D5">
            <w:pPr>
              <w:pStyle w:val="TableParagraph"/>
              <w:spacing w:before="137"/>
              <w:ind w:left="114"/>
              <w:rPr>
                <w:sz w:val="24"/>
              </w:rPr>
            </w:pPr>
            <w:r>
              <w:rPr>
                <w:sz w:val="24"/>
              </w:rPr>
              <w:t>2018</w:t>
            </w:r>
          </w:p>
        </w:tc>
        <w:tc>
          <w:tcPr>
            <w:tcW w:w="849" w:type="dxa"/>
          </w:tcPr>
          <w:p w14:paraId="085BED19" w14:textId="77777777" w:rsidR="00645EDD" w:rsidRDefault="00AE43D5">
            <w:pPr>
              <w:pStyle w:val="TableParagraph"/>
              <w:spacing w:before="1"/>
              <w:ind w:left="114"/>
              <w:rPr>
                <w:sz w:val="24"/>
              </w:rPr>
            </w:pPr>
            <w:r>
              <w:rPr>
                <w:sz w:val="24"/>
              </w:rPr>
              <w:t>2020</w:t>
            </w:r>
          </w:p>
          <w:p w14:paraId="49A384E4" w14:textId="77777777" w:rsidR="00645EDD" w:rsidRDefault="00AE43D5">
            <w:pPr>
              <w:pStyle w:val="TableParagraph"/>
              <w:spacing w:before="137"/>
              <w:ind w:left="114"/>
              <w:rPr>
                <w:sz w:val="24"/>
              </w:rPr>
            </w:pPr>
            <w:r>
              <w:rPr>
                <w:sz w:val="24"/>
              </w:rPr>
              <w:t>/2019</w:t>
            </w:r>
          </w:p>
        </w:tc>
      </w:tr>
      <w:tr w:rsidR="00645EDD" w14:paraId="19B0DB85" w14:textId="77777777">
        <w:trPr>
          <w:trHeight w:val="825"/>
        </w:trPr>
        <w:tc>
          <w:tcPr>
            <w:tcW w:w="3398" w:type="dxa"/>
          </w:tcPr>
          <w:p w14:paraId="797BE2E1" w14:textId="77777777" w:rsidR="00645EDD" w:rsidRDefault="00AE43D5">
            <w:pPr>
              <w:pStyle w:val="TableParagraph"/>
              <w:spacing w:before="1"/>
              <w:rPr>
                <w:sz w:val="24"/>
              </w:rPr>
            </w:pPr>
            <w:r>
              <w:rPr>
                <w:sz w:val="24"/>
              </w:rPr>
              <w:t>Чистий</w:t>
            </w:r>
            <w:r>
              <w:rPr>
                <w:spacing w:val="76"/>
                <w:sz w:val="24"/>
              </w:rPr>
              <w:t xml:space="preserve"> </w:t>
            </w:r>
            <w:r>
              <w:rPr>
                <w:sz w:val="24"/>
              </w:rPr>
              <w:t xml:space="preserve">дохід  </w:t>
            </w:r>
            <w:r>
              <w:rPr>
                <w:spacing w:val="15"/>
                <w:sz w:val="24"/>
              </w:rPr>
              <w:t xml:space="preserve"> </w:t>
            </w:r>
            <w:r>
              <w:rPr>
                <w:sz w:val="24"/>
              </w:rPr>
              <w:t xml:space="preserve">від  </w:t>
            </w:r>
            <w:r>
              <w:rPr>
                <w:spacing w:val="15"/>
                <w:sz w:val="24"/>
              </w:rPr>
              <w:t xml:space="preserve"> </w:t>
            </w:r>
            <w:r>
              <w:rPr>
                <w:sz w:val="24"/>
              </w:rPr>
              <w:t>реалізації</w:t>
            </w:r>
          </w:p>
          <w:p w14:paraId="20BBCB59" w14:textId="77777777" w:rsidR="00645EDD" w:rsidRDefault="00AE43D5">
            <w:pPr>
              <w:pStyle w:val="TableParagraph"/>
              <w:spacing w:before="137"/>
              <w:rPr>
                <w:sz w:val="24"/>
              </w:rPr>
            </w:pPr>
            <w:r>
              <w:rPr>
                <w:sz w:val="24"/>
              </w:rPr>
              <w:t>продукції</w:t>
            </w:r>
          </w:p>
        </w:tc>
        <w:tc>
          <w:tcPr>
            <w:tcW w:w="705" w:type="dxa"/>
          </w:tcPr>
          <w:p w14:paraId="5F74E7AD" w14:textId="77777777" w:rsidR="00645EDD" w:rsidRDefault="00AE43D5">
            <w:pPr>
              <w:pStyle w:val="TableParagraph"/>
              <w:spacing w:before="207"/>
              <w:rPr>
                <w:sz w:val="24"/>
              </w:rPr>
            </w:pPr>
            <w:r>
              <w:rPr>
                <w:sz w:val="24"/>
              </w:rPr>
              <w:t>6618</w:t>
            </w:r>
          </w:p>
        </w:tc>
        <w:tc>
          <w:tcPr>
            <w:tcW w:w="854" w:type="dxa"/>
          </w:tcPr>
          <w:p w14:paraId="22E8C997" w14:textId="77777777" w:rsidR="00645EDD" w:rsidRDefault="00AE43D5">
            <w:pPr>
              <w:pStyle w:val="TableParagraph"/>
              <w:spacing w:before="207"/>
              <w:ind w:left="111"/>
              <w:rPr>
                <w:sz w:val="24"/>
              </w:rPr>
            </w:pPr>
            <w:r>
              <w:rPr>
                <w:sz w:val="24"/>
              </w:rPr>
              <w:t>6541</w:t>
            </w:r>
          </w:p>
        </w:tc>
        <w:tc>
          <w:tcPr>
            <w:tcW w:w="849" w:type="dxa"/>
          </w:tcPr>
          <w:p w14:paraId="578A755A" w14:textId="77777777" w:rsidR="00645EDD" w:rsidRDefault="00AE43D5">
            <w:pPr>
              <w:pStyle w:val="TableParagraph"/>
              <w:spacing w:before="207"/>
              <w:ind w:left="111"/>
              <w:rPr>
                <w:sz w:val="24"/>
              </w:rPr>
            </w:pPr>
            <w:r>
              <w:rPr>
                <w:sz w:val="24"/>
              </w:rPr>
              <w:t>7515</w:t>
            </w:r>
          </w:p>
        </w:tc>
        <w:tc>
          <w:tcPr>
            <w:tcW w:w="849" w:type="dxa"/>
          </w:tcPr>
          <w:p w14:paraId="75C4F32E" w14:textId="77777777" w:rsidR="00645EDD" w:rsidRDefault="00AE43D5">
            <w:pPr>
              <w:pStyle w:val="TableParagraph"/>
              <w:spacing w:before="207"/>
              <w:ind w:left="112"/>
              <w:rPr>
                <w:sz w:val="24"/>
              </w:rPr>
            </w:pPr>
            <w:r>
              <w:rPr>
                <w:sz w:val="24"/>
              </w:rPr>
              <w:t>6565</w:t>
            </w:r>
          </w:p>
        </w:tc>
        <w:tc>
          <w:tcPr>
            <w:tcW w:w="993" w:type="dxa"/>
          </w:tcPr>
          <w:p w14:paraId="1FB224B9" w14:textId="77777777" w:rsidR="00645EDD" w:rsidRDefault="00AE43D5">
            <w:pPr>
              <w:pStyle w:val="TableParagraph"/>
              <w:spacing w:before="207"/>
              <w:ind w:left="112"/>
              <w:rPr>
                <w:sz w:val="24"/>
              </w:rPr>
            </w:pPr>
            <w:r>
              <w:rPr>
                <w:sz w:val="24"/>
              </w:rPr>
              <w:t>-77</w:t>
            </w:r>
          </w:p>
        </w:tc>
        <w:tc>
          <w:tcPr>
            <w:tcW w:w="849" w:type="dxa"/>
          </w:tcPr>
          <w:p w14:paraId="10378E2C" w14:textId="77777777" w:rsidR="00645EDD" w:rsidRDefault="00AE43D5">
            <w:pPr>
              <w:pStyle w:val="TableParagraph"/>
              <w:spacing w:before="207"/>
              <w:ind w:left="113"/>
              <w:rPr>
                <w:sz w:val="24"/>
              </w:rPr>
            </w:pPr>
            <w:r>
              <w:rPr>
                <w:sz w:val="24"/>
              </w:rPr>
              <w:t>974</w:t>
            </w:r>
          </w:p>
        </w:tc>
        <w:tc>
          <w:tcPr>
            <w:tcW w:w="849" w:type="dxa"/>
          </w:tcPr>
          <w:p w14:paraId="3E55F3F8" w14:textId="77777777" w:rsidR="00645EDD" w:rsidRDefault="00AE43D5">
            <w:pPr>
              <w:pStyle w:val="TableParagraph"/>
              <w:spacing w:before="207"/>
              <w:ind w:left="114"/>
              <w:rPr>
                <w:sz w:val="24"/>
              </w:rPr>
            </w:pPr>
            <w:r>
              <w:rPr>
                <w:sz w:val="24"/>
              </w:rPr>
              <w:t>-1,16</w:t>
            </w:r>
          </w:p>
        </w:tc>
        <w:tc>
          <w:tcPr>
            <w:tcW w:w="849" w:type="dxa"/>
          </w:tcPr>
          <w:p w14:paraId="027D3D9A" w14:textId="77777777" w:rsidR="00645EDD" w:rsidRDefault="00AE43D5">
            <w:pPr>
              <w:pStyle w:val="TableParagraph"/>
              <w:spacing w:before="207"/>
              <w:ind w:left="114"/>
              <w:rPr>
                <w:sz w:val="24"/>
              </w:rPr>
            </w:pPr>
            <w:r>
              <w:rPr>
                <w:sz w:val="24"/>
              </w:rPr>
              <w:t>14,89</w:t>
            </w:r>
          </w:p>
        </w:tc>
      </w:tr>
      <w:tr w:rsidR="00645EDD" w14:paraId="4DB484C3" w14:textId="77777777">
        <w:trPr>
          <w:trHeight w:val="830"/>
        </w:trPr>
        <w:tc>
          <w:tcPr>
            <w:tcW w:w="3398" w:type="dxa"/>
          </w:tcPr>
          <w:p w14:paraId="30E234FE" w14:textId="77777777" w:rsidR="00645EDD" w:rsidRDefault="00AE43D5">
            <w:pPr>
              <w:pStyle w:val="TableParagraph"/>
              <w:tabs>
                <w:tab w:val="left" w:pos="2021"/>
              </w:tabs>
              <w:spacing w:before="1"/>
              <w:rPr>
                <w:sz w:val="24"/>
              </w:rPr>
            </w:pPr>
            <w:r>
              <w:rPr>
                <w:sz w:val="24"/>
              </w:rPr>
              <w:t>Собівартість</w:t>
            </w:r>
            <w:r>
              <w:rPr>
                <w:sz w:val="24"/>
              </w:rPr>
              <w:tab/>
              <w:t>реалізованої</w:t>
            </w:r>
          </w:p>
          <w:p w14:paraId="7117BD2D" w14:textId="77777777" w:rsidR="00645EDD" w:rsidRDefault="00AE43D5">
            <w:pPr>
              <w:pStyle w:val="TableParagraph"/>
              <w:spacing w:before="142"/>
              <w:rPr>
                <w:sz w:val="24"/>
              </w:rPr>
            </w:pPr>
            <w:r>
              <w:rPr>
                <w:sz w:val="24"/>
              </w:rPr>
              <w:t>продукції</w:t>
            </w:r>
          </w:p>
        </w:tc>
        <w:tc>
          <w:tcPr>
            <w:tcW w:w="705" w:type="dxa"/>
          </w:tcPr>
          <w:p w14:paraId="36C15D6F" w14:textId="77777777" w:rsidR="00645EDD" w:rsidRDefault="00AE43D5">
            <w:pPr>
              <w:pStyle w:val="TableParagraph"/>
              <w:spacing w:before="207"/>
              <w:rPr>
                <w:sz w:val="24"/>
              </w:rPr>
            </w:pPr>
            <w:r>
              <w:rPr>
                <w:sz w:val="24"/>
              </w:rPr>
              <w:t>2933</w:t>
            </w:r>
          </w:p>
        </w:tc>
        <w:tc>
          <w:tcPr>
            <w:tcW w:w="854" w:type="dxa"/>
          </w:tcPr>
          <w:p w14:paraId="332A4F5B" w14:textId="77777777" w:rsidR="00645EDD" w:rsidRDefault="00AE43D5">
            <w:pPr>
              <w:pStyle w:val="TableParagraph"/>
              <w:spacing w:before="207"/>
              <w:ind w:left="111"/>
              <w:rPr>
                <w:sz w:val="24"/>
              </w:rPr>
            </w:pPr>
            <w:r>
              <w:rPr>
                <w:sz w:val="24"/>
              </w:rPr>
              <w:t>2826</w:t>
            </w:r>
          </w:p>
        </w:tc>
        <w:tc>
          <w:tcPr>
            <w:tcW w:w="849" w:type="dxa"/>
          </w:tcPr>
          <w:p w14:paraId="79331C57" w14:textId="77777777" w:rsidR="00645EDD" w:rsidRDefault="00AE43D5">
            <w:pPr>
              <w:pStyle w:val="TableParagraph"/>
              <w:spacing w:before="207"/>
              <w:ind w:left="111"/>
              <w:rPr>
                <w:sz w:val="24"/>
              </w:rPr>
            </w:pPr>
            <w:r>
              <w:rPr>
                <w:sz w:val="24"/>
              </w:rPr>
              <w:t>3175</w:t>
            </w:r>
          </w:p>
        </w:tc>
        <w:tc>
          <w:tcPr>
            <w:tcW w:w="849" w:type="dxa"/>
          </w:tcPr>
          <w:p w14:paraId="38D31DFB" w14:textId="77777777" w:rsidR="00645EDD" w:rsidRDefault="00AE43D5">
            <w:pPr>
              <w:pStyle w:val="TableParagraph"/>
              <w:spacing w:before="207"/>
              <w:ind w:left="112"/>
              <w:rPr>
                <w:sz w:val="24"/>
              </w:rPr>
            </w:pPr>
            <w:r>
              <w:rPr>
                <w:sz w:val="24"/>
              </w:rPr>
              <w:t>2848</w:t>
            </w:r>
          </w:p>
        </w:tc>
        <w:tc>
          <w:tcPr>
            <w:tcW w:w="993" w:type="dxa"/>
          </w:tcPr>
          <w:p w14:paraId="16320113" w14:textId="77777777" w:rsidR="00645EDD" w:rsidRDefault="00AE43D5">
            <w:pPr>
              <w:pStyle w:val="TableParagraph"/>
              <w:spacing w:before="207"/>
              <w:ind w:left="112"/>
              <w:rPr>
                <w:sz w:val="24"/>
              </w:rPr>
            </w:pPr>
            <w:r>
              <w:rPr>
                <w:sz w:val="24"/>
              </w:rPr>
              <w:t>-107</w:t>
            </w:r>
          </w:p>
        </w:tc>
        <w:tc>
          <w:tcPr>
            <w:tcW w:w="849" w:type="dxa"/>
          </w:tcPr>
          <w:p w14:paraId="175FF60B" w14:textId="77777777" w:rsidR="00645EDD" w:rsidRDefault="00AE43D5">
            <w:pPr>
              <w:pStyle w:val="TableParagraph"/>
              <w:spacing w:before="207"/>
              <w:ind w:left="113"/>
              <w:rPr>
                <w:sz w:val="24"/>
              </w:rPr>
            </w:pPr>
            <w:r>
              <w:rPr>
                <w:sz w:val="24"/>
              </w:rPr>
              <w:t>349</w:t>
            </w:r>
          </w:p>
        </w:tc>
        <w:tc>
          <w:tcPr>
            <w:tcW w:w="849" w:type="dxa"/>
          </w:tcPr>
          <w:p w14:paraId="576ECA0E" w14:textId="77777777" w:rsidR="00645EDD" w:rsidRDefault="00AE43D5">
            <w:pPr>
              <w:pStyle w:val="TableParagraph"/>
              <w:spacing w:before="207"/>
              <w:ind w:left="114"/>
              <w:rPr>
                <w:sz w:val="24"/>
              </w:rPr>
            </w:pPr>
            <w:r>
              <w:rPr>
                <w:sz w:val="24"/>
              </w:rPr>
              <w:t>-3,65</w:t>
            </w:r>
          </w:p>
        </w:tc>
        <w:tc>
          <w:tcPr>
            <w:tcW w:w="849" w:type="dxa"/>
          </w:tcPr>
          <w:p w14:paraId="504A4E8E" w14:textId="77777777" w:rsidR="00645EDD" w:rsidRDefault="00AE43D5">
            <w:pPr>
              <w:pStyle w:val="TableParagraph"/>
              <w:spacing w:before="207"/>
              <w:ind w:left="114"/>
              <w:rPr>
                <w:sz w:val="24"/>
              </w:rPr>
            </w:pPr>
            <w:r>
              <w:rPr>
                <w:sz w:val="24"/>
              </w:rPr>
              <w:t>12,35</w:t>
            </w:r>
          </w:p>
        </w:tc>
      </w:tr>
      <w:tr w:rsidR="00645EDD" w14:paraId="17886423" w14:textId="77777777">
        <w:trPr>
          <w:trHeight w:val="412"/>
        </w:trPr>
        <w:tc>
          <w:tcPr>
            <w:tcW w:w="3398" w:type="dxa"/>
          </w:tcPr>
          <w:p w14:paraId="77EEC16C" w14:textId="77777777" w:rsidR="00645EDD" w:rsidRDefault="00AE43D5">
            <w:pPr>
              <w:pStyle w:val="TableParagraph"/>
              <w:spacing w:before="1"/>
              <w:rPr>
                <w:sz w:val="24"/>
              </w:rPr>
            </w:pPr>
            <w:r>
              <w:rPr>
                <w:sz w:val="24"/>
              </w:rPr>
              <w:t>Адміністративні</w:t>
            </w:r>
            <w:r>
              <w:rPr>
                <w:spacing w:val="-5"/>
                <w:sz w:val="24"/>
              </w:rPr>
              <w:t xml:space="preserve"> </w:t>
            </w:r>
            <w:r>
              <w:rPr>
                <w:sz w:val="24"/>
              </w:rPr>
              <w:t>витрати</w:t>
            </w:r>
          </w:p>
        </w:tc>
        <w:tc>
          <w:tcPr>
            <w:tcW w:w="705" w:type="dxa"/>
          </w:tcPr>
          <w:p w14:paraId="1D7F4073" w14:textId="77777777" w:rsidR="00645EDD" w:rsidRDefault="00AE43D5">
            <w:pPr>
              <w:pStyle w:val="TableParagraph"/>
              <w:spacing w:before="1"/>
              <w:rPr>
                <w:sz w:val="24"/>
              </w:rPr>
            </w:pPr>
            <w:r>
              <w:rPr>
                <w:sz w:val="24"/>
              </w:rPr>
              <w:t>681</w:t>
            </w:r>
          </w:p>
        </w:tc>
        <w:tc>
          <w:tcPr>
            <w:tcW w:w="854" w:type="dxa"/>
          </w:tcPr>
          <w:p w14:paraId="35D84B21" w14:textId="77777777" w:rsidR="00645EDD" w:rsidRDefault="00AE43D5">
            <w:pPr>
              <w:pStyle w:val="TableParagraph"/>
              <w:spacing w:before="1"/>
              <w:ind w:left="111"/>
              <w:rPr>
                <w:sz w:val="24"/>
              </w:rPr>
            </w:pPr>
            <w:r>
              <w:rPr>
                <w:sz w:val="24"/>
              </w:rPr>
              <w:t>746</w:t>
            </w:r>
          </w:p>
        </w:tc>
        <w:tc>
          <w:tcPr>
            <w:tcW w:w="849" w:type="dxa"/>
          </w:tcPr>
          <w:p w14:paraId="45C6F22D" w14:textId="77777777" w:rsidR="00645EDD" w:rsidRDefault="00AE43D5">
            <w:pPr>
              <w:pStyle w:val="TableParagraph"/>
              <w:spacing w:before="1"/>
              <w:ind w:left="111"/>
              <w:rPr>
                <w:sz w:val="24"/>
              </w:rPr>
            </w:pPr>
            <w:r>
              <w:rPr>
                <w:sz w:val="24"/>
              </w:rPr>
              <w:t>857</w:t>
            </w:r>
          </w:p>
        </w:tc>
        <w:tc>
          <w:tcPr>
            <w:tcW w:w="849" w:type="dxa"/>
          </w:tcPr>
          <w:p w14:paraId="7C45833B" w14:textId="77777777" w:rsidR="00645EDD" w:rsidRDefault="00AE43D5">
            <w:pPr>
              <w:pStyle w:val="TableParagraph"/>
              <w:spacing w:before="1"/>
              <w:ind w:left="112"/>
              <w:rPr>
                <w:sz w:val="24"/>
              </w:rPr>
            </w:pPr>
            <w:r>
              <w:rPr>
                <w:sz w:val="24"/>
              </w:rPr>
              <w:t>764</w:t>
            </w:r>
          </w:p>
        </w:tc>
        <w:tc>
          <w:tcPr>
            <w:tcW w:w="993" w:type="dxa"/>
          </w:tcPr>
          <w:p w14:paraId="11C87B4D" w14:textId="77777777" w:rsidR="00645EDD" w:rsidRDefault="00AE43D5">
            <w:pPr>
              <w:pStyle w:val="TableParagraph"/>
              <w:spacing w:before="1"/>
              <w:ind w:left="112"/>
              <w:rPr>
                <w:sz w:val="24"/>
              </w:rPr>
            </w:pPr>
            <w:r>
              <w:rPr>
                <w:sz w:val="24"/>
              </w:rPr>
              <w:t>65</w:t>
            </w:r>
          </w:p>
        </w:tc>
        <w:tc>
          <w:tcPr>
            <w:tcW w:w="849" w:type="dxa"/>
          </w:tcPr>
          <w:p w14:paraId="532EFF08" w14:textId="77777777" w:rsidR="00645EDD" w:rsidRDefault="00AE43D5">
            <w:pPr>
              <w:pStyle w:val="TableParagraph"/>
              <w:spacing w:before="1"/>
              <w:ind w:left="113"/>
              <w:rPr>
                <w:sz w:val="24"/>
              </w:rPr>
            </w:pPr>
            <w:r>
              <w:rPr>
                <w:sz w:val="24"/>
              </w:rPr>
              <w:t>111</w:t>
            </w:r>
          </w:p>
        </w:tc>
        <w:tc>
          <w:tcPr>
            <w:tcW w:w="849" w:type="dxa"/>
          </w:tcPr>
          <w:p w14:paraId="4CFAA960" w14:textId="77777777" w:rsidR="00645EDD" w:rsidRDefault="00AE43D5">
            <w:pPr>
              <w:pStyle w:val="TableParagraph"/>
              <w:spacing w:before="1"/>
              <w:ind w:left="114"/>
              <w:rPr>
                <w:sz w:val="24"/>
              </w:rPr>
            </w:pPr>
            <w:r>
              <w:rPr>
                <w:sz w:val="24"/>
              </w:rPr>
              <w:t>9,54</w:t>
            </w:r>
          </w:p>
        </w:tc>
        <w:tc>
          <w:tcPr>
            <w:tcW w:w="849" w:type="dxa"/>
          </w:tcPr>
          <w:p w14:paraId="4740AF0D" w14:textId="77777777" w:rsidR="00645EDD" w:rsidRDefault="00AE43D5">
            <w:pPr>
              <w:pStyle w:val="TableParagraph"/>
              <w:spacing w:before="1"/>
              <w:ind w:left="114"/>
              <w:rPr>
                <w:sz w:val="24"/>
              </w:rPr>
            </w:pPr>
            <w:r>
              <w:rPr>
                <w:sz w:val="24"/>
              </w:rPr>
              <w:t>14,88</w:t>
            </w:r>
          </w:p>
        </w:tc>
      </w:tr>
      <w:tr w:rsidR="00645EDD" w14:paraId="694ACC2A" w14:textId="77777777">
        <w:trPr>
          <w:trHeight w:val="417"/>
        </w:trPr>
        <w:tc>
          <w:tcPr>
            <w:tcW w:w="3398" w:type="dxa"/>
          </w:tcPr>
          <w:p w14:paraId="66764118" w14:textId="77777777" w:rsidR="00645EDD" w:rsidRDefault="00AE43D5">
            <w:pPr>
              <w:pStyle w:val="TableParagraph"/>
              <w:spacing w:before="6"/>
              <w:rPr>
                <w:sz w:val="24"/>
              </w:rPr>
            </w:pPr>
            <w:r>
              <w:rPr>
                <w:sz w:val="24"/>
              </w:rPr>
              <w:t>Витрати</w:t>
            </w:r>
            <w:r>
              <w:rPr>
                <w:spacing w:val="-5"/>
                <w:sz w:val="24"/>
              </w:rPr>
              <w:t xml:space="preserve"> </w:t>
            </w:r>
            <w:r>
              <w:rPr>
                <w:sz w:val="24"/>
              </w:rPr>
              <w:t>на</w:t>
            </w:r>
            <w:r>
              <w:rPr>
                <w:spacing w:val="-5"/>
                <w:sz w:val="24"/>
              </w:rPr>
              <w:t xml:space="preserve"> </w:t>
            </w:r>
            <w:r>
              <w:rPr>
                <w:sz w:val="24"/>
              </w:rPr>
              <w:t>збут</w:t>
            </w:r>
          </w:p>
        </w:tc>
        <w:tc>
          <w:tcPr>
            <w:tcW w:w="705" w:type="dxa"/>
          </w:tcPr>
          <w:p w14:paraId="61AC2044" w14:textId="77777777" w:rsidR="00645EDD" w:rsidRDefault="00AE43D5">
            <w:pPr>
              <w:pStyle w:val="TableParagraph"/>
              <w:spacing w:before="6"/>
              <w:rPr>
                <w:sz w:val="24"/>
              </w:rPr>
            </w:pPr>
            <w:r>
              <w:rPr>
                <w:sz w:val="24"/>
              </w:rPr>
              <w:t>1341</w:t>
            </w:r>
          </w:p>
        </w:tc>
        <w:tc>
          <w:tcPr>
            <w:tcW w:w="854" w:type="dxa"/>
          </w:tcPr>
          <w:p w14:paraId="235EB5C9" w14:textId="77777777" w:rsidR="00645EDD" w:rsidRDefault="00AE43D5">
            <w:pPr>
              <w:pStyle w:val="TableParagraph"/>
              <w:spacing w:before="6"/>
              <w:ind w:left="111"/>
              <w:rPr>
                <w:sz w:val="24"/>
              </w:rPr>
            </w:pPr>
            <w:r>
              <w:rPr>
                <w:sz w:val="24"/>
              </w:rPr>
              <w:t>1397</w:t>
            </w:r>
          </w:p>
        </w:tc>
        <w:tc>
          <w:tcPr>
            <w:tcW w:w="849" w:type="dxa"/>
          </w:tcPr>
          <w:p w14:paraId="037094C6" w14:textId="77777777" w:rsidR="00645EDD" w:rsidRDefault="00AE43D5">
            <w:pPr>
              <w:pStyle w:val="TableParagraph"/>
              <w:spacing w:before="6"/>
              <w:ind w:left="111"/>
              <w:rPr>
                <w:sz w:val="24"/>
              </w:rPr>
            </w:pPr>
            <w:r>
              <w:rPr>
                <w:sz w:val="24"/>
              </w:rPr>
              <w:t>1439</w:t>
            </w:r>
          </w:p>
        </w:tc>
        <w:tc>
          <w:tcPr>
            <w:tcW w:w="849" w:type="dxa"/>
          </w:tcPr>
          <w:p w14:paraId="11081E9D" w14:textId="77777777" w:rsidR="00645EDD" w:rsidRDefault="00AE43D5">
            <w:pPr>
              <w:pStyle w:val="TableParagraph"/>
              <w:spacing w:before="6"/>
              <w:ind w:left="112"/>
              <w:rPr>
                <w:sz w:val="24"/>
              </w:rPr>
            </w:pPr>
            <w:r>
              <w:rPr>
                <w:sz w:val="24"/>
              </w:rPr>
              <w:t>1154</w:t>
            </w:r>
          </w:p>
        </w:tc>
        <w:tc>
          <w:tcPr>
            <w:tcW w:w="993" w:type="dxa"/>
          </w:tcPr>
          <w:p w14:paraId="7F8B26BA" w14:textId="77777777" w:rsidR="00645EDD" w:rsidRDefault="00AE43D5">
            <w:pPr>
              <w:pStyle w:val="TableParagraph"/>
              <w:spacing w:before="6"/>
              <w:ind w:left="112"/>
              <w:rPr>
                <w:sz w:val="24"/>
              </w:rPr>
            </w:pPr>
            <w:r>
              <w:rPr>
                <w:sz w:val="24"/>
              </w:rPr>
              <w:t>56</w:t>
            </w:r>
          </w:p>
        </w:tc>
        <w:tc>
          <w:tcPr>
            <w:tcW w:w="849" w:type="dxa"/>
          </w:tcPr>
          <w:p w14:paraId="1859A888" w14:textId="77777777" w:rsidR="00645EDD" w:rsidRDefault="00AE43D5">
            <w:pPr>
              <w:pStyle w:val="TableParagraph"/>
              <w:spacing w:before="6"/>
              <w:ind w:left="113"/>
              <w:rPr>
                <w:sz w:val="24"/>
              </w:rPr>
            </w:pPr>
            <w:r>
              <w:rPr>
                <w:sz w:val="24"/>
              </w:rPr>
              <w:t>42</w:t>
            </w:r>
          </w:p>
        </w:tc>
        <w:tc>
          <w:tcPr>
            <w:tcW w:w="849" w:type="dxa"/>
          </w:tcPr>
          <w:p w14:paraId="42A31FBB" w14:textId="77777777" w:rsidR="00645EDD" w:rsidRDefault="00AE43D5">
            <w:pPr>
              <w:pStyle w:val="TableParagraph"/>
              <w:spacing w:before="6"/>
              <w:ind w:left="114"/>
              <w:rPr>
                <w:sz w:val="24"/>
              </w:rPr>
            </w:pPr>
            <w:r>
              <w:rPr>
                <w:sz w:val="24"/>
              </w:rPr>
              <w:t>4,18</w:t>
            </w:r>
          </w:p>
        </w:tc>
        <w:tc>
          <w:tcPr>
            <w:tcW w:w="849" w:type="dxa"/>
          </w:tcPr>
          <w:p w14:paraId="070516DD" w14:textId="77777777" w:rsidR="00645EDD" w:rsidRDefault="00AE43D5">
            <w:pPr>
              <w:pStyle w:val="TableParagraph"/>
              <w:spacing w:before="6"/>
              <w:ind w:left="114"/>
              <w:rPr>
                <w:sz w:val="24"/>
              </w:rPr>
            </w:pPr>
            <w:r>
              <w:rPr>
                <w:sz w:val="24"/>
              </w:rPr>
              <w:t>3,01</w:t>
            </w:r>
          </w:p>
        </w:tc>
      </w:tr>
      <w:tr w:rsidR="00645EDD" w14:paraId="4378D3A2" w14:textId="77777777">
        <w:trPr>
          <w:trHeight w:val="412"/>
        </w:trPr>
        <w:tc>
          <w:tcPr>
            <w:tcW w:w="3398" w:type="dxa"/>
          </w:tcPr>
          <w:p w14:paraId="758743B7" w14:textId="059C8239" w:rsidR="00645EDD" w:rsidRDefault="00F73753">
            <w:pPr>
              <w:pStyle w:val="TableParagraph"/>
              <w:spacing w:before="1"/>
              <w:rPr>
                <w:sz w:val="24"/>
              </w:rPr>
            </w:pPr>
            <w:r>
              <w:rPr>
                <w:sz w:val="24"/>
              </w:rPr>
              <w:t>Решта</w:t>
            </w:r>
            <w:r w:rsidR="00AE43D5">
              <w:rPr>
                <w:spacing w:val="-4"/>
                <w:sz w:val="24"/>
              </w:rPr>
              <w:t xml:space="preserve"> </w:t>
            </w:r>
            <w:r>
              <w:rPr>
                <w:sz w:val="24"/>
              </w:rPr>
              <w:t>операційних</w:t>
            </w:r>
            <w:r w:rsidR="00AE43D5">
              <w:rPr>
                <w:spacing w:val="-2"/>
                <w:sz w:val="24"/>
              </w:rPr>
              <w:t xml:space="preserve"> </w:t>
            </w:r>
            <w:r w:rsidR="00AE43D5">
              <w:rPr>
                <w:sz w:val="24"/>
              </w:rPr>
              <w:t>витрати</w:t>
            </w:r>
          </w:p>
        </w:tc>
        <w:tc>
          <w:tcPr>
            <w:tcW w:w="705" w:type="dxa"/>
          </w:tcPr>
          <w:p w14:paraId="613DC93A" w14:textId="77777777" w:rsidR="00645EDD" w:rsidRDefault="00AE43D5">
            <w:pPr>
              <w:pStyle w:val="TableParagraph"/>
              <w:spacing w:before="1"/>
              <w:rPr>
                <w:sz w:val="24"/>
              </w:rPr>
            </w:pPr>
            <w:r>
              <w:rPr>
                <w:sz w:val="24"/>
              </w:rPr>
              <w:t>320</w:t>
            </w:r>
          </w:p>
        </w:tc>
        <w:tc>
          <w:tcPr>
            <w:tcW w:w="854" w:type="dxa"/>
          </w:tcPr>
          <w:p w14:paraId="1A5D98C1" w14:textId="77777777" w:rsidR="00645EDD" w:rsidRDefault="00AE43D5">
            <w:pPr>
              <w:pStyle w:val="TableParagraph"/>
              <w:spacing w:before="1"/>
              <w:ind w:left="111"/>
              <w:rPr>
                <w:sz w:val="24"/>
              </w:rPr>
            </w:pPr>
            <w:r>
              <w:rPr>
                <w:sz w:val="24"/>
              </w:rPr>
              <w:t>369</w:t>
            </w:r>
          </w:p>
        </w:tc>
        <w:tc>
          <w:tcPr>
            <w:tcW w:w="849" w:type="dxa"/>
          </w:tcPr>
          <w:p w14:paraId="13B9E00F" w14:textId="77777777" w:rsidR="00645EDD" w:rsidRDefault="00AE43D5">
            <w:pPr>
              <w:pStyle w:val="TableParagraph"/>
              <w:spacing w:before="1"/>
              <w:ind w:left="111"/>
              <w:rPr>
                <w:sz w:val="24"/>
              </w:rPr>
            </w:pPr>
            <w:r>
              <w:rPr>
                <w:sz w:val="24"/>
              </w:rPr>
              <w:t>518</w:t>
            </w:r>
          </w:p>
        </w:tc>
        <w:tc>
          <w:tcPr>
            <w:tcW w:w="849" w:type="dxa"/>
          </w:tcPr>
          <w:p w14:paraId="5CD55EE9" w14:textId="77777777" w:rsidR="00645EDD" w:rsidRDefault="00AE43D5">
            <w:pPr>
              <w:pStyle w:val="TableParagraph"/>
              <w:spacing w:before="1"/>
              <w:ind w:left="112"/>
              <w:rPr>
                <w:sz w:val="24"/>
              </w:rPr>
            </w:pPr>
            <w:r>
              <w:rPr>
                <w:sz w:val="24"/>
              </w:rPr>
              <w:t>417</w:t>
            </w:r>
          </w:p>
        </w:tc>
        <w:tc>
          <w:tcPr>
            <w:tcW w:w="993" w:type="dxa"/>
          </w:tcPr>
          <w:p w14:paraId="00A70B15" w14:textId="77777777" w:rsidR="00645EDD" w:rsidRDefault="00AE43D5">
            <w:pPr>
              <w:pStyle w:val="TableParagraph"/>
              <w:spacing w:before="1"/>
              <w:ind w:left="112"/>
              <w:rPr>
                <w:sz w:val="24"/>
              </w:rPr>
            </w:pPr>
            <w:r>
              <w:rPr>
                <w:sz w:val="24"/>
              </w:rPr>
              <w:t>49</w:t>
            </w:r>
          </w:p>
        </w:tc>
        <w:tc>
          <w:tcPr>
            <w:tcW w:w="849" w:type="dxa"/>
          </w:tcPr>
          <w:p w14:paraId="2360D077" w14:textId="77777777" w:rsidR="00645EDD" w:rsidRDefault="00AE43D5">
            <w:pPr>
              <w:pStyle w:val="TableParagraph"/>
              <w:spacing w:before="1"/>
              <w:ind w:left="113"/>
              <w:rPr>
                <w:sz w:val="24"/>
              </w:rPr>
            </w:pPr>
            <w:r>
              <w:rPr>
                <w:sz w:val="24"/>
              </w:rPr>
              <w:t>149</w:t>
            </w:r>
          </w:p>
        </w:tc>
        <w:tc>
          <w:tcPr>
            <w:tcW w:w="849" w:type="dxa"/>
          </w:tcPr>
          <w:p w14:paraId="542A22AC" w14:textId="77777777" w:rsidR="00645EDD" w:rsidRDefault="00AE43D5">
            <w:pPr>
              <w:pStyle w:val="TableParagraph"/>
              <w:spacing w:before="1"/>
              <w:ind w:left="114"/>
              <w:rPr>
                <w:sz w:val="24"/>
              </w:rPr>
            </w:pPr>
            <w:r>
              <w:rPr>
                <w:sz w:val="24"/>
              </w:rPr>
              <w:t>15,31</w:t>
            </w:r>
          </w:p>
        </w:tc>
        <w:tc>
          <w:tcPr>
            <w:tcW w:w="849" w:type="dxa"/>
          </w:tcPr>
          <w:p w14:paraId="6F8103B9" w14:textId="77777777" w:rsidR="00645EDD" w:rsidRDefault="00AE43D5">
            <w:pPr>
              <w:pStyle w:val="TableParagraph"/>
              <w:spacing w:before="1"/>
              <w:ind w:left="114"/>
              <w:rPr>
                <w:sz w:val="24"/>
              </w:rPr>
            </w:pPr>
            <w:r>
              <w:rPr>
                <w:sz w:val="24"/>
              </w:rPr>
              <w:t>40,38</w:t>
            </w:r>
          </w:p>
        </w:tc>
      </w:tr>
      <w:tr w:rsidR="00645EDD" w14:paraId="61B3FD1E" w14:textId="77777777">
        <w:trPr>
          <w:trHeight w:val="412"/>
        </w:trPr>
        <w:tc>
          <w:tcPr>
            <w:tcW w:w="3398" w:type="dxa"/>
          </w:tcPr>
          <w:p w14:paraId="0D5BB869" w14:textId="297731B3" w:rsidR="00645EDD" w:rsidRDefault="00F73753" w:rsidP="00F73753">
            <w:pPr>
              <w:pStyle w:val="TableParagraph"/>
              <w:spacing w:before="1"/>
              <w:rPr>
                <w:sz w:val="24"/>
              </w:rPr>
            </w:pPr>
            <w:r>
              <w:rPr>
                <w:spacing w:val="-9"/>
                <w:sz w:val="24"/>
              </w:rPr>
              <w:t>Інші</w:t>
            </w:r>
            <w:r w:rsidR="00AE43D5">
              <w:rPr>
                <w:spacing w:val="-9"/>
                <w:sz w:val="24"/>
              </w:rPr>
              <w:t xml:space="preserve"> </w:t>
            </w:r>
            <w:r w:rsidR="00AE43D5">
              <w:rPr>
                <w:sz w:val="24"/>
              </w:rPr>
              <w:t>фін</w:t>
            </w:r>
            <w:r>
              <w:rPr>
                <w:sz w:val="24"/>
              </w:rPr>
              <w:t>. та опер.</w:t>
            </w:r>
            <w:r w:rsidR="00AE43D5">
              <w:rPr>
                <w:spacing w:val="-8"/>
                <w:sz w:val="24"/>
              </w:rPr>
              <w:t xml:space="preserve"> </w:t>
            </w:r>
            <w:r w:rsidR="00AE43D5">
              <w:rPr>
                <w:sz w:val="24"/>
              </w:rPr>
              <w:t>доходи</w:t>
            </w:r>
          </w:p>
        </w:tc>
        <w:tc>
          <w:tcPr>
            <w:tcW w:w="705" w:type="dxa"/>
          </w:tcPr>
          <w:p w14:paraId="12BE3D5C" w14:textId="3118445A" w:rsidR="00645EDD" w:rsidRDefault="00F73753">
            <w:pPr>
              <w:pStyle w:val="TableParagraph"/>
              <w:spacing w:before="1"/>
              <w:rPr>
                <w:sz w:val="24"/>
              </w:rPr>
            </w:pPr>
            <w:r>
              <w:rPr>
                <w:sz w:val="24"/>
              </w:rPr>
              <w:t>33</w:t>
            </w:r>
          </w:p>
        </w:tc>
        <w:tc>
          <w:tcPr>
            <w:tcW w:w="854" w:type="dxa"/>
          </w:tcPr>
          <w:p w14:paraId="2744A227" w14:textId="0350481B" w:rsidR="00645EDD" w:rsidRDefault="00F73753">
            <w:pPr>
              <w:pStyle w:val="TableParagraph"/>
              <w:spacing w:before="1"/>
              <w:ind w:left="111"/>
              <w:rPr>
                <w:sz w:val="24"/>
              </w:rPr>
            </w:pPr>
            <w:r>
              <w:rPr>
                <w:sz w:val="24"/>
              </w:rPr>
              <w:t>51</w:t>
            </w:r>
          </w:p>
        </w:tc>
        <w:tc>
          <w:tcPr>
            <w:tcW w:w="849" w:type="dxa"/>
          </w:tcPr>
          <w:p w14:paraId="0F0D80B2" w14:textId="0B0DC683" w:rsidR="00645EDD" w:rsidRDefault="00F73753">
            <w:pPr>
              <w:pStyle w:val="TableParagraph"/>
              <w:spacing w:before="1"/>
              <w:ind w:left="111"/>
              <w:rPr>
                <w:sz w:val="24"/>
              </w:rPr>
            </w:pPr>
            <w:r>
              <w:rPr>
                <w:sz w:val="24"/>
              </w:rPr>
              <w:t>62</w:t>
            </w:r>
          </w:p>
        </w:tc>
        <w:tc>
          <w:tcPr>
            <w:tcW w:w="849" w:type="dxa"/>
          </w:tcPr>
          <w:p w14:paraId="140EEDEE" w14:textId="2DA1B543" w:rsidR="00645EDD" w:rsidRDefault="00F73753">
            <w:pPr>
              <w:pStyle w:val="TableParagraph"/>
              <w:spacing w:before="1"/>
              <w:ind w:left="112"/>
              <w:rPr>
                <w:sz w:val="24"/>
              </w:rPr>
            </w:pPr>
            <w:r>
              <w:rPr>
                <w:sz w:val="24"/>
              </w:rPr>
              <w:t>41</w:t>
            </w:r>
          </w:p>
        </w:tc>
        <w:tc>
          <w:tcPr>
            <w:tcW w:w="993" w:type="dxa"/>
          </w:tcPr>
          <w:p w14:paraId="1BCA7EF5" w14:textId="6CF047BD" w:rsidR="00645EDD" w:rsidRDefault="00F73753">
            <w:pPr>
              <w:pStyle w:val="TableParagraph"/>
              <w:spacing w:before="1"/>
              <w:ind w:left="112"/>
              <w:rPr>
                <w:sz w:val="24"/>
              </w:rPr>
            </w:pPr>
            <w:r>
              <w:rPr>
                <w:sz w:val="24"/>
              </w:rPr>
              <w:t>18</w:t>
            </w:r>
          </w:p>
        </w:tc>
        <w:tc>
          <w:tcPr>
            <w:tcW w:w="849" w:type="dxa"/>
          </w:tcPr>
          <w:p w14:paraId="42753906" w14:textId="64C2D22F" w:rsidR="00645EDD" w:rsidRDefault="00F73753">
            <w:pPr>
              <w:pStyle w:val="TableParagraph"/>
              <w:spacing w:before="1"/>
              <w:ind w:left="113"/>
              <w:rPr>
                <w:sz w:val="24"/>
              </w:rPr>
            </w:pPr>
            <w:r>
              <w:rPr>
                <w:sz w:val="24"/>
              </w:rPr>
              <w:t>11</w:t>
            </w:r>
          </w:p>
        </w:tc>
        <w:tc>
          <w:tcPr>
            <w:tcW w:w="849" w:type="dxa"/>
          </w:tcPr>
          <w:p w14:paraId="2619619D" w14:textId="078AEBF2" w:rsidR="00645EDD" w:rsidRDefault="00F73753">
            <w:pPr>
              <w:pStyle w:val="TableParagraph"/>
              <w:spacing w:before="1"/>
              <w:ind w:left="114"/>
              <w:rPr>
                <w:sz w:val="24"/>
              </w:rPr>
            </w:pPr>
            <w:r>
              <w:rPr>
                <w:sz w:val="24"/>
              </w:rPr>
              <w:t>54,54</w:t>
            </w:r>
          </w:p>
        </w:tc>
        <w:tc>
          <w:tcPr>
            <w:tcW w:w="849" w:type="dxa"/>
          </w:tcPr>
          <w:p w14:paraId="36C293FC" w14:textId="2FC14697" w:rsidR="00645EDD" w:rsidRDefault="00F73753">
            <w:pPr>
              <w:pStyle w:val="TableParagraph"/>
              <w:spacing w:before="1"/>
              <w:ind w:left="114"/>
              <w:rPr>
                <w:sz w:val="24"/>
              </w:rPr>
            </w:pPr>
            <w:r>
              <w:rPr>
                <w:sz w:val="24"/>
              </w:rPr>
              <w:t>21,56</w:t>
            </w:r>
          </w:p>
        </w:tc>
      </w:tr>
      <w:tr w:rsidR="00645EDD" w14:paraId="58687329" w14:textId="77777777">
        <w:trPr>
          <w:trHeight w:val="417"/>
        </w:trPr>
        <w:tc>
          <w:tcPr>
            <w:tcW w:w="3398" w:type="dxa"/>
          </w:tcPr>
          <w:p w14:paraId="5102482E" w14:textId="77777777" w:rsidR="00645EDD" w:rsidRDefault="00AE43D5">
            <w:pPr>
              <w:pStyle w:val="TableParagraph"/>
              <w:spacing w:before="6"/>
              <w:rPr>
                <w:sz w:val="24"/>
              </w:rPr>
            </w:pPr>
            <w:r>
              <w:rPr>
                <w:sz w:val="24"/>
              </w:rPr>
              <w:t>Фінансові</w:t>
            </w:r>
            <w:r>
              <w:rPr>
                <w:spacing w:val="-4"/>
                <w:sz w:val="24"/>
              </w:rPr>
              <w:t xml:space="preserve"> </w:t>
            </w:r>
            <w:r>
              <w:rPr>
                <w:sz w:val="24"/>
              </w:rPr>
              <w:t>витрати</w:t>
            </w:r>
          </w:p>
        </w:tc>
        <w:tc>
          <w:tcPr>
            <w:tcW w:w="705" w:type="dxa"/>
          </w:tcPr>
          <w:p w14:paraId="5F97F635" w14:textId="77777777" w:rsidR="00645EDD" w:rsidRDefault="00AE43D5">
            <w:pPr>
              <w:pStyle w:val="TableParagraph"/>
              <w:spacing w:before="6"/>
              <w:rPr>
                <w:sz w:val="24"/>
              </w:rPr>
            </w:pPr>
            <w:r>
              <w:rPr>
                <w:sz w:val="24"/>
              </w:rPr>
              <w:t>45</w:t>
            </w:r>
          </w:p>
        </w:tc>
        <w:tc>
          <w:tcPr>
            <w:tcW w:w="854" w:type="dxa"/>
          </w:tcPr>
          <w:p w14:paraId="63CD45DD" w14:textId="77777777" w:rsidR="00645EDD" w:rsidRDefault="00AE43D5">
            <w:pPr>
              <w:pStyle w:val="TableParagraph"/>
              <w:spacing w:before="6"/>
              <w:ind w:left="111"/>
              <w:rPr>
                <w:sz w:val="24"/>
              </w:rPr>
            </w:pPr>
            <w:r>
              <w:rPr>
                <w:sz w:val="24"/>
              </w:rPr>
              <w:t>51</w:t>
            </w:r>
          </w:p>
        </w:tc>
        <w:tc>
          <w:tcPr>
            <w:tcW w:w="849" w:type="dxa"/>
          </w:tcPr>
          <w:p w14:paraId="54FE1DBA" w14:textId="77777777" w:rsidR="00645EDD" w:rsidRDefault="00AE43D5">
            <w:pPr>
              <w:pStyle w:val="TableParagraph"/>
              <w:spacing w:before="6"/>
              <w:ind w:left="111"/>
              <w:rPr>
                <w:sz w:val="24"/>
              </w:rPr>
            </w:pPr>
            <w:r>
              <w:rPr>
                <w:sz w:val="24"/>
              </w:rPr>
              <w:t>51</w:t>
            </w:r>
          </w:p>
        </w:tc>
        <w:tc>
          <w:tcPr>
            <w:tcW w:w="849" w:type="dxa"/>
          </w:tcPr>
          <w:p w14:paraId="33C75EBC" w14:textId="77777777" w:rsidR="00645EDD" w:rsidRDefault="00AE43D5">
            <w:pPr>
              <w:pStyle w:val="TableParagraph"/>
              <w:spacing w:before="6"/>
              <w:ind w:left="112"/>
              <w:rPr>
                <w:sz w:val="24"/>
              </w:rPr>
            </w:pPr>
            <w:r>
              <w:rPr>
                <w:sz w:val="24"/>
              </w:rPr>
              <w:t>26</w:t>
            </w:r>
          </w:p>
        </w:tc>
        <w:tc>
          <w:tcPr>
            <w:tcW w:w="993" w:type="dxa"/>
          </w:tcPr>
          <w:p w14:paraId="028A16EF" w14:textId="77777777" w:rsidR="00645EDD" w:rsidRDefault="00AE43D5">
            <w:pPr>
              <w:pStyle w:val="TableParagraph"/>
              <w:spacing w:before="6"/>
              <w:ind w:left="112"/>
              <w:rPr>
                <w:sz w:val="24"/>
              </w:rPr>
            </w:pPr>
            <w:r>
              <w:rPr>
                <w:sz w:val="24"/>
              </w:rPr>
              <w:t>6</w:t>
            </w:r>
          </w:p>
        </w:tc>
        <w:tc>
          <w:tcPr>
            <w:tcW w:w="849" w:type="dxa"/>
          </w:tcPr>
          <w:p w14:paraId="069E90FD" w14:textId="77777777" w:rsidR="00645EDD" w:rsidRDefault="00AE43D5">
            <w:pPr>
              <w:pStyle w:val="TableParagraph"/>
              <w:spacing w:before="6"/>
              <w:ind w:left="113"/>
              <w:rPr>
                <w:sz w:val="24"/>
              </w:rPr>
            </w:pPr>
            <w:r>
              <w:rPr>
                <w:sz w:val="24"/>
              </w:rPr>
              <w:t>0</w:t>
            </w:r>
          </w:p>
        </w:tc>
        <w:tc>
          <w:tcPr>
            <w:tcW w:w="849" w:type="dxa"/>
          </w:tcPr>
          <w:p w14:paraId="0C2CFC4D" w14:textId="77777777" w:rsidR="00645EDD" w:rsidRDefault="00AE43D5">
            <w:pPr>
              <w:pStyle w:val="TableParagraph"/>
              <w:spacing w:before="6"/>
              <w:ind w:left="114"/>
              <w:rPr>
                <w:sz w:val="24"/>
              </w:rPr>
            </w:pPr>
            <w:r>
              <w:rPr>
                <w:sz w:val="24"/>
              </w:rPr>
              <w:t>13,33</w:t>
            </w:r>
          </w:p>
        </w:tc>
        <w:tc>
          <w:tcPr>
            <w:tcW w:w="849" w:type="dxa"/>
          </w:tcPr>
          <w:p w14:paraId="34D7DDE5" w14:textId="77777777" w:rsidR="00645EDD" w:rsidRDefault="00AE43D5">
            <w:pPr>
              <w:pStyle w:val="TableParagraph"/>
              <w:spacing w:before="6"/>
              <w:ind w:left="114"/>
              <w:rPr>
                <w:sz w:val="24"/>
              </w:rPr>
            </w:pPr>
            <w:r>
              <w:rPr>
                <w:sz w:val="24"/>
              </w:rPr>
              <w:t>0</w:t>
            </w:r>
          </w:p>
        </w:tc>
      </w:tr>
      <w:tr w:rsidR="00645EDD" w14:paraId="7AD66251" w14:textId="77777777">
        <w:trPr>
          <w:trHeight w:val="825"/>
        </w:trPr>
        <w:tc>
          <w:tcPr>
            <w:tcW w:w="3398" w:type="dxa"/>
          </w:tcPr>
          <w:p w14:paraId="3A16BE17" w14:textId="77777777" w:rsidR="00645EDD" w:rsidRDefault="00AE43D5">
            <w:pPr>
              <w:pStyle w:val="TableParagraph"/>
              <w:tabs>
                <w:tab w:val="left" w:pos="1706"/>
                <w:tab w:val="left" w:pos="3048"/>
              </w:tabs>
              <w:spacing w:before="1"/>
              <w:rPr>
                <w:sz w:val="24"/>
              </w:rPr>
            </w:pPr>
            <w:r>
              <w:rPr>
                <w:sz w:val="24"/>
              </w:rPr>
              <w:t>Фінансовий</w:t>
            </w:r>
            <w:r>
              <w:rPr>
                <w:sz w:val="24"/>
              </w:rPr>
              <w:tab/>
              <w:t>результат</w:t>
            </w:r>
            <w:r>
              <w:rPr>
                <w:sz w:val="24"/>
              </w:rPr>
              <w:tab/>
              <w:t>до</w:t>
            </w:r>
          </w:p>
          <w:p w14:paraId="15875C2A" w14:textId="77777777" w:rsidR="00645EDD" w:rsidRDefault="00AE43D5">
            <w:pPr>
              <w:pStyle w:val="TableParagraph"/>
              <w:spacing w:before="137"/>
              <w:rPr>
                <w:sz w:val="24"/>
              </w:rPr>
            </w:pPr>
            <w:r>
              <w:rPr>
                <w:sz w:val="24"/>
              </w:rPr>
              <w:t>оподаткування</w:t>
            </w:r>
          </w:p>
        </w:tc>
        <w:tc>
          <w:tcPr>
            <w:tcW w:w="705" w:type="dxa"/>
          </w:tcPr>
          <w:p w14:paraId="04E768A4" w14:textId="77777777" w:rsidR="00645EDD" w:rsidRDefault="00AE43D5">
            <w:pPr>
              <w:pStyle w:val="TableParagraph"/>
              <w:spacing w:before="207"/>
              <w:rPr>
                <w:sz w:val="24"/>
              </w:rPr>
            </w:pPr>
            <w:r>
              <w:rPr>
                <w:sz w:val="24"/>
              </w:rPr>
              <w:t>1297</w:t>
            </w:r>
          </w:p>
        </w:tc>
        <w:tc>
          <w:tcPr>
            <w:tcW w:w="854" w:type="dxa"/>
          </w:tcPr>
          <w:p w14:paraId="3CA60397" w14:textId="77777777" w:rsidR="00645EDD" w:rsidRDefault="00AE43D5">
            <w:pPr>
              <w:pStyle w:val="TableParagraph"/>
              <w:spacing w:before="207"/>
              <w:ind w:left="111"/>
              <w:rPr>
                <w:sz w:val="24"/>
              </w:rPr>
            </w:pPr>
            <w:r>
              <w:rPr>
                <w:sz w:val="24"/>
              </w:rPr>
              <w:t>1279</w:t>
            </w:r>
          </w:p>
        </w:tc>
        <w:tc>
          <w:tcPr>
            <w:tcW w:w="849" w:type="dxa"/>
          </w:tcPr>
          <w:p w14:paraId="47E4918B" w14:textId="77777777" w:rsidR="00645EDD" w:rsidRDefault="00AE43D5">
            <w:pPr>
              <w:pStyle w:val="TableParagraph"/>
              <w:spacing w:before="207"/>
              <w:ind w:left="111"/>
              <w:rPr>
                <w:sz w:val="24"/>
              </w:rPr>
            </w:pPr>
            <w:r>
              <w:rPr>
                <w:sz w:val="24"/>
              </w:rPr>
              <w:t>1409</w:t>
            </w:r>
          </w:p>
        </w:tc>
        <w:tc>
          <w:tcPr>
            <w:tcW w:w="849" w:type="dxa"/>
          </w:tcPr>
          <w:p w14:paraId="26B06B99" w14:textId="77777777" w:rsidR="00645EDD" w:rsidRDefault="00AE43D5">
            <w:pPr>
              <w:pStyle w:val="TableParagraph"/>
              <w:spacing w:before="207"/>
              <w:ind w:left="112"/>
              <w:rPr>
                <w:sz w:val="24"/>
              </w:rPr>
            </w:pPr>
            <w:r>
              <w:rPr>
                <w:sz w:val="24"/>
              </w:rPr>
              <w:t>1398</w:t>
            </w:r>
          </w:p>
        </w:tc>
        <w:tc>
          <w:tcPr>
            <w:tcW w:w="993" w:type="dxa"/>
          </w:tcPr>
          <w:p w14:paraId="591C87D9" w14:textId="77777777" w:rsidR="00645EDD" w:rsidRDefault="00AE43D5">
            <w:pPr>
              <w:pStyle w:val="TableParagraph"/>
              <w:spacing w:before="207"/>
              <w:ind w:left="112"/>
              <w:rPr>
                <w:sz w:val="24"/>
              </w:rPr>
            </w:pPr>
            <w:r>
              <w:rPr>
                <w:sz w:val="24"/>
              </w:rPr>
              <w:t>-18</w:t>
            </w:r>
          </w:p>
        </w:tc>
        <w:tc>
          <w:tcPr>
            <w:tcW w:w="849" w:type="dxa"/>
          </w:tcPr>
          <w:p w14:paraId="369483AC" w14:textId="77777777" w:rsidR="00645EDD" w:rsidRDefault="00AE43D5">
            <w:pPr>
              <w:pStyle w:val="TableParagraph"/>
              <w:spacing w:before="207"/>
              <w:ind w:left="113"/>
              <w:rPr>
                <w:sz w:val="24"/>
              </w:rPr>
            </w:pPr>
            <w:r>
              <w:rPr>
                <w:sz w:val="24"/>
              </w:rPr>
              <w:t>130</w:t>
            </w:r>
          </w:p>
        </w:tc>
        <w:tc>
          <w:tcPr>
            <w:tcW w:w="849" w:type="dxa"/>
          </w:tcPr>
          <w:p w14:paraId="7A8C3047" w14:textId="77777777" w:rsidR="00645EDD" w:rsidRDefault="00AE43D5">
            <w:pPr>
              <w:pStyle w:val="TableParagraph"/>
              <w:spacing w:before="207"/>
              <w:ind w:left="114"/>
              <w:rPr>
                <w:sz w:val="24"/>
              </w:rPr>
            </w:pPr>
            <w:r>
              <w:rPr>
                <w:sz w:val="24"/>
              </w:rPr>
              <w:t>-1,39</w:t>
            </w:r>
          </w:p>
        </w:tc>
        <w:tc>
          <w:tcPr>
            <w:tcW w:w="849" w:type="dxa"/>
          </w:tcPr>
          <w:p w14:paraId="6F2508FA" w14:textId="77777777" w:rsidR="00645EDD" w:rsidRDefault="00AE43D5">
            <w:pPr>
              <w:pStyle w:val="TableParagraph"/>
              <w:spacing w:before="207"/>
              <w:ind w:left="114"/>
              <w:rPr>
                <w:sz w:val="24"/>
              </w:rPr>
            </w:pPr>
            <w:r>
              <w:rPr>
                <w:sz w:val="24"/>
              </w:rPr>
              <w:t>10,16</w:t>
            </w:r>
          </w:p>
        </w:tc>
      </w:tr>
      <w:tr w:rsidR="00645EDD" w14:paraId="45EBC89F" w14:textId="77777777">
        <w:trPr>
          <w:trHeight w:val="417"/>
        </w:trPr>
        <w:tc>
          <w:tcPr>
            <w:tcW w:w="3398" w:type="dxa"/>
          </w:tcPr>
          <w:p w14:paraId="0D86B53D" w14:textId="77777777" w:rsidR="00645EDD" w:rsidRDefault="00AE43D5">
            <w:pPr>
              <w:pStyle w:val="TableParagraph"/>
              <w:spacing w:before="1"/>
              <w:rPr>
                <w:sz w:val="24"/>
              </w:rPr>
            </w:pPr>
            <w:r>
              <w:rPr>
                <w:sz w:val="24"/>
              </w:rPr>
              <w:t>Податок</w:t>
            </w:r>
          </w:p>
        </w:tc>
        <w:tc>
          <w:tcPr>
            <w:tcW w:w="705" w:type="dxa"/>
          </w:tcPr>
          <w:p w14:paraId="03E3A9B9" w14:textId="77777777" w:rsidR="00645EDD" w:rsidRDefault="00AE43D5">
            <w:pPr>
              <w:pStyle w:val="TableParagraph"/>
              <w:spacing w:before="1"/>
              <w:rPr>
                <w:sz w:val="24"/>
              </w:rPr>
            </w:pPr>
            <w:r>
              <w:rPr>
                <w:sz w:val="24"/>
              </w:rPr>
              <w:t>247</w:t>
            </w:r>
          </w:p>
        </w:tc>
        <w:tc>
          <w:tcPr>
            <w:tcW w:w="854" w:type="dxa"/>
          </w:tcPr>
          <w:p w14:paraId="4FF2D966" w14:textId="77777777" w:rsidR="00645EDD" w:rsidRDefault="00AE43D5">
            <w:pPr>
              <w:pStyle w:val="TableParagraph"/>
              <w:spacing w:before="1"/>
              <w:ind w:left="111"/>
              <w:rPr>
                <w:sz w:val="24"/>
              </w:rPr>
            </w:pPr>
            <w:r>
              <w:rPr>
                <w:sz w:val="24"/>
              </w:rPr>
              <w:t>209</w:t>
            </w:r>
          </w:p>
        </w:tc>
        <w:tc>
          <w:tcPr>
            <w:tcW w:w="849" w:type="dxa"/>
          </w:tcPr>
          <w:p w14:paraId="328B0AED" w14:textId="77777777" w:rsidR="00645EDD" w:rsidRDefault="00AE43D5">
            <w:pPr>
              <w:pStyle w:val="TableParagraph"/>
              <w:spacing w:before="1"/>
              <w:ind w:left="111"/>
              <w:rPr>
                <w:sz w:val="24"/>
              </w:rPr>
            </w:pPr>
            <w:r>
              <w:rPr>
                <w:sz w:val="24"/>
              </w:rPr>
              <w:t>272</w:t>
            </w:r>
          </w:p>
        </w:tc>
        <w:tc>
          <w:tcPr>
            <w:tcW w:w="849" w:type="dxa"/>
          </w:tcPr>
          <w:p w14:paraId="1B2EFD04" w14:textId="77777777" w:rsidR="00645EDD" w:rsidRDefault="00AE43D5">
            <w:pPr>
              <w:pStyle w:val="TableParagraph"/>
              <w:spacing w:before="1"/>
              <w:ind w:left="112"/>
              <w:rPr>
                <w:sz w:val="24"/>
              </w:rPr>
            </w:pPr>
            <w:r>
              <w:rPr>
                <w:sz w:val="24"/>
              </w:rPr>
              <w:t>263</w:t>
            </w:r>
          </w:p>
        </w:tc>
        <w:tc>
          <w:tcPr>
            <w:tcW w:w="993" w:type="dxa"/>
          </w:tcPr>
          <w:p w14:paraId="74AD50E6" w14:textId="77777777" w:rsidR="00645EDD" w:rsidRDefault="00AE43D5">
            <w:pPr>
              <w:pStyle w:val="TableParagraph"/>
              <w:spacing w:before="1"/>
              <w:ind w:left="112"/>
              <w:rPr>
                <w:sz w:val="24"/>
              </w:rPr>
            </w:pPr>
            <w:r>
              <w:rPr>
                <w:sz w:val="24"/>
              </w:rPr>
              <w:t>-38</w:t>
            </w:r>
          </w:p>
        </w:tc>
        <w:tc>
          <w:tcPr>
            <w:tcW w:w="849" w:type="dxa"/>
          </w:tcPr>
          <w:p w14:paraId="38058E94" w14:textId="77777777" w:rsidR="00645EDD" w:rsidRDefault="00AE43D5">
            <w:pPr>
              <w:pStyle w:val="TableParagraph"/>
              <w:spacing w:before="1"/>
              <w:ind w:left="113"/>
              <w:rPr>
                <w:sz w:val="24"/>
              </w:rPr>
            </w:pPr>
            <w:r>
              <w:rPr>
                <w:sz w:val="24"/>
              </w:rPr>
              <w:t>63</w:t>
            </w:r>
          </w:p>
        </w:tc>
        <w:tc>
          <w:tcPr>
            <w:tcW w:w="849" w:type="dxa"/>
          </w:tcPr>
          <w:p w14:paraId="483B8388" w14:textId="77777777" w:rsidR="00645EDD" w:rsidRDefault="00AE43D5">
            <w:pPr>
              <w:pStyle w:val="TableParagraph"/>
              <w:spacing w:before="1"/>
              <w:ind w:left="114"/>
              <w:rPr>
                <w:sz w:val="24"/>
              </w:rPr>
            </w:pPr>
            <w:r>
              <w:rPr>
                <w:sz w:val="24"/>
              </w:rPr>
              <w:t>-15,38</w:t>
            </w:r>
          </w:p>
        </w:tc>
        <w:tc>
          <w:tcPr>
            <w:tcW w:w="849" w:type="dxa"/>
          </w:tcPr>
          <w:p w14:paraId="2E31C1FD" w14:textId="77777777" w:rsidR="00645EDD" w:rsidRDefault="00AE43D5">
            <w:pPr>
              <w:pStyle w:val="TableParagraph"/>
              <w:spacing w:before="1"/>
              <w:ind w:left="114"/>
              <w:rPr>
                <w:sz w:val="24"/>
              </w:rPr>
            </w:pPr>
            <w:r>
              <w:rPr>
                <w:sz w:val="24"/>
              </w:rPr>
              <w:t>30,14</w:t>
            </w:r>
          </w:p>
        </w:tc>
      </w:tr>
      <w:tr w:rsidR="00645EDD" w14:paraId="1DC391B6" w14:textId="77777777">
        <w:trPr>
          <w:trHeight w:val="412"/>
        </w:trPr>
        <w:tc>
          <w:tcPr>
            <w:tcW w:w="3398" w:type="dxa"/>
          </w:tcPr>
          <w:p w14:paraId="017C6112" w14:textId="77777777" w:rsidR="00645EDD" w:rsidRDefault="00AE43D5">
            <w:pPr>
              <w:pStyle w:val="TableParagraph"/>
              <w:spacing w:before="1"/>
              <w:rPr>
                <w:sz w:val="24"/>
              </w:rPr>
            </w:pPr>
            <w:r>
              <w:rPr>
                <w:sz w:val="24"/>
              </w:rPr>
              <w:t>Чистий</w:t>
            </w:r>
            <w:r>
              <w:rPr>
                <w:spacing w:val="-11"/>
                <w:sz w:val="24"/>
              </w:rPr>
              <w:t xml:space="preserve"> </w:t>
            </w:r>
            <w:r>
              <w:rPr>
                <w:sz w:val="24"/>
              </w:rPr>
              <w:t>фінансовий</w:t>
            </w:r>
            <w:r>
              <w:rPr>
                <w:spacing w:val="-10"/>
                <w:sz w:val="24"/>
              </w:rPr>
              <w:t xml:space="preserve"> </w:t>
            </w:r>
            <w:r>
              <w:rPr>
                <w:sz w:val="24"/>
              </w:rPr>
              <w:t>результат</w:t>
            </w:r>
          </w:p>
        </w:tc>
        <w:tc>
          <w:tcPr>
            <w:tcW w:w="705" w:type="dxa"/>
          </w:tcPr>
          <w:p w14:paraId="1BA492D5" w14:textId="77777777" w:rsidR="00645EDD" w:rsidRDefault="00AE43D5">
            <w:pPr>
              <w:pStyle w:val="TableParagraph"/>
              <w:spacing w:before="1"/>
              <w:rPr>
                <w:sz w:val="24"/>
              </w:rPr>
            </w:pPr>
            <w:r>
              <w:rPr>
                <w:sz w:val="24"/>
              </w:rPr>
              <w:t>1050</w:t>
            </w:r>
          </w:p>
        </w:tc>
        <w:tc>
          <w:tcPr>
            <w:tcW w:w="854" w:type="dxa"/>
          </w:tcPr>
          <w:p w14:paraId="13A1BE10" w14:textId="77777777" w:rsidR="00645EDD" w:rsidRDefault="00AE43D5">
            <w:pPr>
              <w:pStyle w:val="TableParagraph"/>
              <w:spacing w:before="1"/>
              <w:ind w:left="111"/>
              <w:rPr>
                <w:sz w:val="24"/>
              </w:rPr>
            </w:pPr>
            <w:r>
              <w:rPr>
                <w:sz w:val="24"/>
              </w:rPr>
              <w:t>1055</w:t>
            </w:r>
          </w:p>
        </w:tc>
        <w:tc>
          <w:tcPr>
            <w:tcW w:w="849" w:type="dxa"/>
          </w:tcPr>
          <w:p w14:paraId="3F053222" w14:textId="77777777" w:rsidR="00645EDD" w:rsidRDefault="00AE43D5">
            <w:pPr>
              <w:pStyle w:val="TableParagraph"/>
              <w:spacing w:before="1"/>
              <w:ind w:left="111"/>
              <w:rPr>
                <w:sz w:val="24"/>
              </w:rPr>
            </w:pPr>
            <w:r>
              <w:rPr>
                <w:sz w:val="24"/>
              </w:rPr>
              <w:t>1137</w:t>
            </w:r>
          </w:p>
        </w:tc>
        <w:tc>
          <w:tcPr>
            <w:tcW w:w="849" w:type="dxa"/>
          </w:tcPr>
          <w:p w14:paraId="45611B07" w14:textId="77777777" w:rsidR="00645EDD" w:rsidRDefault="00AE43D5">
            <w:pPr>
              <w:pStyle w:val="TableParagraph"/>
              <w:spacing w:before="1"/>
              <w:ind w:left="112"/>
              <w:rPr>
                <w:sz w:val="24"/>
              </w:rPr>
            </w:pPr>
            <w:r>
              <w:rPr>
                <w:sz w:val="24"/>
              </w:rPr>
              <w:t>1134</w:t>
            </w:r>
          </w:p>
        </w:tc>
        <w:tc>
          <w:tcPr>
            <w:tcW w:w="993" w:type="dxa"/>
          </w:tcPr>
          <w:p w14:paraId="3956C771" w14:textId="77777777" w:rsidR="00645EDD" w:rsidRDefault="00AE43D5">
            <w:pPr>
              <w:pStyle w:val="TableParagraph"/>
              <w:spacing w:before="1"/>
              <w:ind w:left="112"/>
              <w:rPr>
                <w:sz w:val="24"/>
              </w:rPr>
            </w:pPr>
            <w:r>
              <w:rPr>
                <w:sz w:val="24"/>
              </w:rPr>
              <w:t>5</w:t>
            </w:r>
          </w:p>
        </w:tc>
        <w:tc>
          <w:tcPr>
            <w:tcW w:w="849" w:type="dxa"/>
          </w:tcPr>
          <w:p w14:paraId="512E031B" w14:textId="77777777" w:rsidR="00645EDD" w:rsidRDefault="00AE43D5">
            <w:pPr>
              <w:pStyle w:val="TableParagraph"/>
              <w:spacing w:before="1"/>
              <w:ind w:left="113"/>
              <w:rPr>
                <w:sz w:val="24"/>
              </w:rPr>
            </w:pPr>
            <w:r>
              <w:rPr>
                <w:sz w:val="24"/>
              </w:rPr>
              <w:t>82</w:t>
            </w:r>
          </w:p>
        </w:tc>
        <w:tc>
          <w:tcPr>
            <w:tcW w:w="849" w:type="dxa"/>
          </w:tcPr>
          <w:p w14:paraId="6D3A0077" w14:textId="77777777" w:rsidR="00645EDD" w:rsidRDefault="00AE43D5">
            <w:pPr>
              <w:pStyle w:val="TableParagraph"/>
              <w:spacing w:before="1"/>
              <w:ind w:left="114"/>
              <w:rPr>
                <w:sz w:val="24"/>
              </w:rPr>
            </w:pPr>
            <w:r>
              <w:rPr>
                <w:sz w:val="24"/>
              </w:rPr>
              <w:t>0,48</w:t>
            </w:r>
          </w:p>
        </w:tc>
        <w:tc>
          <w:tcPr>
            <w:tcW w:w="849" w:type="dxa"/>
          </w:tcPr>
          <w:p w14:paraId="6530D761" w14:textId="77777777" w:rsidR="00645EDD" w:rsidRDefault="00AE43D5">
            <w:pPr>
              <w:pStyle w:val="TableParagraph"/>
              <w:spacing w:before="1"/>
              <w:ind w:left="114"/>
              <w:rPr>
                <w:sz w:val="24"/>
              </w:rPr>
            </w:pPr>
            <w:r>
              <w:rPr>
                <w:sz w:val="24"/>
              </w:rPr>
              <w:t>7,77</w:t>
            </w:r>
          </w:p>
        </w:tc>
      </w:tr>
    </w:tbl>
    <w:p w14:paraId="72B9B50D" w14:textId="5FF364C6" w:rsidR="00645EDD" w:rsidRPr="00E471E9" w:rsidRDefault="00AE43D5">
      <w:pPr>
        <w:pStyle w:val="a3"/>
        <w:spacing w:line="320" w:lineRule="exact"/>
        <w:ind w:left="836"/>
        <w:rPr>
          <w:lang w:val="ru-RU"/>
        </w:rPr>
      </w:pPr>
      <w:r>
        <w:t>Джерело:</w:t>
      </w:r>
      <w:r>
        <w:rPr>
          <w:spacing w:val="-6"/>
        </w:rPr>
        <w:t xml:space="preserve"> </w:t>
      </w:r>
      <w:r>
        <w:t>складено</w:t>
      </w:r>
      <w:r>
        <w:rPr>
          <w:spacing w:val="-6"/>
        </w:rPr>
        <w:t xml:space="preserve"> </w:t>
      </w:r>
      <w:r>
        <w:t>автором</w:t>
      </w:r>
      <w:r>
        <w:rPr>
          <w:spacing w:val="-6"/>
        </w:rPr>
        <w:t xml:space="preserve"> </w:t>
      </w:r>
      <w:r>
        <w:t>на</w:t>
      </w:r>
      <w:r>
        <w:rPr>
          <w:spacing w:val="-6"/>
        </w:rPr>
        <w:t xml:space="preserve"> </w:t>
      </w:r>
      <w:r>
        <w:t>основі</w:t>
      </w:r>
      <w:r>
        <w:rPr>
          <w:spacing w:val="-6"/>
        </w:rPr>
        <w:t xml:space="preserve"> </w:t>
      </w:r>
      <w:r>
        <w:t>фінансової</w:t>
      </w:r>
      <w:r>
        <w:rPr>
          <w:spacing w:val="-5"/>
        </w:rPr>
        <w:t xml:space="preserve"> </w:t>
      </w:r>
      <w:r>
        <w:t>звітності</w:t>
      </w:r>
    </w:p>
    <w:p w14:paraId="5963ADEE" w14:textId="77777777" w:rsidR="00645EDD" w:rsidRDefault="00AE43D5">
      <w:pPr>
        <w:spacing w:before="166"/>
        <w:ind w:left="836"/>
        <w:rPr>
          <w:i/>
          <w:sz w:val="24"/>
        </w:rPr>
      </w:pPr>
      <w:r>
        <w:rPr>
          <w:i/>
          <w:sz w:val="24"/>
        </w:rPr>
        <w:t>*дані</w:t>
      </w:r>
      <w:r>
        <w:rPr>
          <w:i/>
          <w:spacing w:val="-2"/>
          <w:sz w:val="24"/>
        </w:rPr>
        <w:t xml:space="preserve"> </w:t>
      </w:r>
      <w:r>
        <w:rPr>
          <w:i/>
          <w:sz w:val="24"/>
        </w:rPr>
        <w:t>за</w:t>
      </w:r>
      <w:r>
        <w:rPr>
          <w:i/>
          <w:spacing w:val="-1"/>
          <w:sz w:val="24"/>
        </w:rPr>
        <w:t xml:space="preserve"> </w:t>
      </w:r>
      <w:r>
        <w:rPr>
          <w:i/>
          <w:sz w:val="24"/>
        </w:rPr>
        <w:t>2021</w:t>
      </w:r>
      <w:r>
        <w:rPr>
          <w:i/>
          <w:spacing w:val="-2"/>
          <w:sz w:val="24"/>
        </w:rPr>
        <w:t xml:space="preserve"> </w:t>
      </w:r>
      <w:r>
        <w:rPr>
          <w:i/>
          <w:sz w:val="24"/>
        </w:rPr>
        <w:t>рік</w:t>
      </w:r>
      <w:r>
        <w:rPr>
          <w:i/>
          <w:spacing w:val="-1"/>
          <w:sz w:val="24"/>
        </w:rPr>
        <w:t xml:space="preserve"> </w:t>
      </w:r>
      <w:r>
        <w:rPr>
          <w:i/>
          <w:sz w:val="24"/>
        </w:rPr>
        <w:t>наведено</w:t>
      </w:r>
      <w:r>
        <w:rPr>
          <w:i/>
          <w:spacing w:val="-1"/>
          <w:sz w:val="24"/>
        </w:rPr>
        <w:t xml:space="preserve"> </w:t>
      </w:r>
      <w:r>
        <w:rPr>
          <w:i/>
          <w:sz w:val="24"/>
        </w:rPr>
        <w:t>за</w:t>
      </w:r>
      <w:r>
        <w:rPr>
          <w:i/>
          <w:spacing w:val="-2"/>
          <w:sz w:val="24"/>
        </w:rPr>
        <w:t xml:space="preserve"> </w:t>
      </w:r>
      <w:r>
        <w:rPr>
          <w:i/>
          <w:sz w:val="24"/>
        </w:rPr>
        <w:t>перші</w:t>
      </w:r>
      <w:r>
        <w:rPr>
          <w:i/>
          <w:spacing w:val="-1"/>
          <w:sz w:val="24"/>
        </w:rPr>
        <w:t xml:space="preserve"> </w:t>
      </w:r>
      <w:r>
        <w:rPr>
          <w:i/>
          <w:sz w:val="24"/>
        </w:rPr>
        <w:t>9</w:t>
      </w:r>
      <w:r>
        <w:rPr>
          <w:i/>
          <w:spacing w:val="-1"/>
          <w:sz w:val="24"/>
        </w:rPr>
        <w:t xml:space="preserve"> </w:t>
      </w:r>
      <w:r>
        <w:rPr>
          <w:i/>
          <w:sz w:val="24"/>
        </w:rPr>
        <w:t>місяців</w:t>
      </w:r>
      <w:r>
        <w:rPr>
          <w:i/>
          <w:spacing w:val="-2"/>
          <w:sz w:val="24"/>
        </w:rPr>
        <w:t xml:space="preserve"> </w:t>
      </w:r>
      <w:r>
        <w:rPr>
          <w:i/>
          <w:sz w:val="24"/>
        </w:rPr>
        <w:t>діяльності</w:t>
      </w:r>
    </w:p>
    <w:p w14:paraId="60146730" w14:textId="77777777" w:rsidR="00645EDD" w:rsidRDefault="00645EDD">
      <w:pPr>
        <w:pStyle w:val="a3"/>
        <w:rPr>
          <w:i/>
          <w:sz w:val="26"/>
        </w:rPr>
      </w:pPr>
    </w:p>
    <w:p w14:paraId="09C79394" w14:textId="77777777" w:rsidR="00645EDD" w:rsidRDefault="00645EDD">
      <w:pPr>
        <w:pStyle w:val="a3"/>
        <w:spacing w:before="9"/>
        <w:rPr>
          <w:i/>
          <w:sz w:val="27"/>
        </w:rPr>
      </w:pPr>
    </w:p>
    <w:p w14:paraId="487540E6" w14:textId="1D1B5F8E" w:rsidR="00645EDD" w:rsidRDefault="000F3718">
      <w:pPr>
        <w:pStyle w:val="a3"/>
        <w:spacing w:line="360" w:lineRule="auto"/>
        <w:ind w:left="116" w:right="286" w:firstLine="720"/>
        <w:jc w:val="both"/>
      </w:pPr>
      <w:r>
        <w:t>Як</w:t>
      </w:r>
      <w:r w:rsidR="00AE43D5">
        <w:rPr>
          <w:spacing w:val="1"/>
        </w:rPr>
        <w:t xml:space="preserve"> </w:t>
      </w:r>
      <w:r>
        <w:t>бачимо</w:t>
      </w:r>
      <w:r w:rsidR="00AE43D5">
        <w:rPr>
          <w:spacing w:val="1"/>
        </w:rPr>
        <w:t xml:space="preserve"> </w:t>
      </w:r>
      <w:r w:rsidR="00AE43D5">
        <w:t>з</w:t>
      </w:r>
      <w:r w:rsidR="00AE43D5">
        <w:rPr>
          <w:spacing w:val="1"/>
        </w:rPr>
        <w:t xml:space="preserve"> </w:t>
      </w:r>
      <w:r w:rsidR="00AE43D5">
        <w:t>табл.</w:t>
      </w:r>
      <w:r w:rsidR="00AE43D5">
        <w:rPr>
          <w:spacing w:val="1"/>
        </w:rPr>
        <w:t xml:space="preserve"> </w:t>
      </w:r>
      <w:r w:rsidR="00AE43D5">
        <w:t>1.1,</w:t>
      </w:r>
      <w:r w:rsidR="00AE43D5">
        <w:rPr>
          <w:spacing w:val="1"/>
        </w:rPr>
        <w:t xml:space="preserve"> </w:t>
      </w:r>
      <w:r w:rsidR="00AE43D5">
        <w:t>АТ</w:t>
      </w:r>
      <w:r w:rsidR="00AE43D5">
        <w:rPr>
          <w:spacing w:val="1"/>
        </w:rPr>
        <w:t xml:space="preserve"> </w:t>
      </w:r>
      <w:r w:rsidR="00AE43D5">
        <w:t>«Фармак»</w:t>
      </w:r>
      <w:r w:rsidR="00AE43D5">
        <w:rPr>
          <w:spacing w:val="1"/>
        </w:rPr>
        <w:t xml:space="preserve"> </w:t>
      </w:r>
      <w:r>
        <w:t>це</w:t>
      </w:r>
      <w:r w:rsidR="00AE43D5">
        <w:rPr>
          <w:spacing w:val="1"/>
        </w:rPr>
        <w:t xml:space="preserve"> </w:t>
      </w:r>
      <w:r>
        <w:t>успішне</w:t>
      </w:r>
      <w:r w:rsidR="00AE43D5">
        <w:rPr>
          <w:spacing w:val="1"/>
        </w:rPr>
        <w:t xml:space="preserve"> </w:t>
      </w:r>
      <w:r w:rsidR="00AE43D5">
        <w:t>та</w:t>
      </w:r>
      <w:r w:rsidR="00AE43D5">
        <w:rPr>
          <w:spacing w:val="1"/>
        </w:rPr>
        <w:t xml:space="preserve"> </w:t>
      </w:r>
      <w:r>
        <w:t>прибуткове підприємством</w:t>
      </w:r>
      <w:r w:rsidR="00AE43D5">
        <w:t>,</w:t>
      </w:r>
      <w:r w:rsidR="00AE43D5">
        <w:rPr>
          <w:spacing w:val="1"/>
        </w:rPr>
        <w:t xml:space="preserve"> </w:t>
      </w:r>
      <w:r w:rsidR="00AE43D5">
        <w:t>впродовж</w:t>
      </w:r>
      <w:r w:rsidR="00AE43D5">
        <w:rPr>
          <w:spacing w:val="1"/>
        </w:rPr>
        <w:t xml:space="preserve"> </w:t>
      </w:r>
      <w:r w:rsidR="00AE43D5">
        <w:t>2018</w:t>
      </w:r>
      <w:r w:rsidR="00AE43D5">
        <w:rPr>
          <w:spacing w:val="1"/>
        </w:rPr>
        <w:t xml:space="preserve"> </w:t>
      </w:r>
      <w:r w:rsidR="00AE43D5">
        <w:t>–</w:t>
      </w:r>
      <w:r w:rsidR="00AE43D5">
        <w:rPr>
          <w:spacing w:val="1"/>
        </w:rPr>
        <w:t xml:space="preserve"> </w:t>
      </w:r>
      <w:r w:rsidR="00AE43D5">
        <w:t>2020</w:t>
      </w:r>
      <w:r w:rsidR="00AE43D5">
        <w:rPr>
          <w:spacing w:val="1"/>
        </w:rPr>
        <w:t xml:space="preserve"> </w:t>
      </w:r>
      <w:r w:rsidR="00AE43D5">
        <w:t>років</w:t>
      </w:r>
      <w:r w:rsidR="00AE43D5">
        <w:rPr>
          <w:spacing w:val="1"/>
        </w:rPr>
        <w:t xml:space="preserve"> </w:t>
      </w:r>
      <w:r>
        <w:t>спостерігається явний зріст чистого фінансового результату</w:t>
      </w:r>
      <w:r w:rsidR="00AE43D5">
        <w:t>. У 2018 році чистий дохід від реалізації продукції</w:t>
      </w:r>
      <w:r w:rsidR="00AE43D5">
        <w:rPr>
          <w:spacing w:val="1"/>
        </w:rPr>
        <w:t xml:space="preserve"> </w:t>
      </w:r>
      <w:r w:rsidR="00AE43D5">
        <w:t>становив 6618 млн грн, а у 2019 році дещо знизився до 6541 млн грн, тобто на 1,16%,</w:t>
      </w:r>
      <w:r w:rsidR="00AE43D5">
        <w:rPr>
          <w:spacing w:val="-67"/>
        </w:rPr>
        <w:t xml:space="preserve"> </w:t>
      </w:r>
      <w:r w:rsidR="00AE43D5">
        <w:t>однак</w:t>
      </w:r>
      <w:r w:rsidR="00AE43D5">
        <w:rPr>
          <w:spacing w:val="1"/>
        </w:rPr>
        <w:t xml:space="preserve"> </w:t>
      </w:r>
      <w:r w:rsidR="00AE43D5">
        <w:t>у</w:t>
      </w:r>
      <w:r w:rsidR="00AE43D5">
        <w:rPr>
          <w:spacing w:val="1"/>
        </w:rPr>
        <w:t xml:space="preserve"> </w:t>
      </w:r>
      <w:r w:rsidR="00AE43D5">
        <w:t>2020</w:t>
      </w:r>
      <w:r w:rsidR="00AE43D5">
        <w:rPr>
          <w:spacing w:val="1"/>
        </w:rPr>
        <w:t xml:space="preserve"> </w:t>
      </w:r>
      <w:r w:rsidR="00AE43D5">
        <w:t>році</w:t>
      </w:r>
      <w:r w:rsidR="00AE43D5">
        <w:rPr>
          <w:spacing w:val="1"/>
        </w:rPr>
        <w:t xml:space="preserve"> </w:t>
      </w:r>
      <w:r w:rsidR="00AE43D5">
        <w:t>відмічаємо</w:t>
      </w:r>
      <w:r w:rsidR="00AE43D5">
        <w:rPr>
          <w:spacing w:val="1"/>
        </w:rPr>
        <w:t xml:space="preserve"> </w:t>
      </w:r>
      <w:r w:rsidR="00AE43D5">
        <w:t>зростання</w:t>
      </w:r>
      <w:r w:rsidR="00AE43D5">
        <w:rPr>
          <w:spacing w:val="1"/>
        </w:rPr>
        <w:t xml:space="preserve"> </w:t>
      </w:r>
      <w:r w:rsidR="00AE43D5">
        <w:t>на</w:t>
      </w:r>
      <w:r w:rsidR="00AE43D5">
        <w:rPr>
          <w:spacing w:val="1"/>
        </w:rPr>
        <w:t xml:space="preserve"> </w:t>
      </w:r>
      <w:r w:rsidR="00AE43D5">
        <w:t>14,89%,</w:t>
      </w:r>
      <w:r w:rsidR="00AE43D5">
        <w:rPr>
          <w:spacing w:val="1"/>
        </w:rPr>
        <w:t xml:space="preserve"> </w:t>
      </w:r>
      <w:r w:rsidR="00AE43D5">
        <w:t>до</w:t>
      </w:r>
      <w:r w:rsidR="00AE43D5">
        <w:rPr>
          <w:spacing w:val="1"/>
        </w:rPr>
        <w:t xml:space="preserve"> </w:t>
      </w:r>
      <w:r w:rsidR="00AE43D5">
        <w:t>7515</w:t>
      </w:r>
      <w:r w:rsidR="00AE43D5">
        <w:rPr>
          <w:spacing w:val="1"/>
        </w:rPr>
        <w:t xml:space="preserve"> </w:t>
      </w:r>
      <w:r w:rsidR="00AE43D5">
        <w:t>млн</w:t>
      </w:r>
      <w:r w:rsidR="00AE43D5">
        <w:rPr>
          <w:spacing w:val="1"/>
        </w:rPr>
        <w:t xml:space="preserve"> </w:t>
      </w:r>
      <w:r w:rsidR="00AE43D5">
        <w:t>грн.</w:t>
      </w:r>
      <w:r w:rsidR="00AE43D5">
        <w:rPr>
          <w:spacing w:val="1"/>
        </w:rPr>
        <w:t xml:space="preserve"> </w:t>
      </w:r>
      <w:r w:rsidR="00AE43D5">
        <w:t>Хорошим</w:t>
      </w:r>
      <w:r w:rsidR="00AE43D5">
        <w:rPr>
          <w:spacing w:val="-67"/>
        </w:rPr>
        <w:t xml:space="preserve"> </w:t>
      </w:r>
      <w:r w:rsidR="00AE43D5">
        <w:t>показником є те, що собівартість продукції має нижчі темпи приросту, що дозволяє</w:t>
      </w:r>
      <w:r w:rsidR="00AE43D5">
        <w:rPr>
          <w:spacing w:val="1"/>
        </w:rPr>
        <w:t xml:space="preserve"> </w:t>
      </w:r>
      <w:r w:rsidR="00AE43D5">
        <w:t>підвищувати</w:t>
      </w:r>
      <w:r w:rsidR="00AE43D5">
        <w:rPr>
          <w:spacing w:val="23"/>
        </w:rPr>
        <w:t xml:space="preserve"> </w:t>
      </w:r>
      <w:r w:rsidR="00AE43D5">
        <w:t>прибутковість,</w:t>
      </w:r>
      <w:r w:rsidR="00AE43D5">
        <w:rPr>
          <w:spacing w:val="23"/>
        </w:rPr>
        <w:t xml:space="preserve"> </w:t>
      </w:r>
      <w:r w:rsidR="00AE43D5">
        <w:t>так</w:t>
      </w:r>
      <w:r w:rsidR="00AE43D5">
        <w:rPr>
          <w:spacing w:val="23"/>
        </w:rPr>
        <w:t xml:space="preserve"> </w:t>
      </w:r>
      <w:r w:rsidR="00AE43D5">
        <w:t>у</w:t>
      </w:r>
      <w:r w:rsidR="00AE43D5">
        <w:rPr>
          <w:spacing w:val="25"/>
        </w:rPr>
        <w:t xml:space="preserve"> </w:t>
      </w:r>
      <w:r w:rsidR="00AE43D5">
        <w:t>2018</w:t>
      </w:r>
      <w:r w:rsidR="00AE43D5">
        <w:rPr>
          <w:spacing w:val="24"/>
        </w:rPr>
        <w:t xml:space="preserve"> </w:t>
      </w:r>
      <w:r w:rsidR="00AE43D5">
        <w:t>році</w:t>
      </w:r>
      <w:r w:rsidR="00AE43D5">
        <w:rPr>
          <w:spacing w:val="23"/>
        </w:rPr>
        <w:t xml:space="preserve"> </w:t>
      </w:r>
      <w:r w:rsidR="00AE43D5">
        <w:t>вона</w:t>
      </w:r>
      <w:r w:rsidR="00AE43D5">
        <w:rPr>
          <w:spacing w:val="23"/>
        </w:rPr>
        <w:t xml:space="preserve"> </w:t>
      </w:r>
      <w:r w:rsidR="00AE43D5">
        <w:t>становила</w:t>
      </w:r>
      <w:r w:rsidR="00AE43D5">
        <w:rPr>
          <w:spacing w:val="24"/>
        </w:rPr>
        <w:t xml:space="preserve"> </w:t>
      </w:r>
      <w:r w:rsidR="00AE43D5">
        <w:t>2933</w:t>
      </w:r>
      <w:r w:rsidR="00AE43D5">
        <w:rPr>
          <w:spacing w:val="24"/>
        </w:rPr>
        <w:t xml:space="preserve"> </w:t>
      </w:r>
      <w:r w:rsidR="00AE43D5">
        <w:t>млн</w:t>
      </w:r>
      <w:r w:rsidR="00AE43D5">
        <w:rPr>
          <w:spacing w:val="24"/>
        </w:rPr>
        <w:t xml:space="preserve"> </w:t>
      </w:r>
      <w:r w:rsidR="00AE43D5">
        <w:t>грн,</w:t>
      </w:r>
      <w:r w:rsidR="00AE43D5">
        <w:rPr>
          <w:spacing w:val="23"/>
        </w:rPr>
        <w:t xml:space="preserve"> </w:t>
      </w:r>
      <w:r w:rsidR="00AE43D5">
        <w:t>у</w:t>
      </w:r>
      <w:r w:rsidR="00AE43D5">
        <w:rPr>
          <w:spacing w:val="25"/>
        </w:rPr>
        <w:t xml:space="preserve"> </w:t>
      </w:r>
      <w:r w:rsidR="00AE43D5">
        <w:t>2019</w:t>
      </w:r>
      <w:r w:rsidR="00AE43D5">
        <w:rPr>
          <w:spacing w:val="23"/>
        </w:rPr>
        <w:t xml:space="preserve"> </w:t>
      </w:r>
      <w:r w:rsidR="00AE43D5">
        <w:t>–</w:t>
      </w:r>
    </w:p>
    <w:p w14:paraId="554790DE" w14:textId="77777777" w:rsidR="00645EDD" w:rsidRDefault="00645EDD">
      <w:pPr>
        <w:spacing w:line="360" w:lineRule="auto"/>
        <w:jc w:val="both"/>
        <w:sectPr w:rsidR="00645EDD">
          <w:pgSz w:w="12240" w:h="15840"/>
          <w:pgMar w:top="1040" w:right="280" w:bottom="280" w:left="1300" w:header="530" w:footer="0" w:gutter="0"/>
          <w:cols w:space="720"/>
        </w:sectPr>
      </w:pPr>
    </w:p>
    <w:p w14:paraId="358D8245" w14:textId="77777777" w:rsidR="00645EDD" w:rsidRDefault="00AE43D5">
      <w:pPr>
        <w:pStyle w:val="a3"/>
        <w:spacing w:before="84" w:line="360" w:lineRule="auto"/>
        <w:ind w:left="116" w:right="286"/>
        <w:jc w:val="both"/>
      </w:pPr>
      <w:r>
        <w:lastRenderedPageBreak/>
        <w:t>2826 млн грн, а у 2020 році – 3175 млн грн. Значну частку витрат підприємства</w:t>
      </w:r>
      <w:r>
        <w:rPr>
          <w:spacing w:val="1"/>
        </w:rPr>
        <w:t xml:space="preserve"> </w:t>
      </w:r>
      <w:r>
        <w:t>становлять витрати на збут продукції, котрі постійно зростають, від 1341 млн грн у</w:t>
      </w:r>
      <w:r>
        <w:rPr>
          <w:spacing w:val="1"/>
        </w:rPr>
        <w:t xml:space="preserve"> </w:t>
      </w:r>
      <w:r>
        <w:t>2018 році, 1397 млн грн у 2019 році, до 1439 млн грн у 2020 році, при цьому темпи</w:t>
      </w:r>
      <w:r>
        <w:rPr>
          <w:spacing w:val="1"/>
        </w:rPr>
        <w:t xml:space="preserve"> </w:t>
      </w:r>
      <w:r>
        <w:t>приросту</w:t>
      </w:r>
      <w:r>
        <w:rPr>
          <w:spacing w:val="-1"/>
        </w:rPr>
        <w:t xml:space="preserve"> </w:t>
      </w:r>
      <w:r>
        <w:t>дорівнювали 4,18% та 3,01%</w:t>
      </w:r>
      <w:r>
        <w:rPr>
          <w:spacing w:val="1"/>
        </w:rPr>
        <w:t xml:space="preserve"> </w:t>
      </w:r>
      <w:r>
        <w:t>відповідно.</w:t>
      </w:r>
    </w:p>
    <w:p w14:paraId="10CB60F1" w14:textId="6970F630" w:rsidR="00645EDD" w:rsidRDefault="00AE43D5">
      <w:pPr>
        <w:pStyle w:val="a3"/>
        <w:spacing w:before="3" w:line="360" w:lineRule="auto"/>
        <w:ind w:left="116" w:right="286" w:firstLine="720"/>
        <w:jc w:val="both"/>
      </w:pPr>
      <w:r>
        <w:t>Не</w:t>
      </w:r>
      <w:r>
        <w:rPr>
          <w:spacing w:val="1"/>
        </w:rPr>
        <w:t xml:space="preserve"> </w:t>
      </w:r>
      <w:r w:rsidR="000F3718">
        <w:t>беручі до уваги</w:t>
      </w:r>
      <w:r>
        <w:rPr>
          <w:spacing w:val="1"/>
        </w:rPr>
        <w:t xml:space="preserve"> </w:t>
      </w:r>
      <w:r>
        <w:t>зростання</w:t>
      </w:r>
      <w:r>
        <w:rPr>
          <w:spacing w:val="1"/>
        </w:rPr>
        <w:t xml:space="preserve"> </w:t>
      </w:r>
      <w:r>
        <w:t>витрат</w:t>
      </w:r>
      <w:r>
        <w:rPr>
          <w:spacing w:val="1"/>
        </w:rPr>
        <w:t xml:space="preserve"> </w:t>
      </w:r>
      <w:r>
        <w:t>за</w:t>
      </w:r>
      <w:r>
        <w:rPr>
          <w:spacing w:val="1"/>
        </w:rPr>
        <w:t xml:space="preserve"> </w:t>
      </w:r>
      <w:r>
        <w:t>різними</w:t>
      </w:r>
      <w:r>
        <w:rPr>
          <w:spacing w:val="1"/>
        </w:rPr>
        <w:t xml:space="preserve"> </w:t>
      </w:r>
      <w:r w:rsidR="00CE6A54">
        <w:t>показниками</w:t>
      </w:r>
      <w:r>
        <w:t>,</w:t>
      </w:r>
      <w:r>
        <w:rPr>
          <w:spacing w:val="1"/>
        </w:rPr>
        <w:t xml:space="preserve"> </w:t>
      </w:r>
      <w:r>
        <w:t>прибуток</w:t>
      </w:r>
      <w:r>
        <w:rPr>
          <w:spacing w:val="1"/>
        </w:rPr>
        <w:t xml:space="preserve"> </w:t>
      </w:r>
      <w:r>
        <w:t xml:space="preserve">підприємства </w:t>
      </w:r>
      <w:r w:rsidR="00CE6A54">
        <w:t>демонструє</w:t>
      </w:r>
      <w:r>
        <w:t xml:space="preserve"> позитивні темпи приросту. У 2018 році чистий фінансовий</w:t>
      </w:r>
      <w:r>
        <w:rPr>
          <w:spacing w:val="1"/>
        </w:rPr>
        <w:t xml:space="preserve"> </w:t>
      </w:r>
      <w:r>
        <w:t>результат складав 1050 млн грн, у 2019 році зріс на 0,48% до 1055 млн грн, а у 2020</w:t>
      </w:r>
      <w:r>
        <w:rPr>
          <w:spacing w:val="1"/>
        </w:rPr>
        <w:t xml:space="preserve"> </w:t>
      </w:r>
      <w:r>
        <w:t>році</w:t>
      </w:r>
      <w:r>
        <w:rPr>
          <w:spacing w:val="-1"/>
        </w:rPr>
        <w:t xml:space="preserve"> </w:t>
      </w:r>
      <w:r>
        <w:t>на 7,77%</w:t>
      </w:r>
      <w:r>
        <w:rPr>
          <w:spacing w:val="1"/>
        </w:rPr>
        <w:t xml:space="preserve"> </w:t>
      </w:r>
      <w:r>
        <w:t>до</w:t>
      </w:r>
      <w:r>
        <w:rPr>
          <w:spacing w:val="-1"/>
        </w:rPr>
        <w:t xml:space="preserve"> </w:t>
      </w:r>
      <w:r>
        <w:t>1137 млн грн.</w:t>
      </w:r>
    </w:p>
    <w:p w14:paraId="6552C927" w14:textId="77777777" w:rsidR="00645EDD" w:rsidRDefault="00AE43D5">
      <w:pPr>
        <w:pStyle w:val="a3"/>
        <w:spacing w:line="360" w:lineRule="auto"/>
        <w:ind w:left="116" w:right="285" w:firstLine="720"/>
        <w:jc w:val="both"/>
      </w:pPr>
      <w:r>
        <w:rPr>
          <w:w w:val="95"/>
        </w:rPr>
        <w:t>Впродовж перших 9 місяців діяльності чистий дохід підприємства АТ «Фармак»</w:t>
      </w:r>
      <w:r>
        <w:rPr>
          <w:spacing w:val="1"/>
          <w:w w:val="95"/>
        </w:rPr>
        <w:t xml:space="preserve"> </w:t>
      </w:r>
      <w:r>
        <w:t>склав</w:t>
      </w:r>
      <w:r>
        <w:rPr>
          <w:spacing w:val="1"/>
        </w:rPr>
        <w:t xml:space="preserve"> </w:t>
      </w:r>
      <w:r>
        <w:t>6565</w:t>
      </w:r>
      <w:r>
        <w:rPr>
          <w:spacing w:val="1"/>
        </w:rPr>
        <w:t xml:space="preserve"> </w:t>
      </w:r>
      <w:r>
        <w:t>млн</w:t>
      </w:r>
      <w:r>
        <w:rPr>
          <w:spacing w:val="1"/>
        </w:rPr>
        <w:t xml:space="preserve"> </w:t>
      </w:r>
      <w:r>
        <w:t>грн,</w:t>
      </w:r>
      <w:r>
        <w:rPr>
          <w:spacing w:val="1"/>
        </w:rPr>
        <w:t xml:space="preserve"> </w:t>
      </w:r>
      <w:r>
        <w:t>що</w:t>
      </w:r>
      <w:r>
        <w:rPr>
          <w:spacing w:val="1"/>
        </w:rPr>
        <w:t xml:space="preserve"> </w:t>
      </w:r>
      <w:r>
        <w:t>на</w:t>
      </w:r>
      <w:r>
        <w:rPr>
          <w:spacing w:val="1"/>
        </w:rPr>
        <w:t xml:space="preserve"> </w:t>
      </w:r>
      <w:r>
        <w:t>1244</w:t>
      </w:r>
      <w:r>
        <w:rPr>
          <w:spacing w:val="1"/>
        </w:rPr>
        <w:t xml:space="preserve"> </w:t>
      </w:r>
      <w:r>
        <w:t>млн</w:t>
      </w:r>
      <w:r>
        <w:rPr>
          <w:spacing w:val="1"/>
        </w:rPr>
        <w:t xml:space="preserve"> </w:t>
      </w:r>
      <w:r>
        <w:t>грн</w:t>
      </w:r>
      <w:r>
        <w:rPr>
          <w:spacing w:val="1"/>
        </w:rPr>
        <w:t xml:space="preserve"> </w:t>
      </w:r>
      <w:r>
        <w:t>більше</w:t>
      </w:r>
      <w:r>
        <w:rPr>
          <w:spacing w:val="1"/>
        </w:rPr>
        <w:t xml:space="preserve"> </w:t>
      </w:r>
      <w:r>
        <w:t>ніж</w:t>
      </w:r>
      <w:r>
        <w:rPr>
          <w:spacing w:val="1"/>
        </w:rPr>
        <w:t xml:space="preserve"> </w:t>
      </w:r>
      <w:r>
        <w:t>за</w:t>
      </w:r>
      <w:r>
        <w:rPr>
          <w:spacing w:val="1"/>
        </w:rPr>
        <w:t xml:space="preserve"> </w:t>
      </w:r>
      <w:r>
        <w:t>аналогічний</w:t>
      </w:r>
      <w:r>
        <w:rPr>
          <w:spacing w:val="1"/>
        </w:rPr>
        <w:t xml:space="preserve"> </w:t>
      </w:r>
      <w:r>
        <w:t>період</w:t>
      </w:r>
      <w:r>
        <w:rPr>
          <w:spacing w:val="1"/>
        </w:rPr>
        <w:t xml:space="preserve"> </w:t>
      </w:r>
      <w:r>
        <w:rPr>
          <w:w w:val="95"/>
        </w:rPr>
        <w:t>попереднього року. Собівартість також зросла і становила 2848 млн грн, що на 667 млн</w:t>
      </w:r>
      <w:r>
        <w:rPr>
          <w:spacing w:val="1"/>
          <w:w w:val="95"/>
        </w:rPr>
        <w:t xml:space="preserve"> </w:t>
      </w:r>
      <w:r>
        <w:t>грн більше. При цьому чистий фінансовий результат склав 1134 млн грн, що більше</w:t>
      </w:r>
      <w:r>
        <w:rPr>
          <w:spacing w:val="1"/>
        </w:rPr>
        <w:t xml:space="preserve"> </w:t>
      </w:r>
      <w:r>
        <w:t>на 258 млн грн і практично дорівнює рівню прибутковості за весь 2020 рік. Таким</w:t>
      </w:r>
      <w:r>
        <w:rPr>
          <w:spacing w:val="1"/>
        </w:rPr>
        <w:t xml:space="preserve"> </w:t>
      </w:r>
      <w:r>
        <w:t>чином,</w:t>
      </w:r>
      <w:r>
        <w:rPr>
          <w:spacing w:val="1"/>
        </w:rPr>
        <w:t xml:space="preserve"> </w:t>
      </w:r>
      <w:r>
        <w:t>можна</w:t>
      </w:r>
      <w:r>
        <w:rPr>
          <w:spacing w:val="1"/>
        </w:rPr>
        <w:t xml:space="preserve"> </w:t>
      </w:r>
      <w:r>
        <w:t>зробити</w:t>
      </w:r>
      <w:r>
        <w:rPr>
          <w:spacing w:val="1"/>
        </w:rPr>
        <w:t xml:space="preserve"> </w:t>
      </w:r>
      <w:r>
        <w:t>висновок,</w:t>
      </w:r>
      <w:r>
        <w:rPr>
          <w:spacing w:val="1"/>
        </w:rPr>
        <w:t xml:space="preserve"> </w:t>
      </w:r>
      <w:r>
        <w:t>що</w:t>
      </w:r>
      <w:r>
        <w:rPr>
          <w:spacing w:val="1"/>
        </w:rPr>
        <w:t xml:space="preserve"> </w:t>
      </w:r>
      <w:r>
        <w:t>2021</w:t>
      </w:r>
      <w:r>
        <w:rPr>
          <w:spacing w:val="1"/>
        </w:rPr>
        <w:t xml:space="preserve"> </w:t>
      </w:r>
      <w:r>
        <w:t>рік</w:t>
      </w:r>
      <w:r>
        <w:rPr>
          <w:spacing w:val="1"/>
        </w:rPr>
        <w:t xml:space="preserve"> </w:t>
      </w:r>
      <w:r>
        <w:t>також</w:t>
      </w:r>
      <w:r>
        <w:rPr>
          <w:spacing w:val="1"/>
        </w:rPr>
        <w:t xml:space="preserve"> </w:t>
      </w:r>
      <w:r>
        <w:t>показав</w:t>
      </w:r>
      <w:r>
        <w:rPr>
          <w:spacing w:val="1"/>
        </w:rPr>
        <w:t xml:space="preserve"> </w:t>
      </w:r>
      <w:r>
        <w:t>зростання</w:t>
      </w:r>
      <w:r>
        <w:rPr>
          <w:spacing w:val="1"/>
        </w:rPr>
        <w:t xml:space="preserve"> </w:t>
      </w:r>
      <w:r>
        <w:t>обсягів</w:t>
      </w:r>
      <w:r>
        <w:rPr>
          <w:spacing w:val="1"/>
        </w:rPr>
        <w:t xml:space="preserve"> </w:t>
      </w:r>
      <w:r>
        <w:t>прибутку</w:t>
      </w:r>
      <w:r>
        <w:rPr>
          <w:spacing w:val="-1"/>
        </w:rPr>
        <w:t xml:space="preserve"> </w:t>
      </w:r>
      <w:r>
        <w:t>фармацевтичного</w:t>
      </w:r>
      <w:r>
        <w:rPr>
          <w:spacing w:val="-1"/>
        </w:rPr>
        <w:t xml:space="preserve"> </w:t>
      </w:r>
      <w:r>
        <w:t>підприємства.</w:t>
      </w:r>
    </w:p>
    <w:p w14:paraId="33FBC193" w14:textId="02FAA4D9" w:rsidR="00645EDD" w:rsidRDefault="00AE43D5">
      <w:pPr>
        <w:pStyle w:val="a3"/>
        <w:spacing w:line="360" w:lineRule="auto"/>
        <w:ind w:left="116" w:right="286" w:firstLine="720"/>
        <w:jc w:val="both"/>
      </w:pPr>
      <w:r>
        <w:rPr>
          <w:i/>
        </w:rPr>
        <w:t>Збутова</w:t>
      </w:r>
      <w:r>
        <w:rPr>
          <w:i/>
          <w:spacing w:val="-9"/>
        </w:rPr>
        <w:t xml:space="preserve"> </w:t>
      </w:r>
      <w:r>
        <w:rPr>
          <w:i/>
        </w:rPr>
        <w:t>діяльність</w:t>
      </w:r>
      <w:r>
        <w:t>.</w:t>
      </w:r>
      <w:r>
        <w:rPr>
          <w:spacing w:val="-9"/>
        </w:rPr>
        <w:t xml:space="preserve"> </w:t>
      </w:r>
      <w:r>
        <w:t>Збутова</w:t>
      </w:r>
      <w:r>
        <w:rPr>
          <w:spacing w:val="-9"/>
        </w:rPr>
        <w:t xml:space="preserve"> </w:t>
      </w:r>
      <w:r>
        <w:t>діяльність</w:t>
      </w:r>
      <w:r>
        <w:rPr>
          <w:spacing w:val="-9"/>
        </w:rPr>
        <w:t xml:space="preserve"> </w:t>
      </w:r>
      <w:r w:rsidR="00CE6A54">
        <w:t>у фармацевтичних</w:t>
      </w:r>
      <w:r>
        <w:rPr>
          <w:spacing w:val="-8"/>
        </w:rPr>
        <w:t xml:space="preserve"> </w:t>
      </w:r>
      <w:r w:rsidR="00CE6A54">
        <w:t>компаніях</w:t>
      </w:r>
      <w:r>
        <w:t>,</w:t>
      </w:r>
      <w:r>
        <w:rPr>
          <w:spacing w:val="-10"/>
        </w:rPr>
        <w:t xml:space="preserve"> </w:t>
      </w:r>
      <w:r w:rsidR="006D33C2">
        <w:t>таких</w:t>
      </w:r>
      <w:r>
        <w:rPr>
          <w:spacing w:val="-9"/>
        </w:rPr>
        <w:t xml:space="preserve"> </w:t>
      </w:r>
      <w:r>
        <w:t>як</w:t>
      </w:r>
      <w:r>
        <w:rPr>
          <w:spacing w:val="-7"/>
        </w:rPr>
        <w:t xml:space="preserve"> </w:t>
      </w:r>
      <w:r w:rsidR="00CE6A54">
        <w:rPr>
          <w:w w:val="95"/>
        </w:rPr>
        <w:t>АТ «Фармак»</w:t>
      </w:r>
      <w:r>
        <w:t>,</w:t>
      </w:r>
      <w:r>
        <w:rPr>
          <w:spacing w:val="-14"/>
        </w:rPr>
        <w:t xml:space="preserve"> </w:t>
      </w:r>
      <w:r>
        <w:t>включає</w:t>
      </w:r>
      <w:r>
        <w:rPr>
          <w:spacing w:val="-14"/>
        </w:rPr>
        <w:t xml:space="preserve"> </w:t>
      </w:r>
      <w:r w:rsidR="00CE6A54">
        <w:t>в себе комплекс</w:t>
      </w:r>
      <w:r>
        <w:rPr>
          <w:spacing w:val="-13"/>
        </w:rPr>
        <w:t xml:space="preserve"> </w:t>
      </w:r>
      <w:r w:rsidR="00CE6A54">
        <w:t>процесів</w:t>
      </w:r>
      <w:r>
        <w:rPr>
          <w:spacing w:val="-14"/>
        </w:rPr>
        <w:t xml:space="preserve"> </w:t>
      </w:r>
      <w:r w:rsidR="00CE6A54">
        <w:t>і</w:t>
      </w:r>
      <w:r>
        <w:rPr>
          <w:spacing w:val="-13"/>
        </w:rPr>
        <w:t xml:space="preserve"> </w:t>
      </w:r>
      <w:r>
        <w:t>стратегії,</w:t>
      </w:r>
      <w:r>
        <w:rPr>
          <w:spacing w:val="-14"/>
        </w:rPr>
        <w:t xml:space="preserve"> </w:t>
      </w:r>
      <w:r w:rsidR="00CE6A54">
        <w:t>спрямованих</w:t>
      </w:r>
      <w:r>
        <w:rPr>
          <w:spacing w:val="-14"/>
        </w:rPr>
        <w:t xml:space="preserve"> </w:t>
      </w:r>
      <w:r>
        <w:t>на</w:t>
      </w:r>
      <w:r>
        <w:rPr>
          <w:spacing w:val="-13"/>
        </w:rPr>
        <w:t xml:space="preserve"> </w:t>
      </w:r>
      <w:r>
        <w:t>просування</w:t>
      </w:r>
      <w:r>
        <w:rPr>
          <w:spacing w:val="-14"/>
        </w:rPr>
        <w:t xml:space="preserve"> </w:t>
      </w:r>
      <w:r>
        <w:t>та</w:t>
      </w:r>
      <w:r>
        <w:rPr>
          <w:spacing w:val="-13"/>
        </w:rPr>
        <w:t xml:space="preserve"> </w:t>
      </w:r>
      <w:r>
        <w:t>продаж</w:t>
      </w:r>
      <w:r>
        <w:rPr>
          <w:spacing w:val="-13"/>
        </w:rPr>
        <w:t xml:space="preserve"> </w:t>
      </w:r>
      <w:r>
        <w:t>фармацевтичних продуктів</w:t>
      </w:r>
      <w:r w:rsidR="006D33C2">
        <w:t xml:space="preserve"> компанії</w:t>
      </w:r>
      <w:r>
        <w:t xml:space="preserve">. Основна мета збутової діяльності </w:t>
      </w:r>
      <w:r w:rsidR="006D33C2">
        <w:t>– забезпечити клієнтам</w:t>
      </w:r>
      <w:r>
        <w:rPr>
          <w:spacing w:val="-67"/>
        </w:rPr>
        <w:t xml:space="preserve"> </w:t>
      </w:r>
      <w:r w:rsidR="006D33C2">
        <w:t>доступ</w:t>
      </w:r>
      <w:r>
        <w:t xml:space="preserve"> до продуктів компанії та </w:t>
      </w:r>
      <w:r w:rsidR="006D33C2">
        <w:t>максимізувати кількість</w:t>
      </w:r>
      <w:r>
        <w:t xml:space="preserve"> </w:t>
      </w:r>
      <w:r w:rsidR="006D33C2">
        <w:t xml:space="preserve">та </w:t>
      </w:r>
      <w:r>
        <w:t>обсягів продажів. Станом на</w:t>
      </w:r>
      <w:r>
        <w:rPr>
          <w:spacing w:val="1"/>
        </w:rPr>
        <w:t xml:space="preserve"> </w:t>
      </w:r>
      <w:r w:rsidR="006D33C2">
        <w:t>2021 рік фармацевтична</w:t>
      </w:r>
      <w:r>
        <w:t xml:space="preserve"> </w:t>
      </w:r>
      <w:r w:rsidR="006D33C2">
        <w:t>компанія</w:t>
      </w:r>
      <w:r>
        <w:t xml:space="preserve"> експортувал</w:t>
      </w:r>
      <w:r w:rsidR="006D33C2">
        <w:t>а</w:t>
      </w:r>
      <w:r>
        <w:t xml:space="preserve"> </w:t>
      </w:r>
      <w:r w:rsidR="006D33C2">
        <w:t xml:space="preserve">свою </w:t>
      </w:r>
      <w:r>
        <w:t>продукцію до 40 країн Європи,</w:t>
      </w:r>
      <w:r>
        <w:rPr>
          <w:spacing w:val="1"/>
        </w:rPr>
        <w:t xml:space="preserve"> </w:t>
      </w:r>
      <w:r>
        <w:rPr>
          <w:w w:val="95"/>
        </w:rPr>
        <w:t xml:space="preserve">Центральної та Південної Америки, СНД, Близького Сходу та Азії. </w:t>
      </w:r>
      <w:r w:rsidR="006D33C2">
        <w:rPr>
          <w:w w:val="95"/>
        </w:rPr>
        <w:t>Компанія т</w:t>
      </w:r>
      <w:r>
        <w:rPr>
          <w:w w:val="95"/>
        </w:rPr>
        <w:t xml:space="preserve">акож </w:t>
      </w:r>
      <w:r w:rsidR="006D33C2">
        <w:rPr>
          <w:w w:val="95"/>
        </w:rPr>
        <w:t>почала</w:t>
      </w:r>
      <w:r>
        <w:rPr>
          <w:spacing w:val="1"/>
          <w:w w:val="95"/>
        </w:rPr>
        <w:t xml:space="preserve"> </w:t>
      </w:r>
      <w:r>
        <w:t>осво</w:t>
      </w:r>
      <w:r w:rsidR="006D33C2">
        <w:t>ювати та розвивати</w:t>
      </w:r>
      <w:r>
        <w:rPr>
          <w:spacing w:val="1"/>
        </w:rPr>
        <w:t xml:space="preserve"> </w:t>
      </w:r>
      <w:r>
        <w:t>ринк</w:t>
      </w:r>
      <w:r w:rsidR="006D33C2">
        <w:t>и</w:t>
      </w:r>
      <w:r>
        <w:rPr>
          <w:spacing w:val="1"/>
        </w:rPr>
        <w:t xml:space="preserve"> </w:t>
      </w:r>
      <w:r>
        <w:t>Латинської</w:t>
      </w:r>
      <w:r>
        <w:rPr>
          <w:spacing w:val="1"/>
        </w:rPr>
        <w:t xml:space="preserve"> </w:t>
      </w:r>
      <w:r>
        <w:t>Америки</w:t>
      </w:r>
      <w:r>
        <w:rPr>
          <w:spacing w:val="1"/>
        </w:rPr>
        <w:t xml:space="preserve"> </w:t>
      </w:r>
      <w:r>
        <w:t>та</w:t>
      </w:r>
      <w:r>
        <w:rPr>
          <w:spacing w:val="1"/>
        </w:rPr>
        <w:t xml:space="preserve"> </w:t>
      </w:r>
      <w:r w:rsidR="006D33C2">
        <w:t>збільшувати</w:t>
      </w:r>
      <w:r>
        <w:rPr>
          <w:spacing w:val="1"/>
        </w:rPr>
        <w:t xml:space="preserve"> </w:t>
      </w:r>
      <w:r w:rsidR="006D33C2">
        <w:t>обсяги</w:t>
      </w:r>
      <w:r>
        <w:rPr>
          <w:spacing w:val="1"/>
        </w:rPr>
        <w:t xml:space="preserve"> </w:t>
      </w:r>
      <w:r>
        <w:t>співпраці.</w:t>
      </w:r>
      <w:r>
        <w:rPr>
          <w:spacing w:val="1"/>
        </w:rPr>
        <w:t xml:space="preserve"> </w:t>
      </w:r>
      <w:r>
        <w:t>Освоєння</w:t>
      </w:r>
      <w:r>
        <w:rPr>
          <w:spacing w:val="1"/>
        </w:rPr>
        <w:t xml:space="preserve"> </w:t>
      </w:r>
      <w:r>
        <w:t>закордонних</w:t>
      </w:r>
      <w:r>
        <w:rPr>
          <w:spacing w:val="-1"/>
        </w:rPr>
        <w:t xml:space="preserve"> </w:t>
      </w:r>
      <w:r>
        <w:t>ринків</w:t>
      </w:r>
      <w:r>
        <w:rPr>
          <w:spacing w:val="-1"/>
        </w:rPr>
        <w:t xml:space="preserve"> </w:t>
      </w:r>
      <w:r>
        <w:t>відображено на</w:t>
      </w:r>
      <w:r>
        <w:rPr>
          <w:spacing w:val="-1"/>
        </w:rPr>
        <w:t xml:space="preserve"> </w:t>
      </w:r>
      <w:r>
        <w:t>рис.</w:t>
      </w:r>
      <w:r>
        <w:rPr>
          <w:spacing w:val="-1"/>
        </w:rPr>
        <w:t xml:space="preserve"> </w:t>
      </w:r>
      <w:r>
        <w:t>1.3.</w:t>
      </w:r>
    </w:p>
    <w:p w14:paraId="5C3DE729" w14:textId="17A29C0D" w:rsidR="00645EDD" w:rsidRDefault="006D33C2">
      <w:pPr>
        <w:pStyle w:val="a3"/>
        <w:spacing w:line="360" w:lineRule="auto"/>
        <w:ind w:left="116" w:right="285" w:firstLine="720"/>
        <w:jc w:val="both"/>
      </w:pPr>
      <w:r>
        <w:rPr>
          <w:spacing w:val="1"/>
        </w:rPr>
        <w:t xml:space="preserve">Керівництво </w:t>
      </w:r>
      <w:r>
        <w:rPr>
          <w:w w:val="95"/>
        </w:rPr>
        <w:t>АТ «Фармак» здебільшого акцентує увагу на</w:t>
      </w:r>
      <w:r w:rsidR="00AE43D5">
        <w:rPr>
          <w:spacing w:val="1"/>
        </w:rPr>
        <w:t xml:space="preserve"> </w:t>
      </w:r>
      <w:r w:rsidR="00AE43D5">
        <w:t>непрямі</w:t>
      </w:r>
      <w:r w:rsidR="00AE43D5">
        <w:rPr>
          <w:spacing w:val="1"/>
        </w:rPr>
        <w:t xml:space="preserve"> </w:t>
      </w:r>
      <w:r w:rsidR="00AE43D5">
        <w:t>методи</w:t>
      </w:r>
      <w:r w:rsidR="00AE43D5">
        <w:rPr>
          <w:spacing w:val="1"/>
        </w:rPr>
        <w:t xml:space="preserve"> </w:t>
      </w:r>
      <w:r w:rsidR="00AE43D5">
        <w:t>збуту,</w:t>
      </w:r>
      <w:r>
        <w:rPr>
          <w:spacing w:val="1"/>
        </w:rPr>
        <w:t xml:space="preserve"> </w:t>
      </w:r>
      <w:r w:rsidR="00AE43D5">
        <w:t>рідко</w:t>
      </w:r>
      <w:r w:rsidR="00AE43D5">
        <w:rPr>
          <w:spacing w:val="1"/>
        </w:rPr>
        <w:t xml:space="preserve"> </w:t>
      </w:r>
      <w:r w:rsidR="00AE43D5">
        <w:t xml:space="preserve">залучаються і прямі. На </w:t>
      </w:r>
      <w:r>
        <w:t>внутрішньому</w:t>
      </w:r>
      <w:r w:rsidR="00AE43D5">
        <w:t xml:space="preserve"> ринку </w:t>
      </w:r>
      <w:r>
        <w:t>використовується</w:t>
      </w:r>
      <w:r w:rsidR="00AE43D5">
        <w:t xml:space="preserve"> дворівневий канал збуту, </w:t>
      </w:r>
      <w:r>
        <w:t>що</w:t>
      </w:r>
      <w:r w:rsidR="00AE43D5">
        <w:rPr>
          <w:spacing w:val="1"/>
        </w:rPr>
        <w:t xml:space="preserve"> </w:t>
      </w:r>
      <w:r w:rsidR="00AE43D5">
        <w:t>передбачає</w:t>
      </w:r>
      <w:r w:rsidR="00AE43D5">
        <w:rPr>
          <w:spacing w:val="-9"/>
        </w:rPr>
        <w:t xml:space="preserve"> </w:t>
      </w:r>
      <w:r w:rsidR="00AE43D5">
        <w:t>схему</w:t>
      </w:r>
      <w:r w:rsidR="00AE43D5">
        <w:rPr>
          <w:spacing w:val="-9"/>
        </w:rPr>
        <w:t xml:space="preserve"> </w:t>
      </w:r>
      <w:r w:rsidR="00AE43D5">
        <w:t>реалізації:</w:t>
      </w:r>
      <w:r w:rsidR="00AE43D5">
        <w:rPr>
          <w:spacing w:val="-8"/>
        </w:rPr>
        <w:t xml:space="preserve"> </w:t>
      </w:r>
      <w:r w:rsidR="00AE43D5">
        <w:t>виробник</w:t>
      </w:r>
      <w:r w:rsidR="00AE43D5">
        <w:rPr>
          <w:spacing w:val="-9"/>
        </w:rPr>
        <w:t xml:space="preserve"> </w:t>
      </w:r>
      <w:r w:rsidR="00AE43D5">
        <w:t>–</w:t>
      </w:r>
      <w:r w:rsidR="00AE43D5">
        <w:rPr>
          <w:spacing w:val="-8"/>
        </w:rPr>
        <w:t xml:space="preserve"> </w:t>
      </w:r>
      <w:r w:rsidR="00AE43D5">
        <w:t>дистриб’ютор</w:t>
      </w:r>
      <w:r w:rsidR="00AE43D5">
        <w:rPr>
          <w:spacing w:val="-9"/>
        </w:rPr>
        <w:t xml:space="preserve"> </w:t>
      </w:r>
      <w:r w:rsidR="00AE43D5">
        <w:t>–</w:t>
      </w:r>
      <w:r w:rsidR="00AE43D5">
        <w:rPr>
          <w:spacing w:val="-8"/>
        </w:rPr>
        <w:t xml:space="preserve"> </w:t>
      </w:r>
      <w:r w:rsidR="00AE43D5">
        <w:t>аптека</w:t>
      </w:r>
      <w:r w:rsidR="00AE43D5">
        <w:rPr>
          <w:spacing w:val="-9"/>
        </w:rPr>
        <w:t xml:space="preserve"> </w:t>
      </w:r>
      <w:r w:rsidR="00AE43D5">
        <w:t>–</w:t>
      </w:r>
      <w:r w:rsidR="00AE43D5">
        <w:rPr>
          <w:spacing w:val="-8"/>
        </w:rPr>
        <w:t xml:space="preserve"> </w:t>
      </w:r>
      <w:r w:rsidR="00AE43D5">
        <w:t>споживач.</w:t>
      </w:r>
      <w:r w:rsidR="00AE43D5">
        <w:rPr>
          <w:spacing w:val="-68"/>
        </w:rPr>
        <w:t xml:space="preserve"> </w:t>
      </w:r>
      <w:r>
        <w:rPr>
          <w:spacing w:val="-68"/>
        </w:rPr>
        <w:t xml:space="preserve"> </w:t>
      </w:r>
      <w:r w:rsidR="00590B94">
        <w:t xml:space="preserve"> Компанія також </w:t>
      </w:r>
      <w:r w:rsidR="00AE43D5">
        <w:t>постачає</w:t>
      </w:r>
      <w:r w:rsidR="00AE43D5">
        <w:rPr>
          <w:spacing w:val="40"/>
        </w:rPr>
        <w:t xml:space="preserve"> </w:t>
      </w:r>
      <w:r w:rsidR="00AE43D5">
        <w:t>свою</w:t>
      </w:r>
      <w:r w:rsidR="00AE43D5">
        <w:rPr>
          <w:spacing w:val="40"/>
        </w:rPr>
        <w:t xml:space="preserve"> </w:t>
      </w:r>
      <w:r w:rsidR="00AE43D5">
        <w:t>продукцію</w:t>
      </w:r>
      <w:r w:rsidR="00AE43D5">
        <w:rPr>
          <w:spacing w:val="40"/>
        </w:rPr>
        <w:t xml:space="preserve"> </w:t>
      </w:r>
      <w:r w:rsidR="00590B94">
        <w:t>до</w:t>
      </w:r>
      <w:r w:rsidR="00AE43D5">
        <w:rPr>
          <w:spacing w:val="40"/>
        </w:rPr>
        <w:t xml:space="preserve"> </w:t>
      </w:r>
      <w:r w:rsidR="00590B94">
        <w:t>лікарень</w:t>
      </w:r>
      <w:r w:rsidR="00AE43D5">
        <w:t>.</w:t>
      </w:r>
      <w:r w:rsidR="00AE43D5">
        <w:rPr>
          <w:spacing w:val="39"/>
        </w:rPr>
        <w:t xml:space="preserve"> </w:t>
      </w:r>
      <w:r w:rsidR="00AE43D5">
        <w:t>У</w:t>
      </w:r>
      <w:r w:rsidR="00AE43D5">
        <w:rPr>
          <w:spacing w:val="41"/>
        </w:rPr>
        <w:t xml:space="preserve"> </w:t>
      </w:r>
      <w:r w:rsidR="00AE43D5">
        <w:t>середньому,</w:t>
      </w:r>
      <w:r w:rsidR="00AE43D5">
        <w:rPr>
          <w:spacing w:val="39"/>
        </w:rPr>
        <w:t xml:space="preserve"> </w:t>
      </w:r>
      <w:r w:rsidR="00AE43D5">
        <w:t>каналами</w:t>
      </w:r>
    </w:p>
    <w:p w14:paraId="4DDA0A07" w14:textId="77777777" w:rsidR="00645EDD" w:rsidRDefault="00645EDD">
      <w:pPr>
        <w:spacing w:line="360" w:lineRule="auto"/>
        <w:jc w:val="both"/>
        <w:sectPr w:rsidR="00645EDD">
          <w:pgSz w:w="12240" w:h="15840"/>
          <w:pgMar w:top="1040" w:right="280" w:bottom="280" w:left="1300" w:header="530" w:footer="0" w:gutter="0"/>
          <w:cols w:space="720"/>
        </w:sectPr>
      </w:pPr>
    </w:p>
    <w:p w14:paraId="40BF8B3B" w14:textId="77777777" w:rsidR="00645EDD" w:rsidRDefault="00AE43D5">
      <w:pPr>
        <w:pStyle w:val="a3"/>
        <w:spacing w:before="84" w:line="362" w:lineRule="auto"/>
        <w:ind w:left="116" w:right="289"/>
      </w:pPr>
      <w:r>
        <w:lastRenderedPageBreak/>
        <w:t>одного</w:t>
      </w:r>
      <w:r>
        <w:rPr>
          <w:spacing w:val="11"/>
        </w:rPr>
        <w:t xml:space="preserve"> </w:t>
      </w:r>
      <w:r>
        <w:t>дистриб'ютора</w:t>
      </w:r>
      <w:r>
        <w:rPr>
          <w:spacing w:val="12"/>
        </w:rPr>
        <w:t xml:space="preserve"> </w:t>
      </w:r>
      <w:r>
        <w:t>покривається</w:t>
      </w:r>
      <w:r>
        <w:rPr>
          <w:spacing w:val="11"/>
        </w:rPr>
        <w:t xml:space="preserve"> </w:t>
      </w:r>
      <w:r>
        <w:t>до</w:t>
      </w:r>
      <w:r>
        <w:rPr>
          <w:spacing w:val="12"/>
        </w:rPr>
        <w:t xml:space="preserve"> </w:t>
      </w:r>
      <w:r>
        <w:t>70-80%</w:t>
      </w:r>
      <w:r>
        <w:rPr>
          <w:spacing w:val="12"/>
        </w:rPr>
        <w:t xml:space="preserve"> </w:t>
      </w:r>
      <w:r>
        <w:t>загальної</w:t>
      </w:r>
      <w:r>
        <w:rPr>
          <w:spacing w:val="10"/>
        </w:rPr>
        <w:t xml:space="preserve"> </w:t>
      </w:r>
      <w:r>
        <w:t>кількості</w:t>
      </w:r>
      <w:r>
        <w:rPr>
          <w:spacing w:val="11"/>
        </w:rPr>
        <w:t xml:space="preserve"> </w:t>
      </w:r>
      <w:r>
        <w:t>аптечних</w:t>
      </w:r>
      <w:r>
        <w:rPr>
          <w:spacing w:val="12"/>
        </w:rPr>
        <w:t xml:space="preserve"> </w:t>
      </w:r>
      <w:r>
        <w:t>мереж</w:t>
      </w:r>
      <w:r>
        <w:rPr>
          <w:spacing w:val="11"/>
        </w:rPr>
        <w:t xml:space="preserve"> </w:t>
      </w:r>
      <w:r>
        <w:t>і</w:t>
      </w:r>
      <w:r>
        <w:rPr>
          <w:spacing w:val="-67"/>
        </w:rPr>
        <w:t xml:space="preserve"> </w:t>
      </w:r>
      <w:r>
        <w:t>60-80% лікувальних закладів.</w:t>
      </w:r>
    </w:p>
    <w:p w14:paraId="0F4D245D" w14:textId="77777777" w:rsidR="00645EDD" w:rsidRDefault="00AE43D5">
      <w:pPr>
        <w:pStyle w:val="a3"/>
        <w:spacing w:before="8"/>
        <w:rPr>
          <w:sz w:val="11"/>
        </w:rPr>
      </w:pPr>
      <w:r>
        <w:rPr>
          <w:noProof/>
          <w:lang w:val="en-US"/>
        </w:rPr>
        <w:drawing>
          <wp:anchor distT="0" distB="0" distL="0" distR="0" simplePos="0" relativeHeight="4" behindDoc="0" locked="0" layoutInCell="1" allowOverlap="1" wp14:anchorId="4863093E" wp14:editId="1A667C79">
            <wp:simplePos x="0" y="0"/>
            <wp:positionH relativeFrom="page">
              <wp:posOffset>1388080</wp:posOffset>
            </wp:positionH>
            <wp:positionV relativeFrom="paragraph">
              <wp:posOffset>110610</wp:posOffset>
            </wp:positionV>
            <wp:extent cx="5749747" cy="3099054"/>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3" cstate="print"/>
                    <a:stretch>
                      <a:fillRect/>
                    </a:stretch>
                  </pic:blipFill>
                  <pic:spPr>
                    <a:xfrm>
                      <a:off x="0" y="0"/>
                      <a:ext cx="5749747" cy="3099054"/>
                    </a:xfrm>
                    <a:prstGeom prst="rect">
                      <a:avLst/>
                    </a:prstGeom>
                  </pic:spPr>
                </pic:pic>
              </a:graphicData>
            </a:graphic>
          </wp:anchor>
        </w:drawing>
      </w:r>
    </w:p>
    <w:p w14:paraId="1D78B3AB" w14:textId="77777777" w:rsidR="00645EDD" w:rsidRDefault="00645EDD">
      <w:pPr>
        <w:pStyle w:val="a3"/>
        <w:spacing w:before="9"/>
        <w:rPr>
          <w:sz w:val="44"/>
        </w:rPr>
      </w:pPr>
    </w:p>
    <w:p w14:paraId="3A915D38" w14:textId="77777777" w:rsidR="00645EDD" w:rsidRDefault="00AE43D5">
      <w:pPr>
        <w:pStyle w:val="a3"/>
        <w:ind w:left="836"/>
      </w:pPr>
      <w:r>
        <w:t>Рисунок</w:t>
      </w:r>
      <w:r>
        <w:rPr>
          <w:spacing w:val="-9"/>
        </w:rPr>
        <w:t xml:space="preserve"> </w:t>
      </w:r>
      <w:r>
        <w:t>1.3</w:t>
      </w:r>
      <w:r>
        <w:rPr>
          <w:spacing w:val="-7"/>
        </w:rPr>
        <w:t xml:space="preserve"> </w:t>
      </w:r>
      <w:r>
        <w:t>–</w:t>
      </w:r>
      <w:r>
        <w:rPr>
          <w:spacing w:val="-8"/>
        </w:rPr>
        <w:t xml:space="preserve"> </w:t>
      </w:r>
      <w:r>
        <w:t>Експорт</w:t>
      </w:r>
      <w:r>
        <w:rPr>
          <w:spacing w:val="-8"/>
        </w:rPr>
        <w:t xml:space="preserve"> </w:t>
      </w:r>
      <w:r>
        <w:t>продукції</w:t>
      </w:r>
      <w:r>
        <w:rPr>
          <w:spacing w:val="-8"/>
        </w:rPr>
        <w:t xml:space="preserve"> </w:t>
      </w:r>
      <w:r>
        <w:t>АТ</w:t>
      </w:r>
      <w:r>
        <w:rPr>
          <w:spacing w:val="-7"/>
        </w:rPr>
        <w:t xml:space="preserve"> </w:t>
      </w:r>
      <w:r>
        <w:t>«Фармак»,</w:t>
      </w:r>
      <w:r>
        <w:rPr>
          <w:spacing w:val="-8"/>
        </w:rPr>
        <w:t xml:space="preserve"> </w:t>
      </w:r>
      <w:r>
        <w:t>2021</w:t>
      </w:r>
      <w:r>
        <w:rPr>
          <w:spacing w:val="-8"/>
        </w:rPr>
        <w:t xml:space="preserve"> </w:t>
      </w:r>
      <w:r>
        <w:t>рік</w:t>
      </w:r>
      <w:r>
        <w:rPr>
          <w:spacing w:val="-8"/>
        </w:rPr>
        <w:t xml:space="preserve"> </w:t>
      </w:r>
      <w:r>
        <w:t>[1]</w:t>
      </w:r>
    </w:p>
    <w:p w14:paraId="75B20CB9" w14:textId="77777777" w:rsidR="00645EDD" w:rsidRDefault="00645EDD">
      <w:pPr>
        <w:pStyle w:val="a3"/>
        <w:rPr>
          <w:sz w:val="30"/>
        </w:rPr>
      </w:pPr>
    </w:p>
    <w:p w14:paraId="4A9F1E2D" w14:textId="77777777" w:rsidR="00645EDD" w:rsidRDefault="00645EDD">
      <w:pPr>
        <w:pStyle w:val="a3"/>
        <w:spacing w:before="11"/>
        <w:rPr>
          <w:sz w:val="25"/>
        </w:rPr>
      </w:pPr>
    </w:p>
    <w:p w14:paraId="55557FAF" w14:textId="77777777" w:rsidR="00645EDD" w:rsidRDefault="00AE43D5">
      <w:pPr>
        <w:pStyle w:val="a3"/>
        <w:ind w:left="836"/>
      </w:pPr>
      <w:r>
        <w:rPr>
          <w:w w:val="95"/>
        </w:rPr>
        <w:t>Також</w:t>
      </w:r>
      <w:r>
        <w:rPr>
          <w:spacing w:val="22"/>
          <w:w w:val="95"/>
        </w:rPr>
        <w:t xml:space="preserve"> </w:t>
      </w:r>
      <w:r>
        <w:rPr>
          <w:w w:val="95"/>
        </w:rPr>
        <w:t>розглянемо</w:t>
      </w:r>
      <w:r>
        <w:rPr>
          <w:spacing w:val="23"/>
          <w:w w:val="95"/>
        </w:rPr>
        <w:t xml:space="preserve"> </w:t>
      </w:r>
      <w:r>
        <w:rPr>
          <w:w w:val="95"/>
        </w:rPr>
        <w:t>обсяги</w:t>
      </w:r>
      <w:r>
        <w:rPr>
          <w:spacing w:val="23"/>
          <w:w w:val="95"/>
        </w:rPr>
        <w:t xml:space="preserve"> </w:t>
      </w:r>
      <w:r>
        <w:rPr>
          <w:w w:val="95"/>
        </w:rPr>
        <w:t>реалізації</w:t>
      </w:r>
      <w:r>
        <w:rPr>
          <w:spacing w:val="22"/>
          <w:w w:val="95"/>
        </w:rPr>
        <w:t xml:space="preserve"> </w:t>
      </w:r>
      <w:r>
        <w:rPr>
          <w:w w:val="95"/>
        </w:rPr>
        <w:t>лікарських</w:t>
      </w:r>
      <w:r>
        <w:rPr>
          <w:spacing w:val="23"/>
          <w:w w:val="95"/>
        </w:rPr>
        <w:t xml:space="preserve"> </w:t>
      </w:r>
      <w:r>
        <w:rPr>
          <w:w w:val="95"/>
        </w:rPr>
        <w:t>препаратів</w:t>
      </w:r>
      <w:r>
        <w:rPr>
          <w:spacing w:val="23"/>
          <w:w w:val="95"/>
        </w:rPr>
        <w:t xml:space="preserve"> </w:t>
      </w:r>
      <w:r>
        <w:rPr>
          <w:w w:val="95"/>
        </w:rPr>
        <w:t>та</w:t>
      </w:r>
      <w:r>
        <w:rPr>
          <w:spacing w:val="22"/>
          <w:w w:val="95"/>
        </w:rPr>
        <w:t xml:space="preserve"> </w:t>
      </w:r>
      <w:r>
        <w:rPr>
          <w:w w:val="95"/>
        </w:rPr>
        <w:t>іншої</w:t>
      </w:r>
      <w:r>
        <w:rPr>
          <w:spacing w:val="23"/>
          <w:w w:val="95"/>
        </w:rPr>
        <w:t xml:space="preserve"> </w:t>
      </w:r>
      <w:r>
        <w:rPr>
          <w:w w:val="95"/>
        </w:rPr>
        <w:t>продукції</w:t>
      </w:r>
      <w:r>
        <w:rPr>
          <w:spacing w:val="23"/>
          <w:w w:val="95"/>
        </w:rPr>
        <w:t xml:space="preserve"> </w:t>
      </w:r>
      <w:r>
        <w:rPr>
          <w:w w:val="95"/>
        </w:rPr>
        <w:t>АТ</w:t>
      </w:r>
    </w:p>
    <w:p w14:paraId="4C104686" w14:textId="77777777" w:rsidR="00645EDD" w:rsidRDefault="00AE43D5">
      <w:pPr>
        <w:pStyle w:val="a3"/>
        <w:spacing w:before="163"/>
        <w:ind w:left="116"/>
      </w:pPr>
      <w:r>
        <w:t>«Фармак»</w:t>
      </w:r>
      <w:r>
        <w:rPr>
          <w:spacing w:val="-6"/>
        </w:rPr>
        <w:t xml:space="preserve"> </w:t>
      </w:r>
      <w:r>
        <w:t>відповідно</w:t>
      </w:r>
      <w:r>
        <w:rPr>
          <w:spacing w:val="-6"/>
        </w:rPr>
        <w:t xml:space="preserve"> </w:t>
      </w:r>
      <w:r>
        <w:t>до</w:t>
      </w:r>
      <w:r>
        <w:rPr>
          <w:spacing w:val="-5"/>
        </w:rPr>
        <w:t xml:space="preserve"> </w:t>
      </w:r>
      <w:r>
        <w:t>регіонів</w:t>
      </w:r>
      <w:r>
        <w:rPr>
          <w:spacing w:val="-5"/>
        </w:rPr>
        <w:t xml:space="preserve"> </w:t>
      </w:r>
      <w:r>
        <w:t>(табл.</w:t>
      </w:r>
      <w:r>
        <w:rPr>
          <w:spacing w:val="-5"/>
        </w:rPr>
        <w:t xml:space="preserve"> </w:t>
      </w:r>
      <w:r>
        <w:t>1.2).</w:t>
      </w:r>
    </w:p>
    <w:p w14:paraId="276E5660" w14:textId="77777777" w:rsidR="00645EDD" w:rsidRDefault="00AE43D5">
      <w:pPr>
        <w:pStyle w:val="a3"/>
        <w:spacing w:before="158"/>
        <w:ind w:left="836"/>
      </w:pPr>
      <w:r>
        <w:rPr>
          <w:w w:val="95"/>
        </w:rPr>
        <w:t>Таблиця</w:t>
      </w:r>
      <w:r>
        <w:rPr>
          <w:spacing w:val="26"/>
          <w:w w:val="95"/>
        </w:rPr>
        <w:t xml:space="preserve"> </w:t>
      </w:r>
      <w:r>
        <w:rPr>
          <w:w w:val="95"/>
        </w:rPr>
        <w:t>1.2</w:t>
      </w:r>
      <w:r>
        <w:rPr>
          <w:spacing w:val="27"/>
          <w:w w:val="95"/>
        </w:rPr>
        <w:t xml:space="preserve"> </w:t>
      </w:r>
      <w:r>
        <w:rPr>
          <w:w w:val="95"/>
        </w:rPr>
        <w:t>–</w:t>
      </w:r>
      <w:r>
        <w:rPr>
          <w:spacing w:val="27"/>
          <w:w w:val="95"/>
        </w:rPr>
        <w:t xml:space="preserve"> </w:t>
      </w:r>
      <w:r>
        <w:rPr>
          <w:w w:val="95"/>
        </w:rPr>
        <w:t>Динаміка</w:t>
      </w:r>
      <w:r>
        <w:rPr>
          <w:spacing w:val="27"/>
          <w:w w:val="95"/>
        </w:rPr>
        <w:t xml:space="preserve"> </w:t>
      </w:r>
      <w:r>
        <w:rPr>
          <w:w w:val="95"/>
        </w:rPr>
        <w:t>реалізації</w:t>
      </w:r>
      <w:r>
        <w:rPr>
          <w:spacing w:val="25"/>
          <w:w w:val="95"/>
        </w:rPr>
        <w:t xml:space="preserve"> </w:t>
      </w:r>
      <w:r>
        <w:rPr>
          <w:w w:val="95"/>
        </w:rPr>
        <w:t>продукції</w:t>
      </w:r>
      <w:r>
        <w:rPr>
          <w:spacing w:val="25"/>
          <w:w w:val="95"/>
        </w:rPr>
        <w:t xml:space="preserve"> </w:t>
      </w:r>
      <w:r>
        <w:rPr>
          <w:w w:val="95"/>
        </w:rPr>
        <w:t>АТ</w:t>
      </w:r>
      <w:r>
        <w:rPr>
          <w:spacing w:val="27"/>
          <w:w w:val="95"/>
        </w:rPr>
        <w:t xml:space="preserve"> </w:t>
      </w:r>
      <w:r>
        <w:rPr>
          <w:w w:val="95"/>
        </w:rPr>
        <w:t>«Фармак»</w:t>
      </w:r>
      <w:r>
        <w:rPr>
          <w:spacing w:val="27"/>
          <w:w w:val="95"/>
        </w:rPr>
        <w:t xml:space="preserve"> </w:t>
      </w:r>
      <w:r>
        <w:rPr>
          <w:w w:val="95"/>
        </w:rPr>
        <w:t>за</w:t>
      </w:r>
      <w:r>
        <w:rPr>
          <w:spacing w:val="27"/>
          <w:w w:val="95"/>
        </w:rPr>
        <w:t xml:space="preserve"> </w:t>
      </w:r>
      <w:r>
        <w:rPr>
          <w:w w:val="95"/>
        </w:rPr>
        <w:t>регіонами,</w:t>
      </w:r>
      <w:r>
        <w:rPr>
          <w:spacing w:val="25"/>
          <w:w w:val="95"/>
        </w:rPr>
        <w:t xml:space="preserve"> </w:t>
      </w:r>
      <w:r>
        <w:rPr>
          <w:w w:val="95"/>
        </w:rPr>
        <w:t>млн</w:t>
      </w:r>
      <w:r>
        <w:rPr>
          <w:spacing w:val="27"/>
          <w:w w:val="95"/>
        </w:rPr>
        <w:t xml:space="preserve"> </w:t>
      </w:r>
      <w:r>
        <w:rPr>
          <w:w w:val="95"/>
        </w:rPr>
        <w:t>грн</w:t>
      </w:r>
    </w:p>
    <w:p w14:paraId="4EF47698"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8"/>
        <w:gridCol w:w="1166"/>
        <w:gridCol w:w="1166"/>
        <w:gridCol w:w="1166"/>
        <w:gridCol w:w="1310"/>
        <w:gridCol w:w="1281"/>
        <w:gridCol w:w="1276"/>
        <w:gridCol w:w="1276"/>
      </w:tblGrid>
      <w:tr w:rsidR="00645EDD" w14:paraId="51399491" w14:textId="77777777">
        <w:trPr>
          <w:trHeight w:val="412"/>
        </w:trPr>
        <w:tc>
          <w:tcPr>
            <w:tcW w:w="1598" w:type="dxa"/>
            <w:vMerge w:val="restart"/>
          </w:tcPr>
          <w:p w14:paraId="13767745" w14:textId="77777777" w:rsidR="00645EDD" w:rsidRDefault="00645EDD">
            <w:pPr>
              <w:pStyle w:val="TableParagraph"/>
              <w:spacing w:before="9"/>
              <w:ind w:left="0"/>
              <w:rPr>
                <w:sz w:val="36"/>
              </w:rPr>
            </w:pPr>
          </w:p>
          <w:p w14:paraId="42CA4192" w14:textId="77777777" w:rsidR="00645EDD" w:rsidRDefault="00AE43D5">
            <w:pPr>
              <w:pStyle w:val="TableParagraph"/>
              <w:rPr>
                <w:sz w:val="24"/>
              </w:rPr>
            </w:pPr>
            <w:r>
              <w:rPr>
                <w:sz w:val="24"/>
              </w:rPr>
              <w:t>Регіон</w:t>
            </w:r>
          </w:p>
        </w:tc>
        <w:tc>
          <w:tcPr>
            <w:tcW w:w="3498" w:type="dxa"/>
            <w:gridSpan w:val="3"/>
            <w:vMerge w:val="restart"/>
          </w:tcPr>
          <w:p w14:paraId="64425E05" w14:textId="77777777" w:rsidR="00645EDD" w:rsidRDefault="00AE43D5">
            <w:pPr>
              <w:pStyle w:val="TableParagraph"/>
              <w:spacing w:before="212"/>
              <w:rPr>
                <w:sz w:val="24"/>
              </w:rPr>
            </w:pPr>
            <w:r>
              <w:rPr>
                <w:sz w:val="24"/>
              </w:rPr>
              <w:t>Роки</w:t>
            </w:r>
          </w:p>
        </w:tc>
        <w:tc>
          <w:tcPr>
            <w:tcW w:w="5143" w:type="dxa"/>
            <w:gridSpan w:val="4"/>
          </w:tcPr>
          <w:p w14:paraId="611DD9CE" w14:textId="77777777" w:rsidR="00645EDD" w:rsidRDefault="00AE43D5">
            <w:pPr>
              <w:pStyle w:val="TableParagraph"/>
              <w:spacing w:before="1"/>
              <w:ind w:left="111"/>
              <w:rPr>
                <w:sz w:val="24"/>
              </w:rPr>
            </w:pPr>
            <w:r>
              <w:rPr>
                <w:sz w:val="24"/>
              </w:rPr>
              <w:t>Відхилення</w:t>
            </w:r>
          </w:p>
        </w:tc>
      </w:tr>
      <w:tr w:rsidR="00645EDD" w14:paraId="110535A3" w14:textId="77777777">
        <w:trPr>
          <w:trHeight w:val="417"/>
        </w:trPr>
        <w:tc>
          <w:tcPr>
            <w:tcW w:w="1598" w:type="dxa"/>
            <w:vMerge/>
            <w:tcBorders>
              <w:top w:val="nil"/>
            </w:tcBorders>
          </w:tcPr>
          <w:p w14:paraId="29056BA0" w14:textId="77777777" w:rsidR="00645EDD" w:rsidRDefault="00645EDD">
            <w:pPr>
              <w:rPr>
                <w:sz w:val="2"/>
                <w:szCs w:val="2"/>
              </w:rPr>
            </w:pPr>
          </w:p>
        </w:tc>
        <w:tc>
          <w:tcPr>
            <w:tcW w:w="3498" w:type="dxa"/>
            <w:gridSpan w:val="3"/>
            <w:vMerge/>
            <w:tcBorders>
              <w:top w:val="nil"/>
            </w:tcBorders>
          </w:tcPr>
          <w:p w14:paraId="4FFE90A5" w14:textId="77777777" w:rsidR="00645EDD" w:rsidRDefault="00645EDD">
            <w:pPr>
              <w:rPr>
                <w:sz w:val="2"/>
                <w:szCs w:val="2"/>
              </w:rPr>
            </w:pPr>
          </w:p>
        </w:tc>
        <w:tc>
          <w:tcPr>
            <w:tcW w:w="2591" w:type="dxa"/>
            <w:gridSpan w:val="2"/>
          </w:tcPr>
          <w:p w14:paraId="73FFFAA1" w14:textId="77777777" w:rsidR="00645EDD" w:rsidRDefault="00AE43D5">
            <w:pPr>
              <w:pStyle w:val="TableParagraph"/>
              <w:spacing w:before="1"/>
              <w:ind w:left="111"/>
              <w:rPr>
                <w:sz w:val="24"/>
              </w:rPr>
            </w:pPr>
            <w:r>
              <w:rPr>
                <w:sz w:val="24"/>
              </w:rPr>
              <w:t>Абсолютне</w:t>
            </w:r>
          </w:p>
        </w:tc>
        <w:tc>
          <w:tcPr>
            <w:tcW w:w="2552" w:type="dxa"/>
            <w:gridSpan w:val="2"/>
          </w:tcPr>
          <w:p w14:paraId="3E3EF9E2" w14:textId="77777777" w:rsidR="00645EDD" w:rsidRDefault="00AE43D5">
            <w:pPr>
              <w:pStyle w:val="TableParagraph"/>
              <w:spacing w:before="1"/>
              <w:ind w:left="112"/>
              <w:rPr>
                <w:sz w:val="24"/>
              </w:rPr>
            </w:pPr>
            <w:r>
              <w:rPr>
                <w:sz w:val="24"/>
              </w:rPr>
              <w:t>Відхилення</w:t>
            </w:r>
          </w:p>
        </w:tc>
      </w:tr>
      <w:tr w:rsidR="00645EDD" w14:paraId="0A4E6F65" w14:textId="77777777">
        <w:trPr>
          <w:trHeight w:val="412"/>
        </w:trPr>
        <w:tc>
          <w:tcPr>
            <w:tcW w:w="1598" w:type="dxa"/>
            <w:vMerge/>
            <w:tcBorders>
              <w:top w:val="nil"/>
            </w:tcBorders>
          </w:tcPr>
          <w:p w14:paraId="0FE75C39" w14:textId="77777777" w:rsidR="00645EDD" w:rsidRDefault="00645EDD">
            <w:pPr>
              <w:rPr>
                <w:sz w:val="2"/>
                <w:szCs w:val="2"/>
              </w:rPr>
            </w:pPr>
          </w:p>
        </w:tc>
        <w:tc>
          <w:tcPr>
            <w:tcW w:w="1166" w:type="dxa"/>
          </w:tcPr>
          <w:p w14:paraId="39C9BE6A" w14:textId="77777777" w:rsidR="00645EDD" w:rsidRDefault="00AE43D5">
            <w:pPr>
              <w:pStyle w:val="TableParagraph"/>
              <w:spacing w:before="1"/>
              <w:rPr>
                <w:sz w:val="24"/>
              </w:rPr>
            </w:pPr>
            <w:r>
              <w:rPr>
                <w:sz w:val="24"/>
              </w:rPr>
              <w:t>2018</w:t>
            </w:r>
          </w:p>
        </w:tc>
        <w:tc>
          <w:tcPr>
            <w:tcW w:w="1166" w:type="dxa"/>
          </w:tcPr>
          <w:p w14:paraId="0B9ABBD5" w14:textId="77777777" w:rsidR="00645EDD" w:rsidRDefault="00AE43D5">
            <w:pPr>
              <w:pStyle w:val="TableParagraph"/>
              <w:spacing w:before="1"/>
              <w:ind w:left="111"/>
              <w:rPr>
                <w:sz w:val="24"/>
              </w:rPr>
            </w:pPr>
            <w:r>
              <w:rPr>
                <w:sz w:val="24"/>
              </w:rPr>
              <w:t>2019</w:t>
            </w:r>
          </w:p>
        </w:tc>
        <w:tc>
          <w:tcPr>
            <w:tcW w:w="1166" w:type="dxa"/>
          </w:tcPr>
          <w:p w14:paraId="4A248D41" w14:textId="77777777" w:rsidR="00645EDD" w:rsidRDefault="00AE43D5">
            <w:pPr>
              <w:pStyle w:val="TableParagraph"/>
              <w:spacing w:before="1"/>
              <w:ind w:left="106"/>
              <w:rPr>
                <w:sz w:val="24"/>
              </w:rPr>
            </w:pPr>
            <w:r>
              <w:rPr>
                <w:sz w:val="24"/>
              </w:rPr>
              <w:t>2020</w:t>
            </w:r>
          </w:p>
        </w:tc>
        <w:tc>
          <w:tcPr>
            <w:tcW w:w="1310" w:type="dxa"/>
          </w:tcPr>
          <w:p w14:paraId="774BDD43" w14:textId="77777777" w:rsidR="00645EDD" w:rsidRDefault="00AE43D5">
            <w:pPr>
              <w:pStyle w:val="TableParagraph"/>
              <w:spacing w:before="1"/>
              <w:ind w:left="111"/>
              <w:rPr>
                <w:sz w:val="24"/>
              </w:rPr>
            </w:pPr>
            <w:r>
              <w:rPr>
                <w:sz w:val="24"/>
              </w:rPr>
              <w:t>2019/2018</w:t>
            </w:r>
          </w:p>
        </w:tc>
        <w:tc>
          <w:tcPr>
            <w:tcW w:w="1281" w:type="dxa"/>
          </w:tcPr>
          <w:p w14:paraId="34744DB3" w14:textId="77777777" w:rsidR="00645EDD" w:rsidRDefault="00AE43D5">
            <w:pPr>
              <w:pStyle w:val="TableParagraph"/>
              <w:spacing w:before="1"/>
              <w:ind w:left="112"/>
              <w:rPr>
                <w:sz w:val="24"/>
              </w:rPr>
            </w:pPr>
            <w:r>
              <w:rPr>
                <w:sz w:val="24"/>
              </w:rPr>
              <w:t>2020/2019</w:t>
            </w:r>
          </w:p>
        </w:tc>
        <w:tc>
          <w:tcPr>
            <w:tcW w:w="1276" w:type="dxa"/>
          </w:tcPr>
          <w:p w14:paraId="6CD59754" w14:textId="77777777" w:rsidR="00645EDD" w:rsidRDefault="00AE43D5">
            <w:pPr>
              <w:pStyle w:val="TableParagraph"/>
              <w:spacing w:before="1"/>
              <w:ind w:left="112"/>
              <w:rPr>
                <w:sz w:val="24"/>
              </w:rPr>
            </w:pPr>
            <w:r>
              <w:rPr>
                <w:sz w:val="24"/>
              </w:rPr>
              <w:t>2019/2018</w:t>
            </w:r>
          </w:p>
        </w:tc>
        <w:tc>
          <w:tcPr>
            <w:tcW w:w="1276" w:type="dxa"/>
          </w:tcPr>
          <w:p w14:paraId="591B6069" w14:textId="77777777" w:rsidR="00645EDD" w:rsidRDefault="00AE43D5">
            <w:pPr>
              <w:pStyle w:val="TableParagraph"/>
              <w:spacing w:before="1"/>
              <w:ind w:left="113"/>
              <w:rPr>
                <w:sz w:val="24"/>
              </w:rPr>
            </w:pPr>
            <w:r>
              <w:rPr>
                <w:sz w:val="24"/>
              </w:rPr>
              <w:t>2020/2019</w:t>
            </w:r>
          </w:p>
        </w:tc>
      </w:tr>
      <w:tr w:rsidR="00645EDD" w14:paraId="1ED6070B" w14:textId="77777777">
        <w:trPr>
          <w:trHeight w:val="412"/>
        </w:trPr>
        <w:tc>
          <w:tcPr>
            <w:tcW w:w="1598" w:type="dxa"/>
          </w:tcPr>
          <w:p w14:paraId="7E142199" w14:textId="77777777" w:rsidR="00645EDD" w:rsidRDefault="00AE43D5">
            <w:pPr>
              <w:pStyle w:val="TableParagraph"/>
              <w:spacing w:before="1"/>
              <w:rPr>
                <w:sz w:val="24"/>
              </w:rPr>
            </w:pPr>
            <w:r>
              <w:rPr>
                <w:sz w:val="24"/>
              </w:rPr>
              <w:t>Україна</w:t>
            </w:r>
          </w:p>
        </w:tc>
        <w:tc>
          <w:tcPr>
            <w:tcW w:w="1166" w:type="dxa"/>
          </w:tcPr>
          <w:p w14:paraId="6559D55A" w14:textId="77777777" w:rsidR="00645EDD" w:rsidRDefault="00AE43D5">
            <w:pPr>
              <w:pStyle w:val="TableParagraph"/>
              <w:spacing w:before="1"/>
              <w:rPr>
                <w:sz w:val="24"/>
              </w:rPr>
            </w:pPr>
            <w:r>
              <w:rPr>
                <w:sz w:val="24"/>
              </w:rPr>
              <w:t>4909</w:t>
            </w:r>
          </w:p>
        </w:tc>
        <w:tc>
          <w:tcPr>
            <w:tcW w:w="1166" w:type="dxa"/>
          </w:tcPr>
          <w:p w14:paraId="425AD7C1" w14:textId="77777777" w:rsidR="00645EDD" w:rsidRDefault="00AE43D5">
            <w:pPr>
              <w:pStyle w:val="TableParagraph"/>
              <w:spacing w:before="1"/>
              <w:ind w:left="111"/>
              <w:rPr>
                <w:sz w:val="24"/>
              </w:rPr>
            </w:pPr>
            <w:r>
              <w:rPr>
                <w:sz w:val="24"/>
              </w:rPr>
              <w:t>4953</w:t>
            </w:r>
          </w:p>
        </w:tc>
        <w:tc>
          <w:tcPr>
            <w:tcW w:w="1166" w:type="dxa"/>
          </w:tcPr>
          <w:p w14:paraId="3213DCD5" w14:textId="77777777" w:rsidR="00645EDD" w:rsidRDefault="00AE43D5">
            <w:pPr>
              <w:pStyle w:val="TableParagraph"/>
              <w:spacing w:before="1"/>
              <w:ind w:left="106"/>
              <w:rPr>
                <w:sz w:val="24"/>
              </w:rPr>
            </w:pPr>
            <w:r>
              <w:rPr>
                <w:sz w:val="24"/>
              </w:rPr>
              <w:t>5290</w:t>
            </w:r>
          </w:p>
        </w:tc>
        <w:tc>
          <w:tcPr>
            <w:tcW w:w="1310" w:type="dxa"/>
          </w:tcPr>
          <w:p w14:paraId="3F0BA96D" w14:textId="77777777" w:rsidR="00645EDD" w:rsidRDefault="00AE43D5">
            <w:pPr>
              <w:pStyle w:val="TableParagraph"/>
              <w:spacing w:before="1"/>
              <w:ind w:left="111"/>
              <w:rPr>
                <w:sz w:val="24"/>
              </w:rPr>
            </w:pPr>
            <w:r>
              <w:rPr>
                <w:sz w:val="24"/>
              </w:rPr>
              <w:t>44</w:t>
            </w:r>
          </w:p>
        </w:tc>
        <w:tc>
          <w:tcPr>
            <w:tcW w:w="1281" w:type="dxa"/>
          </w:tcPr>
          <w:p w14:paraId="3D6F9077" w14:textId="77777777" w:rsidR="00645EDD" w:rsidRDefault="00AE43D5">
            <w:pPr>
              <w:pStyle w:val="TableParagraph"/>
              <w:spacing w:before="1"/>
              <w:ind w:left="112"/>
              <w:rPr>
                <w:sz w:val="24"/>
              </w:rPr>
            </w:pPr>
            <w:r>
              <w:rPr>
                <w:sz w:val="24"/>
              </w:rPr>
              <w:t>337</w:t>
            </w:r>
          </w:p>
        </w:tc>
        <w:tc>
          <w:tcPr>
            <w:tcW w:w="1276" w:type="dxa"/>
          </w:tcPr>
          <w:p w14:paraId="7C060536" w14:textId="77777777" w:rsidR="00645EDD" w:rsidRDefault="00AE43D5">
            <w:pPr>
              <w:pStyle w:val="TableParagraph"/>
              <w:spacing w:before="1"/>
              <w:ind w:left="112"/>
              <w:rPr>
                <w:sz w:val="24"/>
              </w:rPr>
            </w:pPr>
            <w:r>
              <w:rPr>
                <w:sz w:val="24"/>
              </w:rPr>
              <w:t>0,9</w:t>
            </w:r>
          </w:p>
        </w:tc>
        <w:tc>
          <w:tcPr>
            <w:tcW w:w="1276" w:type="dxa"/>
          </w:tcPr>
          <w:p w14:paraId="0E02DC9C" w14:textId="77777777" w:rsidR="00645EDD" w:rsidRDefault="00AE43D5">
            <w:pPr>
              <w:pStyle w:val="TableParagraph"/>
              <w:spacing w:before="1"/>
              <w:ind w:left="113"/>
              <w:rPr>
                <w:sz w:val="24"/>
              </w:rPr>
            </w:pPr>
            <w:r>
              <w:rPr>
                <w:sz w:val="24"/>
              </w:rPr>
              <w:t>6,8</w:t>
            </w:r>
          </w:p>
        </w:tc>
      </w:tr>
      <w:tr w:rsidR="00645EDD" w14:paraId="4A6B1360" w14:textId="77777777">
        <w:trPr>
          <w:trHeight w:val="412"/>
        </w:trPr>
        <w:tc>
          <w:tcPr>
            <w:tcW w:w="1598" w:type="dxa"/>
          </w:tcPr>
          <w:p w14:paraId="13D8F795" w14:textId="77777777" w:rsidR="00645EDD" w:rsidRDefault="00AE43D5">
            <w:pPr>
              <w:pStyle w:val="TableParagraph"/>
              <w:spacing w:before="1"/>
              <w:rPr>
                <w:sz w:val="24"/>
              </w:rPr>
            </w:pPr>
            <w:r>
              <w:rPr>
                <w:sz w:val="24"/>
              </w:rPr>
              <w:t>СНД</w:t>
            </w:r>
          </w:p>
        </w:tc>
        <w:tc>
          <w:tcPr>
            <w:tcW w:w="1166" w:type="dxa"/>
          </w:tcPr>
          <w:p w14:paraId="059EC6A8" w14:textId="77777777" w:rsidR="00645EDD" w:rsidRDefault="00AE43D5">
            <w:pPr>
              <w:pStyle w:val="TableParagraph"/>
              <w:spacing w:before="1"/>
              <w:rPr>
                <w:sz w:val="24"/>
              </w:rPr>
            </w:pPr>
            <w:r>
              <w:rPr>
                <w:sz w:val="24"/>
              </w:rPr>
              <w:t>1150</w:t>
            </w:r>
          </w:p>
        </w:tc>
        <w:tc>
          <w:tcPr>
            <w:tcW w:w="1166" w:type="dxa"/>
          </w:tcPr>
          <w:p w14:paraId="3737BEFF" w14:textId="77777777" w:rsidR="00645EDD" w:rsidRDefault="00AE43D5">
            <w:pPr>
              <w:pStyle w:val="TableParagraph"/>
              <w:spacing w:before="1"/>
              <w:ind w:left="111"/>
              <w:rPr>
                <w:sz w:val="24"/>
              </w:rPr>
            </w:pPr>
            <w:r>
              <w:rPr>
                <w:sz w:val="24"/>
              </w:rPr>
              <w:t>1112</w:t>
            </w:r>
          </w:p>
        </w:tc>
        <w:tc>
          <w:tcPr>
            <w:tcW w:w="1166" w:type="dxa"/>
          </w:tcPr>
          <w:p w14:paraId="70A71DAB" w14:textId="77777777" w:rsidR="00645EDD" w:rsidRDefault="00AE43D5">
            <w:pPr>
              <w:pStyle w:val="TableParagraph"/>
              <w:spacing w:before="1"/>
              <w:ind w:left="106"/>
              <w:rPr>
                <w:sz w:val="24"/>
              </w:rPr>
            </w:pPr>
            <w:r>
              <w:rPr>
                <w:sz w:val="24"/>
              </w:rPr>
              <w:t>1425</w:t>
            </w:r>
          </w:p>
        </w:tc>
        <w:tc>
          <w:tcPr>
            <w:tcW w:w="1310" w:type="dxa"/>
          </w:tcPr>
          <w:p w14:paraId="562A0B93" w14:textId="77777777" w:rsidR="00645EDD" w:rsidRDefault="00AE43D5">
            <w:pPr>
              <w:pStyle w:val="TableParagraph"/>
              <w:spacing w:before="1"/>
              <w:ind w:left="111"/>
              <w:rPr>
                <w:sz w:val="24"/>
              </w:rPr>
            </w:pPr>
            <w:r>
              <w:rPr>
                <w:sz w:val="24"/>
              </w:rPr>
              <w:t>-38</w:t>
            </w:r>
          </w:p>
        </w:tc>
        <w:tc>
          <w:tcPr>
            <w:tcW w:w="1281" w:type="dxa"/>
          </w:tcPr>
          <w:p w14:paraId="260AFA51" w14:textId="77777777" w:rsidR="00645EDD" w:rsidRDefault="00AE43D5">
            <w:pPr>
              <w:pStyle w:val="TableParagraph"/>
              <w:spacing w:before="1"/>
              <w:ind w:left="112"/>
              <w:rPr>
                <w:sz w:val="24"/>
              </w:rPr>
            </w:pPr>
            <w:r>
              <w:rPr>
                <w:sz w:val="24"/>
              </w:rPr>
              <w:t>313</w:t>
            </w:r>
          </w:p>
        </w:tc>
        <w:tc>
          <w:tcPr>
            <w:tcW w:w="1276" w:type="dxa"/>
          </w:tcPr>
          <w:p w14:paraId="0E31CF31" w14:textId="77777777" w:rsidR="00645EDD" w:rsidRDefault="00AE43D5">
            <w:pPr>
              <w:pStyle w:val="TableParagraph"/>
              <w:spacing w:before="1"/>
              <w:ind w:left="112"/>
              <w:rPr>
                <w:sz w:val="24"/>
              </w:rPr>
            </w:pPr>
            <w:r>
              <w:rPr>
                <w:sz w:val="24"/>
              </w:rPr>
              <w:t>-3,3</w:t>
            </w:r>
          </w:p>
        </w:tc>
        <w:tc>
          <w:tcPr>
            <w:tcW w:w="1276" w:type="dxa"/>
          </w:tcPr>
          <w:p w14:paraId="27E65582" w14:textId="77777777" w:rsidR="00645EDD" w:rsidRDefault="00AE43D5">
            <w:pPr>
              <w:pStyle w:val="TableParagraph"/>
              <w:spacing w:before="1"/>
              <w:ind w:left="113"/>
              <w:rPr>
                <w:sz w:val="24"/>
              </w:rPr>
            </w:pPr>
            <w:r>
              <w:rPr>
                <w:sz w:val="24"/>
              </w:rPr>
              <w:t>28,15</w:t>
            </w:r>
          </w:p>
        </w:tc>
      </w:tr>
      <w:tr w:rsidR="00645EDD" w14:paraId="7A8602DC" w14:textId="77777777">
        <w:trPr>
          <w:trHeight w:val="417"/>
        </w:trPr>
        <w:tc>
          <w:tcPr>
            <w:tcW w:w="1598" w:type="dxa"/>
          </w:tcPr>
          <w:p w14:paraId="08D317BB" w14:textId="77777777" w:rsidR="00645EDD" w:rsidRDefault="00AE43D5">
            <w:pPr>
              <w:pStyle w:val="TableParagraph"/>
              <w:spacing w:before="6"/>
              <w:rPr>
                <w:sz w:val="24"/>
              </w:rPr>
            </w:pPr>
            <w:r>
              <w:rPr>
                <w:sz w:val="24"/>
              </w:rPr>
              <w:t>ЄС</w:t>
            </w:r>
          </w:p>
        </w:tc>
        <w:tc>
          <w:tcPr>
            <w:tcW w:w="1166" w:type="dxa"/>
          </w:tcPr>
          <w:p w14:paraId="254209D9" w14:textId="77777777" w:rsidR="00645EDD" w:rsidRDefault="00AE43D5">
            <w:pPr>
              <w:pStyle w:val="TableParagraph"/>
              <w:spacing w:before="6"/>
              <w:rPr>
                <w:sz w:val="24"/>
              </w:rPr>
            </w:pPr>
            <w:r>
              <w:rPr>
                <w:sz w:val="24"/>
              </w:rPr>
              <w:t>392</w:t>
            </w:r>
          </w:p>
        </w:tc>
        <w:tc>
          <w:tcPr>
            <w:tcW w:w="1166" w:type="dxa"/>
          </w:tcPr>
          <w:p w14:paraId="7180840C" w14:textId="77777777" w:rsidR="00645EDD" w:rsidRDefault="00AE43D5">
            <w:pPr>
              <w:pStyle w:val="TableParagraph"/>
              <w:spacing w:before="6"/>
              <w:ind w:left="111"/>
              <w:rPr>
                <w:sz w:val="24"/>
              </w:rPr>
            </w:pPr>
            <w:r>
              <w:rPr>
                <w:sz w:val="24"/>
              </w:rPr>
              <w:t>245</w:t>
            </w:r>
          </w:p>
        </w:tc>
        <w:tc>
          <w:tcPr>
            <w:tcW w:w="1166" w:type="dxa"/>
          </w:tcPr>
          <w:p w14:paraId="6A56C5BB" w14:textId="77777777" w:rsidR="00645EDD" w:rsidRDefault="00AE43D5">
            <w:pPr>
              <w:pStyle w:val="TableParagraph"/>
              <w:spacing w:before="6"/>
              <w:ind w:left="106"/>
              <w:rPr>
                <w:sz w:val="24"/>
              </w:rPr>
            </w:pPr>
            <w:r>
              <w:rPr>
                <w:sz w:val="24"/>
              </w:rPr>
              <w:t>241</w:t>
            </w:r>
          </w:p>
        </w:tc>
        <w:tc>
          <w:tcPr>
            <w:tcW w:w="1310" w:type="dxa"/>
          </w:tcPr>
          <w:p w14:paraId="1DEC7D10" w14:textId="77777777" w:rsidR="00645EDD" w:rsidRDefault="00AE43D5">
            <w:pPr>
              <w:pStyle w:val="TableParagraph"/>
              <w:spacing w:before="6"/>
              <w:ind w:left="111"/>
              <w:rPr>
                <w:sz w:val="24"/>
              </w:rPr>
            </w:pPr>
            <w:r>
              <w:rPr>
                <w:sz w:val="24"/>
              </w:rPr>
              <w:t>-147</w:t>
            </w:r>
          </w:p>
        </w:tc>
        <w:tc>
          <w:tcPr>
            <w:tcW w:w="1281" w:type="dxa"/>
          </w:tcPr>
          <w:p w14:paraId="14869865" w14:textId="77777777" w:rsidR="00645EDD" w:rsidRDefault="00AE43D5">
            <w:pPr>
              <w:pStyle w:val="TableParagraph"/>
              <w:spacing w:before="6"/>
              <w:ind w:left="112"/>
              <w:rPr>
                <w:sz w:val="24"/>
              </w:rPr>
            </w:pPr>
            <w:r>
              <w:rPr>
                <w:sz w:val="24"/>
              </w:rPr>
              <w:t>-4</w:t>
            </w:r>
          </w:p>
        </w:tc>
        <w:tc>
          <w:tcPr>
            <w:tcW w:w="1276" w:type="dxa"/>
          </w:tcPr>
          <w:p w14:paraId="0A911C68" w14:textId="77777777" w:rsidR="00645EDD" w:rsidRDefault="00AE43D5">
            <w:pPr>
              <w:pStyle w:val="TableParagraph"/>
              <w:spacing w:before="6"/>
              <w:ind w:left="112"/>
              <w:rPr>
                <w:sz w:val="24"/>
              </w:rPr>
            </w:pPr>
            <w:r>
              <w:rPr>
                <w:sz w:val="24"/>
              </w:rPr>
              <w:t>-37,5</w:t>
            </w:r>
          </w:p>
        </w:tc>
        <w:tc>
          <w:tcPr>
            <w:tcW w:w="1276" w:type="dxa"/>
          </w:tcPr>
          <w:p w14:paraId="7BFB80B8" w14:textId="77777777" w:rsidR="00645EDD" w:rsidRDefault="00AE43D5">
            <w:pPr>
              <w:pStyle w:val="TableParagraph"/>
              <w:spacing w:before="6"/>
              <w:ind w:left="113"/>
              <w:rPr>
                <w:sz w:val="24"/>
              </w:rPr>
            </w:pPr>
            <w:r>
              <w:rPr>
                <w:sz w:val="24"/>
              </w:rPr>
              <w:t>-1,63</w:t>
            </w:r>
          </w:p>
        </w:tc>
      </w:tr>
      <w:tr w:rsidR="00645EDD" w14:paraId="20694CC1" w14:textId="77777777">
        <w:trPr>
          <w:trHeight w:val="412"/>
        </w:trPr>
        <w:tc>
          <w:tcPr>
            <w:tcW w:w="1598" w:type="dxa"/>
          </w:tcPr>
          <w:p w14:paraId="0228A10B" w14:textId="77777777" w:rsidR="00645EDD" w:rsidRDefault="00AE43D5">
            <w:pPr>
              <w:pStyle w:val="TableParagraph"/>
              <w:spacing w:before="1"/>
              <w:rPr>
                <w:sz w:val="24"/>
              </w:rPr>
            </w:pPr>
            <w:r>
              <w:rPr>
                <w:sz w:val="24"/>
              </w:rPr>
              <w:t>Азія</w:t>
            </w:r>
          </w:p>
        </w:tc>
        <w:tc>
          <w:tcPr>
            <w:tcW w:w="1166" w:type="dxa"/>
          </w:tcPr>
          <w:p w14:paraId="6BB6E4DB" w14:textId="77777777" w:rsidR="00645EDD" w:rsidRDefault="00AE43D5">
            <w:pPr>
              <w:pStyle w:val="TableParagraph"/>
              <w:spacing w:before="1"/>
              <w:rPr>
                <w:sz w:val="24"/>
              </w:rPr>
            </w:pPr>
            <w:r>
              <w:rPr>
                <w:sz w:val="24"/>
              </w:rPr>
              <w:t>145</w:t>
            </w:r>
          </w:p>
        </w:tc>
        <w:tc>
          <w:tcPr>
            <w:tcW w:w="1166" w:type="dxa"/>
          </w:tcPr>
          <w:p w14:paraId="627698CD" w14:textId="77777777" w:rsidR="00645EDD" w:rsidRDefault="00AE43D5">
            <w:pPr>
              <w:pStyle w:val="TableParagraph"/>
              <w:spacing w:before="1"/>
              <w:ind w:left="111"/>
              <w:rPr>
                <w:sz w:val="24"/>
              </w:rPr>
            </w:pPr>
            <w:r>
              <w:rPr>
                <w:sz w:val="24"/>
              </w:rPr>
              <w:t>211</w:t>
            </w:r>
          </w:p>
        </w:tc>
        <w:tc>
          <w:tcPr>
            <w:tcW w:w="1166" w:type="dxa"/>
          </w:tcPr>
          <w:p w14:paraId="7AD0C8F6" w14:textId="77777777" w:rsidR="00645EDD" w:rsidRDefault="00AE43D5">
            <w:pPr>
              <w:pStyle w:val="TableParagraph"/>
              <w:spacing w:before="1"/>
              <w:ind w:left="106"/>
              <w:rPr>
                <w:sz w:val="24"/>
              </w:rPr>
            </w:pPr>
            <w:r>
              <w:rPr>
                <w:sz w:val="24"/>
              </w:rPr>
              <w:t>498</w:t>
            </w:r>
          </w:p>
        </w:tc>
        <w:tc>
          <w:tcPr>
            <w:tcW w:w="1310" w:type="dxa"/>
          </w:tcPr>
          <w:p w14:paraId="36BA7310" w14:textId="77777777" w:rsidR="00645EDD" w:rsidRDefault="00AE43D5">
            <w:pPr>
              <w:pStyle w:val="TableParagraph"/>
              <w:spacing w:before="1"/>
              <w:ind w:left="111"/>
              <w:rPr>
                <w:sz w:val="24"/>
              </w:rPr>
            </w:pPr>
            <w:r>
              <w:rPr>
                <w:sz w:val="24"/>
              </w:rPr>
              <w:t>66</w:t>
            </w:r>
          </w:p>
        </w:tc>
        <w:tc>
          <w:tcPr>
            <w:tcW w:w="1281" w:type="dxa"/>
          </w:tcPr>
          <w:p w14:paraId="29DD03A8" w14:textId="77777777" w:rsidR="00645EDD" w:rsidRDefault="00AE43D5">
            <w:pPr>
              <w:pStyle w:val="TableParagraph"/>
              <w:spacing w:before="1"/>
              <w:ind w:left="112"/>
              <w:rPr>
                <w:sz w:val="24"/>
              </w:rPr>
            </w:pPr>
            <w:r>
              <w:rPr>
                <w:sz w:val="24"/>
              </w:rPr>
              <w:t>287</w:t>
            </w:r>
          </w:p>
        </w:tc>
        <w:tc>
          <w:tcPr>
            <w:tcW w:w="1276" w:type="dxa"/>
          </w:tcPr>
          <w:p w14:paraId="1EE20B84" w14:textId="77777777" w:rsidR="00645EDD" w:rsidRDefault="00AE43D5">
            <w:pPr>
              <w:pStyle w:val="TableParagraph"/>
              <w:spacing w:before="1"/>
              <w:ind w:left="112"/>
              <w:rPr>
                <w:sz w:val="24"/>
              </w:rPr>
            </w:pPr>
            <w:r>
              <w:rPr>
                <w:sz w:val="24"/>
              </w:rPr>
              <w:t>45,52</w:t>
            </w:r>
          </w:p>
        </w:tc>
        <w:tc>
          <w:tcPr>
            <w:tcW w:w="1276" w:type="dxa"/>
          </w:tcPr>
          <w:p w14:paraId="60E0855E" w14:textId="77777777" w:rsidR="00645EDD" w:rsidRDefault="00AE43D5">
            <w:pPr>
              <w:pStyle w:val="TableParagraph"/>
              <w:spacing w:before="1"/>
              <w:ind w:left="113"/>
              <w:rPr>
                <w:sz w:val="24"/>
              </w:rPr>
            </w:pPr>
            <w:r>
              <w:rPr>
                <w:sz w:val="24"/>
              </w:rPr>
              <w:t>136,02</w:t>
            </w:r>
          </w:p>
        </w:tc>
      </w:tr>
      <w:tr w:rsidR="00645EDD" w14:paraId="279465CA" w14:textId="77777777">
        <w:trPr>
          <w:trHeight w:val="412"/>
        </w:trPr>
        <w:tc>
          <w:tcPr>
            <w:tcW w:w="1598" w:type="dxa"/>
          </w:tcPr>
          <w:p w14:paraId="02B24748" w14:textId="77777777" w:rsidR="00645EDD" w:rsidRDefault="00AE43D5">
            <w:pPr>
              <w:pStyle w:val="TableParagraph"/>
              <w:spacing w:before="1"/>
              <w:rPr>
                <w:sz w:val="24"/>
              </w:rPr>
            </w:pPr>
            <w:r>
              <w:rPr>
                <w:sz w:val="24"/>
              </w:rPr>
              <w:t>Австралія</w:t>
            </w:r>
          </w:p>
        </w:tc>
        <w:tc>
          <w:tcPr>
            <w:tcW w:w="1166" w:type="dxa"/>
          </w:tcPr>
          <w:p w14:paraId="0C654D5B" w14:textId="77777777" w:rsidR="00645EDD" w:rsidRDefault="00AE43D5">
            <w:pPr>
              <w:pStyle w:val="TableParagraph"/>
              <w:spacing w:before="1"/>
              <w:rPr>
                <w:sz w:val="24"/>
              </w:rPr>
            </w:pPr>
            <w:r>
              <w:rPr>
                <w:sz w:val="24"/>
              </w:rPr>
              <w:t>18</w:t>
            </w:r>
          </w:p>
        </w:tc>
        <w:tc>
          <w:tcPr>
            <w:tcW w:w="1166" w:type="dxa"/>
          </w:tcPr>
          <w:p w14:paraId="25555861" w14:textId="77777777" w:rsidR="00645EDD" w:rsidRDefault="00AE43D5">
            <w:pPr>
              <w:pStyle w:val="TableParagraph"/>
              <w:spacing w:before="1"/>
              <w:ind w:left="111"/>
              <w:rPr>
                <w:sz w:val="24"/>
              </w:rPr>
            </w:pPr>
            <w:r>
              <w:rPr>
                <w:sz w:val="24"/>
              </w:rPr>
              <w:t>18</w:t>
            </w:r>
          </w:p>
        </w:tc>
        <w:tc>
          <w:tcPr>
            <w:tcW w:w="1166" w:type="dxa"/>
          </w:tcPr>
          <w:p w14:paraId="562C542C" w14:textId="77777777" w:rsidR="00645EDD" w:rsidRDefault="00AE43D5">
            <w:pPr>
              <w:pStyle w:val="TableParagraph"/>
              <w:spacing w:before="1"/>
              <w:ind w:left="106"/>
              <w:rPr>
                <w:sz w:val="24"/>
              </w:rPr>
            </w:pPr>
            <w:r>
              <w:rPr>
                <w:sz w:val="24"/>
              </w:rPr>
              <w:t>19</w:t>
            </w:r>
          </w:p>
        </w:tc>
        <w:tc>
          <w:tcPr>
            <w:tcW w:w="1310" w:type="dxa"/>
          </w:tcPr>
          <w:p w14:paraId="7DA60FDC" w14:textId="77777777" w:rsidR="00645EDD" w:rsidRDefault="00AE43D5">
            <w:pPr>
              <w:pStyle w:val="TableParagraph"/>
              <w:spacing w:before="1"/>
              <w:ind w:left="111"/>
              <w:rPr>
                <w:sz w:val="24"/>
              </w:rPr>
            </w:pPr>
            <w:r>
              <w:rPr>
                <w:sz w:val="24"/>
              </w:rPr>
              <w:t>0</w:t>
            </w:r>
          </w:p>
        </w:tc>
        <w:tc>
          <w:tcPr>
            <w:tcW w:w="1281" w:type="dxa"/>
          </w:tcPr>
          <w:p w14:paraId="66BB546B" w14:textId="77777777" w:rsidR="00645EDD" w:rsidRDefault="00AE43D5">
            <w:pPr>
              <w:pStyle w:val="TableParagraph"/>
              <w:spacing w:before="1"/>
              <w:ind w:left="112"/>
              <w:rPr>
                <w:sz w:val="24"/>
              </w:rPr>
            </w:pPr>
            <w:r>
              <w:rPr>
                <w:sz w:val="24"/>
              </w:rPr>
              <w:t>1</w:t>
            </w:r>
          </w:p>
        </w:tc>
        <w:tc>
          <w:tcPr>
            <w:tcW w:w="1276" w:type="dxa"/>
          </w:tcPr>
          <w:p w14:paraId="3BA2837C" w14:textId="77777777" w:rsidR="00645EDD" w:rsidRDefault="00AE43D5">
            <w:pPr>
              <w:pStyle w:val="TableParagraph"/>
              <w:spacing w:before="1"/>
              <w:ind w:left="112"/>
              <w:rPr>
                <w:sz w:val="24"/>
              </w:rPr>
            </w:pPr>
            <w:r>
              <w:rPr>
                <w:sz w:val="24"/>
              </w:rPr>
              <w:t>0</w:t>
            </w:r>
          </w:p>
        </w:tc>
        <w:tc>
          <w:tcPr>
            <w:tcW w:w="1276" w:type="dxa"/>
          </w:tcPr>
          <w:p w14:paraId="649AF420" w14:textId="77777777" w:rsidR="00645EDD" w:rsidRDefault="00AE43D5">
            <w:pPr>
              <w:pStyle w:val="TableParagraph"/>
              <w:spacing w:before="1"/>
              <w:ind w:left="113"/>
              <w:rPr>
                <w:sz w:val="24"/>
              </w:rPr>
            </w:pPr>
            <w:r>
              <w:rPr>
                <w:sz w:val="24"/>
              </w:rPr>
              <w:t>5,56</w:t>
            </w:r>
          </w:p>
        </w:tc>
      </w:tr>
      <w:tr w:rsidR="00645EDD" w14:paraId="04459DCF" w14:textId="77777777">
        <w:trPr>
          <w:trHeight w:val="417"/>
        </w:trPr>
        <w:tc>
          <w:tcPr>
            <w:tcW w:w="1598" w:type="dxa"/>
          </w:tcPr>
          <w:p w14:paraId="0311BB05" w14:textId="77777777" w:rsidR="00645EDD" w:rsidRDefault="00AE43D5">
            <w:pPr>
              <w:pStyle w:val="TableParagraph"/>
              <w:spacing w:before="6"/>
              <w:rPr>
                <w:sz w:val="24"/>
              </w:rPr>
            </w:pPr>
            <w:r>
              <w:rPr>
                <w:sz w:val="24"/>
              </w:rPr>
              <w:t>Америка</w:t>
            </w:r>
          </w:p>
        </w:tc>
        <w:tc>
          <w:tcPr>
            <w:tcW w:w="1166" w:type="dxa"/>
          </w:tcPr>
          <w:p w14:paraId="5A4070FA" w14:textId="77777777" w:rsidR="00645EDD" w:rsidRDefault="00AE43D5">
            <w:pPr>
              <w:pStyle w:val="TableParagraph"/>
              <w:spacing w:before="6"/>
              <w:rPr>
                <w:sz w:val="24"/>
              </w:rPr>
            </w:pPr>
            <w:r>
              <w:rPr>
                <w:sz w:val="24"/>
              </w:rPr>
              <w:t>0</w:t>
            </w:r>
          </w:p>
        </w:tc>
        <w:tc>
          <w:tcPr>
            <w:tcW w:w="1166" w:type="dxa"/>
          </w:tcPr>
          <w:p w14:paraId="753B0F92" w14:textId="77777777" w:rsidR="00645EDD" w:rsidRDefault="00645EDD">
            <w:pPr>
              <w:pStyle w:val="TableParagraph"/>
              <w:ind w:left="0"/>
              <w:rPr>
                <w:sz w:val="26"/>
              </w:rPr>
            </w:pPr>
          </w:p>
        </w:tc>
        <w:tc>
          <w:tcPr>
            <w:tcW w:w="1166" w:type="dxa"/>
          </w:tcPr>
          <w:p w14:paraId="75D14255" w14:textId="77777777" w:rsidR="00645EDD" w:rsidRDefault="00AE43D5">
            <w:pPr>
              <w:pStyle w:val="TableParagraph"/>
              <w:spacing w:before="6"/>
              <w:ind w:left="106"/>
              <w:rPr>
                <w:sz w:val="24"/>
              </w:rPr>
            </w:pPr>
            <w:r>
              <w:rPr>
                <w:sz w:val="24"/>
              </w:rPr>
              <w:t>39</w:t>
            </w:r>
          </w:p>
        </w:tc>
        <w:tc>
          <w:tcPr>
            <w:tcW w:w="1310" w:type="dxa"/>
          </w:tcPr>
          <w:p w14:paraId="77EA9F1A" w14:textId="77777777" w:rsidR="00645EDD" w:rsidRDefault="00AE43D5">
            <w:pPr>
              <w:pStyle w:val="TableParagraph"/>
              <w:spacing w:before="6"/>
              <w:ind w:left="111"/>
              <w:rPr>
                <w:sz w:val="24"/>
              </w:rPr>
            </w:pPr>
            <w:r>
              <w:rPr>
                <w:sz w:val="24"/>
              </w:rPr>
              <w:t>0</w:t>
            </w:r>
          </w:p>
        </w:tc>
        <w:tc>
          <w:tcPr>
            <w:tcW w:w="1281" w:type="dxa"/>
          </w:tcPr>
          <w:p w14:paraId="7EE69BC2" w14:textId="77777777" w:rsidR="00645EDD" w:rsidRDefault="00AE43D5">
            <w:pPr>
              <w:pStyle w:val="TableParagraph"/>
              <w:spacing w:before="6"/>
              <w:ind w:left="112"/>
              <w:rPr>
                <w:sz w:val="24"/>
              </w:rPr>
            </w:pPr>
            <w:r>
              <w:rPr>
                <w:sz w:val="24"/>
              </w:rPr>
              <w:t>39</w:t>
            </w:r>
          </w:p>
        </w:tc>
        <w:tc>
          <w:tcPr>
            <w:tcW w:w="1276" w:type="dxa"/>
          </w:tcPr>
          <w:p w14:paraId="6FF2504B" w14:textId="77777777" w:rsidR="00645EDD" w:rsidRDefault="00645EDD">
            <w:pPr>
              <w:pStyle w:val="TableParagraph"/>
              <w:ind w:left="0"/>
              <w:rPr>
                <w:sz w:val="26"/>
              </w:rPr>
            </w:pPr>
          </w:p>
        </w:tc>
        <w:tc>
          <w:tcPr>
            <w:tcW w:w="1276" w:type="dxa"/>
          </w:tcPr>
          <w:p w14:paraId="3DFF3FF6" w14:textId="77777777" w:rsidR="00645EDD" w:rsidRDefault="00645EDD">
            <w:pPr>
              <w:pStyle w:val="TableParagraph"/>
              <w:ind w:left="0"/>
              <w:rPr>
                <w:sz w:val="26"/>
              </w:rPr>
            </w:pPr>
          </w:p>
        </w:tc>
      </w:tr>
      <w:tr w:rsidR="00645EDD" w14:paraId="3FD5D4D7" w14:textId="77777777">
        <w:trPr>
          <w:trHeight w:val="412"/>
        </w:trPr>
        <w:tc>
          <w:tcPr>
            <w:tcW w:w="1598" w:type="dxa"/>
          </w:tcPr>
          <w:p w14:paraId="7DC3AEB7" w14:textId="77777777" w:rsidR="00645EDD" w:rsidRDefault="00AE43D5">
            <w:pPr>
              <w:pStyle w:val="TableParagraph"/>
              <w:spacing w:before="1"/>
              <w:rPr>
                <w:sz w:val="24"/>
              </w:rPr>
            </w:pPr>
            <w:r>
              <w:rPr>
                <w:sz w:val="24"/>
              </w:rPr>
              <w:t>Всього</w:t>
            </w:r>
          </w:p>
        </w:tc>
        <w:tc>
          <w:tcPr>
            <w:tcW w:w="1166" w:type="dxa"/>
          </w:tcPr>
          <w:p w14:paraId="57129C3D" w14:textId="77777777" w:rsidR="00645EDD" w:rsidRDefault="00AE43D5">
            <w:pPr>
              <w:pStyle w:val="TableParagraph"/>
              <w:spacing w:before="1"/>
              <w:rPr>
                <w:sz w:val="24"/>
              </w:rPr>
            </w:pPr>
            <w:r>
              <w:rPr>
                <w:sz w:val="24"/>
              </w:rPr>
              <w:t>6618</w:t>
            </w:r>
          </w:p>
        </w:tc>
        <w:tc>
          <w:tcPr>
            <w:tcW w:w="1166" w:type="dxa"/>
          </w:tcPr>
          <w:p w14:paraId="0000B072" w14:textId="77777777" w:rsidR="00645EDD" w:rsidRDefault="00AE43D5">
            <w:pPr>
              <w:pStyle w:val="TableParagraph"/>
              <w:spacing w:before="1"/>
              <w:ind w:left="111"/>
              <w:rPr>
                <w:sz w:val="24"/>
              </w:rPr>
            </w:pPr>
            <w:r>
              <w:rPr>
                <w:sz w:val="24"/>
              </w:rPr>
              <w:t>6541</w:t>
            </w:r>
          </w:p>
        </w:tc>
        <w:tc>
          <w:tcPr>
            <w:tcW w:w="1166" w:type="dxa"/>
          </w:tcPr>
          <w:p w14:paraId="357DC88D" w14:textId="77777777" w:rsidR="00645EDD" w:rsidRDefault="00AE43D5">
            <w:pPr>
              <w:pStyle w:val="TableParagraph"/>
              <w:spacing w:before="1"/>
              <w:ind w:left="106"/>
              <w:rPr>
                <w:sz w:val="24"/>
              </w:rPr>
            </w:pPr>
            <w:r>
              <w:rPr>
                <w:sz w:val="24"/>
              </w:rPr>
              <w:t>7515</w:t>
            </w:r>
          </w:p>
        </w:tc>
        <w:tc>
          <w:tcPr>
            <w:tcW w:w="1310" w:type="dxa"/>
          </w:tcPr>
          <w:p w14:paraId="35839979" w14:textId="77777777" w:rsidR="00645EDD" w:rsidRDefault="00AE43D5">
            <w:pPr>
              <w:pStyle w:val="TableParagraph"/>
              <w:spacing w:before="1"/>
              <w:ind w:left="111"/>
              <w:rPr>
                <w:sz w:val="24"/>
              </w:rPr>
            </w:pPr>
            <w:r>
              <w:rPr>
                <w:sz w:val="24"/>
              </w:rPr>
              <w:t>-77</w:t>
            </w:r>
          </w:p>
        </w:tc>
        <w:tc>
          <w:tcPr>
            <w:tcW w:w="1281" w:type="dxa"/>
          </w:tcPr>
          <w:p w14:paraId="14A38CD4" w14:textId="77777777" w:rsidR="00645EDD" w:rsidRDefault="00AE43D5">
            <w:pPr>
              <w:pStyle w:val="TableParagraph"/>
              <w:spacing w:before="1"/>
              <w:ind w:left="112"/>
              <w:rPr>
                <w:sz w:val="24"/>
              </w:rPr>
            </w:pPr>
            <w:r>
              <w:rPr>
                <w:sz w:val="24"/>
              </w:rPr>
              <w:t>974</w:t>
            </w:r>
          </w:p>
        </w:tc>
        <w:tc>
          <w:tcPr>
            <w:tcW w:w="1276" w:type="dxa"/>
          </w:tcPr>
          <w:p w14:paraId="615E5AA2" w14:textId="77777777" w:rsidR="00645EDD" w:rsidRDefault="00AE43D5">
            <w:pPr>
              <w:pStyle w:val="TableParagraph"/>
              <w:spacing w:before="1"/>
              <w:ind w:left="112"/>
              <w:rPr>
                <w:sz w:val="24"/>
              </w:rPr>
            </w:pPr>
            <w:r>
              <w:rPr>
                <w:sz w:val="24"/>
              </w:rPr>
              <w:t>-1,16</w:t>
            </w:r>
          </w:p>
        </w:tc>
        <w:tc>
          <w:tcPr>
            <w:tcW w:w="1276" w:type="dxa"/>
          </w:tcPr>
          <w:p w14:paraId="7BC7ECD6" w14:textId="77777777" w:rsidR="00645EDD" w:rsidRDefault="00AE43D5">
            <w:pPr>
              <w:pStyle w:val="TableParagraph"/>
              <w:spacing w:before="1"/>
              <w:ind w:left="113"/>
              <w:rPr>
                <w:sz w:val="24"/>
              </w:rPr>
            </w:pPr>
            <w:r>
              <w:rPr>
                <w:sz w:val="24"/>
              </w:rPr>
              <w:t>14,89</w:t>
            </w:r>
          </w:p>
        </w:tc>
      </w:tr>
    </w:tbl>
    <w:p w14:paraId="095302C4" w14:textId="03185C23" w:rsidR="00645EDD" w:rsidRPr="00E471E9" w:rsidRDefault="00AE43D5">
      <w:pPr>
        <w:pStyle w:val="a3"/>
        <w:ind w:left="836"/>
        <w:rPr>
          <w:lang w:val="ru-RU"/>
        </w:rPr>
      </w:pPr>
      <w:r>
        <w:t>Джерело:</w:t>
      </w:r>
      <w:r>
        <w:rPr>
          <w:spacing w:val="-6"/>
        </w:rPr>
        <w:t xml:space="preserve"> </w:t>
      </w:r>
      <w:r>
        <w:t>складено</w:t>
      </w:r>
      <w:r>
        <w:rPr>
          <w:spacing w:val="-6"/>
        </w:rPr>
        <w:t xml:space="preserve"> </w:t>
      </w:r>
      <w:r>
        <w:t>автором</w:t>
      </w:r>
      <w:r>
        <w:rPr>
          <w:spacing w:val="-5"/>
        </w:rPr>
        <w:t xml:space="preserve"> </w:t>
      </w:r>
      <w:r>
        <w:t>на</w:t>
      </w:r>
      <w:r>
        <w:rPr>
          <w:spacing w:val="-6"/>
        </w:rPr>
        <w:t xml:space="preserve"> </w:t>
      </w:r>
      <w:r>
        <w:t>основі</w:t>
      </w:r>
      <w:r>
        <w:rPr>
          <w:spacing w:val="-6"/>
        </w:rPr>
        <w:t xml:space="preserve"> </w:t>
      </w:r>
      <w:r>
        <w:t>фінансової</w:t>
      </w:r>
      <w:r>
        <w:rPr>
          <w:spacing w:val="-6"/>
        </w:rPr>
        <w:t xml:space="preserve"> </w:t>
      </w:r>
      <w:r>
        <w:t>звітності</w:t>
      </w:r>
      <w:r w:rsidR="00E471E9" w:rsidRPr="00E471E9">
        <w:rPr>
          <w:lang w:val="ru-RU"/>
        </w:rPr>
        <w:t xml:space="preserve"> </w:t>
      </w:r>
      <w:r w:rsidR="00E471E9">
        <w:t>підприємства АТ «Фармак»</w:t>
      </w:r>
      <w:r w:rsidR="00E471E9" w:rsidRPr="00E471E9">
        <w:rPr>
          <w:lang w:val="ru-RU"/>
        </w:rPr>
        <w:t xml:space="preserve"> [2]</w:t>
      </w:r>
      <w:bookmarkStart w:id="2" w:name="_GoBack"/>
      <w:bookmarkEnd w:id="2"/>
    </w:p>
    <w:p w14:paraId="509DD7B1" w14:textId="77777777" w:rsidR="00645EDD" w:rsidRDefault="00645EDD">
      <w:pPr>
        <w:sectPr w:rsidR="00645EDD">
          <w:pgSz w:w="12240" w:h="15840"/>
          <w:pgMar w:top="1040" w:right="280" w:bottom="280" w:left="1300" w:header="530" w:footer="0" w:gutter="0"/>
          <w:cols w:space="720"/>
        </w:sectPr>
      </w:pPr>
    </w:p>
    <w:p w14:paraId="52688DDF" w14:textId="2C08E49D" w:rsidR="00645EDD" w:rsidRDefault="00590B94">
      <w:pPr>
        <w:pStyle w:val="a3"/>
        <w:spacing w:before="84" w:line="360" w:lineRule="auto"/>
        <w:ind w:left="116" w:right="281" w:firstLine="720"/>
        <w:jc w:val="both"/>
      </w:pPr>
      <w:r>
        <w:rPr>
          <w:w w:val="95"/>
        </w:rPr>
        <w:lastRenderedPageBreak/>
        <w:t>Можна легко побачити</w:t>
      </w:r>
      <w:r w:rsidR="00AE43D5">
        <w:rPr>
          <w:w w:val="95"/>
        </w:rPr>
        <w:t xml:space="preserve">, що найбільшу частку реалізації </w:t>
      </w:r>
      <w:r>
        <w:rPr>
          <w:w w:val="95"/>
        </w:rPr>
        <w:t>приходиться на ринок України, за 2020 рік</w:t>
      </w:r>
      <w:r w:rsidR="00AE43D5">
        <w:rPr>
          <w:spacing w:val="1"/>
          <w:w w:val="95"/>
        </w:rPr>
        <w:t xml:space="preserve"> </w:t>
      </w:r>
      <w:r w:rsidR="00AE43D5">
        <w:t>вона становила 70,3%. У 2018 році в Україні було реалізовано продукції на 4909 млн</w:t>
      </w:r>
      <w:r w:rsidR="00AE43D5">
        <w:rPr>
          <w:spacing w:val="1"/>
        </w:rPr>
        <w:t xml:space="preserve"> </w:t>
      </w:r>
      <w:r w:rsidR="00AE43D5">
        <w:t>грн, у 2019 році обсяги зросли до 4953 млн грн, тобто темп приросту складав 0,9%, у</w:t>
      </w:r>
      <w:r w:rsidR="00AE43D5">
        <w:rPr>
          <w:spacing w:val="1"/>
        </w:rPr>
        <w:t xml:space="preserve"> </w:t>
      </w:r>
      <w:r w:rsidR="00AE43D5">
        <w:t>2020 році обсяги становили 5290 млн грн, а темп приросту – 6,8%. Наступною за</w:t>
      </w:r>
      <w:r w:rsidR="00AE43D5">
        <w:rPr>
          <w:spacing w:val="1"/>
        </w:rPr>
        <w:t xml:space="preserve"> </w:t>
      </w:r>
      <w:r w:rsidR="00AE43D5">
        <w:t>часткою реалізації є регіон країн СНД, на нього припадає близько 18,9%, у 2018 році</w:t>
      </w:r>
      <w:r w:rsidR="00AE43D5">
        <w:rPr>
          <w:spacing w:val="1"/>
        </w:rPr>
        <w:t xml:space="preserve"> </w:t>
      </w:r>
      <w:r w:rsidR="00AE43D5">
        <w:t>було реалізовано продукції на 1150 млн грн, у 2019 році дещо менше – 1112 млн грн,</w:t>
      </w:r>
      <w:r w:rsidR="00AE43D5">
        <w:rPr>
          <w:spacing w:val="-67"/>
        </w:rPr>
        <w:t xml:space="preserve"> </w:t>
      </w:r>
      <w:r w:rsidR="00AE43D5">
        <w:t>а</w:t>
      </w:r>
      <w:r w:rsidR="00AE43D5">
        <w:rPr>
          <w:spacing w:val="-5"/>
        </w:rPr>
        <w:t xml:space="preserve"> </w:t>
      </w:r>
      <w:r w:rsidR="00AE43D5">
        <w:t>у</w:t>
      </w:r>
      <w:r w:rsidR="00AE43D5">
        <w:rPr>
          <w:spacing w:val="-4"/>
        </w:rPr>
        <w:t xml:space="preserve"> </w:t>
      </w:r>
      <w:r w:rsidR="00AE43D5">
        <w:t>2020</w:t>
      </w:r>
      <w:r w:rsidR="00AE43D5">
        <w:rPr>
          <w:spacing w:val="-5"/>
        </w:rPr>
        <w:t xml:space="preserve"> </w:t>
      </w:r>
      <w:r w:rsidR="00AE43D5">
        <w:t>році</w:t>
      </w:r>
      <w:r w:rsidR="00AE43D5">
        <w:rPr>
          <w:spacing w:val="-4"/>
        </w:rPr>
        <w:t xml:space="preserve"> </w:t>
      </w:r>
      <w:r w:rsidR="00AE43D5">
        <w:t>обсяг</w:t>
      </w:r>
      <w:r w:rsidR="00AE43D5">
        <w:rPr>
          <w:spacing w:val="-4"/>
        </w:rPr>
        <w:t xml:space="preserve"> </w:t>
      </w:r>
      <w:r w:rsidR="00AE43D5">
        <w:t>зріс</w:t>
      </w:r>
      <w:r w:rsidR="00AE43D5">
        <w:rPr>
          <w:spacing w:val="-5"/>
        </w:rPr>
        <w:t xml:space="preserve"> </w:t>
      </w:r>
      <w:r w:rsidR="00AE43D5">
        <w:t>до</w:t>
      </w:r>
      <w:r w:rsidR="00AE43D5">
        <w:rPr>
          <w:spacing w:val="-4"/>
        </w:rPr>
        <w:t xml:space="preserve"> </w:t>
      </w:r>
      <w:r w:rsidR="00AE43D5">
        <w:t>1425</w:t>
      </w:r>
      <w:r w:rsidR="00AE43D5">
        <w:rPr>
          <w:spacing w:val="-5"/>
        </w:rPr>
        <w:t xml:space="preserve"> </w:t>
      </w:r>
      <w:r w:rsidR="00AE43D5">
        <w:t>млн</w:t>
      </w:r>
      <w:r w:rsidR="00AE43D5">
        <w:rPr>
          <w:spacing w:val="-4"/>
        </w:rPr>
        <w:t xml:space="preserve"> </w:t>
      </w:r>
      <w:r w:rsidR="00AE43D5">
        <w:t>грн.</w:t>
      </w:r>
      <w:r w:rsidR="00AE43D5">
        <w:rPr>
          <w:spacing w:val="-4"/>
        </w:rPr>
        <w:t xml:space="preserve"> </w:t>
      </w:r>
      <w:r w:rsidR="00AE43D5">
        <w:t>На</w:t>
      </w:r>
      <w:r w:rsidR="00AE43D5">
        <w:rPr>
          <w:spacing w:val="-5"/>
        </w:rPr>
        <w:t xml:space="preserve"> </w:t>
      </w:r>
      <w:r w:rsidR="00AE43D5">
        <w:t>Азію</w:t>
      </w:r>
      <w:r w:rsidR="00AE43D5">
        <w:rPr>
          <w:spacing w:val="-4"/>
        </w:rPr>
        <w:t xml:space="preserve"> </w:t>
      </w:r>
      <w:r w:rsidR="00AE43D5">
        <w:t>в</w:t>
      </w:r>
      <w:r w:rsidR="00AE43D5">
        <w:rPr>
          <w:spacing w:val="-4"/>
        </w:rPr>
        <w:t xml:space="preserve"> </w:t>
      </w:r>
      <w:r w:rsidR="00AE43D5">
        <w:t>2020</w:t>
      </w:r>
      <w:r w:rsidR="00AE43D5">
        <w:rPr>
          <w:spacing w:val="-5"/>
        </w:rPr>
        <w:t xml:space="preserve"> </w:t>
      </w:r>
      <w:r w:rsidR="00AE43D5">
        <w:t>році</w:t>
      </w:r>
      <w:r w:rsidR="00AE43D5">
        <w:rPr>
          <w:spacing w:val="-4"/>
        </w:rPr>
        <w:t xml:space="preserve"> </w:t>
      </w:r>
      <w:r w:rsidR="00AE43D5">
        <w:t>припадало</w:t>
      </w:r>
      <w:r w:rsidR="00AE43D5">
        <w:rPr>
          <w:spacing w:val="-5"/>
        </w:rPr>
        <w:t xml:space="preserve"> </w:t>
      </w:r>
      <w:r w:rsidR="00AE43D5">
        <w:t>6,6%,</w:t>
      </w:r>
      <w:r w:rsidR="00AE43D5">
        <w:rPr>
          <w:spacing w:val="-4"/>
        </w:rPr>
        <w:t xml:space="preserve"> </w:t>
      </w:r>
      <w:r w:rsidR="00AE43D5">
        <w:t>а</w:t>
      </w:r>
      <w:r w:rsidR="00AE43D5">
        <w:rPr>
          <w:spacing w:val="-4"/>
        </w:rPr>
        <w:t xml:space="preserve"> </w:t>
      </w:r>
      <w:r w:rsidR="00AE43D5">
        <w:t>обсяг</w:t>
      </w:r>
      <w:r w:rsidR="00AE43D5">
        <w:rPr>
          <w:spacing w:val="-68"/>
        </w:rPr>
        <w:t xml:space="preserve"> </w:t>
      </w:r>
      <w:r w:rsidR="00AE43D5">
        <w:t>реалізації дорівнював – 498 млн грн. На країни Європейського Союзу припадало</w:t>
      </w:r>
      <w:r w:rsidR="00AE43D5">
        <w:rPr>
          <w:spacing w:val="1"/>
        </w:rPr>
        <w:t xml:space="preserve"> </w:t>
      </w:r>
      <w:r w:rsidR="00AE43D5">
        <w:t>близько</w:t>
      </w:r>
      <w:r w:rsidR="00AE43D5">
        <w:rPr>
          <w:spacing w:val="-1"/>
        </w:rPr>
        <w:t xml:space="preserve"> </w:t>
      </w:r>
      <w:r w:rsidR="00AE43D5">
        <w:t>3,2%,</w:t>
      </w:r>
      <w:r w:rsidR="00AE43D5">
        <w:rPr>
          <w:spacing w:val="-1"/>
        </w:rPr>
        <w:t xml:space="preserve"> </w:t>
      </w:r>
      <w:r w:rsidR="00AE43D5">
        <w:t>а</w:t>
      </w:r>
      <w:r w:rsidR="00AE43D5">
        <w:rPr>
          <w:spacing w:val="-1"/>
        </w:rPr>
        <w:t xml:space="preserve"> </w:t>
      </w:r>
      <w:r w:rsidR="00AE43D5">
        <w:t>обсяг реалізації</w:t>
      </w:r>
      <w:r w:rsidR="00AE43D5">
        <w:rPr>
          <w:spacing w:val="-1"/>
        </w:rPr>
        <w:t xml:space="preserve"> </w:t>
      </w:r>
      <w:r w:rsidR="00AE43D5">
        <w:t>становив</w:t>
      </w:r>
      <w:r w:rsidR="00AE43D5">
        <w:rPr>
          <w:spacing w:val="-2"/>
        </w:rPr>
        <w:t xml:space="preserve"> </w:t>
      </w:r>
      <w:r w:rsidR="00AE43D5">
        <w:t>– 241</w:t>
      </w:r>
      <w:r w:rsidR="00AE43D5">
        <w:rPr>
          <w:spacing w:val="-1"/>
        </w:rPr>
        <w:t xml:space="preserve"> </w:t>
      </w:r>
      <w:r w:rsidR="00AE43D5">
        <w:t>млн</w:t>
      </w:r>
      <w:r w:rsidR="00AE43D5">
        <w:rPr>
          <w:spacing w:val="-1"/>
        </w:rPr>
        <w:t xml:space="preserve"> </w:t>
      </w:r>
      <w:r w:rsidR="00AE43D5">
        <w:t>грн.</w:t>
      </w:r>
    </w:p>
    <w:p w14:paraId="1017856C" w14:textId="2B202512" w:rsidR="00645EDD" w:rsidRDefault="00AE43D5">
      <w:pPr>
        <w:pStyle w:val="a3"/>
        <w:spacing w:before="2" w:line="360" w:lineRule="auto"/>
        <w:ind w:left="116" w:right="288" w:firstLine="720"/>
        <w:jc w:val="both"/>
      </w:pPr>
      <w:r>
        <w:rPr>
          <w:i/>
        </w:rPr>
        <w:t>Продуктова</w:t>
      </w:r>
      <w:r>
        <w:rPr>
          <w:i/>
          <w:spacing w:val="1"/>
        </w:rPr>
        <w:t xml:space="preserve"> </w:t>
      </w:r>
      <w:r>
        <w:rPr>
          <w:i/>
        </w:rPr>
        <w:t>стратегія</w:t>
      </w:r>
      <w:r>
        <w:t>.</w:t>
      </w:r>
      <w:r>
        <w:rPr>
          <w:spacing w:val="1"/>
        </w:rPr>
        <w:t xml:space="preserve"> </w:t>
      </w:r>
      <w:r w:rsidR="00590B94">
        <w:t>Портфель продуктів</w:t>
      </w:r>
      <w:r>
        <w:rPr>
          <w:spacing w:val="1"/>
        </w:rPr>
        <w:t xml:space="preserve"> </w:t>
      </w:r>
      <w:r>
        <w:t>АТ</w:t>
      </w:r>
      <w:r>
        <w:rPr>
          <w:spacing w:val="1"/>
        </w:rPr>
        <w:t xml:space="preserve"> </w:t>
      </w:r>
      <w:r>
        <w:t>«Фармак»</w:t>
      </w:r>
      <w:r>
        <w:rPr>
          <w:spacing w:val="1"/>
        </w:rPr>
        <w:t xml:space="preserve"> </w:t>
      </w:r>
      <w:r>
        <w:t>покриває</w:t>
      </w:r>
      <w:r>
        <w:rPr>
          <w:spacing w:val="1"/>
        </w:rPr>
        <w:t xml:space="preserve"> </w:t>
      </w:r>
      <w:r>
        <w:t>широкий</w:t>
      </w:r>
      <w:r>
        <w:rPr>
          <w:spacing w:val="1"/>
        </w:rPr>
        <w:t xml:space="preserve"> </w:t>
      </w:r>
      <w:r>
        <w:t>перелік</w:t>
      </w:r>
      <w:r>
        <w:rPr>
          <w:spacing w:val="1"/>
        </w:rPr>
        <w:t xml:space="preserve"> </w:t>
      </w:r>
      <w:r>
        <w:t>терапевтичних</w:t>
      </w:r>
      <w:r>
        <w:rPr>
          <w:spacing w:val="1"/>
        </w:rPr>
        <w:t xml:space="preserve"> </w:t>
      </w:r>
      <w:r>
        <w:t>груп,</w:t>
      </w:r>
      <w:r>
        <w:rPr>
          <w:spacing w:val="1"/>
        </w:rPr>
        <w:t xml:space="preserve"> </w:t>
      </w:r>
      <w:r>
        <w:t>але</w:t>
      </w:r>
      <w:r>
        <w:rPr>
          <w:spacing w:val="1"/>
        </w:rPr>
        <w:t xml:space="preserve"> </w:t>
      </w:r>
      <w:r>
        <w:t>підприємство</w:t>
      </w:r>
      <w:r>
        <w:rPr>
          <w:spacing w:val="1"/>
        </w:rPr>
        <w:t xml:space="preserve"> </w:t>
      </w:r>
      <w:r>
        <w:t>фокусується</w:t>
      </w:r>
      <w:r>
        <w:rPr>
          <w:spacing w:val="1"/>
        </w:rPr>
        <w:t xml:space="preserve"> </w:t>
      </w:r>
      <w:r>
        <w:t>на</w:t>
      </w:r>
      <w:r>
        <w:rPr>
          <w:spacing w:val="1"/>
        </w:rPr>
        <w:t xml:space="preserve"> </w:t>
      </w:r>
      <w:r>
        <w:t>сімох</w:t>
      </w:r>
      <w:r>
        <w:rPr>
          <w:spacing w:val="1"/>
        </w:rPr>
        <w:t xml:space="preserve"> </w:t>
      </w:r>
      <w:r>
        <w:t>основних</w:t>
      </w:r>
      <w:r>
        <w:rPr>
          <w:spacing w:val="-1"/>
        </w:rPr>
        <w:t xml:space="preserve"> </w:t>
      </w:r>
      <w:r>
        <w:t>групах лікарських засобів,</w:t>
      </w:r>
      <w:r>
        <w:rPr>
          <w:spacing w:val="-1"/>
        </w:rPr>
        <w:t xml:space="preserve"> </w:t>
      </w:r>
      <w:r>
        <w:t>а саме [</w:t>
      </w:r>
      <w:r>
        <w:rPr>
          <w:vertAlign w:val="superscript"/>
        </w:rPr>
        <w:t>2</w:t>
      </w:r>
      <w:r>
        <w:t>]:</w:t>
      </w:r>
    </w:p>
    <w:p w14:paraId="716638CD" w14:textId="77777777" w:rsidR="00645EDD" w:rsidRDefault="00AE43D5">
      <w:pPr>
        <w:pStyle w:val="a5"/>
        <w:numPr>
          <w:ilvl w:val="0"/>
          <w:numId w:val="38"/>
        </w:numPr>
        <w:tabs>
          <w:tab w:val="left" w:pos="1000"/>
        </w:tabs>
        <w:spacing w:before="1"/>
        <w:rPr>
          <w:sz w:val="28"/>
        </w:rPr>
      </w:pPr>
      <w:r>
        <w:rPr>
          <w:sz w:val="28"/>
        </w:rPr>
        <w:t>Протизастудні</w:t>
      </w:r>
      <w:r>
        <w:rPr>
          <w:spacing w:val="-16"/>
          <w:sz w:val="28"/>
        </w:rPr>
        <w:t xml:space="preserve"> </w:t>
      </w:r>
      <w:r>
        <w:rPr>
          <w:sz w:val="28"/>
        </w:rPr>
        <w:t>засоби,</w:t>
      </w:r>
    </w:p>
    <w:p w14:paraId="799E15FE" w14:textId="77777777" w:rsidR="00645EDD" w:rsidRDefault="00AE43D5">
      <w:pPr>
        <w:pStyle w:val="a5"/>
        <w:numPr>
          <w:ilvl w:val="0"/>
          <w:numId w:val="38"/>
        </w:numPr>
        <w:tabs>
          <w:tab w:val="left" w:pos="1000"/>
        </w:tabs>
        <w:spacing w:before="158"/>
        <w:rPr>
          <w:sz w:val="28"/>
        </w:rPr>
      </w:pPr>
      <w:r>
        <w:rPr>
          <w:sz w:val="28"/>
        </w:rPr>
        <w:t>Ендокринологічний</w:t>
      </w:r>
      <w:r>
        <w:rPr>
          <w:spacing w:val="-11"/>
          <w:sz w:val="28"/>
        </w:rPr>
        <w:t xml:space="preserve"> </w:t>
      </w:r>
      <w:r>
        <w:rPr>
          <w:sz w:val="28"/>
        </w:rPr>
        <w:t>портфель,</w:t>
      </w:r>
    </w:p>
    <w:p w14:paraId="40BEA57D" w14:textId="77777777" w:rsidR="00645EDD" w:rsidRDefault="00AE43D5">
      <w:pPr>
        <w:pStyle w:val="a5"/>
        <w:numPr>
          <w:ilvl w:val="0"/>
          <w:numId w:val="38"/>
        </w:numPr>
        <w:tabs>
          <w:tab w:val="left" w:pos="1000"/>
        </w:tabs>
        <w:spacing w:before="163"/>
        <w:rPr>
          <w:sz w:val="28"/>
        </w:rPr>
      </w:pPr>
      <w:r>
        <w:rPr>
          <w:sz w:val="28"/>
        </w:rPr>
        <w:t>Гастроентерологічний</w:t>
      </w:r>
      <w:r>
        <w:rPr>
          <w:spacing w:val="-12"/>
          <w:sz w:val="28"/>
        </w:rPr>
        <w:t xml:space="preserve"> </w:t>
      </w:r>
      <w:r>
        <w:rPr>
          <w:sz w:val="28"/>
        </w:rPr>
        <w:t>портфель,</w:t>
      </w:r>
    </w:p>
    <w:p w14:paraId="6CDF7BC2" w14:textId="77777777" w:rsidR="00645EDD" w:rsidRDefault="00AE43D5">
      <w:pPr>
        <w:pStyle w:val="a5"/>
        <w:numPr>
          <w:ilvl w:val="0"/>
          <w:numId w:val="38"/>
        </w:numPr>
        <w:tabs>
          <w:tab w:val="left" w:pos="1000"/>
        </w:tabs>
        <w:spacing w:before="158"/>
        <w:rPr>
          <w:sz w:val="28"/>
        </w:rPr>
      </w:pPr>
      <w:r>
        <w:rPr>
          <w:sz w:val="28"/>
        </w:rPr>
        <w:t>Засоби,</w:t>
      </w:r>
      <w:r>
        <w:rPr>
          <w:spacing w:val="-6"/>
          <w:sz w:val="28"/>
        </w:rPr>
        <w:t xml:space="preserve"> </w:t>
      </w:r>
      <w:r>
        <w:rPr>
          <w:sz w:val="28"/>
        </w:rPr>
        <w:t>що</w:t>
      </w:r>
      <w:r>
        <w:rPr>
          <w:spacing w:val="-5"/>
          <w:sz w:val="28"/>
        </w:rPr>
        <w:t xml:space="preserve"> </w:t>
      </w:r>
      <w:r>
        <w:rPr>
          <w:sz w:val="28"/>
        </w:rPr>
        <w:t>впливають</w:t>
      </w:r>
      <w:r>
        <w:rPr>
          <w:spacing w:val="-5"/>
          <w:sz w:val="28"/>
        </w:rPr>
        <w:t xml:space="preserve"> </w:t>
      </w:r>
      <w:r>
        <w:rPr>
          <w:sz w:val="28"/>
        </w:rPr>
        <w:t>на</w:t>
      </w:r>
      <w:r>
        <w:rPr>
          <w:spacing w:val="-5"/>
          <w:sz w:val="28"/>
        </w:rPr>
        <w:t xml:space="preserve"> </w:t>
      </w:r>
      <w:r>
        <w:rPr>
          <w:sz w:val="28"/>
        </w:rPr>
        <w:t>гемозстаз,</w:t>
      </w:r>
    </w:p>
    <w:p w14:paraId="549BA907" w14:textId="77777777" w:rsidR="00645EDD" w:rsidRDefault="00AE43D5">
      <w:pPr>
        <w:pStyle w:val="a5"/>
        <w:numPr>
          <w:ilvl w:val="0"/>
          <w:numId w:val="38"/>
        </w:numPr>
        <w:tabs>
          <w:tab w:val="left" w:pos="1000"/>
        </w:tabs>
        <w:spacing w:before="163"/>
        <w:rPr>
          <w:sz w:val="28"/>
        </w:rPr>
      </w:pPr>
      <w:r>
        <w:rPr>
          <w:spacing w:val="-1"/>
          <w:sz w:val="28"/>
        </w:rPr>
        <w:t>Неврологічний</w:t>
      </w:r>
      <w:r>
        <w:rPr>
          <w:spacing w:val="-10"/>
          <w:sz w:val="28"/>
        </w:rPr>
        <w:t xml:space="preserve"> </w:t>
      </w:r>
      <w:r>
        <w:rPr>
          <w:sz w:val="28"/>
        </w:rPr>
        <w:t>портфель,</w:t>
      </w:r>
    </w:p>
    <w:p w14:paraId="72B04C94" w14:textId="77777777" w:rsidR="00645EDD" w:rsidRDefault="00AE43D5">
      <w:pPr>
        <w:pStyle w:val="a5"/>
        <w:numPr>
          <w:ilvl w:val="0"/>
          <w:numId w:val="38"/>
        </w:numPr>
        <w:tabs>
          <w:tab w:val="left" w:pos="1000"/>
        </w:tabs>
        <w:spacing w:before="163"/>
        <w:rPr>
          <w:sz w:val="28"/>
        </w:rPr>
      </w:pPr>
      <w:r>
        <w:rPr>
          <w:spacing w:val="-1"/>
          <w:sz w:val="28"/>
        </w:rPr>
        <w:t>Противірусний</w:t>
      </w:r>
      <w:r>
        <w:rPr>
          <w:spacing w:val="-13"/>
          <w:sz w:val="28"/>
        </w:rPr>
        <w:t xml:space="preserve"> </w:t>
      </w:r>
      <w:r>
        <w:rPr>
          <w:sz w:val="28"/>
        </w:rPr>
        <w:t>портфель,</w:t>
      </w:r>
    </w:p>
    <w:p w14:paraId="7076BE34" w14:textId="77777777" w:rsidR="00645EDD" w:rsidRDefault="00AE43D5">
      <w:pPr>
        <w:pStyle w:val="a5"/>
        <w:numPr>
          <w:ilvl w:val="0"/>
          <w:numId w:val="38"/>
        </w:numPr>
        <w:tabs>
          <w:tab w:val="left" w:pos="1000"/>
        </w:tabs>
        <w:spacing w:before="158"/>
        <w:rPr>
          <w:sz w:val="28"/>
        </w:rPr>
      </w:pPr>
      <w:r>
        <w:rPr>
          <w:sz w:val="28"/>
        </w:rPr>
        <w:t>Кардіологічний</w:t>
      </w:r>
      <w:r>
        <w:rPr>
          <w:spacing w:val="-12"/>
          <w:sz w:val="28"/>
        </w:rPr>
        <w:t xml:space="preserve"> </w:t>
      </w:r>
      <w:r>
        <w:rPr>
          <w:sz w:val="28"/>
        </w:rPr>
        <w:t>портфель.</w:t>
      </w:r>
    </w:p>
    <w:p w14:paraId="166BB539" w14:textId="6386883D" w:rsidR="00645EDD" w:rsidRDefault="00AA72FC">
      <w:pPr>
        <w:pStyle w:val="a3"/>
        <w:spacing w:before="162" w:line="360" w:lineRule="auto"/>
        <w:ind w:left="116" w:right="283" w:firstLine="720"/>
        <w:jc w:val="both"/>
      </w:pPr>
      <w:r>
        <w:rPr>
          <w:w w:val="95"/>
        </w:rPr>
        <w:t>Компанія взяла</w:t>
      </w:r>
      <w:r w:rsidR="00AE43D5">
        <w:rPr>
          <w:w w:val="95"/>
        </w:rPr>
        <w:t xml:space="preserve"> фокус на розроб</w:t>
      </w:r>
      <w:r>
        <w:rPr>
          <w:w w:val="95"/>
        </w:rPr>
        <w:t>ку, виробництві та продаж</w:t>
      </w:r>
      <w:r w:rsidR="00AE43D5">
        <w:rPr>
          <w:w w:val="95"/>
        </w:rPr>
        <w:t xml:space="preserve"> рецептурних та</w:t>
      </w:r>
      <w:r w:rsidR="00AE43D5">
        <w:rPr>
          <w:spacing w:val="1"/>
          <w:w w:val="95"/>
        </w:rPr>
        <w:t xml:space="preserve"> </w:t>
      </w:r>
      <w:r w:rsidR="00AE43D5">
        <w:rPr>
          <w:w w:val="95"/>
        </w:rPr>
        <w:t>безрецептурних</w:t>
      </w:r>
      <w:r w:rsidR="00AE43D5">
        <w:rPr>
          <w:spacing w:val="33"/>
          <w:w w:val="95"/>
        </w:rPr>
        <w:t xml:space="preserve"> </w:t>
      </w:r>
      <w:r w:rsidR="00AE43D5">
        <w:rPr>
          <w:w w:val="95"/>
        </w:rPr>
        <w:t>лікарських</w:t>
      </w:r>
      <w:r w:rsidR="00AE43D5">
        <w:rPr>
          <w:spacing w:val="34"/>
          <w:w w:val="95"/>
        </w:rPr>
        <w:t xml:space="preserve"> </w:t>
      </w:r>
      <w:r w:rsidR="00AE43D5">
        <w:rPr>
          <w:w w:val="95"/>
        </w:rPr>
        <w:t>засобів</w:t>
      </w:r>
      <w:r w:rsidR="00AE43D5">
        <w:rPr>
          <w:spacing w:val="34"/>
          <w:w w:val="95"/>
        </w:rPr>
        <w:t xml:space="preserve"> </w:t>
      </w:r>
      <w:r w:rsidR="00AE43D5">
        <w:rPr>
          <w:w w:val="95"/>
        </w:rPr>
        <w:t>широкого</w:t>
      </w:r>
      <w:r w:rsidR="00AE43D5">
        <w:rPr>
          <w:spacing w:val="33"/>
          <w:w w:val="95"/>
        </w:rPr>
        <w:t xml:space="preserve"> </w:t>
      </w:r>
      <w:r w:rsidR="00AE43D5">
        <w:rPr>
          <w:w w:val="95"/>
        </w:rPr>
        <w:t>переліку,</w:t>
      </w:r>
      <w:r w:rsidR="00AE43D5">
        <w:rPr>
          <w:spacing w:val="34"/>
          <w:w w:val="95"/>
        </w:rPr>
        <w:t xml:space="preserve"> </w:t>
      </w:r>
      <w:r w:rsidR="00AE43D5">
        <w:rPr>
          <w:w w:val="95"/>
        </w:rPr>
        <w:t>зокрема</w:t>
      </w:r>
      <w:r w:rsidR="00AE43D5">
        <w:rPr>
          <w:spacing w:val="34"/>
          <w:w w:val="95"/>
        </w:rPr>
        <w:t xml:space="preserve"> </w:t>
      </w:r>
      <w:r w:rsidR="00AE43D5">
        <w:rPr>
          <w:w w:val="95"/>
        </w:rPr>
        <w:t>генеричних</w:t>
      </w:r>
      <w:r w:rsidR="00AE43D5">
        <w:rPr>
          <w:spacing w:val="33"/>
          <w:w w:val="95"/>
        </w:rPr>
        <w:t xml:space="preserve"> </w:t>
      </w:r>
      <w:r w:rsidR="00AE43D5">
        <w:rPr>
          <w:w w:val="95"/>
        </w:rPr>
        <w:t>препаратів</w:t>
      </w:r>
      <w:r w:rsidR="00AE43D5">
        <w:rPr>
          <w:spacing w:val="1"/>
          <w:w w:val="95"/>
        </w:rPr>
        <w:t xml:space="preserve"> </w:t>
      </w:r>
      <w:r w:rsidR="00AE43D5">
        <w:t>та препаратів добре вивченого медичного застосування, продажі яких склали 89,1%</w:t>
      </w:r>
      <w:r w:rsidR="00AE43D5">
        <w:rPr>
          <w:spacing w:val="1"/>
        </w:rPr>
        <w:t xml:space="preserve"> </w:t>
      </w:r>
      <w:r w:rsidR="00AE43D5">
        <w:t>від</w:t>
      </w:r>
      <w:r w:rsidR="00AE43D5">
        <w:rPr>
          <w:spacing w:val="1"/>
        </w:rPr>
        <w:t xml:space="preserve"> </w:t>
      </w:r>
      <w:r w:rsidR="00AE43D5">
        <w:t>загальних</w:t>
      </w:r>
      <w:r w:rsidR="00AE43D5">
        <w:rPr>
          <w:spacing w:val="1"/>
        </w:rPr>
        <w:t xml:space="preserve"> </w:t>
      </w:r>
      <w:r w:rsidR="00AE43D5">
        <w:t>продаж</w:t>
      </w:r>
      <w:r w:rsidR="00AE43D5">
        <w:rPr>
          <w:spacing w:val="1"/>
        </w:rPr>
        <w:t xml:space="preserve"> </w:t>
      </w:r>
      <w:r w:rsidR="00AE43D5">
        <w:t>підприємства</w:t>
      </w:r>
      <w:r w:rsidR="00AE43D5">
        <w:rPr>
          <w:spacing w:val="1"/>
        </w:rPr>
        <w:t xml:space="preserve"> </w:t>
      </w:r>
      <w:r w:rsidR="00AE43D5">
        <w:t>за</w:t>
      </w:r>
      <w:r w:rsidR="00AE43D5">
        <w:rPr>
          <w:spacing w:val="1"/>
        </w:rPr>
        <w:t xml:space="preserve"> </w:t>
      </w:r>
      <w:r w:rsidR="00AE43D5">
        <w:t>2020</w:t>
      </w:r>
      <w:r w:rsidR="00AE43D5">
        <w:rPr>
          <w:spacing w:val="1"/>
        </w:rPr>
        <w:t xml:space="preserve"> </w:t>
      </w:r>
      <w:r w:rsidR="00AE43D5">
        <w:t>рік.</w:t>
      </w:r>
      <w:r w:rsidR="00AE43D5">
        <w:rPr>
          <w:spacing w:val="1"/>
        </w:rPr>
        <w:t xml:space="preserve"> </w:t>
      </w:r>
      <w:r>
        <w:t>Більш того</w:t>
      </w:r>
      <w:r w:rsidR="00AE43D5">
        <w:t>,</w:t>
      </w:r>
      <w:r w:rsidR="00AE43D5">
        <w:rPr>
          <w:spacing w:val="1"/>
        </w:rPr>
        <w:t xml:space="preserve"> </w:t>
      </w:r>
      <w:r w:rsidR="00AE43D5">
        <w:t>у</w:t>
      </w:r>
      <w:r w:rsidR="00AE43D5">
        <w:rPr>
          <w:spacing w:val="1"/>
        </w:rPr>
        <w:t xml:space="preserve"> </w:t>
      </w:r>
      <w:r w:rsidR="00AE43D5">
        <w:t>своєму</w:t>
      </w:r>
      <w:r w:rsidR="00AE43D5">
        <w:rPr>
          <w:spacing w:val="1"/>
        </w:rPr>
        <w:t xml:space="preserve"> </w:t>
      </w:r>
      <w:r w:rsidR="00AE43D5">
        <w:t>арсеналі</w:t>
      </w:r>
      <w:r w:rsidR="00AE43D5">
        <w:rPr>
          <w:spacing w:val="1"/>
        </w:rPr>
        <w:t xml:space="preserve"> </w:t>
      </w:r>
      <w:r w:rsidR="00AE43D5">
        <w:t>підприємство має два брендованих оригінальних фармацевтичних продукти (Амізон,</w:t>
      </w:r>
      <w:r w:rsidR="00AE43D5">
        <w:rPr>
          <w:spacing w:val="-67"/>
        </w:rPr>
        <w:t xml:space="preserve"> </w:t>
      </w:r>
      <w:r w:rsidR="00AE43D5">
        <w:t>Антраль), продажі яких у 2020 році склали 5,2% від загальних продажів, а продажі</w:t>
      </w:r>
      <w:r w:rsidR="00AE43D5">
        <w:rPr>
          <w:spacing w:val="1"/>
        </w:rPr>
        <w:t xml:space="preserve"> </w:t>
      </w:r>
      <w:r w:rsidR="00AE43D5">
        <w:t>імунобіологічних</w:t>
      </w:r>
      <w:r w:rsidR="00AE43D5">
        <w:rPr>
          <w:spacing w:val="1"/>
        </w:rPr>
        <w:t xml:space="preserve"> </w:t>
      </w:r>
      <w:r w:rsidR="00AE43D5">
        <w:t>препаратів</w:t>
      </w:r>
      <w:r w:rsidR="00AE43D5">
        <w:rPr>
          <w:spacing w:val="1"/>
        </w:rPr>
        <w:t xml:space="preserve"> </w:t>
      </w:r>
      <w:r w:rsidR="00AE43D5">
        <w:t>склали</w:t>
      </w:r>
      <w:r w:rsidR="00AE43D5">
        <w:rPr>
          <w:spacing w:val="1"/>
        </w:rPr>
        <w:t xml:space="preserve"> </w:t>
      </w:r>
      <w:r w:rsidR="00AE43D5">
        <w:t>1,7%.</w:t>
      </w:r>
      <w:r w:rsidR="00AE43D5">
        <w:rPr>
          <w:spacing w:val="1"/>
        </w:rPr>
        <w:t xml:space="preserve"> </w:t>
      </w:r>
      <w:r w:rsidR="00AE43D5">
        <w:t>Вироби</w:t>
      </w:r>
      <w:r w:rsidR="00AE43D5">
        <w:rPr>
          <w:spacing w:val="1"/>
        </w:rPr>
        <w:t xml:space="preserve"> </w:t>
      </w:r>
      <w:r w:rsidR="00AE43D5">
        <w:t>медичного</w:t>
      </w:r>
      <w:r w:rsidR="00AE43D5">
        <w:rPr>
          <w:spacing w:val="1"/>
        </w:rPr>
        <w:t xml:space="preserve"> </w:t>
      </w:r>
      <w:r w:rsidR="00AE43D5">
        <w:t>призначення</w:t>
      </w:r>
      <w:r w:rsidR="00AE43D5">
        <w:rPr>
          <w:spacing w:val="1"/>
        </w:rPr>
        <w:t xml:space="preserve"> </w:t>
      </w:r>
      <w:r w:rsidR="00AE43D5">
        <w:t>та</w:t>
      </w:r>
      <w:r w:rsidR="00AE43D5">
        <w:rPr>
          <w:spacing w:val="1"/>
        </w:rPr>
        <w:t xml:space="preserve"> </w:t>
      </w:r>
      <w:r w:rsidR="00AE43D5">
        <w:t>біологічно</w:t>
      </w:r>
      <w:r w:rsidR="00AE43D5">
        <w:rPr>
          <w:spacing w:val="-2"/>
        </w:rPr>
        <w:t xml:space="preserve"> </w:t>
      </w:r>
      <w:r w:rsidR="00AE43D5">
        <w:t>активні</w:t>
      </w:r>
      <w:r w:rsidR="00AE43D5">
        <w:rPr>
          <w:spacing w:val="-2"/>
        </w:rPr>
        <w:t xml:space="preserve"> </w:t>
      </w:r>
      <w:r w:rsidR="00AE43D5">
        <w:t>добавки</w:t>
      </w:r>
      <w:r w:rsidR="00AE43D5">
        <w:rPr>
          <w:spacing w:val="-1"/>
        </w:rPr>
        <w:t xml:space="preserve"> </w:t>
      </w:r>
      <w:r w:rsidR="00AE43D5">
        <w:t>складають</w:t>
      </w:r>
      <w:r w:rsidR="00AE43D5">
        <w:rPr>
          <w:spacing w:val="-1"/>
        </w:rPr>
        <w:t xml:space="preserve"> </w:t>
      </w:r>
      <w:r w:rsidR="00AE43D5">
        <w:t>4,0%</w:t>
      </w:r>
      <w:r w:rsidR="00AE43D5">
        <w:rPr>
          <w:spacing w:val="-1"/>
        </w:rPr>
        <w:t xml:space="preserve"> </w:t>
      </w:r>
      <w:r w:rsidR="00AE43D5">
        <w:t>від</w:t>
      </w:r>
      <w:r w:rsidR="00AE43D5">
        <w:rPr>
          <w:spacing w:val="-2"/>
        </w:rPr>
        <w:t xml:space="preserve"> </w:t>
      </w:r>
      <w:r w:rsidR="00AE43D5">
        <w:t>загальних</w:t>
      </w:r>
      <w:r w:rsidR="00AE43D5">
        <w:rPr>
          <w:spacing w:val="-1"/>
        </w:rPr>
        <w:t xml:space="preserve"> </w:t>
      </w:r>
      <w:r w:rsidR="00AE43D5">
        <w:t>продажів</w:t>
      </w:r>
      <w:r w:rsidR="00AE43D5">
        <w:rPr>
          <w:spacing w:val="-4"/>
        </w:rPr>
        <w:t xml:space="preserve"> </w:t>
      </w:r>
      <w:r w:rsidR="00AE43D5">
        <w:t>[2].</w:t>
      </w:r>
    </w:p>
    <w:p w14:paraId="3D140793" w14:textId="77777777" w:rsidR="00645EDD" w:rsidRDefault="00645EDD">
      <w:pPr>
        <w:spacing w:line="360" w:lineRule="auto"/>
        <w:jc w:val="both"/>
        <w:sectPr w:rsidR="00645EDD">
          <w:pgSz w:w="12240" w:h="15840"/>
          <w:pgMar w:top="1040" w:right="280" w:bottom="280" w:left="1300" w:header="530" w:footer="0" w:gutter="0"/>
          <w:cols w:space="720"/>
        </w:sectPr>
      </w:pPr>
    </w:p>
    <w:p w14:paraId="44737143" w14:textId="7BD5DEE2" w:rsidR="00645EDD" w:rsidRDefault="00AE43D5">
      <w:pPr>
        <w:pStyle w:val="a3"/>
        <w:spacing w:before="84" w:line="360" w:lineRule="auto"/>
        <w:ind w:left="116" w:right="286" w:firstLine="720"/>
        <w:jc w:val="both"/>
      </w:pPr>
      <w:r>
        <w:rPr>
          <w:i/>
        </w:rPr>
        <w:lastRenderedPageBreak/>
        <w:t>Цінова</w:t>
      </w:r>
      <w:r>
        <w:rPr>
          <w:i/>
          <w:spacing w:val="1"/>
        </w:rPr>
        <w:t xml:space="preserve"> </w:t>
      </w:r>
      <w:r>
        <w:rPr>
          <w:i/>
        </w:rPr>
        <w:t>політика.</w:t>
      </w:r>
      <w:r>
        <w:rPr>
          <w:i/>
          <w:spacing w:val="1"/>
        </w:rPr>
        <w:t xml:space="preserve"> </w:t>
      </w:r>
      <w:r>
        <w:t>Компанія</w:t>
      </w:r>
      <w:r>
        <w:rPr>
          <w:spacing w:val="1"/>
        </w:rPr>
        <w:t xml:space="preserve"> </w:t>
      </w:r>
      <w:r>
        <w:t>формує</w:t>
      </w:r>
      <w:r>
        <w:rPr>
          <w:spacing w:val="1"/>
        </w:rPr>
        <w:t xml:space="preserve"> </w:t>
      </w:r>
      <w:r>
        <w:t>середньо-зважену</w:t>
      </w:r>
      <w:r>
        <w:rPr>
          <w:spacing w:val="1"/>
        </w:rPr>
        <w:t xml:space="preserve"> </w:t>
      </w:r>
      <w:r>
        <w:t>цінову</w:t>
      </w:r>
      <w:r>
        <w:rPr>
          <w:spacing w:val="1"/>
        </w:rPr>
        <w:t xml:space="preserve"> </w:t>
      </w:r>
      <w:r>
        <w:t>політику.</w:t>
      </w:r>
      <w:r>
        <w:rPr>
          <w:spacing w:val="1"/>
        </w:rPr>
        <w:t xml:space="preserve"> </w:t>
      </w:r>
      <w:r>
        <w:t xml:space="preserve">Рецептурні </w:t>
      </w:r>
      <w:r w:rsidR="009E5A0C">
        <w:t>лікарські засоби</w:t>
      </w:r>
      <w:r>
        <w:t xml:space="preserve"> </w:t>
      </w:r>
      <w:r w:rsidR="009E5A0C">
        <w:t>мають високу потребу в лікуванні</w:t>
      </w:r>
      <w:r>
        <w:t>, і навіть люди з низьким</w:t>
      </w:r>
      <w:r>
        <w:rPr>
          <w:spacing w:val="1"/>
        </w:rPr>
        <w:t xml:space="preserve"> </w:t>
      </w:r>
      <w:r>
        <w:t>рівнем</w:t>
      </w:r>
      <w:r>
        <w:rPr>
          <w:spacing w:val="-11"/>
        </w:rPr>
        <w:t xml:space="preserve"> </w:t>
      </w:r>
      <w:r>
        <w:t>доходу</w:t>
      </w:r>
      <w:r>
        <w:rPr>
          <w:spacing w:val="-11"/>
        </w:rPr>
        <w:t xml:space="preserve"> </w:t>
      </w:r>
      <w:r>
        <w:t>ставлять</w:t>
      </w:r>
      <w:r>
        <w:rPr>
          <w:spacing w:val="-11"/>
        </w:rPr>
        <w:t xml:space="preserve"> </w:t>
      </w:r>
      <w:r>
        <w:t>потреби</w:t>
      </w:r>
      <w:r>
        <w:rPr>
          <w:spacing w:val="-11"/>
        </w:rPr>
        <w:t xml:space="preserve"> </w:t>
      </w:r>
      <w:r>
        <w:t>здоров’я</w:t>
      </w:r>
      <w:r>
        <w:rPr>
          <w:spacing w:val="-11"/>
        </w:rPr>
        <w:t xml:space="preserve"> </w:t>
      </w:r>
      <w:r w:rsidR="00DC001A">
        <w:t>перед економічною неефективністю</w:t>
      </w:r>
      <w:r>
        <w:t>.</w:t>
      </w:r>
      <w:r>
        <w:rPr>
          <w:spacing w:val="-11"/>
        </w:rPr>
        <w:t xml:space="preserve"> </w:t>
      </w:r>
      <w:r w:rsidR="00DC001A">
        <w:t>Компанія впроваджує «диверсифіковану цінову стратегію»</w:t>
      </w:r>
      <w:r>
        <w:t>,</w:t>
      </w:r>
      <w:r>
        <w:rPr>
          <w:spacing w:val="1"/>
        </w:rPr>
        <w:t xml:space="preserve"> </w:t>
      </w:r>
      <w:r>
        <w:t>котра</w:t>
      </w:r>
      <w:r>
        <w:rPr>
          <w:spacing w:val="1"/>
        </w:rPr>
        <w:t xml:space="preserve"> </w:t>
      </w:r>
      <w:r>
        <w:t>передбачає</w:t>
      </w:r>
      <w:r>
        <w:rPr>
          <w:spacing w:val="1"/>
        </w:rPr>
        <w:t xml:space="preserve"> </w:t>
      </w:r>
      <w:r>
        <w:t>реалізацію</w:t>
      </w:r>
      <w:r>
        <w:rPr>
          <w:spacing w:val="1"/>
        </w:rPr>
        <w:t xml:space="preserve"> </w:t>
      </w:r>
      <w:r>
        <w:t xml:space="preserve">лікарських та медичних препаратів в залежності від </w:t>
      </w:r>
      <w:r w:rsidR="00DC001A">
        <w:t xml:space="preserve">їхніх характеристик, орієнтовану </w:t>
      </w:r>
      <w:r>
        <w:t>на</w:t>
      </w:r>
      <w:r>
        <w:rPr>
          <w:spacing w:val="-1"/>
        </w:rPr>
        <w:t xml:space="preserve"> </w:t>
      </w:r>
      <w:r>
        <w:t>різних споживачів.</w:t>
      </w:r>
    </w:p>
    <w:p w14:paraId="1BCCEF88" w14:textId="54461CA5" w:rsidR="00645EDD" w:rsidRDefault="00AE43D5">
      <w:pPr>
        <w:pStyle w:val="a3"/>
        <w:spacing w:before="2" w:line="360" w:lineRule="auto"/>
        <w:ind w:left="116" w:right="284" w:firstLine="720"/>
        <w:jc w:val="both"/>
      </w:pPr>
      <w:r>
        <w:rPr>
          <w:spacing w:val="-1"/>
        </w:rPr>
        <w:t>Система</w:t>
      </w:r>
      <w:r>
        <w:rPr>
          <w:spacing w:val="-15"/>
        </w:rPr>
        <w:t xml:space="preserve"> </w:t>
      </w:r>
      <w:r>
        <w:rPr>
          <w:spacing w:val="-1"/>
        </w:rPr>
        <w:t>маркетингових</w:t>
      </w:r>
      <w:r>
        <w:rPr>
          <w:spacing w:val="-15"/>
        </w:rPr>
        <w:t xml:space="preserve"> </w:t>
      </w:r>
      <w:r>
        <w:rPr>
          <w:spacing w:val="-1"/>
        </w:rPr>
        <w:t>комунікацій</w:t>
      </w:r>
      <w:r>
        <w:rPr>
          <w:spacing w:val="-15"/>
        </w:rPr>
        <w:t xml:space="preserve"> </w:t>
      </w:r>
      <w:r>
        <w:t>підприємства.</w:t>
      </w:r>
      <w:r>
        <w:rPr>
          <w:spacing w:val="-14"/>
        </w:rPr>
        <w:t xml:space="preserve"> </w:t>
      </w:r>
      <w:r>
        <w:t>Досліджуване</w:t>
      </w:r>
      <w:r>
        <w:rPr>
          <w:spacing w:val="-15"/>
        </w:rPr>
        <w:t xml:space="preserve"> </w:t>
      </w:r>
      <w:r>
        <w:t>підприємство</w:t>
      </w:r>
      <w:r>
        <w:rPr>
          <w:spacing w:val="-68"/>
        </w:rPr>
        <w:t xml:space="preserve"> </w:t>
      </w:r>
      <w:r>
        <w:t>АТ</w:t>
      </w:r>
      <w:r>
        <w:rPr>
          <w:spacing w:val="1"/>
        </w:rPr>
        <w:t xml:space="preserve"> </w:t>
      </w:r>
      <w:r>
        <w:t>«Фармак»</w:t>
      </w:r>
      <w:r>
        <w:rPr>
          <w:spacing w:val="1"/>
        </w:rPr>
        <w:t xml:space="preserve"> </w:t>
      </w:r>
      <w:r w:rsidR="00DC001A">
        <w:t>проявляє великий інтерес до телевізійної реклами</w:t>
      </w:r>
      <w:r>
        <w:t>,</w:t>
      </w:r>
      <w:r>
        <w:rPr>
          <w:spacing w:val="1"/>
        </w:rPr>
        <w:t xml:space="preserve"> </w:t>
      </w:r>
      <w:r>
        <w:t>адже</w:t>
      </w:r>
      <w:r>
        <w:rPr>
          <w:spacing w:val="1"/>
        </w:rPr>
        <w:t xml:space="preserve"> </w:t>
      </w:r>
      <w:r>
        <w:t>саме</w:t>
      </w:r>
      <w:r>
        <w:rPr>
          <w:spacing w:val="1"/>
        </w:rPr>
        <w:t xml:space="preserve"> </w:t>
      </w:r>
      <w:r w:rsidR="00DC001A">
        <w:t>такий спосіб комунікації дає можливість компанії максимально ефективно охопити свою аудиторію</w:t>
      </w:r>
      <w:r>
        <w:t>.</w:t>
      </w:r>
      <w:r>
        <w:rPr>
          <w:spacing w:val="1"/>
        </w:rPr>
        <w:t xml:space="preserve"> </w:t>
      </w:r>
      <w:r w:rsidR="00DC001A">
        <w:t>Це пов’язано з тим</w:t>
      </w:r>
      <w:r>
        <w:t>,</w:t>
      </w:r>
      <w:r w:rsidR="00DC001A">
        <w:t xml:space="preserve"> що</w:t>
      </w:r>
      <w:r>
        <w:rPr>
          <w:spacing w:val="1"/>
        </w:rPr>
        <w:t xml:space="preserve"> </w:t>
      </w:r>
      <w:r>
        <w:t>цільовою</w:t>
      </w:r>
      <w:r>
        <w:rPr>
          <w:spacing w:val="1"/>
        </w:rPr>
        <w:t xml:space="preserve"> </w:t>
      </w:r>
      <w:r>
        <w:t>аудиторією</w:t>
      </w:r>
      <w:r>
        <w:rPr>
          <w:spacing w:val="1"/>
        </w:rPr>
        <w:t xml:space="preserve"> </w:t>
      </w:r>
      <w:r w:rsidR="00DC001A">
        <w:t>фармацевтичної компанії</w:t>
      </w:r>
      <w:r>
        <w:rPr>
          <w:spacing w:val="-10"/>
        </w:rPr>
        <w:t xml:space="preserve"> </w:t>
      </w:r>
      <w:r>
        <w:t>є</w:t>
      </w:r>
      <w:r>
        <w:rPr>
          <w:spacing w:val="-10"/>
        </w:rPr>
        <w:t xml:space="preserve"> </w:t>
      </w:r>
      <w:r>
        <w:t>дорослі</w:t>
      </w:r>
      <w:r>
        <w:rPr>
          <w:spacing w:val="-10"/>
        </w:rPr>
        <w:t xml:space="preserve"> </w:t>
      </w:r>
      <w:r>
        <w:t>споживачі</w:t>
      </w:r>
      <w:r w:rsidR="00DC001A">
        <w:t xml:space="preserve"> (переважно люди старшого віку)</w:t>
      </w:r>
      <w:r>
        <w:t>,</w:t>
      </w:r>
      <w:r>
        <w:rPr>
          <w:spacing w:val="-11"/>
        </w:rPr>
        <w:t xml:space="preserve"> </w:t>
      </w:r>
      <w:r>
        <w:t>котрі</w:t>
      </w:r>
      <w:r>
        <w:rPr>
          <w:spacing w:val="-13"/>
        </w:rPr>
        <w:t xml:space="preserve"> </w:t>
      </w:r>
      <w:r>
        <w:t>багато</w:t>
      </w:r>
      <w:r>
        <w:rPr>
          <w:spacing w:val="-13"/>
        </w:rPr>
        <w:t xml:space="preserve"> </w:t>
      </w:r>
      <w:r>
        <w:t>часу</w:t>
      </w:r>
      <w:r>
        <w:rPr>
          <w:spacing w:val="-13"/>
        </w:rPr>
        <w:t xml:space="preserve"> </w:t>
      </w:r>
      <w:r>
        <w:t>проводять</w:t>
      </w:r>
      <w:r>
        <w:rPr>
          <w:spacing w:val="-12"/>
        </w:rPr>
        <w:t xml:space="preserve"> </w:t>
      </w:r>
      <w:r>
        <w:t>за</w:t>
      </w:r>
      <w:r>
        <w:rPr>
          <w:spacing w:val="-13"/>
        </w:rPr>
        <w:t xml:space="preserve"> </w:t>
      </w:r>
      <w:r>
        <w:t>переглядом</w:t>
      </w:r>
      <w:r>
        <w:rPr>
          <w:spacing w:val="-13"/>
        </w:rPr>
        <w:t xml:space="preserve"> </w:t>
      </w:r>
      <w:r w:rsidR="00CD55EA">
        <w:t>телевізору</w:t>
      </w:r>
      <w:r>
        <w:t>.</w:t>
      </w:r>
      <w:r>
        <w:rPr>
          <w:spacing w:val="-12"/>
        </w:rPr>
        <w:t xml:space="preserve"> </w:t>
      </w:r>
      <w:r w:rsidR="00CD55EA">
        <w:t>Діджиталізація суспільства також призвела до активного розвитку цифрового маркетингу компанії. Я</w:t>
      </w:r>
      <w:r>
        <w:t>кщо</w:t>
      </w:r>
      <w:r>
        <w:rPr>
          <w:spacing w:val="1"/>
        </w:rPr>
        <w:t xml:space="preserve"> </w:t>
      </w:r>
      <w:r>
        <w:t>спочатку</w:t>
      </w:r>
      <w:r>
        <w:rPr>
          <w:spacing w:val="1"/>
        </w:rPr>
        <w:t xml:space="preserve"> </w:t>
      </w:r>
      <w:r w:rsidR="00CD55EA">
        <w:t>цифровим</w:t>
      </w:r>
      <w:r>
        <w:rPr>
          <w:spacing w:val="1"/>
        </w:rPr>
        <w:t xml:space="preserve"> </w:t>
      </w:r>
      <w:r>
        <w:t>залучення</w:t>
      </w:r>
      <w:r w:rsidR="00CD55EA">
        <w:t>м</w:t>
      </w:r>
      <w:r>
        <w:rPr>
          <w:spacing w:val="1"/>
        </w:rPr>
        <w:t xml:space="preserve"> </w:t>
      </w:r>
      <w:r w:rsidR="00CD55EA">
        <w:t>споживачів займалися сторонні агенції</w:t>
      </w:r>
      <w:r>
        <w:t xml:space="preserve">, то згодом діджитал маркетинг </w:t>
      </w:r>
      <w:r w:rsidR="00CD55EA">
        <w:t>зайняв вагому позицію в комунікаціях компанії, ставши</w:t>
      </w:r>
      <w:r>
        <w:t xml:space="preserve"> частиною маркетингового</w:t>
      </w:r>
      <w:r>
        <w:rPr>
          <w:spacing w:val="1"/>
        </w:rPr>
        <w:t xml:space="preserve"> </w:t>
      </w:r>
      <w:r w:rsidR="00CD55EA">
        <w:t>департаменту підприємства</w:t>
      </w:r>
      <w:r>
        <w:t xml:space="preserve"> [3]. </w:t>
      </w:r>
      <w:r w:rsidR="00CD55EA">
        <w:t xml:space="preserve">Зараз АТ «Фармак» використовує цифровий маркетинг собі на користь, </w:t>
      </w:r>
      <w:r>
        <w:t>підприємство</w:t>
      </w:r>
      <w:r>
        <w:rPr>
          <w:spacing w:val="1"/>
        </w:rPr>
        <w:t xml:space="preserve"> </w:t>
      </w:r>
      <w:r>
        <w:t>має</w:t>
      </w:r>
      <w:r>
        <w:rPr>
          <w:spacing w:val="1"/>
        </w:rPr>
        <w:t xml:space="preserve"> </w:t>
      </w:r>
      <w:r>
        <w:t>сайт,</w:t>
      </w:r>
      <w:r>
        <w:rPr>
          <w:spacing w:val="1"/>
        </w:rPr>
        <w:t xml:space="preserve"> </w:t>
      </w:r>
      <w:r>
        <w:t>де</w:t>
      </w:r>
      <w:r>
        <w:rPr>
          <w:spacing w:val="1"/>
        </w:rPr>
        <w:t xml:space="preserve"> </w:t>
      </w:r>
      <w:r>
        <w:t>розміщує</w:t>
      </w:r>
      <w:r>
        <w:rPr>
          <w:spacing w:val="1"/>
        </w:rPr>
        <w:t xml:space="preserve"> </w:t>
      </w:r>
      <w:r>
        <w:t>матеріали,</w:t>
      </w:r>
      <w:r>
        <w:rPr>
          <w:spacing w:val="1"/>
        </w:rPr>
        <w:t xml:space="preserve"> </w:t>
      </w:r>
      <w:r>
        <w:t>які</w:t>
      </w:r>
      <w:r>
        <w:rPr>
          <w:spacing w:val="1"/>
        </w:rPr>
        <w:t xml:space="preserve"> </w:t>
      </w:r>
      <w:r>
        <w:t>зацікавлюють</w:t>
      </w:r>
      <w:r>
        <w:rPr>
          <w:spacing w:val="1"/>
        </w:rPr>
        <w:t xml:space="preserve"> </w:t>
      </w:r>
      <w:r>
        <w:t>та</w:t>
      </w:r>
      <w:r>
        <w:rPr>
          <w:spacing w:val="1"/>
        </w:rPr>
        <w:t xml:space="preserve"> </w:t>
      </w:r>
      <w:r>
        <w:t>інформують</w:t>
      </w:r>
      <w:r>
        <w:rPr>
          <w:spacing w:val="-67"/>
        </w:rPr>
        <w:t xml:space="preserve"> </w:t>
      </w:r>
      <w:r>
        <w:t>споживачів.</w:t>
      </w:r>
      <w:r>
        <w:rPr>
          <w:spacing w:val="1"/>
        </w:rPr>
        <w:t xml:space="preserve"> </w:t>
      </w:r>
      <w:r w:rsidR="00CD55EA">
        <w:t>Веб-сайт містить</w:t>
      </w:r>
      <w:r>
        <w:rPr>
          <w:spacing w:val="1"/>
        </w:rPr>
        <w:t xml:space="preserve"> </w:t>
      </w:r>
      <w:r>
        <w:t>інформацію</w:t>
      </w:r>
      <w:r>
        <w:rPr>
          <w:spacing w:val="1"/>
        </w:rPr>
        <w:t xml:space="preserve"> </w:t>
      </w:r>
      <w:r>
        <w:t>про</w:t>
      </w:r>
      <w:r>
        <w:rPr>
          <w:spacing w:val="1"/>
        </w:rPr>
        <w:t xml:space="preserve"> </w:t>
      </w:r>
      <w:r>
        <w:t>компанію,</w:t>
      </w:r>
      <w:r>
        <w:rPr>
          <w:spacing w:val="1"/>
        </w:rPr>
        <w:t xml:space="preserve"> </w:t>
      </w:r>
      <w:r>
        <w:t>її</w:t>
      </w:r>
      <w:r>
        <w:rPr>
          <w:spacing w:val="1"/>
        </w:rPr>
        <w:t xml:space="preserve"> </w:t>
      </w:r>
      <w:r>
        <w:t>історію,</w:t>
      </w:r>
      <w:r>
        <w:rPr>
          <w:spacing w:val="1"/>
        </w:rPr>
        <w:t xml:space="preserve"> </w:t>
      </w:r>
      <w:r>
        <w:t>місію,</w:t>
      </w:r>
      <w:r>
        <w:rPr>
          <w:spacing w:val="-67"/>
        </w:rPr>
        <w:t xml:space="preserve"> </w:t>
      </w:r>
      <w:r>
        <w:t xml:space="preserve">цінності, </w:t>
      </w:r>
      <w:r w:rsidR="00CD55EA">
        <w:t>менеджмент; усі продукти</w:t>
      </w:r>
      <w:r>
        <w:t xml:space="preserve">; сталий розвиток </w:t>
      </w:r>
      <w:r w:rsidR="002B55AB">
        <w:t>компанії</w:t>
      </w:r>
      <w:r>
        <w:t xml:space="preserve"> </w:t>
      </w:r>
      <w:r w:rsidR="002B55AB">
        <w:t>у</w:t>
      </w:r>
      <w:r>
        <w:t xml:space="preserve"> </w:t>
      </w:r>
      <w:r w:rsidR="002B55AB">
        <w:t>сферах</w:t>
      </w:r>
      <w:r>
        <w:rPr>
          <w:spacing w:val="1"/>
        </w:rPr>
        <w:t xml:space="preserve"> </w:t>
      </w:r>
      <w:r w:rsidR="002B55AB">
        <w:t>здоров’я</w:t>
      </w:r>
      <w:r>
        <w:t xml:space="preserve">, </w:t>
      </w:r>
      <w:r w:rsidR="002B55AB">
        <w:t>екології, освіти, науки та благодійної</w:t>
      </w:r>
      <w:r>
        <w:t xml:space="preserve"> </w:t>
      </w:r>
      <w:r w:rsidR="002B55AB">
        <w:t xml:space="preserve">підтримки, інформацію для інвесторів та </w:t>
      </w:r>
      <w:r>
        <w:rPr>
          <w:spacing w:val="-67"/>
        </w:rPr>
        <w:t xml:space="preserve"> </w:t>
      </w:r>
      <w:r w:rsidR="002B55AB">
        <w:t>контактні дані</w:t>
      </w:r>
      <w:r>
        <w:t xml:space="preserve">. </w:t>
      </w:r>
      <w:r w:rsidR="002B55AB">
        <w:t>Компанія також</w:t>
      </w:r>
      <w:r>
        <w:t xml:space="preserve"> має сторінки в соціальних мережах: Facebook,</w:t>
      </w:r>
      <w:r>
        <w:rPr>
          <w:spacing w:val="1"/>
        </w:rPr>
        <w:t xml:space="preserve"> </w:t>
      </w:r>
      <w:r w:rsidR="002B55AB">
        <w:t>Instagram та</w:t>
      </w:r>
      <w:r>
        <w:t xml:space="preserve"> YouTube. Як вже </w:t>
      </w:r>
      <w:r w:rsidR="002B55AB">
        <w:t>зазначалось, цільовою аудиторією</w:t>
      </w:r>
      <w:r>
        <w:t xml:space="preserve"> АТ</w:t>
      </w:r>
      <w:r w:rsidR="002B55AB">
        <w:t xml:space="preserve"> «Фармак» є</w:t>
      </w:r>
      <w:r>
        <w:t xml:space="preserve"> люди</w:t>
      </w:r>
      <w:r>
        <w:rPr>
          <w:spacing w:val="1"/>
        </w:rPr>
        <w:t xml:space="preserve"> </w:t>
      </w:r>
      <w:r>
        <w:t xml:space="preserve">старшого віку, що підтверджується </w:t>
      </w:r>
      <w:r w:rsidR="002B55AB">
        <w:t>аналітичною інформацію по підписникам</w:t>
      </w:r>
      <w:r>
        <w:t xml:space="preserve"> у соціальних мережах,</w:t>
      </w:r>
      <w:r>
        <w:rPr>
          <w:spacing w:val="1"/>
        </w:rPr>
        <w:t xml:space="preserve"> </w:t>
      </w:r>
      <w:r>
        <w:t>найбільш молодіжна мережа – Instagram, має найменшу кількість підписників – 4476</w:t>
      </w:r>
      <w:r>
        <w:rPr>
          <w:spacing w:val="1"/>
        </w:rPr>
        <w:t xml:space="preserve"> </w:t>
      </w:r>
      <w:r>
        <w:t>[4],</w:t>
      </w:r>
      <w:r>
        <w:rPr>
          <w:spacing w:val="-11"/>
        </w:rPr>
        <w:t xml:space="preserve"> </w:t>
      </w:r>
      <w:r>
        <w:t>натомість</w:t>
      </w:r>
      <w:r>
        <w:rPr>
          <w:spacing w:val="-11"/>
        </w:rPr>
        <w:t xml:space="preserve"> </w:t>
      </w:r>
      <w:r>
        <w:t>в</w:t>
      </w:r>
      <w:r>
        <w:rPr>
          <w:spacing w:val="-10"/>
        </w:rPr>
        <w:t xml:space="preserve"> </w:t>
      </w:r>
      <w:r>
        <w:t>YouTube</w:t>
      </w:r>
      <w:r>
        <w:rPr>
          <w:spacing w:val="-11"/>
        </w:rPr>
        <w:t xml:space="preserve"> </w:t>
      </w:r>
      <w:r>
        <w:t>–</w:t>
      </w:r>
      <w:r>
        <w:rPr>
          <w:spacing w:val="-11"/>
        </w:rPr>
        <w:t xml:space="preserve"> </w:t>
      </w:r>
      <w:r>
        <w:t>12,5</w:t>
      </w:r>
      <w:r>
        <w:rPr>
          <w:spacing w:val="-10"/>
        </w:rPr>
        <w:t xml:space="preserve"> </w:t>
      </w:r>
      <w:r>
        <w:t>тис</w:t>
      </w:r>
      <w:r>
        <w:rPr>
          <w:spacing w:val="-11"/>
        </w:rPr>
        <w:t xml:space="preserve"> </w:t>
      </w:r>
      <w:r>
        <w:t>користувачів</w:t>
      </w:r>
      <w:r>
        <w:rPr>
          <w:spacing w:val="-11"/>
        </w:rPr>
        <w:t xml:space="preserve"> </w:t>
      </w:r>
      <w:r>
        <w:t>[5],</w:t>
      </w:r>
      <w:r>
        <w:rPr>
          <w:spacing w:val="-10"/>
        </w:rPr>
        <w:t xml:space="preserve"> </w:t>
      </w:r>
      <w:r>
        <w:t>а</w:t>
      </w:r>
      <w:r>
        <w:rPr>
          <w:spacing w:val="-11"/>
        </w:rPr>
        <w:t xml:space="preserve"> </w:t>
      </w:r>
      <w:r>
        <w:t>в</w:t>
      </w:r>
      <w:r>
        <w:rPr>
          <w:spacing w:val="-11"/>
        </w:rPr>
        <w:t xml:space="preserve"> </w:t>
      </w:r>
      <w:r>
        <w:t>Facebook</w:t>
      </w:r>
      <w:r>
        <w:rPr>
          <w:spacing w:val="-10"/>
        </w:rPr>
        <w:t xml:space="preserve"> </w:t>
      </w:r>
      <w:r>
        <w:t>–</w:t>
      </w:r>
      <w:r>
        <w:rPr>
          <w:spacing w:val="-11"/>
        </w:rPr>
        <w:t xml:space="preserve"> </w:t>
      </w:r>
      <w:r>
        <w:t>33,389</w:t>
      </w:r>
      <w:r>
        <w:rPr>
          <w:spacing w:val="-11"/>
        </w:rPr>
        <w:t xml:space="preserve"> </w:t>
      </w:r>
      <w:r>
        <w:t>тис</w:t>
      </w:r>
      <w:r>
        <w:rPr>
          <w:spacing w:val="-10"/>
        </w:rPr>
        <w:t xml:space="preserve"> </w:t>
      </w:r>
      <w:r>
        <w:t>осіб</w:t>
      </w:r>
      <w:r>
        <w:rPr>
          <w:spacing w:val="-11"/>
        </w:rPr>
        <w:t xml:space="preserve"> </w:t>
      </w:r>
      <w:r>
        <w:t>[6].</w:t>
      </w:r>
      <w:r>
        <w:rPr>
          <w:spacing w:val="-67"/>
        </w:rPr>
        <w:t xml:space="preserve"> </w:t>
      </w:r>
      <w:r>
        <w:t xml:space="preserve">Одним із </w:t>
      </w:r>
      <w:r w:rsidR="002B55AB">
        <w:t>досягнень</w:t>
      </w:r>
      <w:r>
        <w:t xml:space="preserve"> цифрового маркетингу АТ «Фармак» стала </w:t>
      </w:r>
      <w:r w:rsidR="002B55AB">
        <w:t xml:space="preserve">його сторінка у  </w:t>
      </w:r>
      <w:r w:rsidR="002B55AB">
        <w:rPr>
          <w:lang w:val="en-US"/>
        </w:rPr>
        <w:t>Facebook</w:t>
      </w:r>
      <w:r w:rsidR="002B55AB" w:rsidRPr="002B55AB">
        <w:t xml:space="preserve">, </w:t>
      </w:r>
      <w:r w:rsidR="002B55AB">
        <w:t>яка отримала нагороду</w:t>
      </w:r>
      <w:r>
        <w:t xml:space="preserve"> Гран</w:t>
      </w:r>
      <w:r>
        <w:rPr>
          <w:spacing w:val="-67"/>
        </w:rPr>
        <w:t xml:space="preserve"> </w:t>
      </w:r>
      <w:r w:rsidR="002B55AB">
        <w:t xml:space="preserve">Прі </w:t>
      </w:r>
      <w:r>
        <w:t>за</w:t>
      </w:r>
      <w:r>
        <w:rPr>
          <w:spacing w:val="1"/>
        </w:rPr>
        <w:t xml:space="preserve"> </w:t>
      </w:r>
      <w:r>
        <w:t>системний</w:t>
      </w:r>
      <w:r>
        <w:rPr>
          <w:spacing w:val="1"/>
        </w:rPr>
        <w:t xml:space="preserve"> </w:t>
      </w:r>
      <w:r>
        <w:t>підхід, якість, інноваційність</w:t>
      </w:r>
      <w:r>
        <w:rPr>
          <w:spacing w:val="1"/>
        </w:rPr>
        <w:t xml:space="preserve"> </w:t>
      </w:r>
      <w:r>
        <w:t>та</w:t>
      </w:r>
      <w:r>
        <w:rPr>
          <w:spacing w:val="1"/>
        </w:rPr>
        <w:t xml:space="preserve"> </w:t>
      </w:r>
      <w:r>
        <w:t>важливу</w:t>
      </w:r>
      <w:r>
        <w:rPr>
          <w:spacing w:val="1"/>
        </w:rPr>
        <w:t xml:space="preserve"> </w:t>
      </w:r>
      <w:r>
        <w:t>соціальну</w:t>
      </w:r>
      <w:r>
        <w:rPr>
          <w:spacing w:val="1"/>
        </w:rPr>
        <w:t xml:space="preserve"> </w:t>
      </w:r>
      <w:r>
        <w:t>складову.</w:t>
      </w:r>
      <w:r>
        <w:rPr>
          <w:spacing w:val="1"/>
        </w:rPr>
        <w:t xml:space="preserve"> </w:t>
      </w:r>
      <w:r>
        <w:t>Також</w:t>
      </w:r>
      <w:r>
        <w:rPr>
          <w:spacing w:val="1"/>
        </w:rPr>
        <w:t xml:space="preserve"> </w:t>
      </w:r>
      <w:r>
        <w:t>у</w:t>
      </w:r>
      <w:r>
        <w:rPr>
          <w:spacing w:val="1"/>
        </w:rPr>
        <w:t xml:space="preserve"> </w:t>
      </w:r>
      <w:r>
        <w:t>конкурсі</w:t>
      </w:r>
      <w:r>
        <w:rPr>
          <w:spacing w:val="1"/>
        </w:rPr>
        <w:t xml:space="preserve"> </w:t>
      </w:r>
      <w:r>
        <w:t>«Найкраще</w:t>
      </w:r>
      <w:r>
        <w:rPr>
          <w:spacing w:val="1"/>
        </w:rPr>
        <w:t xml:space="preserve"> </w:t>
      </w:r>
      <w:r>
        <w:t>корпоративне</w:t>
      </w:r>
      <w:r>
        <w:rPr>
          <w:spacing w:val="1"/>
        </w:rPr>
        <w:t xml:space="preserve"> </w:t>
      </w:r>
      <w:r>
        <w:t>медіа</w:t>
      </w:r>
      <w:r>
        <w:rPr>
          <w:spacing w:val="1"/>
        </w:rPr>
        <w:t xml:space="preserve"> </w:t>
      </w:r>
      <w:r>
        <w:t>України»,</w:t>
      </w:r>
      <w:r>
        <w:rPr>
          <w:spacing w:val="49"/>
        </w:rPr>
        <w:t xml:space="preserve"> </w:t>
      </w:r>
      <w:r w:rsidR="002B55AB">
        <w:t>сайт</w:t>
      </w:r>
      <w:r>
        <w:rPr>
          <w:spacing w:val="50"/>
        </w:rPr>
        <w:t xml:space="preserve"> </w:t>
      </w:r>
      <w:r>
        <w:t>підприємства</w:t>
      </w:r>
      <w:r>
        <w:rPr>
          <w:spacing w:val="50"/>
        </w:rPr>
        <w:t xml:space="preserve"> </w:t>
      </w:r>
      <w:r>
        <w:t>посів</w:t>
      </w:r>
      <w:r>
        <w:rPr>
          <w:spacing w:val="49"/>
        </w:rPr>
        <w:t xml:space="preserve"> </w:t>
      </w:r>
      <w:r>
        <w:t>друге</w:t>
      </w:r>
      <w:r>
        <w:rPr>
          <w:spacing w:val="50"/>
        </w:rPr>
        <w:t xml:space="preserve"> </w:t>
      </w:r>
      <w:r>
        <w:t>місце</w:t>
      </w:r>
      <w:r>
        <w:rPr>
          <w:spacing w:val="48"/>
        </w:rPr>
        <w:t xml:space="preserve"> </w:t>
      </w:r>
      <w:r w:rsidR="002B55AB">
        <w:rPr>
          <w:spacing w:val="48"/>
        </w:rPr>
        <w:t>з</w:t>
      </w:r>
      <w:r>
        <w:t>а</w:t>
      </w:r>
      <w:r>
        <w:rPr>
          <w:spacing w:val="50"/>
        </w:rPr>
        <w:t xml:space="preserve"> </w:t>
      </w:r>
      <w:r>
        <w:t>сучасний</w:t>
      </w:r>
      <w:r>
        <w:rPr>
          <w:spacing w:val="49"/>
        </w:rPr>
        <w:t xml:space="preserve"> </w:t>
      </w:r>
      <w:r>
        <w:t>естетичний</w:t>
      </w:r>
      <w:r>
        <w:rPr>
          <w:spacing w:val="50"/>
        </w:rPr>
        <w:t xml:space="preserve"> </w:t>
      </w:r>
      <w:r>
        <w:t>дизайн,</w:t>
      </w:r>
    </w:p>
    <w:p w14:paraId="200E063B" w14:textId="77777777" w:rsidR="00645EDD" w:rsidRDefault="00645EDD">
      <w:pPr>
        <w:spacing w:line="360" w:lineRule="auto"/>
        <w:jc w:val="both"/>
        <w:sectPr w:rsidR="00645EDD">
          <w:pgSz w:w="12240" w:h="15840"/>
          <w:pgMar w:top="1040" w:right="280" w:bottom="280" w:left="1300" w:header="530" w:footer="0" w:gutter="0"/>
          <w:cols w:space="720"/>
        </w:sectPr>
      </w:pPr>
    </w:p>
    <w:p w14:paraId="5511C665" w14:textId="77777777" w:rsidR="00645EDD" w:rsidRDefault="00AE43D5">
      <w:pPr>
        <w:pStyle w:val="a3"/>
        <w:spacing w:before="84" w:line="362" w:lineRule="auto"/>
        <w:ind w:left="116" w:right="287"/>
        <w:jc w:val="both"/>
      </w:pPr>
      <w:r>
        <w:lastRenderedPageBreak/>
        <w:t>ергономічність, інтеграцію соціальних проектів у бізнес-контент, професіоналізм і</w:t>
      </w:r>
      <w:r>
        <w:rPr>
          <w:spacing w:val="1"/>
        </w:rPr>
        <w:t xml:space="preserve"> </w:t>
      </w:r>
      <w:r>
        <w:t>постійне</w:t>
      </w:r>
      <w:r>
        <w:rPr>
          <w:spacing w:val="-1"/>
        </w:rPr>
        <w:t xml:space="preserve"> </w:t>
      </w:r>
      <w:r>
        <w:t>вдосконалення</w:t>
      </w:r>
      <w:r>
        <w:rPr>
          <w:spacing w:val="1"/>
        </w:rPr>
        <w:t xml:space="preserve"> </w:t>
      </w:r>
      <w:r>
        <w:t>[7].</w:t>
      </w:r>
    </w:p>
    <w:p w14:paraId="25F4FD0A" w14:textId="5F56D190" w:rsidR="00645EDD" w:rsidRDefault="00AE43D5">
      <w:pPr>
        <w:pStyle w:val="a3"/>
        <w:spacing w:line="360" w:lineRule="auto"/>
        <w:ind w:left="116" w:right="285" w:firstLine="720"/>
        <w:jc w:val="both"/>
      </w:pPr>
      <w:r>
        <w:t>Витрати</w:t>
      </w:r>
      <w:r>
        <w:rPr>
          <w:spacing w:val="-4"/>
        </w:rPr>
        <w:t xml:space="preserve"> </w:t>
      </w:r>
      <w:r>
        <w:t>на</w:t>
      </w:r>
      <w:r>
        <w:rPr>
          <w:spacing w:val="-4"/>
        </w:rPr>
        <w:t xml:space="preserve"> </w:t>
      </w:r>
      <w:r>
        <w:t>реалізацію</w:t>
      </w:r>
      <w:r>
        <w:rPr>
          <w:spacing w:val="-3"/>
        </w:rPr>
        <w:t xml:space="preserve"> </w:t>
      </w:r>
      <w:r>
        <w:t>та</w:t>
      </w:r>
      <w:r>
        <w:rPr>
          <w:spacing w:val="-4"/>
        </w:rPr>
        <w:t xml:space="preserve"> </w:t>
      </w:r>
      <w:r>
        <w:t>збут</w:t>
      </w:r>
      <w:r>
        <w:rPr>
          <w:spacing w:val="-4"/>
        </w:rPr>
        <w:t xml:space="preserve"> </w:t>
      </w:r>
      <w:r>
        <w:t>в</w:t>
      </w:r>
      <w:r>
        <w:rPr>
          <w:spacing w:val="-4"/>
        </w:rPr>
        <w:t xml:space="preserve"> </w:t>
      </w:r>
      <w:r>
        <w:t>2020</w:t>
      </w:r>
      <w:r>
        <w:rPr>
          <w:spacing w:val="-3"/>
        </w:rPr>
        <w:t xml:space="preserve"> </w:t>
      </w:r>
      <w:r>
        <w:t>році</w:t>
      </w:r>
      <w:r>
        <w:rPr>
          <w:spacing w:val="-4"/>
        </w:rPr>
        <w:t xml:space="preserve"> </w:t>
      </w:r>
      <w:r>
        <w:t>збільшились</w:t>
      </w:r>
      <w:r>
        <w:rPr>
          <w:spacing w:val="-4"/>
        </w:rPr>
        <w:t xml:space="preserve"> </w:t>
      </w:r>
      <w:r>
        <w:t>несуттєво</w:t>
      </w:r>
      <w:r>
        <w:rPr>
          <w:spacing w:val="-4"/>
        </w:rPr>
        <w:t xml:space="preserve"> </w:t>
      </w:r>
      <w:r>
        <w:t>на</w:t>
      </w:r>
      <w:r>
        <w:rPr>
          <w:spacing w:val="-4"/>
        </w:rPr>
        <w:t xml:space="preserve"> </w:t>
      </w:r>
      <w:r>
        <w:t>41,909</w:t>
      </w:r>
      <w:r>
        <w:rPr>
          <w:spacing w:val="-4"/>
        </w:rPr>
        <w:t xml:space="preserve"> </w:t>
      </w:r>
      <w:r>
        <w:t>тис.</w:t>
      </w:r>
      <w:r>
        <w:rPr>
          <w:spacing w:val="-67"/>
        </w:rPr>
        <w:t xml:space="preserve"> </w:t>
      </w:r>
      <w:r>
        <w:t>грн. (або на 3%) і дорівнювали 1,439,320 тис. грн. Витрати на реалізацію та збут</w:t>
      </w:r>
      <w:r>
        <w:rPr>
          <w:spacing w:val="1"/>
        </w:rPr>
        <w:t xml:space="preserve"> </w:t>
      </w:r>
      <w:r w:rsidR="002B55AB">
        <w:t>становлять переважно</w:t>
      </w:r>
      <w:r>
        <w:t xml:space="preserve"> витрат</w:t>
      </w:r>
      <w:r w:rsidR="002B55AB">
        <w:t>и</w:t>
      </w:r>
      <w:r w:rsidR="00FF0139">
        <w:t xml:space="preserve"> на маркетинг,</w:t>
      </w:r>
      <w:r>
        <w:t xml:space="preserve"> рекламу та збільшенням витрат на</w:t>
      </w:r>
      <w:r>
        <w:rPr>
          <w:spacing w:val="1"/>
        </w:rPr>
        <w:t xml:space="preserve"> </w:t>
      </w:r>
      <w:r>
        <w:t>персонал. У свою чергу, витрати на маркетинг та рекламу у 2020 році становили</w:t>
      </w:r>
      <w:r>
        <w:rPr>
          <w:spacing w:val="1"/>
        </w:rPr>
        <w:t xml:space="preserve"> </w:t>
      </w:r>
      <w:r>
        <w:t>598,273</w:t>
      </w:r>
      <w:r>
        <w:rPr>
          <w:spacing w:val="-1"/>
        </w:rPr>
        <w:t xml:space="preserve"> </w:t>
      </w:r>
      <w:r>
        <w:t>тис грн,</w:t>
      </w:r>
      <w:r>
        <w:rPr>
          <w:spacing w:val="-1"/>
        </w:rPr>
        <w:t xml:space="preserve"> </w:t>
      </w:r>
      <w:r>
        <w:t>проти 587,443</w:t>
      </w:r>
      <w:r>
        <w:rPr>
          <w:spacing w:val="-1"/>
        </w:rPr>
        <w:t xml:space="preserve"> </w:t>
      </w:r>
      <w:r>
        <w:t>тис грн</w:t>
      </w:r>
      <w:r>
        <w:rPr>
          <w:spacing w:val="-1"/>
        </w:rPr>
        <w:t xml:space="preserve"> </w:t>
      </w:r>
      <w:r>
        <w:t>у 2019</w:t>
      </w:r>
      <w:r>
        <w:rPr>
          <w:spacing w:val="-1"/>
        </w:rPr>
        <w:t xml:space="preserve"> </w:t>
      </w:r>
      <w:r>
        <w:t>році.</w:t>
      </w:r>
    </w:p>
    <w:p w14:paraId="429C3523" w14:textId="76C80BED" w:rsidR="00645EDD" w:rsidRDefault="00AE43D5">
      <w:pPr>
        <w:pStyle w:val="a3"/>
        <w:spacing w:line="360" w:lineRule="auto"/>
        <w:ind w:left="116" w:right="286" w:firstLine="720"/>
        <w:jc w:val="both"/>
      </w:pPr>
      <w:r>
        <w:t xml:space="preserve">У 2016 році </w:t>
      </w:r>
      <w:r w:rsidR="00FF0139">
        <w:t>компанія АТ «Фармак» придбала</w:t>
      </w:r>
      <w:r>
        <w:t xml:space="preserve"> Групу «Норд Фарм», </w:t>
      </w:r>
      <w:r w:rsidR="00FF0139">
        <w:t>в зону відповідальності якої входить</w:t>
      </w:r>
      <w:r>
        <w:t xml:space="preserve"> маркетинг та реалізацію</w:t>
      </w:r>
      <w:r w:rsidR="00FF0139" w:rsidRPr="00FF0139">
        <w:t xml:space="preserve"> </w:t>
      </w:r>
      <w:r w:rsidR="00FF0139">
        <w:t>на</w:t>
      </w:r>
      <w:r w:rsidR="00FF0139">
        <w:rPr>
          <w:spacing w:val="1"/>
        </w:rPr>
        <w:t xml:space="preserve"> </w:t>
      </w:r>
      <w:r w:rsidR="00FF0139">
        <w:t>ринку</w:t>
      </w:r>
      <w:r w:rsidR="00FF0139">
        <w:rPr>
          <w:spacing w:val="1"/>
        </w:rPr>
        <w:t xml:space="preserve"> </w:t>
      </w:r>
      <w:r w:rsidR="00FF0139">
        <w:t>Польщі</w:t>
      </w:r>
      <w:r>
        <w:t xml:space="preserve"> лікарських препаратів, біологічно активних</w:t>
      </w:r>
      <w:r>
        <w:rPr>
          <w:spacing w:val="1"/>
        </w:rPr>
        <w:t xml:space="preserve"> </w:t>
      </w:r>
      <w:r>
        <w:t>добавок</w:t>
      </w:r>
      <w:r>
        <w:rPr>
          <w:spacing w:val="1"/>
        </w:rPr>
        <w:t xml:space="preserve"> </w:t>
      </w:r>
      <w:r>
        <w:t>і</w:t>
      </w:r>
      <w:r>
        <w:rPr>
          <w:spacing w:val="1"/>
        </w:rPr>
        <w:t xml:space="preserve"> </w:t>
      </w:r>
      <w:r>
        <w:t>медичних</w:t>
      </w:r>
      <w:r>
        <w:rPr>
          <w:spacing w:val="1"/>
        </w:rPr>
        <w:t xml:space="preserve"> </w:t>
      </w:r>
      <w:r>
        <w:t>засобів.</w:t>
      </w:r>
      <w:r>
        <w:rPr>
          <w:spacing w:val="1"/>
        </w:rPr>
        <w:t xml:space="preserve"> </w:t>
      </w:r>
      <w:r>
        <w:t>На</w:t>
      </w:r>
      <w:r>
        <w:rPr>
          <w:spacing w:val="1"/>
        </w:rPr>
        <w:t xml:space="preserve"> </w:t>
      </w:r>
      <w:r>
        <w:t>інших</w:t>
      </w:r>
      <w:r>
        <w:rPr>
          <w:spacing w:val="1"/>
        </w:rPr>
        <w:t xml:space="preserve"> </w:t>
      </w:r>
      <w:r>
        <w:t>закордонних</w:t>
      </w:r>
      <w:r>
        <w:rPr>
          <w:spacing w:val="1"/>
        </w:rPr>
        <w:t xml:space="preserve"> </w:t>
      </w:r>
      <w:r>
        <w:t>ринках,</w:t>
      </w:r>
      <w:r>
        <w:rPr>
          <w:spacing w:val="1"/>
        </w:rPr>
        <w:t xml:space="preserve"> </w:t>
      </w:r>
      <w:r>
        <w:t>відповідальність</w:t>
      </w:r>
      <w:r>
        <w:rPr>
          <w:spacing w:val="1"/>
        </w:rPr>
        <w:t xml:space="preserve"> </w:t>
      </w:r>
      <w:r>
        <w:t>за</w:t>
      </w:r>
      <w:r>
        <w:rPr>
          <w:spacing w:val="1"/>
        </w:rPr>
        <w:t xml:space="preserve"> </w:t>
      </w:r>
      <w:r>
        <w:t>маркетингову</w:t>
      </w:r>
      <w:r>
        <w:rPr>
          <w:spacing w:val="1"/>
        </w:rPr>
        <w:t xml:space="preserve"> </w:t>
      </w:r>
      <w:r>
        <w:t>діяльність</w:t>
      </w:r>
      <w:r>
        <w:rPr>
          <w:spacing w:val="1"/>
        </w:rPr>
        <w:t xml:space="preserve"> </w:t>
      </w:r>
      <w:r>
        <w:t>лягає</w:t>
      </w:r>
      <w:r>
        <w:rPr>
          <w:spacing w:val="1"/>
        </w:rPr>
        <w:t xml:space="preserve"> </w:t>
      </w:r>
      <w:r>
        <w:t>на</w:t>
      </w:r>
      <w:r>
        <w:rPr>
          <w:spacing w:val="1"/>
        </w:rPr>
        <w:t xml:space="preserve"> </w:t>
      </w:r>
      <w:r>
        <w:t>Представництва</w:t>
      </w:r>
      <w:r>
        <w:rPr>
          <w:spacing w:val="1"/>
        </w:rPr>
        <w:t xml:space="preserve"> </w:t>
      </w:r>
      <w:r>
        <w:t>компанії</w:t>
      </w:r>
      <w:r>
        <w:rPr>
          <w:spacing w:val="1"/>
        </w:rPr>
        <w:t xml:space="preserve"> </w:t>
      </w:r>
      <w:r>
        <w:t>у</w:t>
      </w:r>
      <w:r w:rsidR="00FF0139">
        <w:t xml:space="preserve"> </w:t>
      </w:r>
      <w:r>
        <w:rPr>
          <w:spacing w:val="-67"/>
        </w:rPr>
        <w:t xml:space="preserve"> </w:t>
      </w:r>
      <w:r>
        <w:t>відповідних</w:t>
      </w:r>
      <w:r>
        <w:rPr>
          <w:spacing w:val="-1"/>
        </w:rPr>
        <w:t xml:space="preserve"> </w:t>
      </w:r>
      <w:r>
        <w:t>країнах.</w:t>
      </w:r>
    </w:p>
    <w:p w14:paraId="7DAF44A5" w14:textId="6B7326B9" w:rsidR="00645EDD" w:rsidRDefault="00FF0139" w:rsidP="00FF0139">
      <w:pPr>
        <w:pStyle w:val="a3"/>
        <w:spacing w:line="360" w:lineRule="auto"/>
        <w:ind w:left="116" w:right="285" w:firstLine="720"/>
        <w:jc w:val="both"/>
      </w:pPr>
      <w:r>
        <w:t>Одним із напрямків діяльності фармацевтичних компаній</w:t>
      </w:r>
      <w:r w:rsidR="00AE43D5">
        <w:t xml:space="preserve"> є</w:t>
      </w:r>
      <w:r w:rsidR="00AE43D5">
        <w:rPr>
          <w:spacing w:val="1"/>
        </w:rPr>
        <w:t xml:space="preserve"> </w:t>
      </w:r>
      <w:r>
        <w:t>контрактне виробництво</w:t>
      </w:r>
      <w:r w:rsidR="00AE43D5">
        <w:t xml:space="preserve"> </w:t>
      </w:r>
      <w:r>
        <w:t>та ліцензійне партнерство (</w:t>
      </w:r>
      <w:r w:rsidR="00AE43D5">
        <w:t>out-licensing</w:t>
      </w:r>
      <w:r>
        <w:t>). Останнє</w:t>
      </w:r>
      <w:r w:rsidR="00AE43D5">
        <w:t xml:space="preserve"> </w:t>
      </w:r>
      <w:r>
        <w:t>передбачає</w:t>
      </w:r>
      <w:r w:rsidR="00AE43D5">
        <w:t xml:space="preserve"> прода</w:t>
      </w:r>
      <w:r>
        <w:t>ж</w:t>
      </w:r>
      <w:r>
        <w:rPr>
          <w:spacing w:val="1"/>
        </w:rPr>
        <w:t xml:space="preserve"> </w:t>
      </w:r>
      <w:r w:rsidR="00AE43D5">
        <w:t>інтелектуальної власності іншому підприємству для його ліцензування та виведенні</w:t>
      </w:r>
      <w:r w:rsidR="00AE43D5">
        <w:rPr>
          <w:spacing w:val="1"/>
        </w:rPr>
        <w:t xml:space="preserve"> </w:t>
      </w:r>
      <w:r w:rsidR="00AE43D5">
        <w:t xml:space="preserve">на ринок, відповідно АТ «Фармак» продовжує виробництво </w:t>
      </w:r>
      <w:r>
        <w:t xml:space="preserve">свого </w:t>
      </w:r>
      <w:r w:rsidR="00AE43D5">
        <w:t>препарату, але для цієї</w:t>
      </w:r>
      <w:r w:rsidR="00AE43D5">
        <w:rPr>
          <w:spacing w:val="1"/>
        </w:rPr>
        <w:t xml:space="preserve"> </w:t>
      </w:r>
      <w:r w:rsidR="00AE43D5">
        <w:t>компанії в їхній упаковц</w:t>
      </w:r>
      <w:r>
        <w:t>і [8]. Тим самим, досліджуваній</w:t>
      </w:r>
      <w:r w:rsidR="00AE43D5">
        <w:t xml:space="preserve"> </w:t>
      </w:r>
      <w:r>
        <w:t>компанії</w:t>
      </w:r>
      <w:r w:rsidR="00AE43D5">
        <w:t xml:space="preserve"> непотрібно</w:t>
      </w:r>
      <w:r w:rsidR="00AE43D5">
        <w:rPr>
          <w:spacing w:val="1"/>
        </w:rPr>
        <w:t xml:space="preserve"> </w:t>
      </w:r>
      <w:r w:rsidR="00AE43D5">
        <w:t>витрачати</w:t>
      </w:r>
      <w:r w:rsidR="00AE43D5">
        <w:rPr>
          <w:spacing w:val="-12"/>
        </w:rPr>
        <w:t xml:space="preserve"> </w:t>
      </w:r>
      <w:r w:rsidR="00AE43D5">
        <w:t>кошти</w:t>
      </w:r>
      <w:r w:rsidR="00AE43D5">
        <w:rPr>
          <w:spacing w:val="-12"/>
        </w:rPr>
        <w:t xml:space="preserve"> </w:t>
      </w:r>
      <w:r w:rsidR="00AE43D5">
        <w:t>на</w:t>
      </w:r>
      <w:r w:rsidR="00AE43D5">
        <w:rPr>
          <w:spacing w:val="-11"/>
        </w:rPr>
        <w:t xml:space="preserve"> </w:t>
      </w:r>
      <w:r w:rsidR="00AE43D5">
        <w:t>маркетингову</w:t>
      </w:r>
      <w:r w:rsidR="00AE43D5">
        <w:rPr>
          <w:spacing w:val="-12"/>
        </w:rPr>
        <w:t xml:space="preserve"> </w:t>
      </w:r>
      <w:r w:rsidR="00AE43D5">
        <w:t>діяльність,</w:t>
      </w:r>
      <w:r w:rsidR="00AE43D5">
        <w:rPr>
          <w:spacing w:val="-12"/>
        </w:rPr>
        <w:t xml:space="preserve"> </w:t>
      </w:r>
      <w:r w:rsidR="00AE43D5">
        <w:t>чим</w:t>
      </w:r>
      <w:r w:rsidR="00AE43D5">
        <w:rPr>
          <w:spacing w:val="-11"/>
        </w:rPr>
        <w:t xml:space="preserve"> </w:t>
      </w:r>
      <w:r w:rsidR="00AE43D5">
        <w:t>вони</w:t>
      </w:r>
      <w:r w:rsidR="00AE43D5">
        <w:rPr>
          <w:spacing w:val="-12"/>
        </w:rPr>
        <w:t xml:space="preserve"> </w:t>
      </w:r>
      <w:r w:rsidR="00AE43D5">
        <w:t>суттєво</w:t>
      </w:r>
      <w:r w:rsidR="00AE43D5">
        <w:rPr>
          <w:spacing w:val="-11"/>
        </w:rPr>
        <w:t xml:space="preserve"> </w:t>
      </w:r>
      <w:r w:rsidR="00AE43D5">
        <w:t>скорочують</w:t>
      </w:r>
      <w:r w:rsidR="00AE43D5">
        <w:rPr>
          <w:spacing w:val="-12"/>
        </w:rPr>
        <w:t xml:space="preserve"> </w:t>
      </w:r>
      <w:r w:rsidR="00AE43D5">
        <w:t>витрати.</w:t>
      </w:r>
    </w:p>
    <w:p w14:paraId="47E97257" w14:textId="77777777" w:rsidR="00645EDD" w:rsidRDefault="00AE43D5">
      <w:pPr>
        <w:pStyle w:val="a3"/>
        <w:spacing w:line="362" w:lineRule="auto"/>
        <w:ind w:left="116" w:right="286" w:firstLine="720"/>
        <w:jc w:val="both"/>
      </w:pPr>
      <w:r>
        <w:rPr>
          <w:w w:val="95"/>
        </w:rPr>
        <w:t>Здійснивши аналіз маркетингової діяльності підприємства АТ «Фармак», можна</w:t>
      </w:r>
      <w:r>
        <w:rPr>
          <w:spacing w:val="1"/>
          <w:w w:val="95"/>
        </w:rPr>
        <w:t xml:space="preserve"> </w:t>
      </w:r>
      <w:r>
        <w:t>навести</w:t>
      </w:r>
      <w:r>
        <w:rPr>
          <w:spacing w:val="-1"/>
        </w:rPr>
        <w:t xml:space="preserve"> </w:t>
      </w:r>
      <w:r>
        <w:t>його сильні</w:t>
      </w:r>
      <w:r>
        <w:rPr>
          <w:spacing w:val="-1"/>
        </w:rPr>
        <w:t xml:space="preserve"> </w:t>
      </w:r>
      <w:r>
        <w:t>та слабкі</w:t>
      </w:r>
      <w:r>
        <w:rPr>
          <w:spacing w:val="-1"/>
        </w:rPr>
        <w:t xml:space="preserve"> </w:t>
      </w:r>
      <w:r>
        <w:t>сторони (табл.</w:t>
      </w:r>
      <w:r>
        <w:rPr>
          <w:spacing w:val="-1"/>
        </w:rPr>
        <w:t xml:space="preserve"> </w:t>
      </w:r>
      <w:r>
        <w:t>1.3).</w:t>
      </w:r>
    </w:p>
    <w:p w14:paraId="61D44BF2" w14:textId="3F5BF0A4" w:rsidR="00645EDD" w:rsidRDefault="00AE43D5">
      <w:pPr>
        <w:pStyle w:val="a3"/>
        <w:spacing w:line="360" w:lineRule="auto"/>
        <w:ind w:left="116" w:right="286" w:firstLine="720"/>
        <w:jc w:val="both"/>
      </w:pPr>
      <w:r>
        <w:rPr>
          <w:w w:val="95"/>
        </w:rPr>
        <w:t xml:space="preserve">Отже, </w:t>
      </w:r>
      <w:r w:rsidR="00FF0139">
        <w:rPr>
          <w:w w:val="95"/>
        </w:rPr>
        <w:t>на основі проведеного аналізу можна сказати, що</w:t>
      </w:r>
      <w:r>
        <w:rPr>
          <w:w w:val="95"/>
        </w:rPr>
        <w:t xml:space="preserve"> фармацевтичне підприємство АТ «Фармак»</w:t>
      </w:r>
      <w:r>
        <w:rPr>
          <w:spacing w:val="1"/>
          <w:w w:val="95"/>
        </w:rPr>
        <w:t xml:space="preserve"> </w:t>
      </w:r>
      <w:r>
        <w:t>має</w:t>
      </w:r>
      <w:r>
        <w:rPr>
          <w:spacing w:val="1"/>
        </w:rPr>
        <w:t xml:space="preserve"> </w:t>
      </w:r>
      <w:r>
        <w:t>значні</w:t>
      </w:r>
      <w:r>
        <w:rPr>
          <w:spacing w:val="1"/>
        </w:rPr>
        <w:t xml:space="preserve"> </w:t>
      </w:r>
      <w:r w:rsidR="00FF0139">
        <w:t>сильні сторони</w:t>
      </w:r>
      <w:r>
        <w:t>,</w:t>
      </w:r>
      <w:r>
        <w:rPr>
          <w:spacing w:val="1"/>
        </w:rPr>
        <w:t xml:space="preserve"> </w:t>
      </w:r>
      <w:r w:rsidR="00FF0139">
        <w:t>причому сильні сторони переважають над слабкими в декілька разів</w:t>
      </w:r>
      <w:r>
        <w:t>.</w:t>
      </w:r>
      <w:r>
        <w:rPr>
          <w:spacing w:val="1"/>
        </w:rPr>
        <w:t xml:space="preserve"> </w:t>
      </w:r>
      <w:r>
        <w:t xml:space="preserve">Сильними сторонами підприємства є його </w:t>
      </w:r>
      <w:r w:rsidR="00F71B2B">
        <w:t>багаторічний</w:t>
      </w:r>
      <w:r>
        <w:t xml:space="preserve"> досвід діяльності і </w:t>
      </w:r>
      <w:r w:rsidR="00F71B2B">
        <w:t>як наслідок</w:t>
      </w:r>
      <w:r>
        <w:rPr>
          <w:spacing w:val="1"/>
        </w:rPr>
        <w:t xml:space="preserve"> </w:t>
      </w:r>
      <w:r w:rsidR="00F71B2B">
        <w:t>сприятливий</w:t>
      </w:r>
      <w:r>
        <w:t xml:space="preserve"> імідж </w:t>
      </w:r>
      <w:r w:rsidR="00F71B2B">
        <w:t>у</w:t>
      </w:r>
      <w:r>
        <w:t xml:space="preserve"> споживачів, </w:t>
      </w:r>
      <w:r w:rsidR="00F71B2B">
        <w:t>на рівні з великою часткою</w:t>
      </w:r>
      <w:r>
        <w:t xml:space="preserve"> ринку та</w:t>
      </w:r>
      <w:r>
        <w:rPr>
          <w:spacing w:val="1"/>
        </w:rPr>
        <w:t xml:space="preserve"> </w:t>
      </w:r>
      <w:r>
        <w:t>лідерство</w:t>
      </w:r>
      <w:r>
        <w:rPr>
          <w:spacing w:val="1"/>
        </w:rPr>
        <w:t xml:space="preserve"> </w:t>
      </w:r>
      <w:r>
        <w:t>у</w:t>
      </w:r>
      <w:r>
        <w:rPr>
          <w:spacing w:val="1"/>
        </w:rPr>
        <w:t xml:space="preserve"> </w:t>
      </w:r>
      <w:r>
        <w:t>фармацевтичній</w:t>
      </w:r>
      <w:r>
        <w:rPr>
          <w:spacing w:val="1"/>
        </w:rPr>
        <w:t xml:space="preserve"> </w:t>
      </w:r>
      <w:r>
        <w:t>галузі</w:t>
      </w:r>
      <w:r>
        <w:rPr>
          <w:spacing w:val="1"/>
        </w:rPr>
        <w:t xml:space="preserve"> </w:t>
      </w:r>
      <w:r w:rsidR="00F71B2B">
        <w:t>в цілому</w:t>
      </w:r>
      <w:r>
        <w:t>.</w:t>
      </w:r>
      <w:r>
        <w:rPr>
          <w:spacing w:val="1"/>
        </w:rPr>
        <w:t xml:space="preserve"> </w:t>
      </w:r>
      <w:r w:rsidR="00F71B2B">
        <w:t>Компанія постійно впроваджує</w:t>
      </w:r>
      <w:r>
        <w:rPr>
          <w:spacing w:val="1"/>
        </w:rPr>
        <w:t xml:space="preserve"> </w:t>
      </w:r>
      <w:r>
        <w:t>інноваційні</w:t>
      </w:r>
      <w:r>
        <w:rPr>
          <w:spacing w:val="1"/>
        </w:rPr>
        <w:t xml:space="preserve"> </w:t>
      </w:r>
      <w:r>
        <w:t>технології</w:t>
      </w:r>
      <w:r>
        <w:rPr>
          <w:spacing w:val="1"/>
        </w:rPr>
        <w:t xml:space="preserve"> </w:t>
      </w:r>
      <w:r>
        <w:t>виробництва,</w:t>
      </w:r>
      <w:r>
        <w:rPr>
          <w:spacing w:val="1"/>
        </w:rPr>
        <w:t xml:space="preserve"> </w:t>
      </w:r>
      <w:r w:rsidR="00F71B2B">
        <w:t>які підвищують</w:t>
      </w:r>
      <w:r w:rsidR="00F71B2B">
        <w:rPr>
          <w:spacing w:val="1"/>
        </w:rPr>
        <w:t xml:space="preserve"> </w:t>
      </w:r>
      <w:r>
        <w:t>ефективність</w:t>
      </w:r>
      <w:r>
        <w:rPr>
          <w:spacing w:val="1"/>
        </w:rPr>
        <w:t xml:space="preserve"> </w:t>
      </w:r>
      <w:r w:rsidR="00F71B2B">
        <w:t xml:space="preserve">та результативність фармацевтичної продукції, </w:t>
      </w:r>
      <w:r>
        <w:t>та з</w:t>
      </w:r>
      <w:r w:rsidR="00F71B2B">
        <w:t>нижують</w:t>
      </w:r>
      <w:r>
        <w:t xml:space="preserve"> собівартість</w:t>
      </w:r>
      <w:r w:rsidR="00F71B2B">
        <w:t xml:space="preserve"> її виробництва</w:t>
      </w:r>
      <w:r>
        <w:t>. Команда фахівців</w:t>
      </w:r>
      <w:r>
        <w:rPr>
          <w:spacing w:val="1"/>
        </w:rPr>
        <w:t xml:space="preserve"> </w:t>
      </w:r>
      <w:r>
        <w:t>постійно</w:t>
      </w:r>
      <w:r>
        <w:rPr>
          <w:spacing w:val="35"/>
        </w:rPr>
        <w:t xml:space="preserve"> </w:t>
      </w:r>
      <w:r>
        <w:t>проводять</w:t>
      </w:r>
      <w:r>
        <w:rPr>
          <w:spacing w:val="35"/>
        </w:rPr>
        <w:t xml:space="preserve"> </w:t>
      </w:r>
      <w:r>
        <w:t>різні</w:t>
      </w:r>
      <w:r>
        <w:rPr>
          <w:spacing w:val="34"/>
        </w:rPr>
        <w:t xml:space="preserve"> </w:t>
      </w:r>
      <w:r>
        <w:t>дослідження</w:t>
      </w:r>
      <w:r>
        <w:rPr>
          <w:spacing w:val="35"/>
        </w:rPr>
        <w:t xml:space="preserve"> </w:t>
      </w:r>
      <w:r>
        <w:t>та</w:t>
      </w:r>
      <w:r>
        <w:rPr>
          <w:spacing w:val="35"/>
        </w:rPr>
        <w:t xml:space="preserve"> </w:t>
      </w:r>
      <w:r>
        <w:t>випробування</w:t>
      </w:r>
      <w:r>
        <w:rPr>
          <w:spacing w:val="35"/>
        </w:rPr>
        <w:t xml:space="preserve"> </w:t>
      </w:r>
      <w:r>
        <w:t>нових</w:t>
      </w:r>
      <w:r>
        <w:rPr>
          <w:spacing w:val="35"/>
        </w:rPr>
        <w:t xml:space="preserve"> </w:t>
      </w:r>
      <w:r>
        <w:t>лікарських</w:t>
      </w:r>
      <w:r>
        <w:rPr>
          <w:spacing w:val="36"/>
        </w:rPr>
        <w:t xml:space="preserve"> </w:t>
      </w:r>
      <w:r>
        <w:t>рецептів,</w:t>
      </w:r>
    </w:p>
    <w:p w14:paraId="287262AD" w14:textId="77777777" w:rsidR="00645EDD" w:rsidRDefault="00645EDD">
      <w:pPr>
        <w:spacing w:line="360" w:lineRule="auto"/>
        <w:jc w:val="both"/>
        <w:sectPr w:rsidR="00645EDD">
          <w:pgSz w:w="12240" w:h="15840"/>
          <w:pgMar w:top="1040" w:right="280" w:bottom="280" w:left="1300" w:header="530" w:footer="0" w:gutter="0"/>
          <w:cols w:space="720"/>
        </w:sectPr>
      </w:pPr>
    </w:p>
    <w:p w14:paraId="47403F91" w14:textId="77777777" w:rsidR="00645EDD" w:rsidRDefault="00AE43D5">
      <w:pPr>
        <w:pStyle w:val="a3"/>
        <w:spacing w:before="84" w:line="362" w:lineRule="auto"/>
        <w:ind w:left="116"/>
      </w:pPr>
      <w:r>
        <w:lastRenderedPageBreak/>
        <w:t>найефективніші</w:t>
      </w:r>
      <w:r>
        <w:rPr>
          <w:spacing w:val="-4"/>
        </w:rPr>
        <w:t xml:space="preserve"> </w:t>
      </w:r>
      <w:r>
        <w:t>з</w:t>
      </w:r>
      <w:r>
        <w:rPr>
          <w:spacing w:val="-3"/>
        </w:rPr>
        <w:t xml:space="preserve"> </w:t>
      </w:r>
      <w:r>
        <w:t>яких</w:t>
      </w:r>
      <w:r>
        <w:rPr>
          <w:spacing w:val="-4"/>
        </w:rPr>
        <w:t xml:space="preserve"> </w:t>
      </w:r>
      <w:r>
        <w:t>отримують</w:t>
      </w:r>
      <w:r>
        <w:rPr>
          <w:spacing w:val="-3"/>
        </w:rPr>
        <w:t xml:space="preserve"> </w:t>
      </w:r>
      <w:r>
        <w:t>ліцензії</w:t>
      </w:r>
      <w:r>
        <w:rPr>
          <w:spacing w:val="-3"/>
        </w:rPr>
        <w:t xml:space="preserve"> </w:t>
      </w:r>
      <w:r>
        <w:t>і</w:t>
      </w:r>
      <w:r>
        <w:rPr>
          <w:spacing w:val="-4"/>
        </w:rPr>
        <w:t xml:space="preserve"> </w:t>
      </w:r>
      <w:r>
        <w:t>виходять</w:t>
      </w:r>
      <w:r>
        <w:rPr>
          <w:spacing w:val="-3"/>
        </w:rPr>
        <w:t xml:space="preserve"> </w:t>
      </w:r>
      <w:r>
        <w:t>на</w:t>
      </w:r>
      <w:r>
        <w:rPr>
          <w:spacing w:val="-3"/>
        </w:rPr>
        <w:t xml:space="preserve"> </w:t>
      </w:r>
      <w:r>
        <w:t>ринок,</w:t>
      </w:r>
      <w:r>
        <w:rPr>
          <w:spacing w:val="-4"/>
        </w:rPr>
        <w:t xml:space="preserve"> </w:t>
      </w:r>
      <w:r>
        <w:t>що</w:t>
      </w:r>
      <w:r>
        <w:rPr>
          <w:spacing w:val="-3"/>
        </w:rPr>
        <w:t xml:space="preserve"> </w:t>
      </w:r>
      <w:r>
        <w:t>зумовлює</w:t>
      </w:r>
      <w:r>
        <w:rPr>
          <w:spacing w:val="-3"/>
        </w:rPr>
        <w:t xml:space="preserve"> </w:t>
      </w:r>
      <w:r>
        <w:t>широку</w:t>
      </w:r>
      <w:r>
        <w:rPr>
          <w:spacing w:val="-67"/>
        </w:rPr>
        <w:t xml:space="preserve"> </w:t>
      </w:r>
      <w:r>
        <w:t>товарну</w:t>
      </w:r>
      <w:r>
        <w:rPr>
          <w:spacing w:val="-1"/>
        </w:rPr>
        <w:t xml:space="preserve"> </w:t>
      </w:r>
      <w:r>
        <w:t>номенклатуру.</w:t>
      </w:r>
    </w:p>
    <w:p w14:paraId="06D38AC6" w14:textId="77777777" w:rsidR="00645EDD" w:rsidRDefault="00AE43D5">
      <w:pPr>
        <w:pStyle w:val="a3"/>
        <w:spacing w:line="362" w:lineRule="auto"/>
        <w:ind w:left="116" w:right="287" w:firstLine="720"/>
        <w:jc w:val="both"/>
      </w:pPr>
      <w:r>
        <w:t>Таблиця</w:t>
      </w:r>
      <w:r>
        <w:rPr>
          <w:spacing w:val="1"/>
        </w:rPr>
        <w:t xml:space="preserve"> </w:t>
      </w:r>
      <w:r>
        <w:t>1.3</w:t>
      </w:r>
      <w:r>
        <w:rPr>
          <w:spacing w:val="1"/>
        </w:rPr>
        <w:t xml:space="preserve"> </w:t>
      </w:r>
      <w:r>
        <w:t>–</w:t>
      </w:r>
      <w:r>
        <w:rPr>
          <w:spacing w:val="1"/>
        </w:rPr>
        <w:t xml:space="preserve"> </w:t>
      </w:r>
      <w:r>
        <w:t>Сильні</w:t>
      </w:r>
      <w:r>
        <w:rPr>
          <w:spacing w:val="1"/>
        </w:rPr>
        <w:t xml:space="preserve"> </w:t>
      </w:r>
      <w:r>
        <w:t>та</w:t>
      </w:r>
      <w:r>
        <w:rPr>
          <w:spacing w:val="1"/>
        </w:rPr>
        <w:t xml:space="preserve"> </w:t>
      </w:r>
      <w:r>
        <w:t>слабкі</w:t>
      </w:r>
      <w:r>
        <w:rPr>
          <w:spacing w:val="1"/>
        </w:rPr>
        <w:t xml:space="preserve"> </w:t>
      </w:r>
      <w:r>
        <w:t>сторони</w:t>
      </w:r>
      <w:r>
        <w:rPr>
          <w:spacing w:val="1"/>
        </w:rPr>
        <w:t xml:space="preserve"> </w:t>
      </w:r>
      <w:r>
        <w:t>підприємства</w:t>
      </w:r>
      <w:r>
        <w:rPr>
          <w:spacing w:val="1"/>
        </w:rPr>
        <w:t xml:space="preserve"> </w:t>
      </w:r>
      <w:r>
        <w:t>за</w:t>
      </w:r>
      <w:r>
        <w:rPr>
          <w:spacing w:val="1"/>
        </w:rPr>
        <w:t xml:space="preserve"> </w:t>
      </w:r>
      <w:r>
        <w:t>внутрішнім</w:t>
      </w:r>
      <w:r>
        <w:rPr>
          <w:spacing w:val="1"/>
        </w:rPr>
        <w:t xml:space="preserve"> </w:t>
      </w:r>
      <w:r>
        <w:t>середовищем</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386"/>
        <w:gridCol w:w="2271"/>
        <w:gridCol w:w="2026"/>
      </w:tblGrid>
      <w:tr w:rsidR="00645EDD" w14:paraId="45D488F2" w14:textId="77777777">
        <w:trPr>
          <w:trHeight w:val="412"/>
        </w:trPr>
        <w:tc>
          <w:tcPr>
            <w:tcW w:w="562" w:type="dxa"/>
          </w:tcPr>
          <w:p w14:paraId="7C7F9363" w14:textId="77777777" w:rsidR="00645EDD" w:rsidRDefault="00AE43D5">
            <w:pPr>
              <w:pStyle w:val="TableParagraph"/>
              <w:spacing w:line="270" w:lineRule="exact"/>
              <w:rPr>
                <w:sz w:val="24"/>
              </w:rPr>
            </w:pPr>
            <w:r>
              <w:rPr>
                <w:sz w:val="24"/>
              </w:rPr>
              <w:t>№</w:t>
            </w:r>
          </w:p>
        </w:tc>
        <w:tc>
          <w:tcPr>
            <w:tcW w:w="5386" w:type="dxa"/>
          </w:tcPr>
          <w:p w14:paraId="4546256A" w14:textId="77777777" w:rsidR="00645EDD" w:rsidRDefault="00AE43D5">
            <w:pPr>
              <w:pStyle w:val="TableParagraph"/>
              <w:spacing w:line="270" w:lineRule="exact"/>
              <w:ind w:left="109"/>
              <w:rPr>
                <w:sz w:val="24"/>
              </w:rPr>
            </w:pPr>
            <w:r>
              <w:rPr>
                <w:sz w:val="24"/>
              </w:rPr>
              <w:t>Фактор</w:t>
            </w:r>
          </w:p>
        </w:tc>
        <w:tc>
          <w:tcPr>
            <w:tcW w:w="2271" w:type="dxa"/>
          </w:tcPr>
          <w:p w14:paraId="2F163571" w14:textId="77777777" w:rsidR="00645EDD" w:rsidRDefault="00AE43D5">
            <w:pPr>
              <w:pStyle w:val="TableParagraph"/>
              <w:spacing w:line="270" w:lineRule="exact"/>
              <w:ind w:left="109"/>
              <w:rPr>
                <w:sz w:val="24"/>
              </w:rPr>
            </w:pPr>
            <w:r>
              <w:rPr>
                <w:sz w:val="24"/>
              </w:rPr>
              <w:t>Сильна</w:t>
            </w:r>
            <w:r>
              <w:rPr>
                <w:spacing w:val="-4"/>
                <w:sz w:val="24"/>
              </w:rPr>
              <w:t xml:space="preserve"> </w:t>
            </w:r>
            <w:r>
              <w:rPr>
                <w:sz w:val="24"/>
              </w:rPr>
              <w:t>сторона</w:t>
            </w:r>
          </w:p>
        </w:tc>
        <w:tc>
          <w:tcPr>
            <w:tcW w:w="2026" w:type="dxa"/>
          </w:tcPr>
          <w:p w14:paraId="020CF30A" w14:textId="77777777" w:rsidR="00645EDD" w:rsidRDefault="00AE43D5">
            <w:pPr>
              <w:pStyle w:val="TableParagraph"/>
              <w:spacing w:line="270" w:lineRule="exact"/>
              <w:ind w:left="108"/>
              <w:rPr>
                <w:sz w:val="24"/>
              </w:rPr>
            </w:pPr>
            <w:r>
              <w:rPr>
                <w:sz w:val="24"/>
              </w:rPr>
              <w:t>Слабка</w:t>
            </w:r>
            <w:r>
              <w:rPr>
                <w:spacing w:val="-6"/>
                <w:sz w:val="24"/>
              </w:rPr>
              <w:t xml:space="preserve"> </w:t>
            </w:r>
            <w:r>
              <w:rPr>
                <w:sz w:val="24"/>
              </w:rPr>
              <w:t>сторона</w:t>
            </w:r>
          </w:p>
        </w:tc>
      </w:tr>
      <w:tr w:rsidR="00645EDD" w14:paraId="1B645E86" w14:textId="77777777">
        <w:trPr>
          <w:trHeight w:val="412"/>
        </w:trPr>
        <w:tc>
          <w:tcPr>
            <w:tcW w:w="562" w:type="dxa"/>
          </w:tcPr>
          <w:p w14:paraId="05967C3E" w14:textId="77777777" w:rsidR="00645EDD" w:rsidRDefault="00AE43D5">
            <w:pPr>
              <w:pStyle w:val="TableParagraph"/>
              <w:spacing w:line="270" w:lineRule="exact"/>
              <w:rPr>
                <w:sz w:val="24"/>
              </w:rPr>
            </w:pPr>
            <w:r>
              <w:rPr>
                <w:sz w:val="24"/>
              </w:rPr>
              <w:t>1</w:t>
            </w:r>
          </w:p>
        </w:tc>
        <w:tc>
          <w:tcPr>
            <w:tcW w:w="5386" w:type="dxa"/>
          </w:tcPr>
          <w:p w14:paraId="79291636" w14:textId="77777777" w:rsidR="00645EDD" w:rsidRDefault="00AE43D5">
            <w:pPr>
              <w:pStyle w:val="TableParagraph"/>
              <w:spacing w:line="270" w:lineRule="exact"/>
              <w:ind w:left="109"/>
              <w:rPr>
                <w:sz w:val="24"/>
              </w:rPr>
            </w:pPr>
            <w:r>
              <w:rPr>
                <w:sz w:val="24"/>
              </w:rPr>
              <w:t>Велика</w:t>
            </w:r>
            <w:r>
              <w:rPr>
                <w:spacing w:val="-6"/>
                <w:sz w:val="24"/>
              </w:rPr>
              <w:t xml:space="preserve"> </w:t>
            </w:r>
            <w:r>
              <w:rPr>
                <w:sz w:val="24"/>
              </w:rPr>
              <w:t>частка</w:t>
            </w:r>
            <w:r>
              <w:rPr>
                <w:spacing w:val="-5"/>
                <w:sz w:val="24"/>
              </w:rPr>
              <w:t xml:space="preserve"> </w:t>
            </w:r>
            <w:r>
              <w:rPr>
                <w:sz w:val="24"/>
              </w:rPr>
              <w:t>ринку</w:t>
            </w:r>
          </w:p>
        </w:tc>
        <w:tc>
          <w:tcPr>
            <w:tcW w:w="2271" w:type="dxa"/>
          </w:tcPr>
          <w:p w14:paraId="3845FE98" w14:textId="77777777" w:rsidR="00645EDD" w:rsidRDefault="00AE43D5">
            <w:pPr>
              <w:pStyle w:val="TableParagraph"/>
              <w:spacing w:line="270" w:lineRule="exact"/>
              <w:ind w:left="109"/>
              <w:rPr>
                <w:sz w:val="24"/>
              </w:rPr>
            </w:pPr>
            <w:r>
              <w:rPr>
                <w:sz w:val="24"/>
              </w:rPr>
              <w:t>+</w:t>
            </w:r>
          </w:p>
        </w:tc>
        <w:tc>
          <w:tcPr>
            <w:tcW w:w="2026" w:type="dxa"/>
          </w:tcPr>
          <w:p w14:paraId="7044D320" w14:textId="77777777" w:rsidR="00645EDD" w:rsidRDefault="00645EDD">
            <w:pPr>
              <w:pStyle w:val="TableParagraph"/>
              <w:ind w:left="0"/>
              <w:rPr>
                <w:sz w:val="26"/>
              </w:rPr>
            </w:pPr>
          </w:p>
        </w:tc>
      </w:tr>
      <w:tr w:rsidR="00645EDD" w14:paraId="1611F38F" w14:textId="77777777">
        <w:trPr>
          <w:trHeight w:val="417"/>
        </w:trPr>
        <w:tc>
          <w:tcPr>
            <w:tcW w:w="562" w:type="dxa"/>
          </w:tcPr>
          <w:p w14:paraId="748B03BB" w14:textId="77777777" w:rsidR="00645EDD" w:rsidRDefault="00AE43D5">
            <w:pPr>
              <w:pStyle w:val="TableParagraph"/>
              <w:spacing w:line="270" w:lineRule="exact"/>
              <w:rPr>
                <w:sz w:val="24"/>
              </w:rPr>
            </w:pPr>
            <w:r>
              <w:rPr>
                <w:sz w:val="24"/>
              </w:rPr>
              <w:t>2</w:t>
            </w:r>
          </w:p>
        </w:tc>
        <w:tc>
          <w:tcPr>
            <w:tcW w:w="5386" w:type="dxa"/>
          </w:tcPr>
          <w:p w14:paraId="141B20F6" w14:textId="77777777" w:rsidR="00645EDD" w:rsidRDefault="00AE43D5">
            <w:pPr>
              <w:pStyle w:val="TableParagraph"/>
              <w:spacing w:line="270" w:lineRule="exact"/>
              <w:ind w:left="109"/>
              <w:rPr>
                <w:sz w:val="24"/>
              </w:rPr>
            </w:pPr>
            <w:r>
              <w:rPr>
                <w:sz w:val="24"/>
              </w:rPr>
              <w:t>Диверсифікований</w:t>
            </w:r>
            <w:r>
              <w:rPr>
                <w:spacing w:val="-14"/>
                <w:sz w:val="24"/>
              </w:rPr>
              <w:t xml:space="preserve"> </w:t>
            </w:r>
            <w:r>
              <w:rPr>
                <w:sz w:val="24"/>
              </w:rPr>
              <w:t>продуктовий</w:t>
            </w:r>
            <w:r>
              <w:rPr>
                <w:spacing w:val="-13"/>
                <w:sz w:val="24"/>
              </w:rPr>
              <w:t xml:space="preserve"> </w:t>
            </w:r>
            <w:r>
              <w:rPr>
                <w:sz w:val="24"/>
              </w:rPr>
              <w:t>портфель</w:t>
            </w:r>
          </w:p>
        </w:tc>
        <w:tc>
          <w:tcPr>
            <w:tcW w:w="2271" w:type="dxa"/>
          </w:tcPr>
          <w:p w14:paraId="6FCC32F0" w14:textId="77777777" w:rsidR="00645EDD" w:rsidRDefault="00AE43D5">
            <w:pPr>
              <w:pStyle w:val="TableParagraph"/>
              <w:spacing w:line="270" w:lineRule="exact"/>
              <w:ind w:left="109"/>
              <w:rPr>
                <w:sz w:val="24"/>
              </w:rPr>
            </w:pPr>
            <w:r>
              <w:rPr>
                <w:sz w:val="24"/>
              </w:rPr>
              <w:t>+</w:t>
            </w:r>
          </w:p>
        </w:tc>
        <w:tc>
          <w:tcPr>
            <w:tcW w:w="2026" w:type="dxa"/>
          </w:tcPr>
          <w:p w14:paraId="07CB1C86" w14:textId="77777777" w:rsidR="00645EDD" w:rsidRDefault="00645EDD">
            <w:pPr>
              <w:pStyle w:val="TableParagraph"/>
              <w:ind w:left="0"/>
              <w:rPr>
                <w:sz w:val="26"/>
              </w:rPr>
            </w:pPr>
          </w:p>
        </w:tc>
      </w:tr>
      <w:tr w:rsidR="00645EDD" w14:paraId="534646C9" w14:textId="77777777">
        <w:trPr>
          <w:trHeight w:val="412"/>
        </w:trPr>
        <w:tc>
          <w:tcPr>
            <w:tcW w:w="562" w:type="dxa"/>
          </w:tcPr>
          <w:p w14:paraId="49B9753D" w14:textId="77777777" w:rsidR="00645EDD" w:rsidRDefault="00AE43D5">
            <w:pPr>
              <w:pStyle w:val="TableParagraph"/>
              <w:spacing w:line="270" w:lineRule="exact"/>
              <w:rPr>
                <w:sz w:val="24"/>
              </w:rPr>
            </w:pPr>
            <w:r>
              <w:rPr>
                <w:sz w:val="24"/>
              </w:rPr>
              <w:t>3</w:t>
            </w:r>
          </w:p>
        </w:tc>
        <w:tc>
          <w:tcPr>
            <w:tcW w:w="5386" w:type="dxa"/>
          </w:tcPr>
          <w:p w14:paraId="6AD37927" w14:textId="77777777" w:rsidR="00645EDD" w:rsidRDefault="00AE43D5">
            <w:pPr>
              <w:pStyle w:val="TableParagraph"/>
              <w:spacing w:line="270" w:lineRule="exact"/>
              <w:ind w:left="109"/>
              <w:rPr>
                <w:sz w:val="24"/>
              </w:rPr>
            </w:pPr>
            <w:r>
              <w:rPr>
                <w:sz w:val="24"/>
              </w:rPr>
              <w:t>Інноваційне</w:t>
            </w:r>
            <w:r>
              <w:rPr>
                <w:spacing w:val="-5"/>
                <w:sz w:val="24"/>
              </w:rPr>
              <w:t xml:space="preserve"> </w:t>
            </w:r>
            <w:r>
              <w:rPr>
                <w:sz w:val="24"/>
              </w:rPr>
              <w:t>виробництво</w:t>
            </w:r>
          </w:p>
        </w:tc>
        <w:tc>
          <w:tcPr>
            <w:tcW w:w="2271" w:type="dxa"/>
          </w:tcPr>
          <w:p w14:paraId="4DDBBEC2" w14:textId="77777777" w:rsidR="00645EDD" w:rsidRDefault="00AE43D5">
            <w:pPr>
              <w:pStyle w:val="TableParagraph"/>
              <w:spacing w:line="270" w:lineRule="exact"/>
              <w:ind w:left="109"/>
              <w:rPr>
                <w:sz w:val="24"/>
              </w:rPr>
            </w:pPr>
            <w:r>
              <w:rPr>
                <w:sz w:val="24"/>
              </w:rPr>
              <w:t>+</w:t>
            </w:r>
          </w:p>
        </w:tc>
        <w:tc>
          <w:tcPr>
            <w:tcW w:w="2026" w:type="dxa"/>
          </w:tcPr>
          <w:p w14:paraId="02320068" w14:textId="77777777" w:rsidR="00645EDD" w:rsidRDefault="00645EDD">
            <w:pPr>
              <w:pStyle w:val="TableParagraph"/>
              <w:ind w:left="0"/>
              <w:rPr>
                <w:sz w:val="26"/>
              </w:rPr>
            </w:pPr>
          </w:p>
        </w:tc>
      </w:tr>
      <w:tr w:rsidR="00645EDD" w14:paraId="3F6BCD85" w14:textId="77777777">
        <w:trPr>
          <w:trHeight w:val="412"/>
        </w:trPr>
        <w:tc>
          <w:tcPr>
            <w:tcW w:w="562" w:type="dxa"/>
          </w:tcPr>
          <w:p w14:paraId="4A165EEB" w14:textId="77777777" w:rsidR="00645EDD" w:rsidRDefault="00AE43D5">
            <w:pPr>
              <w:pStyle w:val="TableParagraph"/>
              <w:spacing w:line="270" w:lineRule="exact"/>
              <w:rPr>
                <w:sz w:val="24"/>
              </w:rPr>
            </w:pPr>
            <w:r>
              <w:rPr>
                <w:sz w:val="24"/>
              </w:rPr>
              <w:t>4</w:t>
            </w:r>
          </w:p>
        </w:tc>
        <w:tc>
          <w:tcPr>
            <w:tcW w:w="5386" w:type="dxa"/>
          </w:tcPr>
          <w:p w14:paraId="57443C4E" w14:textId="77777777" w:rsidR="00645EDD" w:rsidRDefault="00AE43D5">
            <w:pPr>
              <w:pStyle w:val="TableParagraph"/>
              <w:spacing w:line="270" w:lineRule="exact"/>
              <w:ind w:left="109"/>
              <w:rPr>
                <w:sz w:val="24"/>
              </w:rPr>
            </w:pPr>
            <w:r>
              <w:rPr>
                <w:sz w:val="24"/>
              </w:rPr>
              <w:t>Ефективна</w:t>
            </w:r>
            <w:r>
              <w:rPr>
                <w:spacing w:val="-9"/>
                <w:sz w:val="24"/>
              </w:rPr>
              <w:t xml:space="preserve"> </w:t>
            </w:r>
            <w:r>
              <w:rPr>
                <w:sz w:val="24"/>
              </w:rPr>
              <w:t>система</w:t>
            </w:r>
            <w:r>
              <w:rPr>
                <w:spacing w:val="-8"/>
                <w:sz w:val="24"/>
              </w:rPr>
              <w:t xml:space="preserve"> </w:t>
            </w:r>
            <w:r>
              <w:rPr>
                <w:sz w:val="24"/>
              </w:rPr>
              <w:t>збуту</w:t>
            </w:r>
          </w:p>
        </w:tc>
        <w:tc>
          <w:tcPr>
            <w:tcW w:w="2271" w:type="dxa"/>
          </w:tcPr>
          <w:p w14:paraId="6FCA5B7E" w14:textId="77777777" w:rsidR="00645EDD" w:rsidRDefault="00AE43D5">
            <w:pPr>
              <w:pStyle w:val="TableParagraph"/>
              <w:spacing w:line="270" w:lineRule="exact"/>
              <w:ind w:left="109"/>
              <w:rPr>
                <w:sz w:val="24"/>
              </w:rPr>
            </w:pPr>
            <w:r>
              <w:rPr>
                <w:sz w:val="24"/>
              </w:rPr>
              <w:t>+</w:t>
            </w:r>
          </w:p>
        </w:tc>
        <w:tc>
          <w:tcPr>
            <w:tcW w:w="2026" w:type="dxa"/>
          </w:tcPr>
          <w:p w14:paraId="4124E4D6" w14:textId="77777777" w:rsidR="00645EDD" w:rsidRDefault="00645EDD">
            <w:pPr>
              <w:pStyle w:val="TableParagraph"/>
              <w:ind w:left="0"/>
              <w:rPr>
                <w:sz w:val="26"/>
              </w:rPr>
            </w:pPr>
          </w:p>
        </w:tc>
      </w:tr>
      <w:tr w:rsidR="00645EDD" w14:paraId="5B605A8B" w14:textId="77777777">
        <w:trPr>
          <w:trHeight w:val="417"/>
        </w:trPr>
        <w:tc>
          <w:tcPr>
            <w:tcW w:w="562" w:type="dxa"/>
          </w:tcPr>
          <w:p w14:paraId="25B830C0" w14:textId="77777777" w:rsidR="00645EDD" w:rsidRDefault="00AE43D5">
            <w:pPr>
              <w:pStyle w:val="TableParagraph"/>
              <w:spacing w:line="270" w:lineRule="exact"/>
              <w:rPr>
                <w:sz w:val="24"/>
              </w:rPr>
            </w:pPr>
            <w:r>
              <w:rPr>
                <w:sz w:val="24"/>
              </w:rPr>
              <w:t>5</w:t>
            </w:r>
          </w:p>
        </w:tc>
        <w:tc>
          <w:tcPr>
            <w:tcW w:w="5386" w:type="dxa"/>
          </w:tcPr>
          <w:p w14:paraId="2632E987" w14:textId="77777777" w:rsidR="00645EDD" w:rsidRDefault="00AE43D5">
            <w:pPr>
              <w:pStyle w:val="TableParagraph"/>
              <w:spacing w:line="270" w:lineRule="exact"/>
              <w:ind w:left="109"/>
              <w:rPr>
                <w:sz w:val="24"/>
              </w:rPr>
            </w:pPr>
            <w:r>
              <w:rPr>
                <w:sz w:val="24"/>
              </w:rPr>
              <w:t>Низька</w:t>
            </w:r>
            <w:r>
              <w:rPr>
                <w:spacing w:val="-4"/>
                <w:sz w:val="24"/>
              </w:rPr>
              <w:t xml:space="preserve"> </w:t>
            </w:r>
            <w:r>
              <w:rPr>
                <w:sz w:val="24"/>
              </w:rPr>
              <w:t>активність</w:t>
            </w:r>
            <w:r>
              <w:rPr>
                <w:spacing w:val="-2"/>
                <w:sz w:val="24"/>
              </w:rPr>
              <w:t xml:space="preserve"> </w:t>
            </w:r>
            <w:r>
              <w:rPr>
                <w:sz w:val="24"/>
              </w:rPr>
              <w:t>та</w:t>
            </w:r>
            <w:r>
              <w:rPr>
                <w:spacing w:val="-3"/>
                <w:sz w:val="24"/>
              </w:rPr>
              <w:t xml:space="preserve"> </w:t>
            </w:r>
            <w:r>
              <w:rPr>
                <w:sz w:val="24"/>
              </w:rPr>
              <w:t>взаємодія</w:t>
            </w:r>
            <w:r>
              <w:rPr>
                <w:spacing w:val="-2"/>
                <w:sz w:val="24"/>
              </w:rPr>
              <w:t xml:space="preserve"> </w:t>
            </w:r>
            <w:r>
              <w:rPr>
                <w:sz w:val="24"/>
              </w:rPr>
              <w:t>з</w:t>
            </w:r>
            <w:r>
              <w:rPr>
                <w:spacing w:val="-2"/>
                <w:sz w:val="24"/>
              </w:rPr>
              <w:t xml:space="preserve"> </w:t>
            </w:r>
            <w:r>
              <w:rPr>
                <w:sz w:val="24"/>
              </w:rPr>
              <w:t>ЦА</w:t>
            </w:r>
            <w:r>
              <w:rPr>
                <w:spacing w:val="-2"/>
                <w:sz w:val="24"/>
              </w:rPr>
              <w:t xml:space="preserve"> </w:t>
            </w:r>
            <w:r>
              <w:rPr>
                <w:sz w:val="24"/>
              </w:rPr>
              <w:t>в</w:t>
            </w:r>
            <w:r>
              <w:rPr>
                <w:spacing w:val="-4"/>
                <w:sz w:val="24"/>
              </w:rPr>
              <w:t xml:space="preserve"> </w:t>
            </w:r>
            <w:r>
              <w:rPr>
                <w:sz w:val="24"/>
              </w:rPr>
              <w:t>Instagram</w:t>
            </w:r>
          </w:p>
        </w:tc>
        <w:tc>
          <w:tcPr>
            <w:tcW w:w="2271" w:type="dxa"/>
          </w:tcPr>
          <w:p w14:paraId="0A35A73A" w14:textId="77777777" w:rsidR="00645EDD" w:rsidRDefault="00645EDD">
            <w:pPr>
              <w:pStyle w:val="TableParagraph"/>
              <w:ind w:left="0"/>
              <w:rPr>
                <w:sz w:val="26"/>
              </w:rPr>
            </w:pPr>
          </w:p>
        </w:tc>
        <w:tc>
          <w:tcPr>
            <w:tcW w:w="2026" w:type="dxa"/>
          </w:tcPr>
          <w:p w14:paraId="475D24FA" w14:textId="77777777" w:rsidR="00645EDD" w:rsidRDefault="00AE43D5">
            <w:pPr>
              <w:pStyle w:val="TableParagraph"/>
              <w:spacing w:line="270" w:lineRule="exact"/>
              <w:ind w:left="108"/>
              <w:rPr>
                <w:sz w:val="24"/>
              </w:rPr>
            </w:pPr>
            <w:r>
              <w:rPr>
                <w:sz w:val="24"/>
              </w:rPr>
              <w:t>+</w:t>
            </w:r>
          </w:p>
        </w:tc>
      </w:tr>
      <w:tr w:rsidR="00645EDD" w14:paraId="6578D8F6" w14:textId="77777777">
        <w:trPr>
          <w:trHeight w:val="412"/>
        </w:trPr>
        <w:tc>
          <w:tcPr>
            <w:tcW w:w="562" w:type="dxa"/>
          </w:tcPr>
          <w:p w14:paraId="1A7E6A87" w14:textId="77777777" w:rsidR="00645EDD" w:rsidRDefault="00AE43D5">
            <w:pPr>
              <w:pStyle w:val="TableParagraph"/>
              <w:spacing w:line="270" w:lineRule="exact"/>
              <w:rPr>
                <w:sz w:val="24"/>
              </w:rPr>
            </w:pPr>
            <w:r>
              <w:rPr>
                <w:sz w:val="24"/>
              </w:rPr>
              <w:t>6</w:t>
            </w:r>
          </w:p>
        </w:tc>
        <w:tc>
          <w:tcPr>
            <w:tcW w:w="5386" w:type="dxa"/>
          </w:tcPr>
          <w:p w14:paraId="7EC98352" w14:textId="77777777" w:rsidR="00645EDD" w:rsidRDefault="00AE43D5">
            <w:pPr>
              <w:pStyle w:val="TableParagraph"/>
              <w:spacing w:line="270" w:lineRule="exact"/>
              <w:ind w:left="109"/>
              <w:rPr>
                <w:sz w:val="24"/>
              </w:rPr>
            </w:pPr>
            <w:r>
              <w:rPr>
                <w:sz w:val="24"/>
              </w:rPr>
              <w:t>Великі</w:t>
            </w:r>
            <w:r>
              <w:rPr>
                <w:spacing w:val="-5"/>
                <w:sz w:val="24"/>
              </w:rPr>
              <w:t xml:space="preserve"> </w:t>
            </w:r>
            <w:r>
              <w:rPr>
                <w:sz w:val="24"/>
              </w:rPr>
              <w:t>ринки</w:t>
            </w:r>
            <w:r>
              <w:rPr>
                <w:spacing w:val="-4"/>
                <w:sz w:val="24"/>
              </w:rPr>
              <w:t xml:space="preserve"> </w:t>
            </w:r>
            <w:r>
              <w:rPr>
                <w:sz w:val="24"/>
              </w:rPr>
              <w:t>збуту</w:t>
            </w:r>
          </w:p>
        </w:tc>
        <w:tc>
          <w:tcPr>
            <w:tcW w:w="2271" w:type="dxa"/>
          </w:tcPr>
          <w:p w14:paraId="13BFEF88" w14:textId="77777777" w:rsidR="00645EDD" w:rsidRDefault="00AE43D5">
            <w:pPr>
              <w:pStyle w:val="TableParagraph"/>
              <w:spacing w:line="270" w:lineRule="exact"/>
              <w:ind w:left="109"/>
              <w:rPr>
                <w:sz w:val="24"/>
              </w:rPr>
            </w:pPr>
            <w:r>
              <w:rPr>
                <w:sz w:val="24"/>
              </w:rPr>
              <w:t>+</w:t>
            </w:r>
          </w:p>
        </w:tc>
        <w:tc>
          <w:tcPr>
            <w:tcW w:w="2026" w:type="dxa"/>
          </w:tcPr>
          <w:p w14:paraId="4554E8EE" w14:textId="77777777" w:rsidR="00645EDD" w:rsidRDefault="00645EDD">
            <w:pPr>
              <w:pStyle w:val="TableParagraph"/>
              <w:ind w:left="0"/>
              <w:rPr>
                <w:sz w:val="26"/>
              </w:rPr>
            </w:pPr>
          </w:p>
        </w:tc>
      </w:tr>
      <w:tr w:rsidR="00645EDD" w14:paraId="3914AF5A" w14:textId="77777777">
        <w:trPr>
          <w:trHeight w:val="412"/>
        </w:trPr>
        <w:tc>
          <w:tcPr>
            <w:tcW w:w="562" w:type="dxa"/>
          </w:tcPr>
          <w:p w14:paraId="682841C9" w14:textId="77777777" w:rsidR="00645EDD" w:rsidRDefault="00AE43D5">
            <w:pPr>
              <w:pStyle w:val="TableParagraph"/>
              <w:spacing w:line="270" w:lineRule="exact"/>
              <w:rPr>
                <w:sz w:val="24"/>
              </w:rPr>
            </w:pPr>
            <w:r>
              <w:rPr>
                <w:sz w:val="24"/>
              </w:rPr>
              <w:t>7</w:t>
            </w:r>
          </w:p>
        </w:tc>
        <w:tc>
          <w:tcPr>
            <w:tcW w:w="5386" w:type="dxa"/>
          </w:tcPr>
          <w:p w14:paraId="6B70B5DA" w14:textId="77777777" w:rsidR="00645EDD" w:rsidRDefault="00AE43D5">
            <w:pPr>
              <w:pStyle w:val="TableParagraph"/>
              <w:spacing w:line="270" w:lineRule="exact"/>
              <w:ind w:left="109"/>
              <w:rPr>
                <w:sz w:val="24"/>
              </w:rPr>
            </w:pPr>
            <w:r>
              <w:rPr>
                <w:sz w:val="24"/>
              </w:rPr>
              <w:t>Досвід</w:t>
            </w:r>
            <w:r>
              <w:rPr>
                <w:spacing w:val="-4"/>
                <w:sz w:val="24"/>
              </w:rPr>
              <w:t xml:space="preserve"> </w:t>
            </w:r>
            <w:r>
              <w:rPr>
                <w:sz w:val="24"/>
              </w:rPr>
              <w:t>діяльності</w:t>
            </w:r>
            <w:r>
              <w:rPr>
                <w:spacing w:val="-4"/>
                <w:sz w:val="24"/>
              </w:rPr>
              <w:t xml:space="preserve"> </w:t>
            </w:r>
            <w:r>
              <w:rPr>
                <w:sz w:val="24"/>
              </w:rPr>
              <w:t>на</w:t>
            </w:r>
            <w:r>
              <w:rPr>
                <w:spacing w:val="-4"/>
                <w:sz w:val="24"/>
              </w:rPr>
              <w:t xml:space="preserve"> </w:t>
            </w:r>
            <w:r>
              <w:rPr>
                <w:sz w:val="24"/>
              </w:rPr>
              <w:t>фармацевтичному</w:t>
            </w:r>
            <w:r>
              <w:rPr>
                <w:spacing w:val="-3"/>
                <w:sz w:val="24"/>
              </w:rPr>
              <w:t xml:space="preserve"> </w:t>
            </w:r>
            <w:r>
              <w:rPr>
                <w:sz w:val="24"/>
              </w:rPr>
              <w:t>ринку</w:t>
            </w:r>
          </w:p>
        </w:tc>
        <w:tc>
          <w:tcPr>
            <w:tcW w:w="2271" w:type="dxa"/>
          </w:tcPr>
          <w:p w14:paraId="5DFD535F" w14:textId="77777777" w:rsidR="00645EDD" w:rsidRDefault="00AE43D5">
            <w:pPr>
              <w:pStyle w:val="TableParagraph"/>
              <w:spacing w:line="270" w:lineRule="exact"/>
              <w:ind w:left="109"/>
              <w:rPr>
                <w:sz w:val="24"/>
              </w:rPr>
            </w:pPr>
            <w:r>
              <w:rPr>
                <w:sz w:val="24"/>
              </w:rPr>
              <w:t>+</w:t>
            </w:r>
          </w:p>
        </w:tc>
        <w:tc>
          <w:tcPr>
            <w:tcW w:w="2026" w:type="dxa"/>
          </w:tcPr>
          <w:p w14:paraId="5A7441FF" w14:textId="77777777" w:rsidR="00645EDD" w:rsidRDefault="00645EDD">
            <w:pPr>
              <w:pStyle w:val="TableParagraph"/>
              <w:ind w:left="0"/>
              <w:rPr>
                <w:sz w:val="26"/>
              </w:rPr>
            </w:pPr>
          </w:p>
        </w:tc>
      </w:tr>
      <w:tr w:rsidR="00645EDD" w14:paraId="6B3F057B" w14:textId="77777777">
        <w:trPr>
          <w:trHeight w:val="830"/>
        </w:trPr>
        <w:tc>
          <w:tcPr>
            <w:tcW w:w="562" w:type="dxa"/>
          </w:tcPr>
          <w:p w14:paraId="6997CFC2" w14:textId="77777777" w:rsidR="00645EDD" w:rsidRDefault="00AE43D5">
            <w:pPr>
              <w:pStyle w:val="TableParagraph"/>
              <w:spacing w:line="270" w:lineRule="exact"/>
              <w:rPr>
                <w:sz w:val="24"/>
              </w:rPr>
            </w:pPr>
            <w:r>
              <w:rPr>
                <w:sz w:val="24"/>
              </w:rPr>
              <w:t>8</w:t>
            </w:r>
          </w:p>
        </w:tc>
        <w:tc>
          <w:tcPr>
            <w:tcW w:w="5386" w:type="dxa"/>
          </w:tcPr>
          <w:p w14:paraId="000A2AEF" w14:textId="77777777" w:rsidR="00645EDD" w:rsidRDefault="00AE43D5">
            <w:pPr>
              <w:pStyle w:val="TableParagraph"/>
              <w:tabs>
                <w:tab w:val="left" w:pos="1343"/>
                <w:tab w:val="left" w:pos="2782"/>
                <w:tab w:val="left" w:pos="3699"/>
                <w:tab w:val="left" w:pos="4198"/>
              </w:tabs>
              <w:spacing w:line="270" w:lineRule="exact"/>
              <w:ind w:left="109"/>
              <w:rPr>
                <w:sz w:val="24"/>
              </w:rPr>
            </w:pPr>
            <w:r>
              <w:rPr>
                <w:sz w:val="24"/>
              </w:rPr>
              <w:t>Товарний</w:t>
            </w:r>
            <w:r>
              <w:rPr>
                <w:sz w:val="24"/>
              </w:rPr>
              <w:tab/>
              <w:t>асортимент</w:t>
            </w:r>
            <w:r>
              <w:rPr>
                <w:sz w:val="24"/>
              </w:rPr>
              <w:tab/>
              <w:t>майже</w:t>
            </w:r>
            <w:r>
              <w:rPr>
                <w:sz w:val="24"/>
              </w:rPr>
              <w:tab/>
              <w:t>не</w:t>
            </w:r>
            <w:r>
              <w:rPr>
                <w:sz w:val="24"/>
              </w:rPr>
              <w:tab/>
              <w:t>насичений</w:t>
            </w:r>
          </w:p>
          <w:p w14:paraId="211DC40E" w14:textId="77777777" w:rsidR="00645EDD" w:rsidRDefault="00AE43D5">
            <w:pPr>
              <w:pStyle w:val="TableParagraph"/>
              <w:spacing w:before="141"/>
              <w:ind w:left="109"/>
              <w:rPr>
                <w:sz w:val="24"/>
              </w:rPr>
            </w:pPr>
            <w:r>
              <w:rPr>
                <w:sz w:val="24"/>
              </w:rPr>
              <w:t>комплексами</w:t>
            </w:r>
            <w:r>
              <w:rPr>
                <w:spacing w:val="-7"/>
                <w:sz w:val="24"/>
              </w:rPr>
              <w:t xml:space="preserve"> </w:t>
            </w:r>
            <w:r>
              <w:rPr>
                <w:sz w:val="24"/>
              </w:rPr>
              <w:t>вітамінів</w:t>
            </w:r>
            <w:r>
              <w:rPr>
                <w:spacing w:val="-7"/>
                <w:sz w:val="24"/>
              </w:rPr>
              <w:t xml:space="preserve"> </w:t>
            </w:r>
            <w:r>
              <w:rPr>
                <w:sz w:val="24"/>
              </w:rPr>
              <w:t>(що</w:t>
            </w:r>
            <w:r>
              <w:rPr>
                <w:spacing w:val="-7"/>
                <w:sz w:val="24"/>
              </w:rPr>
              <w:t xml:space="preserve"> </w:t>
            </w:r>
            <w:r>
              <w:rPr>
                <w:sz w:val="24"/>
              </w:rPr>
              <w:t>зараз</w:t>
            </w:r>
            <w:r>
              <w:rPr>
                <w:spacing w:val="-7"/>
                <w:sz w:val="24"/>
              </w:rPr>
              <w:t xml:space="preserve"> </w:t>
            </w:r>
            <w:r>
              <w:rPr>
                <w:sz w:val="24"/>
              </w:rPr>
              <w:t>дуже</w:t>
            </w:r>
            <w:r>
              <w:rPr>
                <w:spacing w:val="-8"/>
                <w:sz w:val="24"/>
              </w:rPr>
              <w:t xml:space="preserve"> </w:t>
            </w:r>
            <w:r>
              <w:rPr>
                <w:sz w:val="24"/>
              </w:rPr>
              <w:t>популярно)</w:t>
            </w:r>
          </w:p>
        </w:tc>
        <w:tc>
          <w:tcPr>
            <w:tcW w:w="2271" w:type="dxa"/>
          </w:tcPr>
          <w:p w14:paraId="0DF70D87" w14:textId="77777777" w:rsidR="00645EDD" w:rsidRDefault="00645EDD">
            <w:pPr>
              <w:pStyle w:val="TableParagraph"/>
              <w:ind w:left="0"/>
              <w:rPr>
                <w:sz w:val="26"/>
              </w:rPr>
            </w:pPr>
          </w:p>
        </w:tc>
        <w:tc>
          <w:tcPr>
            <w:tcW w:w="2026" w:type="dxa"/>
          </w:tcPr>
          <w:p w14:paraId="59CEBD3F" w14:textId="77777777" w:rsidR="00645EDD" w:rsidRDefault="00AE43D5">
            <w:pPr>
              <w:pStyle w:val="TableParagraph"/>
              <w:spacing w:line="270" w:lineRule="exact"/>
              <w:ind w:left="108"/>
              <w:rPr>
                <w:sz w:val="24"/>
              </w:rPr>
            </w:pPr>
            <w:r>
              <w:rPr>
                <w:sz w:val="24"/>
              </w:rPr>
              <w:t>+</w:t>
            </w:r>
          </w:p>
        </w:tc>
      </w:tr>
      <w:tr w:rsidR="00645EDD" w14:paraId="1EC50197" w14:textId="77777777">
        <w:trPr>
          <w:trHeight w:val="825"/>
        </w:trPr>
        <w:tc>
          <w:tcPr>
            <w:tcW w:w="562" w:type="dxa"/>
          </w:tcPr>
          <w:p w14:paraId="6BC23997" w14:textId="77777777" w:rsidR="00645EDD" w:rsidRDefault="00AE43D5">
            <w:pPr>
              <w:pStyle w:val="TableParagraph"/>
              <w:spacing w:line="270" w:lineRule="exact"/>
              <w:rPr>
                <w:sz w:val="24"/>
              </w:rPr>
            </w:pPr>
            <w:r>
              <w:rPr>
                <w:sz w:val="24"/>
              </w:rPr>
              <w:t>9</w:t>
            </w:r>
          </w:p>
        </w:tc>
        <w:tc>
          <w:tcPr>
            <w:tcW w:w="5386" w:type="dxa"/>
          </w:tcPr>
          <w:p w14:paraId="15284414" w14:textId="77777777" w:rsidR="00645EDD" w:rsidRDefault="00AE43D5">
            <w:pPr>
              <w:pStyle w:val="TableParagraph"/>
              <w:spacing w:line="270" w:lineRule="exact"/>
              <w:ind w:left="109"/>
              <w:rPr>
                <w:sz w:val="24"/>
              </w:rPr>
            </w:pPr>
            <w:r>
              <w:rPr>
                <w:sz w:val="24"/>
              </w:rPr>
              <w:t>Приваблива</w:t>
            </w:r>
            <w:r>
              <w:rPr>
                <w:spacing w:val="20"/>
                <w:sz w:val="24"/>
              </w:rPr>
              <w:t xml:space="preserve"> </w:t>
            </w:r>
            <w:r>
              <w:rPr>
                <w:sz w:val="24"/>
              </w:rPr>
              <w:t>інформаційна</w:t>
            </w:r>
            <w:r>
              <w:rPr>
                <w:spacing w:val="78"/>
                <w:sz w:val="24"/>
              </w:rPr>
              <w:t xml:space="preserve"> </w:t>
            </w:r>
            <w:r>
              <w:rPr>
                <w:sz w:val="24"/>
              </w:rPr>
              <w:t>політика</w:t>
            </w:r>
            <w:r>
              <w:rPr>
                <w:spacing w:val="79"/>
                <w:sz w:val="24"/>
              </w:rPr>
              <w:t xml:space="preserve"> </w:t>
            </w:r>
            <w:r>
              <w:rPr>
                <w:sz w:val="24"/>
              </w:rPr>
              <w:t>на</w:t>
            </w:r>
            <w:r>
              <w:rPr>
                <w:spacing w:val="78"/>
                <w:sz w:val="24"/>
              </w:rPr>
              <w:t xml:space="preserve"> </w:t>
            </w:r>
            <w:r>
              <w:rPr>
                <w:sz w:val="24"/>
              </w:rPr>
              <w:t>сторінці</w:t>
            </w:r>
          </w:p>
          <w:p w14:paraId="44C86E3C" w14:textId="77777777" w:rsidR="00645EDD" w:rsidRDefault="00AE43D5">
            <w:pPr>
              <w:pStyle w:val="TableParagraph"/>
              <w:spacing w:before="137"/>
              <w:ind w:left="109"/>
              <w:rPr>
                <w:sz w:val="24"/>
              </w:rPr>
            </w:pPr>
            <w:r>
              <w:rPr>
                <w:sz w:val="24"/>
              </w:rPr>
              <w:t>компанії</w:t>
            </w:r>
            <w:r>
              <w:rPr>
                <w:spacing w:val="-7"/>
                <w:sz w:val="24"/>
              </w:rPr>
              <w:t xml:space="preserve"> </w:t>
            </w:r>
            <w:r>
              <w:rPr>
                <w:sz w:val="24"/>
              </w:rPr>
              <w:t>у</w:t>
            </w:r>
            <w:r>
              <w:rPr>
                <w:spacing w:val="-8"/>
                <w:sz w:val="24"/>
              </w:rPr>
              <w:t xml:space="preserve"> </w:t>
            </w:r>
            <w:r>
              <w:rPr>
                <w:sz w:val="24"/>
              </w:rPr>
              <w:t>Facebook</w:t>
            </w:r>
          </w:p>
        </w:tc>
        <w:tc>
          <w:tcPr>
            <w:tcW w:w="2271" w:type="dxa"/>
          </w:tcPr>
          <w:p w14:paraId="5839CBC3" w14:textId="77777777" w:rsidR="00645EDD" w:rsidRDefault="00AE43D5">
            <w:pPr>
              <w:pStyle w:val="TableParagraph"/>
              <w:spacing w:line="270" w:lineRule="exact"/>
              <w:ind w:left="109"/>
              <w:rPr>
                <w:sz w:val="24"/>
              </w:rPr>
            </w:pPr>
            <w:r>
              <w:rPr>
                <w:sz w:val="24"/>
              </w:rPr>
              <w:t>+</w:t>
            </w:r>
          </w:p>
        </w:tc>
        <w:tc>
          <w:tcPr>
            <w:tcW w:w="2026" w:type="dxa"/>
          </w:tcPr>
          <w:p w14:paraId="3C4ADB1F" w14:textId="77777777" w:rsidR="00645EDD" w:rsidRDefault="00645EDD">
            <w:pPr>
              <w:pStyle w:val="TableParagraph"/>
              <w:ind w:left="0"/>
              <w:rPr>
                <w:sz w:val="26"/>
              </w:rPr>
            </w:pPr>
          </w:p>
        </w:tc>
      </w:tr>
      <w:tr w:rsidR="00645EDD" w14:paraId="097F2F12" w14:textId="77777777">
        <w:trPr>
          <w:trHeight w:val="830"/>
        </w:trPr>
        <w:tc>
          <w:tcPr>
            <w:tcW w:w="562" w:type="dxa"/>
          </w:tcPr>
          <w:p w14:paraId="06DAC2B8" w14:textId="77777777" w:rsidR="00645EDD" w:rsidRDefault="00AE43D5">
            <w:pPr>
              <w:pStyle w:val="TableParagraph"/>
              <w:spacing w:line="274" w:lineRule="exact"/>
              <w:rPr>
                <w:sz w:val="24"/>
              </w:rPr>
            </w:pPr>
            <w:r>
              <w:rPr>
                <w:sz w:val="24"/>
              </w:rPr>
              <w:t>10</w:t>
            </w:r>
          </w:p>
        </w:tc>
        <w:tc>
          <w:tcPr>
            <w:tcW w:w="5386" w:type="dxa"/>
          </w:tcPr>
          <w:p w14:paraId="116CBD8D" w14:textId="77777777" w:rsidR="00645EDD" w:rsidRDefault="00AE43D5">
            <w:pPr>
              <w:pStyle w:val="TableParagraph"/>
              <w:tabs>
                <w:tab w:val="left" w:pos="1098"/>
                <w:tab w:val="left" w:pos="1490"/>
                <w:tab w:val="left" w:pos="3399"/>
                <w:tab w:val="left" w:pos="5066"/>
              </w:tabs>
              <w:spacing w:line="274" w:lineRule="exact"/>
              <w:ind w:left="109"/>
              <w:rPr>
                <w:sz w:val="24"/>
              </w:rPr>
            </w:pPr>
            <w:r>
              <w:rPr>
                <w:sz w:val="24"/>
              </w:rPr>
              <w:t>Участь</w:t>
            </w:r>
            <w:r>
              <w:rPr>
                <w:sz w:val="24"/>
              </w:rPr>
              <w:tab/>
              <w:t>у</w:t>
            </w:r>
            <w:r>
              <w:rPr>
                <w:sz w:val="24"/>
              </w:rPr>
              <w:tab/>
              <w:t>спеціалізованих</w:t>
            </w:r>
            <w:r>
              <w:rPr>
                <w:sz w:val="24"/>
              </w:rPr>
              <w:tab/>
              <w:t>конференціях</w:t>
            </w:r>
            <w:r>
              <w:rPr>
                <w:sz w:val="24"/>
              </w:rPr>
              <w:tab/>
              <w:t>та</w:t>
            </w:r>
          </w:p>
          <w:p w14:paraId="13B08040" w14:textId="77777777" w:rsidR="00645EDD" w:rsidRDefault="00AE43D5">
            <w:pPr>
              <w:pStyle w:val="TableParagraph"/>
              <w:spacing w:before="137"/>
              <w:ind w:left="109"/>
              <w:rPr>
                <w:sz w:val="24"/>
              </w:rPr>
            </w:pPr>
            <w:r>
              <w:rPr>
                <w:sz w:val="24"/>
              </w:rPr>
              <w:t>форумах</w:t>
            </w:r>
          </w:p>
        </w:tc>
        <w:tc>
          <w:tcPr>
            <w:tcW w:w="2271" w:type="dxa"/>
          </w:tcPr>
          <w:p w14:paraId="7534C94D" w14:textId="77777777" w:rsidR="00645EDD" w:rsidRDefault="00AE43D5">
            <w:pPr>
              <w:pStyle w:val="TableParagraph"/>
              <w:spacing w:line="274" w:lineRule="exact"/>
              <w:ind w:left="109"/>
              <w:rPr>
                <w:sz w:val="24"/>
              </w:rPr>
            </w:pPr>
            <w:r>
              <w:rPr>
                <w:sz w:val="24"/>
              </w:rPr>
              <w:t>+</w:t>
            </w:r>
          </w:p>
        </w:tc>
        <w:tc>
          <w:tcPr>
            <w:tcW w:w="2026" w:type="dxa"/>
          </w:tcPr>
          <w:p w14:paraId="051B75B4" w14:textId="77777777" w:rsidR="00645EDD" w:rsidRDefault="00645EDD">
            <w:pPr>
              <w:pStyle w:val="TableParagraph"/>
              <w:ind w:left="0"/>
              <w:rPr>
                <w:sz w:val="26"/>
              </w:rPr>
            </w:pPr>
          </w:p>
        </w:tc>
      </w:tr>
    </w:tbl>
    <w:p w14:paraId="6F3D6D40" w14:textId="77777777" w:rsidR="00645EDD" w:rsidRDefault="00AE43D5">
      <w:pPr>
        <w:pStyle w:val="a3"/>
        <w:ind w:left="836"/>
      </w:pPr>
      <w:r>
        <w:t>Джерело:</w:t>
      </w:r>
      <w:r>
        <w:rPr>
          <w:spacing w:val="-11"/>
        </w:rPr>
        <w:t xml:space="preserve"> </w:t>
      </w:r>
      <w:r>
        <w:t>складено</w:t>
      </w:r>
      <w:r>
        <w:rPr>
          <w:spacing w:val="-10"/>
        </w:rPr>
        <w:t xml:space="preserve"> </w:t>
      </w:r>
      <w:r>
        <w:t>автором</w:t>
      </w:r>
    </w:p>
    <w:p w14:paraId="2295146E" w14:textId="77777777" w:rsidR="00645EDD" w:rsidRDefault="00645EDD">
      <w:pPr>
        <w:pStyle w:val="a3"/>
        <w:rPr>
          <w:sz w:val="30"/>
        </w:rPr>
      </w:pPr>
    </w:p>
    <w:p w14:paraId="4C3D9441" w14:textId="77777777" w:rsidR="00645EDD" w:rsidRDefault="00645EDD">
      <w:pPr>
        <w:pStyle w:val="a3"/>
        <w:rPr>
          <w:sz w:val="25"/>
        </w:rPr>
      </w:pPr>
    </w:p>
    <w:p w14:paraId="716D68B6" w14:textId="77777777" w:rsidR="00645EDD" w:rsidRDefault="00AE43D5">
      <w:pPr>
        <w:pStyle w:val="a3"/>
        <w:spacing w:line="360" w:lineRule="auto"/>
        <w:ind w:left="116" w:right="285" w:firstLine="720"/>
        <w:jc w:val="both"/>
      </w:pPr>
      <w:r>
        <w:t>До слабких сторін було віднесено низьку маркетингову активність в соціальній</w:t>
      </w:r>
      <w:r>
        <w:rPr>
          <w:spacing w:val="-67"/>
        </w:rPr>
        <w:t xml:space="preserve"> </w:t>
      </w:r>
      <w:r>
        <w:t>мережі</w:t>
      </w:r>
      <w:r>
        <w:rPr>
          <w:spacing w:val="1"/>
        </w:rPr>
        <w:t xml:space="preserve"> </w:t>
      </w:r>
      <w:r>
        <w:t>Instagram,</w:t>
      </w:r>
      <w:r>
        <w:rPr>
          <w:spacing w:val="1"/>
        </w:rPr>
        <w:t xml:space="preserve"> </w:t>
      </w:r>
      <w:r>
        <w:t>в</w:t>
      </w:r>
      <w:r>
        <w:rPr>
          <w:spacing w:val="1"/>
        </w:rPr>
        <w:t xml:space="preserve"> </w:t>
      </w:r>
      <w:r>
        <w:t>порівнянні</w:t>
      </w:r>
      <w:r>
        <w:rPr>
          <w:spacing w:val="1"/>
        </w:rPr>
        <w:t xml:space="preserve"> </w:t>
      </w:r>
      <w:r>
        <w:t>з</w:t>
      </w:r>
      <w:r>
        <w:rPr>
          <w:spacing w:val="1"/>
        </w:rPr>
        <w:t xml:space="preserve"> </w:t>
      </w:r>
      <w:r>
        <w:t>іншими</w:t>
      </w:r>
      <w:r>
        <w:rPr>
          <w:spacing w:val="1"/>
        </w:rPr>
        <w:t xml:space="preserve"> </w:t>
      </w:r>
      <w:r>
        <w:t>соціальними</w:t>
      </w:r>
      <w:r>
        <w:rPr>
          <w:spacing w:val="1"/>
        </w:rPr>
        <w:t xml:space="preserve"> </w:t>
      </w:r>
      <w:r>
        <w:t>платформами,</w:t>
      </w:r>
      <w:r>
        <w:rPr>
          <w:spacing w:val="1"/>
        </w:rPr>
        <w:t xml:space="preserve"> </w:t>
      </w:r>
      <w:r>
        <w:t>профіль</w:t>
      </w:r>
      <w:r>
        <w:rPr>
          <w:spacing w:val="1"/>
        </w:rPr>
        <w:t xml:space="preserve"> </w:t>
      </w:r>
      <w:r>
        <w:t>підприємства</w:t>
      </w:r>
      <w:r>
        <w:rPr>
          <w:spacing w:val="-13"/>
        </w:rPr>
        <w:t xml:space="preserve"> </w:t>
      </w:r>
      <w:r>
        <w:t>дуже</w:t>
      </w:r>
      <w:r>
        <w:rPr>
          <w:spacing w:val="-13"/>
        </w:rPr>
        <w:t xml:space="preserve"> </w:t>
      </w:r>
      <w:r>
        <w:t>слабо</w:t>
      </w:r>
      <w:r>
        <w:rPr>
          <w:spacing w:val="-12"/>
        </w:rPr>
        <w:t xml:space="preserve"> </w:t>
      </w:r>
      <w:r>
        <w:t>розвинений,</w:t>
      </w:r>
      <w:r>
        <w:rPr>
          <w:spacing w:val="-14"/>
        </w:rPr>
        <w:t xml:space="preserve"> </w:t>
      </w:r>
      <w:r>
        <w:t>має</w:t>
      </w:r>
      <w:r>
        <w:rPr>
          <w:spacing w:val="-12"/>
        </w:rPr>
        <w:t xml:space="preserve"> </w:t>
      </w:r>
      <w:r>
        <w:t>мало</w:t>
      </w:r>
      <w:r>
        <w:rPr>
          <w:spacing w:val="-13"/>
        </w:rPr>
        <w:t xml:space="preserve"> </w:t>
      </w:r>
      <w:r>
        <w:t>публікацій</w:t>
      </w:r>
      <w:r>
        <w:rPr>
          <w:spacing w:val="-13"/>
        </w:rPr>
        <w:t xml:space="preserve"> </w:t>
      </w:r>
      <w:r>
        <w:t>та</w:t>
      </w:r>
      <w:r>
        <w:rPr>
          <w:spacing w:val="-12"/>
        </w:rPr>
        <w:t xml:space="preserve"> </w:t>
      </w:r>
      <w:r>
        <w:t>підписників.</w:t>
      </w:r>
      <w:r>
        <w:rPr>
          <w:spacing w:val="-14"/>
        </w:rPr>
        <w:t xml:space="preserve"> </w:t>
      </w:r>
      <w:r>
        <w:t>Ще</w:t>
      </w:r>
      <w:r>
        <w:rPr>
          <w:spacing w:val="-12"/>
        </w:rPr>
        <w:t xml:space="preserve"> </w:t>
      </w:r>
      <w:r>
        <w:t>однією</w:t>
      </w:r>
      <w:r>
        <w:rPr>
          <w:spacing w:val="-68"/>
        </w:rPr>
        <w:t xml:space="preserve"> </w:t>
      </w:r>
      <w:r>
        <w:t>слабкою стороною можна назвати слабо розвинений напрям вітамінів, дивлячись на</w:t>
      </w:r>
      <w:r>
        <w:rPr>
          <w:spacing w:val="1"/>
        </w:rPr>
        <w:t xml:space="preserve"> </w:t>
      </w:r>
      <w:r>
        <w:t>те,</w:t>
      </w:r>
      <w:r>
        <w:rPr>
          <w:spacing w:val="-1"/>
        </w:rPr>
        <w:t xml:space="preserve"> </w:t>
      </w:r>
      <w:r>
        <w:t>що їхня</w:t>
      </w:r>
      <w:r>
        <w:rPr>
          <w:spacing w:val="-1"/>
        </w:rPr>
        <w:t xml:space="preserve"> </w:t>
      </w:r>
      <w:r>
        <w:t>популярність на ринку</w:t>
      </w:r>
      <w:r>
        <w:rPr>
          <w:spacing w:val="-1"/>
        </w:rPr>
        <w:t xml:space="preserve"> </w:t>
      </w:r>
      <w:r>
        <w:t>зростає.</w:t>
      </w:r>
    </w:p>
    <w:p w14:paraId="0D570BED" w14:textId="77777777" w:rsidR="00645EDD" w:rsidRDefault="00645EDD">
      <w:pPr>
        <w:spacing w:line="360" w:lineRule="auto"/>
        <w:jc w:val="both"/>
        <w:sectPr w:rsidR="00645EDD">
          <w:pgSz w:w="12240" w:h="15840"/>
          <w:pgMar w:top="1040" w:right="280" w:bottom="280" w:left="1300" w:header="530" w:footer="0" w:gutter="0"/>
          <w:cols w:space="720"/>
        </w:sectPr>
      </w:pPr>
    </w:p>
    <w:p w14:paraId="5F7135AC" w14:textId="2FDE46D5" w:rsidR="00645EDD" w:rsidRDefault="00AE43D5">
      <w:pPr>
        <w:pStyle w:val="3"/>
        <w:numPr>
          <w:ilvl w:val="1"/>
          <w:numId w:val="40"/>
        </w:numPr>
        <w:tabs>
          <w:tab w:val="left" w:pos="1256"/>
        </w:tabs>
        <w:jc w:val="both"/>
      </w:pPr>
      <w:bookmarkStart w:id="3" w:name="_TOC_250014"/>
      <w:r>
        <w:lastRenderedPageBreak/>
        <w:t>Аналіз</w:t>
      </w:r>
      <w:r>
        <w:rPr>
          <w:spacing w:val="-17"/>
        </w:rPr>
        <w:t xml:space="preserve"> </w:t>
      </w:r>
      <w:r>
        <w:t>маркетингового</w:t>
      </w:r>
      <w:r>
        <w:rPr>
          <w:spacing w:val="-16"/>
        </w:rPr>
        <w:t xml:space="preserve"> </w:t>
      </w:r>
      <w:bookmarkEnd w:id="3"/>
      <w:r>
        <w:t>середовища</w:t>
      </w:r>
    </w:p>
    <w:p w14:paraId="1524F8A1" w14:textId="77777777" w:rsidR="00645EDD" w:rsidRDefault="00645EDD">
      <w:pPr>
        <w:pStyle w:val="a3"/>
        <w:rPr>
          <w:b/>
          <w:sz w:val="30"/>
        </w:rPr>
      </w:pPr>
    </w:p>
    <w:p w14:paraId="4662F69B" w14:textId="77777777" w:rsidR="00645EDD" w:rsidRDefault="00645EDD">
      <w:pPr>
        <w:pStyle w:val="a3"/>
        <w:rPr>
          <w:b/>
          <w:sz w:val="30"/>
        </w:rPr>
      </w:pPr>
    </w:p>
    <w:p w14:paraId="5D9B6209" w14:textId="77777777" w:rsidR="00645EDD" w:rsidRDefault="00645EDD">
      <w:pPr>
        <w:pStyle w:val="a3"/>
        <w:spacing w:before="1"/>
        <w:rPr>
          <w:b/>
          <w:sz w:val="38"/>
        </w:rPr>
      </w:pPr>
    </w:p>
    <w:p w14:paraId="2D0CE948" w14:textId="77777777" w:rsidR="00645EDD" w:rsidRDefault="00AE43D5">
      <w:pPr>
        <w:pStyle w:val="a3"/>
        <w:spacing w:line="360" w:lineRule="auto"/>
        <w:ind w:left="116" w:right="284" w:firstLine="720"/>
        <w:jc w:val="both"/>
      </w:pPr>
      <w:r>
        <w:t>Аналіз</w:t>
      </w:r>
      <w:r>
        <w:rPr>
          <w:spacing w:val="1"/>
        </w:rPr>
        <w:t xml:space="preserve"> </w:t>
      </w:r>
      <w:r>
        <w:t>маркетингового</w:t>
      </w:r>
      <w:r>
        <w:rPr>
          <w:spacing w:val="1"/>
        </w:rPr>
        <w:t xml:space="preserve"> </w:t>
      </w:r>
      <w:r>
        <w:t>середовища</w:t>
      </w:r>
      <w:r>
        <w:rPr>
          <w:spacing w:val="1"/>
        </w:rPr>
        <w:t xml:space="preserve"> </w:t>
      </w:r>
      <w:r>
        <w:t>необхідно</w:t>
      </w:r>
      <w:r>
        <w:rPr>
          <w:spacing w:val="1"/>
        </w:rPr>
        <w:t xml:space="preserve"> </w:t>
      </w:r>
      <w:r>
        <w:t>здійснювати</w:t>
      </w:r>
      <w:r>
        <w:rPr>
          <w:spacing w:val="1"/>
        </w:rPr>
        <w:t xml:space="preserve"> </w:t>
      </w:r>
      <w:r>
        <w:t>поступово,</w:t>
      </w:r>
      <w:r>
        <w:rPr>
          <w:spacing w:val="1"/>
        </w:rPr>
        <w:t xml:space="preserve"> </w:t>
      </w:r>
      <w:r>
        <w:t>звертаючи увагу на фактори макросередовища, мезосередовища та мікросередовища.</w:t>
      </w:r>
      <w:r>
        <w:rPr>
          <w:spacing w:val="-67"/>
        </w:rPr>
        <w:t xml:space="preserve"> </w:t>
      </w:r>
      <w:r>
        <w:t>Макросередовище,</w:t>
      </w:r>
      <w:r>
        <w:rPr>
          <w:spacing w:val="-8"/>
        </w:rPr>
        <w:t xml:space="preserve"> </w:t>
      </w:r>
      <w:r>
        <w:t>у</w:t>
      </w:r>
      <w:r>
        <w:rPr>
          <w:spacing w:val="-7"/>
        </w:rPr>
        <w:t xml:space="preserve"> </w:t>
      </w:r>
      <w:r>
        <w:t>свою</w:t>
      </w:r>
      <w:r>
        <w:rPr>
          <w:spacing w:val="-7"/>
        </w:rPr>
        <w:t xml:space="preserve"> </w:t>
      </w:r>
      <w:r>
        <w:t>чергу,</w:t>
      </w:r>
      <w:r>
        <w:rPr>
          <w:spacing w:val="-7"/>
        </w:rPr>
        <w:t xml:space="preserve"> </w:t>
      </w:r>
      <w:r>
        <w:t>складається</w:t>
      </w:r>
      <w:r>
        <w:rPr>
          <w:spacing w:val="-7"/>
        </w:rPr>
        <w:t xml:space="preserve"> </w:t>
      </w:r>
      <w:r>
        <w:t>з</w:t>
      </w:r>
      <w:r>
        <w:rPr>
          <w:spacing w:val="-7"/>
        </w:rPr>
        <w:t xml:space="preserve"> </w:t>
      </w:r>
      <w:r>
        <w:t>наступних</w:t>
      </w:r>
      <w:r>
        <w:rPr>
          <w:spacing w:val="-7"/>
        </w:rPr>
        <w:t xml:space="preserve"> </w:t>
      </w:r>
      <w:r>
        <w:t>факторів</w:t>
      </w:r>
      <w:r>
        <w:rPr>
          <w:spacing w:val="-6"/>
        </w:rPr>
        <w:t xml:space="preserve"> </w:t>
      </w:r>
      <w:r>
        <w:t>впливу:</w:t>
      </w:r>
      <w:r>
        <w:rPr>
          <w:spacing w:val="-9"/>
        </w:rPr>
        <w:t xml:space="preserve"> </w:t>
      </w:r>
      <w:r>
        <w:t>політико-</w:t>
      </w:r>
      <w:r>
        <w:rPr>
          <w:spacing w:val="-67"/>
        </w:rPr>
        <w:t xml:space="preserve"> </w:t>
      </w:r>
      <w:r>
        <w:t>правові, економічні, соціокультурні, демографічні, науково-технічні, та природно-</w:t>
      </w:r>
      <w:r>
        <w:rPr>
          <w:spacing w:val="1"/>
        </w:rPr>
        <w:t xml:space="preserve"> </w:t>
      </w:r>
      <w:r>
        <w:t>кліматичні. Проаналізуємо ті групи факторів, котрі здійснюють найбільший вплив на</w:t>
      </w:r>
      <w:r>
        <w:rPr>
          <w:spacing w:val="-67"/>
        </w:rPr>
        <w:t xml:space="preserve"> </w:t>
      </w:r>
      <w:r>
        <w:t>досліджуване</w:t>
      </w:r>
      <w:r>
        <w:rPr>
          <w:spacing w:val="-1"/>
        </w:rPr>
        <w:t xml:space="preserve"> </w:t>
      </w:r>
      <w:r>
        <w:t>фармацевтичне підприємство.</w:t>
      </w:r>
    </w:p>
    <w:p w14:paraId="635E4C37" w14:textId="77777777" w:rsidR="00645EDD" w:rsidRDefault="00AE43D5">
      <w:pPr>
        <w:pStyle w:val="a5"/>
        <w:numPr>
          <w:ilvl w:val="0"/>
          <w:numId w:val="37"/>
        </w:numPr>
        <w:tabs>
          <w:tab w:val="left" w:pos="1116"/>
        </w:tabs>
        <w:spacing w:before="1"/>
        <w:rPr>
          <w:sz w:val="28"/>
        </w:rPr>
      </w:pPr>
      <w:r>
        <w:rPr>
          <w:sz w:val="28"/>
        </w:rPr>
        <w:t>Демографічні</w:t>
      </w:r>
      <w:r>
        <w:rPr>
          <w:spacing w:val="-8"/>
          <w:sz w:val="28"/>
        </w:rPr>
        <w:t xml:space="preserve"> </w:t>
      </w:r>
      <w:r>
        <w:rPr>
          <w:sz w:val="28"/>
        </w:rPr>
        <w:t>фактори.</w:t>
      </w:r>
    </w:p>
    <w:p w14:paraId="339ECAC0" w14:textId="77777777" w:rsidR="00645EDD" w:rsidRDefault="00AE43D5">
      <w:pPr>
        <w:pStyle w:val="a5"/>
        <w:numPr>
          <w:ilvl w:val="2"/>
          <w:numId w:val="42"/>
        </w:numPr>
        <w:tabs>
          <w:tab w:val="left" w:pos="1556"/>
        </w:tabs>
        <w:spacing w:before="162" w:line="357" w:lineRule="auto"/>
        <w:ind w:right="284" w:firstLine="720"/>
        <w:rPr>
          <w:sz w:val="28"/>
        </w:rPr>
      </w:pPr>
      <w:r>
        <w:rPr>
          <w:sz w:val="28"/>
        </w:rPr>
        <w:t>Масовий</w:t>
      </w:r>
      <w:r>
        <w:rPr>
          <w:spacing w:val="1"/>
          <w:sz w:val="28"/>
        </w:rPr>
        <w:t xml:space="preserve"> </w:t>
      </w:r>
      <w:r>
        <w:rPr>
          <w:sz w:val="28"/>
        </w:rPr>
        <w:t>відтік</w:t>
      </w:r>
      <w:r>
        <w:rPr>
          <w:spacing w:val="1"/>
          <w:sz w:val="28"/>
        </w:rPr>
        <w:t xml:space="preserve"> </w:t>
      </w:r>
      <w:r>
        <w:rPr>
          <w:sz w:val="28"/>
        </w:rPr>
        <w:t>населення</w:t>
      </w:r>
      <w:r>
        <w:rPr>
          <w:spacing w:val="1"/>
          <w:sz w:val="28"/>
        </w:rPr>
        <w:t xml:space="preserve"> </w:t>
      </w:r>
      <w:r>
        <w:rPr>
          <w:sz w:val="28"/>
        </w:rPr>
        <w:t>через</w:t>
      </w:r>
      <w:r>
        <w:rPr>
          <w:spacing w:val="1"/>
          <w:sz w:val="28"/>
        </w:rPr>
        <w:t xml:space="preserve"> </w:t>
      </w:r>
      <w:r>
        <w:rPr>
          <w:sz w:val="28"/>
        </w:rPr>
        <w:t>початок</w:t>
      </w:r>
      <w:r>
        <w:rPr>
          <w:spacing w:val="1"/>
          <w:sz w:val="28"/>
        </w:rPr>
        <w:t xml:space="preserve"> </w:t>
      </w:r>
      <w:r>
        <w:rPr>
          <w:sz w:val="28"/>
        </w:rPr>
        <w:t>повномасштабної</w:t>
      </w:r>
      <w:r>
        <w:rPr>
          <w:spacing w:val="1"/>
          <w:sz w:val="28"/>
        </w:rPr>
        <w:t xml:space="preserve"> </w:t>
      </w:r>
      <w:r>
        <w:rPr>
          <w:sz w:val="28"/>
        </w:rPr>
        <w:t>війни.</w:t>
      </w:r>
      <w:r>
        <w:rPr>
          <w:spacing w:val="1"/>
          <w:sz w:val="28"/>
        </w:rPr>
        <w:t xml:space="preserve"> </w:t>
      </w:r>
      <w:r>
        <w:rPr>
          <w:sz w:val="28"/>
        </w:rPr>
        <w:t>На</w:t>
      </w:r>
      <w:r>
        <w:rPr>
          <w:spacing w:val="1"/>
          <w:sz w:val="28"/>
        </w:rPr>
        <w:t xml:space="preserve"> </w:t>
      </w:r>
      <w:r>
        <w:rPr>
          <w:sz w:val="28"/>
        </w:rPr>
        <w:t>кінець</w:t>
      </w:r>
      <w:r>
        <w:rPr>
          <w:spacing w:val="1"/>
          <w:sz w:val="28"/>
        </w:rPr>
        <w:t xml:space="preserve"> </w:t>
      </w:r>
      <w:r>
        <w:rPr>
          <w:sz w:val="28"/>
        </w:rPr>
        <w:t>2022</w:t>
      </w:r>
      <w:r>
        <w:rPr>
          <w:spacing w:val="1"/>
          <w:sz w:val="28"/>
        </w:rPr>
        <w:t xml:space="preserve"> </w:t>
      </w:r>
      <w:r>
        <w:rPr>
          <w:sz w:val="28"/>
        </w:rPr>
        <w:t>року,</w:t>
      </w:r>
      <w:r>
        <w:rPr>
          <w:spacing w:val="1"/>
          <w:sz w:val="28"/>
        </w:rPr>
        <w:t xml:space="preserve"> </w:t>
      </w:r>
      <w:r>
        <w:rPr>
          <w:sz w:val="28"/>
        </w:rPr>
        <w:t>близько</w:t>
      </w:r>
      <w:r>
        <w:rPr>
          <w:spacing w:val="1"/>
          <w:sz w:val="28"/>
        </w:rPr>
        <w:t xml:space="preserve"> </w:t>
      </w:r>
      <w:r>
        <w:rPr>
          <w:sz w:val="28"/>
        </w:rPr>
        <w:t>7,7</w:t>
      </w:r>
      <w:r>
        <w:rPr>
          <w:spacing w:val="1"/>
          <w:sz w:val="28"/>
        </w:rPr>
        <w:t xml:space="preserve"> </w:t>
      </w:r>
      <w:r>
        <w:rPr>
          <w:sz w:val="28"/>
        </w:rPr>
        <w:t>млн</w:t>
      </w:r>
      <w:r>
        <w:rPr>
          <w:spacing w:val="1"/>
          <w:sz w:val="28"/>
        </w:rPr>
        <w:t xml:space="preserve"> </w:t>
      </w:r>
      <w:r>
        <w:rPr>
          <w:sz w:val="28"/>
        </w:rPr>
        <w:t>українців</w:t>
      </w:r>
      <w:r>
        <w:rPr>
          <w:spacing w:val="1"/>
          <w:sz w:val="28"/>
        </w:rPr>
        <w:t xml:space="preserve"> </w:t>
      </w:r>
      <w:r>
        <w:rPr>
          <w:sz w:val="28"/>
        </w:rPr>
        <w:t>отримало</w:t>
      </w:r>
      <w:r>
        <w:rPr>
          <w:spacing w:val="1"/>
          <w:sz w:val="28"/>
        </w:rPr>
        <w:t xml:space="preserve"> </w:t>
      </w:r>
      <w:r>
        <w:rPr>
          <w:sz w:val="28"/>
        </w:rPr>
        <w:t>тимчасовий</w:t>
      </w:r>
      <w:r>
        <w:rPr>
          <w:spacing w:val="1"/>
          <w:sz w:val="28"/>
        </w:rPr>
        <w:t xml:space="preserve"> </w:t>
      </w:r>
      <w:r>
        <w:rPr>
          <w:sz w:val="28"/>
        </w:rPr>
        <w:t>захист</w:t>
      </w:r>
      <w:r>
        <w:rPr>
          <w:spacing w:val="1"/>
          <w:sz w:val="28"/>
        </w:rPr>
        <w:t xml:space="preserve"> </w:t>
      </w:r>
      <w:r>
        <w:rPr>
          <w:sz w:val="28"/>
        </w:rPr>
        <w:t>у</w:t>
      </w:r>
      <w:r>
        <w:rPr>
          <w:spacing w:val="1"/>
          <w:sz w:val="28"/>
        </w:rPr>
        <w:t xml:space="preserve"> </w:t>
      </w:r>
      <w:r>
        <w:rPr>
          <w:sz w:val="28"/>
        </w:rPr>
        <w:t>європейських</w:t>
      </w:r>
      <w:r>
        <w:rPr>
          <w:spacing w:val="-6"/>
          <w:sz w:val="28"/>
        </w:rPr>
        <w:t xml:space="preserve"> </w:t>
      </w:r>
      <w:r>
        <w:rPr>
          <w:sz w:val="28"/>
        </w:rPr>
        <w:t>країнах,</w:t>
      </w:r>
      <w:r>
        <w:rPr>
          <w:spacing w:val="-6"/>
          <w:sz w:val="28"/>
        </w:rPr>
        <w:t xml:space="preserve"> </w:t>
      </w:r>
      <w:r>
        <w:rPr>
          <w:sz w:val="28"/>
        </w:rPr>
        <w:t>загальна</w:t>
      </w:r>
      <w:r>
        <w:rPr>
          <w:spacing w:val="-6"/>
          <w:sz w:val="28"/>
        </w:rPr>
        <w:t xml:space="preserve"> </w:t>
      </w:r>
      <w:r>
        <w:rPr>
          <w:sz w:val="28"/>
        </w:rPr>
        <w:t>ж</w:t>
      </w:r>
      <w:r>
        <w:rPr>
          <w:spacing w:val="-5"/>
          <w:sz w:val="28"/>
        </w:rPr>
        <w:t xml:space="preserve"> </w:t>
      </w:r>
      <w:r>
        <w:rPr>
          <w:sz w:val="28"/>
        </w:rPr>
        <w:t>кількість</w:t>
      </w:r>
      <w:r>
        <w:rPr>
          <w:spacing w:val="-6"/>
          <w:sz w:val="28"/>
        </w:rPr>
        <w:t xml:space="preserve"> </w:t>
      </w:r>
      <w:r>
        <w:rPr>
          <w:sz w:val="28"/>
        </w:rPr>
        <w:t>людей,</w:t>
      </w:r>
      <w:r>
        <w:rPr>
          <w:spacing w:val="-6"/>
          <w:sz w:val="28"/>
        </w:rPr>
        <w:t xml:space="preserve"> </w:t>
      </w:r>
      <w:r>
        <w:rPr>
          <w:sz w:val="28"/>
        </w:rPr>
        <w:t>котрі</w:t>
      </w:r>
      <w:r>
        <w:rPr>
          <w:spacing w:val="-5"/>
          <w:sz w:val="28"/>
        </w:rPr>
        <w:t xml:space="preserve"> </w:t>
      </w:r>
      <w:r>
        <w:rPr>
          <w:sz w:val="28"/>
        </w:rPr>
        <w:t>покинули</w:t>
      </w:r>
      <w:r>
        <w:rPr>
          <w:spacing w:val="-6"/>
          <w:sz w:val="28"/>
        </w:rPr>
        <w:t xml:space="preserve"> </w:t>
      </w:r>
      <w:r>
        <w:rPr>
          <w:sz w:val="28"/>
        </w:rPr>
        <w:t>Україну</w:t>
      </w:r>
      <w:r>
        <w:rPr>
          <w:spacing w:val="-6"/>
          <w:sz w:val="28"/>
        </w:rPr>
        <w:t xml:space="preserve"> </w:t>
      </w:r>
      <w:r>
        <w:rPr>
          <w:sz w:val="28"/>
        </w:rPr>
        <w:t>становить</w:t>
      </w:r>
      <w:r>
        <w:rPr>
          <w:spacing w:val="-67"/>
          <w:sz w:val="28"/>
        </w:rPr>
        <w:t xml:space="preserve"> </w:t>
      </w:r>
      <w:r>
        <w:rPr>
          <w:sz w:val="28"/>
        </w:rPr>
        <w:t>близько</w:t>
      </w:r>
      <w:r>
        <w:rPr>
          <w:spacing w:val="-8"/>
          <w:sz w:val="28"/>
        </w:rPr>
        <w:t xml:space="preserve"> </w:t>
      </w:r>
      <w:r>
        <w:rPr>
          <w:sz w:val="28"/>
        </w:rPr>
        <w:t>14,5</w:t>
      </w:r>
      <w:r>
        <w:rPr>
          <w:spacing w:val="-7"/>
          <w:sz w:val="28"/>
        </w:rPr>
        <w:t xml:space="preserve"> </w:t>
      </w:r>
      <w:r>
        <w:rPr>
          <w:sz w:val="28"/>
        </w:rPr>
        <w:t>млн</w:t>
      </w:r>
      <w:r>
        <w:rPr>
          <w:spacing w:val="-7"/>
          <w:sz w:val="28"/>
        </w:rPr>
        <w:t xml:space="preserve"> </w:t>
      </w:r>
      <w:r>
        <w:rPr>
          <w:sz w:val="28"/>
        </w:rPr>
        <w:t>осіб.</w:t>
      </w:r>
      <w:r>
        <w:rPr>
          <w:spacing w:val="-8"/>
          <w:sz w:val="28"/>
        </w:rPr>
        <w:t xml:space="preserve"> </w:t>
      </w:r>
      <w:r>
        <w:rPr>
          <w:sz w:val="28"/>
        </w:rPr>
        <w:t>Таким</w:t>
      </w:r>
      <w:r>
        <w:rPr>
          <w:spacing w:val="-7"/>
          <w:sz w:val="28"/>
        </w:rPr>
        <w:t xml:space="preserve"> </w:t>
      </w:r>
      <w:r>
        <w:rPr>
          <w:sz w:val="28"/>
        </w:rPr>
        <w:t>чином,</w:t>
      </w:r>
      <w:r>
        <w:rPr>
          <w:spacing w:val="-8"/>
          <w:sz w:val="28"/>
        </w:rPr>
        <w:t xml:space="preserve"> </w:t>
      </w:r>
      <w:r>
        <w:rPr>
          <w:sz w:val="28"/>
        </w:rPr>
        <w:t>населення</w:t>
      </w:r>
      <w:r>
        <w:rPr>
          <w:spacing w:val="-7"/>
          <w:sz w:val="28"/>
        </w:rPr>
        <w:t xml:space="preserve"> </w:t>
      </w:r>
      <w:r>
        <w:rPr>
          <w:sz w:val="28"/>
        </w:rPr>
        <w:t>країни</w:t>
      </w:r>
      <w:r>
        <w:rPr>
          <w:spacing w:val="-7"/>
          <w:sz w:val="28"/>
        </w:rPr>
        <w:t xml:space="preserve"> </w:t>
      </w:r>
      <w:r>
        <w:rPr>
          <w:sz w:val="28"/>
        </w:rPr>
        <w:t>могло</w:t>
      </w:r>
      <w:r>
        <w:rPr>
          <w:spacing w:val="-7"/>
          <w:sz w:val="28"/>
        </w:rPr>
        <w:t xml:space="preserve"> </w:t>
      </w:r>
      <w:r>
        <w:rPr>
          <w:sz w:val="28"/>
        </w:rPr>
        <w:t>скоротитися</w:t>
      </w:r>
      <w:r>
        <w:rPr>
          <w:spacing w:val="-7"/>
          <w:sz w:val="28"/>
        </w:rPr>
        <w:t xml:space="preserve"> </w:t>
      </w:r>
      <w:r>
        <w:rPr>
          <w:sz w:val="28"/>
        </w:rPr>
        <w:t>до</w:t>
      </w:r>
      <w:r>
        <w:rPr>
          <w:spacing w:val="-7"/>
          <w:sz w:val="28"/>
        </w:rPr>
        <w:t xml:space="preserve"> </w:t>
      </w:r>
      <w:r>
        <w:rPr>
          <w:sz w:val="28"/>
        </w:rPr>
        <w:t>33,5</w:t>
      </w:r>
      <w:r>
        <w:rPr>
          <w:spacing w:val="-7"/>
          <w:sz w:val="28"/>
        </w:rPr>
        <w:t xml:space="preserve"> </w:t>
      </w:r>
      <w:r>
        <w:rPr>
          <w:sz w:val="28"/>
        </w:rPr>
        <w:t>млн</w:t>
      </w:r>
      <w:r>
        <w:rPr>
          <w:spacing w:val="-68"/>
          <w:sz w:val="28"/>
        </w:rPr>
        <w:t xml:space="preserve"> </w:t>
      </w:r>
      <w:r>
        <w:rPr>
          <w:sz w:val="28"/>
        </w:rPr>
        <w:t>людей [9].</w:t>
      </w:r>
    </w:p>
    <w:p w14:paraId="6DD4E962" w14:textId="77777777" w:rsidR="00645EDD" w:rsidRDefault="00AE43D5">
      <w:pPr>
        <w:pStyle w:val="a5"/>
        <w:numPr>
          <w:ilvl w:val="2"/>
          <w:numId w:val="42"/>
        </w:numPr>
        <w:tabs>
          <w:tab w:val="left" w:pos="1556"/>
        </w:tabs>
        <w:spacing w:before="9" w:line="357" w:lineRule="auto"/>
        <w:ind w:right="285" w:firstLine="720"/>
        <w:rPr>
          <w:sz w:val="28"/>
        </w:rPr>
      </w:pPr>
      <w:r>
        <w:rPr>
          <w:sz w:val="28"/>
        </w:rPr>
        <w:t>Мобілізація та активні бойові дії на території України. Станом на липень</w:t>
      </w:r>
      <w:r>
        <w:rPr>
          <w:spacing w:val="-67"/>
          <w:sz w:val="28"/>
        </w:rPr>
        <w:t xml:space="preserve"> </w:t>
      </w:r>
      <w:r>
        <w:rPr>
          <w:w w:val="95"/>
          <w:sz w:val="28"/>
        </w:rPr>
        <w:t>2022 року, міністр оборони О. Резніков озвучив кількість мобілізованих, яка становила</w:t>
      </w:r>
      <w:r>
        <w:rPr>
          <w:spacing w:val="1"/>
          <w:w w:val="95"/>
          <w:sz w:val="28"/>
        </w:rPr>
        <w:t xml:space="preserve"> </w:t>
      </w:r>
      <w:r>
        <w:rPr>
          <w:sz w:val="28"/>
        </w:rPr>
        <w:t>700 тис. осіб [10]. При цьому впродовж наступних півроку мобілізація тривала і дане</w:t>
      </w:r>
      <w:r>
        <w:rPr>
          <w:spacing w:val="-67"/>
          <w:sz w:val="28"/>
        </w:rPr>
        <w:t xml:space="preserve"> </w:t>
      </w:r>
      <w:r>
        <w:rPr>
          <w:sz w:val="28"/>
        </w:rPr>
        <w:t>число</w:t>
      </w:r>
      <w:r>
        <w:rPr>
          <w:spacing w:val="-1"/>
          <w:sz w:val="28"/>
        </w:rPr>
        <w:t xml:space="preserve"> </w:t>
      </w:r>
      <w:r>
        <w:rPr>
          <w:sz w:val="28"/>
        </w:rPr>
        <w:t>значно зросло.</w:t>
      </w:r>
    </w:p>
    <w:p w14:paraId="1C0A594D" w14:textId="77777777" w:rsidR="00645EDD" w:rsidRDefault="00AE43D5">
      <w:pPr>
        <w:pStyle w:val="a5"/>
        <w:numPr>
          <w:ilvl w:val="2"/>
          <w:numId w:val="42"/>
        </w:numPr>
        <w:tabs>
          <w:tab w:val="left" w:pos="1556"/>
        </w:tabs>
        <w:spacing w:line="355" w:lineRule="auto"/>
        <w:ind w:right="286" w:firstLine="720"/>
        <w:rPr>
          <w:sz w:val="28"/>
        </w:rPr>
      </w:pPr>
      <w:r>
        <w:rPr>
          <w:sz w:val="28"/>
        </w:rPr>
        <w:t>Велика</w:t>
      </w:r>
      <w:r>
        <w:rPr>
          <w:spacing w:val="1"/>
          <w:sz w:val="28"/>
        </w:rPr>
        <w:t xml:space="preserve"> </w:t>
      </w:r>
      <w:r>
        <w:rPr>
          <w:sz w:val="28"/>
        </w:rPr>
        <w:t>кількість</w:t>
      </w:r>
      <w:r>
        <w:rPr>
          <w:spacing w:val="1"/>
          <w:sz w:val="28"/>
        </w:rPr>
        <w:t xml:space="preserve"> </w:t>
      </w:r>
      <w:r>
        <w:rPr>
          <w:sz w:val="28"/>
        </w:rPr>
        <w:t>загиблих</w:t>
      </w:r>
      <w:r>
        <w:rPr>
          <w:spacing w:val="1"/>
          <w:sz w:val="28"/>
        </w:rPr>
        <w:t xml:space="preserve"> </w:t>
      </w:r>
      <w:r>
        <w:rPr>
          <w:sz w:val="28"/>
        </w:rPr>
        <w:t>та</w:t>
      </w:r>
      <w:r>
        <w:rPr>
          <w:spacing w:val="1"/>
          <w:sz w:val="28"/>
        </w:rPr>
        <w:t xml:space="preserve"> </w:t>
      </w:r>
      <w:r>
        <w:rPr>
          <w:sz w:val="28"/>
        </w:rPr>
        <w:t>постраждалих</w:t>
      </w:r>
      <w:r>
        <w:rPr>
          <w:spacing w:val="1"/>
          <w:sz w:val="28"/>
        </w:rPr>
        <w:t xml:space="preserve"> </w:t>
      </w:r>
      <w:r>
        <w:rPr>
          <w:sz w:val="28"/>
        </w:rPr>
        <w:t>від</w:t>
      </w:r>
      <w:r>
        <w:rPr>
          <w:spacing w:val="1"/>
          <w:sz w:val="28"/>
        </w:rPr>
        <w:t xml:space="preserve"> </w:t>
      </w:r>
      <w:r>
        <w:rPr>
          <w:sz w:val="28"/>
        </w:rPr>
        <w:t>повномасштабного</w:t>
      </w:r>
      <w:r>
        <w:rPr>
          <w:spacing w:val="1"/>
          <w:sz w:val="28"/>
        </w:rPr>
        <w:t xml:space="preserve"> </w:t>
      </w:r>
      <w:r>
        <w:rPr>
          <w:spacing w:val="-1"/>
          <w:sz w:val="28"/>
        </w:rPr>
        <w:t>вторгнення.</w:t>
      </w:r>
      <w:r>
        <w:rPr>
          <w:spacing w:val="-17"/>
          <w:sz w:val="28"/>
        </w:rPr>
        <w:t xml:space="preserve"> </w:t>
      </w:r>
      <w:r>
        <w:rPr>
          <w:spacing w:val="-1"/>
          <w:sz w:val="28"/>
        </w:rPr>
        <w:t>На</w:t>
      </w:r>
      <w:r>
        <w:rPr>
          <w:spacing w:val="-16"/>
          <w:sz w:val="28"/>
        </w:rPr>
        <w:t xml:space="preserve"> </w:t>
      </w:r>
      <w:r>
        <w:rPr>
          <w:spacing w:val="-1"/>
          <w:sz w:val="28"/>
        </w:rPr>
        <w:t>даний</w:t>
      </w:r>
      <w:r>
        <w:rPr>
          <w:spacing w:val="-16"/>
          <w:sz w:val="28"/>
        </w:rPr>
        <w:t xml:space="preserve"> </w:t>
      </w:r>
      <w:r>
        <w:rPr>
          <w:sz w:val="28"/>
        </w:rPr>
        <w:t>момент</w:t>
      </w:r>
      <w:r>
        <w:rPr>
          <w:spacing w:val="-16"/>
          <w:sz w:val="28"/>
        </w:rPr>
        <w:t xml:space="preserve"> </w:t>
      </w:r>
      <w:r>
        <w:rPr>
          <w:sz w:val="28"/>
        </w:rPr>
        <w:t>неможливо</w:t>
      </w:r>
      <w:r>
        <w:rPr>
          <w:spacing w:val="-17"/>
          <w:sz w:val="28"/>
        </w:rPr>
        <w:t xml:space="preserve"> </w:t>
      </w:r>
      <w:r>
        <w:rPr>
          <w:sz w:val="28"/>
        </w:rPr>
        <w:t>визначити</w:t>
      </w:r>
      <w:r>
        <w:rPr>
          <w:spacing w:val="-16"/>
          <w:sz w:val="28"/>
        </w:rPr>
        <w:t xml:space="preserve"> </w:t>
      </w:r>
      <w:r>
        <w:rPr>
          <w:sz w:val="28"/>
        </w:rPr>
        <w:t>яка</w:t>
      </w:r>
      <w:r>
        <w:rPr>
          <w:spacing w:val="-16"/>
          <w:sz w:val="28"/>
        </w:rPr>
        <w:t xml:space="preserve"> </w:t>
      </w:r>
      <w:r>
        <w:rPr>
          <w:sz w:val="28"/>
        </w:rPr>
        <w:t>кількість</w:t>
      </w:r>
      <w:r>
        <w:rPr>
          <w:spacing w:val="-16"/>
          <w:sz w:val="28"/>
        </w:rPr>
        <w:t xml:space="preserve"> </w:t>
      </w:r>
      <w:r>
        <w:rPr>
          <w:sz w:val="28"/>
        </w:rPr>
        <w:t>людей</w:t>
      </w:r>
      <w:r>
        <w:rPr>
          <w:spacing w:val="-17"/>
          <w:sz w:val="28"/>
        </w:rPr>
        <w:t xml:space="preserve"> </w:t>
      </w:r>
      <w:r>
        <w:rPr>
          <w:sz w:val="28"/>
        </w:rPr>
        <w:t>постраждала,</w:t>
      </w:r>
      <w:r>
        <w:rPr>
          <w:spacing w:val="-67"/>
          <w:sz w:val="28"/>
        </w:rPr>
        <w:t xml:space="preserve"> </w:t>
      </w:r>
      <w:r>
        <w:rPr>
          <w:sz w:val="28"/>
        </w:rPr>
        <w:t>однак</w:t>
      </w:r>
      <w:r>
        <w:rPr>
          <w:spacing w:val="-1"/>
          <w:sz w:val="28"/>
        </w:rPr>
        <w:t xml:space="preserve"> </w:t>
      </w:r>
      <w:r>
        <w:rPr>
          <w:sz w:val="28"/>
        </w:rPr>
        <w:t>дані свідчать</w:t>
      </w:r>
      <w:r>
        <w:rPr>
          <w:spacing w:val="-1"/>
          <w:sz w:val="28"/>
        </w:rPr>
        <w:t xml:space="preserve"> </w:t>
      </w:r>
      <w:r>
        <w:rPr>
          <w:sz w:val="28"/>
        </w:rPr>
        <w:t>про</w:t>
      </w:r>
      <w:r>
        <w:rPr>
          <w:spacing w:val="-1"/>
          <w:sz w:val="28"/>
        </w:rPr>
        <w:t xml:space="preserve"> </w:t>
      </w:r>
      <w:r>
        <w:rPr>
          <w:sz w:val="28"/>
        </w:rPr>
        <w:t>те,</w:t>
      </w:r>
      <w:r>
        <w:rPr>
          <w:spacing w:val="-1"/>
          <w:sz w:val="28"/>
        </w:rPr>
        <w:t xml:space="preserve"> </w:t>
      </w:r>
      <w:r>
        <w:rPr>
          <w:sz w:val="28"/>
        </w:rPr>
        <w:t>що це</w:t>
      </w:r>
      <w:r>
        <w:rPr>
          <w:spacing w:val="-1"/>
          <w:sz w:val="28"/>
        </w:rPr>
        <w:t xml:space="preserve"> </w:t>
      </w:r>
      <w:r>
        <w:rPr>
          <w:sz w:val="28"/>
        </w:rPr>
        <w:t>десятки</w:t>
      </w:r>
      <w:r>
        <w:rPr>
          <w:spacing w:val="1"/>
          <w:sz w:val="28"/>
        </w:rPr>
        <w:t xml:space="preserve"> </w:t>
      </w:r>
      <w:r>
        <w:rPr>
          <w:sz w:val="28"/>
        </w:rPr>
        <w:t>тисяч</w:t>
      </w:r>
      <w:r>
        <w:rPr>
          <w:spacing w:val="-1"/>
          <w:sz w:val="28"/>
        </w:rPr>
        <w:t xml:space="preserve"> </w:t>
      </w:r>
      <w:r>
        <w:rPr>
          <w:sz w:val="28"/>
        </w:rPr>
        <w:t>осіб.</w:t>
      </w:r>
    </w:p>
    <w:p w14:paraId="5410ACD2" w14:textId="77777777" w:rsidR="00645EDD" w:rsidRDefault="00AE43D5">
      <w:pPr>
        <w:pStyle w:val="a5"/>
        <w:numPr>
          <w:ilvl w:val="0"/>
          <w:numId w:val="37"/>
        </w:numPr>
        <w:tabs>
          <w:tab w:val="left" w:pos="1116"/>
        </w:tabs>
        <w:spacing w:before="2"/>
        <w:rPr>
          <w:sz w:val="28"/>
        </w:rPr>
      </w:pPr>
      <w:r>
        <w:rPr>
          <w:sz w:val="28"/>
        </w:rPr>
        <w:t>Економічні</w:t>
      </w:r>
      <w:r>
        <w:rPr>
          <w:spacing w:val="-17"/>
          <w:sz w:val="28"/>
        </w:rPr>
        <w:t xml:space="preserve"> </w:t>
      </w:r>
      <w:r>
        <w:rPr>
          <w:sz w:val="28"/>
        </w:rPr>
        <w:t>фактори.</w:t>
      </w:r>
    </w:p>
    <w:p w14:paraId="1EC2E9EE" w14:textId="77777777" w:rsidR="00645EDD" w:rsidRDefault="00AE43D5">
      <w:pPr>
        <w:pStyle w:val="a5"/>
        <w:numPr>
          <w:ilvl w:val="2"/>
          <w:numId w:val="42"/>
        </w:numPr>
        <w:tabs>
          <w:tab w:val="left" w:pos="1556"/>
        </w:tabs>
        <w:spacing w:before="167" w:line="352" w:lineRule="auto"/>
        <w:ind w:right="285" w:firstLine="720"/>
        <w:rPr>
          <w:sz w:val="28"/>
        </w:rPr>
      </w:pPr>
      <w:r>
        <w:rPr>
          <w:sz w:val="28"/>
        </w:rPr>
        <w:t>Падіння ВВП на 30,4% впродовж 2022 року. Для порівняння, попередні</w:t>
      </w:r>
      <w:r>
        <w:rPr>
          <w:spacing w:val="1"/>
          <w:sz w:val="28"/>
        </w:rPr>
        <w:t xml:space="preserve"> </w:t>
      </w:r>
      <w:r>
        <w:rPr>
          <w:sz w:val="28"/>
        </w:rPr>
        <w:t>кризові</w:t>
      </w:r>
      <w:r>
        <w:rPr>
          <w:spacing w:val="-12"/>
          <w:sz w:val="28"/>
        </w:rPr>
        <w:t xml:space="preserve"> </w:t>
      </w:r>
      <w:r>
        <w:rPr>
          <w:sz w:val="28"/>
        </w:rPr>
        <w:t>явища,</w:t>
      </w:r>
      <w:r>
        <w:rPr>
          <w:spacing w:val="-12"/>
          <w:sz w:val="28"/>
        </w:rPr>
        <w:t xml:space="preserve"> </w:t>
      </w:r>
      <w:r>
        <w:rPr>
          <w:sz w:val="28"/>
        </w:rPr>
        <w:t>такі</w:t>
      </w:r>
      <w:r>
        <w:rPr>
          <w:spacing w:val="-11"/>
          <w:sz w:val="28"/>
        </w:rPr>
        <w:t xml:space="preserve"> </w:t>
      </w:r>
      <w:r>
        <w:rPr>
          <w:sz w:val="28"/>
        </w:rPr>
        <w:t>як:</w:t>
      </w:r>
      <w:r>
        <w:rPr>
          <w:spacing w:val="-12"/>
          <w:sz w:val="28"/>
        </w:rPr>
        <w:t xml:space="preserve"> </w:t>
      </w:r>
      <w:r>
        <w:rPr>
          <w:sz w:val="28"/>
        </w:rPr>
        <w:t>світова</w:t>
      </w:r>
      <w:r>
        <w:rPr>
          <w:spacing w:val="-11"/>
          <w:sz w:val="28"/>
        </w:rPr>
        <w:t xml:space="preserve"> </w:t>
      </w:r>
      <w:r>
        <w:rPr>
          <w:sz w:val="28"/>
        </w:rPr>
        <w:t>економічна</w:t>
      </w:r>
      <w:r>
        <w:rPr>
          <w:spacing w:val="-12"/>
          <w:sz w:val="28"/>
        </w:rPr>
        <w:t xml:space="preserve"> </w:t>
      </w:r>
      <w:r>
        <w:rPr>
          <w:sz w:val="28"/>
        </w:rPr>
        <w:t>криза</w:t>
      </w:r>
      <w:r>
        <w:rPr>
          <w:spacing w:val="-11"/>
          <w:sz w:val="28"/>
        </w:rPr>
        <w:t xml:space="preserve"> </w:t>
      </w:r>
      <w:r>
        <w:rPr>
          <w:sz w:val="28"/>
        </w:rPr>
        <w:t>2008</w:t>
      </w:r>
      <w:r>
        <w:rPr>
          <w:spacing w:val="-12"/>
          <w:sz w:val="28"/>
        </w:rPr>
        <w:t xml:space="preserve"> </w:t>
      </w:r>
      <w:r>
        <w:rPr>
          <w:sz w:val="28"/>
        </w:rPr>
        <w:t>року,</w:t>
      </w:r>
      <w:r>
        <w:rPr>
          <w:spacing w:val="-12"/>
          <w:sz w:val="28"/>
        </w:rPr>
        <w:t xml:space="preserve"> </w:t>
      </w:r>
      <w:r>
        <w:rPr>
          <w:sz w:val="28"/>
        </w:rPr>
        <w:t>початок</w:t>
      </w:r>
      <w:r>
        <w:rPr>
          <w:spacing w:val="-11"/>
          <w:sz w:val="28"/>
        </w:rPr>
        <w:t xml:space="preserve"> </w:t>
      </w:r>
      <w:r>
        <w:rPr>
          <w:sz w:val="28"/>
        </w:rPr>
        <w:t>війни</w:t>
      </w:r>
      <w:r>
        <w:rPr>
          <w:spacing w:val="-12"/>
          <w:sz w:val="28"/>
        </w:rPr>
        <w:t xml:space="preserve"> </w:t>
      </w:r>
      <w:r>
        <w:rPr>
          <w:sz w:val="28"/>
        </w:rPr>
        <w:t>у</w:t>
      </w:r>
      <w:r>
        <w:rPr>
          <w:spacing w:val="-11"/>
          <w:sz w:val="28"/>
        </w:rPr>
        <w:t xml:space="preserve"> </w:t>
      </w:r>
      <w:r>
        <w:rPr>
          <w:sz w:val="28"/>
        </w:rPr>
        <w:t>2014</w:t>
      </w:r>
      <w:r>
        <w:rPr>
          <w:spacing w:val="-12"/>
          <w:sz w:val="28"/>
        </w:rPr>
        <w:t xml:space="preserve"> </w:t>
      </w:r>
      <w:r>
        <w:rPr>
          <w:sz w:val="28"/>
        </w:rPr>
        <w:t>році,</w:t>
      </w:r>
      <w:r>
        <w:rPr>
          <w:spacing w:val="-67"/>
          <w:sz w:val="28"/>
        </w:rPr>
        <w:t xml:space="preserve"> </w:t>
      </w:r>
      <w:r>
        <w:rPr>
          <w:sz w:val="28"/>
        </w:rPr>
        <w:t>пандемія</w:t>
      </w:r>
      <w:r>
        <w:rPr>
          <w:spacing w:val="-2"/>
          <w:sz w:val="28"/>
        </w:rPr>
        <w:t xml:space="preserve"> </w:t>
      </w:r>
      <w:r>
        <w:rPr>
          <w:sz w:val="28"/>
        </w:rPr>
        <w:t>супроводжувалося</w:t>
      </w:r>
      <w:r>
        <w:rPr>
          <w:spacing w:val="-2"/>
          <w:sz w:val="28"/>
        </w:rPr>
        <w:t xml:space="preserve"> </w:t>
      </w:r>
      <w:r>
        <w:rPr>
          <w:sz w:val="28"/>
        </w:rPr>
        <w:t>падінням</w:t>
      </w:r>
      <w:r>
        <w:rPr>
          <w:spacing w:val="-1"/>
          <w:sz w:val="28"/>
        </w:rPr>
        <w:t xml:space="preserve"> </w:t>
      </w:r>
      <w:r>
        <w:rPr>
          <w:sz w:val="28"/>
        </w:rPr>
        <w:t>ВВП</w:t>
      </w:r>
      <w:r>
        <w:rPr>
          <w:spacing w:val="-1"/>
          <w:sz w:val="28"/>
        </w:rPr>
        <w:t xml:space="preserve"> </w:t>
      </w:r>
      <w:r>
        <w:rPr>
          <w:sz w:val="28"/>
        </w:rPr>
        <w:t>не</w:t>
      </w:r>
      <w:r>
        <w:rPr>
          <w:spacing w:val="-1"/>
          <w:sz w:val="28"/>
        </w:rPr>
        <w:t xml:space="preserve"> </w:t>
      </w:r>
      <w:r>
        <w:rPr>
          <w:sz w:val="28"/>
        </w:rPr>
        <w:t>більше ніж</w:t>
      </w:r>
      <w:r>
        <w:rPr>
          <w:spacing w:val="-1"/>
          <w:sz w:val="28"/>
        </w:rPr>
        <w:t xml:space="preserve"> </w:t>
      </w:r>
      <w:r>
        <w:rPr>
          <w:sz w:val="28"/>
        </w:rPr>
        <w:t>на</w:t>
      </w:r>
      <w:r>
        <w:rPr>
          <w:spacing w:val="-1"/>
          <w:sz w:val="28"/>
        </w:rPr>
        <w:t xml:space="preserve"> </w:t>
      </w:r>
      <w:r>
        <w:rPr>
          <w:sz w:val="28"/>
        </w:rPr>
        <w:t>15%</w:t>
      </w:r>
      <w:r>
        <w:rPr>
          <w:spacing w:val="-1"/>
          <w:sz w:val="28"/>
        </w:rPr>
        <w:t xml:space="preserve"> </w:t>
      </w:r>
      <w:r>
        <w:rPr>
          <w:sz w:val="28"/>
        </w:rPr>
        <w:t>[11].</w:t>
      </w:r>
    </w:p>
    <w:p w14:paraId="369509AE" w14:textId="77777777" w:rsidR="00645EDD" w:rsidRDefault="00645EDD">
      <w:pPr>
        <w:spacing w:line="352" w:lineRule="auto"/>
        <w:jc w:val="both"/>
        <w:rPr>
          <w:sz w:val="28"/>
        </w:rPr>
        <w:sectPr w:rsidR="00645EDD">
          <w:pgSz w:w="12240" w:h="15840"/>
          <w:pgMar w:top="1040" w:right="280" w:bottom="280" w:left="1300" w:header="530" w:footer="0" w:gutter="0"/>
          <w:cols w:space="720"/>
        </w:sectPr>
      </w:pPr>
    </w:p>
    <w:p w14:paraId="0EA13739" w14:textId="77777777" w:rsidR="00645EDD" w:rsidRDefault="00AE43D5">
      <w:pPr>
        <w:pStyle w:val="a5"/>
        <w:numPr>
          <w:ilvl w:val="2"/>
          <w:numId w:val="42"/>
        </w:numPr>
        <w:tabs>
          <w:tab w:val="left" w:pos="1556"/>
        </w:tabs>
        <w:spacing w:before="88" w:line="355" w:lineRule="auto"/>
        <w:ind w:right="287" w:firstLine="720"/>
        <w:rPr>
          <w:sz w:val="28"/>
        </w:rPr>
      </w:pPr>
      <w:r>
        <w:rPr>
          <w:sz w:val="28"/>
        </w:rPr>
        <w:lastRenderedPageBreak/>
        <w:t>Ріст</w:t>
      </w:r>
      <w:r>
        <w:rPr>
          <w:spacing w:val="1"/>
          <w:sz w:val="28"/>
        </w:rPr>
        <w:t xml:space="preserve"> </w:t>
      </w:r>
      <w:r>
        <w:rPr>
          <w:sz w:val="28"/>
        </w:rPr>
        <w:t>цін,</w:t>
      </w:r>
      <w:r>
        <w:rPr>
          <w:spacing w:val="1"/>
          <w:sz w:val="28"/>
        </w:rPr>
        <w:t xml:space="preserve"> </w:t>
      </w:r>
      <w:r>
        <w:rPr>
          <w:sz w:val="28"/>
        </w:rPr>
        <w:t>інфляція.</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Pr>
          <w:sz w:val="28"/>
        </w:rPr>
        <w:t>даних</w:t>
      </w:r>
      <w:r>
        <w:rPr>
          <w:spacing w:val="1"/>
          <w:sz w:val="28"/>
        </w:rPr>
        <w:t xml:space="preserve"> </w:t>
      </w:r>
      <w:r>
        <w:rPr>
          <w:sz w:val="28"/>
        </w:rPr>
        <w:t>наведених</w:t>
      </w:r>
      <w:r>
        <w:rPr>
          <w:spacing w:val="1"/>
          <w:sz w:val="28"/>
        </w:rPr>
        <w:t xml:space="preserve"> </w:t>
      </w:r>
      <w:r>
        <w:rPr>
          <w:sz w:val="28"/>
        </w:rPr>
        <w:t>ВВС,</w:t>
      </w:r>
      <w:r>
        <w:rPr>
          <w:spacing w:val="1"/>
          <w:sz w:val="28"/>
        </w:rPr>
        <w:t xml:space="preserve"> </w:t>
      </w:r>
      <w:r>
        <w:rPr>
          <w:sz w:val="28"/>
        </w:rPr>
        <w:t>споживча</w:t>
      </w:r>
      <w:r>
        <w:rPr>
          <w:spacing w:val="1"/>
          <w:sz w:val="28"/>
        </w:rPr>
        <w:t xml:space="preserve"> </w:t>
      </w:r>
      <w:r>
        <w:rPr>
          <w:sz w:val="28"/>
        </w:rPr>
        <w:t>інфляція у 2022 році становила 26%, ріст цін на пальне – 69,4%, ріст цін на харчі –</w:t>
      </w:r>
      <w:r>
        <w:rPr>
          <w:spacing w:val="1"/>
          <w:sz w:val="28"/>
        </w:rPr>
        <w:t xml:space="preserve"> </w:t>
      </w:r>
      <w:r>
        <w:rPr>
          <w:sz w:val="28"/>
        </w:rPr>
        <w:t>29,3%.</w:t>
      </w:r>
    </w:p>
    <w:p w14:paraId="59D04578" w14:textId="77777777" w:rsidR="00645EDD" w:rsidRDefault="00AE43D5">
      <w:pPr>
        <w:pStyle w:val="a5"/>
        <w:numPr>
          <w:ilvl w:val="2"/>
          <w:numId w:val="42"/>
        </w:numPr>
        <w:tabs>
          <w:tab w:val="left" w:pos="1556"/>
        </w:tabs>
        <w:spacing w:before="8" w:line="350" w:lineRule="auto"/>
        <w:ind w:right="287" w:firstLine="720"/>
        <w:rPr>
          <w:sz w:val="28"/>
        </w:rPr>
      </w:pPr>
      <w:r>
        <w:rPr>
          <w:sz w:val="28"/>
        </w:rPr>
        <w:t>Падіння</w:t>
      </w:r>
      <w:r>
        <w:rPr>
          <w:spacing w:val="-12"/>
          <w:sz w:val="28"/>
        </w:rPr>
        <w:t xml:space="preserve"> </w:t>
      </w:r>
      <w:r>
        <w:rPr>
          <w:sz w:val="28"/>
        </w:rPr>
        <w:t>курсу</w:t>
      </w:r>
      <w:r>
        <w:rPr>
          <w:spacing w:val="-11"/>
          <w:sz w:val="28"/>
        </w:rPr>
        <w:t xml:space="preserve"> </w:t>
      </w:r>
      <w:r>
        <w:rPr>
          <w:sz w:val="28"/>
        </w:rPr>
        <w:t>національної</w:t>
      </w:r>
      <w:r>
        <w:rPr>
          <w:spacing w:val="-12"/>
          <w:sz w:val="28"/>
        </w:rPr>
        <w:t xml:space="preserve"> </w:t>
      </w:r>
      <w:r>
        <w:rPr>
          <w:sz w:val="28"/>
        </w:rPr>
        <w:t>валюти.</w:t>
      </w:r>
      <w:r>
        <w:rPr>
          <w:spacing w:val="-12"/>
          <w:sz w:val="28"/>
        </w:rPr>
        <w:t xml:space="preserve"> </w:t>
      </w:r>
      <w:r>
        <w:rPr>
          <w:sz w:val="28"/>
        </w:rPr>
        <w:t>Індекс</w:t>
      </w:r>
      <w:r>
        <w:rPr>
          <w:spacing w:val="-11"/>
          <w:sz w:val="28"/>
        </w:rPr>
        <w:t xml:space="preserve"> </w:t>
      </w:r>
      <w:r>
        <w:rPr>
          <w:sz w:val="28"/>
        </w:rPr>
        <w:t>девальвації</w:t>
      </w:r>
      <w:r>
        <w:rPr>
          <w:spacing w:val="-12"/>
          <w:sz w:val="28"/>
        </w:rPr>
        <w:t xml:space="preserve"> </w:t>
      </w:r>
      <w:r>
        <w:rPr>
          <w:sz w:val="28"/>
        </w:rPr>
        <w:t>гривні</w:t>
      </w:r>
      <w:r>
        <w:rPr>
          <w:spacing w:val="-12"/>
          <w:sz w:val="28"/>
        </w:rPr>
        <w:t xml:space="preserve"> </w:t>
      </w:r>
      <w:r>
        <w:rPr>
          <w:sz w:val="28"/>
        </w:rPr>
        <w:t>у</w:t>
      </w:r>
      <w:r>
        <w:rPr>
          <w:spacing w:val="-11"/>
          <w:sz w:val="28"/>
        </w:rPr>
        <w:t xml:space="preserve"> </w:t>
      </w:r>
      <w:r>
        <w:rPr>
          <w:sz w:val="28"/>
        </w:rPr>
        <w:t>2022</w:t>
      </w:r>
      <w:r>
        <w:rPr>
          <w:spacing w:val="-11"/>
          <w:sz w:val="28"/>
        </w:rPr>
        <w:t xml:space="preserve"> </w:t>
      </w:r>
      <w:r>
        <w:rPr>
          <w:sz w:val="28"/>
        </w:rPr>
        <w:t>році</w:t>
      </w:r>
      <w:r>
        <w:rPr>
          <w:spacing w:val="-67"/>
          <w:sz w:val="28"/>
        </w:rPr>
        <w:t xml:space="preserve"> </w:t>
      </w:r>
      <w:r>
        <w:rPr>
          <w:sz w:val="28"/>
        </w:rPr>
        <w:t>становив</w:t>
      </w:r>
      <w:r>
        <w:rPr>
          <w:spacing w:val="-1"/>
          <w:sz w:val="28"/>
        </w:rPr>
        <w:t xml:space="preserve"> </w:t>
      </w:r>
      <w:r>
        <w:rPr>
          <w:sz w:val="28"/>
        </w:rPr>
        <w:t>134,1%,</w:t>
      </w:r>
      <w:r>
        <w:rPr>
          <w:spacing w:val="-1"/>
          <w:sz w:val="28"/>
        </w:rPr>
        <w:t xml:space="preserve"> </w:t>
      </w:r>
      <w:r>
        <w:rPr>
          <w:sz w:val="28"/>
        </w:rPr>
        <w:t>що</w:t>
      </w:r>
      <w:r>
        <w:rPr>
          <w:spacing w:val="-1"/>
          <w:sz w:val="28"/>
        </w:rPr>
        <w:t xml:space="preserve"> </w:t>
      </w:r>
      <w:r>
        <w:rPr>
          <w:sz w:val="28"/>
        </w:rPr>
        <w:t>є</w:t>
      </w:r>
      <w:r>
        <w:rPr>
          <w:spacing w:val="-1"/>
          <w:sz w:val="28"/>
        </w:rPr>
        <w:t xml:space="preserve"> </w:t>
      </w:r>
      <w:r>
        <w:rPr>
          <w:sz w:val="28"/>
        </w:rPr>
        <w:t>найбільшим показником</w:t>
      </w:r>
      <w:r>
        <w:rPr>
          <w:spacing w:val="2"/>
          <w:sz w:val="28"/>
        </w:rPr>
        <w:t xml:space="preserve"> </w:t>
      </w:r>
      <w:r>
        <w:rPr>
          <w:sz w:val="28"/>
        </w:rPr>
        <w:t>[12].</w:t>
      </w:r>
    </w:p>
    <w:p w14:paraId="2605FC8A" w14:textId="77777777" w:rsidR="00645EDD" w:rsidRDefault="00AE43D5">
      <w:pPr>
        <w:pStyle w:val="a5"/>
        <w:numPr>
          <w:ilvl w:val="0"/>
          <w:numId w:val="37"/>
        </w:numPr>
        <w:tabs>
          <w:tab w:val="left" w:pos="1116"/>
        </w:tabs>
        <w:spacing w:before="14"/>
        <w:rPr>
          <w:sz w:val="28"/>
        </w:rPr>
      </w:pPr>
      <w:r>
        <w:rPr>
          <w:sz w:val="28"/>
        </w:rPr>
        <w:t>Науково</w:t>
      </w:r>
      <w:r>
        <w:rPr>
          <w:spacing w:val="-12"/>
          <w:sz w:val="28"/>
        </w:rPr>
        <w:t xml:space="preserve"> </w:t>
      </w:r>
      <w:r>
        <w:rPr>
          <w:sz w:val="28"/>
        </w:rPr>
        <w:t>–</w:t>
      </w:r>
      <w:r>
        <w:rPr>
          <w:spacing w:val="-13"/>
          <w:sz w:val="28"/>
        </w:rPr>
        <w:t xml:space="preserve"> </w:t>
      </w:r>
      <w:r>
        <w:rPr>
          <w:sz w:val="28"/>
        </w:rPr>
        <w:t>технічні</w:t>
      </w:r>
      <w:r>
        <w:rPr>
          <w:spacing w:val="-13"/>
          <w:sz w:val="28"/>
        </w:rPr>
        <w:t xml:space="preserve"> </w:t>
      </w:r>
      <w:r>
        <w:rPr>
          <w:sz w:val="28"/>
        </w:rPr>
        <w:t>фактори.</w:t>
      </w:r>
    </w:p>
    <w:p w14:paraId="4EB5FBD8" w14:textId="77777777" w:rsidR="00645EDD" w:rsidRDefault="00AE43D5">
      <w:pPr>
        <w:pStyle w:val="a5"/>
        <w:numPr>
          <w:ilvl w:val="2"/>
          <w:numId w:val="42"/>
        </w:numPr>
        <w:tabs>
          <w:tab w:val="left" w:pos="1556"/>
        </w:tabs>
        <w:spacing w:before="162" w:line="357" w:lineRule="auto"/>
        <w:ind w:right="285" w:firstLine="720"/>
        <w:rPr>
          <w:sz w:val="28"/>
        </w:rPr>
      </w:pPr>
      <w:r>
        <w:rPr>
          <w:sz w:val="28"/>
        </w:rPr>
        <w:t>На світовому ринку фармацевтики постійно з’являються нові технології</w:t>
      </w:r>
      <w:r>
        <w:rPr>
          <w:spacing w:val="1"/>
          <w:sz w:val="28"/>
        </w:rPr>
        <w:t xml:space="preserve"> </w:t>
      </w:r>
      <w:r>
        <w:rPr>
          <w:sz w:val="28"/>
        </w:rPr>
        <w:t>виробництва, нові рецептури. Останні роки стали свідками значного прогресу на</w:t>
      </w:r>
      <w:r>
        <w:rPr>
          <w:spacing w:val="1"/>
          <w:sz w:val="28"/>
        </w:rPr>
        <w:t xml:space="preserve"> </w:t>
      </w:r>
      <w:r>
        <w:rPr>
          <w:sz w:val="28"/>
        </w:rPr>
        <w:t>фармацевтичному</w:t>
      </w:r>
      <w:r>
        <w:rPr>
          <w:spacing w:val="-7"/>
          <w:sz w:val="28"/>
        </w:rPr>
        <w:t xml:space="preserve"> </w:t>
      </w:r>
      <w:r>
        <w:rPr>
          <w:sz w:val="28"/>
        </w:rPr>
        <w:t>ринку,</w:t>
      </w:r>
      <w:r>
        <w:rPr>
          <w:spacing w:val="-7"/>
          <w:sz w:val="28"/>
        </w:rPr>
        <w:t xml:space="preserve"> </w:t>
      </w:r>
      <w:r>
        <w:rPr>
          <w:sz w:val="28"/>
        </w:rPr>
        <w:t>периферійних</w:t>
      </w:r>
      <w:r>
        <w:rPr>
          <w:spacing w:val="-6"/>
          <w:sz w:val="28"/>
        </w:rPr>
        <w:t xml:space="preserve"> </w:t>
      </w:r>
      <w:r>
        <w:rPr>
          <w:sz w:val="28"/>
        </w:rPr>
        <w:t>обчисленнях</w:t>
      </w:r>
      <w:r>
        <w:rPr>
          <w:spacing w:val="-7"/>
          <w:sz w:val="28"/>
        </w:rPr>
        <w:t xml:space="preserve"> </w:t>
      </w:r>
      <w:r>
        <w:rPr>
          <w:sz w:val="28"/>
        </w:rPr>
        <w:t>і</w:t>
      </w:r>
      <w:r>
        <w:rPr>
          <w:spacing w:val="-7"/>
          <w:sz w:val="28"/>
        </w:rPr>
        <w:t xml:space="preserve"> </w:t>
      </w:r>
      <w:r>
        <w:rPr>
          <w:sz w:val="28"/>
        </w:rPr>
        <w:t>великих</w:t>
      </w:r>
      <w:r>
        <w:rPr>
          <w:spacing w:val="-6"/>
          <w:sz w:val="28"/>
        </w:rPr>
        <w:t xml:space="preserve"> </w:t>
      </w:r>
      <w:r>
        <w:rPr>
          <w:sz w:val="28"/>
        </w:rPr>
        <w:t>даних,</w:t>
      </w:r>
      <w:r>
        <w:rPr>
          <w:spacing w:val="-7"/>
          <w:sz w:val="28"/>
        </w:rPr>
        <w:t xml:space="preserve"> </w:t>
      </w:r>
      <w:r>
        <w:rPr>
          <w:sz w:val="28"/>
        </w:rPr>
        <w:t>і</w:t>
      </w:r>
      <w:r>
        <w:rPr>
          <w:spacing w:val="-7"/>
          <w:sz w:val="28"/>
        </w:rPr>
        <w:t xml:space="preserve"> </w:t>
      </w:r>
      <w:r>
        <w:rPr>
          <w:sz w:val="28"/>
        </w:rPr>
        <w:t>це</w:t>
      </w:r>
      <w:r>
        <w:rPr>
          <w:spacing w:val="-6"/>
          <w:sz w:val="28"/>
        </w:rPr>
        <w:t xml:space="preserve"> </w:t>
      </w:r>
      <w:r>
        <w:rPr>
          <w:sz w:val="28"/>
        </w:rPr>
        <w:t>лише</w:t>
      </w:r>
      <w:r>
        <w:rPr>
          <w:spacing w:val="-6"/>
          <w:sz w:val="28"/>
        </w:rPr>
        <w:t xml:space="preserve"> </w:t>
      </w:r>
      <w:r>
        <w:rPr>
          <w:sz w:val="28"/>
        </w:rPr>
        <w:t>деякі</w:t>
      </w:r>
      <w:r>
        <w:rPr>
          <w:spacing w:val="-68"/>
          <w:sz w:val="28"/>
        </w:rPr>
        <w:t xml:space="preserve"> </w:t>
      </w:r>
      <w:r>
        <w:rPr>
          <w:sz w:val="28"/>
        </w:rPr>
        <w:t>з них. Серед основних інновацій можна вказати: інтенсивні дослідження та розробки</w:t>
      </w:r>
      <w:r>
        <w:rPr>
          <w:spacing w:val="-67"/>
          <w:sz w:val="28"/>
        </w:rPr>
        <w:t xml:space="preserve"> </w:t>
      </w:r>
      <w:r>
        <w:rPr>
          <w:sz w:val="28"/>
        </w:rPr>
        <w:t>для</w:t>
      </w:r>
      <w:r>
        <w:rPr>
          <w:spacing w:val="1"/>
          <w:sz w:val="28"/>
        </w:rPr>
        <w:t xml:space="preserve"> </w:t>
      </w:r>
      <w:r>
        <w:rPr>
          <w:sz w:val="28"/>
        </w:rPr>
        <w:t>персоналізованої</w:t>
      </w:r>
      <w:r>
        <w:rPr>
          <w:spacing w:val="1"/>
          <w:sz w:val="28"/>
        </w:rPr>
        <w:t xml:space="preserve"> </w:t>
      </w:r>
      <w:r>
        <w:rPr>
          <w:sz w:val="28"/>
        </w:rPr>
        <w:t>медицини,</w:t>
      </w:r>
      <w:r>
        <w:rPr>
          <w:spacing w:val="1"/>
          <w:sz w:val="28"/>
        </w:rPr>
        <w:t xml:space="preserve"> </w:t>
      </w:r>
      <w:r>
        <w:rPr>
          <w:sz w:val="28"/>
        </w:rPr>
        <w:t>нові</w:t>
      </w:r>
      <w:r>
        <w:rPr>
          <w:spacing w:val="1"/>
          <w:sz w:val="28"/>
        </w:rPr>
        <w:t xml:space="preserve"> </w:t>
      </w:r>
      <w:r>
        <w:rPr>
          <w:sz w:val="28"/>
        </w:rPr>
        <w:t>досягнення</w:t>
      </w:r>
      <w:r>
        <w:rPr>
          <w:spacing w:val="1"/>
          <w:sz w:val="28"/>
        </w:rPr>
        <w:t xml:space="preserve"> </w:t>
      </w:r>
      <w:r>
        <w:rPr>
          <w:sz w:val="28"/>
        </w:rPr>
        <w:t>для</w:t>
      </w:r>
      <w:r>
        <w:rPr>
          <w:spacing w:val="1"/>
          <w:sz w:val="28"/>
        </w:rPr>
        <w:t xml:space="preserve"> </w:t>
      </w:r>
      <w:r>
        <w:rPr>
          <w:sz w:val="28"/>
        </w:rPr>
        <w:t>сектору MedTech,</w:t>
      </w:r>
      <w:r>
        <w:rPr>
          <w:spacing w:val="1"/>
          <w:sz w:val="28"/>
        </w:rPr>
        <w:t xml:space="preserve"> </w:t>
      </w:r>
      <w:r>
        <w:rPr>
          <w:sz w:val="28"/>
        </w:rPr>
        <w:t>розробка</w:t>
      </w:r>
      <w:r>
        <w:rPr>
          <w:spacing w:val="1"/>
          <w:sz w:val="28"/>
        </w:rPr>
        <w:t xml:space="preserve"> </w:t>
      </w:r>
      <w:r>
        <w:rPr>
          <w:sz w:val="28"/>
        </w:rPr>
        <w:t>наноформ</w:t>
      </w:r>
      <w:r>
        <w:rPr>
          <w:spacing w:val="-2"/>
          <w:sz w:val="28"/>
        </w:rPr>
        <w:t xml:space="preserve"> </w:t>
      </w:r>
      <w:r>
        <w:rPr>
          <w:sz w:val="28"/>
        </w:rPr>
        <w:t>лікарських</w:t>
      </w:r>
      <w:r>
        <w:rPr>
          <w:spacing w:val="-1"/>
          <w:sz w:val="28"/>
        </w:rPr>
        <w:t xml:space="preserve"> </w:t>
      </w:r>
      <w:r>
        <w:rPr>
          <w:sz w:val="28"/>
        </w:rPr>
        <w:t>засобів,</w:t>
      </w:r>
      <w:r>
        <w:rPr>
          <w:spacing w:val="-2"/>
          <w:sz w:val="28"/>
        </w:rPr>
        <w:t xml:space="preserve"> </w:t>
      </w:r>
      <w:r>
        <w:rPr>
          <w:sz w:val="28"/>
        </w:rPr>
        <w:t>перепрофілювання</w:t>
      </w:r>
      <w:r>
        <w:rPr>
          <w:spacing w:val="-1"/>
          <w:sz w:val="28"/>
        </w:rPr>
        <w:t xml:space="preserve"> </w:t>
      </w:r>
      <w:r>
        <w:rPr>
          <w:sz w:val="28"/>
        </w:rPr>
        <w:t>препаратів</w:t>
      </w:r>
      <w:r>
        <w:rPr>
          <w:spacing w:val="-2"/>
          <w:sz w:val="28"/>
        </w:rPr>
        <w:t xml:space="preserve"> </w:t>
      </w:r>
      <w:r>
        <w:rPr>
          <w:sz w:val="28"/>
        </w:rPr>
        <w:t>[13].</w:t>
      </w:r>
    </w:p>
    <w:p w14:paraId="368B72C6" w14:textId="77777777" w:rsidR="00645EDD" w:rsidRDefault="00AE43D5">
      <w:pPr>
        <w:pStyle w:val="a5"/>
        <w:numPr>
          <w:ilvl w:val="2"/>
          <w:numId w:val="42"/>
        </w:numPr>
        <w:tabs>
          <w:tab w:val="left" w:pos="1556"/>
        </w:tabs>
        <w:spacing w:before="9" w:line="357" w:lineRule="auto"/>
        <w:ind w:right="284" w:firstLine="720"/>
        <w:rPr>
          <w:sz w:val="28"/>
        </w:rPr>
      </w:pPr>
      <w:r>
        <w:rPr>
          <w:sz w:val="28"/>
        </w:rPr>
        <w:t>Діджиталізація суспільства. Пандемія COVID-19 призвела до значного</w:t>
      </w:r>
      <w:r>
        <w:rPr>
          <w:spacing w:val="1"/>
          <w:sz w:val="28"/>
        </w:rPr>
        <w:t xml:space="preserve"> </w:t>
      </w:r>
      <w:r>
        <w:rPr>
          <w:sz w:val="28"/>
        </w:rPr>
        <w:t>зростання цифровізації з 2020 року через загальнонаціональні карантинні заходи та</w:t>
      </w:r>
      <w:r>
        <w:rPr>
          <w:spacing w:val="1"/>
          <w:sz w:val="28"/>
        </w:rPr>
        <w:t xml:space="preserve"> </w:t>
      </w:r>
      <w:r>
        <w:rPr>
          <w:sz w:val="28"/>
        </w:rPr>
        <w:t>вимоги</w:t>
      </w:r>
      <w:r>
        <w:rPr>
          <w:spacing w:val="-15"/>
          <w:sz w:val="28"/>
        </w:rPr>
        <w:t xml:space="preserve"> </w:t>
      </w:r>
      <w:r>
        <w:rPr>
          <w:sz w:val="28"/>
        </w:rPr>
        <w:t>соціального</w:t>
      </w:r>
      <w:r>
        <w:rPr>
          <w:spacing w:val="-14"/>
          <w:sz w:val="28"/>
        </w:rPr>
        <w:t xml:space="preserve"> </w:t>
      </w:r>
      <w:r>
        <w:rPr>
          <w:sz w:val="28"/>
        </w:rPr>
        <w:t>дистанціювання.</w:t>
      </w:r>
      <w:r>
        <w:rPr>
          <w:spacing w:val="-16"/>
          <w:sz w:val="28"/>
        </w:rPr>
        <w:t xml:space="preserve"> </w:t>
      </w:r>
      <w:r>
        <w:rPr>
          <w:sz w:val="28"/>
        </w:rPr>
        <w:t>Дослідження</w:t>
      </w:r>
      <w:r>
        <w:rPr>
          <w:spacing w:val="-14"/>
          <w:sz w:val="28"/>
        </w:rPr>
        <w:t xml:space="preserve"> </w:t>
      </w:r>
      <w:r>
        <w:rPr>
          <w:sz w:val="28"/>
        </w:rPr>
        <w:t>показують,</w:t>
      </w:r>
      <w:r>
        <w:rPr>
          <w:spacing w:val="-15"/>
          <w:sz w:val="28"/>
        </w:rPr>
        <w:t xml:space="preserve"> </w:t>
      </w:r>
      <w:r>
        <w:rPr>
          <w:sz w:val="28"/>
        </w:rPr>
        <w:t>що</w:t>
      </w:r>
      <w:r>
        <w:rPr>
          <w:spacing w:val="-15"/>
          <w:sz w:val="28"/>
        </w:rPr>
        <w:t xml:space="preserve"> </w:t>
      </w:r>
      <w:r>
        <w:rPr>
          <w:sz w:val="28"/>
        </w:rPr>
        <w:t>це</w:t>
      </w:r>
      <w:r>
        <w:rPr>
          <w:spacing w:val="-14"/>
          <w:sz w:val="28"/>
        </w:rPr>
        <w:t xml:space="preserve"> </w:t>
      </w:r>
      <w:r>
        <w:rPr>
          <w:sz w:val="28"/>
        </w:rPr>
        <w:t>глобальне</w:t>
      </w:r>
      <w:r>
        <w:rPr>
          <w:spacing w:val="-14"/>
          <w:sz w:val="28"/>
        </w:rPr>
        <w:t xml:space="preserve"> </w:t>
      </w:r>
      <w:r>
        <w:rPr>
          <w:sz w:val="28"/>
        </w:rPr>
        <w:t>явище</w:t>
      </w:r>
      <w:r>
        <w:rPr>
          <w:spacing w:val="-68"/>
          <w:sz w:val="28"/>
        </w:rPr>
        <w:t xml:space="preserve"> </w:t>
      </w:r>
      <w:r>
        <w:rPr>
          <w:sz w:val="28"/>
        </w:rPr>
        <w:t>охорони</w:t>
      </w:r>
      <w:r>
        <w:rPr>
          <w:spacing w:val="1"/>
          <w:sz w:val="28"/>
        </w:rPr>
        <w:t xml:space="preserve"> </w:t>
      </w:r>
      <w:r>
        <w:rPr>
          <w:sz w:val="28"/>
        </w:rPr>
        <w:t>здоров’я</w:t>
      </w:r>
      <w:r>
        <w:rPr>
          <w:spacing w:val="1"/>
          <w:sz w:val="28"/>
        </w:rPr>
        <w:t xml:space="preserve"> </w:t>
      </w:r>
      <w:r>
        <w:rPr>
          <w:sz w:val="28"/>
        </w:rPr>
        <w:t>призвело</w:t>
      </w:r>
      <w:r>
        <w:rPr>
          <w:spacing w:val="1"/>
          <w:sz w:val="28"/>
        </w:rPr>
        <w:t xml:space="preserve"> </w:t>
      </w:r>
      <w:r>
        <w:rPr>
          <w:sz w:val="28"/>
        </w:rPr>
        <w:t>до</w:t>
      </w:r>
      <w:r>
        <w:rPr>
          <w:spacing w:val="1"/>
          <w:sz w:val="28"/>
        </w:rPr>
        <w:t xml:space="preserve"> </w:t>
      </w:r>
      <w:r>
        <w:rPr>
          <w:sz w:val="28"/>
        </w:rPr>
        <w:t>6-річного</w:t>
      </w:r>
      <w:r>
        <w:rPr>
          <w:spacing w:val="1"/>
          <w:sz w:val="28"/>
        </w:rPr>
        <w:t xml:space="preserve"> </w:t>
      </w:r>
      <w:r>
        <w:rPr>
          <w:sz w:val="28"/>
        </w:rPr>
        <w:t>прискорення</w:t>
      </w:r>
      <w:r>
        <w:rPr>
          <w:spacing w:val="1"/>
          <w:sz w:val="28"/>
        </w:rPr>
        <w:t xml:space="preserve"> </w:t>
      </w:r>
      <w:r>
        <w:rPr>
          <w:sz w:val="28"/>
        </w:rPr>
        <w:t>цифрової</w:t>
      </w:r>
      <w:r>
        <w:rPr>
          <w:spacing w:val="1"/>
          <w:sz w:val="28"/>
        </w:rPr>
        <w:t xml:space="preserve"> </w:t>
      </w:r>
      <w:r>
        <w:rPr>
          <w:sz w:val="28"/>
        </w:rPr>
        <w:t>трансформації,</w:t>
      </w:r>
      <w:r>
        <w:rPr>
          <w:spacing w:val="1"/>
          <w:sz w:val="28"/>
        </w:rPr>
        <w:t xml:space="preserve"> </w:t>
      </w:r>
      <w:r>
        <w:rPr>
          <w:sz w:val="28"/>
        </w:rPr>
        <w:t>причому 97% керівників компаній заявили, що пандемія прискорила їхні зусилля з</w:t>
      </w:r>
      <w:r>
        <w:rPr>
          <w:spacing w:val="1"/>
          <w:sz w:val="28"/>
        </w:rPr>
        <w:t xml:space="preserve"> </w:t>
      </w:r>
      <w:r>
        <w:rPr>
          <w:spacing w:val="-1"/>
          <w:sz w:val="28"/>
        </w:rPr>
        <w:t>цифровізації</w:t>
      </w:r>
      <w:r>
        <w:rPr>
          <w:spacing w:val="-15"/>
          <w:sz w:val="28"/>
        </w:rPr>
        <w:t xml:space="preserve"> </w:t>
      </w:r>
      <w:r>
        <w:rPr>
          <w:spacing w:val="-1"/>
          <w:sz w:val="28"/>
        </w:rPr>
        <w:t>[14].</w:t>
      </w:r>
      <w:r>
        <w:rPr>
          <w:spacing w:val="-16"/>
          <w:sz w:val="28"/>
        </w:rPr>
        <w:t xml:space="preserve"> </w:t>
      </w:r>
      <w:r>
        <w:rPr>
          <w:spacing w:val="-1"/>
          <w:sz w:val="28"/>
        </w:rPr>
        <w:t>Фармацевтична</w:t>
      </w:r>
      <w:r>
        <w:rPr>
          <w:spacing w:val="-14"/>
          <w:sz w:val="28"/>
        </w:rPr>
        <w:t xml:space="preserve"> </w:t>
      </w:r>
      <w:r>
        <w:rPr>
          <w:spacing w:val="-1"/>
          <w:sz w:val="28"/>
        </w:rPr>
        <w:t>цифровізація</w:t>
      </w:r>
      <w:r>
        <w:rPr>
          <w:spacing w:val="-15"/>
          <w:sz w:val="28"/>
        </w:rPr>
        <w:t xml:space="preserve"> </w:t>
      </w:r>
      <w:r>
        <w:rPr>
          <w:sz w:val="28"/>
        </w:rPr>
        <w:t>передбачає</w:t>
      </w:r>
      <w:r>
        <w:rPr>
          <w:spacing w:val="-15"/>
          <w:sz w:val="28"/>
        </w:rPr>
        <w:t xml:space="preserve"> </w:t>
      </w:r>
      <w:r>
        <w:rPr>
          <w:sz w:val="28"/>
        </w:rPr>
        <w:t>розробку</w:t>
      </w:r>
      <w:r>
        <w:rPr>
          <w:spacing w:val="-14"/>
          <w:sz w:val="28"/>
        </w:rPr>
        <w:t xml:space="preserve"> </w:t>
      </w:r>
      <w:r>
        <w:rPr>
          <w:sz w:val="28"/>
        </w:rPr>
        <w:t>та</w:t>
      </w:r>
      <w:r>
        <w:rPr>
          <w:spacing w:val="-15"/>
          <w:sz w:val="28"/>
        </w:rPr>
        <w:t xml:space="preserve"> </w:t>
      </w:r>
      <w:r>
        <w:rPr>
          <w:sz w:val="28"/>
        </w:rPr>
        <w:t>впровадження</w:t>
      </w:r>
      <w:r>
        <w:rPr>
          <w:spacing w:val="-67"/>
          <w:sz w:val="28"/>
        </w:rPr>
        <w:t xml:space="preserve"> </w:t>
      </w:r>
      <w:r>
        <w:rPr>
          <w:sz w:val="28"/>
        </w:rPr>
        <w:t>цифрових</w:t>
      </w:r>
      <w:r>
        <w:rPr>
          <w:spacing w:val="-1"/>
          <w:sz w:val="28"/>
        </w:rPr>
        <w:t xml:space="preserve"> </w:t>
      </w:r>
      <w:r>
        <w:rPr>
          <w:sz w:val="28"/>
        </w:rPr>
        <w:t>технологій</w:t>
      </w:r>
      <w:r>
        <w:rPr>
          <w:spacing w:val="-1"/>
          <w:sz w:val="28"/>
        </w:rPr>
        <w:t xml:space="preserve"> </w:t>
      </w:r>
      <w:r>
        <w:rPr>
          <w:sz w:val="28"/>
        </w:rPr>
        <w:t>на всіх</w:t>
      </w:r>
      <w:r>
        <w:rPr>
          <w:spacing w:val="-1"/>
          <w:sz w:val="28"/>
        </w:rPr>
        <w:t xml:space="preserve"> </w:t>
      </w:r>
      <w:r>
        <w:rPr>
          <w:sz w:val="28"/>
        </w:rPr>
        <w:t>рівнях бізнес-операцій.</w:t>
      </w:r>
    </w:p>
    <w:p w14:paraId="1EBEDF96" w14:textId="77777777" w:rsidR="00645EDD" w:rsidRDefault="00AE43D5">
      <w:pPr>
        <w:pStyle w:val="a5"/>
        <w:numPr>
          <w:ilvl w:val="0"/>
          <w:numId w:val="37"/>
        </w:numPr>
        <w:tabs>
          <w:tab w:val="left" w:pos="1116"/>
        </w:tabs>
        <w:spacing w:before="9"/>
        <w:rPr>
          <w:sz w:val="28"/>
        </w:rPr>
      </w:pPr>
      <w:r>
        <w:rPr>
          <w:sz w:val="28"/>
        </w:rPr>
        <w:t>Політико</w:t>
      </w:r>
      <w:r>
        <w:rPr>
          <w:spacing w:val="-10"/>
          <w:sz w:val="28"/>
        </w:rPr>
        <w:t xml:space="preserve"> </w:t>
      </w:r>
      <w:r>
        <w:rPr>
          <w:sz w:val="28"/>
        </w:rPr>
        <w:t>–</w:t>
      </w:r>
      <w:r>
        <w:rPr>
          <w:spacing w:val="-9"/>
          <w:sz w:val="28"/>
        </w:rPr>
        <w:t xml:space="preserve"> </w:t>
      </w:r>
      <w:r>
        <w:rPr>
          <w:sz w:val="28"/>
        </w:rPr>
        <w:t>правові</w:t>
      </w:r>
      <w:r>
        <w:rPr>
          <w:spacing w:val="-9"/>
          <w:sz w:val="28"/>
        </w:rPr>
        <w:t xml:space="preserve"> </w:t>
      </w:r>
      <w:r>
        <w:rPr>
          <w:sz w:val="28"/>
        </w:rPr>
        <w:t>фактори.</w:t>
      </w:r>
    </w:p>
    <w:p w14:paraId="1B94462D" w14:textId="77777777" w:rsidR="00645EDD" w:rsidRDefault="00AE43D5">
      <w:pPr>
        <w:pStyle w:val="a5"/>
        <w:numPr>
          <w:ilvl w:val="2"/>
          <w:numId w:val="42"/>
        </w:numPr>
        <w:tabs>
          <w:tab w:val="left" w:pos="1556"/>
        </w:tabs>
        <w:spacing w:before="162" w:line="357" w:lineRule="auto"/>
        <w:ind w:right="284" w:firstLine="720"/>
        <w:rPr>
          <w:sz w:val="28"/>
        </w:rPr>
      </w:pPr>
      <w:r>
        <w:rPr>
          <w:sz w:val="28"/>
        </w:rPr>
        <w:t>Посилення</w:t>
      </w:r>
      <w:r>
        <w:rPr>
          <w:spacing w:val="1"/>
          <w:sz w:val="28"/>
        </w:rPr>
        <w:t xml:space="preserve"> </w:t>
      </w:r>
      <w:r>
        <w:rPr>
          <w:sz w:val="28"/>
        </w:rPr>
        <w:t>правового</w:t>
      </w:r>
      <w:r>
        <w:rPr>
          <w:spacing w:val="1"/>
          <w:sz w:val="28"/>
        </w:rPr>
        <w:t xml:space="preserve"> </w:t>
      </w:r>
      <w:r>
        <w:rPr>
          <w:sz w:val="28"/>
        </w:rPr>
        <w:t>регулювання</w:t>
      </w:r>
      <w:r>
        <w:rPr>
          <w:spacing w:val="1"/>
          <w:sz w:val="28"/>
        </w:rPr>
        <w:t xml:space="preserve"> </w:t>
      </w:r>
      <w:r>
        <w:rPr>
          <w:sz w:val="28"/>
        </w:rPr>
        <w:t>реалізації</w:t>
      </w:r>
      <w:r>
        <w:rPr>
          <w:spacing w:val="1"/>
          <w:sz w:val="28"/>
        </w:rPr>
        <w:t xml:space="preserve"> </w:t>
      </w:r>
      <w:r>
        <w:rPr>
          <w:sz w:val="28"/>
        </w:rPr>
        <w:t>рецептурних</w:t>
      </w:r>
      <w:r>
        <w:rPr>
          <w:spacing w:val="1"/>
          <w:sz w:val="28"/>
        </w:rPr>
        <w:t xml:space="preserve"> </w:t>
      </w:r>
      <w:r>
        <w:rPr>
          <w:sz w:val="28"/>
        </w:rPr>
        <w:t>ліків.</w:t>
      </w:r>
      <w:r>
        <w:rPr>
          <w:spacing w:val="1"/>
          <w:sz w:val="28"/>
        </w:rPr>
        <w:t xml:space="preserve"> </w:t>
      </w:r>
      <w:r>
        <w:rPr>
          <w:sz w:val="28"/>
        </w:rPr>
        <w:t>З</w:t>
      </w:r>
      <w:r>
        <w:rPr>
          <w:spacing w:val="1"/>
          <w:sz w:val="28"/>
        </w:rPr>
        <w:t xml:space="preserve"> </w:t>
      </w:r>
      <w:r>
        <w:rPr>
          <w:sz w:val="28"/>
        </w:rPr>
        <w:t>1</w:t>
      </w:r>
      <w:r>
        <w:rPr>
          <w:spacing w:val="1"/>
          <w:sz w:val="28"/>
        </w:rPr>
        <w:t xml:space="preserve"> </w:t>
      </w:r>
      <w:r>
        <w:rPr>
          <w:sz w:val="28"/>
        </w:rPr>
        <w:t>квітня 2023 року, в Україні посилився контроль за реалізацією препаратів, котрі</w:t>
      </w:r>
      <w:r>
        <w:rPr>
          <w:spacing w:val="1"/>
          <w:sz w:val="28"/>
        </w:rPr>
        <w:t xml:space="preserve"> </w:t>
      </w:r>
      <w:r>
        <w:rPr>
          <w:sz w:val="28"/>
        </w:rPr>
        <w:t>можуть бути реалізованими лише за наявності рецепту від лікаря. До таких ліків</w:t>
      </w:r>
      <w:r>
        <w:rPr>
          <w:spacing w:val="1"/>
          <w:sz w:val="28"/>
        </w:rPr>
        <w:t xml:space="preserve"> </w:t>
      </w:r>
      <w:r>
        <w:rPr>
          <w:sz w:val="28"/>
        </w:rPr>
        <w:t>відносяться: антибіотики; протисудомні засоби; гормональні препарати (у тому числі</w:t>
      </w:r>
      <w:r>
        <w:rPr>
          <w:spacing w:val="-67"/>
          <w:sz w:val="28"/>
        </w:rPr>
        <w:t xml:space="preserve"> </w:t>
      </w:r>
      <w:r>
        <w:rPr>
          <w:w w:val="95"/>
          <w:sz w:val="28"/>
        </w:rPr>
        <w:t>й протизаплідні); препарати для лікування артеріального тиску, серцевих хвороб; деякі</w:t>
      </w:r>
      <w:r>
        <w:rPr>
          <w:spacing w:val="1"/>
          <w:w w:val="95"/>
          <w:sz w:val="28"/>
        </w:rPr>
        <w:t xml:space="preserve"> </w:t>
      </w:r>
      <w:r>
        <w:rPr>
          <w:sz w:val="28"/>
        </w:rPr>
        <w:t>антигельмінтні препарати; деякі антигістамінні засоби; кроворозріджуючі препарати;</w:t>
      </w:r>
      <w:r>
        <w:rPr>
          <w:spacing w:val="-67"/>
          <w:sz w:val="28"/>
        </w:rPr>
        <w:t xml:space="preserve"> </w:t>
      </w:r>
      <w:r>
        <w:rPr>
          <w:sz w:val="28"/>
        </w:rPr>
        <w:t>антидепресанти, нейролептики та релаксанти; стероїдні лікарські засоби; деякі ліки</w:t>
      </w:r>
      <w:r>
        <w:rPr>
          <w:spacing w:val="1"/>
          <w:sz w:val="28"/>
        </w:rPr>
        <w:t xml:space="preserve"> </w:t>
      </w:r>
      <w:r>
        <w:rPr>
          <w:sz w:val="28"/>
        </w:rPr>
        <w:t>проти</w:t>
      </w:r>
      <w:r>
        <w:rPr>
          <w:spacing w:val="-1"/>
          <w:sz w:val="28"/>
        </w:rPr>
        <w:t xml:space="preserve"> </w:t>
      </w:r>
      <w:r>
        <w:rPr>
          <w:sz w:val="28"/>
        </w:rPr>
        <w:t>болю, кашлю,</w:t>
      </w:r>
      <w:r>
        <w:rPr>
          <w:spacing w:val="-1"/>
          <w:sz w:val="28"/>
        </w:rPr>
        <w:t xml:space="preserve"> </w:t>
      </w:r>
      <w:r>
        <w:rPr>
          <w:sz w:val="28"/>
        </w:rPr>
        <w:t>заспокійливі</w:t>
      </w:r>
      <w:r>
        <w:rPr>
          <w:spacing w:val="1"/>
          <w:sz w:val="28"/>
        </w:rPr>
        <w:t xml:space="preserve"> </w:t>
      </w:r>
      <w:r>
        <w:rPr>
          <w:sz w:val="28"/>
        </w:rPr>
        <w:t>[15].</w:t>
      </w:r>
    </w:p>
    <w:p w14:paraId="2254E72B" w14:textId="77777777" w:rsidR="00645EDD" w:rsidRDefault="00645EDD">
      <w:pPr>
        <w:spacing w:line="357" w:lineRule="auto"/>
        <w:jc w:val="both"/>
        <w:rPr>
          <w:sz w:val="28"/>
        </w:rPr>
        <w:sectPr w:rsidR="00645EDD">
          <w:pgSz w:w="12240" w:h="15840"/>
          <w:pgMar w:top="1040" w:right="280" w:bottom="280" w:left="1300" w:header="530" w:footer="0" w:gutter="0"/>
          <w:cols w:space="720"/>
        </w:sectPr>
      </w:pPr>
    </w:p>
    <w:p w14:paraId="2E3526A7" w14:textId="77777777" w:rsidR="00645EDD" w:rsidRDefault="00AE43D5">
      <w:pPr>
        <w:pStyle w:val="a5"/>
        <w:numPr>
          <w:ilvl w:val="2"/>
          <w:numId w:val="42"/>
        </w:numPr>
        <w:tabs>
          <w:tab w:val="left" w:pos="1556"/>
        </w:tabs>
        <w:spacing w:before="88" w:line="355" w:lineRule="auto"/>
        <w:ind w:right="287" w:firstLine="720"/>
        <w:rPr>
          <w:sz w:val="28"/>
        </w:rPr>
      </w:pPr>
      <w:r>
        <w:rPr>
          <w:sz w:val="28"/>
        </w:rPr>
        <w:lastRenderedPageBreak/>
        <w:t>Міжнародна</w:t>
      </w:r>
      <w:r>
        <w:rPr>
          <w:spacing w:val="1"/>
          <w:sz w:val="28"/>
        </w:rPr>
        <w:t xml:space="preserve"> </w:t>
      </w:r>
      <w:r>
        <w:rPr>
          <w:sz w:val="28"/>
        </w:rPr>
        <w:t>гуманітарна</w:t>
      </w:r>
      <w:r>
        <w:rPr>
          <w:spacing w:val="1"/>
          <w:sz w:val="28"/>
        </w:rPr>
        <w:t xml:space="preserve"> </w:t>
      </w:r>
      <w:r>
        <w:rPr>
          <w:sz w:val="28"/>
        </w:rPr>
        <w:t>допомога.</w:t>
      </w:r>
      <w:r>
        <w:rPr>
          <w:spacing w:val="1"/>
          <w:sz w:val="28"/>
        </w:rPr>
        <w:t xml:space="preserve"> </w:t>
      </w:r>
      <w:r>
        <w:rPr>
          <w:sz w:val="28"/>
        </w:rPr>
        <w:t>Від</w:t>
      </w:r>
      <w:r>
        <w:rPr>
          <w:spacing w:val="1"/>
          <w:sz w:val="28"/>
        </w:rPr>
        <w:t xml:space="preserve"> </w:t>
      </w:r>
      <w:r>
        <w:rPr>
          <w:sz w:val="28"/>
        </w:rPr>
        <w:t>початку</w:t>
      </w:r>
      <w:r>
        <w:rPr>
          <w:spacing w:val="1"/>
          <w:sz w:val="28"/>
        </w:rPr>
        <w:t xml:space="preserve"> </w:t>
      </w:r>
      <w:r>
        <w:rPr>
          <w:sz w:val="28"/>
        </w:rPr>
        <w:t>війни,</w:t>
      </w:r>
      <w:r>
        <w:rPr>
          <w:spacing w:val="1"/>
          <w:sz w:val="28"/>
        </w:rPr>
        <w:t xml:space="preserve"> </w:t>
      </w:r>
      <w:r>
        <w:rPr>
          <w:sz w:val="28"/>
        </w:rPr>
        <w:t>міжнародні</w:t>
      </w:r>
      <w:r>
        <w:rPr>
          <w:spacing w:val="1"/>
          <w:sz w:val="28"/>
        </w:rPr>
        <w:t xml:space="preserve"> </w:t>
      </w:r>
      <w:r>
        <w:rPr>
          <w:sz w:val="28"/>
        </w:rPr>
        <w:t>партнери України як на рівні держав, так і на рівні підприємств та благодійних</w:t>
      </w:r>
      <w:r>
        <w:rPr>
          <w:spacing w:val="1"/>
          <w:sz w:val="28"/>
        </w:rPr>
        <w:t xml:space="preserve"> </w:t>
      </w:r>
      <w:r>
        <w:rPr>
          <w:sz w:val="28"/>
        </w:rPr>
        <w:t>організацій, пропонують свою допомогу, котра часто включає лікарські та медичні</w:t>
      </w:r>
      <w:r>
        <w:rPr>
          <w:spacing w:val="1"/>
          <w:sz w:val="28"/>
        </w:rPr>
        <w:t xml:space="preserve"> </w:t>
      </w:r>
      <w:r>
        <w:rPr>
          <w:sz w:val="28"/>
        </w:rPr>
        <w:t>препарати.</w:t>
      </w:r>
    </w:p>
    <w:p w14:paraId="481899D4" w14:textId="77777777" w:rsidR="00645EDD" w:rsidRDefault="00AE43D5">
      <w:pPr>
        <w:pStyle w:val="a5"/>
        <w:numPr>
          <w:ilvl w:val="0"/>
          <w:numId w:val="37"/>
        </w:numPr>
        <w:tabs>
          <w:tab w:val="left" w:pos="1116"/>
        </w:tabs>
        <w:spacing w:before="13"/>
        <w:rPr>
          <w:sz w:val="28"/>
        </w:rPr>
      </w:pPr>
      <w:r>
        <w:rPr>
          <w:spacing w:val="-1"/>
          <w:sz w:val="28"/>
        </w:rPr>
        <w:t>Соціокультурні</w:t>
      </w:r>
      <w:r>
        <w:rPr>
          <w:spacing w:val="-14"/>
          <w:sz w:val="28"/>
        </w:rPr>
        <w:t xml:space="preserve"> </w:t>
      </w:r>
      <w:r>
        <w:rPr>
          <w:spacing w:val="-1"/>
          <w:sz w:val="28"/>
        </w:rPr>
        <w:t>фактори.</w:t>
      </w:r>
    </w:p>
    <w:p w14:paraId="72D22697" w14:textId="77777777" w:rsidR="00645EDD" w:rsidRDefault="00AE43D5">
      <w:pPr>
        <w:pStyle w:val="a5"/>
        <w:numPr>
          <w:ilvl w:val="2"/>
          <w:numId w:val="42"/>
        </w:numPr>
        <w:tabs>
          <w:tab w:val="left" w:pos="1556"/>
        </w:tabs>
        <w:spacing w:before="166" w:line="357" w:lineRule="auto"/>
        <w:ind w:right="285" w:firstLine="720"/>
        <w:rPr>
          <w:sz w:val="28"/>
        </w:rPr>
      </w:pPr>
      <w:r>
        <w:rPr>
          <w:sz w:val="28"/>
        </w:rPr>
        <w:t>Збільшення</w:t>
      </w:r>
      <w:r>
        <w:rPr>
          <w:spacing w:val="1"/>
          <w:sz w:val="28"/>
        </w:rPr>
        <w:t xml:space="preserve"> </w:t>
      </w:r>
      <w:r>
        <w:rPr>
          <w:sz w:val="28"/>
        </w:rPr>
        <w:t>турботи</w:t>
      </w:r>
      <w:r>
        <w:rPr>
          <w:spacing w:val="1"/>
          <w:sz w:val="28"/>
        </w:rPr>
        <w:t xml:space="preserve"> </w:t>
      </w:r>
      <w:r>
        <w:rPr>
          <w:sz w:val="28"/>
        </w:rPr>
        <w:t>про</w:t>
      </w:r>
      <w:r>
        <w:rPr>
          <w:spacing w:val="1"/>
          <w:sz w:val="28"/>
        </w:rPr>
        <w:t xml:space="preserve"> </w:t>
      </w:r>
      <w:r>
        <w:rPr>
          <w:sz w:val="28"/>
        </w:rPr>
        <w:t>власне</w:t>
      </w:r>
      <w:r>
        <w:rPr>
          <w:spacing w:val="1"/>
          <w:sz w:val="28"/>
        </w:rPr>
        <w:t xml:space="preserve"> </w:t>
      </w:r>
      <w:r>
        <w:rPr>
          <w:sz w:val="28"/>
        </w:rPr>
        <w:t>здоров’я,</w:t>
      </w:r>
      <w:r>
        <w:rPr>
          <w:spacing w:val="1"/>
          <w:sz w:val="28"/>
        </w:rPr>
        <w:t xml:space="preserve"> </w:t>
      </w:r>
      <w:r>
        <w:rPr>
          <w:sz w:val="28"/>
        </w:rPr>
        <w:t>як</w:t>
      </w:r>
      <w:r>
        <w:rPr>
          <w:spacing w:val="1"/>
          <w:sz w:val="28"/>
        </w:rPr>
        <w:t xml:space="preserve"> </w:t>
      </w:r>
      <w:r>
        <w:rPr>
          <w:sz w:val="28"/>
        </w:rPr>
        <w:t>наслідок</w:t>
      </w:r>
      <w:r>
        <w:rPr>
          <w:spacing w:val="1"/>
          <w:sz w:val="28"/>
        </w:rPr>
        <w:t xml:space="preserve"> </w:t>
      </w:r>
      <w:r>
        <w:rPr>
          <w:sz w:val="28"/>
        </w:rPr>
        <w:t>коронавірусної</w:t>
      </w:r>
      <w:r>
        <w:rPr>
          <w:spacing w:val="-67"/>
          <w:sz w:val="28"/>
        </w:rPr>
        <w:t xml:space="preserve"> </w:t>
      </w:r>
      <w:r>
        <w:rPr>
          <w:sz w:val="28"/>
        </w:rPr>
        <w:t>пандемії.</w:t>
      </w:r>
      <w:r>
        <w:rPr>
          <w:spacing w:val="-8"/>
          <w:sz w:val="28"/>
        </w:rPr>
        <w:t xml:space="preserve"> </w:t>
      </w:r>
      <w:r>
        <w:rPr>
          <w:sz w:val="28"/>
        </w:rPr>
        <w:t>Після</w:t>
      </w:r>
      <w:r>
        <w:rPr>
          <w:spacing w:val="-8"/>
          <w:sz w:val="28"/>
        </w:rPr>
        <w:t xml:space="preserve"> </w:t>
      </w:r>
      <w:r>
        <w:rPr>
          <w:sz w:val="28"/>
        </w:rPr>
        <w:t>загроз,</w:t>
      </w:r>
      <w:r>
        <w:rPr>
          <w:spacing w:val="-8"/>
          <w:sz w:val="28"/>
        </w:rPr>
        <w:t xml:space="preserve"> </w:t>
      </w:r>
      <w:r>
        <w:rPr>
          <w:sz w:val="28"/>
        </w:rPr>
        <w:t>котрі</w:t>
      </w:r>
      <w:r>
        <w:rPr>
          <w:spacing w:val="-8"/>
          <w:sz w:val="28"/>
        </w:rPr>
        <w:t xml:space="preserve"> </w:t>
      </w:r>
      <w:r>
        <w:rPr>
          <w:sz w:val="28"/>
        </w:rPr>
        <w:t>приніс</w:t>
      </w:r>
      <w:r>
        <w:rPr>
          <w:spacing w:val="-7"/>
          <w:sz w:val="28"/>
        </w:rPr>
        <w:t xml:space="preserve"> </w:t>
      </w:r>
      <w:r>
        <w:rPr>
          <w:sz w:val="28"/>
        </w:rPr>
        <w:t>COVID</w:t>
      </w:r>
      <w:r>
        <w:rPr>
          <w:spacing w:val="-8"/>
          <w:sz w:val="28"/>
        </w:rPr>
        <w:t xml:space="preserve"> </w:t>
      </w:r>
      <w:r>
        <w:rPr>
          <w:sz w:val="28"/>
        </w:rPr>
        <w:t>–</w:t>
      </w:r>
      <w:r>
        <w:rPr>
          <w:spacing w:val="-8"/>
          <w:sz w:val="28"/>
        </w:rPr>
        <w:t xml:space="preserve"> </w:t>
      </w:r>
      <w:r>
        <w:rPr>
          <w:sz w:val="28"/>
        </w:rPr>
        <w:t>19,</w:t>
      </w:r>
      <w:r>
        <w:rPr>
          <w:spacing w:val="-9"/>
          <w:sz w:val="28"/>
        </w:rPr>
        <w:t xml:space="preserve"> </w:t>
      </w:r>
      <w:r>
        <w:rPr>
          <w:sz w:val="28"/>
        </w:rPr>
        <w:t>населення</w:t>
      </w:r>
      <w:r>
        <w:rPr>
          <w:spacing w:val="-8"/>
          <w:sz w:val="28"/>
        </w:rPr>
        <w:t xml:space="preserve"> </w:t>
      </w:r>
      <w:r>
        <w:rPr>
          <w:sz w:val="28"/>
        </w:rPr>
        <w:t>України,</w:t>
      </w:r>
      <w:r>
        <w:rPr>
          <w:spacing w:val="-9"/>
          <w:sz w:val="28"/>
        </w:rPr>
        <w:t xml:space="preserve"> </w:t>
      </w:r>
      <w:r>
        <w:rPr>
          <w:sz w:val="28"/>
        </w:rPr>
        <w:t>як</w:t>
      </w:r>
      <w:r>
        <w:rPr>
          <w:spacing w:val="-8"/>
          <w:sz w:val="28"/>
        </w:rPr>
        <w:t xml:space="preserve"> </w:t>
      </w:r>
      <w:r>
        <w:rPr>
          <w:sz w:val="28"/>
        </w:rPr>
        <w:t>і</w:t>
      </w:r>
      <w:r>
        <w:rPr>
          <w:spacing w:val="-9"/>
          <w:sz w:val="28"/>
        </w:rPr>
        <w:t xml:space="preserve"> </w:t>
      </w:r>
      <w:r>
        <w:rPr>
          <w:sz w:val="28"/>
        </w:rPr>
        <w:t>всього</w:t>
      </w:r>
      <w:r>
        <w:rPr>
          <w:spacing w:val="-8"/>
          <w:sz w:val="28"/>
        </w:rPr>
        <w:t xml:space="preserve"> </w:t>
      </w:r>
      <w:r>
        <w:rPr>
          <w:sz w:val="28"/>
        </w:rPr>
        <w:t>світу,</w:t>
      </w:r>
      <w:r>
        <w:rPr>
          <w:spacing w:val="-67"/>
          <w:sz w:val="28"/>
        </w:rPr>
        <w:t xml:space="preserve"> </w:t>
      </w:r>
      <w:r>
        <w:rPr>
          <w:sz w:val="28"/>
        </w:rPr>
        <w:t>почало більше турбуватися про своє здоров’я, люди частіше почали звертатися до</w:t>
      </w:r>
      <w:r>
        <w:rPr>
          <w:spacing w:val="1"/>
          <w:sz w:val="28"/>
        </w:rPr>
        <w:t xml:space="preserve"> </w:t>
      </w:r>
      <w:r>
        <w:rPr>
          <w:sz w:val="28"/>
        </w:rPr>
        <w:t>лікарів,</w:t>
      </w:r>
      <w:r>
        <w:rPr>
          <w:spacing w:val="-1"/>
          <w:sz w:val="28"/>
        </w:rPr>
        <w:t xml:space="preserve"> </w:t>
      </w:r>
      <w:r>
        <w:rPr>
          <w:sz w:val="28"/>
        </w:rPr>
        <w:t>почали</w:t>
      </w:r>
      <w:r>
        <w:rPr>
          <w:spacing w:val="-1"/>
          <w:sz w:val="28"/>
        </w:rPr>
        <w:t xml:space="preserve"> </w:t>
      </w:r>
      <w:r>
        <w:rPr>
          <w:sz w:val="28"/>
        </w:rPr>
        <w:t>вести більш здоровий спосіб</w:t>
      </w:r>
      <w:r>
        <w:rPr>
          <w:spacing w:val="-1"/>
          <w:sz w:val="28"/>
        </w:rPr>
        <w:t xml:space="preserve"> </w:t>
      </w:r>
      <w:r>
        <w:rPr>
          <w:sz w:val="28"/>
        </w:rPr>
        <w:t>життя.</w:t>
      </w:r>
    </w:p>
    <w:p w14:paraId="031F6120" w14:textId="77777777" w:rsidR="00645EDD" w:rsidRDefault="00AE43D5">
      <w:pPr>
        <w:pStyle w:val="a3"/>
        <w:spacing w:line="362" w:lineRule="auto"/>
        <w:ind w:left="116" w:right="286" w:firstLine="720"/>
        <w:jc w:val="both"/>
      </w:pPr>
      <w:r>
        <w:t>Відобразимо</w:t>
      </w:r>
      <w:r>
        <w:rPr>
          <w:spacing w:val="1"/>
        </w:rPr>
        <w:t xml:space="preserve"> </w:t>
      </w:r>
      <w:r>
        <w:t>наведені</w:t>
      </w:r>
      <w:r>
        <w:rPr>
          <w:spacing w:val="1"/>
        </w:rPr>
        <w:t xml:space="preserve"> </w:t>
      </w:r>
      <w:r>
        <w:t>фактори</w:t>
      </w:r>
      <w:r>
        <w:rPr>
          <w:spacing w:val="1"/>
        </w:rPr>
        <w:t xml:space="preserve"> </w:t>
      </w:r>
      <w:r>
        <w:t>макросередовища</w:t>
      </w:r>
      <w:r>
        <w:rPr>
          <w:spacing w:val="1"/>
        </w:rPr>
        <w:t xml:space="preserve"> </w:t>
      </w:r>
      <w:r>
        <w:t>разом</w:t>
      </w:r>
      <w:r>
        <w:rPr>
          <w:spacing w:val="1"/>
        </w:rPr>
        <w:t xml:space="preserve"> </w:t>
      </w:r>
      <w:r>
        <w:t>із</w:t>
      </w:r>
      <w:r>
        <w:rPr>
          <w:spacing w:val="1"/>
        </w:rPr>
        <w:t xml:space="preserve"> </w:t>
      </w:r>
      <w:r>
        <w:t>загрозами</w:t>
      </w:r>
      <w:r>
        <w:rPr>
          <w:spacing w:val="1"/>
        </w:rPr>
        <w:t xml:space="preserve"> </w:t>
      </w:r>
      <w:r>
        <w:t>та</w:t>
      </w:r>
      <w:r>
        <w:rPr>
          <w:spacing w:val="-67"/>
        </w:rPr>
        <w:t xml:space="preserve"> </w:t>
      </w:r>
      <w:r>
        <w:t>можливостями,</w:t>
      </w:r>
      <w:r>
        <w:rPr>
          <w:spacing w:val="-1"/>
        </w:rPr>
        <w:t xml:space="preserve"> </w:t>
      </w:r>
      <w:r>
        <w:t>котрі</w:t>
      </w:r>
      <w:r>
        <w:rPr>
          <w:spacing w:val="-1"/>
        </w:rPr>
        <w:t xml:space="preserve"> </w:t>
      </w:r>
      <w:r>
        <w:t>вони несуть,</w:t>
      </w:r>
      <w:r>
        <w:rPr>
          <w:spacing w:val="-1"/>
        </w:rPr>
        <w:t xml:space="preserve"> </w:t>
      </w:r>
      <w:r>
        <w:t>у</w:t>
      </w:r>
      <w:r>
        <w:rPr>
          <w:spacing w:val="-1"/>
        </w:rPr>
        <w:t xml:space="preserve"> </w:t>
      </w:r>
      <w:r>
        <w:t>таблиці 1.4.</w:t>
      </w:r>
    </w:p>
    <w:p w14:paraId="65DDBC40" w14:textId="77777777" w:rsidR="00645EDD" w:rsidRDefault="00AE43D5">
      <w:pPr>
        <w:pStyle w:val="a3"/>
        <w:spacing w:line="314" w:lineRule="exact"/>
        <w:ind w:left="836"/>
        <w:jc w:val="both"/>
      </w:pPr>
      <w:r>
        <w:t>Таблиця</w:t>
      </w:r>
      <w:r>
        <w:rPr>
          <w:spacing w:val="-9"/>
        </w:rPr>
        <w:t xml:space="preserve"> </w:t>
      </w:r>
      <w:r>
        <w:t>1.4</w:t>
      </w:r>
      <w:r>
        <w:rPr>
          <w:spacing w:val="-9"/>
        </w:rPr>
        <w:t xml:space="preserve"> </w:t>
      </w:r>
      <w:r>
        <w:t>–</w:t>
      </w:r>
      <w:r>
        <w:rPr>
          <w:spacing w:val="-9"/>
        </w:rPr>
        <w:t xml:space="preserve"> </w:t>
      </w:r>
      <w:r>
        <w:t>Таблиця</w:t>
      </w:r>
      <w:r>
        <w:rPr>
          <w:spacing w:val="-9"/>
        </w:rPr>
        <w:t xml:space="preserve"> </w:t>
      </w:r>
      <w:r>
        <w:t>факторів</w:t>
      </w:r>
      <w:r>
        <w:rPr>
          <w:spacing w:val="-9"/>
        </w:rPr>
        <w:t xml:space="preserve"> </w:t>
      </w:r>
      <w:r>
        <w:t>макросередовища</w:t>
      </w:r>
    </w:p>
    <w:p w14:paraId="068BC2DD" w14:textId="77777777" w:rsidR="00645EDD" w:rsidRDefault="00645EDD">
      <w:pPr>
        <w:pStyle w:val="a3"/>
        <w:spacing w:before="10"/>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120"/>
        <w:gridCol w:w="2976"/>
        <w:gridCol w:w="3442"/>
      </w:tblGrid>
      <w:tr w:rsidR="00645EDD" w14:paraId="21DD4D61" w14:textId="77777777">
        <w:trPr>
          <w:trHeight w:val="412"/>
        </w:trPr>
        <w:tc>
          <w:tcPr>
            <w:tcW w:w="706" w:type="dxa"/>
          </w:tcPr>
          <w:p w14:paraId="3ABF5A13" w14:textId="77777777" w:rsidR="00645EDD" w:rsidRDefault="00AE43D5">
            <w:pPr>
              <w:pStyle w:val="TableParagraph"/>
              <w:spacing w:before="1"/>
              <w:ind w:left="12"/>
              <w:jc w:val="center"/>
              <w:rPr>
                <w:sz w:val="24"/>
              </w:rPr>
            </w:pPr>
            <w:r>
              <w:rPr>
                <w:sz w:val="24"/>
              </w:rPr>
              <w:t>№</w:t>
            </w:r>
          </w:p>
        </w:tc>
        <w:tc>
          <w:tcPr>
            <w:tcW w:w="3120" w:type="dxa"/>
          </w:tcPr>
          <w:p w14:paraId="59EF50CF" w14:textId="77777777" w:rsidR="00645EDD" w:rsidRDefault="00AE43D5">
            <w:pPr>
              <w:pStyle w:val="TableParagraph"/>
              <w:spacing w:before="1"/>
              <w:ind w:left="1162" w:right="1150"/>
              <w:jc w:val="center"/>
              <w:rPr>
                <w:sz w:val="24"/>
              </w:rPr>
            </w:pPr>
            <w:r>
              <w:rPr>
                <w:sz w:val="24"/>
              </w:rPr>
              <w:t>Фактор</w:t>
            </w:r>
          </w:p>
        </w:tc>
        <w:tc>
          <w:tcPr>
            <w:tcW w:w="2976" w:type="dxa"/>
          </w:tcPr>
          <w:p w14:paraId="4CFC0118" w14:textId="77777777" w:rsidR="00645EDD" w:rsidRDefault="00AE43D5">
            <w:pPr>
              <w:pStyle w:val="TableParagraph"/>
              <w:spacing w:before="1"/>
              <w:ind w:left="1081" w:right="1078"/>
              <w:jc w:val="center"/>
              <w:rPr>
                <w:sz w:val="24"/>
              </w:rPr>
            </w:pPr>
            <w:r>
              <w:rPr>
                <w:sz w:val="24"/>
              </w:rPr>
              <w:t>Загроза</w:t>
            </w:r>
          </w:p>
        </w:tc>
        <w:tc>
          <w:tcPr>
            <w:tcW w:w="3442" w:type="dxa"/>
          </w:tcPr>
          <w:p w14:paraId="7AC2E522" w14:textId="77777777" w:rsidR="00645EDD" w:rsidRDefault="00AE43D5">
            <w:pPr>
              <w:pStyle w:val="TableParagraph"/>
              <w:spacing w:before="1"/>
              <w:ind w:left="1075" w:right="1067"/>
              <w:jc w:val="center"/>
              <w:rPr>
                <w:sz w:val="24"/>
              </w:rPr>
            </w:pPr>
            <w:r>
              <w:rPr>
                <w:sz w:val="24"/>
              </w:rPr>
              <w:t>Можливість</w:t>
            </w:r>
          </w:p>
        </w:tc>
      </w:tr>
      <w:tr w:rsidR="00645EDD" w14:paraId="3F65384E" w14:textId="77777777">
        <w:trPr>
          <w:trHeight w:val="417"/>
        </w:trPr>
        <w:tc>
          <w:tcPr>
            <w:tcW w:w="706" w:type="dxa"/>
          </w:tcPr>
          <w:p w14:paraId="41EE37D0" w14:textId="77777777" w:rsidR="00645EDD" w:rsidRDefault="00AE43D5">
            <w:pPr>
              <w:pStyle w:val="TableParagraph"/>
              <w:spacing w:before="1"/>
              <w:ind w:left="12"/>
              <w:jc w:val="center"/>
              <w:rPr>
                <w:sz w:val="24"/>
              </w:rPr>
            </w:pPr>
            <w:r>
              <w:rPr>
                <w:sz w:val="24"/>
              </w:rPr>
              <w:t>1</w:t>
            </w:r>
          </w:p>
        </w:tc>
        <w:tc>
          <w:tcPr>
            <w:tcW w:w="3120" w:type="dxa"/>
          </w:tcPr>
          <w:p w14:paraId="6ADFFB87" w14:textId="77777777" w:rsidR="00645EDD" w:rsidRDefault="00AE43D5">
            <w:pPr>
              <w:pStyle w:val="TableParagraph"/>
              <w:spacing w:before="1"/>
              <w:ind w:left="12"/>
              <w:jc w:val="center"/>
              <w:rPr>
                <w:sz w:val="24"/>
              </w:rPr>
            </w:pPr>
            <w:r>
              <w:rPr>
                <w:sz w:val="24"/>
              </w:rPr>
              <w:t>2</w:t>
            </w:r>
          </w:p>
        </w:tc>
        <w:tc>
          <w:tcPr>
            <w:tcW w:w="2976" w:type="dxa"/>
          </w:tcPr>
          <w:p w14:paraId="2DC1697F" w14:textId="77777777" w:rsidR="00645EDD" w:rsidRDefault="00AE43D5">
            <w:pPr>
              <w:pStyle w:val="TableParagraph"/>
              <w:spacing w:before="1"/>
              <w:ind w:left="4"/>
              <w:jc w:val="center"/>
              <w:rPr>
                <w:sz w:val="24"/>
              </w:rPr>
            </w:pPr>
            <w:r>
              <w:rPr>
                <w:sz w:val="24"/>
              </w:rPr>
              <w:t>3</w:t>
            </w:r>
          </w:p>
        </w:tc>
        <w:tc>
          <w:tcPr>
            <w:tcW w:w="3442" w:type="dxa"/>
          </w:tcPr>
          <w:p w14:paraId="6FF905ED" w14:textId="77777777" w:rsidR="00645EDD" w:rsidRDefault="00AE43D5">
            <w:pPr>
              <w:pStyle w:val="TableParagraph"/>
              <w:spacing w:before="1"/>
              <w:ind w:left="7"/>
              <w:jc w:val="center"/>
              <w:rPr>
                <w:sz w:val="24"/>
              </w:rPr>
            </w:pPr>
            <w:r>
              <w:rPr>
                <w:sz w:val="24"/>
              </w:rPr>
              <w:t>4</w:t>
            </w:r>
          </w:p>
        </w:tc>
      </w:tr>
      <w:tr w:rsidR="00645EDD" w14:paraId="7313FE16" w14:textId="77777777">
        <w:trPr>
          <w:trHeight w:val="1238"/>
        </w:trPr>
        <w:tc>
          <w:tcPr>
            <w:tcW w:w="706" w:type="dxa"/>
          </w:tcPr>
          <w:p w14:paraId="292DCEB2" w14:textId="77777777" w:rsidR="00645EDD" w:rsidRDefault="00645EDD">
            <w:pPr>
              <w:pStyle w:val="TableParagraph"/>
              <w:ind w:left="0"/>
              <w:rPr>
                <w:sz w:val="36"/>
              </w:rPr>
            </w:pPr>
          </w:p>
          <w:p w14:paraId="5D5F4BA5" w14:textId="77777777" w:rsidR="00645EDD" w:rsidRDefault="00AE43D5">
            <w:pPr>
              <w:pStyle w:val="TableParagraph"/>
              <w:ind w:left="12"/>
              <w:jc w:val="center"/>
              <w:rPr>
                <w:sz w:val="24"/>
              </w:rPr>
            </w:pPr>
            <w:r>
              <w:rPr>
                <w:sz w:val="24"/>
              </w:rPr>
              <w:t>1</w:t>
            </w:r>
          </w:p>
        </w:tc>
        <w:tc>
          <w:tcPr>
            <w:tcW w:w="3120" w:type="dxa"/>
          </w:tcPr>
          <w:p w14:paraId="2BE5CFA3" w14:textId="77777777" w:rsidR="00645EDD" w:rsidRDefault="00AE43D5">
            <w:pPr>
              <w:pStyle w:val="TableParagraph"/>
              <w:tabs>
                <w:tab w:val="left" w:pos="2211"/>
              </w:tabs>
              <w:spacing w:before="1" w:line="360" w:lineRule="auto"/>
              <w:ind w:left="109" w:right="95"/>
              <w:rPr>
                <w:sz w:val="24"/>
              </w:rPr>
            </w:pPr>
            <w:r>
              <w:rPr>
                <w:sz w:val="24"/>
              </w:rPr>
              <w:t>Масовий</w:t>
            </w:r>
            <w:r>
              <w:rPr>
                <w:spacing w:val="54"/>
                <w:sz w:val="24"/>
              </w:rPr>
              <w:t xml:space="preserve"> </w:t>
            </w:r>
            <w:r>
              <w:rPr>
                <w:sz w:val="24"/>
              </w:rPr>
              <w:t>відтік</w:t>
            </w:r>
            <w:r>
              <w:rPr>
                <w:spacing w:val="54"/>
                <w:sz w:val="24"/>
              </w:rPr>
              <w:t xml:space="preserve"> </w:t>
            </w:r>
            <w:r>
              <w:rPr>
                <w:sz w:val="24"/>
              </w:rPr>
              <w:t>населення</w:t>
            </w:r>
            <w:r>
              <w:rPr>
                <w:spacing w:val="-57"/>
                <w:sz w:val="24"/>
              </w:rPr>
              <w:t xml:space="preserve"> </w:t>
            </w:r>
            <w:r>
              <w:rPr>
                <w:sz w:val="24"/>
              </w:rPr>
              <w:t>через</w:t>
            </w:r>
            <w:r>
              <w:rPr>
                <w:sz w:val="24"/>
              </w:rPr>
              <w:tab/>
            </w:r>
            <w:r>
              <w:rPr>
                <w:spacing w:val="-3"/>
                <w:sz w:val="24"/>
              </w:rPr>
              <w:t>початок</w:t>
            </w:r>
          </w:p>
          <w:p w14:paraId="2A5B59C3" w14:textId="77777777" w:rsidR="00645EDD" w:rsidRDefault="00AE43D5">
            <w:pPr>
              <w:pStyle w:val="TableParagraph"/>
              <w:spacing w:line="274" w:lineRule="exact"/>
              <w:ind w:left="109"/>
              <w:rPr>
                <w:sz w:val="24"/>
              </w:rPr>
            </w:pPr>
            <w:r>
              <w:rPr>
                <w:sz w:val="24"/>
              </w:rPr>
              <w:t>повномасштабної</w:t>
            </w:r>
            <w:r>
              <w:rPr>
                <w:spacing w:val="-5"/>
                <w:sz w:val="24"/>
              </w:rPr>
              <w:t xml:space="preserve"> </w:t>
            </w:r>
            <w:r>
              <w:rPr>
                <w:sz w:val="24"/>
              </w:rPr>
              <w:t>війни</w:t>
            </w:r>
          </w:p>
        </w:tc>
        <w:tc>
          <w:tcPr>
            <w:tcW w:w="2976" w:type="dxa"/>
          </w:tcPr>
          <w:p w14:paraId="0D8F5480" w14:textId="77777777" w:rsidR="00645EDD" w:rsidRDefault="00AE43D5">
            <w:pPr>
              <w:pStyle w:val="TableParagraph"/>
              <w:tabs>
                <w:tab w:val="left" w:pos="1579"/>
                <w:tab w:val="left" w:pos="2274"/>
              </w:tabs>
              <w:spacing w:before="1" w:line="360" w:lineRule="auto"/>
              <w:ind w:left="105" w:right="99"/>
              <w:rPr>
                <w:sz w:val="24"/>
              </w:rPr>
            </w:pPr>
            <w:r>
              <w:rPr>
                <w:sz w:val="24"/>
              </w:rPr>
              <w:t>Зменшення</w:t>
            </w:r>
            <w:r>
              <w:rPr>
                <w:sz w:val="24"/>
              </w:rPr>
              <w:tab/>
            </w:r>
            <w:r>
              <w:rPr>
                <w:spacing w:val="-1"/>
                <w:sz w:val="24"/>
              </w:rPr>
              <w:t>потенційних</w:t>
            </w:r>
            <w:r>
              <w:rPr>
                <w:spacing w:val="-57"/>
                <w:sz w:val="24"/>
              </w:rPr>
              <w:t xml:space="preserve"> </w:t>
            </w:r>
            <w:r>
              <w:rPr>
                <w:sz w:val="24"/>
              </w:rPr>
              <w:t>споживачів,</w:t>
            </w:r>
            <w:r>
              <w:rPr>
                <w:sz w:val="24"/>
              </w:rPr>
              <w:tab/>
            </w:r>
            <w:r>
              <w:rPr>
                <w:sz w:val="24"/>
              </w:rPr>
              <w:tab/>
            </w:r>
            <w:r>
              <w:rPr>
                <w:spacing w:val="-1"/>
                <w:sz w:val="24"/>
              </w:rPr>
              <w:t>відтік</w:t>
            </w:r>
          </w:p>
          <w:p w14:paraId="4EA970FD" w14:textId="77777777" w:rsidR="00645EDD" w:rsidRDefault="00AE43D5">
            <w:pPr>
              <w:pStyle w:val="TableParagraph"/>
              <w:spacing w:line="274" w:lineRule="exact"/>
              <w:ind w:left="105"/>
              <w:rPr>
                <w:sz w:val="24"/>
              </w:rPr>
            </w:pPr>
            <w:r>
              <w:rPr>
                <w:sz w:val="24"/>
              </w:rPr>
              <w:t>кваліфікованих</w:t>
            </w:r>
            <w:r>
              <w:rPr>
                <w:spacing w:val="-12"/>
                <w:sz w:val="24"/>
              </w:rPr>
              <w:t xml:space="preserve"> </w:t>
            </w:r>
            <w:r>
              <w:rPr>
                <w:sz w:val="24"/>
              </w:rPr>
              <w:t>кадрів</w:t>
            </w:r>
          </w:p>
        </w:tc>
        <w:tc>
          <w:tcPr>
            <w:tcW w:w="3442" w:type="dxa"/>
          </w:tcPr>
          <w:p w14:paraId="5560867B" w14:textId="77777777" w:rsidR="00645EDD" w:rsidRDefault="00645EDD">
            <w:pPr>
              <w:pStyle w:val="TableParagraph"/>
              <w:ind w:left="0"/>
              <w:rPr>
                <w:sz w:val="26"/>
              </w:rPr>
            </w:pPr>
          </w:p>
        </w:tc>
      </w:tr>
      <w:tr w:rsidR="00645EDD" w14:paraId="071B46D7" w14:textId="77777777">
        <w:trPr>
          <w:trHeight w:val="1242"/>
        </w:trPr>
        <w:tc>
          <w:tcPr>
            <w:tcW w:w="706" w:type="dxa"/>
          </w:tcPr>
          <w:p w14:paraId="6107974A" w14:textId="77777777" w:rsidR="00645EDD" w:rsidRDefault="00645EDD">
            <w:pPr>
              <w:pStyle w:val="TableParagraph"/>
              <w:spacing w:before="4"/>
              <w:ind w:left="0"/>
              <w:rPr>
                <w:sz w:val="36"/>
              </w:rPr>
            </w:pPr>
          </w:p>
          <w:p w14:paraId="7B43D11D" w14:textId="77777777" w:rsidR="00645EDD" w:rsidRDefault="00AE43D5">
            <w:pPr>
              <w:pStyle w:val="TableParagraph"/>
              <w:spacing w:before="1"/>
              <w:ind w:left="12"/>
              <w:jc w:val="center"/>
              <w:rPr>
                <w:sz w:val="24"/>
              </w:rPr>
            </w:pPr>
            <w:r>
              <w:rPr>
                <w:sz w:val="24"/>
              </w:rPr>
              <w:t>2</w:t>
            </w:r>
          </w:p>
        </w:tc>
        <w:tc>
          <w:tcPr>
            <w:tcW w:w="3120" w:type="dxa"/>
          </w:tcPr>
          <w:p w14:paraId="73BA4091" w14:textId="77777777" w:rsidR="00645EDD" w:rsidRDefault="00AE43D5">
            <w:pPr>
              <w:pStyle w:val="TableParagraph"/>
              <w:tabs>
                <w:tab w:val="left" w:pos="1049"/>
                <w:tab w:val="left" w:pos="1573"/>
                <w:tab w:val="left" w:pos="1677"/>
                <w:tab w:val="left" w:pos="2077"/>
                <w:tab w:val="left" w:pos="2250"/>
              </w:tabs>
              <w:spacing w:before="6" w:line="360" w:lineRule="auto"/>
              <w:ind w:left="109" w:right="95"/>
              <w:rPr>
                <w:sz w:val="24"/>
              </w:rPr>
            </w:pPr>
            <w:r>
              <w:rPr>
                <w:sz w:val="24"/>
              </w:rPr>
              <w:t>Мобілізація</w:t>
            </w:r>
            <w:r>
              <w:rPr>
                <w:sz w:val="24"/>
              </w:rPr>
              <w:tab/>
            </w:r>
            <w:r>
              <w:rPr>
                <w:sz w:val="24"/>
              </w:rPr>
              <w:tab/>
              <w:t>та</w:t>
            </w:r>
            <w:r>
              <w:rPr>
                <w:sz w:val="24"/>
              </w:rPr>
              <w:tab/>
            </w:r>
            <w:r>
              <w:rPr>
                <w:sz w:val="24"/>
              </w:rPr>
              <w:tab/>
            </w:r>
            <w:r>
              <w:rPr>
                <w:spacing w:val="-1"/>
                <w:sz w:val="24"/>
              </w:rPr>
              <w:t>активні</w:t>
            </w:r>
            <w:r>
              <w:rPr>
                <w:spacing w:val="-57"/>
                <w:sz w:val="24"/>
              </w:rPr>
              <w:t xml:space="preserve"> </w:t>
            </w:r>
            <w:r>
              <w:rPr>
                <w:sz w:val="24"/>
              </w:rPr>
              <w:t>бойові</w:t>
            </w:r>
            <w:r>
              <w:rPr>
                <w:sz w:val="24"/>
              </w:rPr>
              <w:tab/>
              <w:t>дії</w:t>
            </w:r>
            <w:r>
              <w:rPr>
                <w:sz w:val="24"/>
              </w:rPr>
              <w:tab/>
              <w:t>на</w:t>
            </w:r>
            <w:r>
              <w:rPr>
                <w:sz w:val="24"/>
              </w:rPr>
              <w:tab/>
            </w:r>
            <w:r>
              <w:rPr>
                <w:spacing w:val="-1"/>
                <w:sz w:val="24"/>
              </w:rPr>
              <w:t>території</w:t>
            </w:r>
          </w:p>
          <w:p w14:paraId="4B4BDE68" w14:textId="77777777" w:rsidR="00645EDD" w:rsidRDefault="00AE43D5">
            <w:pPr>
              <w:pStyle w:val="TableParagraph"/>
              <w:spacing w:line="274" w:lineRule="exact"/>
              <w:ind w:left="109"/>
              <w:rPr>
                <w:sz w:val="24"/>
              </w:rPr>
            </w:pPr>
            <w:r>
              <w:rPr>
                <w:sz w:val="24"/>
              </w:rPr>
              <w:t>України</w:t>
            </w:r>
          </w:p>
        </w:tc>
        <w:tc>
          <w:tcPr>
            <w:tcW w:w="2976" w:type="dxa"/>
          </w:tcPr>
          <w:p w14:paraId="38A00CA1" w14:textId="77777777" w:rsidR="00645EDD" w:rsidRDefault="00AE43D5">
            <w:pPr>
              <w:pStyle w:val="TableParagraph"/>
              <w:tabs>
                <w:tab w:val="left" w:pos="1579"/>
              </w:tabs>
              <w:spacing w:before="6" w:line="360" w:lineRule="auto"/>
              <w:ind w:left="105" w:right="99"/>
              <w:rPr>
                <w:sz w:val="24"/>
              </w:rPr>
            </w:pPr>
            <w:r>
              <w:rPr>
                <w:sz w:val="24"/>
              </w:rPr>
              <w:t>Зменшення</w:t>
            </w:r>
            <w:r>
              <w:rPr>
                <w:sz w:val="24"/>
              </w:rPr>
              <w:tab/>
            </w:r>
            <w:r>
              <w:rPr>
                <w:spacing w:val="-1"/>
                <w:sz w:val="24"/>
              </w:rPr>
              <w:t>потенційних</w:t>
            </w:r>
            <w:r>
              <w:rPr>
                <w:spacing w:val="-57"/>
                <w:sz w:val="24"/>
              </w:rPr>
              <w:t xml:space="preserve"> </w:t>
            </w:r>
            <w:r>
              <w:rPr>
                <w:sz w:val="24"/>
              </w:rPr>
              <w:t>споживачів</w:t>
            </w:r>
          </w:p>
        </w:tc>
        <w:tc>
          <w:tcPr>
            <w:tcW w:w="3442" w:type="dxa"/>
          </w:tcPr>
          <w:p w14:paraId="6F1155F3" w14:textId="77777777" w:rsidR="00645EDD" w:rsidRDefault="00645EDD">
            <w:pPr>
              <w:pStyle w:val="TableParagraph"/>
              <w:ind w:left="0"/>
              <w:rPr>
                <w:sz w:val="26"/>
              </w:rPr>
            </w:pPr>
          </w:p>
        </w:tc>
      </w:tr>
      <w:tr w:rsidR="00645EDD" w14:paraId="75380A3C" w14:textId="77777777">
        <w:trPr>
          <w:trHeight w:val="2073"/>
        </w:trPr>
        <w:tc>
          <w:tcPr>
            <w:tcW w:w="706" w:type="dxa"/>
          </w:tcPr>
          <w:p w14:paraId="3C794773" w14:textId="77777777" w:rsidR="00645EDD" w:rsidRDefault="00645EDD">
            <w:pPr>
              <w:pStyle w:val="TableParagraph"/>
              <w:ind w:left="0"/>
              <w:rPr>
                <w:sz w:val="26"/>
              </w:rPr>
            </w:pPr>
          </w:p>
          <w:p w14:paraId="13B6DA1A" w14:textId="77777777" w:rsidR="00645EDD" w:rsidRDefault="00645EDD">
            <w:pPr>
              <w:pStyle w:val="TableParagraph"/>
              <w:ind w:left="0"/>
              <w:rPr>
                <w:sz w:val="26"/>
              </w:rPr>
            </w:pPr>
          </w:p>
          <w:p w14:paraId="68D9CA52" w14:textId="77777777" w:rsidR="00645EDD" w:rsidRDefault="00AE43D5">
            <w:pPr>
              <w:pStyle w:val="TableParagraph"/>
              <w:spacing w:before="233"/>
              <w:ind w:left="12"/>
              <w:jc w:val="center"/>
              <w:rPr>
                <w:sz w:val="24"/>
              </w:rPr>
            </w:pPr>
            <w:r>
              <w:rPr>
                <w:sz w:val="24"/>
              </w:rPr>
              <w:t>3</w:t>
            </w:r>
          </w:p>
        </w:tc>
        <w:tc>
          <w:tcPr>
            <w:tcW w:w="3120" w:type="dxa"/>
          </w:tcPr>
          <w:p w14:paraId="06339272" w14:textId="77777777" w:rsidR="00645EDD" w:rsidRDefault="00AE43D5">
            <w:pPr>
              <w:pStyle w:val="TableParagraph"/>
              <w:tabs>
                <w:tab w:val="left" w:pos="787"/>
                <w:tab w:val="left" w:pos="2710"/>
              </w:tabs>
              <w:spacing w:before="1" w:line="360" w:lineRule="auto"/>
              <w:ind w:left="109" w:right="95"/>
              <w:rPr>
                <w:sz w:val="24"/>
              </w:rPr>
            </w:pPr>
            <w:r>
              <w:rPr>
                <w:sz w:val="24"/>
              </w:rPr>
              <w:t>Велика</w:t>
            </w:r>
            <w:r>
              <w:rPr>
                <w:spacing w:val="38"/>
                <w:sz w:val="24"/>
              </w:rPr>
              <w:t xml:space="preserve"> </w:t>
            </w:r>
            <w:r>
              <w:rPr>
                <w:sz w:val="24"/>
              </w:rPr>
              <w:t>кількість</w:t>
            </w:r>
            <w:r>
              <w:rPr>
                <w:spacing w:val="38"/>
                <w:sz w:val="24"/>
              </w:rPr>
              <w:t xml:space="preserve"> </w:t>
            </w:r>
            <w:r>
              <w:rPr>
                <w:sz w:val="24"/>
              </w:rPr>
              <w:t>загиблих</w:t>
            </w:r>
            <w:r>
              <w:rPr>
                <w:spacing w:val="-57"/>
                <w:sz w:val="24"/>
              </w:rPr>
              <w:t xml:space="preserve"> </w:t>
            </w:r>
            <w:r>
              <w:rPr>
                <w:sz w:val="24"/>
              </w:rPr>
              <w:t>та</w:t>
            </w:r>
            <w:r>
              <w:rPr>
                <w:sz w:val="24"/>
              </w:rPr>
              <w:tab/>
              <w:t>постраждалих</w:t>
            </w:r>
            <w:r>
              <w:rPr>
                <w:sz w:val="24"/>
              </w:rPr>
              <w:tab/>
            </w:r>
            <w:r>
              <w:rPr>
                <w:spacing w:val="-2"/>
                <w:sz w:val="24"/>
              </w:rPr>
              <w:t>від</w:t>
            </w:r>
            <w:r>
              <w:rPr>
                <w:spacing w:val="-57"/>
                <w:sz w:val="24"/>
              </w:rPr>
              <w:t xml:space="preserve"> </w:t>
            </w:r>
            <w:r>
              <w:rPr>
                <w:sz w:val="24"/>
              </w:rPr>
              <w:t>повномасштабного</w:t>
            </w:r>
            <w:r>
              <w:rPr>
                <w:spacing w:val="1"/>
                <w:sz w:val="24"/>
              </w:rPr>
              <w:t xml:space="preserve"> </w:t>
            </w:r>
            <w:r>
              <w:rPr>
                <w:sz w:val="24"/>
              </w:rPr>
              <w:t>вторгнення</w:t>
            </w:r>
          </w:p>
        </w:tc>
        <w:tc>
          <w:tcPr>
            <w:tcW w:w="2976" w:type="dxa"/>
          </w:tcPr>
          <w:p w14:paraId="0385CD0D" w14:textId="77777777" w:rsidR="00645EDD" w:rsidRDefault="00645EDD">
            <w:pPr>
              <w:pStyle w:val="TableParagraph"/>
              <w:ind w:left="0"/>
              <w:rPr>
                <w:sz w:val="26"/>
              </w:rPr>
            </w:pPr>
          </w:p>
        </w:tc>
        <w:tc>
          <w:tcPr>
            <w:tcW w:w="3442" w:type="dxa"/>
          </w:tcPr>
          <w:p w14:paraId="3F181096" w14:textId="77777777" w:rsidR="00645EDD" w:rsidRDefault="00AE43D5">
            <w:pPr>
              <w:pStyle w:val="TableParagraph"/>
              <w:spacing w:before="1" w:line="360" w:lineRule="auto"/>
              <w:ind w:left="105" w:right="94"/>
              <w:jc w:val="both"/>
              <w:rPr>
                <w:sz w:val="24"/>
              </w:rPr>
            </w:pPr>
            <w:r>
              <w:rPr>
                <w:sz w:val="24"/>
              </w:rPr>
              <w:t>Орієнтація</w:t>
            </w:r>
            <w:r>
              <w:rPr>
                <w:spacing w:val="1"/>
                <w:sz w:val="24"/>
              </w:rPr>
              <w:t xml:space="preserve"> </w:t>
            </w:r>
            <w:r>
              <w:rPr>
                <w:sz w:val="24"/>
              </w:rPr>
              <w:t>виробництва</w:t>
            </w:r>
            <w:r>
              <w:rPr>
                <w:spacing w:val="1"/>
                <w:sz w:val="24"/>
              </w:rPr>
              <w:t xml:space="preserve"> </w:t>
            </w:r>
            <w:r>
              <w:rPr>
                <w:sz w:val="24"/>
              </w:rPr>
              <w:t>на</w:t>
            </w:r>
            <w:r>
              <w:rPr>
                <w:spacing w:val="1"/>
                <w:sz w:val="24"/>
              </w:rPr>
              <w:t xml:space="preserve"> </w:t>
            </w:r>
            <w:r>
              <w:rPr>
                <w:sz w:val="24"/>
              </w:rPr>
              <w:t>забезпечення</w:t>
            </w:r>
            <w:r>
              <w:rPr>
                <w:spacing w:val="1"/>
                <w:sz w:val="24"/>
              </w:rPr>
              <w:t xml:space="preserve"> </w:t>
            </w:r>
            <w:r>
              <w:rPr>
                <w:sz w:val="24"/>
              </w:rPr>
              <w:t>препаратів</w:t>
            </w:r>
            <w:r>
              <w:rPr>
                <w:spacing w:val="1"/>
                <w:sz w:val="24"/>
              </w:rPr>
              <w:t xml:space="preserve"> </w:t>
            </w:r>
            <w:r>
              <w:rPr>
                <w:sz w:val="24"/>
              </w:rPr>
              <w:t>для</w:t>
            </w:r>
            <w:r>
              <w:rPr>
                <w:spacing w:val="1"/>
                <w:sz w:val="24"/>
              </w:rPr>
              <w:t xml:space="preserve"> </w:t>
            </w:r>
            <w:r>
              <w:rPr>
                <w:sz w:val="24"/>
              </w:rPr>
              <w:t>надання першої домедичної та</w:t>
            </w:r>
            <w:r>
              <w:rPr>
                <w:spacing w:val="1"/>
                <w:sz w:val="24"/>
              </w:rPr>
              <w:t xml:space="preserve"> </w:t>
            </w:r>
            <w:r>
              <w:rPr>
                <w:sz w:val="24"/>
              </w:rPr>
              <w:t>медичної</w:t>
            </w:r>
            <w:r>
              <w:rPr>
                <w:spacing w:val="44"/>
                <w:sz w:val="24"/>
              </w:rPr>
              <w:t xml:space="preserve"> </w:t>
            </w:r>
            <w:r>
              <w:rPr>
                <w:sz w:val="24"/>
              </w:rPr>
              <w:t>допомоги,</w:t>
            </w:r>
            <w:r>
              <w:rPr>
                <w:spacing w:val="44"/>
                <w:sz w:val="24"/>
              </w:rPr>
              <w:t xml:space="preserve"> </w:t>
            </w:r>
            <w:r>
              <w:rPr>
                <w:sz w:val="24"/>
              </w:rPr>
              <w:t>лікування</w:t>
            </w:r>
          </w:p>
          <w:p w14:paraId="1941326C" w14:textId="77777777" w:rsidR="00645EDD" w:rsidRDefault="00AE43D5">
            <w:pPr>
              <w:pStyle w:val="TableParagraph"/>
              <w:ind w:left="105"/>
              <w:jc w:val="both"/>
              <w:rPr>
                <w:sz w:val="24"/>
              </w:rPr>
            </w:pPr>
            <w:r>
              <w:rPr>
                <w:sz w:val="24"/>
              </w:rPr>
              <w:t>поранень,</w:t>
            </w:r>
            <w:r>
              <w:rPr>
                <w:spacing w:val="-11"/>
                <w:sz w:val="24"/>
              </w:rPr>
              <w:t xml:space="preserve"> </w:t>
            </w:r>
            <w:r>
              <w:rPr>
                <w:sz w:val="24"/>
              </w:rPr>
              <w:t>психологічних</w:t>
            </w:r>
            <w:r>
              <w:rPr>
                <w:spacing w:val="-11"/>
                <w:sz w:val="24"/>
              </w:rPr>
              <w:t xml:space="preserve"> </w:t>
            </w:r>
            <w:r>
              <w:rPr>
                <w:sz w:val="24"/>
              </w:rPr>
              <w:t>травм</w:t>
            </w:r>
          </w:p>
        </w:tc>
      </w:tr>
      <w:tr w:rsidR="00645EDD" w14:paraId="2526C44B" w14:textId="77777777">
        <w:trPr>
          <w:trHeight w:val="1655"/>
        </w:trPr>
        <w:tc>
          <w:tcPr>
            <w:tcW w:w="706" w:type="dxa"/>
          </w:tcPr>
          <w:p w14:paraId="01ED9810" w14:textId="77777777" w:rsidR="00645EDD" w:rsidRDefault="00645EDD">
            <w:pPr>
              <w:pStyle w:val="TableParagraph"/>
              <w:ind w:left="0"/>
              <w:rPr>
                <w:sz w:val="26"/>
              </w:rPr>
            </w:pPr>
          </w:p>
          <w:p w14:paraId="12EF3F75" w14:textId="77777777" w:rsidR="00645EDD" w:rsidRDefault="00645EDD">
            <w:pPr>
              <w:pStyle w:val="TableParagraph"/>
              <w:spacing w:before="11"/>
              <w:ind w:left="0"/>
              <w:rPr>
                <w:sz w:val="27"/>
              </w:rPr>
            </w:pPr>
          </w:p>
          <w:p w14:paraId="7F623455" w14:textId="77777777" w:rsidR="00645EDD" w:rsidRDefault="00AE43D5">
            <w:pPr>
              <w:pStyle w:val="TableParagraph"/>
              <w:ind w:left="12"/>
              <w:jc w:val="center"/>
              <w:rPr>
                <w:sz w:val="24"/>
              </w:rPr>
            </w:pPr>
            <w:r>
              <w:rPr>
                <w:sz w:val="24"/>
              </w:rPr>
              <w:t>4</w:t>
            </w:r>
          </w:p>
        </w:tc>
        <w:tc>
          <w:tcPr>
            <w:tcW w:w="3120" w:type="dxa"/>
          </w:tcPr>
          <w:p w14:paraId="757EA6FF" w14:textId="77777777" w:rsidR="00645EDD" w:rsidRDefault="00AE43D5">
            <w:pPr>
              <w:pStyle w:val="TableParagraph"/>
              <w:spacing w:before="1"/>
              <w:ind w:left="109"/>
              <w:rPr>
                <w:sz w:val="24"/>
              </w:rPr>
            </w:pPr>
            <w:r>
              <w:rPr>
                <w:sz w:val="24"/>
              </w:rPr>
              <w:t>Падіння</w:t>
            </w:r>
            <w:r>
              <w:rPr>
                <w:spacing w:val="-1"/>
                <w:sz w:val="24"/>
              </w:rPr>
              <w:t xml:space="preserve"> </w:t>
            </w:r>
            <w:r>
              <w:rPr>
                <w:sz w:val="24"/>
              </w:rPr>
              <w:t>ВВП</w:t>
            </w:r>
          </w:p>
        </w:tc>
        <w:tc>
          <w:tcPr>
            <w:tcW w:w="2976" w:type="dxa"/>
          </w:tcPr>
          <w:p w14:paraId="16D98A3D" w14:textId="77777777" w:rsidR="00645EDD" w:rsidRDefault="00AE43D5">
            <w:pPr>
              <w:pStyle w:val="TableParagraph"/>
              <w:tabs>
                <w:tab w:val="left" w:pos="2195"/>
              </w:tabs>
              <w:spacing w:before="1" w:line="360" w:lineRule="auto"/>
              <w:ind w:left="105" w:right="100"/>
              <w:rPr>
                <w:sz w:val="24"/>
              </w:rPr>
            </w:pPr>
            <w:r>
              <w:rPr>
                <w:sz w:val="24"/>
              </w:rPr>
              <w:t>Падіння</w:t>
            </w:r>
            <w:r>
              <w:rPr>
                <w:spacing w:val="1"/>
                <w:sz w:val="24"/>
              </w:rPr>
              <w:t xml:space="preserve"> </w:t>
            </w:r>
            <w:r>
              <w:rPr>
                <w:sz w:val="24"/>
              </w:rPr>
              <w:t>платоспроможності</w:t>
            </w:r>
            <w:r>
              <w:rPr>
                <w:spacing w:val="1"/>
                <w:sz w:val="24"/>
              </w:rPr>
              <w:t xml:space="preserve"> </w:t>
            </w:r>
            <w:r>
              <w:rPr>
                <w:sz w:val="24"/>
              </w:rPr>
              <w:t>населення,</w:t>
            </w:r>
            <w:r>
              <w:rPr>
                <w:sz w:val="24"/>
              </w:rPr>
              <w:tab/>
            </w:r>
            <w:r>
              <w:rPr>
                <w:spacing w:val="-2"/>
                <w:sz w:val="24"/>
              </w:rPr>
              <w:t>пошук</w:t>
            </w:r>
          </w:p>
          <w:p w14:paraId="3298F48B" w14:textId="77777777" w:rsidR="00645EDD" w:rsidRDefault="00AE43D5">
            <w:pPr>
              <w:pStyle w:val="TableParagraph"/>
              <w:spacing w:line="272" w:lineRule="exact"/>
              <w:ind w:left="105"/>
              <w:rPr>
                <w:sz w:val="24"/>
              </w:rPr>
            </w:pPr>
            <w:r>
              <w:rPr>
                <w:sz w:val="24"/>
              </w:rPr>
              <w:t>дешевших</w:t>
            </w:r>
            <w:r>
              <w:rPr>
                <w:spacing w:val="-8"/>
                <w:sz w:val="24"/>
              </w:rPr>
              <w:t xml:space="preserve"> </w:t>
            </w:r>
            <w:r>
              <w:rPr>
                <w:sz w:val="24"/>
              </w:rPr>
              <w:t>альтернатив</w:t>
            </w:r>
          </w:p>
        </w:tc>
        <w:tc>
          <w:tcPr>
            <w:tcW w:w="3442" w:type="dxa"/>
          </w:tcPr>
          <w:p w14:paraId="30EA3CAF" w14:textId="77777777" w:rsidR="00645EDD" w:rsidRDefault="00645EDD">
            <w:pPr>
              <w:pStyle w:val="TableParagraph"/>
              <w:ind w:left="0"/>
              <w:rPr>
                <w:sz w:val="26"/>
              </w:rPr>
            </w:pPr>
          </w:p>
        </w:tc>
      </w:tr>
    </w:tbl>
    <w:p w14:paraId="5B4525FF" w14:textId="77777777" w:rsidR="00645EDD" w:rsidRDefault="00645EDD">
      <w:pPr>
        <w:rPr>
          <w:sz w:val="26"/>
        </w:rPr>
        <w:sectPr w:rsidR="00645EDD">
          <w:pgSz w:w="12240" w:h="15840"/>
          <w:pgMar w:top="1040" w:right="280" w:bottom="280" w:left="1300" w:header="530" w:footer="0" w:gutter="0"/>
          <w:cols w:space="720"/>
        </w:sectPr>
      </w:pPr>
    </w:p>
    <w:p w14:paraId="06CF7CAF" w14:textId="77777777" w:rsidR="00645EDD" w:rsidRDefault="00AE43D5">
      <w:pPr>
        <w:pStyle w:val="a3"/>
        <w:spacing w:before="84" w:line="322" w:lineRule="exact"/>
        <w:ind w:left="7354"/>
      </w:pPr>
      <w:r>
        <w:lastRenderedPageBreak/>
        <w:t>Продовження</w:t>
      </w:r>
      <w:r>
        <w:rPr>
          <w:spacing w:val="-12"/>
        </w:rPr>
        <w:t xml:space="preserve"> </w:t>
      </w:r>
      <w:r>
        <w:t>таблиці</w:t>
      </w:r>
      <w:r>
        <w:rPr>
          <w:spacing w:val="-11"/>
        </w:rPr>
        <w:t xml:space="preserve"> </w:t>
      </w:r>
      <w:r>
        <w:t>1.4</w:t>
      </w:r>
    </w:p>
    <w:p w14:paraId="60EEFF44" w14:textId="77777777" w:rsidR="00645EDD" w:rsidRDefault="00AE43D5">
      <w:pPr>
        <w:pStyle w:val="a3"/>
        <w:spacing w:after="2"/>
        <w:ind w:left="836"/>
      </w:pPr>
      <w:r>
        <w:t>Таблиця</w:t>
      </w:r>
      <w:r>
        <w:rPr>
          <w:spacing w:val="-11"/>
        </w:rPr>
        <w:t xml:space="preserve"> </w:t>
      </w:r>
      <w:r>
        <w:t>факторів</w:t>
      </w:r>
      <w:r>
        <w:rPr>
          <w:spacing w:val="-10"/>
        </w:rPr>
        <w:t xml:space="preserve"> </w:t>
      </w:r>
      <w:r>
        <w:t>макросередовища</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6"/>
        <w:gridCol w:w="3120"/>
        <w:gridCol w:w="3586"/>
      </w:tblGrid>
      <w:tr w:rsidR="00645EDD" w14:paraId="267BC347" w14:textId="77777777">
        <w:trPr>
          <w:trHeight w:val="417"/>
        </w:trPr>
        <w:tc>
          <w:tcPr>
            <w:tcW w:w="562" w:type="dxa"/>
          </w:tcPr>
          <w:p w14:paraId="4BC3CEA9" w14:textId="77777777" w:rsidR="00645EDD" w:rsidRDefault="00AE43D5">
            <w:pPr>
              <w:pStyle w:val="TableParagraph"/>
              <w:spacing w:before="1"/>
              <w:ind w:left="0" w:right="206"/>
              <w:jc w:val="right"/>
              <w:rPr>
                <w:sz w:val="24"/>
              </w:rPr>
            </w:pPr>
            <w:r>
              <w:rPr>
                <w:sz w:val="24"/>
              </w:rPr>
              <w:t>1</w:t>
            </w:r>
          </w:p>
        </w:tc>
        <w:tc>
          <w:tcPr>
            <w:tcW w:w="2976" w:type="dxa"/>
          </w:tcPr>
          <w:p w14:paraId="31DC0602" w14:textId="77777777" w:rsidR="00645EDD" w:rsidRDefault="00AE43D5">
            <w:pPr>
              <w:pStyle w:val="TableParagraph"/>
              <w:spacing w:before="1"/>
              <w:ind w:left="14"/>
              <w:jc w:val="center"/>
              <w:rPr>
                <w:sz w:val="24"/>
              </w:rPr>
            </w:pPr>
            <w:r>
              <w:rPr>
                <w:sz w:val="24"/>
              </w:rPr>
              <w:t>2</w:t>
            </w:r>
          </w:p>
        </w:tc>
        <w:tc>
          <w:tcPr>
            <w:tcW w:w="3120" w:type="dxa"/>
          </w:tcPr>
          <w:p w14:paraId="60DF41AF" w14:textId="77777777" w:rsidR="00645EDD" w:rsidRDefault="00AE43D5">
            <w:pPr>
              <w:pStyle w:val="TableParagraph"/>
              <w:spacing w:before="1"/>
              <w:ind w:left="12"/>
              <w:jc w:val="center"/>
              <w:rPr>
                <w:sz w:val="24"/>
              </w:rPr>
            </w:pPr>
            <w:r>
              <w:rPr>
                <w:sz w:val="24"/>
              </w:rPr>
              <w:t>3</w:t>
            </w:r>
          </w:p>
        </w:tc>
        <w:tc>
          <w:tcPr>
            <w:tcW w:w="3586" w:type="dxa"/>
          </w:tcPr>
          <w:p w14:paraId="6FE7B0EF" w14:textId="77777777" w:rsidR="00645EDD" w:rsidRDefault="00AE43D5">
            <w:pPr>
              <w:pStyle w:val="TableParagraph"/>
              <w:spacing w:before="1"/>
              <w:ind w:left="14"/>
              <w:jc w:val="center"/>
              <w:rPr>
                <w:sz w:val="24"/>
              </w:rPr>
            </w:pPr>
            <w:r>
              <w:rPr>
                <w:sz w:val="24"/>
              </w:rPr>
              <w:t>4</w:t>
            </w:r>
          </w:p>
        </w:tc>
      </w:tr>
      <w:tr w:rsidR="00645EDD" w14:paraId="1F653FC6" w14:textId="77777777">
        <w:trPr>
          <w:trHeight w:val="1242"/>
        </w:trPr>
        <w:tc>
          <w:tcPr>
            <w:tcW w:w="562" w:type="dxa"/>
          </w:tcPr>
          <w:p w14:paraId="74FF3768" w14:textId="77777777" w:rsidR="00645EDD" w:rsidRDefault="00645EDD">
            <w:pPr>
              <w:pStyle w:val="TableParagraph"/>
              <w:ind w:left="0"/>
              <w:rPr>
                <w:sz w:val="36"/>
              </w:rPr>
            </w:pPr>
          </w:p>
          <w:p w14:paraId="7DFD8EF5" w14:textId="77777777" w:rsidR="00645EDD" w:rsidRDefault="00AE43D5">
            <w:pPr>
              <w:pStyle w:val="TableParagraph"/>
              <w:ind w:left="0" w:right="206"/>
              <w:jc w:val="right"/>
              <w:rPr>
                <w:sz w:val="24"/>
              </w:rPr>
            </w:pPr>
            <w:r>
              <w:rPr>
                <w:sz w:val="24"/>
              </w:rPr>
              <w:t>5</w:t>
            </w:r>
          </w:p>
        </w:tc>
        <w:tc>
          <w:tcPr>
            <w:tcW w:w="2976" w:type="dxa"/>
          </w:tcPr>
          <w:p w14:paraId="036248B7" w14:textId="77777777" w:rsidR="00645EDD" w:rsidRDefault="00AE43D5">
            <w:pPr>
              <w:pStyle w:val="TableParagraph"/>
              <w:spacing w:before="1"/>
              <w:ind w:left="109"/>
              <w:rPr>
                <w:sz w:val="24"/>
              </w:rPr>
            </w:pPr>
            <w:r>
              <w:rPr>
                <w:sz w:val="24"/>
              </w:rPr>
              <w:t>Ріст</w:t>
            </w:r>
            <w:r>
              <w:rPr>
                <w:spacing w:val="-3"/>
                <w:sz w:val="24"/>
              </w:rPr>
              <w:t xml:space="preserve"> </w:t>
            </w:r>
            <w:r>
              <w:rPr>
                <w:sz w:val="24"/>
              </w:rPr>
              <w:t>цін,</w:t>
            </w:r>
            <w:r>
              <w:rPr>
                <w:spacing w:val="-2"/>
                <w:sz w:val="24"/>
              </w:rPr>
              <w:t xml:space="preserve"> </w:t>
            </w:r>
            <w:r>
              <w:rPr>
                <w:sz w:val="24"/>
              </w:rPr>
              <w:t>інфляція</w:t>
            </w:r>
          </w:p>
        </w:tc>
        <w:tc>
          <w:tcPr>
            <w:tcW w:w="3120" w:type="dxa"/>
          </w:tcPr>
          <w:p w14:paraId="6C8C43C2" w14:textId="77777777" w:rsidR="00645EDD" w:rsidRDefault="00AE43D5">
            <w:pPr>
              <w:pStyle w:val="TableParagraph"/>
              <w:tabs>
                <w:tab w:val="left" w:pos="1983"/>
                <w:tab w:val="left" w:pos="2052"/>
                <w:tab w:val="left" w:pos="2777"/>
              </w:tabs>
              <w:spacing w:before="1" w:line="360" w:lineRule="auto"/>
              <w:ind w:left="109" w:right="95"/>
              <w:rPr>
                <w:sz w:val="24"/>
              </w:rPr>
            </w:pPr>
            <w:r>
              <w:rPr>
                <w:sz w:val="24"/>
              </w:rPr>
              <w:t>Нестабільність</w:t>
            </w:r>
            <w:r>
              <w:rPr>
                <w:sz w:val="24"/>
              </w:rPr>
              <w:tab/>
            </w:r>
            <w:r>
              <w:rPr>
                <w:sz w:val="24"/>
              </w:rPr>
              <w:tab/>
              <w:t>цін</w:t>
            </w:r>
            <w:r>
              <w:rPr>
                <w:sz w:val="24"/>
              </w:rPr>
              <w:tab/>
            </w:r>
            <w:r>
              <w:rPr>
                <w:spacing w:val="-2"/>
                <w:sz w:val="24"/>
              </w:rPr>
              <w:t>на</w:t>
            </w:r>
            <w:r>
              <w:rPr>
                <w:spacing w:val="-57"/>
                <w:sz w:val="24"/>
              </w:rPr>
              <w:t xml:space="preserve"> </w:t>
            </w:r>
            <w:r>
              <w:rPr>
                <w:sz w:val="24"/>
              </w:rPr>
              <w:t>сировину,</w:t>
            </w:r>
            <w:r>
              <w:rPr>
                <w:sz w:val="24"/>
              </w:rPr>
              <w:tab/>
              <w:t>зростання</w:t>
            </w:r>
          </w:p>
          <w:p w14:paraId="5C105AEB" w14:textId="77777777" w:rsidR="00645EDD" w:rsidRDefault="00AE43D5">
            <w:pPr>
              <w:pStyle w:val="TableParagraph"/>
              <w:spacing w:line="274" w:lineRule="exact"/>
              <w:ind w:left="109"/>
              <w:rPr>
                <w:sz w:val="24"/>
              </w:rPr>
            </w:pPr>
            <w:r>
              <w:rPr>
                <w:sz w:val="24"/>
              </w:rPr>
              <w:t>собівартості</w:t>
            </w:r>
            <w:r>
              <w:rPr>
                <w:spacing w:val="-10"/>
                <w:sz w:val="24"/>
              </w:rPr>
              <w:t xml:space="preserve"> </w:t>
            </w:r>
            <w:r>
              <w:rPr>
                <w:sz w:val="24"/>
              </w:rPr>
              <w:t>товарів</w:t>
            </w:r>
          </w:p>
        </w:tc>
        <w:tc>
          <w:tcPr>
            <w:tcW w:w="3586" w:type="dxa"/>
          </w:tcPr>
          <w:p w14:paraId="7A7CC382" w14:textId="77777777" w:rsidR="00645EDD" w:rsidRDefault="00645EDD">
            <w:pPr>
              <w:pStyle w:val="TableParagraph"/>
              <w:ind w:left="0"/>
              <w:rPr>
                <w:sz w:val="24"/>
              </w:rPr>
            </w:pPr>
          </w:p>
        </w:tc>
      </w:tr>
      <w:tr w:rsidR="00645EDD" w14:paraId="7A9D10D4" w14:textId="77777777">
        <w:trPr>
          <w:trHeight w:val="825"/>
        </w:trPr>
        <w:tc>
          <w:tcPr>
            <w:tcW w:w="562" w:type="dxa"/>
          </w:tcPr>
          <w:p w14:paraId="0A4C57FD" w14:textId="77777777" w:rsidR="00645EDD" w:rsidRDefault="00AE43D5">
            <w:pPr>
              <w:pStyle w:val="TableParagraph"/>
              <w:spacing w:before="207"/>
              <w:ind w:left="0" w:right="206"/>
              <w:jc w:val="right"/>
              <w:rPr>
                <w:sz w:val="24"/>
              </w:rPr>
            </w:pPr>
            <w:r>
              <w:rPr>
                <w:sz w:val="24"/>
              </w:rPr>
              <w:t>6</w:t>
            </w:r>
          </w:p>
        </w:tc>
        <w:tc>
          <w:tcPr>
            <w:tcW w:w="2976" w:type="dxa"/>
          </w:tcPr>
          <w:p w14:paraId="2DD83C35" w14:textId="77777777" w:rsidR="00645EDD" w:rsidRDefault="00AE43D5">
            <w:pPr>
              <w:pStyle w:val="TableParagraph"/>
              <w:tabs>
                <w:tab w:val="left" w:pos="2294"/>
              </w:tabs>
              <w:spacing w:before="1"/>
              <w:ind w:left="109"/>
              <w:rPr>
                <w:sz w:val="24"/>
              </w:rPr>
            </w:pPr>
            <w:r>
              <w:rPr>
                <w:sz w:val="24"/>
              </w:rPr>
              <w:t>Падіння</w:t>
            </w:r>
            <w:r>
              <w:rPr>
                <w:sz w:val="24"/>
              </w:rPr>
              <w:tab/>
              <w:t>курсу</w:t>
            </w:r>
          </w:p>
          <w:p w14:paraId="5B8A990A" w14:textId="77777777" w:rsidR="00645EDD" w:rsidRDefault="00AE43D5">
            <w:pPr>
              <w:pStyle w:val="TableParagraph"/>
              <w:spacing w:before="137"/>
              <w:ind w:left="109"/>
              <w:rPr>
                <w:sz w:val="24"/>
              </w:rPr>
            </w:pPr>
            <w:r>
              <w:rPr>
                <w:sz w:val="24"/>
              </w:rPr>
              <w:t>національної</w:t>
            </w:r>
            <w:r>
              <w:rPr>
                <w:spacing w:val="-4"/>
                <w:sz w:val="24"/>
              </w:rPr>
              <w:t xml:space="preserve"> </w:t>
            </w:r>
            <w:r>
              <w:rPr>
                <w:sz w:val="24"/>
              </w:rPr>
              <w:t>валюти</w:t>
            </w:r>
          </w:p>
        </w:tc>
        <w:tc>
          <w:tcPr>
            <w:tcW w:w="3120" w:type="dxa"/>
          </w:tcPr>
          <w:p w14:paraId="6F1E0207" w14:textId="77777777" w:rsidR="00645EDD" w:rsidRDefault="00645EDD">
            <w:pPr>
              <w:pStyle w:val="TableParagraph"/>
              <w:ind w:left="0"/>
              <w:rPr>
                <w:sz w:val="24"/>
              </w:rPr>
            </w:pPr>
          </w:p>
        </w:tc>
        <w:tc>
          <w:tcPr>
            <w:tcW w:w="3586" w:type="dxa"/>
          </w:tcPr>
          <w:p w14:paraId="6D40A7DF" w14:textId="77777777" w:rsidR="00645EDD" w:rsidRDefault="00AE43D5">
            <w:pPr>
              <w:pStyle w:val="TableParagraph"/>
              <w:spacing w:before="1"/>
              <w:ind w:left="109"/>
              <w:rPr>
                <w:sz w:val="24"/>
              </w:rPr>
            </w:pPr>
            <w:r>
              <w:rPr>
                <w:sz w:val="24"/>
              </w:rPr>
              <w:t>Перспективи</w:t>
            </w:r>
            <w:r>
              <w:rPr>
                <w:spacing w:val="11"/>
                <w:sz w:val="24"/>
              </w:rPr>
              <w:t xml:space="preserve"> </w:t>
            </w:r>
            <w:r>
              <w:rPr>
                <w:sz w:val="24"/>
              </w:rPr>
              <w:t>розвитку</w:t>
            </w:r>
            <w:r>
              <w:rPr>
                <w:spacing w:val="11"/>
                <w:sz w:val="24"/>
              </w:rPr>
              <w:t xml:space="preserve"> </w:t>
            </w:r>
            <w:r>
              <w:rPr>
                <w:sz w:val="24"/>
              </w:rPr>
              <w:t>експорту,</w:t>
            </w:r>
          </w:p>
          <w:p w14:paraId="6475146A" w14:textId="77777777" w:rsidR="00645EDD" w:rsidRDefault="00AE43D5">
            <w:pPr>
              <w:pStyle w:val="TableParagraph"/>
              <w:spacing w:before="137"/>
              <w:ind w:left="109"/>
              <w:rPr>
                <w:sz w:val="24"/>
              </w:rPr>
            </w:pPr>
            <w:r>
              <w:rPr>
                <w:sz w:val="24"/>
              </w:rPr>
              <w:t>підвищення</w:t>
            </w:r>
            <w:r>
              <w:rPr>
                <w:spacing w:val="-3"/>
                <w:sz w:val="24"/>
              </w:rPr>
              <w:t xml:space="preserve"> </w:t>
            </w:r>
            <w:r>
              <w:rPr>
                <w:sz w:val="24"/>
              </w:rPr>
              <w:t>його</w:t>
            </w:r>
            <w:r>
              <w:rPr>
                <w:spacing w:val="-2"/>
                <w:sz w:val="24"/>
              </w:rPr>
              <w:t xml:space="preserve"> </w:t>
            </w:r>
            <w:r>
              <w:rPr>
                <w:sz w:val="24"/>
              </w:rPr>
              <w:t>ефективності</w:t>
            </w:r>
          </w:p>
        </w:tc>
      </w:tr>
      <w:tr w:rsidR="00645EDD" w14:paraId="3EA72AB9" w14:textId="77777777">
        <w:trPr>
          <w:trHeight w:val="1655"/>
        </w:trPr>
        <w:tc>
          <w:tcPr>
            <w:tcW w:w="562" w:type="dxa"/>
          </w:tcPr>
          <w:p w14:paraId="769B8B8D" w14:textId="77777777" w:rsidR="00645EDD" w:rsidRDefault="00645EDD">
            <w:pPr>
              <w:pStyle w:val="TableParagraph"/>
              <w:ind w:left="0"/>
              <w:rPr>
                <w:sz w:val="26"/>
              </w:rPr>
            </w:pPr>
          </w:p>
          <w:p w14:paraId="484587D9" w14:textId="77777777" w:rsidR="00645EDD" w:rsidRDefault="00645EDD">
            <w:pPr>
              <w:pStyle w:val="TableParagraph"/>
              <w:spacing w:before="4"/>
              <w:ind w:left="0"/>
              <w:rPr>
                <w:sz w:val="28"/>
              </w:rPr>
            </w:pPr>
          </w:p>
          <w:p w14:paraId="2E7971C4" w14:textId="77777777" w:rsidR="00645EDD" w:rsidRDefault="00AE43D5">
            <w:pPr>
              <w:pStyle w:val="TableParagraph"/>
              <w:ind w:left="0" w:right="206"/>
              <w:jc w:val="right"/>
              <w:rPr>
                <w:sz w:val="24"/>
              </w:rPr>
            </w:pPr>
            <w:r>
              <w:rPr>
                <w:sz w:val="24"/>
              </w:rPr>
              <w:t>7</w:t>
            </w:r>
          </w:p>
        </w:tc>
        <w:tc>
          <w:tcPr>
            <w:tcW w:w="2976" w:type="dxa"/>
          </w:tcPr>
          <w:p w14:paraId="040E2F31" w14:textId="77777777" w:rsidR="00645EDD" w:rsidRDefault="00AE43D5">
            <w:pPr>
              <w:pStyle w:val="TableParagraph"/>
              <w:tabs>
                <w:tab w:val="left" w:pos="1825"/>
              </w:tabs>
              <w:spacing w:before="1" w:line="360" w:lineRule="auto"/>
              <w:ind w:left="109" w:right="93"/>
              <w:jc w:val="both"/>
              <w:rPr>
                <w:sz w:val="24"/>
              </w:rPr>
            </w:pPr>
            <w:r>
              <w:rPr>
                <w:sz w:val="24"/>
              </w:rPr>
              <w:t>Нові</w:t>
            </w:r>
            <w:r>
              <w:rPr>
                <w:sz w:val="24"/>
              </w:rPr>
              <w:tab/>
            </w:r>
            <w:r>
              <w:rPr>
                <w:spacing w:val="-2"/>
                <w:sz w:val="24"/>
              </w:rPr>
              <w:t>технології</w:t>
            </w:r>
            <w:r>
              <w:rPr>
                <w:spacing w:val="-58"/>
                <w:sz w:val="24"/>
              </w:rPr>
              <w:t xml:space="preserve"> </w:t>
            </w:r>
            <w:r>
              <w:rPr>
                <w:sz w:val="24"/>
              </w:rPr>
              <w:t>виробництва</w:t>
            </w:r>
            <w:r>
              <w:rPr>
                <w:spacing w:val="1"/>
                <w:sz w:val="24"/>
              </w:rPr>
              <w:t xml:space="preserve"> </w:t>
            </w:r>
            <w:r>
              <w:rPr>
                <w:sz w:val="24"/>
              </w:rPr>
              <w:t>та</w:t>
            </w:r>
            <w:r>
              <w:rPr>
                <w:spacing w:val="1"/>
                <w:sz w:val="24"/>
              </w:rPr>
              <w:t xml:space="preserve"> </w:t>
            </w:r>
            <w:r>
              <w:rPr>
                <w:sz w:val="24"/>
              </w:rPr>
              <w:t>нові</w:t>
            </w:r>
            <w:r>
              <w:rPr>
                <w:spacing w:val="1"/>
                <w:sz w:val="24"/>
              </w:rPr>
              <w:t xml:space="preserve"> </w:t>
            </w:r>
            <w:r>
              <w:rPr>
                <w:sz w:val="24"/>
              </w:rPr>
              <w:t>рецептури</w:t>
            </w:r>
          </w:p>
        </w:tc>
        <w:tc>
          <w:tcPr>
            <w:tcW w:w="3120" w:type="dxa"/>
          </w:tcPr>
          <w:p w14:paraId="2F352D1D" w14:textId="77777777" w:rsidR="00645EDD" w:rsidRDefault="00645EDD">
            <w:pPr>
              <w:pStyle w:val="TableParagraph"/>
              <w:ind w:left="0"/>
              <w:rPr>
                <w:sz w:val="24"/>
              </w:rPr>
            </w:pPr>
          </w:p>
        </w:tc>
        <w:tc>
          <w:tcPr>
            <w:tcW w:w="3586" w:type="dxa"/>
          </w:tcPr>
          <w:p w14:paraId="261081DC" w14:textId="77777777" w:rsidR="00645EDD" w:rsidRDefault="00AE43D5">
            <w:pPr>
              <w:pStyle w:val="TableParagraph"/>
              <w:tabs>
                <w:tab w:val="left" w:pos="2116"/>
              </w:tabs>
              <w:spacing w:before="1"/>
              <w:ind w:left="109"/>
              <w:rPr>
                <w:sz w:val="24"/>
              </w:rPr>
            </w:pPr>
            <w:r>
              <w:rPr>
                <w:sz w:val="24"/>
              </w:rPr>
              <w:t>Підвищення</w:t>
            </w:r>
            <w:r>
              <w:rPr>
                <w:sz w:val="24"/>
              </w:rPr>
              <w:tab/>
              <w:t>ефективності</w:t>
            </w:r>
          </w:p>
          <w:p w14:paraId="6252A3F8" w14:textId="77777777" w:rsidR="00645EDD" w:rsidRDefault="00AE43D5">
            <w:pPr>
              <w:pStyle w:val="TableParagraph"/>
              <w:tabs>
                <w:tab w:val="left" w:pos="2238"/>
              </w:tabs>
              <w:spacing w:before="137"/>
              <w:ind w:left="109"/>
              <w:rPr>
                <w:sz w:val="24"/>
              </w:rPr>
            </w:pPr>
            <w:r>
              <w:rPr>
                <w:sz w:val="24"/>
              </w:rPr>
              <w:t>виробництва,</w:t>
            </w:r>
            <w:r>
              <w:rPr>
                <w:sz w:val="24"/>
              </w:rPr>
              <w:tab/>
              <w:t>розширення</w:t>
            </w:r>
          </w:p>
          <w:p w14:paraId="17695323" w14:textId="77777777" w:rsidR="00645EDD" w:rsidRDefault="00AE43D5">
            <w:pPr>
              <w:pStyle w:val="TableParagraph"/>
              <w:tabs>
                <w:tab w:val="left" w:pos="1983"/>
              </w:tabs>
              <w:spacing w:before="7" w:line="410" w:lineRule="atLeast"/>
              <w:ind w:left="109" w:right="93"/>
              <w:rPr>
                <w:sz w:val="24"/>
              </w:rPr>
            </w:pPr>
            <w:r>
              <w:rPr>
                <w:sz w:val="24"/>
              </w:rPr>
              <w:t>товарної</w:t>
            </w:r>
            <w:r>
              <w:rPr>
                <w:sz w:val="24"/>
              </w:rPr>
              <w:tab/>
            </w:r>
            <w:r>
              <w:rPr>
                <w:spacing w:val="-2"/>
                <w:sz w:val="24"/>
              </w:rPr>
              <w:t>номенклатури,</w:t>
            </w:r>
            <w:r>
              <w:rPr>
                <w:spacing w:val="-57"/>
                <w:sz w:val="24"/>
              </w:rPr>
              <w:t xml:space="preserve"> </w:t>
            </w:r>
            <w:r>
              <w:rPr>
                <w:sz w:val="24"/>
              </w:rPr>
              <w:t>збільшення</w:t>
            </w:r>
            <w:r>
              <w:rPr>
                <w:spacing w:val="-1"/>
                <w:sz w:val="24"/>
              </w:rPr>
              <w:t xml:space="preserve"> </w:t>
            </w:r>
            <w:r>
              <w:rPr>
                <w:sz w:val="24"/>
              </w:rPr>
              <w:t>продажів</w:t>
            </w:r>
          </w:p>
        </w:tc>
      </w:tr>
      <w:tr w:rsidR="00645EDD" w14:paraId="22D80DD7" w14:textId="77777777">
        <w:trPr>
          <w:trHeight w:val="1655"/>
        </w:trPr>
        <w:tc>
          <w:tcPr>
            <w:tcW w:w="562" w:type="dxa"/>
          </w:tcPr>
          <w:p w14:paraId="2E1EE036" w14:textId="77777777" w:rsidR="00645EDD" w:rsidRDefault="00AE43D5">
            <w:pPr>
              <w:pStyle w:val="TableParagraph"/>
              <w:spacing w:before="1"/>
              <w:rPr>
                <w:sz w:val="24"/>
              </w:rPr>
            </w:pPr>
            <w:r>
              <w:rPr>
                <w:sz w:val="24"/>
              </w:rPr>
              <w:t>8</w:t>
            </w:r>
          </w:p>
        </w:tc>
        <w:tc>
          <w:tcPr>
            <w:tcW w:w="2976" w:type="dxa"/>
          </w:tcPr>
          <w:p w14:paraId="718C4BC2" w14:textId="77777777" w:rsidR="00645EDD" w:rsidRDefault="00AE43D5">
            <w:pPr>
              <w:pStyle w:val="TableParagraph"/>
              <w:spacing w:before="1" w:line="360" w:lineRule="auto"/>
              <w:ind w:left="109" w:right="1285"/>
              <w:rPr>
                <w:sz w:val="24"/>
              </w:rPr>
            </w:pPr>
            <w:r>
              <w:rPr>
                <w:sz w:val="24"/>
              </w:rPr>
              <w:t>Діджиталізація</w:t>
            </w:r>
            <w:r>
              <w:rPr>
                <w:spacing w:val="-57"/>
                <w:sz w:val="24"/>
              </w:rPr>
              <w:t xml:space="preserve"> </w:t>
            </w:r>
            <w:r>
              <w:rPr>
                <w:sz w:val="24"/>
              </w:rPr>
              <w:t>суспільства</w:t>
            </w:r>
          </w:p>
        </w:tc>
        <w:tc>
          <w:tcPr>
            <w:tcW w:w="3120" w:type="dxa"/>
          </w:tcPr>
          <w:p w14:paraId="2E435102" w14:textId="77777777" w:rsidR="00645EDD" w:rsidRDefault="00645EDD">
            <w:pPr>
              <w:pStyle w:val="TableParagraph"/>
              <w:ind w:left="0"/>
              <w:rPr>
                <w:sz w:val="24"/>
              </w:rPr>
            </w:pPr>
          </w:p>
        </w:tc>
        <w:tc>
          <w:tcPr>
            <w:tcW w:w="3586" w:type="dxa"/>
          </w:tcPr>
          <w:p w14:paraId="67877332" w14:textId="77777777" w:rsidR="00645EDD" w:rsidRDefault="00AE43D5">
            <w:pPr>
              <w:pStyle w:val="TableParagraph"/>
              <w:tabs>
                <w:tab w:val="left" w:pos="2116"/>
              </w:tabs>
              <w:spacing w:before="1"/>
              <w:ind w:left="109"/>
              <w:rPr>
                <w:sz w:val="24"/>
              </w:rPr>
            </w:pPr>
            <w:r>
              <w:rPr>
                <w:sz w:val="24"/>
              </w:rPr>
              <w:t>Покращення</w:t>
            </w:r>
            <w:r>
              <w:rPr>
                <w:sz w:val="24"/>
              </w:rPr>
              <w:tab/>
              <w:t>ефективності</w:t>
            </w:r>
          </w:p>
          <w:p w14:paraId="525B2B37" w14:textId="77777777" w:rsidR="00645EDD" w:rsidRDefault="00AE43D5">
            <w:pPr>
              <w:pStyle w:val="TableParagraph"/>
              <w:tabs>
                <w:tab w:val="left" w:pos="2043"/>
              </w:tabs>
              <w:spacing w:before="137"/>
              <w:ind w:left="109"/>
              <w:rPr>
                <w:sz w:val="24"/>
              </w:rPr>
            </w:pPr>
            <w:r>
              <w:rPr>
                <w:sz w:val="24"/>
              </w:rPr>
              <w:t>діяльності</w:t>
            </w:r>
            <w:r>
              <w:rPr>
                <w:sz w:val="24"/>
              </w:rPr>
              <w:tab/>
              <w:t>підприємства,</w:t>
            </w:r>
          </w:p>
          <w:p w14:paraId="0E95C5F5" w14:textId="77777777" w:rsidR="00645EDD" w:rsidRDefault="00AE43D5">
            <w:pPr>
              <w:pStyle w:val="TableParagraph"/>
              <w:spacing w:before="7" w:line="410" w:lineRule="atLeast"/>
              <w:ind w:left="109" w:right="84"/>
              <w:rPr>
                <w:sz w:val="24"/>
              </w:rPr>
            </w:pPr>
            <w:r>
              <w:rPr>
                <w:sz w:val="24"/>
              </w:rPr>
              <w:t>орієнтація</w:t>
            </w:r>
            <w:r>
              <w:rPr>
                <w:spacing w:val="23"/>
                <w:sz w:val="24"/>
              </w:rPr>
              <w:t xml:space="preserve"> </w:t>
            </w:r>
            <w:r>
              <w:rPr>
                <w:sz w:val="24"/>
              </w:rPr>
              <w:t>на</w:t>
            </w:r>
            <w:r>
              <w:rPr>
                <w:spacing w:val="23"/>
                <w:sz w:val="24"/>
              </w:rPr>
              <w:t xml:space="preserve"> </w:t>
            </w:r>
            <w:r>
              <w:rPr>
                <w:sz w:val="24"/>
              </w:rPr>
              <w:t>відносно</w:t>
            </w:r>
            <w:r>
              <w:rPr>
                <w:spacing w:val="23"/>
                <w:sz w:val="24"/>
              </w:rPr>
              <w:t xml:space="preserve"> </w:t>
            </w:r>
            <w:r>
              <w:rPr>
                <w:sz w:val="24"/>
              </w:rPr>
              <w:t>нову</w:t>
            </w:r>
            <w:r>
              <w:rPr>
                <w:spacing w:val="24"/>
                <w:sz w:val="24"/>
              </w:rPr>
              <w:t xml:space="preserve"> </w:t>
            </w:r>
            <w:r>
              <w:rPr>
                <w:sz w:val="24"/>
              </w:rPr>
              <w:t>для</w:t>
            </w:r>
            <w:r>
              <w:rPr>
                <w:spacing w:val="-57"/>
                <w:sz w:val="24"/>
              </w:rPr>
              <w:t xml:space="preserve"> </w:t>
            </w:r>
            <w:r>
              <w:rPr>
                <w:sz w:val="24"/>
              </w:rPr>
              <w:t>компанії</w:t>
            </w:r>
            <w:r>
              <w:rPr>
                <w:spacing w:val="-6"/>
                <w:sz w:val="24"/>
              </w:rPr>
              <w:t xml:space="preserve"> </w:t>
            </w:r>
            <w:r>
              <w:rPr>
                <w:sz w:val="24"/>
              </w:rPr>
              <w:t>цільову</w:t>
            </w:r>
            <w:r>
              <w:rPr>
                <w:spacing w:val="-5"/>
                <w:sz w:val="24"/>
              </w:rPr>
              <w:t xml:space="preserve"> </w:t>
            </w:r>
            <w:r>
              <w:rPr>
                <w:sz w:val="24"/>
              </w:rPr>
              <w:t>аудиторію</w:t>
            </w:r>
          </w:p>
        </w:tc>
      </w:tr>
      <w:tr w:rsidR="00645EDD" w14:paraId="05016D1A" w14:textId="77777777">
        <w:trPr>
          <w:trHeight w:val="1242"/>
        </w:trPr>
        <w:tc>
          <w:tcPr>
            <w:tcW w:w="562" w:type="dxa"/>
          </w:tcPr>
          <w:p w14:paraId="5597AFAB" w14:textId="77777777" w:rsidR="00645EDD" w:rsidRDefault="00AE43D5">
            <w:pPr>
              <w:pStyle w:val="TableParagraph"/>
              <w:spacing w:before="1"/>
              <w:rPr>
                <w:sz w:val="24"/>
              </w:rPr>
            </w:pPr>
            <w:r>
              <w:rPr>
                <w:sz w:val="24"/>
              </w:rPr>
              <w:t>9</w:t>
            </w:r>
          </w:p>
        </w:tc>
        <w:tc>
          <w:tcPr>
            <w:tcW w:w="2976" w:type="dxa"/>
          </w:tcPr>
          <w:p w14:paraId="373B26A9" w14:textId="77777777" w:rsidR="00645EDD" w:rsidRDefault="00AE43D5">
            <w:pPr>
              <w:pStyle w:val="TableParagraph"/>
              <w:tabs>
                <w:tab w:val="left" w:pos="1839"/>
              </w:tabs>
              <w:spacing w:before="1"/>
              <w:ind w:left="109"/>
              <w:rPr>
                <w:sz w:val="24"/>
              </w:rPr>
            </w:pPr>
            <w:r>
              <w:rPr>
                <w:sz w:val="24"/>
              </w:rPr>
              <w:t>Посилення</w:t>
            </w:r>
            <w:r>
              <w:rPr>
                <w:sz w:val="24"/>
              </w:rPr>
              <w:tab/>
              <w:t>правового</w:t>
            </w:r>
          </w:p>
          <w:p w14:paraId="7346FEAD" w14:textId="77777777" w:rsidR="00645EDD" w:rsidRDefault="00AE43D5">
            <w:pPr>
              <w:pStyle w:val="TableParagraph"/>
              <w:tabs>
                <w:tab w:val="left" w:pos="1883"/>
              </w:tabs>
              <w:spacing w:before="8" w:line="410" w:lineRule="atLeast"/>
              <w:ind w:left="109" w:right="93"/>
              <w:rPr>
                <w:sz w:val="24"/>
              </w:rPr>
            </w:pPr>
            <w:r>
              <w:rPr>
                <w:sz w:val="24"/>
              </w:rPr>
              <w:t>регулювання</w:t>
            </w:r>
            <w:r>
              <w:rPr>
                <w:sz w:val="24"/>
              </w:rPr>
              <w:tab/>
              <w:t>реалізації</w:t>
            </w:r>
            <w:r>
              <w:rPr>
                <w:spacing w:val="-57"/>
                <w:sz w:val="24"/>
              </w:rPr>
              <w:t xml:space="preserve"> </w:t>
            </w:r>
            <w:r>
              <w:rPr>
                <w:sz w:val="24"/>
              </w:rPr>
              <w:t>рецептурних</w:t>
            </w:r>
            <w:r>
              <w:rPr>
                <w:spacing w:val="-1"/>
                <w:sz w:val="24"/>
              </w:rPr>
              <w:t xml:space="preserve"> </w:t>
            </w:r>
            <w:r>
              <w:rPr>
                <w:sz w:val="24"/>
              </w:rPr>
              <w:t>ліків.</w:t>
            </w:r>
          </w:p>
        </w:tc>
        <w:tc>
          <w:tcPr>
            <w:tcW w:w="3120" w:type="dxa"/>
          </w:tcPr>
          <w:p w14:paraId="05A53886" w14:textId="77777777" w:rsidR="00645EDD" w:rsidRDefault="00AE43D5">
            <w:pPr>
              <w:pStyle w:val="TableParagraph"/>
              <w:spacing w:before="1" w:line="362" w:lineRule="auto"/>
              <w:ind w:left="109" w:right="88"/>
              <w:rPr>
                <w:sz w:val="24"/>
              </w:rPr>
            </w:pPr>
            <w:r>
              <w:rPr>
                <w:sz w:val="24"/>
              </w:rPr>
              <w:t>Можливе</w:t>
            </w:r>
            <w:r>
              <w:rPr>
                <w:spacing w:val="36"/>
                <w:sz w:val="24"/>
              </w:rPr>
              <w:t xml:space="preserve"> </w:t>
            </w:r>
            <w:r>
              <w:rPr>
                <w:sz w:val="24"/>
              </w:rPr>
              <w:t>зниження</w:t>
            </w:r>
            <w:r>
              <w:rPr>
                <w:spacing w:val="36"/>
                <w:sz w:val="24"/>
              </w:rPr>
              <w:t xml:space="preserve"> </w:t>
            </w:r>
            <w:r>
              <w:rPr>
                <w:sz w:val="24"/>
              </w:rPr>
              <w:t>обсягів</w:t>
            </w:r>
            <w:r>
              <w:rPr>
                <w:spacing w:val="-57"/>
                <w:sz w:val="24"/>
              </w:rPr>
              <w:t xml:space="preserve"> </w:t>
            </w:r>
            <w:r>
              <w:rPr>
                <w:sz w:val="24"/>
              </w:rPr>
              <w:t>реалізації</w:t>
            </w:r>
            <w:r>
              <w:rPr>
                <w:spacing w:val="-3"/>
                <w:sz w:val="24"/>
              </w:rPr>
              <w:t xml:space="preserve"> </w:t>
            </w:r>
            <w:r>
              <w:rPr>
                <w:sz w:val="24"/>
              </w:rPr>
              <w:t>рецептурних</w:t>
            </w:r>
            <w:r>
              <w:rPr>
                <w:spacing w:val="-2"/>
                <w:sz w:val="24"/>
              </w:rPr>
              <w:t xml:space="preserve"> </w:t>
            </w:r>
            <w:r>
              <w:rPr>
                <w:sz w:val="24"/>
              </w:rPr>
              <w:t>ліків</w:t>
            </w:r>
          </w:p>
        </w:tc>
        <w:tc>
          <w:tcPr>
            <w:tcW w:w="3586" w:type="dxa"/>
          </w:tcPr>
          <w:p w14:paraId="2E7621F5" w14:textId="77777777" w:rsidR="00645EDD" w:rsidRDefault="00645EDD">
            <w:pPr>
              <w:pStyle w:val="TableParagraph"/>
              <w:ind w:left="0"/>
              <w:rPr>
                <w:sz w:val="24"/>
              </w:rPr>
            </w:pPr>
          </w:p>
        </w:tc>
      </w:tr>
      <w:tr w:rsidR="00645EDD" w14:paraId="23055EEB" w14:textId="77777777">
        <w:trPr>
          <w:trHeight w:val="1242"/>
        </w:trPr>
        <w:tc>
          <w:tcPr>
            <w:tcW w:w="562" w:type="dxa"/>
          </w:tcPr>
          <w:p w14:paraId="22C341A8" w14:textId="77777777" w:rsidR="00645EDD" w:rsidRDefault="00AE43D5">
            <w:pPr>
              <w:pStyle w:val="TableParagraph"/>
              <w:spacing w:before="1"/>
              <w:rPr>
                <w:sz w:val="24"/>
              </w:rPr>
            </w:pPr>
            <w:r>
              <w:rPr>
                <w:sz w:val="24"/>
              </w:rPr>
              <w:t>10</w:t>
            </w:r>
          </w:p>
        </w:tc>
        <w:tc>
          <w:tcPr>
            <w:tcW w:w="2976" w:type="dxa"/>
          </w:tcPr>
          <w:p w14:paraId="37BAA140" w14:textId="77777777" w:rsidR="00645EDD" w:rsidRDefault="00AE43D5">
            <w:pPr>
              <w:pStyle w:val="TableParagraph"/>
              <w:tabs>
                <w:tab w:val="left" w:pos="1634"/>
              </w:tabs>
              <w:spacing w:before="1" w:line="360" w:lineRule="auto"/>
              <w:ind w:left="109" w:right="93"/>
              <w:rPr>
                <w:sz w:val="24"/>
              </w:rPr>
            </w:pPr>
            <w:r>
              <w:rPr>
                <w:sz w:val="24"/>
              </w:rPr>
              <w:t>Міжнародна</w:t>
            </w:r>
            <w:r>
              <w:rPr>
                <w:sz w:val="24"/>
              </w:rPr>
              <w:tab/>
            </w:r>
            <w:r>
              <w:rPr>
                <w:spacing w:val="-1"/>
                <w:sz w:val="24"/>
              </w:rPr>
              <w:t>гуманітарна</w:t>
            </w:r>
            <w:r>
              <w:rPr>
                <w:spacing w:val="-57"/>
                <w:sz w:val="24"/>
              </w:rPr>
              <w:t xml:space="preserve"> </w:t>
            </w:r>
            <w:r>
              <w:rPr>
                <w:sz w:val="24"/>
              </w:rPr>
              <w:t>допомога</w:t>
            </w:r>
          </w:p>
        </w:tc>
        <w:tc>
          <w:tcPr>
            <w:tcW w:w="3120" w:type="dxa"/>
          </w:tcPr>
          <w:p w14:paraId="0DC8D837" w14:textId="77777777" w:rsidR="00645EDD" w:rsidRDefault="00AE43D5">
            <w:pPr>
              <w:pStyle w:val="TableParagraph"/>
              <w:tabs>
                <w:tab w:val="left" w:pos="2249"/>
              </w:tabs>
              <w:spacing w:before="1"/>
              <w:ind w:left="109"/>
              <w:rPr>
                <w:sz w:val="24"/>
              </w:rPr>
            </w:pPr>
            <w:r>
              <w:rPr>
                <w:sz w:val="24"/>
              </w:rPr>
              <w:t>Зменшення</w:t>
            </w:r>
            <w:r>
              <w:rPr>
                <w:sz w:val="24"/>
              </w:rPr>
              <w:tab/>
              <w:t>попиту,</w:t>
            </w:r>
          </w:p>
          <w:p w14:paraId="6D1B5FCA" w14:textId="77777777" w:rsidR="00645EDD" w:rsidRDefault="00AE43D5">
            <w:pPr>
              <w:pStyle w:val="TableParagraph"/>
              <w:tabs>
                <w:tab w:val="left" w:pos="2329"/>
              </w:tabs>
              <w:spacing w:before="27" w:line="418" w:lineRule="exact"/>
              <w:ind w:left="109" w:right="95"/>
              <w:rPr>
                <w:sz w:val="24"/>
              </w:rPr>
            </w:pPr>
            <w:r>
              <w:rPr>
                <w:sz w:val="24"/>
              </w:rPr>
              <w:t>зменшення</w:t>
            </w:r>
            <w:r>
              <w:rPr>
                <w:sz w:val="24"/>
              </w:rPr>
              <w:tab/>
            </w:r>
            <w:r>
              <w:rPr>
                <w:spacing w:val="-1"/>
                <w:sz w:val="24"/>
              </w:rPr>
              <w:t>частки</w:t>
            </w:r>
            <w:r>
              <w:rPr>
                <w:spacing w:val="-57"/>
                <w:sz w:val="24"/>
              </w:rPr>
              <w:t xml:space="preserve"> </w:t>
            </w:r>
            <w:r>
              <w:rPr>
                <w:sz w:val="24"/>
              </w:rPr>
              <w:t>державного</w:t>
            </w:r>
            <w:r>
              <w:rPr>
                <w:spacing w:val="-2"/>
                <w:sz w:val="24"/>
              </w:rPr>
              <w:t xml:space="preserve"> </w:t>
            </w:r>
            <w:r>
              <w:rPr>
                <w:sz w:val="24"/>
              </w:rPr>
              <w:t>замовлення</w:t>
            </w:r>
          </w:p>
        </w:tc>
        <w:tc>
          <w:tcPr>
            <w:tcW w:w="3586" w:type="dxa"/>
          </w:tcPr>
          <w:p w14:paraId="4E36AFDC" w14:textId="77777777" w:rsidR="00645EDD" w:rsidRDefault="00645EDD">
            <w:pPr>
              <w:pStyle w:val="TableParagraph"/>
              <w:ind w:left="0"/>
              <w:rPr>
                <w:sz w:val="24"/>
              </w:rPr>
            </w:pPr>
          </w:p>
        </w:tc>
      </w:tr>
      <w:tr w:rsidR="00645EDD" w14:paraId="3637A31D" w14:textId="77777777">
        <w:trPr>
          <w:trHeight w:val="1655"/>
        </w:trPr>
        <w:tc>
          <w:tcPr>
            <w:tcW w:w="562" w:type="dxa"/>
          </w:tcPr>
          <w:p w14:paraId="2017289A" w14:textId="77777777" w:rsidR="00645EDD" w:rsidRDefault="00AE43D5">
            <w:pPr>
              <w:pStyle w:val="TableParagraph"/>
              <w:spacing w:before="1"/>
              <w:rPr>
                <w:sz w:val="24"/>
              </w:rPr>
            </w:pPr>
            <w:r>
              <w:rPr>
                <w:sz w:val="24"/>
              </w:rPr>
              <w:t>11</w:t>
            </w:r>
          </w:p>
        </w:tc>
        <w:tc>
          <w:tcPr>
            <w:tcW w:w="2976" w:type="dxa"/>
          </w:tcPr>
          <w:p w14:paraId="337D5D82" w14:textId="77777777" w:rsidR="00645EDD" w:rsidRDefault="00AE43D5">
            <w:pPr>
              <w:pStyle w:val="TableParagraph"/>
              <w:spacing w:before="1" w:line="360" w:lineRule="auto"/>
              <w:ind w:left="109" w:right="93"/>
              <w:jc w:val="both"/>
              <w:rPr>
                <w:sz w:val="24"/>
              </w:rPr>
            </w:pPr>
            <w:r>
              <w:rPr>
                <w:sz w:val="24"/>
              </w:rPr>
              <w:t>Збільшення</w:t>
            </w:r>
            <w:r>
              <w:rPr>
                <w:spacing w:val="1"/>
                <w:sz w:val="24"/>
              </w:rPr>
              <w:t xml:space="preserve"> </w:t>
            </w:r>
            <w:r>
              <w:rPr>
                <w:sz w:val="24"/>
              </w:rPr>
              <w:t>турботи</w:t>
            </w:r>
            <w:r>
              <w:rPr>
                <w:spacing w:val="1"/>
                <w:sz w:val="24"/>
              </w:rPr>
              <w:t xml:space="preserve"> </w:t>
            </w:r>
            <w:r>
              <w:rPr>
                <w:sz w:val="24"/>
              </w:rPr>
              <w:t>про</w:t>
            </w:r>
            <w:r>
              <w:rPr>
                <w:spacing w:val="-57"/>
                <w:sz w:val="24"/>
              </w:rPr>
              <w:t xml:space="preserve"> </w:t>
            </w:r>
            <w:r>
              <w:rPr>
                <w:sz w:val="24"/>
              </w:rPr>
              <w:t>власне</w:t>
            </w:r>
            <w:r>
              <w:rPr>
                <w:spacing w:val="1"/>
                <w:sz w:val="24"/>
              </w:rPr>
              <w:t xml:space="preserve"> </w:t>
            </w:r>
            <w:r>
              <w:rPr>
                <w:sz w:val="24"/>
              </w:rPr>
              <w:t>здоров’я,</w:t>
            </w:r>
            <w:r>
              <w:rPr>
                <w:spacing w:val="1"/>
                <w:sz w:val="24"/>
              </w:rPr>
              <w:t xml:space="preserve"> </w:t>
            </w:r>
            <w:r>
              <w:rPr>
                <w:sz w:val="24"/>
              </w:rPr>
              <w:t>як</w:t>
            </w:r>
            <w:r>
              <w:rPr>
                <w:spacing w:val="1"/>
                <w:sz w:val="24"/>
              </w:rPr>
              <w:t xml:space="preserve"> </w:t>
            </w:r>
            <w:r>
              <w:rPr>
                <w:sz w:val="24"/>
              </w:rPr>
              <w:t>наслідок</w:t>
            </w:r>
            <w:r>
              <w:rPr>
                <w:spacing w:val="15"/>
                <w:sz w:val="24"/>
              </w:rPr>
              <w:t xml:space="preserve"> </w:t>
            </w:r>
            <w:r>
              <w:rPr>
                <w:sz w:val="24"/>
              </w:rPr>
              <w:t>коронавірусної</w:t>
            </w:r>
          </w:p>
          <w:p w14:paraId="6B791B97" w14:textId="77777777" w:rsidR="00645EDD" w:rsidRDefault="00AE43D5">
            <w:pPr>
              <w:pStyle w:val="TableParagraph"/>
              <w:spacing w:before="1"/>
              <w:ind w:left="109"/>
              <w:rPr>
                <w:sz w:val="24"/>
              </w:rPr>
            </w:pPr>
            <w:r>
              <w:rPr>
                <w:sz w:val="24"/>
              </w:rPr>
              <w:t>пандемії.</w:t>
            </w:r>
          </w:p>
        </w:tc>
        <w:tc>
          <w:tcPr>
            <w:tcW w:w="3120" w:type="dxa"/>
          </w:tcPr>
          <w:p w14:paraId="2024681E" w14:textId="77777777" w:rsidR="00645EDD" w:rsidRDefault="00645EDD">
            <w:pPr>
              <w:pStyle w:val="TableParagraph"/>
              <w:ind w:left="0"/>
              <w:rPr>
                <w:sz w:val="24"/>
              </w:rPr>
            </w:pPr>
          </w:p>
        </w:tc>
        <w:tc>
          <w:tcPr>
            <w:tcW w:w="3586" w:type="dxa"/>
          </w:tcPr>
          <w:p w14:paraId="2FBB0EE8" w14:textId="77777777" w:rsidR="00645EDD" w:rsidRDefault="00AE43D5">
            <w:pPr>
              <w:pStyle w:val="TableParagraph"/>
              <w:tabs>
                <w:tab w:val="left" w:pos="2417"/>
              </w:tabs>
              <w:spacing w:before="1" w:line="360" w:lineRule="auto"/>
              <w:ind w:left="109" w:right="93"/>
              <w:jc w:val="both"/>
              <w:rPr>
                <w:sz w:val="24"/>
              </w:rPr>
            </w:pPr>
            <w:r>
              <w:rPr>
                <w:sz w:val="24"/>
              </w:rPr>
              <w:t>Збільшення</w:t>
            </w:r>
            <w:r>
              <w:rPr>
                <w:spacing w:val="1"/>
                <w:sz w:val="24"/>
              </w:rPr>
              <w:t xml:space="preserve"> </w:t>
            </w:r>
            <w:r>
              <w:rPr>
                <w:sz w:val="24"/>
              </w:rPr>
              <w:t>попиту</w:t>
            </w:r>
            <w:r>
              <w:rPr>
                <w:spacing w:val="1"/>
                <w:sz w:val="24"/>
              </w:rPr>
              <w:t xml:space="preserve"> </w:t>
            </w:r>
            <w:r>
              <w:rPr>
                <w:sz w:val="24"/>
              </w:rPr>
              <w:t>на</w:t>
            </w:r>
            <w:r>
              <w:rPr>
                <w:spacing w:val="-57"/>
                <w:sz w:val="24"/>
              </w:rPr>
              <w:t xml:space="preserve"> </w:t>
            </w:r>
            <w:r>
              <w:rPr>
                <w:sz w:val="24"/>
              </w:rPr>
              <w:t>профілактичне</w:t>
            </w:r>
            <w:r>
              <w:rPr>
                <w:sz w:val="24"/>
              </w:rPr>
              <w:tab/>
            </w:r>
            <w:r>
              <w:rPr>
                <w:spacing w:val="-2"/>
                <w:sz w:val="24"/>
              </w:rPr>
              <w:t>лікування,</w:t>
            </w:r>
            <w:r>
              <w:rPr>
                <w:spacing w:val="-58"/>
                <w:sz w:val="24"/>
              </w:rPr>
              <w:t xml:space="preserve"> </w:t>
            </w:r>
            <w:r>
              <w:rPr>
                <w:sz w:val="24"/>
              </w:rPr>
              <w:t>вітамінні</w:t>
            </w:r>
            <w:r>
              <w:rPr>
                <w:spacing w:val="-2"/>
                <w:sz w:val="24"/>
              </w:rPr>
              <w:t xml:space="preserve"> </w:t>
            </w:r>
            <w:r>
              <w:rPr>
                <w:sz w:val="24"/>
              </w:rPr>
              <w:t>комплекси</w:t>
            </w:r>
          </w:p>
        </w:tc>
      </w:tr>
    </w:tbl>
    <w:p w14:paraId="0F79584B" w14:textId="77777777" w:rsidR="00645EDD" w:rsidRDefault="00AE43D5">
      <w:pPr>
        <w:pStyle w:val="a3"/>
        <w:spacing w:line="320" w:lineRule="exact"/>
        <w:ind w:left="836"/>
      </w:pPr>
      <w:r>
        <w:t>Джерело:</w:t>
      </w:r>
      <w:r>
        <w:rPr>
          <w:spacing w:val="-11"/>
        </w:rPr>
        <w:t xml:space="preserve"> </w:t>
      </w:r>
      <w:r>
        <w:t>складено</w:t>
      </w:r>
      <w:r>
        <w:rPr>
          <w:spacing w:val="-11"/>
        </w:rPr>
        <w:t xml:space="preserve"> </w:t>
      </w:r>
      <w:r>
        <w:t>автором</w:t>
      </w:r>
    </w:p>
    <w:p w14:paraId="3D3CF709" w14:textId="77777777" w:rsidR="00645EDD" w:rsidRDefault="00645EDD">
      <w:pPr>
        <w:pStyle w:val="a3"/>
        <w:rPr>
          <w:sz w:val="30"/>
        </w:rPr>
      </w:pPr>
    </w:p>
    <w:p w14:paraId="66DDDA2D" w14:textId="77777777" w:rsidR="00645EDD" w:rsidRDefault="00645EDD">
      <w:pPr>
        <w:pStyle w:val="a3"/>
        <w:spacing w:before="10"/>
        <w:rPr>
          <w:sz w:val="25"/>
        </w:rPr>
      </w:pPr>
    </w:p>
    <w:p w14:paraId="6807DC3E" w14:textId="77777777" w:rsidR="00645EDD" w:rsidRDefault="00AE43D5">
      <w:pPr>
        <w:pStyle w:val="a3"/>
        <w:spacing w:line="362" w:lineRule="auto"/>
        <w:ind w:left="116" w:firstLine="720"/>
      </w:pPr>
      <w:r>
        <w:t>Отже,</w:t>
      </w:r>
      <w:r>
        <w:rPr>
          <w:spacing w:val="18"/>
        </w:rPr>
        <w:t xml:space="preserve"> </w:t>
      </w:r>
      <w:r>
        <w:t>як</w:t>
      </w:r>
      <w:r>
        <w:rPr>
          <w:spacing w:val="18"/>
        </w:rPr>
        <w:t xml:space="preserve"> </w:t>
      </w:r>
      <w:r>
        <w:t>бачимо,</w:t>
      </w:r>
      <w:r>
        <w:rPr>
          <w:spacing w:val="18"/>
        </w:rPr>
        <w:t xml:space="preserve"> </w:t>
      </w:r>
      <w:r>
        <w:t>проаналізовані</w:t>
      </w:r>
      <w:r>
        <w:rPr>
          <w:spacing w:val="18"/>
        </w:rPr>
        <w:t xml:space="preserve"> </w:t>
      </w:r>
      <w:r>
        <w:t>фактори</w:t>
      </w:r>
      <w:r>
        <w:rPr>
          <w:spacing w:val="18"/>
        </w:rPr>
        <w:t xml:space="preserve"> </w:t>
      </w:r>
      <w:r>
        <w:t>макросередовища</w:t>
      </w:r>
      <w:r>
        <w:rPr>
          <w:spacing w:val="18"/>
        </w:rPr>
        <w:t xml:space="preserve"> </w:t>
      </w:r>
      <w:r>
        <w:t>несуть</w:t>
      </w:r>
      <w:r>
        <w:rPr>
          <w:spacing w:val="18"/>
        </w:rPr>
        <w:t xml:space="preserve"> </w:t>
      </w:r>
      <w:r>
        <w:t>в</w:t>
      </w:r>
      <w:r>
        <w:rPr>
          <w:spacing w:val="18"/>
        </w:rPr>
        <w:t xml:space="preserve"> </w:t>
      </w:r>
      <w:r>
        <w:t>собі</w:t>
      </w:r>
      <w:r>
        <w:rPr>
          <w:spacing w:val="-67"/>
        </w:rPr>
        <w:t xml:space="preserve"> </w:t>
      </w:r>
      <w:r>
        <w:t>однакову</w:t>
      </w:r>
      <w:r>
        <w:rPr>
          <w:spacing w:val="48"/>
        </w:rPr>
        <w:t xml:space="preserve"> </w:t>
      </w:r>
      <w:r>
        <w:t>кількість</w:t>
      </w:r>
      <w:r>
        <w:rPr>
          <w:spacing w:val="49"/>
        </w:rPr>
        <w:t xml:space="preserve"> </w:t>
      </w:r>
      <w:r>
        <w:t>загроз</w:t>
      </w:r>
      <w:r>
        <w:rPr>
          <w:spacing w:val="48"/>
        </w:rPr>
        <w:t xml:space="preserve"> </w:t>
      </w:r>
      <w:r>
        <w:t>та</w:t>
      </w:r>
      <w:r>
        <w:rPr>
          <w:spacing w:val="50"/>
        </w:rPr>
        <w:t xml:space="preserve"> </w:t>
      </w:r>
      <w:r>
        <w:t>можливостей</w:t>
      </w:r>
      <w:r>
        <w:rPr>
          <w:spacing w:val="48"/>
        </w:rPr>
        <w:t xml:space="preserve"> </w:t>
      </w:r>
      <w:r>
        <w:t>для</w:t>
      </w:r>
      <w:r>
        <w:rPr>
          <w:spacing w:val="49"/>
        </w:rPr>
        <w:t xml:space="preserve"> </w:t>
      </w:r>
      <w:r>
        <w:t>фармацевтичного</w:t>
      </w:r>
      <w:r>
        <w:rPr>
          <w:spacing w:val="48"/>
        </w:rPr>
        <w:t xml:space="preserve"> </w:t>
      </w:r>
      <w:r>
        <w:t>підприємства</w:t>
      </w:r>
      <w:r>
        <w:rPr>
          <w:spacing w:val="50"/>
        </w:rPr>
        <w:t xml:space="preserve"> </w:t>
      </w:r>
      <w:r>
        <w:t>АТ</w:t>
      </w:r>
    </w:p>
    <w:p w14:paraId="109925F2" w14:textId="77777777" w:rsidR="00645EDD" w:rsidRDefault="00AE43D5">
      <w:pPr>
        <w:pStyle w:val="a3"/>
        <w:tabs>
          <w:tab w:val="left" w:pos="1650"/>
          <w:tab w:val="left" w:pos="2411"/>
          <w:tab w:val="left" w:pos="3450"/>
          <w:tab w:val="left" w:pos="4874"/>
          <w:tab w:val="left" w:pos="5882"/>
          <w:tab w:val="left" w:pos="7257"/>
          <w:tab w:val="left" w:pos="7713"/>
          <w:tab w:val="left" w:pos="9191"/>
          <w:tab w:val="left" w:pos="9592"/>
        </w:tabs>
        <w:spacing w:line="362" w:lineRule="auto"/>
        <w:ind w:left="116" w:right="289"/>
      </w:pPr>
      <w:r>
        <w:t>«Фармак».</w:t>
      </w:r>
      <w:r>
        <w:tab/>
        <w:t>При</w:t>
      </w:r>
      <w:r>
        <w:tab/>
        <w:t>цьому,</w:t>
      </w:r>
      <w:r>
        <w:tab/>
        <w:t>більшість</w:t>
      </w:r>
      <w:r>
        <w:tab/>
        <w:t>загроз</w:t>
      </w:r>
      <w:r>
        <w:tab/>
        <w:t>пов’язані</w:t>
      </w:r>
      <w:r>
        <w:tab/>
        <w:t>із</w:t>
      </w:r>
      <w:r>
        <w:tab/>
        <w:t>ситуацією</w:t>
      </w:r>
      <w:r>
        <w:tab/>
        <w:t>в</w:t>
      </w:r>
      <w:r>
        <w:tab/>
      </w:r>
      <w:r>
        <w:rPr>
          <w:spacing w:val="-1"/>
        </w:rPr>
        <w:t>країні,</w:t>
      </w:r>
      <w:r>
        <w:rPr>
          <w:spacing w:val="-67"/>
        </w:rPr>
        <w:t xml:space="preserve"> </w:t>
      </w:r>
      <w:r>
        <w:t>повномасштабною</w:t>
      </w:r>
      <w:r>
        <w:rPr>
          <w:spacing w:val="11"/>
        </w:rPr>
        <w:t xml:space="preserve"> </w:t>
      </w:r>
      <w:r>
        <w:t>війною,</w:t>
      </w:r>
      <w:r>
        <w:rPr>
          <w:spacing w:val="10"/>
        </w:rPr>
        <w:t xml:space="preserve"> </w:t>
      </w:r>
      <w:r>
        <w:t>котра</w:t>
      </w:r>
      <w:r>
        <w:rPr>
          <w:spacing w:val="10"/>
        </w:rPr>
        <w:t xml:space="preserve"> </w:t>
      </w:r>
      <w:r>
        <w:t>несе</w:t>
      </w:r>
      <w:r>
        <w:rPr>
          <w:spacing w:val="11"/>
        </w:rPr>
        <w:t xml:space="preserve"> </w:t>
      </w:r>
      <w:r>
        <w:t>негативний</w:t>
      </w:r>
      <w:r>
        <w:rPr>
          <w:spacing w:val="10"/>
        </w:rPr>
        <w:t xml:space="preserve"> </w:t>
      </w:r>
      <w:r>
        <w:t>вплив</w:t>
      </w:r>
      <w:r>
        <w:rPr>
          <w:spacing w:val="10"/>
        </w:rPr>
        <w:t xml:space="preserve"> </w:t>
      </w:r>
      <w:r>
        <w:t>на</w:t>
      </w:r>
      <w:r>
        <w:rPr>
          <w:spacing w:val="11"/>
        </w:rPr>
        <w:t xml:space="preserve"> </w:t>
      </w:r>
      <w:r>
        <w:t>безліч</w:t>
      </w:r>
      <w:r>
        <w:rPr>
          <w:spacing w:val="10"/>
        </w:rPr>
        <w:t xml:space="preserve"> </w:t>
      </w:r>
      <w:r>
        <w:t>аспектів</w:t>
      </w:r>
      <w:r>
        <w:rPr>
          <w:spacing w:val="10"/>
        </w:rPr>
        <w:t xml:space="preserve"> </w:t>
      </w:r>
      <w:r>
        <w:t>життя</w:t>
      </w:r>
      <w:r>
        <w:rPr>
          <w:spacing w:val="11"/>
        </w:rPr>
        <w:t xml:space="preserve"> </w:t>
      </w:r>
      <w:r>
        <w:t>як</w:t>
      </w:r>
    </w:p>
    <w:p w14:paraId="5E516C36" w14:textId="77777777" w:rsidR="00645EDD" w:rsidRDefault="00645EDD">
      <w:pPr>
        <w:spacing w:line="362" w:lineRule="auto"/>
        <w:sectPr w:rsidR="00645EDD">
          <w:pgSz w:w="12240" w:h="15840"/>
          <w:pgMar w:top="1040" w:right="280" w:bottom="280" w:left="1300" w:header="530" w:footer="0" w:gutter="0"/>
          <w:cols w:space="720"/>
        </w:sectPr>
      </w:pPr>
    </w:p>
    <w:p w14:paraId="74B12F67" w14:textId="77777777" w:rsidR="00645EDD" w:rsidRDefault="00AE43D5">
      <w:pPr>
        <w:pStyle w:val="a3"/>
        <w:spacing w:before="84" w:line="360" w:lineRule="auto"/>
        <w:ind w:left="116" w:right="285"/>
        <w:jc w:val="both"/>
      </w:pPr>
      <w:r>
        <w:lastRenderedPageBreak/>
        <w:t>споживачів, так і підприємств. Перш за все, це руйнування людських життів, відтік</w:t>
      </w:r>
      <w:r>
        <w:rPr>
          <w:spacing w:val="1"/>
        </w:rPr>
        <w:t xml:space="preserve"> </w:t>
      </w:r>
      <w:r>
        <w:t>населення, що супроводжується зменшенням чисельності споживачів та обсягами</w:t>
      </w:r>
      <w:r>
        <w:rPr>
          <w:spacing w:val="1"/>
        </w:rPr>
        <w:t xml:space="preserve"> </w:t>
      </w:r>
      <w:r>
        <w:t>реалізації.</w:t>
      </w:r>
      <w:r>
        <w:rPr>
          <w:spacing w:val="1"/>
        </w:rPr>
        <w:t xml:space="preserve"> </w:t>
      </w:r>
      <w:r>
        <w:t>Окрім</w:t>
      </w:r>
      <w:r>
        <w:rPr>
          <w:spacing w:val="1"/>
        </w:rPr>
        <w:t xml:space="preserve"> </w:t>
      </w:r>
      <w:r>
        <w:t>цього,</w:t>
      </w:r>
      <w:r>
        <w:rPr>
          <w:spacing w:val="1"/>
        </w:rPr>
        <w:t xml:space="preserve"> </w:t>
      </w:r>
      <w:r>
        <w:t>здійснюється</w:t>
      </w:r>
      <w:r>
        <w:rPr>
          <w:spacing w:val="1"/>
        </w:rPr>
        <w:t xml:space="preserve"> </w:t>
      </w:r>
      <w:r>
        <w:t>великий</w:t>
      </w:r>
      <w:r>
        <w:rPr>
          <w:spacing w:val="1"/>
        </w:rPr>
        <w:t xml:space="preserve"> </w:t>
      </w:r>
      <w:r>
        <w:t>тиск</w:t>
      </w:r>
      <w:r>
        <w:rPr>
          <w:spacing w:val="1"/>
        </w:rPr>
        <w:t xml:space="preserve"> </w:t>
      </w:r>
      <w:r>
        <w:t>на</w:t>
      </w:r>
      <w:r>
        <w:rPr>
          <w:spacing w:val="1"/>
        </w:rPr>
        <w:t xml:space="preserve"> </w:t>
      </w:r>
      <w:r>
        <w:t>економіку</w:t>
      </w:r>
      <w:r>
        <w:rPr>
          <w:spacing w:val="1"/>
        </w:rPr>
        <w:t xml:space="preserve"> </w:t>
      </w:r>
      <w:r>
        <w:t>країни,</w:t>
      </w:r>
      <w:r>
        <w:rPr>
          <w:spacing w:val="1"/>
        </w:rPr>
        <w:t xml:space="preserve"> </w:t>
      </w:r>
      <w:r>
        <w:rPr>
          <w:spacing w:val="-1"/>
        </w:rPr>
        <w:t>підвищуються</w:t>
      </w:r>
      <w:r>
        <w:rPr>
          <w:spacing w:val="-15"/>
        </w:rPr>
        <w:t xml:space="preserve"> </w:t>
      </w:r>
      <w:r>
        <w:rPr>
          <w:spacing w:val="-1"/>
        </w:rPr>
        <w:t>ціни,</w:t>
      </w:r>
      <w:r>
        <w:rPr>
          <w:spacing w:val="-16"/>
        </w:rPr>
        <w:t xml:space="preserve"> </w:t>
      </w:r>
      <w:r>
        <w:rPr>
          <w:spacing w:val="-1"/>
        </w:rPr>
        <w:t>знижується</w:t>
      </w:r>
      <w:r>
        <w:rPr>
          <w:spacing w:val="-14"/>
        </w:rPr>
        <w:t xml:space="preserve"> </w:t>
      </w:r>
      <w:r>
        <w:t>платоспроможність</w:t>
      </w:r>
      <w:r>
        <w:rPr>
          <w:spacing w:val="-15"/>
        </w:rPr>
        <w:t xml:space="preserve"> </w:t>
      </w:r>
      <w:r>
        <w:t>споживачів.</w:t>
      </w:r>
      <w:r>
        <w:rPr>
          <w:spacing w:val="-16"/>
        </w:rPr>
        <w:t xml:space="preserve"> </w:t>
      </w:r>
      <w:r>
        <w:t>Ще</w:t>
      </w:r>
      <w:r>
        <w:rPr>
          <w:spacing w:val="-14"/>
        </w:rPr>
        <w:t xml:space="preserve"> </w:t>
      </w:r>
      <w:r>
        <w:t>одним</w:t>
      </w:r>
      <w:r>
        <w:rPr>
          <w:spacing w:val="-15"/>
        </w:rPr>
        <w:t xml:space="preserve"> </w:t>
      </w:r>
      <w:r>
        <w:t>фактором,</w:t>
      </w:r>
      <w:r>
        <w:rPr>
          <w:spacing w:val="-67"/>
        </w:rPr>
        <w:t xml:space="preserve"> </w:t>
      </w:r>
      <w:r>
        <w:t>котрий несе загрози для підприємства, є контроль за реалізацією рецептурних ліків,</w:t>
      </w:r>
      <w:r>
        <w:rPr>
          <w:spacing w:val="1"/>
        </w:rPr>
        <w:t xml:space="preserve"> </w:t>
      </w:r>
      <w:r>
        <w:t>очевидно,</w:t>
      </w:r>
      <w:r>
        <w:rPr>
          <w:spacing w:val="-15"/>
        </w:rPr>
        <w:t xml:space="preserve"> </w:t>
      </w:r>
      <w:r>
        <w:t>для</w:t>
      </w:r>
      <w:r>
        <w:rPr>
          <w:spacing w:val="-15"/>
        </w:rPr>
        <w:t xml:space="preserve"> </w:t>
      </w:r>
      <w:r>
        <w:t>несвідомих</w:t>
      </w:r>
      <w:r>
        <w:rPr>
          <w:spacing w:val="-15"/>
        </w:rPr>
        <w:t xml:space="preserve"> </w:t>
      </w:r>
      <w:r>
        <w:t>споживачів,</w:t>
      </w:r>
      <w:r>
        <w:rPr>
          <w:spacing w:val="-15"/>
        </w:rPr>
        <w:t xml:space="preserve"> </w:t>
      </w:r>
      <w:r>
        <w:t>які</w:t>
      </w:r>
      <w:r>
        <w:rPr>
          <w:spacing w:val="-15"/>
        </w:rPr>
        <w:t xml:space="preserve"> </w:t>
      </w:r>
      <w:r>
        <w:t>не</w:t>
      </w:r>
      <w:r>
        <w:rPr>
          <w:spacing w:val="-15"/>
        </w:rPr>
        <w:t xml:space="preserve"> </w:t>
      </w:r>
      <w:r>
        <w:t>звертаються</w:t>
      </w:r>
      <w:r>
        <w:rPr>
          <w:spacing w:val="-15"/>
        </w:rPr>
        <w:t xml:space="preserve"> </w:t>
      </w:r>
      <w:r>
        <w:t>до</w:t>
      </w:r>
      <w:r>
        <w:rPr>
          <w:spacing w:val="-15"/>
        </w:rPr>
        <w:t xml:space="preserve"> </w:t>
      </w:r>
      <w:r>
        <w:t>лікарів</w:t>
      </w:r>
      <w:r>
        <w:rPr>
          <w:spacing w:val="-15"/>
        </w:rPr>
        <w:t xml:space="preserve"> </w:t>
      </w:r>
      <w:r>
        <w:t>за</w:t>
      </w:r>
      <w:r>
        <w:rPr>
          <w:spacing w:val="-15"/>
        </w:rPr>
        <w:t xml:space="preserve"> </w:t>
      </w:r>
      <w:r>
        <w:t>призначеннями</w:t>
      </w:r>
      <w:r>
        <w:rPr>
          <w:spacing w:val="-67"/>
        </w:rPr>
        <w:t xml:space="preserve"> </w:t>
      </w:r>
      <w:r>
        <w:t>і вживають безконтрольно ліки, це перевага, адже дозволить зменшити негативний</w:t>
      </w:r>
      <w:r>
        <w:rPr>
          <w:spacing w:val="1"/>
        </w:rPr>
        <w:t xml:space="preserve"> </w:t>
      </w:r>
      <w:r>
        <w:rPr>
          <w:spacing w:val="-1"/>
        </w:rPr>
        <w:t>вплив</w:t>
      </w:r>
      <w:r>
        <w:rPr>
          <w:spacing w:val="-17"/>
        </w:rPr>
        <w:t xml:space="preserve"> </w:t>
      </w:r>
      <w:r>
        <w:rPr>
          <w:spacing w:val="-1"/>
        </w:rPr>
        <w:t>медикаментів</w:t>
      </w:r>
      <w:r>
        <w:rPr>
          <w:spacing w:val="-16"/>
        </w:rPr>
        <w:t xml:space="preserve"> </w:t>
      </w:r>
      <w:r>
        <w:t>на</w:t>
      </w:r>
      <w:r>
        <w:rPr>
          <w:spacing w:val="-17"/>
        </w:rPr>
        <w:t xml:space="preserve"> </w:t>
      </w:r>
      <w:r>
        <w:t>здоров’я</w:t>
      </w:r>
      <w:r>
        <w:rPr>
          <w:spacing w:val="-16"/>
        </w:rPr>
        <w:t xml:space="preserve"> </w:t>
      </w:r>
      <w:r>
        <w:t>українців.</w:t>
      </w:r>
      <w:r>
        <w:rPr>
          <w:spacing w:val="-17"/>
        </w:rPr>
        <w:t xml:space="preserve"> </w:t>
      </w:r>
      <w:r>
        <w:t>Однак,</w:t>
      </w:r>
      <w:r>
        <w:rPr>
          <w:spacing w:val="-16"/>
        </w:rPr>
        <w:t xml:space="preserve"> </w:t>
      </w:r>
      <w:r>
        <w:t>для</w:t>
      </w:r>
      <w:r>
        <w:rPr>
          <w:spacing w:val="-16"/>
        </w:rPr>
        <w:t xml:space="preserve"> </w:t>
      </w:r>
      <w:r>
        <w:t>фармацевтичного</w:t>
      </w:r>
      <w:r>
        <w:rPr>
          <w:spacing w:val="-14"/>
        </w:rPr>
        <w:t xml:space="preserve"> </w:t>
      </w:r>
      <w:r>
        <w:t>підприємства</w:t>
      </w:r>
      <w:r>
        <w:rPr>
          <w:spacing w:val="-68"/>
        </w:rPr>
        <w:t xml:space="preserve"> </w:t>
      </w:r>
      <w:r>
        <w:t>це</w:t>
      </w:r>
      <w:r>
        <w:rPr>
          <w:spacing w:val="-4"/>
        </w:rPr>
        <w:t xml:space="preserve"> </w:t>
      </w:r>
      <w:r>
        <w:t>може</w:t>
      </w:r>
      <w:r>
        <w:rPr>
          <w:spacing w:val="-4"/>
        </w:rPr>
        <w:t xml:space="preserve"> </w:t>
      </w:r>
      <w:r>
        <w:t>означати</w:t>
      </w:r>
      <w:r>
        <w:rPr>
          <w:spacing w:val="-4"/>
        </w:rPr>
        <w:t xml:space="preserve"> </w:t>
      </w:r>
      <w:r>
        <w:t>зменшення</w:t>
      </w:r>
      <w:r>
        <w:rPr>
          <w:spacing w:val="-3"/>
        </w:rPr>
        <w:t xml:space="preserve"> </w:t>
      </w:r>
      <w:r>
        <w:t>обсягів</w:t>
      </w:r>
      <w:r>
        <w:rPr>
          <w:spacing w:val="-4"/>
        </w:rPr>
        <w:t xml:space="preserve"> </w:t>
      </w:r>
      <w:r>
        <w:t>реалізації</w:t>
      </w:r>
      <w:r>
        <w:rPr>
          <w:spacing w:val="-4"/>
        </w:rPr>
        <w:t xml:space="preserve"> </w:t>
      </w:r>
      <w:r>
        <w:t>даних</w:t>
      </w:r>
      <w:r>
        <w:rPr>
          <w:spacing w:val="-3"/>
        </w:rPr>
        <w:t xml:space="preserve"> </w:t>
      </w:r>
      <w:r>
        <w:t>категорій</w:t>
      </w:r>
      <w:r>
        <w:rPr>
          <w:spacing w:val="-4"/>
        </w:rPr>
        <w:t xml:space="preserve"> </w:t>
      </w:r>
      <w:r>
        <w:t>препаратів.</w:t>
      </w:r>
    </w:p>
    <w:p w14:paraId="4C746FD0" w14:textId="77777777" w:rsidR="00645EDD" w:rsidRDefault="00AE43D5">
      <w:pPr>
        <w:pStyle w:val="a3"/>
        <w:spacing w:before="2" w:line="360" w:lineRule="auto"/>
        <w:ind w:left="116" w:right="283" w:firstLine="720"/>
        <w:jc w:val="both"/>
      </w:pPr>
      <w:r>
        <w:t>До</w:t>
      </w:r>
      <w:r>
        <w:rPr>
          <w:spacing w:val="1"/>
        </w:rPr>
        <w:t xml:space="preserve"> </w:t>
      </w:r>
      <w:r>
        <w:t>можливостей,</w:t>
      </w:r>
      <w:r>
        <w:rPr>
          <w:spacing w:val="1"/>
        </w:rPr>
        <w:t xml:space="preserve"> </w:t>
      </w:r>
      <w:r>
        <w:t>котрі</w:t>
      </w:r>
      <w:r>
        <w:rPr>
          <w:spacing w:val="1"/>
        </w:rPr>
        <w:t xml:space="preserve"> </w:t>
      </w:r>
      <w:r>
        <w:t>відкриває</w:t>
      </w:r>
      <w:r>
        <w:rPr>
          <w:spacing w:val="1"/>
        </w:rPr>
        <w:t xml:space="preserve"> </w:t>
      </w:r>
      <w:r>
        <w:t>макросередовище,</w:t>
      </w:r>
      <w:r>
        <w:rPr>
          <w:spacing w:val="1"/>
        </w:rPr>
        <w:t xml:space="preserve"> </w:t>
      </w:r>
      <w:r>
        <w:t>можна</w:t>
      </w:r>
      <w:r>
        <w:rPr>
          <w:spacing w:val="1"/>
        </w:rPr>
        <w:t xml:space="preserve"> </w:t>
      </w:r>
      <w:r>
        <w:t>віднести</w:t>
      </w:r>
      <w:r>
        <w:rPr>
          <w:spacing w:val="1"/>
        </w:rPr>
        <w:t xml:space="preserve"> </w:t>
      </w:r>
      <w:r>
        <w:t>діджиталізацію,</w:t>
      </w:r>
      <w:r>
        <w:rPr>
          <w:spacing w:val="1"/>
        </w:rPr>
        <w:t xml:space="preserve"> </w:t>
      </w:r>
      <w:r>
        <w:t>застосування</w:t>
      </w:r>
      <w:r>
        <w:rPr>
          <w:spacing w:val="1"/>
        </w:rPr>
        <w:t xml:space="preserve"> </w:t>
      </w:r>
      <w:r>
        <w:t>новітніх</w:t>
      </w:r>
      <w:r>
        <w:rPr>
          <w:spacing w:val="1"/>
        </w:rPr>
        <w:t xml:space="preserve"> </w:t>
      </w:r>
      <w:r>
        <w:t>цифрових</w:t>
      </w:r>
      <w:r>
        <w:rPr>
          <w:spacing w:val="1"/>
        </w:rPr>
        <w:t xml:space="preserve"> </w:t>
      </w:r>
      <w:r>
        <w:t>технологій</w:t>
      </w:r>
      <w:r>
        <w:rPr>
          <w:spacing w:val="1"/>
        </w:rPr>
        <w:t xml:space="preserve"> </w:t>
      </w:r>
      <w:r>
        <w:t>може</w:t>
      </w:r>
      <w:r>
        <w:rPr>
          <w:spacing w:val="1"/>
        </w:rPr>
        <w:t xml:space="preserve"> </w:t>
      </w:r>
      <w:r>
        <w:t>позитивно</w:t>
      </w:r>
      <w:r>
        <w:rPr>
          <w:spacing w:val="1"/>
        </w:rPr>
        <w:t xml:space="preserve"> </w:t>
      </w:r>
      <w:r>
        <w:rPr>
          <w:w w:val="95"/>
        </w:rPr>
        <w:t>вплинути на ефективність виробництва та усю бізнес – модель АТ «Фармак», залучити</w:t>
      </w:r>
      <w:r>
        <w:rPr>
          <w:spacing w:val="1"/>
          <w:w w:val="95"/>
        </w:rPr>
        <w:t xml:space="preserve"> </w:t>
      </w:r>
      <w:r>
        <w:t>нових споживачів та інше. Інновації в галузі також можуть позитивно вплинути на</w:t>
      </w:r>
      <w:r>
        <w:rPr>
          <w:spacing w:val="1"/>
        </w:rPr>
        <w:t xml:space="preserve"> </w:t>
      </w:r>
      <w:r>
        <w:t>діяльність</w:t>
      </w:r>
      <w:r>
        <w:rPr>
          <w:spacing w:val="1"/>
        </w:rPr>
        <w:t xml:space="preserve"> </w:t>
      </w:r>
      <w:r>
        <w:t>підприємства,</w:t>
      </w:r>
      <w:r>
        <w:rPr>
          <w:spacing w:val="1"/>
        </w:rPr>
        <w:t xml:space="preserve"> </w:t>
      </w:r>
      <w:r>
        <w:t>дозволять</w:t>
      </w:r>
      <w:r>
        <w:rPr>
          <w:spacing w:val="1"/>
        </w:rPr>
        <w:t xml:space="preserve"> </w:t>
      </w:r>
      <w:r>
        <w:t>виготовляти</w:t>
      </w:r>
      <w:r>
        <w:rPr>
          <w:spacing w:val="1"/>
        </w:rPr>
        <w:t xml:space="preserve"> </w:t>
      </w:r>
      <w:r>
        <w:t>нові</w:t>
      </w:r>
      <w:r>
        <w:rPr>
          <w:spacing w:val="1"/>
        </w:rPr>
        <w:t xml:space="preserve"> </w:t>
      </w:r>
      <w:r>
        <w:t>ліки,</w:t>
      </w:r>
      <w:r>
        <w:rPr>
          <w:spacing w:val="1"/>
        </w:rPr>
        <w:t xml:space="preserve"> </w:t>
      </w:r>
      <w:r>
        <w:t>зменшать</w:t>
      </w:r>
      <w:r>
        <w:rPr>
          <w:spacing w:val="1"/>
        </w:rPr>
        <w:t xml:space="preserve"> </w:t>
      </w:r>
      <w:r>
        <w:t>собівартість</w:t>
      </w:r>
      <w:r>
        <w:rPr>
          <w:spacing w:val="-67"/>
        </w:rPr>
        <w:t xml:space="preserve"> </w:t>
      </w:r>
      <w:r>
        <w:t>існуючих</w:t>
      </w:r>
      <w:r>
        <w:rPr>
          <w:spacing w:val="1"/>
        </w:rPr>
        <w:t xml:space="preserve"> </w:t>
      </w:r>
      <w:r>
        <w:t>продуктів</w:t>
      </w:r>
      <w:r>
        <w:rPr>
          <w:spacing w:val="1"/>
        </w:rPr>
        <w:t xml:space="preserve"> </w:t>
      </w:r>
      <w:r>
        <w:t>компанії,</w:t>
      </w:r>
      <w:r>
        <w:rPr>
          <w:spacing w:val="1"/>
        </w:rPr>
        <w:t xml:space="preserve"> </w:t>
      </w:r>
      <w:r>
        <w:t>підвищать</w:t>
      </w:r>
      <w:r>
        <w:rPr>
          <w:spacing w:val="1"/>
        </w:rPr>
        <w:t xml:space="preserve"> </w:t>
      </w:r>
      <w:r>
        <w:t>якість</w:t>
      </w:r>
      <w:r>
        <w:rPr>
          <w:spacing w:val="1"/>
        </w:rPr>
        <w:t xml:space="preserve"> </w:t>
      </w:r>
      <w:r>
        <w:t>препаратів.</w:t>
      </w:r>
      <w:r>
        <w:rPr>
          <w:spacing w:val="1"/>
        </w:rPr>
        <w:t xml:space="preserve"> </w:t>
      </w:r>
      <w:r>
        <w:t>Варто</w:t>
      </w:r>
      <w:r>
        <w:rPr>
          <w:spacing w:val="1"/>
        </w:rPr>
        <w:t xml:space="preserve"> </w:t>
      </w:r>
      <w:r>
        <w:t>відзначити</w:t>
      </w:r>
      <w:r>
        <w:rPr>
          <w:spacing w:val="-67"/>
        </w:rPr>
        <w:t xml:space="preserve"> </w:t>
      </w:r>
      <w:r>
        <w:t>тенденцію</w:t>
      </w:r>
      <w:r>
        <w:rPr>
          <w:spacing w:val="1"/>
        </w:rPr>
        <w:t xml:space="preserve"> </w:t>
      </w:r>
      <w:r>
        <w:t>населення</w:t>
      </w:r>
      <w:r>
        <w:rPr>
          <w:spacing w:val="1"/>
        </w:rPr>
        <w:t xml:space="preserve"> </w:t>
      </w:r>
      <w:r>
        <w:t>до</w:t>
      </w:r>
      <w:r>
        <w:rPr>
          <w:spacing w:val="1"/>
        </w:rPr>
        <w:t xml:space="preserve"> </w:t>
      </w:r>
      <w:r>
        <w:t>ведення</w:t>
      </w:r>
      <w:r>
        <w:rPr>
          <w:spacing w:val="1"/>
        </w:rPr>
        <w:t xml:space="preserve"> </w:t>
      </w:r>
      <w:r>
        <w:t>здорового</w:t>
      </w:r>
      <w:r>
        <w:rPr>
          <w:spacing w:val="1"/>
        </w:rPr>
        <w:t xml:space="preserve"> </w:t>
      </w:r>
      <w:r>
        <w:t>способу</w:t>
      </w:r>
      <w:r>
        <w:rPr>
          <w:spacing w:val="1"/>
        </w:rPr>
        <w:t xml:space="preserve"> </w:t>
      </w:r>
      <w:r>
        <w:t>життя,</w:t>
      </w:r>
      <w:r>
        <w:rPr>
          <w:spacing w:val="1"/>
        </w:rPr>
        <w:t xml:space="preserve"> </w:t>
      </w:r>
      <w:r>
        <w:t>це</w:t>
      </w:r>
      <w:r>
        <w:rPr>
          <w:spacing w:val="1"/>
        </w:rPr>
        <w:t xml:space="preserve"> </w:t>
      </w:r>
      <w:r>
        <w:t>може</w:t>
      </w:r>
      <w:r>
        <w:rPr>
          <w:spacing w:val="1"/>
        </w:rPr>
        <w:t xml:space="preserve"> </w:t>
      </w:r>
      <w:r>
        <w:t>дозволити</w:t>
      </w:r>
      <w:r>
        <w:rPr>
          <w:spacing w:val="1"/>
        </w:rPr>
        <w:t xml:space="preserve"> </w:t>
      </w:r>
      <w:r>
        <w:t>розширити асортимент вітамінних комплексів, а також збільшення реалізації ліків з</w:t>
      </w:r>
      <w:r>
        <w:rPr>
          <w:spacing w:val="1"/>
        </w:rPr>
        <w:t xml:space="preserve"> </w:t>
      </w:r>
      <w:r>
        <w:t>метою профілактичного лікування.</w:t>
      </w:r>
    </w:p>
    <w:p w14:paraId="29F25FE5" w14:textId="77777777" w:rsidR="00645EDD" w:rsidRDefault="00AE43D5">
      <w:pPr>
        <w:pStyle w:val="a3"/>
        <w:spacing w:line="362" w:lineRule="auto"/>
        <w:ind w:left="116" w:right="288" w:firstLine="720"/>
        <w:jc w:val="both"/>
      </w:pPr>
      <w:r>
        <w:t>Далі</w:t>
      </w:r>
      <w:r>
        <w:rPr>
          <w:spacing w:val="1"/>
        </w:rPr>
        <w:t xml:space="preserve"> </w:t>
      </w:r>
      <w:r>
        <w:t>проаналізуємо</w:t>
      </w:r>
      <w:r>
        <w:rPr>
          <w:spacing w:val="1"/>
        </w:rPr>
        <w:t xml:space="preserve"> </w:t>
      </w:r>
      <w:r>
        <w:t>фактори</w:t>
      </w:r>
      <w:r>
        <w:rPr>
          <w:spacing w:val="1"/>
        </w:rPr>
        <w:t xml:space="preserve"> </w:t>
      </w:r>
      <w:r>
        <w:t>мезосередовища,</w:t>
      </w:r>
      <w:r>
        <w:rPr>
          <w:spacing w:val="1"/>
        </w:rPr>
        <w:t xml:space="preserve"> </w:t>
      </w:r>
      <w:r>
        <w:t>а</w:t>
      </w:r>
      <w:r>
        <w:rPr>
          <w:spacing w:val="1"/>
        </w:rPr>
        <w:t xml:space="preserve"> </w:t>
      </w:r>
      <w:r>
        <w:t>саме</w:t>
      </w:r>
      <w:r>
        <w:rPr>
          <w:spacing w:val="1"/>
        </w:rPr>
        <w:t xml:space="preserve"> </w:t>
      </w:r>
      <w:r>
        <w:t>динаміку</w:t>
      </w:r>
      <w:r>
        <w:rPr>
          <w:spacing w:val="1"/>
        </w:rPr>
        <w:t xml:space="preserve"> </w:t>
      </w:r>
      <w:r>
        <w:t>розвитку</w:t>
      </w:r>
      <w:r>
        <w:rPr>
          <w:spacing w:val="1"/>
        </w:rPr>
        <w:t xml:space="preserve"> </w:t>
      </w:r>
      <w:r>
        <w:t>фармацевтичної</w:t>
      </w:r>
      <w:r>
        <w:rPr>
          <w:spacing w:val="-2"/>
        </w:rPr>
        <w:t xml:space="preserve"> </w:t>
      </w:r>
      <w:r>
        <w:t>галузі,</w:t>
      </w:r>
      <w:r>
        <w:rPr>
          <w:spacing w:val="-1"/>
        </w:rPr>
        <w:t xml:space="preserve"> </w:t>
      </w:r>
      <w:r>
        <w:t>конкурентів,</w:t>
      </w:r>
      <w:r>
        <w:rPr>
          <w:spacing w:val="-1"/>
        </w:rPr>
        <w:t xml:space="preserve"> </w:t>
      </w:r>
      <w:r>
        <w:t>розмір</w:t>
      </w:r>
      <w:r>
        <w:rPr>
          <w:spacing w:val="-1"/>
        </w:rPr>
        <w:t xml:space="preserve"> </w:t>
      </w:r>
      <w:r>
        <w:t>ринку</w:t>
      </w:r>
      <w:r>
        <w:rPr>
          <w:spacing w:val="-2"/>
        </w:rPr>
        <w:t xml:space="preserve"> </w:t>
      </w:r>
      <w:r>
        <w:t>та</w:t>
      </w:r>
      <w:r>
        <w:rPr>
          <w:spacing w:val="-1"/>
        </w:rPr>
        <w:t xml:space="preserve"> </w:t>
      </w:r>
      <w:r>
        <w:t>інше.</w:t>
      </w:r>
    </w:p>
    <w:p w14:paraId="5255AC28" w14:textId="77777777" w:rsidR="00645EDD" w:rsidRDefault="00AE43D5">
      <w:pPr>
        <w:pStyle w:val="a3"/>
        <w:spacing w:line="360" w:lineRule="auto"/>
        <w:ind w:left="116" w:right="283" w:firstLine="720"/>
        <w:jc w:val="both"/>
      </w:pPr>
      <w:r>
        <w:t>Фармацевтичний сектор є одним з найдинамічніших ринків в Україні. Згідно з</w:t>
      </w:r>
      <w:r>
        <w:rPr>
          <w:spacing w:val="1"/>
        </w:rPr>
        <w:t xml:space="preserve"> </w:t>
      </w:r>
      <w:r>
        <w:t>даними компанії ТОВ "Проксіма Рісерч", загальний обсяг фармацевтичного ринку</w:t>
      </w:r>
      <w:r>
        <w:rPr>
          <w:spacing w:val="1"/>
        </w:rPr>
        <w:t xml:space="preserve"> </w:t>
      </w:r>
      <w:r>
        <w:t>України, включаючи роздрібну та госпітальну сегменти, збільшився на 11,2% і склав</w:t>
      </w:r>
      <w:r>
        <w:rPr>
          <w:spacing w:val="-67"/>
        </w:rPr>
        <w:t xml:space="preserve"> </w:t>
      </w:r>
      <w:r>
        <w:t>107,6 млрд. грн у 2020 році. У доларовому еквіваленті цей ринок становив 4,0 млрд.</w:t>
      </w:r>
      <w:r>
        <w:rPr>
          <w:spacing w:val="1"/>
        </w:rPr>
        <w:t xml:space="preserve"> </w:t>
      </w:r>
      <w:r>
        <w:t>доларів США, що на 6,2% більше, ніж у 2019 році. Обсяг продажів у натуральному</w:t>
      </w:r>
      <w:r>
        <w:rPr>
          <w:spacing w:val="1"/>
        </w:rPr>
        <w:t xml:space="preserve"> </w:t>
      </w:r>
      <w:r>
        <w:t>виразі</w:t>
      </w:r>
      <w:r>
        <w:rPr>
          <w:spacing w:val="1"/>
        </w:rPr>
        <w:t xml:space="preserve"> </w:t>
      </w:r>
      <w:r>
        <w:t>склав</w:t>
      </w:r>
      <w:r>
        <w:rPr>
          <w:spacing w:val="1"/>
        </w:rPr>
        <w:t xml:space="preserve"> </w:t>
      </w:r>
      <w:r>
        <w:t>1,2</w:t>
      </w:r>
      <w:r>
        <w:rPr>
          <w:spacing w:val="1"/>
        </w:rPr>
        <w:t xml:space="preserve"> </w:t>
      </w:r>
      <w:r>
        <w:t>млрд.</w:t>
      </w:r>
      <w:r>
        <w:rPr>
          <w:spacing w:val="1"/>
        </w:rPr>
        <w:t xml:space="preserve"> </w:t>
      </w:r>
      <w:r>
        <w:t>упаковок</w:t>
      </w:r>
      <w:r>
        <w:rPr>
          <w:spacing w:val="1"/>
        </w:rPr>
        <w:t xml:space="preserve"> </w:t>
      </w:r>
      <w:r>
        <w:t>з</w:t>
      </w:r>
      <w:r>
        <w:rPr>
          <w:spacing w:val="1"/>
        </w:rPr>
        <w:t xml:space="preserve"> </w:t>
      </w:r>
      <w:r>
        <w:t>приростом</w:t>
      </w:r>
      <w:r>
        <w:rPr>
          <w:spacing w:val="1"/>
        </w:rPr>
        <w:t xml:space="preserve"> </w:t>
      </w:r>
      <w:r>
        <w:t>1,2%.</w:t>
      </w:r>
      <w:r>
        <w:rPr>
          <w:spacing w:val="1"/>
        </w:rPr>
        <w:t xml:space="preserve"> </w:t>
      </w:r>
      <w:r>
        <w:t>На</w:t>
      </w:r>
      <w:r>
        <w:rPr>
          <w:spacing w:val="1"/>
        </w:rPr>
        <w:t xml:space="preserve"> </w:t>
      </w:r>
      <w:r>
        <w:t>фармацевтичному</w:t>
      </w:r>
      <w:r>
        <w:rPr>
          <w:spacing w:val="1"/>
        </w:rPr>
        <w:t xml:space="preserve"> </w:t>
      </w:r>
      <w:r>
        <w:t>ринку</w:t>
      </w:r>
      <w:r>
        <w:rPr>
          <w:spacing w:val="1"/>
        </w:rPr>
        <w:t xml:space="preserve"> </w:t>
      </w:r>
      <w:r>
        <w:t>України у грошовому виразі переважають лікарські засоби іноземного виробництва,</w:t>
      </w:r>
      <w:r>
        <w:rPr>
          <w:spacing w:val="1"/>
        </w:rPr>
        <w:t xml:space="preserve"> </w:t>
      </w:r>
      <w:r>
        <w:t>які</w:t>
      </w:r>
      <w:r>
        <w:rPr>
          <w:spacing w:val="21"/>
        </w:rPr>
        <w:t xml:space="preserve"> </w:t>
      </w:r>
      <w:r>
        <w:t>становили</w:t>
      </w:r>
      <w:r>
        <w:rPr>
          <w:spacing w:val="22"/>
        </w:rPr>
        <w:t xml:space="preserve"> </w:t>
      </w:r>
      <w:r>
        <w:t>61,5%</w:t>
      </w:r>
      <w:r>
        <w:rPr>
          <w:spacing w:val="22"/>
        </w:rPr>
        <w:t xml:space="preserve"> </w:t>
      </w:r>
      <w:r>
        <w:t>у</w:t>
      </w:r>
      <w:r>
        <w:rPr>
          <w:spacing w:val="22"/>
        </w:rPr>
        <w:t xml:space="preserve"> </w:t>
      </w:r>
      <w:r>
        <w:t>2020</w:t>
      </w:r>
      <w:r>
        <w:rPr>
          <w:spacing w:val="22"/>
        </w:rPr>
        <w:t xml:space="preserve"> </w:t>
      </w:r>
      <w:r>
        <w:t>році,</w:t>
      </w:r>
      <w:r>
        <w:rPr>
          <w:spacing w:val="21"/>
        </w:rPr>
        <w:t xml:space="preserve"> </w:t>
      </w:r>
      <w:r>
        <w:t>порівняно</w:t>
      </w:r>
      <w:r>
        <w:rPr>
          <w:spacing w:val="22"/>
        </w:rPr>
        <w:t xml:space="preserve"> </w:t>
      </w:r>
      <w:r>
        <w:t>з</w:t>
      </w:r>
      <w:r>
        <w:rPr>
          <w:spacing w:val="22"/>
        </w:rPr>
        <w:t xml:space="preserve"> </w:t>
      </w:r>
      <w:r>
        <w:t>вітчизняними</w:t>
      </w:r>
      <w:r>
        <w:rPr>
          <w:spacing w:val="22"/>
        </w:rPr>
        <w:t xml:space="preserve"> </w:t>
      </w:r>
      <w:r>
        <w:t>засобами</w:t>
      </w:r>
      <w:r>
        <w:rPr>
          <w:spacing w:val="21"/>
        </w:rPr>
        <w:t xml:space="preserve"> </w:t>
      </w:r>
      <w:r>
        <w:t>-</w:t>
      </w:r>
      <w:r>
        <w:rPr>
          <w:spacing w:val="21"/>
        </w:rPr>
        <w:t xml:space="preserve"> </w:t>
      </w:r>
      <w:r>
        <w:t>38,5%</w:t>
      </w:r>
    </w:p>
    <w:p w14:paraId="3BBA5DD0" w14:textId="77777777" w:rsidR="00645EDD" w:rsidRDefault="00645EDD">
      <w:pPr>
        <w:spacing w:line="360" w:lineRule="auto"/>
        <w:jc w:val="both"/>
        <w:sectPr w:rsidR="00645EDD">
          <w:pgSz w:w="12240" w:h="15840"/>
          <w:pgMar w:top="1040" w:right="280" w:bottom="280" w:left="1300" w:header="530" w:footer="0" w:gutter="0"/>
          <w:cols w:space="720"/>
        </w:sectPr>
      </w:pPr>
    </w:p>
    <w:p w14:paraId="77ADC1E3" w14:textId="77777777" w:rsidR="00645EDD" w:rsidRDefault="00AE43D5">
      <w:pPr>
        <w:pStyle w:val="a3"/>
        <w:spacing w:before="84" w:line="362" w:lineRule="auto"/>
        <w:ind w:left="116" w:right="285"/>
        <w:jc w:val="both"/>
      </w:pPr>
      <w:r>
        <w:lastRenderedPageBreak/>
        <w:t>(враховуючи</w:t>
      </w:r>
      <w:r>
        <w:rPr>
          <w:spacing w:val="1"/>
        </w:rPr>
        <w:t xml:space="preserve"> </w:t>
      </w:r>
      <w:r>
        <w:t>місце</w:t>
      </w:r>
      <w:r>
        <w:rPr>
          <w:spacing w:val="1"/>
        </w:rPr>
        <w:t xml:space="preserve"> </w:t>
      </w:r>
      <w:r>
        <w:t>виробництва).</w:t>
      </w:r>
      <w:r>
        <w:rPr>
          <w:spacing w:val="1"/>
        </w:rPr>
        <w:t xml:space="preserve"> </w:t>
      </w:r>
      <w:r>
        <w:t>За</w:t>
      </w:r>
      <w:r>
        <w:rPr>
          <w:spacing w:val="1"/>
        </w:rPr>
        <w:t xml:space="preserve"> </w:t>
      </w:r>
      <w:r>
        <w:t>обсягами</w:t>
      </w:r>
      <w:r>
        <w:rPr>
          <w:spacing w:val="1"/>
        </w:rPr>
        <w:t xml:space="preserve"> </w:t>
      </w:r>
      <w:r>
        <w:t>продажів</w:t>
      </w:r>
      <w:r>
        <w:rPr>
          <w:spacing w:val="1"/>
        </w:rPr>
        <w:t xml:space="preserve"> </w:t>
      </w:r>
      <w:r>
        <w:t>у</w:t>
      </w:r>
      <w:r>
        <w:rPr>
          <w:spacing w:val="1"/>
        </w:rPr>
        <w:t xml:space="preserve"> </w:t>
      </w:r>
      <w:r>
        <w:t>натуральному</w:t>
      </w:r>
      <w:r>
        <w:rPr>
          <w:spacing w:val="1"/>
        </w:rPr>
        <w:t xml:space="preserve"> </w:t>
      </w:r>
      <w:r>
        <w:t>виразі,</w:t>
      </w:r>
      <w:r>
        <w:rPr>
          <w:spacing w:val="1"/>
        </w:rPr>
        <w:t xml:space="preserve"> </w:t>
      </w:r>
      <w:r>
        <w:t>лідерами</w:t>
      </w:r>
      <w:r>
        <w:rPr>
          <w:spacing w:val="-3"/>
        </w:rPr>
        <w:t xml:space="preserve"> </w:t>
      </w:r>
      <w:r>
        <w:t>є</w:t>
      </w:r>
      <w:r>
        <w:rPr>
          <w:spacing w:val="-3"/>
        </w:rPr>
        <w:t xml:space="preserve"> </w:t>
      </w:r>
      <w:r>
        <w:t>вітчизняні</w:t>
      </w:r>
      <w:r>
        <w:rPr>
          <w:spacing w:val="-2"/>
        </w:rPr>
        <w:t xml:space="preserve"> </w:t>
      </w:r>
      <w:r>
        <w:t>фармацевтичні</w:t>
      </w:r>
      <w:r>
        <w:rPr>
          <w:spacing w:val="-3"/>
        </w:rPr>
        <w:t xml:space="preserve"> </w:t>
      </w:r>
      <w:r>
        <w:t>компанії</w:t>
      </w:r>
      <w:r>
        <w:rPr>
          <w:spacing w:val="-2"/>
        </w:rPr>
        <w:t xml:space="preserve"> </w:t>
      </w:r>
      <w:r>
        <w:t>з</w:t>
      </w:r>
      <w:r>
        <w:rPr>
          <w:spacing w:val="-3"/>
        </w:rPr>
        <w:t xml:space="preserve"> </w:t>
      </w:r>
      <w:r>
        <w:t>часткою</w:t>
      </w:r>
      <w:r>
        <w:rPr>
          <w:spacing w:val="-1"/>
        </w:rPr>
        <w:t xml:space="preserve"> </w:t>
      </w:r>
      <w:r>
        <w:t>ринку</w:t>
      </w:r>
      <w:r>
        <w:rPr>
          <w:spacing w:val="-3"/>
        </w:rPr>
        <w:t xml:space="preserve"> </w:t>
      </w:r>
      <w:r>
        <w:t>71,8%.</w:t>
      </w:r>
    </w:p>
    <w:p w14:paraId="5FF40CB0" w14:textId="77777777" w:rsidR="00645EDD" w:rsidRDefault="00AE43D5">
      <w:pPr>
        <w:pStyle w:val="a3"/>
        <w:spacing w:line="360" w:lineRule="auto"/>
        <w:ind w:left="116" w:right="285" w:firstLine="720"/>
        <w:jc w:val="both"/>
      </w:pPr>
      <w:r>
        <w:t>Згідно</w:t>
      </w:r>
      <w:r>
        <w:rPr>
          <w:spacing w:val="1"/>
        </w:rPr>
        <w:t xml:space="preserve"> </w:t>
      </w:r>
      <w:r>
        <w:t>з</w:t>
      </w:r>
      <w:r>
        <w:rPr>
          <w:spacing w:val="1"/>
        </w:rPr>
        <w:t xml:space="preserve"> </w:t>
      </w:r>
      <w:r>
        <w:t>даними</w:t>
      </w:r>
      <w:r>
        <w:rPr>
          <w:spacing w:val="1"/>
        </w:rPr>
        <w:t xml:space="preserve"> </w:t>
      </w:r>
      <w:r>
        <w:t>компанії</w:t>
      </w:r>
      <w:r>
        <w:rPr>
          <w:spacing w:val="1"/>
        </w:rPr>
        <w:t xml:space="preserve"> </w:t>
      </w:r>
      <w:r>
        <w:t>"Проксіма</w:t>
      </w:r>
      <w:r>
        <w:rPr>
          <w:spacing w:val="1"/>
        </w:rPr>
        <w:t xml:space="preserve"> </w:t>
      </w:r>
      <w:r>
        <w:t>Рісерч",</w:t>
      </w:r>
      <w:r>
        <w:rPr>
          <w:spacing w:val="1"/>
        </w:rPr>
        <w:t xml:space="preserve"> </w:t>
      </w:r>
      <w:r>
        <w:t>АТ</w:t>
      </w:r>
      <w:r>
        <w:rPr>
          <w:spacing w:val="1"/>
        </w:rPr>
        <w:t xml:space="preserve"> </w:t>
      </w:r>
      <w:r>
        <w:t>"Фармак"</w:t>
      </w:r>
      <w:r>
        <w:rPr>
          <w:spacing w:val="1"/>
        </w:rPr>
        <w:t xml:space="preserve"> </w:t>
      </w:r>
      <w:r>
        <w:t>є</w:t>
      </w:r>
      <w:r>
        <w:rPr>
          <w:spacing w:val="1"/>
        </w:rPr>
        <w:t xml:space="preserve"> </w:t>
      </w:r>
      <w:r>
        <w:t>лідером</w:t>
      </w:r>
      <w:r>
        <w:rPr>
          <w:spacing w:val="1"/>
        </w:rPr>
        <w:t xml:space="preserve"> </w:t>
      </w:r>
      <w:r>
        <w:t>фармацевтичного</w:t>
      </w:r>
      <w:r>
        <w:rPr>
          <w:spacing w:val="-5"/>
        </w:rPr>
        <w:t xml:space="preserve"> </w:t>
      </w:r>
      <w:r>
        <w:t>ринку</w:t>
      </w:r>
      <w:r>
        <w:rPr>
          <w:spacing w:val="-5"/>
        </w:rPr>
        <w:t xml:space="preserve"> </w:t>
      </w:r>
      <w:r>
        <w:t>України</w:t>
      </w:r>
      <w:r>
        <w:rPr>
          <w:spacing w:val="-5"/>
        </w:rPr>
        <w:t xml:space="preserve"> </w:t>
      </w:r>
      <w:r>
        <w:t>за</w:t>
      </w:r>
      <w:r>
        <w:rPr>
          <w:spacing w:val="-4"/>
        </w:rPr>
        <w:t xml:space="preserve"> </w:t>
      </w:r>
      <w:r>
        <w:t>обсягами</w:t>
      </w:r>
      <w:r>
        <w:rPr>
          <w:spacing w:val="-5"/>
        </w:rPr>
        <w:t xml:space="preserve"> </w:t>
      </w:r>
      <w:r>
        <w:t>продажів</w:t>
      </w:r>
      <w:r>
        <w:rPr>
          <w:spacing w:val="-5"/>
        </w:rPr>
        <w:t xml:space="preserve"> </w:t>
      </w:r>
      <w:r>
        <w:t>у</w:t>
      </w:r>
      <w:r>
        <w:rPr>
          <w:spacing w:val="-5"/>
        </w:rPr>
        <w:t xml:space="preserve"> </w:t>
      </w:r>
      <w:r>
        <w:t>грошовому</w:t>
      </w:r>
      <w:r>
        <w:rPr>
          <w:spacing w:val="-5"/>
        </w:rPr>
        <w:t xml:space="preserve"> </w:t>
      </w:r>
      <w:r>
        <w:t>виразі</w:t>
      </w:r>
      <w:r>
        <w:rPr>
          <w:spacing w:val="-4"/>
        </w:rPr>
        <w:t xml:space="preserve"> </w:t>
      </w:r>
      <w:r>
        <w:t>з</w:t>
      </w:r>
      <w:r>
        <w:rPr>
          <w:spacing w:val="-5"/>
        </w:rPr>
        <w:t xml:space="preserve"> </w:t>
      </w:r>
      <w:r>
        <w:t>часткою</w:t>
      </w:r>
      <w:r>
        <w:rPr>
          <w:spacing w:val="-68"/>
        </w:rPr>
        <w:t xml:space="preserve"> </w:t>
      </w:r>
      <w:r>
        <w:t>ринку 5,6% та зростанням продажів на 5,6% у порівнянні з 2019 роком. Вітчизняні</w:t>
      </w:r>
      <w:r>
        <w:rPr>
          <w:spacing w:val="1"/>
        </w:rPr>
        <w:t xml:space="preserve"> </w:t>
      </w:r>
      <w:r>
        <w:t>компанії</w:t>
      </w:r>
      <w:r>
        <w:rPr>
          <w:spacing w:val="1"/>
        </w:rPr>
        <w:t xml:space="preserve"> </w:t>
      </w:r>
      <w:r>
        <w:t>у</w:t>
      </w:r>
      <w:r>
        <w:rPr>
          <w:spacing w:val="1"/>
        </w:rPr>
        <w:t xml:space="preserve"> </w:t>
      </w:r>
      <w:r>
        <w:t>2020</w:t>
      </w:r>
      <w:r>
        <w:rPr>
          <w:spacing w:val="1"/>
        </w:rPr>
        <w:t xml:space="preserve"> </w:t>
      </w:r>
      <w:r>
        <w:t>році</w:t>
      </w:r>
      <w:r>
        <w:rPr>
          <w:spacing w:val="1"/>
        </w:rPr>
        <w:t xml:space="preserve"> </w:t>
      </w:r>
      <w:r>
        <w:t>займають</w:t>
      </w:r>
      <w:r>
        <w:rPr>
          <w:spacing w:val="1"/>
        </w:rPr>
        <w:t xml:space="preserve"> </w:t>
      </w:r>
      <w:r>
        <w:t>38,5%</w:t>
      </w:r>
      <w:r>
        <w:rPr>
          <w:spacing w:val="1"/>
        </w:rPr>
        <w:t xml:space="preserve"> </w:t>
      </w:r>
      <w:r>
        <w:t>ринку</w:t>
      </w:r>
      <w:r>
        <w:rPr>
          <w:spacing w:val="1"/>
        </w:rPr>
        <w:t xml:space="preserve"> </w:t>
      </w:r>
      <w:r>
        <w:t>у</w:t>
      </w:r>
      <w:r>
        <w:rPr>
          <w:spacing w:val="1"/>
        </w:rPr>
        <w:t xml:space="preserve"> </w:t>
      </w:r>
      <w:r>
        <w:t>грошовому</w:t>
      </w:r>
      <w:r>
        <w:rPr>
          <w:spacing w:val="1"/>
        </w:rPr>
        <w:t xml:space="preserve"> </w:t>
      </w:r>
      <w:r>
        <w:t>виразі</w:t>
      </w:r>
      <w:r>
        <w:rPr>
          <w:spacing w:val="1"/>
        </w:rPr>
        <w:t xml:space="preserve"> </w:t>
      </w:r>
      <w:r>
        <w:t>та</w:t>
      </w:r>
      <w:r>
        <w:rPr>
          <w:spacing w:val="1"/>
        </w:rPr>
        <w:t xml:space="preserve"> </w:t>
      </w:r>
      <w:r>
        <w:t>71,8%</w:t>
      </w:r>
      <w:r>
        <w:rPr>
          <w:spacing w:val="1"/>
        </w:rPr>
        <w:t xml:space="preserve"> </w:t>
      </w:r>
      <w:r>
        <w:t>у</w:t>
      </w:r>
      <w:r>
        <w:rPr>
          <w:spacing w:val="1"/>
        </w:rPr>
        <w:t xml:space="preserve"> </w:t>
      </w:r>
      <w:r>
        <w:t>натуральному</w:t>
      </w:r>
      <w:r>
        <w:rPr>
          <w:spacing w:val="1"/>
        </w:rPr>
        <w:t xml:space="preserve"> </w:t>
      </w:r>
      <w:r>
        <w:t>виразі.</w:t>
      </w:r>
      <w:r>
        <w:rPr>
          <w:spacing w:val="1"/>
        </w:rPr>
        <w:t xml:space="preserve"> </w:t>
      </w:r>
      <w:r>
        <w:t>Серед</w:t>
      </w:r>
      <w:r>
        <w:rPr>
          <w:spacing w:val="1"/>
        </w:rPr>
        <w:t xml:space="preserve"> </w:t>
      </w:r>
      <w:r>
        <w:t>шести</w:t>
      </w:r>
      <w:r>
        <w:rPr>
          <w:spacing w:val="1"/>
        </w:rPr>
        <w:t xml:space="preserve"> </w:t>
      </w:r>
      <w:r>
        <w:t>провідних</w:t>
      </w:r>
      <w:r>
        <w:rPr>
          <w:spacing w:val="1"/>
        </w:rPr>
        <w:t xml:space="preserve"> </w:t>
      </w:r>
      <w:r>
        <w:t>вітчизняних</w:t>
      </w:r>
      <w:r>
        <w:rPr>
          <w:spacing w:val="1"/>
        </w:rPr>
        <w:t xml:space="preserve"> </w:t>
      </w:r>
      <w:r>
        <w:t>підприємств</w:t>
      </w:r>
      <w:r>
        <w:rPr>
          <w:spacing w:val="1"/>
        </w:rPr>
        <w:t xml:space="preserve"> </w:t>
      </w:r>
      <w:r>
        <w:t>на</w:t>
      </w:r>
      <w:r>
        <w:rPr>
          <w:spacing w:val="1"/>
        </w:rPr>
        <w:t xml:space="preserve"> </w:t>
      </w:r>
      <w:r>
        <w:t>фармацевтичному</w:t>
      </w:r>
      <w:r>
        <w:rPr>
          <w:spacing w:val="1"/>
        </w:rPr>
        <w:t xml:space="preserve"> </w:t>
      </w:r>
      <w:r>
        <w:t>ринку</w:t>
      </w:r>
      <w:r>
        <w:rPr>
          <w:spacing w:val="1"/>
        </w:rPr>
        <w:t xml:space="preserve"> </w:t>
      </w:r>
      <w:r>
        <w:t>України</w:t>
      </w:r>
      <w:r>
        <w:rPr>
          <w:spacing w:val="1"/>
        </w:rPr>
        <w:t xml:space="preserve"> </w:t>
      </w:r>
      <w:r>
        <w:t>-</w:t>
      </w:r>
      <w:r>
        <w:rPr>
          <w:spacing w:val="1"/>
        </w:rPr>
        <w:t xml:space="preserve"> </w:t>
      </w:r>
      <w:r>
        <w:t>АТ</w:t>
      </w:r>
      <w:r>
        <w:rPr>
          <w:spacing w:val="1"/>
        </w:rPr>
        <w:t xml:space="preserve"> </w:t>
      </w:r>
      <w:r>
        <w:t>"Фармак",</w:t>
      </w:r>
      <w:r>
        <w:rPr>
          <w:spacing w:val="1"/>
        </w:rPr>
        <w:t xml:space="preserve"> </w:t>
      </w:r>
      <w:r>
        <w:t>Корпорація</w:t>
      </w:r>
      <w:r>
        <w:rPr>
          <w:spacing w:val="1"/>
        </w:rPr>
        <w:t xml:space="preserve"> </w:t>
      </w:r>
      <w:r>
        <w:t>"Артеріум",</w:t>
      </w:r>
      <w:r>
        <w:rPr>
          <w:spacing w:val="1"/>
        </w:rPr>
        <w:t xml:space="preserve"> </w:t>
      </w:r>
      <w:r>
        <w:t>АТ</w:t>
      </w:r>
      <w:r>
        <w:rPr>
          <w:spacing w:val="1"/>
        </w:rPr>
        <w:t xml:space="preserve"> </w:t>
      </w:r>
      <w:r>
        <w:t>"Фармацевтична фірма "Дарниця", АТ "Фармацевтична компанія "Здоров'я", ТОВ</w:t>
      </w:r>
      <w:r>
        <w:rPr>
          <w:spacing w:val="1"/>
        </w:rPr>
        <w:t xml:space="preserve"> </w:t>
      </w:r>
      <w:r>
        <w:t>"Юрія-Фарм" та ПАТ "Київський вітамінний завод" - АТ "Фармак" має найбільшу</w:t>
      </w:r>
      <w:r>
        <w:rPr>
          <w:spacing w:val="1"/>
        </w:rPr>
        <w:t xml:space="preserve"> </w:t>
      </w:r>
      <w:r>
        <w:t>частку</w:t>
      </w:r>
      <w:r>
        <w:rPr>
          <w:spacing w:val="-2"/>
        </w:rPr>
        <w:t xml:space="preserve"> </w:t>
      </w:r>
      <w:r>
        <w:t>ринку</w:t>
      </w:r>
      <w:r>
        <w:rPr>
          <w:spacing w:val="-1"/>
        </w:rPr>
        <w:t xml:space="preserve"> </w:t>
      </w:r>
      <w:r>
        <w:t>у</w:t>
      </w:r>
      <w:r>
        <w:rPr>
          <w:spacing w:val="-2"/>
        </w:rPr>
        <w:t xml:space="preserve"> </w:t>
      </w:r>
      <w:r>
        <w:t>грошовому</w:t>
      </w:r>
      <w:r>
        <w:rPr>
          <w:spacing w:val="-1"/>
        </w:rPr>
        <w:t xml:space="preserve"> </w:t>
      </w:r>
      <w:r>
        <w:t>вимірі,</w:t>
      </w:r>
      <w:r>
        <w:rPr>
          <w:spacing w:val="-2"/>
        </w:rPr>
        <w:t xml:space="preserve"> </w:t>
      </w:r>
      <w:r>
        <w:t>що</w:t>
      </w:r>
      <w:r>
        <w:rPr>
          <w:spacing w:val="-1"/>
        </w:rPr>
        <w:t xml:space="preserve"> </w:t>
      </w:r>
      <w:r>
        <w:t>становить</w:t>
      </w:r>
      <w:r>
        <w:rPr>
          <w:spacing w:val="-1"/>
        </w:rPr>
        <w:t xml:space="preserve"> </w:t>
      </w:r>
      <w:r>
        <w:t>14,6%</w:t>
      </w:r>
      <w:r>
        <w:rPr>
          <w:spacing w:val="-1"/>
        </w:rPr>
        <w:t xml:space="preserve"> </w:t>
      </w:r>
      <w:r>
        <w:t>у</w:t>
      </w:r>
      <w:r>
        <w:rPr>
          <w:spacing w:val="-1"/>
        </w:rPr>
        <w:t xml:space="preserve"> </w:t>
      </w:r>
      <w:r>
        <w:t>2020</w:t>
      </w:r>
      <w:r>
        <w:rPr>
          <w:spacing w:val="-2"/>
        </w:rPr>
        <w:t xml:space="preserve"> </w:t>
      </w:r>
      <w:r>
        <w:t>році.</w:t>
      </w:r>
      <w:r>
        <w:rPr>
          <w:spacing w:val="-3"/>
        </w:rPr>
        <w:t xml:space="preserve"> </w:t>
      </w:r>
      <w:r>
        <w:t>[2].</w:t>
      </w:r>
    </w:p>
    <w:p w14:paraId="30979315" w14:textId="77777777" w:rsidR="00645EDD" w:rsidRDefault="00AE43D5">
      <w:pPr>
        <w:pStyle w:val="a3"/>
        <w:spacing w:line="360" w:lineRule="auto"/>
        <w:ind w:left="116" w:right="283" w:firstLine="720"/>
        <w:jc w:val="both"/>
      </w:pPr>
      <w:r>
        <w:t>У</w:t>
      </w:r>
      <w:r>
        <w:rPr>
          <w:spacing w:val="1"/>
        </w:rPr>
        <w:t xml:space="preserve"> </w:t>
      </w:r>
      <w:r>
        <w:t>2022</w:t>
      </w:r>
      <w:r>
        <w:rPr>
          <w:spacing w:val="1"/>
        </w:rPr>
        <w:t xml:space="preserve"> </w:t>
      </w:r>
      <w:r>
        <w:t>році</w:t>
      </w:r>
      <w:r>
        <w:rPr>
          <w:spacing w:val="1"/>
        </w:rPr>
        <w:t xml:space="preserve"> </w:t>
      </w:r>
      <w:r>
        <w:t>підприємство</w:t>
      </w:r>
      <w:r>
        <w:rPr>
          <w:spacing w:val="1"/>
        </w:rPr>
        <w:t xml:space="preserve"> </w:t>
      </w:r>
      <w:r>
        <w:t>АТ</w:t>
      </w:r>
      <w:r>
        <w:rPr>
          <w:spacing w:val="1"/>
        </w:rPr>
        <w:t xml:space="preserve"> </w:t>
      </w:r>
      <w:r>
        <w:t>«Фармак»</w:t>
      </w:r>
      <w:r>
        <w:rPr>
          <w:spacing w:val="1"/>
        </w:rPr>
        <w:t xml:space="preserve"> </w:t>
      </w:r>
      <w:r>
        <w:t>залишилося</w:t>
      </w:r>
      <w:r>
        <w:rPr>
          <w:spacing w:val="1"/>
        </w:rPr>
        <w:t xml:space="preserve"> </w:t>
      </w:r>
      <w:r>
        <w:t>лідером</w:t>
      </w:r>
      <w:r>
        <w:rPr>
          <w:spacing w:val="1"/>
        </w:rPr>
        <w:t xml:space="preserve"> </w:t>
      </w:r>
      <w:r>
        <w:t>на</w:t>
      </w:r>
      <w:r>
        <w:rPr>
          <w:spacing w:val="1"/>
        </w:rPr>
        <w:t xml:space="preserve"> </w:t>
      </w:r>
      <w:r>
        <w:t>фармацевтичному ринку України, однак «Дарниця» стрімко наближається, зайнявши</w:t>
      </w:r>
      <w:r>
        <w:rPr>
          <w:spacing w:val="-67"/>
        </w:rPr>
        <w:t xml:space="preserve"> </w:t>
      </w:r>
      <w:r>
        <w:t>друге місце, на третьому місці знаходилося підприємство «Санофі». Якщо говорити</w:t>
      </w:r>
      <w:r>
        <w:rPr>
          <w:spacing w:val="1"/>
        </w:rPr>
        <w:t xml:space="preserve"> </w:t>
      </w:r>
      <w:r>
        <w:t>про бюджетні закупівлі, то АТ «Фармак» погіршило свої позиції на 4,1%, причиною</w:t>
      </w:r>
      <w:r>
        <w:rPr>
          <w:spacing w:val="1"/>
        </w:rPr>
        <w:t xml:space="preserve"> </w:t>
      </w:r>
      <w:r>
        <w:t>цього</w:t>
      </w:r>
      <w:r>
        <w:rPr>
          <w:spacing w:val="1"/>
        </w:rPr>
        <w:t xml:space="preserve"> </w:t>
      </w:r>
      <w:r>
        <w:t>в</w:t>
      </w:r>
      <w:r>
        <w:rPr>
          <w:spacing w:val="1"/>
        </w:rPr>
        <w:t xml:space="preserve"> </w:t>
      </w:r>
      <w:r>
        <w:t>основному</w:t>
      </w:r>
      <w:r>
        <w:rPr>
          <w:spacing w:val="1"/>
        </w:rPr>
        <w:t xml:space="preserve"> </w:t>
      </w:r>
      <w:r>
        <w:t>стала</w:t>
      </w:r>
      <w:r>
        <w:rPr>
          <w:spacing w:val="1"/>
        </w:rPr>
        <w:t xml:space="preserve"> </w:t>
      </w:r>
      <w:r>
        <w:t>допомога</w:t>
      </w:r>
      <w:r>
        <w:rPr>
          <w:spacing w:val="1"/>
        </w:rPr>
        <w:t xml:space="preserve"> </w:t>
      </w:r>
      <w:r>
        <w:t>від</w:t>
      </w:r>
      <w:r>
        <w:rPr>
          <w:spacing w:val="1"/>
        </w:rPr>
        <w:t xml:space="preserve"> </w:t>
      </w:r>
      <w:r>
        <w:t>міжнародних</w:t>
      </w:r>
      <w:r>
        <w:rPr>
          <w:spacing w:val="1"/>
        </w:rPr>
        <w:t xml:space="preserve"> </w:t>
      </w:r>
      <w:r>
        <w:t>партнерів,</w:t>
      </w:r>
      <w:r>
        <w:rPr>
          <w:spacing w:val="1"/>
        </w:rPr>
        <w:t xml:space="preserve"> </w:t>
      </w:r>
      <w:r>
        <w:t>котра</w:t>
      </w:r>
      <w:r>
        <w:rPr>
          <w:spacing w:val="1"/>
        </w:rPr>
        <w:t xml:space="preserve"> </w:t>
      </w:r>
      <w:r>
        <w:t>включає</w:t>
      </w:r>
      <w:r>
        <w:rPr>
          <w:spacing w:val="1"/>
        </w:rPr>
        <w:t xml:space="preserve"> </w:t>
      </w:r>
      <w:r>
        <w:t>і</w:t>
      </w:r>
      <w:r>
        <w:rPr>
          <w:spacing w:val="1"/>
        </w:rPr>
        <w:t xml:space="preserve"> </w:t>
      </w:r>
      <w:r>
        <w:t>лікувальні</w:t>
      </w:r>
      <w:r>
        <w:rPr>
          <w:spacing w:val="1"/>
        </w:rPr>
        <w:t xml:space="preserve"> </w:t>
      </w:r>
      <w:r>
        <w:t>препарати.</w:t>
      </w:r>
      <w:r>
        <w:rPr>
          <w:spacing w:val="1"/>
        </w:rPr>
        <w:t xml:space="preserve"> </w:t>
      </w:r>
      <w:r>
        <w:t>Загалом</w:t>
      </w:r>
      <w:r>
        <w:rPr>
          <w:spacing w:val="1"/>
        </w:rPr>
        <w:t xml:space="preserve"> </w:t>
      </w:r>
      <w:r>
        <w:t>відповідно</w:t>
      </w:r>
      <w:r>
        <w:rPr>
          <w:spacing w:val="1"/>
        </w:rPr>
        <w:t xml:space="preserve"> </w:t>
      </w:r>
      <w:r>
        <w:t>до</w:t>
      </w:r>
      <w:r>
        <w:rPr>
          <w:spacing w:val="1"/>
        </w:rPr>
        <w:t xml:space="preserve"> </w:t>
      </w:r>
      <w:r>
        <w:t>заяви</w:t>
      </w:r>
      <w:r>
        <w:rPr>
          <w:spacing w:val="1"/>
        </w:rPr>
        <w:t xml:space="preserve"> </w:t>
      </w:r>
      <w:r>
        <w:t>виконавчого</w:t>
      </w:r>
      <w:r>
        <w:rPr>
          <w:spacing w:val="1"/>
        </w:rPr>
        <w:t xml:space="preserve"> </w:t>
      </w:r>
      <w:r>
        <w:t>директора</w:t>
      </w:r>
      <w:r>
        <w:rPr>
          <w:spacing w:val="1"/>
        </w:rPr>
        <w:t xml:space="preserve"> </w:t>
      </w:r>
      <w:r>
        <w:t>досліджуваного підприємства В. Костюка, загальні обсяги аптечного продажу впали</w:t>
      </w:r>
      <w:r>
        <w:rPr>
          <w:spacing w:val="1"/>
        </w:rPr>
        <w:t xml:space="preserve"> </w:t>
      </w:r>
      <w:r>
        <w:t>на 29%, а інфляція на фармацевтичному ринку знаходилася на рівні 19%. За його</w:t>
      </w:r>
      <w:r>
        <w:rPr>
          <w:spacing w:val="1"/>
        </w:rPr>
        <w:t xml:space="preserve"> </w:t>
      </w:r>
      <w:r>
        <w:t>словами,</w:t>
      </w:r>
      <w:r>
        <w:rPr>
          <w:spacing w:val="1"/>
        </w:rPr>
        <w:t xml:space="preserve"> </w:t>
      </w:r>
      <w:r>
        <w:t>основними</w:t>
      </w:r>
      <w:r>
        <w:rPr>
          <w:spacing w:val="1"/>
        </w:rPr>
        <w:t xml:space="preserve"> </w:t>
      </w:r>
      <w:r>
        <w:t>продуктами</w:t>
      </w:r>
      <w:r>
        <w:rPr>
          <w:spacing w:val="1"/>
        </w:rPr>
        <w:t xml:space="preserve"> </w:t>
      </w:r>
      <w:r>
        <w:t>на</w:t>
      </w:r>
      <w:r>
        <w:rPr>
          <w:spacing w:val="1"/>
        </w:rPr>
        <w:t xml:space="preserve"> </w:t>
      </w:r>
      <w:r>
        <w:t>ринку</w:t>
      </w:r>
      <w:r>
        <w:rPr>
          <w:spacing w:val="1"/>
        </w:rPr>
        <w:t xml:space="preserve"> </w:t>
      </w:r>
      <w:r>
        <w:t>є</w:t>
      </w:r>
      <w:r>
        <w:rPr>
          <w:spacing w:val="1"/>
        </w:rPr>
        <w:t xml:space="preserve"> </w:t>
      </w:r>
      <w:r>
        <w:t>препарати</w:t>
      </w:r>
      <w:r>
        <w:rPr>
          <w:spacing w:val="1"/>
        </w:rPr>
        <w:t xml:space="preserve"> </w:t>
      </w:r>
      <w:r>
        <w:t>для</w:t>
      </w:r>
      <w:r>
        <w:rPr>
          <w:spacing w:val="1"/>
        </w:rPr>
        <w:t xml:space="preserve"> </w:t>
      </w:r>
      <w:r>
        <w:t>лікування</w:t>
      </w:r>
      <w:r>
        <w:rPr>
          <w:spacing w:val="1"/>
        </w:rPr>
        <w:t xml:space="preserve"> </w:t>
      </w:r>
      <w:r>
        <w:t>хронічних</w:t>
      </w:r>
      <w:r>
        <w:rPr>
          <w:spacing w:val="-67"/>
        </w:rPr>
        <w:t xml:space="preserve"> </w:t>
      </w:r>
      <w:r>
        <w:t>захворювань (артеріальна гіпертензія, діабет, епілепсія, психічні захворювання) та</w:t>
      </w:r>
      <w:r>
        <w:rPr>
          <w:spacing w:val="1"/>
        </w:rPr>
        <w:t xml:space="preserve"> </w:t>
      </w:r>
      <w:r>
        <w:t>заспокійливі препарати, котрі почали користуватися великою популярністю на фоні</w:t>
      </w:r>
      <w:r>
        <w:rPr>
          <w:spacing w:val="1"/>
        </w:rPr>
        <w:t xml:space="preserve"> </w:t>
      </w:r>
      <w:r>
        <w:t>стресу</w:t>
      </w:r>
      <w:r>
        <w:rPr>
          <w:spacing w:val="-1"/>
        </w:rPr>
        <w:t xml:space="preserve"> </w:t>
      </w:r>
      <w:r>
        <w:t>від війни [16].</w:t>
      </w:r>
    </w:p>
    <w:p w14:paraId="41F2499F" w14:textId="77777777" w:rsidR="00645EDD" w:rsidRDefault="00AE43D5">
      <w:pPr>
        <w:pStyle w:val="a3"/>
        <w:spacing w:line="360" w:lineRule="auto"/>
        <w:ind w:left="116" w:right="287" w:firstLine="720"/>
        <w:jc w:val="both"/>
      </w:pPr>
      <w:r>
        <w:t>На</w:t>
      </w:r>
      <w:r>
        <w:rPr>
          <w:spacing w:val="1"/>
        </w:rPr>
        <w:t xml:space="preserve"> </w:t>
      </w:r>
      <w:r>
        <w:t>рисунку</w:t>
      </w:r>
      <w:r>
        <w:rPr>
          <w:spacing w:val="1"/>
        </w:rPr>
        <w:t xml:space="preserve"> </w:t>
      </w:r>
      <w:r>
        <w:t>1.4</w:t>
      </w:r>
      <w:r>
        <w:rPr>
          <w:spacing w:val="1"/>
        </w:rPr>
        <w:t xml:space="preserve"> </w:t>
      </w:r>
      <w:r>
        <w:t>наведемо</w:t>
      </w:r>
      <w:r>
        <w:rPr>
          <w:spacing w:val="1"/>
        </w:rPr>
        <w:t xml:space="preserve"> </w:t>
      </w:r>
      <w:r>
        <w:t>структуру</w:t>
      </w:r>
      <w:r>
        <w:rPr>
          <w:spacing w:val="1"/>
        </w:rPr>
        <w:t xml:space="preserve"> </w:t>
      </w:r>
      <w:r>
        <w:t>фармацевтичного</w:t>
      </w:r>
      <w:r>
        <w:rPr>
          <w:spacing w:val="1"/>
        </w:rPr>
        <w:t xml:space="preserve"> </w:t>
      </w:r>
      <w:r>
        <w:t>ринку</w:t>
      </w:r>
      <w:r>
        <w:rPr>
          <w:spacing w:val="1"/>
        </w:rPr>
        <w:t xml:space="preserve"> </w:t>
      </w:r>
      <w:r>
        <w:t>за</w:t>
      </w:r>
      <w:r>
        <w:rPr>
          <w:spacing w:val="1"/>
        </w:rPr>
        <w:t xml:space="preserve"> </w:t>
      </w:r>
      <w:r>
        <w:t>обсягами</w:t>
      </w:r>
      <w:r>
        <w:rPr>
          <w:spacing w:val="1"/>
        </w:rPr>
        <w:t xml:space="preserve"> </w:t>
      </w:r>
      <w:r>
        <w:t>аптечного продажу лікарських засобів за березень – квітень 2022 року. Досліджуване</w:t>
      </w:r>
      <w:r>
        <w:rPr>
          <w:spacing w:val="-67"/>
        </w:rPr>
        <w:t xml:space="preserve"> </w:t>
      </w:r>
      <w:r>
        <w:t>підприємство</w:t>
      </w:r>
      <w:r>
        <w:rPr>
          <w:spacing w:val="-17"/>
        </w:rPr>
        <w:t xml:space="preserve"> </w:t>
      </w:r>
      <w:r>
        <w:t>має</w:t>
      </w:r>
      <w:r>
        <w:rPr>
          <w:spacing w:val="-17"/>
        </w:rPr>
        <w:t xml:space="preserve"> </w:t>
      </w:r>
      <w:r>
        <w:t>найбільшу</w:t>
      </w:r>
      <w:r>
        <w:rPr>
          <w:spacing w:val="-16"/>
        </w:rPr>
        <w:t xml:space="preserve"> </w:t>
      </w:r>
      <w:r>
        <w:t>частку</w:t>
      </w:r>
      <w:r>
        <w:rPr>
          <w:spacing w:val="-16"/>
        </w:rPr>
        <w:t xml:space="preserve"> </w:t>
      </w:r>
      <w:r>
        <w:t>ринку,</w:t>
      </w:r>
      <w:r>
        <w:rPr>
          <w:spacing w:val="-18"/>
        </w:rPr>
        <w:t xml:space="preserve"> </w:t>
      </w:r>
      <w:r>
        <w:t>котра</w:t>
      </w:r>
      <w:r>
        <w:rPr>
          <w:spacing w:val="-17"/>
        </w:rPr>
        <w:t xml:space="preserve"> </w:t>
      </w:r>
      <w:r>
        <w:t>складає</w:t>
      </w:r>
      <w:r>
        <w:rPr>
          <w:spacing w:val="-17"/>
        </w:rPr>
        <w:t xml:space="preserve"> </w:t>
      </w:r>
      <w:r>
        <w:t>5%,</w:t>
      </w:r>
      <w:r>
        <w:rPr>
          <w:spacing w:val="-17"/>
        </w:rPr>
        <w:t xml:space="preserve"> </w:t>
      </w:r>
      <w:r>
        <w:t>ще</w:t>
      </w:r>
      <w:r>
        <w:rPr>
          <w:spacing w:val="-17"/>
        </w:rPr>
        <w:t xml:space="preserve"> </w:t>
      </w:r>
      <w:r>
        <w:t>6</w:t>
      </w:r>
      <w:r>
        <w:rPr>
          <w:spacing w:val="-16"/>
        </w:rPr>
        <w:t xml:space="preserve"> </w:t>
      </w:r>
      <w:r>
        <w:t>підприємств</w:t>
      </w:r>
      <w:r>
        <w:rPr>
          <w:spacing w:val="-18"/>
        </w:rPr>
        <w:t xml:space="preserve"> </w:t>
      </w:r>
      <w:r>
        <w:t>мають</w:t>
      </w:r>
      <w:r>
        <w:rPr>
          <w:spacing w:val="-67"/>
        </w:rPr>
        <w:t xml:space="preserve"> </w:t>
      </w:r>
      <w:r>
        <w:t>близько</w:t>
      </w:r>
      <w:r>
        <w:rPr>
          <w:spacing w:val="14"/>
        </w:rPr>
        <w:t xml:space="preserve"> </w:t>
      </w:r>
      <w:r>
        <w:t>4%</w:t>
      </w:r>
      <w:r>
        <w:rPr>
          <w:spacing w:val="15"/>
        </w:rPr>
        <w:t xml:space="preserve"> </w:t>
      </w:r>
      <w:r>
        <w:t>(Дарниця,</w:t>
      </w:r>
      <w:r>
        <w:rPr>
          <w:spacing w:val="14"/>
        </w:rPr>
        <w:t xml:space="preserve"> </w:t>
      </w:r>
      <w:r>
        <w:t>Acino,</w:t>
      </w:r>
      <w:r>
        <w:rPr>
          <w:spacing w:val="14"/>
        </w:rPr>
        <w:t xml:space="preserve"> </w:t>
      </w:r>
      <w:r>
        <w:t>Teva,</w:t>
      </w:r>
      <w:r>
        <w:rPr>
          <w:spacing w:val="15"/>
        </w:rPr>
        <w:t xml:space="preserve"> </w:t>
      </w:r>
      <w:r>
        <w:t>Sanofi,</w:t>
      </w:r>
      <w:r>
        <w:rPr>
          <w:spacing w:val="14"/>
        </w:rPr>
        <w:t xml:space="preserve"> </w:t>
      </w:r>
      <w:r>
        <w:t>KRKA),</w:t>
      </w:r>
      <w:r>
        <w:rPr>
          <w:spacing w:val="14"/>
        </w:rPr>
        <w:t xml:space="preserve"> </w:t>
      </w:r>
      <w:r>
        <w:t>та</w:t>
      </w:r>
      <w:r>
        <w:rPr>
          <w:spacing w:val="14"/>
        </w:rPr>
        <w:t xml:space="preserve"> </w:t>
      </w:r>
      <w:r>
        <w:t>4</w:t>
      </w:r>
      <w:r>
        <w:rPr>
          <w:spacing w:val="15"/>
        </w:rPr>
        <w:t xml:space="preserve"> </w:t>
      </w:r>
      <w:r>
        <w:t>підприємства</w:t>
      </w:r>
      <w:r>
        <w:rPr>
          <w:spacing w:val="14"/>
        </w:rPr>
        <w:t xml:space="preserve"> </w:t>
      </w:r>
      <w:r>
        <w:t>по</w:t>
      </w:r>
      <w:r>
        <w:rPr>
          <w:spacing w:val="14"/>
        </w:rPr>
        <w:t xml:space="preserve"> </w:t>
      </w:r>
      <w:r>
        <w:t>3%</w:t>
      </w:r>
      <w:r>
        <w:rPr>
          <w:spacing w:val="15"/>
        </w:rPr>
        <w:t xml:space="preserve"> </w:t>
      </w:r>
      <w:r>
        <w:t>(Berlin-</w:t>
      </w:r>
    </w:p>
    <w:p w14:paraId="06FF2D0F" w14:textId="77777777" w:rsidR="00645EDD" w:rsidRDefault="00645EDD">
      <w:pPr>
        <w:spacing w:line="360" w:lineRule="auto"/>
        <w:jc w:val="both"/>
        <w:sectPr w:rsidR="00645EDD">
          <w:pgSz w:w="12240" w:h="15840"/>
          <w:pgMar w:top="1040" w:right="280" w:bottom="280" w:left="1300" w:header="530" w:footer="0" w:gutter="0"/>
          <w:cols w:space="720"/>
        </w:sectPr>
      </w:pPr>
    </w:p>
    <w:p w14:paraId="06705931" w14:textId="77777777" w:rsidR="00645EDD" w:rsidRDefault="00AE43D5">
      <w:pPr>
        <w:pStyle w:val="a3"/>
        <w:tabs>
          <w:tab w:val="left" w:pos="1267"/>
          <w:tab w:val="left" w:pos="2664"/>
          <w:tab w:val="left" w:pos="4106"/>
          <w:tab w:val="left" w:pos="5632"/>
          <w:tab w:val="left" w:pos="6552"/>
          <w:tab w:val="left" w:pos="8417"/>
          <w:tab w:val="left" w:pos="8954"/>
          <w:tab w:val="left" w:pos="9638"/>
        </w:tabs>
        <w:spacing w:before="84" w:line="362" w:lineRule="auto"/>
        <w:ind w:left="116" w:right="287"/>
      </w:pPr>
      <w:r>
        <w:lastRenderedPageBreak/>
        <w:t>Chemie,</w:t>
      </w:r>
      <w:r>
        <w:tab/>
        <w:t>Артеріум,</w:t>
      </w:r>
      <w:r>
        <w:tab/>
        <w:t>Київський</w:t>
      </w:r>
      <w:r>
        <w:tab/>
        <w:t>вітамінний</w:t>
      </w:r>
      <w:r>
        <w:tab/>
        <w:t>завод,</w:t>
      </w:r>
      <w:r>
        <w:tab/>
        <w:t>Кусум-Фарм).</w:t>
      </w:r>
      <w:r>
        <w:tab/>
        <w:t>На</w:t>
      </w:r>
      <w:r>
        <w:tab/>
        <w:t>всіх</w:t>
      </w:r>
      <w:r>
        <w:tab/>
      </w:r>
      <w:r>
        <w:rPr>
          <w:spacing w:val="-1"/>
        </w:rPr>
        <w:t>інших</w:t>
      </w:r>
      <w:r>
        <w:rPr>
          <w:spacing w:val="-67"/>
        </w:rPr>
        <w:t xml:space="preserve"> </w:t>
      </w:r>
      <w:r>
        <w:t>виробників</w:t>
      </w:r>
      <w:r>
        <w:rPr>
          <w:spacing w:val="-2"/>
        </w:rPr>
        <w:t xml:space="preserve"> </w:t>
      </w:r>
      <w:r>
        <w:t>припадає</w:t>
      </w:r>
      <w:r>
        <w:rPr>
          <w:spacing w:val="-1"/>
        </w:rPr>
        <w:t xml:space="preserve"> </w:t>
      </w:r>
      <w:r>
        <w:t>значно</w:t>
      </w:r>
      <w:r>
        <w:rPr>
          <w:spacing w:val="-2"/>
        </w:rPr>
        <w:t xml:space="preserve"> </w:t>
      </w:r>
      <w:r>
        <w:t>менший</w:t>
      </w:r>
      <w:r>
        <w:rPr>
          <w:spacing w:val="-1"/>
        </w:rPr>
        <w:t xml:space="preserve"> </w:t>
      </w:r>
      <w:r>
        <w:t>відсоток</w:t>
      </w:r>
      <w:r>
        <w:rPr>
          <w:spacing w:val="-1"/>
        </w:rPr>
        <w:t xml:space="preserve"> </w:t>
      </w:r>
      <w:r>
        <w:t>ринку.</w:t>
      </w:r>
    </w:p>
    <w:p w14:paraId="1F1A5DE2" w14:textId="77777777" w:rsidR="00645EDD" w:rsidRDefault="00645EDD">
      <w:pPr>
        <w:pStyle w:val="a3"/>
        <w:rPr>
          <w:sz w:val="20"/>
        </w:rPr>
      </w:pPr>
    </w:p>
    <w:p w14:paraId="5190599A" w14:textId="77777777" w:rsidR="00645EDD" w:rsidRDefault="00645EDD">
      <w:pPr>
        <w:pStyle w:val="a3"/>
        <w:spacing w:before="11"/>
        <w:rPr>
          <w:sz w:val="21"/>
        </w:rPr>
      </w:pPr>
    </w:p>
    <w:p w14:paraId="29CA531F" w14:textId="77777777" w:rsidR="00645EDD" w:rsidRDefault="00487CA6">
      <w:pPr>
        <w:spacing w:before="90" w:line="333" w:lineRule="auto"/>
        <w:ind w:left="7289" w:right="2465"/>
        <w:rPr>
          <w:sz w:val="24"/>
        </w:rPr>
      </w:pPr>
      <w:r>
        <w:pict w14:anchorId="68C1E57A">
          <v:group id="_x0000_s1457" style="position:absolute;left:0;text-align:left;margin-left:137.8pt;margin-top:2.5pt;width:215.65pt;height:211pt;z-index:15731200;mso-position-horizontal-relative:page" coordorigin="2756,50" coordsize="4313,4220">
            <v:shape id="_x0000_s1484" style="position:absolute;left:4865;top:65;width:696;height:2095" coordorigin="4865,65" coordsize="696,2095" path="m4865,65r,2095l5561,184r-75,-24l5411,138r-77,-19l5257,102,5179,89,5101,79r-78,-8l4944,67r-79,-2xe" fillcolor="#5f5f5f" stroked="f">
              <v:path arrowok="t"/>
            </v:shape>
            <v:shape id="_x0000_s1483" style="position:absolute;left:4865;top:184;width:1221;height:1976" coordorigin="4865,184" coordsize="1221,1976" path="m5561,184l4865,2160,6086,458r-70,-48l5944,365r-73,-43l5796,283r-77,-36l5641,214r-80,-30xe" fillcolor="#b3b3b3" stroked="f">
              <v:path arrowok="t"/>
            </v:shape>
            <v:shape id="_x0000_s1482" style="position:absolute;left:4865;top:184;width:1221;height:1976" coordorigin="4865,184" coordsize="1221,1976" path="m5561,184r80,30l5719,247r77,36l5871,322r73,43l6016,410r70,48l4865,2160,5561,184xe" filled="f" strokecolor="white" strokeweight="1.5pt">
              <v:path arrowok="t"/>
            </v:shape>
            <v:shape id="_x0000_s1481" style="position:absolute;left:4865;top:457;width:1599;height:1703" coordorigin="4865,458" coordsize="1599,1703" path="m6086,458l4865,2160,6464,807r-57,-65l6348,680r-62,-59l6221,564r-66,-55l6086,458xe" fillcolor="#898989" stroked="f">
              <v:path arrowok="t"/>
            </v:shape>
            <v:shape id="_x0000_s1480" style="position:absolute;left:4865;top:457;width:1599;height:1703" coordorigin="4865,458" coordsize="1599,1703" path="m6086,458r69,51l6221,564r65,57l6348,680r59,62l6464,807,4865,2160,6086,458xe" filled="f" strokecolor="white" strokeweight="1.5pt">
              <v:path arrowok="t"/>
            </v:shape>
            <v:shape id="_x0000_s1479" style="position:absolute;left:4865;top:806;width:1877;height:1354" coordorigin="4865,807" coordsize="1877,1354" path="m6464,807l4865,2160,6742,1229r-39,-75l6661,1081r-45,-71l6568,940r-51,-68l6464,807xe" fillcolor="#212121" stroked="f">
              <v:path arrowok="t"/>
            </v:shape>
            <v:shape id="_x0000_s1478" style="position:absolute;left:4865;top:806;width:1877;height:1354" coordorigin="4865,807" coordsize="1877,1354" path="m6464,807r53,65l6568,940r48,70l6661,1081r42,73l6742,1229,4865,2160,6464,807xe" filled="f" strokecolor="white" strokeweight="1.5pt">
              <v:path arrowok="t"/>
            </v:shape>
            <v:shape id="_x0000_s1477" style="position:absolute;left:4865;top:1229;width:2037;height:932" coordorigin="4865,1229" coordsize="2037,932" path="m6742,1229l4865,2160,6902,1671r-20,-76l6860,1520r-25,-74l6806,1372r-31,-72l6742,1229xe" fillcolor="#dadada" stroked="f">
              <v:path arrowok="t"/>
            </v:shape>
            <v:shape id="_x0000_s1476" style="position:absolute;left:4865;top:1229;width:2037;height:932" coordorigin="4865,1229" coordsize="2037,932" path="m6742,1229r33,71l6806,1372r29,74l6860,1520r22,75l6902,1671,4865,2160,6742,1229xe" filled="f" strokecolor="white" strokeweight="1.5pt">
              <v:path arrowok="t"/>
            </v:shape>
            <v:shape id="_x0000_s1475" style="position:absolute;left:4865;top:1671;width:2095;height:490" coordorigin="4865,1671" coordsize="2095,490" path="m6902,1671l4865,2160r2095,-23l6958,2058r-6,-78l6944,1902r-11,-77l6919,1748r-17,-77xe" fillcolor="#aaa" stroked="f">
              <v:path arrowok="t"/>
            </v:shape>
            <v:shape id="_x0000_s1474" style="position:absolute;left:4865;top:1671;width:2095;height:490" coordorigin="4865,1671" coordsize="2095,490" path="m6902,1671r17,77l6933,1825r11,77l6952,1980r6,78l6960,2137r-2095,23l6902,1671xe" filled="f" strokecolor="white" strokeweight="1.5pt">
              <v:path arrowok="t"/>
            </v:shape>
            <v:shape id="_x0000_s1473" style="position:absolute;left:4865;top:2136;width:2095;height:453" coordorigin="4865,2137" coordsize="2095,453" path="m6960,2137r-2095,23l6916,2589r14,-75l6941,2439r9,-75l6956,2288r3,-75l6960,2137xe" fillcolor="#7c7c7c" stroked="f">
              <v:path arrowok="t"/>
            </v:shape>
            <v:shape id="_x0000_s1472" style="position:absolute;left:4865;top:2136;width:2095;height:453" coordorigin="4865,2137" coordsize="2095,453" path="m6960,2137r-1,76l6956,2288r-6,76l6941,2439r-11,75l6916,2589,4865,2160r2095,-23xe" filled="f" strokecolor="white" strokeweight="1.5pt">
              <v:path arrowok="t"/>
            </v:shape>
            <v:shape id="_x0000_s1471" style="position:absolute;left:4865;top:2160;width:2051;height:832" coordorigin="4865,2160" coordsize="2051,832" path="m4865,2160r1923,832l6820,2914r29,-80l6874,2753r23,-81l6916,2589,4865,2160xe" fillcolor="#5f5f5f" stroked="f">
              <v:path arrowok="t"/>
            </v:shape>
            <v:shape id="_x0000_s1470" style="position:absolute;left:4865;top:2160;width:2051;height:832" coordorigin="4865,2160" coordsize="2051,832" path="m6916,2589r-19,83l6874,2753r-25,81l6820,2914r-32,78l4865,2160r2051,429xe" filled="f" strokecolor="white" strokeweight="1.5pt">
              <v:path arrowok="t"/>
            </v:shape>
            <v:shape id="_x0000_s1469" style="position:absolute;left:4865;top:2160;width:1923;height:1195" coordorigin="4865,2160" coordsize="1923,1195" path="m4865,2160l6586,3355r46,-69l6675,3215r41,-73l6753,3068r35,-76l4865,2160xe" fillcolor="#b3b3b3" stroked="f">
              <v:path arrowok="t"/>
            </v:shape>
            <v:shape id="_x0000_s1468" style="position:absolute;left:4865;top:2160;width:1923;height:1195" coordorigin="4865,2160" coordsize="1923,1195" path="m6788,2992r-35,76l6716,3142r-41,73l6632,3286r-46,69l4865,2160r1923,832xe" filled="f" strokecolor="white" strokeweight="1.5pt">
              <v:path arrowok="t"/>
            </v:shape>
            <v:shape id="_x0000_s1467" style="position:absolute;left:4865;top:2160;width:1721;height:1480" coordorigin="4865,2160" coordsize="1721,1480" path="m4865,2160l6348,3640r52,-54l6449,3531r48,-57l6543,3415r43,-60l4865,2160xe" fillcolor="#898989" stroked="f">
              <v:path arrowok="t"/>
            </v:shape>
            <v:shape id="_x0000_s1466" style="position:absolute;left:4865;top:2160;width:1721;height:1480" coordorigin="4865,2160" coordsize="1721,1480" path="m6586,3355r-43,60l6497,3474r-48,57l6400,3586r-52,54l4865,2160,6586,3355xe" filled="f" strokecolor="white" strokeweight="1.5pt">
              <v:path arrowok="t"/>
            </v:shape>
            <v:shape id="_x0000_s1465" style="position:absolute;left:2770;top:65;width:3578;height:4190" coordorigin="2771,65" coordsize="3578,4190" path="m4865,65r-79,2l4707,71r-78,8l4551,89r-78,13l4397,119r-76,18l4246,159r-74,25l4099,211r-72,30l3956,273r-70,35l3818,346r-67,41l3685,429r-64,46l3559,523r-61,50l3439,626r-57,55l3330,735r-50,56l3233,847r-45,58l3145,965r-41,60l3066,1086r-36,63l2997,1212r-32,65l2937,1342r-27,65l2886,1474r-22,67l2844,1609r-17,68l2812,1746r-13,69l2789,1884r-8,69l2775,2023r-3,70l2771,2163r1,70l2775,2303r6,69l2789,2442r11,69l2813,2580r15,69l2845,2717r20,68l2887,2852r25,66l2939,2984r29,65l2999,3113r34,63l3069,3239r38,61l3148,3360r43,59l3236,3477r48,57l3334,3589r52,54l3440,3696r56,49l3552,3793r58,45l3670,3881r60,40l3792,3960r62,35l3917,4029r65,31l4047,4089r65,27l4179,4140r67,22l4314,4182r68,17l4451,4214r69,13l4589,4237r69,8l4728,4251r70,3l4868,4255r70,-1l5008,4250r69,-6l5147,4236r69,-10l5285,4213r69,-15l5422,4180r68,-20l5557,4138r66,-24l5689,4087r65,-29l5818,4027r63,-34l5944,3957r61,-39l6065,3878r59,-43l6182,3790r57,-48l6294,3692r54,-52l4865,2160r,-2095xe" fillcolor="#212121" stroked="f">
              <v:path arrowok="t"/>
            </v:shape>
            <v:shape id="_x0000_s1464" style="position:absolute;left:2770;top:65;width:3578;height:4190" coordorigin="2771,65" coordsize="3578,4190" path="m6348,3640r-54,52l6239,3742r-57,48l6124,3835r-59,43l6005,3918r-61,39l5881,3993r-63,34l5754,4058r-65,29l5623,4114r-66,24l5490,4160r-68,20l5354,4198r-69,15l5216,4226r-69,10l5077,4244r-69,6l4938,4254r-70,1l4798,4254r-70,-3l4658,4245r-69,-8l4520,4227r-69,-13l4382,4199r-68,-17l4246,4162r-67,-22l4112,4116r-65,-27l3982,4060r-65,-31l3854,3995r-62,-35l3730,3921r-60,-40l3610,3838r-58,-45l3496,3745r-56,-49l3386,3643r-52,-54l3284,3534r-48,-57l3191,3419r-43,-59l3107,3300r-38,-61l3033,3176r-34,-63l2968,3049r-29,-65l2912,2918r-25,-66l2865,2785r-20,-68l2828,2649r-15,-69l2800,2511r-11,-69l2781,2372r-6,-69l2772,2233r-1,-70l2772,2093r3,-70l2781,1953r8,-69l2799,1815r13,-69l2827,1677r17,-68l2864,1541r22,-67l2910,1407r27,-65l2965,1277r32,-65l3030,1149r36,-63l3104,1025r41,-60l3188,905r45,-58l3280,791r50,-56l3382,681r57,-55l3498,573r61,-50l3621,475r64,-46l3751,387r67,-41l3886,308r70,-35l4027,241r72,-30l4172,184r74,-25l4321,137r76,-18l4473,102r78,-13l4629,79r78,-8l4786,67r79,-2l4865,2160,6348,3640xe" filled="f" strokecolor="white" strokeweight="1.5pt">
              <v:path arrowok="t"/>
            </v:shape>
            <v:shape id="_x0000_s1463" type="#_x0000_t202" style="position:absolute;left:4988;top:191;width:340;height:266" filled="f" stroked="f">
              <v:textbox style="mso-next-textbox:#_x0000_s1463" inset="0,0,0,0">
                <w:txbxContent>
                  <w:p w14:paraId="4FBB1FBF" w14:textId="77777777" w:rsidR="00914AE1" w:rsidRDefault="00914AE1">
                    <w:pPr>
                      <w:spacing w:line="266" w:lineRule="exact"/>
                      <w:rPr>
                        <w:sz w:val="24"/>
                      </w:rPr>
                    </w:pPr>
                    <w:r>
                      <w:rPr>
                        <w:sz w:val="24"/>
                      </w:rPr>
                      <w:t>5%</w:t>
                    </w:r>
                  </w:p>
                </w:txbxContent>
              </v:textbox>
            </v:shape>
            <v:shape id="_x0000_s1462" type="#_x0000_t202" style="position:absolute;left:5543;top:402;width:340;height:266" filled="f" stroked="f">
              <v:textbox style="mso-next-textbox:#_x0000_s1462" inset="0,0,0,0">
                <w:txbxContent>
                  <w:p w14:paraId="00FC397B" w14:textId="77777777" w:rsidR="00914AE1" w:rsidRDefault="00914AE1">
                    <w:pPr>
                      <w:spacing w:line="266" w:lineRule="exact"/>
                      <w:rPr>
                        <w:sz w:val="24"/>
                      </w:rPr>
                    </w:pPr>
                    <w:r>
                      <w:rPr>
                        <w:sz w:val="24"/>
                      </w:rPr>
                      <w:t>4%</w:t>
                    </w:r>
                  </w:p>
                </w:txbxContent>
              </v:textbox>
            </v:shape>
            <v:shape id="_x0000_s1461" type="#_x0000_t202" style="position:absolute;left:5933;top:685;width:940;height:1769" filled="f" stroked="f">
              <v:textbox style="mso-next-textbox:#_x0000_s1461" inset="0,0,0,0">
                <w:txbxContent>
                  <w:p w14:paraId="16FF37E8" w14:textId="77777777" w:rsidR="00914AE1" w:rsidRDefault="00914AE1">
                    <w:pPr>
                      <w:spacing w:line="266" w:lineRule="exact"/>
                      <w:rPr>
                        <w:sz w:val="24"/>
                      </w:rPr>
                    </w:pPr>
                    <w:r>
                      <w:rPr>
                        <w:sz w:val="24"/>
                      </w:rPr>
                      <w:t>4%</w:t>
                    </w:r>
                  </w:p>
                  <w:p w14:paraId="581087E3" w14:textId="77777777" w:rsidR="00914AE1" w:rsidRDefault="00914AE1">
                    <w:pPr>
                      <w:spacing w:before="69"/>
                      <w:ind w:left="285"/>
                      <w:rPr>
                        <w:sz w:val="24"/>
                      </w:rPr>
                    </w:pPr>
                    <w:r>
                      <w:rPr>
                        <w:sz w:val="24"/>
                      </w:rPr>
                      <w:t>4%</w:t>
                    </w:r>
                  </w:p>
                  <w:p w14:paraId="0D39E9AF" w14:textId="77777777" w:rsidR="00914AE1" w:rsidRDefault="00914AE1">
                    <w:pPr>
                      <w:spacing w:before="113"/>
                      <w:ind w:left="480"/>
                      <w:rPr>
                        <w:sz w:val="24"/>
                      </w:rPr>
                    </w:pPr>
                    <w:r>
                      <w:rPr>
                        <w:sz w:val="24"/>
                      </w:rPr>
                      <w:t>4%</w:t>
                    </w:r>
                  </w:p>
                  <w:p w14:paraId="01C6865E" w14:textId="77777777" w:rsidR="00914AE1" w:rsidRDefault="00914AE1">
                    <w:pPr>
                      <w:spacing w:before="118"/>
                      <w:ind w:left="600"/>
                      <w:rPr>
                        <w:sz w:val="24"/>
                      </w:rPr>
                    </w:pPr>
                    <w:r>
                      <w:rPr>
                        <w:sz w:val="24"/>
                      </w:rPr>
                      <w:t>4%</w:t>
                    </w:r>
                  </w:p>
                  <w:p w14:paraId="381D6292" w14:textId="77777777" w:rsidR="00914AE1" w:rsidRDefault="00914AE1">
                    <w:pPr>
                      <w:spacing w:before="98"/>
                      <w:ind w:left="600"/>
                      <w:rPr>
                        <w:sz w:val="24"/>
                      </w:rPr>
                    </w:pPr>
                    <w:r>
                      <w:rPr>
                        <w:sz w:val="24"/>
                      </w:rPr>
                      <w:t>3%</w:t>
                    </w:r>
                  </w:p>
                </w:txbxContent>
              </v:textbox>
            </v:shape>
            <v:shape id="_x0000_s1460" type="#_x0000_t202" style="position:absolute;left:3023;top:2740;width:460;height:266" filled="f" stroked="f">
              <v:textbox style="mso-next-textbox:#_x0000_s1460" inset="0,0,0,0">
                <w:txbxContent>
                  <w:p w14:paraId="7B5E7539" w14:textId="77777777" w:rsidR="00914AE1" w:rsidRDefault="00914AE1">
                    <w:pPr>
                      <w:spacing w:line="266" w:lineRule="exact"/>
                      <w:rPr>
                        <w:sz w:val="24"/>
                      </w:rPr>
                    </w:pPr>
                    <w:r>
                      <w:rPr>
                        <w:sz w:val="24"/>
                      </w:rPr>
                      <w:t>63%</w:t>
                    </w:r>
                  </w:p>
                </w:txbxContent>
              </v:textbox>
            </v:shape>
            <v:shape id="_x0000_s1459" type="#_x0000_t202" style="position:absolute;left:6443;top:2562;width:340;height:266" filled="f" stroked="f">
              <v:textbox style="mso-next-textbox:#_x0000_s1459" inset="0,0,0,0">
                <w:txbxContent>
                  <w:p w14:paraId="0768EE39" w14:textId="77777777" w:rsidR="00914AE1" w:rsidRDefault="00914AE1">
                    <w:pPr>
                      <w:spacing w:line="266" w:lineRule="exact"/>
                      <w:rPr>
                        <w:sz w:val="24"/>
                      </w:rPr>
                    </w:pPr>
                    <w:r>
                      <w:rPr>
                        <w:sz w:val="24"/>
                      </w:rPr>
                      <w:t>3%</w:t>
                    </w:r>
                  </w:p>
                </w:txbxContent>
              </v:textbox>
            </v:shape>
            <v:shape id="_x0000_s1458" type="#_x0000_t202" style="position:absolute;left:6503;top:3191;width:565;height:597" filled="f" stroked="f">
              <v:textbox style="mso-next-textbox:#_x0000_s1458" inset="0,0,0,0">
                <w:txbxContent>
                  <w:p w14:paraId="73B0C566" w14:textId="77777777" w:rsidR="00914AE1" w:rsidRDefault="00914AE1">
                    <w:pPr>
                      <w:spacing w:line="266" w:lineRule="exact"/>
                      <w:ind w:left="225"/>
                      <w:rPr>
                        <w:sz w:val="24"/>
                      </w:rPr>
                    </w:pPr>
                    <w:r>
                      <w:rPr>
                        <w:sz w:val="24"/>
                      </w:rPr>
                      <w:t>3%</w:t>
                    </w:r>
                  </w:p>
                  <w:p w14:paraId="5F91D4B6" w14:textId="77777777" w:rsidR="00914AE1" w:rsidRDefault="00914AE1">
                    <w:pPr>
                      <w:spacing w:before="55"/>
                      <w:rPr>
                        <w:sz w:val="24"/>
                      </w:rPr>
                    </w:pPr>
                    <w:r>
                      <w:rPr>
                        <w:sz w:val="24"/>
                      </w:rPr>
                      <w:t>3%</w:t>
                    </w:r>
                  </w:p>
                </w:txbxContent>
              </v:textbox>
            </v:shape>
            <w10:wrap anchorx="page"/>
          </v:group>
        </w:pict>
      </w:r>
      <w:r>
        <w:pict w14:anchorId="718D6A02">
          <v:rect id="_x0000_s1456" style="position:absolute;left:0;text-align:left;margin-left:420.85pt;margin-top:9.25pt;width:6pt;height:6pt;z-index:15731712;mso-position-horizontal-relative:page" fillcolor="#5f5f5f" stroked="f">
            <w10:wrap anchorx="page"/>
          </v:rect>
        </w:pict>
      </w:r>
      <w:r>
        <w:pict w14:anchorId="5928D61F">
          <v:rect id="_x0000_s1455" style="position:absolute;left:0;text-align:left;margin-left:420.85pt;margin-top:28.4pt;width:6pt;height:6pt;z-index:15732224;mso-position-horizontal-relative:page" fillcolor="#b3b3b3" stroked="f">
            <w10:wrap anchorx="page"/>
          </v:rect>
        </w:pict>
      </w:r>
      <w:r>
        <w:pict w14:anchorId="0EAB45CC">
          <v:rect id="_x0000_s1454" style="position:absolute;left:0;text-align:left;margin-left:420.85pt;margin-top:47.55pt;width:6pt;height:6pt;z-index:15732736;mso-position-horizontal-relative:page" fillcolor="#898989" stroked="f">
            <w10:wrap anchorx="page"/>
          </v:rect>
        </w:pict>
      </w:r>
      <w:r>
        <w:pict w14:anchorId="5BA1511D">
          <v:rect id="_x0000_s1453" style="position:absolute;left:0;text-align:left;margin-left:420.85pt;margin-top:66.7pt;width:6pt;height:6pt;z-index:15733248;mso-position-horizontal-relative:page" fillcolor="#212121" stroked="f">
            <w10:wrap anchorx="page"/>
          </v:rect>
        </w:pict>
      </w:r>
      <w:r>
        <w:pict w14:anchorId="56B1B39B">
          <v:rect id="_x0000_s1452" style="position:absolute;left:0;text-align:left;margin-left:420.85pt;margin-top:85.85pt;width:6pt;height:6pt;z-index:15733760;mso-position-horizontal-relative:page" fillcolor="#dadada" stroked="f">
            <w10:wrap anchorx="page"/>
          </v:rect>
        </w:pict>
      </w:r>
      <w:r>
        <w:pict w14:anchorId="7A4414A0">
          <v:rect id="_x0000_s1451" style="position:absolute;left:0;text-align:left;margin-left:420.85pt;margin-top:105pt;width:6pt;height:6pt;z-index:15734272;mso-position-horizontal-relative:page" fillcolor="#aaa" stroked="f">
            <w10:wrap anchorx="page"/>
          </v:rect>
        </w:pict>
      </w:r>
      <w:r w:rsidR="00AE43D5">
        <w:rPr>
          <w:sz w:val="24"/>
        </w:rPr>
        <w:t>Фармак</w:t>
      </w:r>
      <w:r w:rsidR="00AE43D5">
        <w:rPr>
          <w:spacing w:val="1"/>
          <w:sz w:val="24"/>
        </w:rPr>
        <w:t xml:space="preserve"> </w:t>
      </w:r>
      <w:r w:rsidR="00AE43D5">
        <w:rPr>
          <w:sz w:val="24"/>
        </w:rPr>
        <w:t>Дарниця</w:t>
      </w:r>
      <w:r w:rsidR="00AE43D5">
        <w:rPr>
          <w:spacing w:val="-57"/>
          <w:sz w:val="24"/>
        </w:rPr>
        <w:t xml:space="preserve"> </w:t>
      </w:r>
      <w:r w:rsidR="00AE43D5">
        <w:rPr>
          <w:sz w:val="24"/>
        </w:rPr>
        <w:t>Acino</w:t>
      </w:r>
      <w:r w:rsidR="00AE43D5">
        <w:rPr>
          <w:spacing w:val="1"/>
          <w:sz w:val="24"/>
        </w:rPr>
        <w:t xml:space="preserve"> </w:t>
      </w:r>
      <w:r w:rsidR="00AE43D5">
        <w:rPr>
          <w:sz w:val="24"/>
        </w:rPr>
        <w:t>Teva</w:t>
      </w:r>
      <w:r w:rsidR="00AE43D5">
        <w:rPr>
          <w:spacing w:val="1"/>
          <w:sz w:val="24"/>
        </w:rPr>
        <w:t xml:space="preserve"> </w:t>
      </w:r>
      <w:r w:rsidR="00AE43D5">
        <w:rPr>
          <w:sz w:val="24"/>
        </w:rPr>
        <w:t>Sanofi</w:t>
      </w:r>
      <w:r w:rsidR="00AE43D5">
        <w:rPr>
          <w:spacing w:val="1"/>
          <w:sz w:val="24"/>
        </w:rPr>
        <w:t xml:space="preserve"> </w:t>
      </w:r>
      <w:r w:rsidR="00AE43D5">
        <w:rPr>
          <w:sz w:val="24"/>
        </w:rPr>
        <w:t>KRKA</w:t>
      </w:r>
    </w:p>
    <w:p w14:paraId="51E38E7F" w14:textId="77777777" w:rsidR="00645EDD" w:rsidRDefault="00487CA6">
      <w:pPr>
        <w:spacing w:line="333" w:lineRule="auto"/>
        <w:ind w:left="7289" w:right="1942"/>
        <w:rPr>
          <w:sz w:val="24"/>
        </w:rPr>
      </w:pPr>
      <w:r>
        <w:pict w14:anchorId="20D83DBB">
          <v:rect id="_x0000_s1450" style="position:absolute;left:0;text-align:left;margin-left:420.85pt;margin-top:4.7pt;width:6pt;height:6pt;z-index:15734784;mso-position-horizontal-relative:page" fillcolor="#7c7c7c" stroked="f">
            <w10:wrap anchorx="page"/>
          </v:rect>
        </w:pict>
      </w:r>
      <w:r>
        <w:pict w14:anchorId="22C4EF4D">
          <v:rect id="_x0000_s1449" style="position:absolute;left:0;text-align:left;margin-left:420.85pt;margin-top:23.85pt;width:6pt;height:6pt;z-index:15735296;mso-position-horizontal-relative:page" fillcolor="#5f5f5f" stroked="f">
            <w10:wrap anchorx="page"/>
          </v:rect>
        </w:pict>
      </w:r>
      <w:r w:rsidR="00AE43D5">
        <w:rPr>
          <w:sz w:val="24"/>
        </w:rPr>
        <w:t>Артеріум</w:t>
      </w:r>
      <w:r w:rsidR="00AE43D5">
        <w:rPr>
          <w:spacing w:val="1"/>
          <w:sz w:val="24"/>
        </w:rPr>
        <w:t xml:space="preserve"> </w:t>
      </w:r>
      <w:r w:rsidR="00AE43D5">
        <w:rPr>
          <w:sz w:val="24"/>
        </w:rPr>
        <w:t>Berlin-Chemie</w:t>
      </w:r>
    </w:p>
    <w:p w14:paraId="21DE8DDB" w14:textId="77777777" w:rsidR="00645EDD" w:rsidRDefault="00487CA6">
      <w:pPr>
        <w:spacing w:line="333" w:lineRule="auto"/>
        <w:ind w:left="7289" w:right="511"/>
        <w:rPr>
          <w:sz w:val="24"/>
        </w:rPr>
      </w:pPr>
      <w:r>
        <w:pict w14:anchorId="781D1192">
          <v:rect id="_x0000_s1448" style="position:absolute;left:0;text-align:left;margin-left:420.85pt;margin-top:4.85pt;width:6pt;height:6pt;z-index:15735808;mso-position-horizontal-relative:page" fillcolor="#b3b3b3" stroked="f">
            <w10:wrap anchorx="page"/>
          </v:rect>
        </w:pict>
      </w:r>
      <w:r>
        <w:pict w14:anchorId="0E37FB83">
          <v:rect id="_x0000_s1447" style="position:absolute;left:0;text-align:left;margin-left:420.85pt;margin-top:24pt;width:6pt;height:6pt;z-index:15736320;mso-position-horizontal-relative:page" fillcolor="#898989" stroked="f">
            <w10:wrap anchorx="page"/>
          </v:rect>
        </w:pict>
      </w:r>
      <w:r w:rsidR="00AE43D5">
        <w:rPr>
          <w:sz w:val="24"/>
        </w:rPr>
        <w:t>Київський</w:t>
      </w:r>
      <w:r w:rsidR="00AE43D5">
        <w:rPr>
          <w:spacing w:val="-10"/>
          <w:sz w:val="24"/>
        </w:rPr>
        <w:t xml:space="preserve"> </w:t>
      </w:r>
      <w:r w:rsidR="00AE43D5">
        <w:rPr>
          <w:sz w:val="24"/>
        </w:rPr>
        <w:t>вітамінний</w:t>
      </w:r>
      <w:r w:rsidR="00AE43D5">
        <w:rPr>
          <w:spacing w:val="-9"/>
          <w:sz w:val="24"/>
        </w:rPr>
        <w:t xml:space="preserve"> </w:t>
      </w:r>
      <w:r w:rsidR="00AE43D5">
        <w:rPr>
          <w:sz w:val="24"/>
        </w:rPr>
        <w:t>завод</w:t>
      </w:r>
      <w:r w:rsidR="00AE43D5">
        <w:rPr>
          <w:spacing w:val="-57"/>
          <w:sz w:val="24"/>
        </w:rPr>
        <w:t xml:space="preserve"> </w:t>
      </w:r>
      <w:r w:rsidR="00AE43D5">
        <w:rPr>
          <w:sz w:val="24"/>
        </w:rPr>
        <w:t>Кусум</w:t>
      </w:r>
      <w:r w:rsidR="00AE43D5">
        <w:rPr>
          <w:spacing w:val="-2"/>
          <w:sz w:val="24"/>
        </w:rPr>
        <w:t xml:space="preserve"> </w:t>
      </w:r>
      <w:r w:rsidR="00AE43D5">
        <w:rPr>
          <w:sz w:val="24"/>
        </w:rPr>
        <w:t>Фарм</w:t>
      </w:r>
    </w:p>
    <w:p w14:paraId="71F4DDBA" w14:textId="77777777" w:rsidR="00645EDD" w:rsidRDefault="00487CA6">
      <w:pPr>
        <w:ind w:left="7289"/>
        <w:rPr>
          <w:sz w:val="24"/>
        </w:rPr>
      </w:pPr>
      <w:r>
        <w:pict w14:anchorId="14B8929B">
          <v:rect id="_x0000_s1446" style="position:absolute;left:0;text-align:left;margin-left:420.85pt;margin-top:4.75pt;width:6pt;height:6pt;z-index:15736832;mso-position-horizontal-relative:page" fillcolor="#212121" stroked="f">
            <w10:wrap anchorx="page"/>
          </v:rect>
        </w:pict>
      </w:r>
      <w:r w:rsidR="00AE43D5">
        <w:rPr>
          <w:sz w:val="24"/>
        </w:rPr>
        <w:t>Інші</w:t>
      </w:r>
    </w:p>
    <w:p w14:paraId="59EB1A3C" w14:textId="77777777" w:rsidR="00645EDD" w:rsidRDefault="00645EDD">
      <w:pPr>
        <w:pStyle w:val="a3"/>
        <w:rPr>
          <w:sz w:val="20"/>
        </w:rPr>
      </w:pPr>
    </w:p>
    <w:p w14:paraId="2B5A5EC4" w14:textId="77777777" w:rsidR="00645EDD" w:rsidRDefault="00645EDD">
      <w:pPr>
        <w:pStyle w:val="a3"/>
        <w:rPr>
          <w:sz w:val="20"/>
        </w:rPr>
      </w:pPr>
    </w:p>
    <w:p w14:paraId="44F25F6B" w14:textId="77777777" w:rsidR="00645EDD" w:rsidRDefault="00645EDD">
      <w:pPr>
        <w:pStyle w:val="a3"/>
        <w:spacing w:before="5"/>
        <w:rPr>
          <w:sz w:val="19"/>
        </w:rPr>
      </w:pPr>
    </w:p>
    <w:p w14:paraId="21435A06" w14:textId="77777777" w:rsidR="00645EDD" w:rsidRDefault="00AE43D5">
      <w:pPr>
        <w:pStyle w:val="a3"/>
        <w:spacing w:before="87" w:line="362" w:lineRule="auto"/>
        <w:ind w:left="116" w:right="287" w:firstLine="720"/>
        <w:jc w:val="both"/>
      </w:pPr>
      <w:r>
        <w:t>Рисунок</w:t>
      </w:r>
      <w:r>
        <w:rPr>
          <w:spacing w:val="1"/>
        </w:rPr>
        <w:t xml:space="preserve"> </w:t>
      </w:r>
      <w:r>
        <w:t>1.4</w:t>
      </w:r>
      <w:r>
        <w:rPr>
          <w:spacing w:val="1"/>
        </w:rPr>
        <w:t xml:space="preserve"> </w:t>
      </w:r>
      <w:r>
        <w:t>–</w:t>
      </w:r>
      <w:r>
        <w:rPr>
          <w:spacing w:val="1"/>
        </w:rPr>
        <w:t xml:space="preserve"> </w:t>
      </w:r>
      <w:r>
        <w:t>Структура</w:t>
      </w:r>
      <w:r>
        <w:rPr>
          <w:spacing w:val="1"/>
        </w:rPr>
        <w:t xml:space="preserve"> </w:t>
      </w:r>
      <w:r>
        <w:t>фармацевтичного</w:t>
      </w:r>
      <w:r>
        <w:rPr>
          <w:spacing w:val="1"/>
        </w:rPr>
        <w:t xml:space="preserve"> </w:t>
      </w:r>
      <w:r>
        <w:t>ринку</w:t>
      </w:r>
      <w:r>
        <w:rPr>
          <w:spacing w:val="1"/>
        </w:rPr>
        <w:t xml:space="preserve"> </w:t>
      </w:r>
      <w:r>
        <w:t>за</w:t>
      </w:r>
      <w:r>
        <w:rPr>
          <w:spacing w:val="1"/>
        </w:rPr>
        <w:t xml:space="preserve"> </w:t>
      </w:r>
      <w:r>
        <w:t>обсягами</w:t>
      </w:r>
      <w:r>
        <w:rPr>
          <w:spacing w:val="1"/>
        </w:rPr>
        <w:t xml:space="preserve"> </w:t>
      </w:r>
      <w:r>
        <w:t>аптечного</w:t>
      </w:r>
      <w:r>
        <w:rPr>
          <w:spacing w:val="1"/>
        </w:rPr>
        <w:t xml:space="preserve"> </w:t>
      </w:r>
      <w:r>
        <w:t>продажу</w:t>
      </w:r>
      <w:r>
        <w:rPr>
          <w:spacing w:val="-2"/>
        </w:rPr>
        <w:t xml:space="preserve"> </w:t>
      </w:r>
      <w:r>
        <w:t>лікарських</w:t>
      </w:r>
      <w:r>
        <w:rPr>
          <w:spacing w:val="-1"/>
        </w:rPr>
        <w:t xml:space="preserve"> </w:t>
      </w:r>
      <w:r>
        <w:t>засобів</w:t>
      </w:r>
      <w:r>
        <w:rPr>
          <w:spacing w:val="-1"/>
        </w:rPr>
        <w:t xml:space="preserve"> </w:t>
      </w:r>
      <w:r>
        <w:t>за</w:t>
      </w:r>
      <w:r>
        <w:rPr>
          <w:spacing w:val="-1"/>
        </w:rPr>
        <w:t xml:space="preserve"> </w:t>
      </w:r>
      <w:r>
        <w:t>березень –</w:t>
      </w:r>
      <w:r>
        <w:rPr>
          <w:spacing w:val="-1"/>
        </w:rPr>
        <w:t xml:space="preserve"> </w:t>
      </w:r>
      <w:r>
        <w:t>квітень</w:t>
      </w:r>
      <w:r>
        <w:rPr>
          <w:spacing w:val="-2"/>
        </w:rPr>
        <w:t xml:space="preserve"> </w:t>
      </w:r>
      <w:r>
        <w:t>2022</w:t>
      </w:r>
      <w:r>
        <w:rPr>
          <w:spacing w:val="-1"/>
        </w:rPr>
        <w:t xml:space="preserve"> </w:t>
      </w:r>
      <w:r>
        <w:t>року</w:t>
      </w:r>
      <w:r>
        <w:rPr>
          <w:spacing w:val="-1"/>
        </w:rPr>
        <w:t xml:space="preserve"> </w:t>
      </w:r>
      <w:r>
        <w:t>[17]</w:t>
      </w:r>
    </w:p>
    <w:p w14:paraId="2FE15CF7" w14:textId="77777777" w:rsidR="00645EDD" w:rsidRDefault="00645EDD">
      <w:pPr>
        <w:pStyle w:val="a3"/>
        <w:spacing w:before="6"/>
        <w:rPr>
          <w:sz w:val="41"/>
        </w:rPr>
      </w:pPr>
    </w:p>
    <w:p w14:paraId="73B83FD3" w14:textId="77777777" w:rsidR="00645EDD" w:rsidRDefault="00AE43D5">
      <w:pPr>
        <w:pStyle w:val="a3"/>
        <w:spacing w:line="360" w:lineRule="auto"/>
        <w:ind w:left="116" w:right="287" w:firstLine="720"/>
        <w:jc w:val="both"/>
      </w:pPr>
      <w:r>
        <w:rPr>
          <w:w w:val="95"/>
        </w:rPr>
        <w:t>На рис. 1.5 відображено структуру аптечного кошика українського та імпортного</w:t>
      </w:r>
      <w:r>
        <w:rPr>
          <w:spacing w:val="1"/>
          <w:w w:val="95"/>
        </w:rPr>
        <w:t xml:space="preserve"> </w:t>
      </w:r>
      <w:r>
        <w:rPr>
          <w:spacing w:val="-1"/>
        </w:rPr>
        <w:t>виробництва.</w:t>
      </w:r>
      <w:r>
        <w:rPr>
          <w:spacing w:val="-17"/>
        </w:rPr>
        <w:t xml:space="preserve"> </w:t>
      </w:r>
      <w:r>
        <w:rPr>
          <w:spacing w:val="-1"/>
        </w:rPr>
        <w:t>Як</w:t>
      </w:r>
      <w:r>
        <w:rPr>
          <w:spacing w:val="-16"/>
        </w:rPr>
        <w:t xml:space="preserve"> </w:t>
      </w:r>
      <w:r>
        <w:rPr>
          <w:spacing w:val="-1"/>
        </w:rPr>
        <w:t>бачимо,</w:t>
      </w:r>
      <w:r>
        <w:rPr>
          <w:spacing w:val="-16"/>
        </w:rPr>
        <w:t xml:space="preserve"> </w:t>
      </w:r>
      <w:r>
        <w:rPr>
          <w:spacing w:val="-1"/>
        </w:rPr>
        <w:t>основна</w:t>
      </w:r>
      <w:r>
        <w:rPr>
          <w:spacing w:val="-17"/>
        </w:rPr>
        <w:t xml:space="preserve"> </w:t>
      </w:r>
      <w:r>
        <w:rPr>
          <w:spacing w:val="-1"/>
        </w:rPr>
        <w:t>частка</w:t>
      </w:r>
      <w:r>
        <w:rPr>
          <w:spacing w:val="-16"/>
        </w:rPr>
        <w:t xml:space="preserve"> </w:t>
      </w:r>
      <w:r>
        <w:rPr>
          <w:spacing w:val="-1"/>
        </w:rPr>
        <w:t>лікарських</w:t>
      </w:r>
      <w:r>
        <w:rPr>
          <w:spacing w:val="-16"/>
        </w:rPr>
        <w:t xml:space="preserve"> </w:t>
      </w:r>
      <w:r>
        <w:t>препаратів</w:t>
      </w:r>
      <w:r>
        <w:rPr>
          <w:spacing w:val="-16"/>
        </w:rPr>
        <w:t xml:space="preserve"> </w:t>
      </w:r>
      <w:r>
        <w:t>та</w:t>
      </w:r>
      <w:r>
        <w:rPr>
          <w:spacing w:val="-17"/>
        </w:rPr>
        <w:t xml:space="preserve"> </w:t>
      </w:r>
      <w:r>
        <w:t>інших</w:t>
      </w:r>
      <w:r>
        <w:rPr>
          <w:spacing w:val="-16"/>
        </w:rPr>
        <w:t xml:space="preserve"> </w:t>
      </w:r>
      <w:r>
        <w:t>товарів,</w:t>
      </w:r>
      <w:r>
        <w:rPr>
          <w:spacing w:val="-16"/>
        </w:rPr>
        <w:t xml:space="preserve"> </w:t>
      </w:r>
      <w:r>
        <w:t>котрі</w:t>
      </w:r>
      <w:r>
        <w:rPr>
          <w:spacing w:val="-68"/>
        </w:rPr>
        <w:t xml:space="preserve"> </w:t>
      </w:r>
      <w:r>
        <w:t>входять</w:t>
      </w:r>
      <w:r>
        <w:rPr>
          <w:spacing w:val="-7"/>
        </w:rPr>
        <w:t xml:space="preserve"> </w:t>
      </w:r>
      <w:r>
        <w:t>до</w:t>
      </w:r>
      <w:r>
        <w:rPr>
          <w:spacing w:val="-7"/>
        </w:rPr>
        <w:t xml:space="preserve"> </w:t>
      </w:r>
      <w:r>
        <w:t>аптечного</w:t>
      </w:r>
      <w:r>
        <w:rPr>
          <w:spacing w:val="-7"/>
        </w:rPr>
        <w:t xml:space="preserve"> </w:t>
      </w:r>
      <w:r>
        <w:t>кошика,</w:t>
      </w:r>
      <w:r>
        <w:rPr>
          <w:spacing w:val="-8"/>
        </w:rPr>
        <w:t xml:space="preserve"> </w:t>
      </w:r>
      <w:r>
        <w:t>припадає</w:t>
      </w:r>
      <w:r>
        <w:rPr>
          <w:spacing w:val="-7"/>
        </w:rPr>
        <w:t xml:space="preserve"> </w:t>
      </w:r>
      <w:r>
        <w:t>на</w:t>
      </w:r>
      <w:r>
        <w:rPr>
          <w:spacing w:val="-7"/>
        </w:rPr>
        <w:t xml:space="preserve"> </w:t>
      </w:r>
      <w:r>
        <w:t>імпортних</w:t>
      </w:r>
      <w:r>
        <w:rPr>
          <w:spacing w:val="-7"/>
        </w:rPr>
        <w:t xml:space="preserve"> </w:t>
      </w:r>
      <w:r>
        <w:t>виробників,</w:t>
      </w:r>
      <w:r>
        <w:rPr>
          <w:spacing w:val="-7"/>
        </w:rPr>
        <w:t xml:space="preserve"> </w:t>
      </w:r>
      <w:r>
        <w:t>і</w:t>
      </w:r>
      <w:r>
        <w:rPr>
          <w:spacing w:val="-8"/>
        </w:rPr>
        <w:t xml:space="preserve"> </w:t>
      </w:r>
      <w:r>
        <w:t>навіть</w:t>
      </w:r>
      <w:r>
        <w:rPr>
          <w:spacing w:val="-7"/>
        </w:rPr>
        <w:t xml:space="preserve"> </w:t>
      </w:r>
      <w:r>
        <w:t>проблеми</w:t>
      </w:r>
      <w:r>
        <w:rPr>
          <w:spacing w:val="-7"/>
        </w:rPr>
        <w:t xml:space="preserve"> </w:t>
      </w:r>
      <w:r>
        <w:t>з</w:t>
      </w:r>
      <w:r>
        <w:rPr>
          <w:spacing w:val="-68"/>
        </w:rPr>
        <w:t xml:space="preserve"> </w:t>
      </w:r>
      <w:r>
        <w:t>логістикою та зростання їхньої вартості, через курс валют, не змінили ситуації на</w:t>
      </w:r>
      <w:r>
        <w:rPr>
          <w:spacing w:val="1"/>
        </w:rPr>
        <w:t xml:space="preserve"> </w:t>
      </w:r>
      <w:r>
        <w:rPr>
          <w:w w:val="95"/>
        </w:rPr>
        <w:t>ринку. При цьому, основну частку аптечного кошика складали лікарські засоби, на них</w:t>
      </w:r>
      <w:r>
        <w:rPr>
          <w:spacing w:val="1"/>
          <w:w w:val="95"/>
        </w:rPr>
        <w:t xml:space="preserve"> </w:t>
      </w:r>
      <w:r>
        <w:t>припадало 67,3%, що на 7% більше ніж у 2021 році, 5,8% займали дієтичні добавки,</w:t>
      </w:r>
      <w:r>
        <w:rPr>
          <w:spacing w:val="1"/>
        </w:rPr>
        <w:t xml:space="preserve"> </w:t>
      </w:r>
      <w:r>
        <w:t>що</w:t>
      </w:r>
      <w:r>
        <w:rPr>
          <w:spacing w:val="-3"/>
        </w:rPr>
        <w:t xml:space="preserve"> </w:t>
      </w:r>
      <w:r>
        <w:t>на</w:t>
      </w:r>
      <w:r>
        <w:rPr>
          <w:spacing w:val="-3"/>
        </w:rPr>
        <w:t xml:space="preserve"> </w:t>
      </w:r>
      <w:r>
        <w:t>0,4%</w:t>
      </w:r>
      <w:r>
        <w:rPr>
          <w:spacing w:val="-3"/>
        </w:rPr>
        <w:t xml:space="preserve"> </w:t>
      </w:r>
      <w:r>
        <w:t>менше</w:t>
      </w:r>
      <w:r>
        <w:rPr>
          <w:spacing w:val="-3"/>
        </w:rPr>
        <w:t xml:space="preserve"> </w:t>
      </w:r>
      <w:r>
        <w:t>ніж</w:t>
      </w:r>
      <w:r>
        <w:rPr>
          <w:spacing w:val="-3"/>
        </w:rPr>
        <w:t xml:space="preserve"> </w:t>
      </w:r>
      <w:r>
        <w:t>у</w:t>
      </w:r>
      <w:r>
        <w:rPr>
          <w:spacing w:val="-3"/>
        </w:rPr>
        <w:t xml:space="preserve"> </w:t>
      </w:r>
      <w:r>
        <w:t>попередньому</w:t>
      </w:r>
      <w:r>
        <w:rPr>
          <w:spacing w:val="-3"/>
        </w:rPr>
        <w:t xml:space="preserve"> </w:t>
      </w:r>
      <w:r>
        <w:t>році,</w:t>
      </w:r>
      <w:r>
        <w:rPr>
          <w:spacing w:val="-4"/>
        </w:rPr>
        <w:t xml:space="preserve"> </w:t>
      </w:r>
      <w:r>
        <w:t>на</w:t>
      </w:r>
      <w:r>
        <w:rPr>
          <w:spacing w:val="-3"/>
        </w:rPr>
        <w:t xml:space="preserve"> </w:t>
      </w:r>
      <w:r>
        <w:t>медичні</w:t>
      </w:r>
      <w:r>
        <w:rPr>
          <w:spacing w:val="-4"/>
        </w:rPr>
        <w:t xml:space="preserve"> </w:t>
      </w:r>
      <w:r>
        <w:t>вироби</w:t>
      </w:r>
      <w:r>
        <w:rPr>
          <w:spacing w:val="-3"/>
        </w:rPr>
        <w:t xml:space="preserve"> </w:t>
      </w:r>
      <w:r>
        <w:t>припадало</w:t>
      </w:r>
      <w:r>
        <w:rPr>
          <w:spacing w:val="-3"/>
        </w:rPr>
        <w:t xml:space="preserve"> </w:t>
      </w:r>
      <w:r>
        <w:t>24,0%,</w:t>
      </w:r>
      <w:r>
        <w:rPr>
          <w:spacing w:val="-4"/>
        </w:rPr>
        <w:t xml:space="preserve"> </w:t>
      </w:r>
      <w:r>
        <w:t>що</w:t>
      </w:r>
      <w:r>
        <w:rPr>
          <w:spacing w:val="-67"/>
        </w:rPr>
        <w:t xml:space="preserve"> </w:t>
      </w:r>
      <w:r>
        <w:t>на</w:t>
      </w:r>
      <w:r>
        <w:rPr>
          <w:spacing w:val="-2"/>
        </w:rPr>
        <w:t xml:space="preserve"> </w:t>
      </w:r>
      <w:r>
        <w:t>6,6% менше,</w:t>
      </w:r>
      <w:r>
        <w:rPr>
          <w:spacing w:val="-1"/>
        </w:rPr>
        <w:t xml:space="preserve"> </w:t>
      </w:r>
      <w:r>
        <w:t>на</w:t>
      </w:r>
      <w:r>
        <w:rPr>
          <w:spacing w:val="-2"/>
        </w:rPr>
        <w:t xml:space="preserve"> </w:t>
      </w:r>
      <w:r>
        <w:t>косметику</w:t>
      </w:r>
      <w:r>
        <w:rPr>
          <w:spacing w:val="-1"/>
        </w:rPr>
        <w:t xml:space="preserve"> </w:t>
      </w:r>
      <w:r>
        <w:t>відводилося</w:t>
      </w:r>
      <w:r>
        <w:rPr>
          <w:spacing w:val="-1"/>
        </w:rPr>
        <w:t xml:space="preserve"> </w:t>
      </w:r>
      <w:r>
        <w:t>3,0%,</w:t>
      </w:r>
      <w:r>
        <w:rPr>
          <w:spacing w:val="-1"/>
        </w:rPr>
        <w:t xml:space="preserve"> </w:t>
      </w:r>
      <w:r>
        <w:t>що</w:t>
      </w:r>
      <w:r>
        <w:rPr>
          <w:spacing w:val="-2"/>
        </w:rPr>
        <w:t xml:space="preserve"> </w:t>
      </w:r>
      <w:r>
        <w:t>більше</w:t>
      </w:r>
      <w:r>
        <w:rPr>
          <w:spacing w:val="-1"/>
        </w:rPr>
        <w:t xml:space="preserve"> </w:t>
      </w:r>
      <w:r>
        <w:t>на</w:t>
      </w:r>
      <w:r>
        <w:rPr>
          <w:spacing w:val="-1"/>
        </w:rPr>
        <w:t xml:space="preserve"> </w:t>
      </w:r>
      <w:r>
        <w:t>0,1%.</w:t>
      </w:r>
    </w:p>
    <w:p w14:paraId="7E758885" w14:textId="77777777" w:rsidR="00645EDD" w:rsidRDefault="00AE43D5">
      <w:pPr>
        <w:pStyle w:val="a3"/>
        <w:spacing w:line="362" w:lineRule="auto"/>
        <w:ind w:left="116" w:right="287" w:firstLine="720"/>
        <w:jc w:val="both"/>
      </w:pPr>
      <w:r>
        <w:t>Загалом</w:t>
      </w:r>
      <w:r>
        <w:rPr>
          <w:spacing w:val="1"/>
        </w:rPr>
        <w:t xml:space="preserve"> </w:t>
      </w:r>
      <w:r>
        <w:t>на</w:t>
      </w:r>
      <w:r>
        <w:rPr>
          <w:spacing w:val="1"/>
        </w:rPr>
        <w:t xml:space="preserve"> </w:t>
      </w:r>
      <w:r>
        <w:t>сьогоднішній</w:t>
      </w:r>
      <w:r>
        <w:rPr>
          <w:spacing w:val="1"/>
        </w:rPr>
        <w:t xml:space="preserve"> </w:t>
      </w:r>
      <w:r>
        <w:t>день,</w:t>
      </w:r>
      <w:r>
        <w:rPr>
          <w:spacing w:val="1"/>
        </w:rPr>
        <w:t xml:space="preserve"> </w:t>
      </w:r>
      <w:r>
        <w:t>основний</w:t>
      </w:r>
      <w:r>
        <w:rPr>
          <w:spacing w:val="1"/>
        </w:rPr>
        <w:t xml:space="preserve"> </w:t>
      </w:r>
      <w:r>
        <w:t>фактор,</w:t>
      </w:r>
      <w:r>
        <w:rPr>
          <w:spacing w:val="1"/>
        </w:rPr>
        <w:t xml:space="preserve"> </w:t>
      </w:r>
      <w:r>
        <w:t>який</w:t>
      </w:r>
      <w:r>
        <w:rPr>
          <w:spacing w:val="1"/>
        </w:rPr>
        <w:t xml:space="preserve"> </w:t>
      </w:r>
      <w:r>
        <w:t>впливає</w:t>
      </w:r>
      <w:r>
        <w:rPr>
          <w:spacing w:val="1"/>
        </w:rPr>
        <w:t xml:space="preserve"> </w:t>
      </w:r>
      <w:r>
        <w:t>на</w:t>
      </w:r>
      <w:r>
        <w:rPr>
          <w:spacing w:val="1"/>
        </w:rPr>
        <w:t xml:space="preserve"> </w:t>
      </w:r>
      <w:r>
        <w:t>фармацевтичний</w:t>
      </w:r>
      <w:r>
        <w:rPr>
          <w:spacing w:val="-3"/>
        </w:rPr>
        <w:t xml:space="preserve"> </w:t>
      </w:r>
      <w:r>
        <w:t>ринок</w:t>
      </w:r>
      <w:r>
        <w:rPr>
          <w:spacing w:val="-2"/>
        </w:rPr>
        <w:t xml:space="preserve"> </w:t>
      </w:r>
      <w:r>
        <w:t>це</w:t>
      </w:r>
      <w:r>
        <w:rPr>
          <w:spacing w:val="-3"/>
        </w:rPr>
        <w:t xml:space="preserve"> </w:t>
      </w:r>
      <w:r>
        <w:t>війна,</w:t>
      </w:r>
      <w:r>
        <w:rPr>
          <w:spacing w:val="-2"/>
        </w:rPr>
        <w:t xml:space="preserve"> </w:t>
      </w:r>
      <w:r>
        <w:t>експерти</w:t>
      </w:r>
      <w:r>
        <w:rPr>
          <w:spacing w:val="-2"/>
        </w:rPr>
        <w:t xml:space="preserve"> </w:t>
      </w:r>
      <w:r>
        <w:t>виділяють</w:t>
      </w:r>
      <w:r>
        <w:rPr>
          <w:spacing w:val="-3"/>
        </w:rPr>
        <w:t xml:space="preserve"> </w:t>
      </w:r>
      <w:r>
        <w:t>наступні</w:t>
      </w:r>
      <w:r>
        <w:rPr>
          <w:spacing w:val="-2"/>
        </w:rPr>
        <w:t xml:space="preserve"> </w:t>
      </w:r>
      <w:r>
        <w:t>чинники:</w:t>
      </w:r>
    </w:p>
    <w:p w14:paraId="7E0354B8" w14:textId="77777777" w:rsidR="00645EDD" w:rsidRDefault="00AE43D5">
      <w:pPr>
        <w:pStyle w:val="a5"/>
        <w:numPr>
          <w:ilvl w:val="3"/>
          <w:numId w:val="42"/>
        </w:numPr>
        <w:tabs>
          <w:tab w:val="left" w:pos="1556"/>
        </w:tabs>
        <w:spacing w:line="339" w:lineRule="exact"/>
        <w:rPr>
          <w:sz w:val="28"/>
        </w:rPr>
      </w:pPr>
      <w:r>
        <w:rPr>
          <w:sz w:val="28"/>
        </w:rPr>
        <w:t>Демографічний</w:t>
      </w:r>
      <w:r>
        <w:rPr>
          <w:spacing w:val="-11"/>
          <w:sz w:val="28"/>
        </w:rPr>
        <w:t xml:space="preserve"> </w:t>
      </w:r>
      <w:r>
        <w:rPr>
          <w:sz w:val="28"/>
        </w:rPr>
        <w:t>(міграція</w:t>
      </w:r>
      <w:r>
        <w:rPr>
          <w:spacing w:val="-10"/>
          <w:sz w:val="28"/>
        </w:rPr>
        <w:t xml:space="preserve"> </w:t>
      </w:r>
      <w:r>
        <w:rPr>
          <w:sz w:val="28"/>
        </w:rPr>
        <w:t>та</w:t>
      </w:r>
      <w:r>
        <w:rPr>
          <w:spacing w:val="-10"/>
          <w:sz w:val="28"/>
        </w:rPr>
        <w:t xml:space="preserve"> </w:t>
      </w:r>
      <w:r>
        <w:rPr>
          <w:sz w:val="28"/>
        </w:rPr>
        <w:t>втрата</w:t>
      </w:r>
      <w:r>
        <w:rPr>
          <w:spacing w:val="-11"/>
          <w:sz w:val="28"/>
        </w:rPr>
        <w:t xml:space="preserve"> </w:t>
      </w:r>
      <w:r>
        <w:rPr>
          <w:sz w:val="28"/>
        </w:rPr>
        <w:t>доходів);</w:t>
      </w:r>
    </w:p>
    <w:p w14:paraId="60D6012A" w14:textId="77777777" w:rsidR="00645EDD" w:rsidRDefault="00AE43D5">
      <w:pPr>
        <w:pStyle w:val="a5"/>
        <w:numPr>
          <w:ilvl w:val="3"/>
          <w:numId w:val="42"/>
        </w:numPr>
        <w:tabs>
          <w:tab w:val="left" w:pos="1556"/>
        </w:tabs>
        <w:spacing w:before="161"/>
        <w:rPr>
          <w:sz w:val="28"/>
        </w:rPr>
      </w:pPr>
      <w:r>
        <w:rPr>
          <w:sz w:val="28"/>
        </w:rPr>
        <w:t>Аптеки</w:t>
      </w:r>
      <w:r>
        <w:rPr>
          <w:spacing w:val="-8"/>
          <w:sz w:val="28"/>
        </w:rPr>
        <w:t xml:space="preserve"> </w:t>
      </w:r>
      <w:r>
        <w:rPr>
          <w:sz w:val="28"/>
        </w:rPr>
        <w:t>(руйнування,</w:t>
      </w:r>
      <w:r>
        <w:rPr>
          <w:spacing w:val="-7"/>
          <w:sz w:val="28"/>
        </w:rPr>
        <w:t xml:space="preserve"> </w:t>
      </w:r>
      <w:r>
        <w:rPr>
          <w:sz w:val="28"/>
        </w:rPr>
        <w:t>нестача</w:t>
      </w:r>
      <w:r>
        <w:rPr>
          <w:spacing w:val="-8"/>
          <w:sz w:val="28"/>
        </w:rPr>
        <w:t xml:space="preserve"> </w:t>
      </w:r>
      <w:r>
        <w:rPr>
          <w:sz w:val="28"/>
        </w:rPr>
        <w:t>працівників</w:t>
      </w:r>
      <w:r>
        <w:rPr>
          <w:spacing w:val="-7"/>
          <w:sz w:val="28"/>
        </w:rPr>
        <w:t xml:space="preserve"> </w:t>
      </w:r>
      <w:r>
        <w:rPr>
          <w:sz w:val="28"/>
        </w:rPr>
        <w:t>і</w:t>
      </w:r>
      <w:r>
        <w:rPr>
          <w:spacing w:val="-8"/>
          <w:sz w:val="28"/>
        </w:rPr>
        <w:t xml:space="preserve"> </w:t>
      </w:r>
      <w:r>
        <w:rPr>
          <w:sz w:val="28"/>
        </w:rPr>
        <w:t>проблеми</w:t>
      </w:r>
      <w:r>
        <w:rPr>
          <w:spacing w:val="-7"/>
          <w:sz w:val="28"/>
        </w:rPr>
        <w:t xml:space="preserve"> </w:t>
      </w:r>
      <w:r>
        <w:rPr>
          <w:sz w:val="28"/>
        </w:rPr>
        <w:t>логістики);</w:t>
      </w:r>
    </w:p>
    <w:p w14:paraId="0CF79EDF" w14:textId="77777777" w:rsidR="00645EDD" w:rsidRDefault="00645EDD">
      <w:pPr>
        <w:jc w:val="both"/>
        <w:rPr>
          <w:sz w:val="28"/>
        </w:rPr>
        <w:sectPr w:rsidR="00645EDD">
          <w:pgSz w:w="12240" w:h="15840"/>
          <w:pgMar w:top="1040" w:right="280" w:bottom="280" w:left="1300" w:header="530" w:footer="0" w:gutter="0"/>
          <w:cols w:space="720"/>
        </w:sectPr>
      </w:pPr>
    </w:p>
    <w:p w14:paraId="12969919" w14:textId="77777777" w:rsidR="00645EDD" w:rsidRDefault="00645EDD">
      <w:pPr>
        <w:pStyle w:val="a3"/>
        <w:rPr>
          <w:sz w:val="26"/>
        </w:rPr>
      </w:pPr>
    </w:p>
    <w:p w14:paraId="367BFD85" w14:textId="77777777" w:rsidR="00645EDD" w:rsidRDefault="00645EDD">
      <w:pPr>
        <w:pStyle w:val="a3"/>
        <w:spacing w:before="2"/>
        <w:rPr>
          <w:sz w:val="32"/>
        </w:rPr>
      </w:pPr>
    </w:p>
    <w:p w14:paraId="4DB99BF3" w14:textId="77777777" w:rsidR="00645EDD" w:rsidRDefault="00AE43D5">
      <w:pPr>
        <w:ind w:right="38"/>
        <w:jc w:val="right"/>
        <w:rPr>
          <w:sz w:val="24"/>
        </w:rPr>
      </w:pPr>
      <w:r>
        <w:rPr>
          <w:sz w:val="24"/>
        </w:rPr>
        <w:t>100%</w:t>
      </w:r>
    </w:p>
    <w:p w14:paraId="64A0A1CD" w14:textId="77777777" w:rsidR="00645EDD" w:rsidRDefault="00487CA6">
      <w:pPr>
        <w:spacing w:before="41"/>
        <w:ind w:right="38"/>
        <w:jc w:val="right"/>
        <w:rPr>
          <w:sz w:val="24"/>
        </w:rPr>
      </w:pPr>
      <w:r>
        <w:pict w14:anchorId="07DCF8C3">
          <v:line id="_x0000_s1445" style="position:absolute;left:0;text-align:left;z-index:15756288;mso-position-horizontal-relative:page" from="154.55pt,9.9pt" to="187.9pt,9.9pt" strokecolor="#d9d9d9">
            <w10:wrap anchorx="page"/>
          </v:line>
        </w:pict>
      </w:r>
      <w:r w:rsidR="00AE43D5">
        <w:rPr>
          <w:sz w:val="24"/>
        </w:rPr>
        <w:t>90%</w:t>
      </w:r>
    </w:p>
    <w:p w14:paraId="016C1E3A" w14:textId="77777777" w:rsidR="00645EDD" w:rsidRDefault="00487CA6">
      <w:pPr>
        <w:spacing w:before="45"/>
        <w:ind w:right="38"/>
        <w:jc w:val="right"/>
        <w:rPr>
          <w:sz w:val="24"/>
        </w:rPr>
      </w:pPr>
      <w:r>
        <w:pict w14:anchorId="43400A03">
          <v:line id="_x0000_s1444" style="position:absolute;left:0;text-align:left;z-index:15752704;mso-position-horizontal-relative:page" from="115.6pt,9.85pt" to="132.25pt,9.85pt" strokecolor="#d9d9d9">
            <w10:wrap anchorx="page"/>
          </v:line>
        </w:pict>
      </w:r>
      <w:r>
        <w:pict w14:anchorId="0ACCDF46">
          <v:line id="_x0000_s1443" style="position:absolute;left:0;text-align:left;z-index:15753216;mso-position-horizontal-relative:page" from="154.55pt,9.85pt" to="187.9pt,9.85pt" strokecolor="#d9d9d9">
            <w10:wrap anchorx="page"/>
          </v:line>
        </w:pict>
      </w:r>
      <w:r w:rsidR="00AE43D5">
        <w:rPr>
          <w:sz w:val="24"/>
        </w:rPr>
        <w:t>80%</w:t>
      </w:r>
    </w:p>
    <w:p w14:paraId="2BD04800" w14:textId="77777777" w:rsidR="00645EDD" w:rsidRDefault="00487CA6">
      <w:pPr>
        <w:spacing w:before="41"/>
        <w:ind w:right="38"/>
        <w:jc w:val="right"/>
        <w:rPr>
          <w:sz w:val="24"/>
        </w:rPr>
      </w:pPr>
      <w:r>
        <w:pict w14:anchorId="709E2D29">
          <v:line id="_x0000_s1442" style="position:absolute;left:0;text-align:left;z-index:15749120;mso-position-horizontal-relative:page" from="115.6pt,9.9pt" to="132.25pt,9.9pt" strokecolor="#d9d9d9">
            <w10:wrap anchorx="page"/>
          </v:line>
        </w:pict>
      </w:r>
      <w:r>
        <w:pict w14:anchorId="7F376897">
          <v:line id="_x0000_s1441" style="position:absolute;left:0;text-align:left;z-index:15749632;mso-position-horizontal-relative:page" from="154.55pt,9.9pt" to="187.9pt,9.9pt" strokecolor="#d9d9d9">
            <w10:wrap anchorx="page"/>
          </v:line>
        </w:pict>
      </w:r>
      <w:r w:rsidR="00AE43D5">
        <w:rPr>
          <w:sz w:val="24"/>
        </w:rPr>
        <w:t>70%</w:t>
      </w:r>
    </w:p>
    <w:p w14:paraId="7066F2ED" w14:textId="77777777" w:rsidR="00645EDD" w:rsidRDefault="00487CA6">
      <w:pPr>
        <w:spacing w:before="41"/>
        <w:ind w:right="38"/>
        <w:jc w:val="right"/>
        <w:rPr>
          <w:sz w:val="24"/>
        </w:rPr>
      </w:pPr>
      <w:r>
        <w:pict w14:anchorId="0BB45BE0">
          <v:line id="_x0000_s1440" style="position:absolute;left:0;text-align:left;z-index:15745536;mso-position-horizontal-relative:page" from="115.6pt,9.9pt" to="132.25pt,9.9pt" strokecolor="#d9d9d9">
            <w10:wrap anchorx="page"/>
          </v:line>
        </w:pict>
      </w:r>
      <w:r>
        <w:pict w14:anchorId="21354CF6">
          <v:line id="_x0000_s1439" style="position:absolute;left:0;text-align:left;z-index:15746048;mso-position-horizontal-relative:page" from="154.55pt,9.9pt" to="187.9pt,9.9pt" strokecolor="#d9d9d9">
            <w10:wrap anchorx="page"/>
          </v:line>
        </w:pict>
      </w:r>
      <w:r w:rsidR="00AE43D5">
        <w:rPr>
          <w:sz w:val="24"/>
        </w:rPr>
        <w:t>60%</w:t>
      </w:r>
    </w:p>
    <w:p w14:paraId="38826C04" w14:textId="77777777" w:rsidR="00645EDD" w:rsidRDefault="00487CA6">
      <w:pPr>
        <w:spacing w:before="46"/>
        <w:ind w:right="38"/>
        <w:jc w:val="right"/>
        <w:rPr>
          <w:sz w:val="24"/>
        </w:rPr>
      </w:pPr>
      <w:r>
        <w:pict w14:anchorId="14D62FC5">
          <v:line id="_x0000_s1438" style="position:absolute;left:0;text-align:left;z-index:15741952;mso-position-horizontal-relative:page" from="115.6pt,9.9pt" to="132.25pt,9.9pt" strokecolor="#d9d9d9">
            <w10:wrap anchorx="page"/>
          </v:line>
        </w:pict>
      </w:r>
      <w:r>
        <w:pict w14:anchorId="77F34718">
          <v:line id="_x0000_s1437" style="position:absolute;left:0;text-align:left;z-index:15742464;mso-position-horizontal-relative:page" from="154.55pt,9.9pt" to="187.9pt,9.9pt" strokecolor="#d9d9d9">
            <w10:wrap anchorx="page"/>
          </v:line>
        </w:pict>
      </w:r>
      <w:r w:rsidR="00AE43D5">
        <w:rPr>
          <w:sz w:val="24"/>
        </w:rPr>
        <w:t>50%</w:t>
      </w:r>
    </w:p>
    <w:p w14:paraId="7E76A5B3" w14:textId="77777777" w:rsidR="00645EDD" w:rsidRDefault="00487CA6">
      <w:pPr>
        <w:spacing w:before="40"/>
        <w:ind w:right="38"/>
        <w:jc w:val="right"/>
        <w:rPr>
          <w:sz w:val="24"/>
        </w:rPr>
      </w:pPr>
      <w:r>
        <w:pict w14:anchorId="4AFB5C34">
          <v:line id="_x0000_s1436" style="position:absolute;left:0;text-align:left;z-index:15738368;mso-position-horizontal-relative:page" from="115.6pt,9.6pt" to="132.25pt,9.6pt" strokecolor="#d9d9d9">
            <w10:wrap anchorx="page"/>
          </v:line>
        </w:pict>
      </w:r>
      <w:r>
        <w:pict w14:anchorId="280D13BB">
          <v:line id="_x0000_s1435" style="position:absolute;left:0;text-align:left;z-index:15738880;mso-position-horizontal-relative:page" from="154.55pt,9.6pt" to="187.9pt,9.6pt" strokecolor="#d9d9d9">
            <w10:wrap anchorx="page"/>
          </v:line>
        </w:pict>
      </w:r>
      <w:r w:rsidR="00AE43D5">
        <w:rPr>
          <w:sz w:val="24"/>
        </w:rPr>
        <w:t>40%</w:t>
      </w:r>
    </w:p>
    <w:p w14:paraId="28BFB279" w14:textId="77777777" w:rsidR="00645EDD" w:rsidRDefault="00AE43D5">
      <w:pPr>
        <w:spacing w:before="41"/>
        <w:ind w:right="38"/>
        <w:jc w:val="right"/>
        <w:rPr>
          <w:sz w:val="24"/>
        </w:rPr>
      </w:pPr>
      <w:r>
        <w:rPr>
          <w:sz w:val="24"/>
        </w:rPr>
        <w:t>30%</w:t>
      </w:r>
    </w:p>
    <w:p w14:paraId="5D2E9BE7" w14:textId="77777777" w:rsidR="00645EDD" w:rsidRDefault="00AE43D5">
      <w:pPr>
        <w:spacing w:before="46"/>
        <w:ind w:right="38"/>
        <w:jc w:val="right"/>
        <w:rPr>
          <w:sz w:val="24"/>
        </w:rPr>
      </w:pPr>
      <w:r>
        <w:rPr>
          <w:sz w:val="24"/>
        </w:rPr>
        <w:t>20%</w:t>
      </w:r>
    </w:p>
    <w:p w14:paraId="601FE5DA" w14:textId="77777777" w:rsidR="00645EDD" w:rsidRDefault="00AE43D5">
      <w:pPr>
        <w:spacing w:before="41"/>
        <w:ind w:right="38"/>
        <w:jc w:val="right"/>
        <w:rPr>
          <w:sz w:val="24"/>
        </w:rPr>
      </w:pPr>
      <w:r>
        <w:rPr>
          <w:sz w:val="24"/>
        </w:rPr>
        <w:t>10%</w:t>
      </w:r>
    </w:p>
    <w:p w14:paraId="42C1BC7A" w14:textId="77777777" w:rsidR="00645EDD" w:rsidRDefault="00AE43D5">
      <w:pPr>
        <w:spacing w:before="40"/>
        <w:ind w:right="38"/>
        <w:jc w:val="right"/>
        <w:rPr>
          <w:sz w:val="24"/>
        </w:rPr>
      </w:pPr>
      <w:r>
        <w:rPr>
          <w:sz w:val="24"/>
        </w:rPr>
        <w:t>0%</w:t>
      </w:r>
    </w:p>
    <w:p w14:paraId="1D687DD2" w14:textId="77777777" w:rsidR="00645EDD" w:rsidRDefault="00AE43D5">
      <w:pPr>
        <w:pStyle w:val="a5"/>
        <w:numPr>
          <w:ilvl w:val="0"/>
          <w:numId w:val="36"/>
        </w:numPr>
        <w:tabs>
          <w:tab w:val="left" w:pos="607"/>
          <w:tab w:val="left" w:pos="608"/>
        </w:tabs>
        <w:spacing w:before="88"/>
        <w:ind w:hanging="361"/>
        <w:jc w:val="left"/>
        <w:rPr>
          <w:sz w:val="28"/>
        </w:rPr>
      </w:pPr>
      <w:r>
        <w:rPr>
          <w:spacing w:val="-10"/>
          <w:w w:val="99"/>
          <w:sz w:val="28"/>
        </w:rPr>
        <w:br w:type="column"/>
      </w:r>
      <w:r>
        <w:rPr>
          <w:sz w:val="28"/>
        </w:rPr>
        <w:lastRenderedPageBreak/>
        <w:t>Території</w:t>
      </w:r>
      <w:r>
        <w:rPr>
          <w:spacing w:val="-7"/>
          <w:sz w:val="28"/>
        </w:rPr>
        <w:t xml:space="preserve"> </w:t>
      </w:r>
      <w:r>
        <w:rPr>
          <w:sz w:val="28"/>
        </w:rPr>
        <w:t>(окуповані</w:t>
      </w:r>
      <w:r>
        <w:rPr>
          <w:spacing w:val="-7"/>
          <w:sz w:val="28"/>
        </w:rPr>
        <w:t xml:space="preserve"> </w:t>
      </w:r>
      <w:r>
        <w:rPr>
          <w:sz w:val="28"/>
        </w:rPr>
        <w:t>та</w:t>
      </w:r>
      <w:r>
        <w:rPr>
          <w:spacing w:val="-6"/>
          <w:sz w:val="28"/>
        </w:rPr>
        <w:t xml:space="preserve"> </w:t>
      </w:r>
      <w:r>
        <w:rPr>
          <w:sz w:val="28"/>
        </w:rPr>
        <w:t>на</w:t>
      </w:r>
      <w:r>
        <w:rPr>
          <w:spacing w:val="-7"/>
          <w:sz w:val="28"/>
        </w:rPr>
        <w:t xml:space="preserve"> </w:t>
      </w:r>
      <w:r>
        <w:rPr>
          <w:sz w:val="28"/>
        </w:rPr>
        <w:t>яких</w:t>
      </w:r>
      <w:r>
        <w:rPr>
          <w:spacing w:val="-7"/>
          <w:sz w:val="28"/>
        </w:rPr>
        <w:t xml:space="preserve"> </w:t>
      </w:r>
      <w:r>
        <w:rPr>
          <w:sz w:val="28"/>
        </w:rPr>
        <w:t>ведуться</w:t>
      </w:r>
      <w:r>
        <w:rPr>
          <w:spacing w:val="-6"/>
          <w:sz w:val="28"/>
        </w:rPr>
        <w:t xml:space="preserve"> </w:t>
      </w:r>
      <w:r>
        <w:rPr>
          <w:sz w:val="28"/>
        </w:rPr>
        <w:t>бойові</w:t>
      </w:r>
      <w:r>
        <w:rPr>
          <w:spacing w:val="-7"/>
          <w:sz w:val="28"/>
        </w:rPr>
        <w:t xml:space="preserve"> </w:t>
      </w:r>
      <w:r>
        <w:rPr>
          <w:sz w:val="28"/>
        </w:rPr>
        <w:t>дії).</w:t>
      </w:r>
    </w:p>
    <w:p w14:paraId="4CAFB189" w14:textId="77777777" w:rsidR="00645EDD" w:rsidRDefault="00645EDD">
      <w:pPr>
        <w:pStyle w:val="a3"/>
        <w:rPr>
          <w:sz w:val="20"/>
        </w:rPr>
      </w:pPr>
    </w:p>
    <w:p w14:paraId="0B3AC338" w14:textId="77777777" w:rsidR="00645EDD" w:rsidRDefault="00487CA6">
      <w:pPr>
        <w:pStyle w:val="a3"/>
        <w:spacing w:before="1"/>
        <w:rPr>
          <w:sz w:val="10"/>
        </w:rPr>
      </w:pPr>
      <w:r>
        <w:pict w14:anchorId="18BAA26F">
          <v:group id="_x0000_s1389" style="position:absolute;margin-left:115.6pt;margin-top:7.75pt;width:444.65pt;height:159.95pt;z-index:-15719936;mso-wrap-distance-left:0;mso-wrap-distance-right:0;mso-position-horizontal-relative:page" coordorigin="2312,155" coordsize="8893,3199">
            <v:shape id="_x0000_s1434" style="position:absolute;left:2312;top:2392;width:1447;height:634" coordorigin="2312,2392" coordsize="1447,634" o:spt="100" adj="0,,0" path="m2312,3026r333,m3091,3026r667,m2312,2709r333,m3091,2709r667,m3091,2392r667,e" filled="f" strokecolor="#d9d9d9">
              <v:stroke joinstyle="round"/>
              <v:formulas/>
              <v:path arrowok="t" o:connecttype="segments"/>
            </v:shape>
            <v:rect id="_x0000_s1433" style="position:absolute;left:2644;top:2195;width:447;height:1151" fillcolor="#929292" stroked="f"/>
            <v:shape id="_x0000_s1432" style="position:absolute;left:4200;top:2392;width:668;height:634" coordorigin="4200,2392" coordsize="668,634" o:spt="100" adj="0,,0" path="m4200,3026r667,m4200,2709r667,m4200,2392r667,e" filled="f" strokecolor="#d9d9d9">
              <v:stroke joinstyle="round"/>
              <v:formulas/>
              <v:path arrowok="t" o:connecttype="segments"/>
            </v:shape>
            <v:rect id="_x0000_s1431" style="position:absolute;left:3758;top:2190;width:442;height:1156" fillcolor="#929292" stroked="f"/>
            <v:shape id="_x0000_s1430" style="position:absolute;left:4200;top:2070;width:1781;height:956" coordorigin="4200,2070" coordsize="1781,956" o:spt="100" adj="0,,0" path="m5314,3026r667,m5314,2709r667,m5314,2392r667,m4200,2070r667,m5314,2070r667,e" filled="f" strokecolor="#d9d9d9">
              <v:stroke joinstyle="round"/>
              <v:formulas/>
              <v:path arrowok="t" o:connecttype="segments"/>
            </v:shape>
            <v:rect id="_x0000_s1429" style="position:absolute;left:4867;top:2132;width:447;height:1214" fillcolor="#929292" stroked="f"/>
            <v:shape id="_x0000_s1428" style="position:absolute;left:6427;top:2392;width:663;height:634" coordorigin="6427,2392" coordsize="663,634" o:spt="100" adj="0,,0" path="m6427,3026r663,m6427,2709r663,m6427,2392r663,e" filled="f" strokecolor="#d9d9d9">
              <v:stroke joinstyle="round"/>
              <v:formulas/>
              <v:path arrowok="t" o:connecttype="segments"/>
            </v:shape>
            <v:rect id="_x0000_s1427" style="position:absolute;left:5980;top:2156;width:447;height:1190" fillcolor="#929292" stroked="f"/>
            <v:shape id="_x0000_s1426" style="position:absolute;left:7536;top:2708;width:668;height:317" coordorigin="7536,2709" coordsize="668,317" o:spt="100" adj="0,,0" path="m7536,3026r667,m7536,2709r667,e" filled="f" strokecolor="#d9d9d9">
              <v:stroke joinstyle="round"/>
              <v:formulas/>
              <v:path arrowok="t" o:connecttype="segments"/>
            </v:shape>
            <v:rect id="_x0000_s1425" style="position:absolute;left:7089;top:2488;width:447;height:859" fillcolor="#929292" stroked="f"/>
            <v:shape id="_x0000_s1424" style="position:absolute;left:8649;top:2708;width:668;height:317" coordorigin="8650,2709" coordsize="668,317" o:spt="100" adj="0,,0" path="m8650,3026r667,m8650,2709r667,e" filled="f" strokecolor="#d9d9d9">
              <v:stroke joinstyle="round"/>
              <v:formulas/>
              <v:path arrowok="t" o:connecttype="segments"/>
            </v:shape>
            <v:rect id="_x0000_s1423" style="position:absolute;left:8203;top:2526;width:447;height:820" fillcolor="#929292" stroked="f"/>
            <v:shape id="_x0000_s1422" style="position:absolute;left:8649;top:2392;width:1776;height:634" coordorigin="8650,2392" coordsize="1776,634" o:spt="100" adj="0,,0" path="m9758,3026r668,m9758,2709r668,m8650,2392r667,m9758,2392r668,e" filled="f" strokecolor="#d9d9d9">
              <v:stroke joinstyle="round"/>
              <v:formulas/>
              <v:path arrowok="t" o:connecttype="segments"/>
            </v:shape>
            <v:rect id="_x0000_s1421" style="position:absolute;left:9316;top:2224;width:442;height:1123" fillcolor="#929292" stroked="f"/>
            <v:shape id="_x0000_s1420" style="position:absolute;left:10872;top:2392;width:333;height:634" coordorigin="10872,2392" coordsize="333,634" o:spt="100" adj="0,,0" path="m10872,3026r333,m10872,2709r333,m10872,2392r333,e" filled="f" strokecolor="#d9d9d9">
              <v:stroke joinstyle="round"/>
              <v:formulas/>
              <v:path arrowok="t" o:connecttype="segments"/>
            </v:shape>
            <v:rect id="_x0000_s1419" style="position:absolute;left:10425;top:2219;width:447;height:1127" fillcolor="#929292" stroked="f"/>
            <v:shape id="_x0000_s1418" style="position:absolute;left:4200;top:481;width:1781;height:1272" coordorigin="4200,482" coordsize="1781,1272" o:spt="100" adj="0,,0" path="m4200,1754r667,m5314,1754r667,m4200,1437r667,m5314,1437r667,m4200,1120r667,m5314,1120r667,m4200,798r667,m5314,798r667,m4200,482r667,m5314,482r667,e" filled="f" strokecolor="#d9d9d9">
              <v:stroke joinstyle="round"/>
              <v:formulas/>
              <v:path arrowok="t" o:connecttype="segments"/>
            </v:shape>
            <v:shape id="_x0000_s1417" style="position:absolute;left:2312;top:159;width:8893;height:8" coordorigin="2312,159" coordsize="8893,8" o:spt="100" adj="0,,0" path="m2312,167r1446,m4200,167r667,m5314,167r667,m6427,167r663,m7536,167r667,m8650,167r667,m9758,167r668,m10872,167r333,m2312,159r8893,e" filled="f" strokecolor="#d9d9d9" strokeweight=".1323mm">
              <v:stroke joinstyle="round"/>
              <v:formulas/>
              <v:path arrowok="t" o:connecttype="segments"/>
            </v:shape>
            <v:rect id="_x0000_s1416" style="position:absolute;left:4867;top:162;width:447;height:1971" fillcolor="#bfbfbf" stroked="f"/>
            <v:line id="_x0000_s1415" style="position:absolute" from="2312,3346" to="11205,3346" strokecolor="#d9d9d9"/>
            <v:shape id="_x0000_s1414" type="#_x0000_t202" style="position:absolute;left:2312;top:253;width:326;height:266" filled="f" stroked="f">
              <v:textbox style="mso-next-textbox:#_x0000_s1414" inset="0,0,0,0">
                <w:txbxContent>
                  <w:p w14:paraId="4E61E8A8" w14:textId="77777777" w:rsidR="00914AE1" w:rsidRDefault="00914AE1">
                    <w:pPr>
                      <w:spacing w:line="266" w:lineRule="exact"/>
                      <w:rPr>
                        <w:sz w:val="24"/>
                      </w:rPr>
                    </w:pPr>
                    <w:r>
                      <w:rPr>
                        <w:sz w:val="24"/>
                        <w:u w:val="single" w:color="D9D9D9"/>
                      </w:rPr>
                      <w:t xml:space="preserve">  </w:t>
                    </w:r>
                    <w:r>
                      <w:rPr>
                        <w:spacing w:val="5"/>
                        <w:sz w:val="24"/>
                        <w:u w:val="single" w:color="D9D9D9"/>
                      </w:rPr>
                      <w:t xml:space="preserve"> </w:t>
                    </w:r>
                    <w:r>
                      <w:rPr>
                        <w:sz w:val="24"/>
                        <w:u w:val="single" w:color="D9D9D9"/>
                      </w:rPr>
                      <w:t>6</w:t>
                    </w:r>
                  </w:p>
                </w:txbxContent>
              </v:textbox>
            </v:shape>
            <v:shape id="_x0000_s1413" type="#_x0000_t202" style="position:absolute;left:2312;top:2288;width:326;height:266" filled="f" stroked="f">
              <v:textbox style="mso-next-textbox:#_x0000_s1413" inset="0,0,0,0">
                <w:txbxContent>
                  <w:p w14:paraId="07461B7B" w14:textId="77777777" w:rsidR="00914AE1" w:rsidRDefault="00914AE1">
                    <w:pPr>
                      <w:spacing w:line="266" w:lineRule="exact"/>
                      <w:rPr>
                        <w:sz w:val="24"/>
                      </w:rPr>
                    </w:pPr>
                    <w:r>
                      <w:rPr>
                        <w:strike/>
                        <w:sz w:val="24"/>
                      </w:rPr>
                      <w:t xml:space="preserve">  </w:t>
                    </w:r>
                    <w:r>
                      <w:rPr>
                        <w:strike/>
                        <w:spacing w:val="5"/>
                        <w:sz w:val="24"/>
                      </w:rPr>
                      <w:t xml:space="preserve"> </w:t>
                    </w:r>
                    <w:r>
                      <w:rPr>
                        <w:strike/>
                        <w:sz w:val="24"/>
                      </w:rPr>
                      <w:t>3</w:t>
                    </w:r>
                  </w:p>
                </w:txbxContent>
              </v:textbox>
            </v:shape>
            <v:shape id="_x0000_s1412" type="#_x0000_t202" style="position:absolute;left:9316;top:2211;width:1556;height:1128" filled="f" stroked="f">
              <v:textbox style="mso-next-textbox:#_x0000_s1412" inset="0,0,0,0">
                <w:txbxContent>
                  <w:p w14:paraId="3317B02B" w14:textId="77777777" w:rsidR="00914AE1" w:rsidRDefault="00914AE1">
                    <w:pPr>
                      <w:spacing w:before="91"/>
                      <w:ind w:left="962" w:right="-159"/>
                      <w:rPr>
                        <w:sz w:val="24"/>
                      </w:rPr>
                    </w:pPr>
                    <w:r>
                      <w:rPr>
                        <w:sz w:val="24"/>
                      </w:rPr>
                      <w:t>35,40%</w:t>
                    </w:r>
                  </w:p>
                </w:txbxContent>
              </v:textbox>
            </v:shape>
            <v:shape id="_x0000_s1411" type="#_x0000_t202" style="position:absolute;left:8056;top:2619;width:760;height:266" filled="f" stroked="f">
              <v:textbox style="mso-next-textbox:#_x0000_s1411" inset="0,0,0,0">
                <w:txbxContent>
                  <w:p w14:paraId="3813F7D1" w14:textId="77777777" w:rsidR="00914AE1" w:rsidRDefault="00914AE1">
                    <w:pPr>
                      <w:spacing w:line="266" w:lineRule="exact"/>
                      <w:rPr>
                        <w:sz w:val="24"/>
                      </w:rPr>
                    </w:pPr>
                    <w:r>
                      <w:rPr>
                        <w:sz w:val="24"/>
                      </w:rPr>
                      <w:t>25,70%</w:t>
                    </w:r>
                  </w:p>
                </w:txbxContent>
              </v:textbox>
            </v:shape>
            <v:shape id="_x0000_s1410" type="#_x0000_t202" style="position:absolute;left:6944;top:2576;width:760;height:266" filled="f" stroked="f">
              <v:textbox style="mso-next-textbox:#_x0000_s1410" inset="0,0,0,0">
                <w:txbxContent>
                  <w:p w14:paraId="15D687EE" w14:textId="77777777" w:rsidR="00914AE1" w:rsidRDefault="00914AE1">
                    <w:pPr>
                      <w:spacing w:line="266" w:lineRule="exact"/>
                      <w:rPr>
                        <w:sz w:val="24"/>
                      </w:rPr>
                    </w:pPr>
                    <w:r>
                      <w:rPr>
                        <w:sz w:val="24"/>
                      </w:rPr>
                      <w:t>27,00%</w:t>
                    </w:r>
                  </w:p>
                </w:txbxContent>
              </v:textbox>
            </v:shape>
            <v:shape id="_x0000_s1409" type="#_x0000_t202" style="position:absolute;left:9167;top:2312;width:760;height:266" filled="f" stroked="f">
              <v:textbox style="mso-next-textbox:#_x0000_s1409" inset="0,0,0,0">
                <w:txbxContent>
                  <w:p w14:paraId="6C96EF3B" w14:textId="77777777" w:rsidR="00914AE1" w:rsidRDefault="00914AE1">
                    <w:pPr>
                      <w:spacing w:line="266" w:lineRule="exact"/>
                      <w:rPr>
                        <w:sz w:val="24"/>
                      </w:rPr>
                    </w:pPr>
                    <w:r>
                      <w:rPr>
                        <w:sz w:val="24"/>
                      </w:rPr>
                      <w:t>35,30%</w:t>
                    </w:r>
                  </w:p>
                </w:txbxContent>
              </v:textbox>
            </v:shape>
            <v:shape id="_x0000_s1408" type="#_x0000_t202" style="position:absolute;left:4721;top:2226;width:560;height:266" filled="f" stroked="f">
              <v:textbox style="mso-next-textbox:#_x0000_s1408" inset="0,0,0,0">
                <w:txbxContent>
                  <w:p w14:paraId="32493D15" w14:textId="77777777" w:rsidR="00914AE1" w:rsidRDefault="00914AE1">
                    <w:pPr>
                      <w:spacing w:line="266" w:lineRule="exact"/>
                      <w:rPr>
                        <w:sz w:val="24"/>
                      </w:rPr>
                    </w:pPr>
                    <w:r>
                      <w:rPr>
                        <w:sz w:val="24"/>
                      </w:rPr>
                      <w:t>38,10</w:t>
                    </w:r>
                  </w:p>
                </w:txbxContent>
              </v:textbox>
            </v:shape>
            <v:shape id="_x0000_s1407" type="#_x0000_t202" style="position:absolute;left:3609;top:2283;width:760;height:266" filled="f" stroked="f">
              <v:textbox style="mso-next-textbox:#_x0000_s1407" inset="0,0,0,0">
                <w:txbxContent>
                  <w:p w14:paraId="600798A0" w14:textId="77777777" w:rsidR="00914AE1" w:rsidRDefault="00914AE1">
                    <w:pPr>
                      <w:spacing w:line="266" w:lineRule="exact"/>
                      <w:rPr>
                        <w:sz w:val="24"/>
                      </w:rPr>
                    </w:pPr>
                    <w:r>
                      <w:rPr>
                        <w:sz w:val="24"/>
                      </w:rPr>
                      <w:t>36,30%</w:t>
                    </w:r>
                  </w:p>
                </w:txbxContent>
              </v:textbox>
            </v:shape>
            <v:shape id="_x0000_s1406" type="#_x0000_t202" style="position:absolute;left:2617;top:2288;width:640;height:266" filled="f" stroked="f">
              <v:textbox style="mso-next-textbox:#_x0000_s1406" inset="0,0,0,0">
                <w:txbxContent>
                  <w:p w14:paraId="5C90A0AC" w14:textId="77777777" w:rsidR="00914AE1" w:rsidRDefault="00914AE1">
                    <w:pPr>
                      <w:spacing w:line="266" w:lineRule="exact"/>
                      <w:rPr>
                        <w:sz w:val="24"/>
                      </w:rPr>
                    </w:pPr>
                    <w:r>
                      <w:rPr>
                        <w:sz w:val="24"/>
                      </w:rPr>
                      <w:t>6,10%</w:t>
                    </w:r>
                  </w:p>
                </w:txbxContent>
              </v:textbox>
            </v:shape>
            <v:shape id="_x0000_s1405" type="#_x0000_t202" style="position:absolute;left:5313;top:2077;width:1776;height:307" filled="f" stroked="f">
              <v:textbox style="mso-next-textbox:#_x0000_s1405" inset="0,0,0,0">
                <w:txbxContent>
                  <w:p w14:paraId="07ABC089" w14:textId="77777777" w:rsidR="00914AE1" w:rsidRDefault="00914AE1">
                    <w:pPr>
                      <w:tabs>
                        <w:tab w:val="left" w:pos="519"/>
                      </w:tabs>
                      <w:spacing w:before="137" w:line="169" w:lineRule="exact"/>
                      <w:ind w:left="-53"/>
                      <w:rPr>
                        <w:sz w:val="24"/>
                      </w:rPr>
                    </w:pPr>
                    <w:r>
                      <w:rPr>
                        <w:position w:val="2"/>
                        <w:sz w:val="24"/>
                      </w:rPr>
                      <w:t>%</w:t>
                    </w:r>
                    <w:r>
                      <w:rPr>
                        <w:position w:val="2"/>
                        <w:sz w:val="24"/>
                      </w:rPr>
                      <w:tab/>
                    </w:r>
                    <w:r>
                      <w:rPr>
                        <w:sz w:val="24"/>
                      </w:rPr>
                      <w:t>37,40%</w:t>
                    </w:r>
                  </w:p>
                </w:txbxContent>
              </v:textbox>
            </v:shape>
            <v:shape id="_x0000_s1404" type="#_x0000_t202" style="position:absolute;left:10425;top:162;width:447;height:2049" fillcolor="#bfbfbf" stroked="f">
              <v:textbox style="mso-next-textbox:#_x0000_s1404" inset="0,0,0,0">
                <w:txbxContent>
                  <w:p w14:paraId="7705F73F" w14:textId="77777777" w:rsidR="00914AE1" w:rsidRDefault="00914AE1">
                    <w:pPr>
                      <w:spacing w:before="80"/>
                      <w:ind w:left="93" w:right="-159"/>
                      <w:rPr>
                        <w:sz w:val="24"/>
                      </w:rPr>
                    </w:pPr>
                    <w:r>
                      <w:rPr>
                        <w:sz w:val="24"/>
                      </w:rPr>
                      <w:t>,60%</w:t>
                    </w:r>
                  </w:p>
                </w:txbxContent>
              </v:textbox>
            </v:shape>
            <v:shape id="_x0000_s1403" type="#_x0000_t202" style="position:absolute;left:9758;top:166;width:668;height:308" filled="f" stroked="f">
              <v:textbox style="mso-next-textbox:#_x0000_s1403" inset="0,0,0,0">
                <w:txbxContent>
                  <w:p w14:paraId="696392FB" w14:textId="77777777" w:rsidR="00914AE1" w:rsidRDefault="00914AE1">
                    <w:pPr>
                      <w:spacing w:before="76" w:line="231" w:lineRule="exact"/>
                      <w:ind w:right="-101"/>
                      <w:jc w:val="right"/>
                      <w:rPr>
                        <w:sz w:val="24"/>
                      </w:rPr>
                    </w:pPr>
                    <w:r>
                      <w:rPr>
                        <w:sz w:val="24"/>
                      </w:rPr>
                      <w:t>64</w:t>
                    </w:r>
                  </w:p>
                </w:txbxContent>
              </v:textbox>
            </v:shape>
            <v:shape id="_x0000_s1402" type="#_x0000_t202" style="position:absolute;left:9316;top:162;width:442;height:2049" fillcolor="#bfbfbf" stroked="f">
              <v:textbox style="mso-next-textbox:#_x0000_s1402" inset="0,0,0,0">
                <w:txbxContent>
                  <w:p w14:paraId="2EECBC56" w14:textId="77777777" w:rsidR="00914AE1" w:rsidRDefault="00914AE1">
                    <w:pPr>
                      <w:spacing w:before="80"/>
                      <w:ind w:left="90" w:right="-159"/>
                      <w:rPr>
                        <w:sz w:val="24"/>
                      </w:rPr>
                    </w:pPr>
                    <w:r>
                      <w:rPr>
                        <w:sz w:val="24"/>
                      </w:rPr>
                      <w:t>,70%</w:t>
                    </w:r>
                  </w:p>
                </w:txbxContent>
              </v:textbox>
            </v:shape>
            <v:shape id="_x0000_s1401" type="#_x0000_t202" style="position:absolute;left:8649;top:166;width:668;height:308" filled="f" stroked="f">
              <v:textbox style="mso-next-textbox:#_x0000_s1401" inset="0,0,0,0">
                <w:txbxContent>
                  <w:p w14:paraId="28655954" w14:textId="77777777" w:rsidR="00914AE1" w:rsidRDefault="00914AE1">
                    <w:pPr>
                      <w:spacing w:before="76" w:line="231" w:lineRule="exact"/>
                      <w:ind w:right="-101"/>
                      <w:jc w:val="right"/>
                      <w:rPr>
                        <w:sz w:val="24"/>
                      </w:rPr>
                    </w:pPr>
                    <w:r>
                      <w:rPr>
                        <w:sz w:val="24"/>
                      </w:rPr>
                      <w:t>64</w:t>
                    </w:r>
                  </w:p>
                </w:txbxContent>
              </v:textbox>
            </v:shape>
            <v:shape id="_x0000_s1400" type="#_x0000_t202" style="position:absolute;left:8203;top:162;width:447;height:2345" fillcolor="#bfbfbf" stroked="f">
              <v:textbox style="mso-next-textbox:#_x0000_s1400" inset="0,0,0,0">
                <w:txbxContent>
                  <w:p w14:paraId="287A05AD" w14:textId="77777777" w:rsidR="00914AE1" w:rsidRDefault="00914AE1">
                    <w:pPr>
                      <w:spacing w:before="80"/>
                      <w:ind w:left="92" w:right="-159"/>
                      <w:rPr>
                        <w:sz w:val="24"/>
                      </w:rPr>
                    </w:pPr>
                    <w:r>
                      <w:rPr>
                        <w:sz w:val="24"/>
                      </w:rPr>
                      <w:t>,30%</w:t>
                    </w:r>
                  </w:p>
                </w:txbxContent>
              </v:textbox>
            </v:shape>
            <v:shape id="_x0000_s1399" type="#_x0000_t202" style="position:absolute;left:7536;top:166;width:668;height:308" filled="f" stroked="f">
              <v:textbox style="mso-next-textbox:#_x0000_s1399" inset="0,0,0,0">
                <w:txbxContent>
                  <w:p w14:paraId="4F5FCC4B" w14:textId="77777777" w:rsidR="00914AE1" w:rsidRDefault="00914AE1">
                    <w:pPr>
                      <w:spacing w:before="76" w:line="231" w:lineRule="exact"/>
                      <w:ind w:right="-101"/>
                      <w:jc w:val="right"/>
                      <w:rPr>
                        <w:sz w:val="24"/>
                      </w:rPr>
                    </w:pPr>
                    <w:r>
                      <w:rPr>
                        <w:sz w:val="24"/>
                      </w:rPr>
                      <w:t>74</w:t>
                    </w:r>
                  </w:p>
                </w:txbxContent>
              </v:textbox>
            </v:shape>
            <v:shape id="_x0000_s1398" type="#_x0000_t202" style="position:absolute;left:7089;top:162;width:447;height:2345" fillcolor="#bfbfbf" stroked="f">
              <v:textbox style="mso-next-textbox:#_x0000_s1398" inset="0,0,0,0">
                <w:txbxContent>
                  <w:p w14:paraId="47D3D03B" w14:textId="77777777" w:rsidR="00914AE1" w:rsidRDefault="00914AE1">
                    <w:pPr>
                      <w:spacing w:before="80"/>
                      <w:ind w:left="94" w:right="-159"/>
                      <w:rPr>
                        <w:sz w:val="24"/>
                      </w:rPr>
                    </w:pPr>
                    <w:r>
                      <w:rPr>
                        <w:sz w:val="24"/>
                      </w:rPr>
                      <w:t>,00%</w:t>
                    </w:r>
                  </w:p>
                </w:txbxContent>
              </v:textbox>
            </v:shape>
            <v:shape id="_x0000_s1397" type="#_x0000_t202" style="position:absolute;left:6427;top:166;width:663;height:308" filled="f" stroked="f">
              <v:textbox style="mso-next-textbox:#_x0000_s1397" inset="0,0,0,0">
                <w:txbxContent>
                  <w:p w14:paraId="2033EB12" w14:textId="77777777" w:rsidR="00914AE1" w:rsidRDefault="00914AE1">
                    <w:pPr>
                      <w:spacing w:before="76" w:line="231" w:lineRule="exact"/>
                      <w:ind w:right="-101"/>
                      <w:jc w:val="right"/>
                      <w:rPr>
                        <w:sz w:val="24"/>
                      </w:rPr>
                    </w:pPr>
                    <w:r>
                      <w:rPr>
                        <w:sz w:val="24"/>
                      </w:rPr>
                      <w:t>73</w:t>
                    </w:r>
                  </w:p>
                </w:txbxContent>
              </v:textbox>
            </v:shape>
            <v:shape id="_x0000_s1396" type="#_x0000_t202" style="position:absolute;left:5980;top:162;width:447;height:2014" fillcolor="#bfbfbf" stroked="f">
              <v:textbox style="mso-next-textbox:#_x0000_s1396" inset="0,0,0,0">
                <w:txbxContent>
                  <w:p w14:paraId="2BC9B397" w14:textId="77777777" w:rsidR="00914AE1" w:rsidRDefault="00914AE1">
                    <w:pPr>
                      <w:spacing w:before="80"/>
                      <w:ind w:left="91" w:right="-159"/>
                      <w:rPr>
                        <w:sz w:val="24"/>
                      </w:rPr>
                    </w:pPr>
                    <w:r>
                      <w:rPr>
                        <w:sz w:val="24"/>
                      </w:rPr>
                      <w:t>,60%</w:t>
                    </w:r>
                  </w:p>
                </w:txbxContent>
              </v:textbox>
            </v:shape>
            <v:shape id="_x0000_s1395" type="#_x0000_t202" style="position:absolute;left:5313;top:166;width:668;height:308" filled="f" stroked="f">
              <v:textbox style="mso-next-textbox:#_x0000_s1395" inset="0,0,0,0">
                <w:txbxContent>
                  <w:p w14:paraId="1215F911" w14:textId="77777777" w:rsidR="00914AE1" w:rsidRDefault="00914AE1">
                    <w:pPr>
                      <w:spacing w:before="76" w:line="231" w:lineRule="exact"/>
                      <w:ind w:right="-101"/>
                      <w:jc w:val="right"/>
                      <w:rPr>
                        <w:sz w:val="24"/>
                      </w:rPr>
                    </w:pPr>
                    <w:r>
                      <w:rPr>
                        <w:sz w:val="24"/>
                      </w:rPr>
                      <w:t>62</w:t>
                    </w:r>
                  </w:p>
                </w:txbxContent>
              </v:textbox>
            </v:shape>
            <v:shape id="_x0000_s1394" type="#_x0000_t202" style="position:absolute;left:4867;top:162;width:447;height:1908" fillcolor="#bfbfbf" stroked="f">
              <v:textbox style="mso-next-textbox:#_x0000_s1394" inset="0,0,0,0">
                <w:txbxContent>
                  <w:p w14:paraId="681365D6" w14:textId="77777777" w:rsidR="00914AE1" w:rsidRDefault="00914AE1">
                    <w:pPr>
                      <w:spacing w:before="80"/>
                      <w:ind w:left="93" w:right="-159"/>
                      <w:rPr>
                        <w:sz w:val="24"/>
                      </w:rPr>
                    </w:pPr>
                    <w:r>
                      <w:rPr>
                        <w:sz w:val="24"/>
                      </w:rPr>
                      <w:t>,90%</w:t>
                    </w:r>
                  </w:p>
                </w:txbxContent>
              </v:textbox>
            </v:shape>
            <v:shape id="_x0000_s1393" type="#_x0000_t202" style="position:absolute;left:4200;top:166;width:668;height:308" filled="f" stroked="f">
              <v:textbox style="mso-next-textbox:#_x0000_s1393" inset="0,0,0,0">
                <w:txbxContent>
                  <w:p w14:paraId="0AD6BE26" w14:textId="77777777" w:rsidR="00914AE1" w:rsidRDefault="00914AE1">
                    <w:pPr>
                      <w:spacing w:before="76" w:line="231" w:lineRule="exact"/>
                      <w:ind w:right="-101"/>
                      <w:jc w:val="right"/>
                      <w:rPr>
                        <w:sz w:val="24"/>
                      </w:rPr>
                    </w:pPr>
                    <w:r>
                      <w:rPr>
                        <w:sz w:val="24"/>
                      </w:rPr>
                      <w:t>61</w:t>
                    </w:r>
                  </w:p>
                </w:txbxContent>
              </v:textbox>
            </v:shape>
            <v:shape id="_x0000_s1392" type="#_x0000_t202" style="position:absolute;left:3758;top:162;width:442;height:2041" fillcolor="#bfbfbf" stroked="f">
              <v:textbox style="mso-next-textbox:#_x0000_s1392" inset="0,0,0,0">
                <w:txbxContent>
                  <w:p w14:paraId="78B15154" w14:textId="77777777" w:rsidR="00914AE1" w:rsidRDefault="00914AE1">
                    <w:pPr>
                      <w:spacing w:before="80"/>
                      <w:ind w:left="91" w:right="-159"/>
                      <w:rPr>
                        <w:sz w:val="24"/>
                      </w:rPr>
                    </w:pPr>
                    <w:r>
                      <w:rPr>
                        <w:sz w:val="24"/>
                      </w:rPr>
                      <w:t>,70%</w:t>
                    </w:r>
                  </w:p>
                </w:txbxContent>
              </v:textbox>
            </v:shape>
            <v:shape id="_x0000_s1391" type="#_x0000_t202" style="position:absolute;left:3091;top:166;width:668;height:308" filled="f" stroked="f">
              <v:textbox style="mso-next-textbox:#_x0000_s1391" inset="0,0,0,0">
                <w:txbxContent>
                  <w:p w14:paraId="58E610CC" w14:textId="77777777" w:rsidR="00914AE1" w:rsidRDefault="00914AE1">
                    <w:pPr>
                      <w:spacing w:before="76" w:line="231" w:lineRule="exact"/>
                      <w:ind w:right="-101"/>
                      <w:jc w:val="right"/>
                      <w:rPr>
                        <w:sz w:val="24"/>
                      </w:rPr>
                    </w:pPr>
                    <w:r>
                      <w:rPr>
                        <w:sz w:val="24"/>
                      </w:rPr>
                      <w:t>63</w:t>
                    </w:r>
                  </w:p>
                </w:txbxContent>
              </v:textbox>
            </v:shape>
            <v:shape id="_x0000_s1390" type="#_x0000_t202" style="position:absolute;left:2644;top:166;width:447;height:2017" fillcolor="#bfbfbf" stroked="f">
              <v:textbox style="mso-next-textbox:#_x0000_s1390" inset="0,0,0,0">
                <w:txbxContent>
                  <w:p w14:paraId="06D216D6" w14:textId="77777777" w:rsidR="00914AE1" w:rsidRDefault="00914AE1">
                    <w:pPr>
                      <w:spacing w:before="76"/>
                      <w:ind w:left="-27" w:right="-159"/>
                      <w:rPr>
                        <w:sz w:val="24"/>
                      </w:rPr>
                    </w:pPr>
                    <w:r>
                      <w:rPr>
                        <w:sz w:val="24"/>
                      </w:rPr>
                      <w:t>3,90%</w:t>
                    </w:r>
                  </w:p>
                </w:txbxContent>
              </v:textbox>
            </v:shape>
            <w10:wrap type="topAndBottom" anchorx="page"/>
          </v:group>
        </w:pict>
      </w:r>
    </w:p>
    <w:p w14:paraId="685FE4C7" w14:textId="77777777" w:rsidR="00645EDD" w:rsidRDefault="00645EDD">
      <w:pPr>
        <w:rPr>
          <w:sz w:val="10"/>
        </w:rPr>
        <w:sectPr w:rsidR="00645EDD">
          <w:pgSz w:w="12240" w:h="15840"/>
          <w:pgMar w:top="1040" w:right="280" w:bottom="280" w:left="1300" w:header="530" w:footer="0" w:gutter="0"/>
          <w:cols w:num="2" w:space="720" w:equalWidth="0">
            <w:col w:w="848" w:space="100"/>
            <w:col w:w="9712"/>
          </w:cols>
        </w:sectPr>
      </w:pPr>
    </w:p>
    <w:p w14:paraId="41D8914A" w14:textId="77777777" w:rsidR="00645EDD" w:rsidRDefault="00AE43D5">
      <w:pPr>
        <w:spacing w:before="21" w:line="230" w:lineRule="auto"/>
        <w:ind w:left="1083"/>
        <w:jc w:val="center"/>
        <w:rPr>
          <w:sz w:val="24"/>
        </w:rPr>
      </w:pPr>
      <w:r>
        <w:rPr>
          <w:spacing w:val="-1"/>
          <w:sz w:val="24"/>
        </w:rPr>
        <w:lastRenderedPageBreak/>
        <w:t>Лікарські</w:t>
      </w:r>
      <w:r>
        <w:rPr>
          <w:spacing w:val="-57"/>
          <w:sz w:val="24"/>
        </w:rPr>
        <w:t xml:space="preserve"> </w:t>
      </w:r>
      <w:r>
        <w:rPr>
          <w:sz w:val="24"/>
        </w:rPr>
        <w:t>засоби</w:t>
      </w:r>
      <w:r>
        <w:rPr>
          <w:spacing w:val="1"/>
          <w:sz w:val="24"/>
        </w:rPr>
        <w:t xml:space="preserve"> </w:t>
      </w:r>
      <w:r>
        <w:rPr>
          <w:sz w:val="24"/>
        </w:rPr>
        <w:t>2021</w:t>
      </w:r>
    </w:p>
    <w:p w14:paraId="2C4AAC69" w14:textId="77777777" w:rsidR="00645EDD" w:rsidRDefault="00AE43D5">
      <w:pPr>
        <w:spacing w:before="21" w:line="230" w:lineRule="auto"/>
        <w:ind w:left="103"/>
        <w:jc w:val="center"/>
        <w:rPr>
          <w:sz w:val="24"/>
        </w:rPr>
      </w:pPr>
      <w:r>
        <w:br w:type="column"/>
      </w:r>
      <w:r>
        <w:rPr>
          <w:spacing w:val="-1"/>
          <w:sz w:val="24"/>
        </w:rPr>
        <w:lastRenderedPageBreak/>
        <w:t>Лікарські</w:t>
      </w:r>
      <w:r>
        <w:rPr>
          <w:spacing w:val="-57"/>
          <w:sz w:val="24"/>
        </w:rPr>
        <w:t xml:space="preserve"> </w:t>
      </w:r>
      <w:r>
        <w:rPr>
          <w:sz w:val="24"/>
        </w:rPr>
        <w:t>засоби</w:t>
      </w:r>
      <w:r>
        <w:rPr>
          <w:spacing w:val="1"/>
          <w:sz w:val="24"/>
        </w:rPr>
        <w:t xml:space="preserve"> </w:t>
      </w:r>
      <w:r>
        <w:rPr>
          <w:sz w:val="24"/>
        </w:rPr>
        <w:t>2022</w:t>
      </w:r>
    </w:p>
    <w:p w14:paraId="47C4FA88" w14:textId="77777777" w:rsidR="00645EDD" w:rsidRDefault="00AE43D5">
      <w:pPr>
        <w:spacing w:before="21" w:line="230" w:lineRule="auto"/>
        <w:ind w:left="146"/>
        <w:jc w:val="center"/>
        <w:rPr>
          <w:sz w:val="24"/>
        </w:rPr>
      </w:pPr>
      <w:r>
        <w:br w:type="column"/>
      </w:r>
      <w:r>
        <w:rPr>
          <w:spacing w:val="-1"/>
          <w:sz w:val="24"/>
        </w:rPr>
        <w:lastRenderedPageBreak/>
        <w:t>Дієтичні</w:t>
      </w:r>
      <w:r>
        <w:rPr>
          <w:spacing w:val="-57"/>
          <w:sz w:val="24"/>
        </w:rPr>
        <w:t xml:space="preserve"> </w:t>
      </w:r>
      <w:r>
        <w:rPr>
          <w:sz w:val="24"/>
        </w:rPr>
        <w:t>добавки</w:t>
      </w:r>
      <w:r>
        <w:rPr>
          <w:spacing w:val="-57"/>
          <w:sz w:val="24"/>
        </w:rPr>
        <w:t xml:space="preserve"> </w:t>
      </w:r>
      <w:r>
        <w:rPr>
          <w:sz w:val="24"/>
        </w:rPr>
        <w:t>2021</w:t>
      </w:r>
    </w:p>
    <w:p w14:paraId="6ACC0AB2" w14:textId="77777777" w:rsidR="00645EDD" w:rsidRDefault="00AE43D5">
      <w:pPr>
        <w:spacing w:before="21" w:line="230" w:lineRule="auto"/>
        <w:ind w:left="189"/>
        <w:jc w:val="center"/>
        <w:rPr>
          <w:sz w:val="24"/>
        </w:rPr>
      </w:pPr>
      <w:r>
        <w:br w:type="column"/>
      </w:r>
      <w:r>
        <w:rPr>
          <w:spacing w:val="-1"/>
          <w:sz w:val="24"/>
        </w:rPr>
        <w:lastRenderedPageBreak/>
        <w:t>Дієтичні</w:t>
      </w:r>
      <w:r>
        <w:rPr>
          <w:spacing w:val="-57"/>
          <w:sz w:val="24"/>
        </w:rPr>
        <w:t xml:space="preserve"> </w:t>
      </w:r>
      <w:r>
        <w:rPr>
          <w:sz w:val="24"/>
        </w:rPr>
        <w:t>добавки</w:t>
      </w:r>
      <w:r>
        <w:rPr>
          <w:spacing w:val="-57"/>
          <w:sz w:val="24"/>
        </w:rPr>
        <w:t xml:space="preserve"> </w:t>
      </w:r>
      <w:r>
        <w:rPr>
          <w:sz w:val="24"/>
        </w:rPr>
        <w:t>2022</w:t>
      </w:r>
    </w:p>
    <w:p w14:paraId="30C33FF5" w14:textId="77777777" w:rsidR="00645EDD" w:rsidRDefault="00AE43D5">
      <w:pPr>
        <w:spacing w:before="21" w:line="230" w:lineRule="auto"/>
        <w:ind w:left="190"/>
        <w:jc w:val="center"/>
        <w:rPr>
          <w:sz w:val="24"/>
        </w:rPr>
      </w:pPr>
      <w:r>
        <w:br w:type="column"/>
      </w:r>
      <w:r>
        <w:rPr>
          <w:spacing w:val="-2"/>
          <w:sz w:val="24"/>
        </w:rPr>
        <w:lastRenderedPageBreak/>
        <w:t>Медичні</w:t>
      </w:r>
      <w:r>
        <w:rPr>
          <w:spacing w:val="-57"/>
          <w:sz w:val="24"/>
        </w:rPr>
        <w:t xml:space="preserve"> </w:t>
      </w:r>
      <w:r>
        <w:rPr>
          <w:sz w:val="24"/>
        </w:rPr>
        <w:t>вироби</w:t>
      </w:r>
      <w:r>
        <w:rPr>
          <w:spacing w:val="1"/>
          <w:sz w:val="24"/>
        </w:rPr>
        <w:t xml:space="preserve"> </w:t>
      </w:r>
      <w:r>
        <w:rPr>
          <w:sz w:val="24"/>
        </w:rPr>
        <w:t>2021</w:t>
      </w:r>
    </w:p>
    <w:p w14:paraId="4D79660E" w14:textId="77777777" w:rsidR="00645EDD" w:rsidRDefault="00AE43D5">
      <w:pPr>
        <w:spacing w:before="21" w:line="230" w:lineRule="auto"/>
        <w:ind w:left="191"/>
        <w:jc w:val="center"/>
        <w:rPr>
          <w:sz w:val="24"/>
        </w:rPr>
      </w:pPr>
      <w:r>
        <w:br w:type="column"/>
      </w:r>
      <w:r>
        <w:rPr>
          <w:spacing w:val="-2"/>
          <w:sz w:val="24"/>
        </w:rPr>
        <w:lastRenderedPageBreak/>
        <w:t>Медичні</w:t>
      </w:r>
      <w:r>
        <w:rPr>
          <w:spacing w:val="-57"/>
          <w:sz w:val="24"/>
        </w:rPr>
        <w:t xml:space="preserve"> </w:t>
      </w:r>
      <w:r>
        <w:rPr>
          <w:sz w:val="24"/>
        </w:rPr>
        <w:t>вироби</w:t>
      </w:r>
      <w:r>
        <w:rPr>
          <w:spacing w:val="1"/>
          <w:sz w:val="24"/>
        </w:rPr>
        <w:t xml:space="preserve"> </w:t>
      </w:r>
      <w:r>
        <w:rPr>
          <w:sz w:val="24"/>
        </w:rPr>
        <w:t>2022</w:t>
      </w:r>
    </w:p>
    <w:p w14:paraId="454D0EF0" w14:textId="77777777" w:rsidR="00645EDD" w:rsidRDefault="00AE43D5">
      <w:pPr>
        <w:spacing w:before="21" w:line="230" w:lineRule="auto"/>
        <w:ind w:left="280" w:hanging="49"/>
        <w:jc w:val="both"/>
        <w:rPr>
          <w:sz w:val="24"/>
        </w:rPr>
      </w:pPr>
      <w:r>
        <w:br w:type="column"/>
      </w:r>
      <w:r>
        <w:rPr>
          <w:sz w:val="24"/>
        </w:rPr>
        <w:lastRenderedPageBreak/>
        <w:t>Ринок в</w:t>
      </w:r>
      <w:r>
        <w:rPr>
          <w:spacing w:val="-58"/>
          <w:sz w:val="24"/>
        </w:rPr>
        <w:t xml:space="preserve"> </w:t>
      </w:r>
      <w:r>
        <w:rPr>
          <w:sz w:val="24"/>
        </w:rPr>
        <w:t>цілому</w:t>
      </w:r>
      <w:r>
        <w:rPr>
          <w:spacing w:val="-58"/>
          <w:sz w:val="24"/>
        </w:rPr>
        <w:t xml:space="preserve"> </w:t>
      </w:r>
      <w:r>
        <w:rPr>
          <w:sz w:val="24"/>
        </w:rPr>
        <w:t>2021</w:t>
      </w:r>
    </w:p>
    <w:p w14:paraId="3842DD96" w14:textId="77777777" w:rsidR="00645EDD" w:rsidRDefault="00AE43D5">
      <w:pPr>
        <w:spacing w:before="21" w:line="230" w:lineRule="auto"/>
        <w:ind w:left="320" w:right="908" w:hanging="49"/>
        <w:jc w:val="both"/>
        <w:rPr>
          <w:sz w:val="24"/>
        </w:rPr>
      </w:pPr>
      <w:r>
        <w:br w:type="column"/>
      </w:r>
      <w:r>
        <w:rPr>
          <w:sz w:val="24"/>
        </w:rPr>
        <w:lastRenderedPageBreak/>
        <w:t>Ринок в</w:t>
      </w:r>
      <w:r>
        <w:rPr>
          <w:spacing w:val="-57"/>
          <w:sz w:val="24"/>
        </w:rPr>
        <w:t xml:space="preserve"> </w:t>
      </w:r>
      <w:r>
        <w:rPr>
          <w:sz w:val="24"/>
        </w:rPr>
        <w:t>цілому</w:t>
      </w:r>
      <w:r>
        <w:rPr>
          <w:spacing w:val="-58"/>
          <w:sz w:val="24"/>
        </w:rPr>
        <w:t xml:space="preserve"> </w:t>
      </w:r>
      <w:r>
        <w:rPr>
          <w:sz w:val="24"/>
        </w:rPr>
        <w:t>2022</w:t>
      </w:r>
    </w:p>
    <w:p w14:paraId="783B9982" w14:textId="77777777" w:rsidR="00645EDD" w:rsidRDefault="00645EDD">
      <w:pPr>
        <w:spacing w:line="230" w:lineRule="auto"/>
        <w:jc w:val="both"/>
        <w:rPr>
          <w:sz w:val="24"/>
        </w:rPr>
        <w:sectPr w:rsidR="00645EDD">
          <w:type w:val="continuous"/>
          <w:pgSz w:w="12240" w:h="15840"/>
          <w:pgMar w:top="1060" w:right="280" w:bottom="280" w:left="1300" w:header="720" w:footer="720" w:gutter="0"/>
          <w:cols w:num="8" w:space="720" w:equalWidth="0">
            <w:col w:w="2052" w:space="40"/>
            <w:col w:w="1072" w:space="39"/>
            <w:col w:w="1029" w:space="40"/>
            <w:col w:w="1072" w:space="40"/>
            <w:col w:w="1071" w:space="39"/>
            <w:col w:w="1072" w:space="40"/>
            <w:col w:w="1032" w:space="39"/>
            <w:col w:w="1983"/>
          </w:cols>
        </w:sectPr>
      </w:pPr>
    </w:p>
    <w:p w14:paraId="217CFE26" w14:textId="77777777" w:rsidR="00645EDD" w:rsidRDefault="00487CA6">
      <w:pPr>
        <w:tabs>
          <w:tab w:val="left" w:pos="1489"/>
        </w:tabs>
        <w:spacing w:before="171"/>
        <w:ind w:right="161"/>
        <w:jc w:val="center"/>
        <w:rPr>
          <w:sz w:val="24"/>
        </w:rPr>
      </w:pPr>
      <w:r>
        <w:lastRenderedPageBreak/>
        <w:pict w14:anchorId="4AF64A53">
          <v:line id="_x0000_s1388" style="position:absolute;left:0;text-align:left;z-index:15737856;mso-position-horizontal-relative:page;mso-position-vertical-relative:page" from="376.8pt,204.95pt" to="410.15pt,204.95pt" strokecolor="#d9d9d9">
            <w10:wrap anchorx="page" anchory="page"/>
          </v:line>
        </w:pict>
      </w:r>
      <w:r>
        <w:pict w14:anchorId="658E2F5C">
          <v:line id="_x0000_s1387" style="position:absolute;left:0;text-align:left;z-index:15739392;mso-position-horizontal-relative:page;mso-position-vertical-relative:page" from="321.35pt,188.9pt" to="354.5pt,188.9pt" strokecolor="#d9d9d9">
            <w10:wrap anchorx="page" anchory="page"/>
          </v:line>
        </w:pict>
      </w:r>
      <w:r>
        <w:pict w14:anchorId="1ABBDB21">
          <v:line id="_x0000_s1386" style="position:absolute;left:0;text-align:left;z-index:15739904;mso-position-horizontal-relative:page;mso-position-vertical-relative:page" from="376.8pt,188.9pt" to="410.15pt,188.9pt" strokecolor="#d9d9d9">
            <w10:wrap anchorx="page" anchory="page"/>
          </v:line>
        </w:pict>
      </w:r>
      <w:r>
        <w:pict w14:anchorId="33D23A62">
          <v:line id="_x0000_s1385" style="position:absolute;left:0;text-align:left;z-index:15740416;mso-position-horizontal-relative:page;mso-position-vertical-relative:page" from="432.5pt,188.9pt" to="465.85pt,188.9pt" strokecolor="#d9d9d9">
            <w10:wrap anchorx="page" anchory="page"/>
          </v:line>
        </w:pict>
      </w:r>
      <w:r>
        <w:pict w14:anchorId="2316A0B0">
          <v:line id="_x0000_s1384" style="position:absolute;left:0;text-align:left;z-index:15740928;mso-position-horizontal-relative:page;mso-position-vertical-relative:page" from="487.9pt,188.9pt" to="521.3pt,188.9pt" strokecolor="#d9d9d9">
            <w10:wrap anchorx="page" anchory="page"/>
          </v:line>
        </w:pict>
      </w:r>
      <w:r>
        <w:pict w14:anchorId="361F46AC">
          <v:line id="_x0000_s1383" style="position:absolute;left:0;text-align:left;z-index:15741440;mso-position-horizontal-relative:page;mso-position-vertical-relative:page" from="543.6pt,188.9pt" to="560.25pt,188.9pt" strokecolor="#d9d9d9">
            <w10:wrap anchorx="page" anchory="page"/>
          </v:line>
        </w:pict>
      </w:r>
      <w:r>
        <w:pict w14:anchorId="68E6F9F1">
          <v:line id="_x0000_s1382" style="position:absolute;left:0;text-align:left;z-index:15742976;mso-position-horizontal-relative:page;mso-position-vertical-relative:page" from="321.35pt,173.05pt" to="354.5pt,173.05pt" strokecolor="#d9d9d9">
            <w10:wrap anchorx="page" anchory="page"/>
          </v:line>
        </w:pict>
      </w:r>
      <w:r>
        <w:pict w14:anchorId="000F7B01">
          <v:line id="_x0000_s1381" style="position:absolute;left:0;text-align:left;z-index:15743488;mso-position-horizontal-relative:page;mso-position-vertical-relative:page" from="376.8pt,173.05pt" to="410.15pt,173.05pt" strokecolor="#d9d9d9">
            <w10:wrap anchorx="page" anchory="page"/>
          </v:line>
        </w:pict>
      </w:r>
      <w:r>
        <w:pict w14:anchorId="6CEE90C7">
          <v:line id="_x0000_s1380" style="position:absolute;left:0;text-align:left;z-index:15744000;mso-position-horizontal-relative:page;mso-position-vertical-relative:page" from="432.5pt,173.05pt" to="465.85pt,173.05pt" strokecolor="#d9d9d9">
            <w10:wrap anchorx="page" anchory="page"/>
          </v:line>
        </w:pict>
      </w:r>
      <w:r>
        <w:pict w14:anchorId="17352413">
          <v:line id="_x0000_s1379" style="position:absolute;left:0;text-align:left;z-index:15744512;mso-position-horizontal-relative:page;mso-position-vertical-relative:page" from="487.9pt,173.05pt" to="521.3pt,173.05pt" strokecolor="#d9d9d9">
            <w10:wrap anchorx="page" anchory="page"/>
          </v:line>
        </w:pict>
      </w:r>
      <w:r>
        <w:pict w14:anchorId="6CB59EE1">
          <v:line id="_x0000_s1378" style="position:absolute;left:0;text-align:left;z-index:15745024;mso-position-horizontal-relative:page;mso-position-vertical-relative:page" from="543.6pt,173.05pt" to="560.25pt,173.05pt" strokecolor="#d9d9d9">
            <w10:wrap anchorx="page" anchory="page"/>
          </v:line>
        </w:pict>
      </w:r>
      <w:r>
        <w:pict w14:anchorId="0E9CFD80">
          <v:line id="_x0000_s1377" style="position:absolute;left:0;text-align:left;z-index:15746560;mso-position-horizontal-relative:page;mso-position-vertical-relative:page" from="321.35pt,157.2pt" to="354.5pt,157.2pt" strokecolor="#d9d9d9">
            <w10:wrap anchorx="page" anchory="page"/>
          </v:line>
        </w:pict>
      </w:r>
      <w:r>
        <w:pict w14:anchorId="37B5D05F">
          <v:line id="_x0000_s1376" style="position:absolute;left:0;text-align:left;z-index:15747072;mso-position-horizontal-relative:page;mso-position-vertical-relative:page" from="376.8pt,157.2pt" to="410.15pt,157.2pt" strokecolor="#d9d9d9">
            <w10:wrap anchorx="page" anchory="page"/>
          </v:line>
        </w:pict>
      </w:r>
      <w:r>
        <w:pict w14:anchorId="5507A12E">
          <v:line id="_x0000_s1375" style="position:absolute;left:0;text-align:left;z-index:15747584;mso-position-horizontal-relative:page;mso-position-vertical-relative:page" from="432.5pt,157.2pt" to="465.85pt,157.2pt" strokecolor="#d9d9d9">
            <w10:wrap anchorx="page" anchory="page"/>
          </v:line>
        </w:pict>
      </w:r>
      <w:r>
        <w:pict w14:anchorId="20BF454B">
          <v:line id="_x0000_s1374" style="position:absolute;left:0;text-align:left;z-index:15748096;mso-position-horizontal-relative:page;mso-position-vertical-relative:page" from="487.9pt,157.2pt" to="521.3pt,157.2pt" strokecolor="#d9d9d9">
            <w10:wrap anchorx="page" anchory="page"/>
          </v:line>
        </w:pict>
      </w:r>
      <w:r>
        <w:pict w14:anchorId="64D21115">
          <v:line id="_x0000_s1373" style="position:absolute;left:0;text-align:left;z-index:15748608;mso-position-horizontal-relative:page;mso-position-vertical-relative:page" from="543.6pt,157.2pt" to="560.25pt,157.2pt" strokecolor="#d9d9d9">
            <w10:wrap anchorx="page" anchory="page"/>
          </v:line>
        </w:pict>
      </w:r>
      <w:r>
        <w:pict w14:anchorId="69E62D5D">
          <v:line id="_x0000_s1372" style="position:absolute;left:0;text-align:left;z-index:15750144;mso-position-horizontal-relative:page;mso-position-vertical-relative:page" from="321.35pt,141.35pt" to="354.5pt,141.35pt" strokecolor="#d9d9d9">
            <w10:wrap anchorx="page" anchory="page"/>
          </v:line>
        </w:pict>
      </w:r>
      <w:r>
        <w:pict w14:anchorId="3E6747B7">
          <v:line id="_x0000_s1371" style="position:absolute;left:0;text-align:left;z-index:15750656;mso-position-horizontal-relative:page;mso-position-vertical-relative:page" from="376.8pt,141.35pt" to="410.15pt,141.35pt" strokecolor="#d9d9d9">
            <w10:wrap anchorx="page" anchory="page"/>
          </v:line>
        </w:pict>
      </w:r>
      <w:r>
        <w:pict w14:anchorId="1B3705C8">
          <v:line id="_x0000_s1370" style="position:absolute;left:0;text-align:left;z-index:15751168;mso-position-horizontal-relative:page;mso-position-vertical-relative:page" from="432.5pt,141.35pt" to="465.85pt,141.35pt" strokecolor="#d9d9d9">
            <w10:wrap anchorx="page" anchory="page"/>
          </v:line>
        </w:pict>
      </w:r>
      <w:r>
        <w:pict w14:anchorId="28E59C61">
          <v:line id="_x0000_s1369" style="position:absolute;left:0;text-align:left;z-index:15751680;mso-position-horizontal-relative:page;mso-position-vertical-relative:page" from="487.9pt,141.35pt" to="521.3pt,141.35pt" strokecolor="#d9d9d9">
            <w10:wrap anchorx="page" anchory="page"/>
          </v:line>
        </w:pict>
      </w:r>
      <w:r>
        <w:pict w14:anchorId="0BACFD19">
          <v:line id="_x0000_s1368" style="position:absolute;left:0;text-align:left;z-index:15752192;mso-position-horizontal-relative:page;mso-position-vertical-relative:page" from="543.6pt,141.35pt" to="560.25pt,141.35pt" strokecolor="#d9d9d9">
            <w10:wrap anchorx="page" anchory="page"/>
          </v:line>
        </w:pict>
      </w:r>
      <w:r>
        <w:pict w14:anchorId="067662FB">
          <v:line id="_x0000_s1367" style="position:absolute;left:0;text-align:left;z-index:15753728;mso-position-horizontal-relative:page;mso-position-vertical-relative:page" from="321.35pt,125.3pt" to="354.5pt,125.3pt" strokecolor="#d9d9d9">
            <w10:wrap anchorx="page" anchory="page"/>
          </v:line>
        </w:pict>
      </w:r>
      <w:r>
        <w:pict w14:anchorId="06BFE1D2">
          <v:line id="_x0000_s1366" style="position:absolute;left:0;text-align:left;z-index:15754240;mso-position-horizontal-relative:page;mso-position-vertical-relative:page" from="376.8pt,125.3pt" to="410.15pt,125.3pt" strokecolor="#d9d9d9">
            <w10:wrap anchorx="page" anchory="page"/>
          </v:line>
        </w:pict>
      </w:r>
      <w:r>
        <w:pict w14:anchorId="0A46F655">
          <v:line id="_x0000_s1365" style="position:absolute;left:0;text-align:left;z-index:15754752;mso-position-horizontal-relative:page;mso-position-vertical-relative:page" from="432.5pt,125.3pt" to="465.85pt,125.3pt" strokecolor="#d9d9d9">
            <w10:wrap anchorx="page" anchory="page"/>
          </v:line>
        </w:pict>
      </w:r>
      <w:r>
        <w:pict w14:anchorId="5F64C177">
          <v:line id="_x0000_s1364" style="position:absolute;left:0;text-align:left;z-index:15755264;mso-position-horizontal-relative:page;mso-position-vertical-relative:page" from="487.9pt,125.3pt" to="521.3pt,125.3pt" strokecolor="#d9d9d9">
            <w10:wrap anchorx="page" anchory="page"/>
          </v:line>
        </w:pict>
      </w:r>
      <w:r>
        <w:pict w14:anchorId="375EE0FA">
          <v:line id="_x0000_s1363" style="position:absolute;left:0;text-align:left;z-index:15755776;mso-position-horizontal-relative:page;mso-position-vertical-relative:page" from="543.6pt,125.3pt" to="560.25pt,125.3pt" strokecolor="#d9d9d9">
            <w10:wrap anchorx="page" anchory="page"/>
          </v:line>
        </w:pict>
      </w:r>
      <w:r>
        <w:pict w14:anchorId="4DE99C21">
          <v:line id="_x0000_s1362" style="position:absolute;left:0;text-align:left;z-index:15756800;mso-position-horizontal-relative:page;mso-position-vertical-relative:page" from="321.35pt,109.45pt" to="354.5pt,109.45pt" strokecolor="#d9d9d9">
            <w10:wrap anchorx="page" anchory="page"/>
          </v:line>
        </w:pict>
      </w:r>
      <w:r>
        <w:pict w14:anchorId="16177881">
          <v:line id="_x0000_s1361" style="position:absolute;left:0;text-align:left;z-index:15757312;mso-position-horizontal-relative:page;mso-position-vertical-relative:page" from="376.8pt,109.45pt" to="410.15pt,109.45pt" strokecolor="#d9d9d9">
            <w10:wrap anchorx="page" anchory="page"/>
          </v:line>
        </w:pict>
      </w:r>
      <w:r>
        <w:pict w14:anchorId="1D76B087">
          <v:line id="_x0000_s1360" style="position:absolute;left:0;text-align:left;z-index:15757824;mso-position-horizontal-relative:page;mso-position-vertical-relative:page" from="432.5pt,109.45pt" to="465.85pt,109.45pt" strokecolor="#d9d9d9">
            <w10:wrap anchorx="page" anchory="page"/>
          </v:line>
        </w:pict>
      </w:r>
      <w:r>
        <w:pict w14:anchorId="6D5EDF57">
          <v:line id="_x0000_s1359" style="position:absolute;left:0;text-align:left;z-index:15758336;mso-position-horizontal-relative:page;mso-position-vertical-relative:page" from="487.9pt,109.45pt" to="521.3pt,109.45pt" strokecolor="#d9d9d9">
            <w10:wrap anchorx="page" anchory="page"/>
          </v:line>
        </w:pict>
      </w:r>
      <w:r>
        <w:pict w14:anchorId="6BAB0490">
          <v:line id="_x0000_s1358" style="position:absolute;left:0;text-align:left;z-index:15758848;mso-position-horizontal-relative:page;mso-position-vertical-relative:page" from="543.6pt,109.45pt" to="560.25pt,109.45pt" strokecolor="#d9d9d9">
            <w10:wrap anchorx="page" anchory="page"/>
          </v:line>
        </w:pict>
      </w:r>
      <w:r>
        <w:pict w14:anchorId="1ADB012D">
          <v:rect id="_x0000_s1357" style="position:absolute;left:0;text-align:left;margin-left:259.15pt;margin-top:13.3pt;width:6pt;height:6pt;z-index:15759360;mso-position-horizontal-relative:page" fillcolor="#929292" stroked="f">
            <w10:wrap anchorx="page"/>
          </v:rect>
        </w:pict>
      </w:r>
      <w:r>
        <w:pict w14:anchorId="5EC8CE5F">
          <v:rect id="_x0000_s1356" style="position:absolute;left:0;text-align:left;margin-left:333.65pt;margin-top:13.3pt;width:6pt;height:6pt;z-index:-18890752;mso-position-horizontal-relative:page" fillcolor="#bfbfbf" stroked="f">
            <w10:wrap anchorx="page"/>
          </v:rect>
        </w:pict>
      </w:r>
      <w:r w:rsidR="00AE43D5">
        <w:rPr>
          <w:sz w:val="24"/>
        </w:rPr>
        <w:t>Українські</w:t>
      </w:r>
      <w:r w:rsidR="00AE43D5">
        <w:rPr>
          <w:sz w:val="24"/>
        </w:rPr>
        <w:tab/>
        <w:t>Імпортні</w:t>
      </w:r>
    </w:p>
    <w:p w14:paraId="532EBD43" w14:textId="77777777" w:rsidR="00645EDD" w:rsidRDefault="00645EDD">
      <w:pPr>
        <w:pStyle w:val="a3"/>
        <w:spacing w:before="9"/>
        <w:rPr>
          <w:sz w:val="22"/>
        </w:rPr>
      </w:pPr>
    </w:p>
    <w:p w14:paraId="431F9BCA" w14:textId="77777777" w:rsidR="00645EDD" w:rsidRDefault="00AE43D5">
      <w:pPr>
        <w:pStyle w:val="a3"/>
        <w:spacing w:before="87" w:line="362" w:lineRule="auto"/>
        <w:ind w:left="116" w:firstLine="720"/>
      </w:pPr>
      <w:r>
        <w:t>Рисунок</w:t>
      </w:r>
      <w:r>
        <w:rPr>
          <w:spacing w:val="19"/>
        </w:rPr>
        <w:t xml:space="preserve"> </w:t>
      </w:r>
      <w:r>
        <w:t>1.5</w:t>
      </w:r>
      <w:r>
        <w:rPr>
          <w:spacing w:val="19"/>
        </w:rPr>
        <w:t xml:space="preserve"> </w:t>
      </w:r>
      <w:r>
        <w:t>–</w:t>
      </w:r>
      <w:r>
        <w:rPr>
          <w:spacing w:val="19"/>
        </w:rPr>
        <w:t xml:space="preserve"> </w:t>
      </w:r>
      <w:r>
        <w:t>Структура</w:t>
      </w:r>
      <w:r>
        <w:rPr>
          <w:spacing w:val="19"/>
        </w:rPr>
        <w:t xml:space="preserve"> </w:t>
      </w:r>
      <w:r>
        <w:t>аптечного</w:t>
      </w:r>
      <w:r>
        <w:rPr>
          <w:spacing w:val="19"/>
        </w:rPr>
        <w:t xml:space="preserve"> </w:t>
      </w:r>
      <w:r>
        <w:t>продажу</w:t>
      </w:r>
      <w:r>
        <w:rPr>
          <w:spacing w:val="19"/>
        </w:rPr>
        <w:t xml:space="preserve"> </w:t>
      </w:r>
      <w:r>
        <w:t>товарів</w:t>
      </w:r>
      <w:r>
        <w:rPr>
          <w:spacing w:val="19"/>
        </w:rPr>
        <w:t xml:space="preserve"> </w:t>
      </w:r>
      <w:r>
        <w:t>«аптечного</w:t>
      </w:r>
      <w:r>
        <w:rPr>
          <w:spacing w:val="19"/>
        </w:rPr>
        <w:t xml:space="preserve"> </w:t>
      </w:r>
      <w:r>
        <w:t>кошика»</w:t>
      </w:r>
      <w:r>
        <w:rPr>
          <w:spacing w:val="-67"/>
        </w:rPr>
        <w:t xml:space="preserve"> </w:t>
      </w:r>
      <w:r>
        <w:t>українського</w:t>
      </w:r>
      <w:r>
        <w:rPr>
          <w:spacing w:val="-5"/>
        </w:rPr>
        <w:t xml:space="preserve"> </w:t>
      </w:r>
      <w:r>
        <w:t>та</w:t>
      </w:r>
      <w:r>
        <w:rPr>
          <w:spacing w:val="-4"/>
        </w:rPr>
        <w:t xml:space="preserve"> </w:t>
      </w:r>
      <w:r>
        <w:t>імпортного</w:t>
      </w:r>
      <w:r>
        <w:rPr>
          <w:spacing w:val="-4"/>
        </w:rPr>
        <w:t xml:space="preserve"> </w:t>
      </w:r>
      <w:r>
        <w:t>виробництва,</w:t>
      </w:r>
      <w:r>
        <w:rPr>
          <w:spacing w:val="-5"/>
        </w:rPr>
        <w:t xml:space="preserve"> </w:t>
      </w:r>
      <w:r>
        <w:t>за</w:t>
      </w:r>
      <w:r>
        <w:rPr>
          <w:spacing w:val="-4"/>
        </w:rPr>
        <w:t xml:space="preserve"> </w:t>
      </w:r>
      <w:r>
        <w:t>перші</w:t>
      </w:r>
      <w:r>
        <w:rPr>
          <w:spacing w:val="-4"/>
        </w:rPr>
        <w:t xml:space="preserve"> </w:t>
      </w:r>
      <w:r>
        <w:t>півріччі</w:t>
      </w:r>
      <w:r>
        <w:rPr>
          <w:spacing w:val="-4"/>
        </w:rPr>
        <w:t xml:space="preserve"> </w:t>
      </w:r>
      <w:r>
        <w:t>2021</w:t>
      </w:r>
      <w:r>
        <w:rPr>
          <w:spacing w:val="-5"/>
        </w:rPr>
        <w:t xml:space="preserve"> </w:t>
      </w:r>
      <w:r>
        <w:t>та</w:t>
      </w:r>
      <w:r>
        <w:rPr>
          <w:spacing w:val="-4"/>
        </w:rPr>
        <w:t xml:space="preserve"> </w:t>
      </w:r>
      <w:r>
        <w:t>2022</w:t>
      </w:r>
      <w:r>
        <w:rPr>
          <w:spacing w:val="-4"/>
        </w:rPr>
        <w:t xml:space="preserve"> </w:t>
      </w:r>
      <w:r>
        <w:t>років</w:t>
      </w:r>
      <w:r>
        <w:rPr>
          <w:spacing w:val="-1"/>
        </w:rPr>
        <w:t xml:space="preserve"> </w:t>
      </w:r>
      <w:r>
        <w:t>[17]</w:t>
      </w:r>
    </w:p>
    <w:p w14:paraId="2EA8762A" w14:textId="77777777" w:rsidR="00645EDD" w:rsidRDefault="00645EDD">
      <w:pPr>
        <w:pStyle w:val="a3"/>
        <w:spacing w:before="6"/>
        <w:rPr>
          <w:sz w:val="41"/>
        </w:rPr>
      </w:pPr>
    </w:p>
    <w:p w14:paraId="0FCA04AC" w14:textId="77777777" w:rsidR="00645EDD" w:rsidRDefault="00AE43D5">
      <w:pPr>
        <w:pStyle w:val="a3"/>
        <w:spacing w:after="8" w:line="357" w:lineRule="auto"/>
        <w:ind w:left="836" w:right="2699"/>
      </w:pPr>
      <w:r>
        <w:t>Наведемо</w:t>
      </w:r>
      <w:r>
        <w:rPr>
          <w:spacing w:val="-7"/>
        </w:rPr>
        <w:t xml:space="preserve"> </w:t>
      </w:r>
      <w:r>
        <w:t>підсумки</w:t>
      </w:r>
      <w:r>
        <w:rPr>
          <w:spacing w:val="-6"/>
        </w:rPr>
        <w:t xml:space="preserve"> </w:t>
      </w:r>
      <w:r>
        <w:t>аналізу</w:t>
      </w:r>
      <w:r>
        <w:rPr>
          <w:spacing w:val="-7"/>
        </w:rPr>
        <w:t xml:space="preserve"> </w:t>
      </w:r>
      <w:r>
        <w:t>мезосередовища</w:t>
      </w:r>
      <w:r>
        <w:rPr>
          <w:spacing w:val="-6"/>
        </w:rPr>
        <w:t xml:space="preserve"> </w:t>
      </w:r>
      <w:r>
        <w:t>у</w:t>
      </w:r>
      <w:r>
        <w:rPr>
          <w:spacing w:val="-7"/>
        </w:rPr>
        <w:t xml:space="preserve"> </w:t>
      </w:r>
      <w:r>
        <w:t>таблиці</w:t>
      </w:r>
      <w:r>
        <w:rPr>
          <w:spacing w:val="-6"/>
        </w:rPr>
        <w:t xml:space="preserve"> </w:t>
      </w:r>
      <w:r>
        <w:t>1.5.</w:t>
      </w:r>
      <w:r>
        <w:rPr>
          <w:spacing w:val="-67"/>
        </w:rPr>
        <w:t xml:space="preserve"> </w:t>
      </w:r>
      <w:r>
        <w:t>Таблиця</w:t>
      </w:r>
      <w:r>
        <w:rPr>
          <w:spacing w:val="-1"/>
        </w:rPr>
        <w:t xml:space="preserve"> </w:t>
      </w:r>
      <w:r>
        <w:t>1.5</w:t>
      </w:r>
      <w:r>
        <w:rPr>
          <w:spacing w:val="-1"/>
        </w:rPr>
        <w:t xml:space="preserve"> </w:t>
      </w:r>
      <w:r>
        <w:t>–</w:t>
      </w:r>
      <w:r>
        <w:rPr>
          <w:spacing w:val="-1"/>
        </w:rPr>
        <w:t xml:space="preserve"> </w:t>
      </w:r>
      <w:r>
        <w:t>Фактори мезосередовища</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1958"/>
        <w:gridCol w:w="3542"/>
        <w:gridCol w:w="4296"/>
      </w:tblGrid>
      <w:tr w:rsidR="00645EDD" w14:paraId="3A08AC2F" w14:textId="77777777">
        <w:trPr>
          <w:trHeight w:val="412"/>
        </w:trPr>
        <w:tc>
          <w:tcPr>
            <w:tcW w:w="446" w:type="dxa"/>
          </w:tcPr>
          <w:p w14:paraId="5422050A" w14:textId="77777777" w:rsidR="00645EDD" w:rsidRDefault="00AE43D5">
            <w:pPr>
              <w:pStyle w:val="TableParagraph"/>
              <w:spacing w:before="1"/>
              <w:rPr>
                <w:sz w:val="24"/>
              </w:rPr>
            </w:pPr>
            <w:r>
              <w:rPr>
                <w:sz w:val="24"/>
              </w:rPr>
              <w:t>№</w:t>
            </w:r>
          </w:p>
        </w:tc>
        <w:tc>
          <w:tcPr>
            <w:tcW w:w="1958" w:type="dxa"/>
          </w:tcPr>
          <w:p w14:paraId="38282035" w14:textId="77777777" w:rsidR="00645EDD" w:rsidRDefault="00AE43D5">
            <w:pPr>
              <w:pStyle w:val="TableParagraph"/>
              <w:spacing w:before="1"/>
              <w:rPr>
                <w:sz w:val="24"/>
              </w:rPr>
            </w:pPr>
            <w:r>
              <w:rPr>
                <w:sz w:val="24"/>
              </w:rPr>
              <w:t>Фактор</w:t>
            </w:r>
          </w:p>
        </w:tc>
        <w:tc>
          <w:tcPr>
            <w:tcW w:w="3542" w:type="dxa"/>
          </w:tcPr>
          <w:p w14:paraId="76686758" w14:textId="77777777" w:rsidR="00645EDD" w:rsidRDefault="00AE43D5">
            <w:pPr>
              <w:pStyle w:val="TableParagraph"/>
              <w:spacing w:before="1"/>
              <w:ind w:left="111"/>
              <w:rPr>
                <w:sz w:val="24"/>
              </w:rPr>
            </w:pPr>
            <w:r>
              <w:rPr>
                <w:sz w:val="24"/>
              </w:rPr>
              <w:t>Можливість</w:t>
            </w:r>
          </w:p>
        </w:tc>
        <w:tc>
          <w:tcPr>
            <w:tcW w:w="4296" w:type="dxa"/>
          </w:tcPr>
          <w:p w14:paraId="1E518FDC" w14:textId="77777777" w:rsidR="00645EDD" w:rsidRDefault="00AE43D5">
            <w:pPr>
              <w:pStyle w:val="TableParagraph"/>
              <w:spacing w:before="1"/>
              <w:ind w:left="111"/>
              <w:rPr>
                <w:sz w:val="24"/>
              </w:rPr>
            </w:pPr>
            <w:r>
              <w:rPr>
                <w:sz w:val="24"/>
              </w:rPr>
              <w:t>Загроза</w:t>
            </w:r>
          </w:p>
        </w:tc>
      </w:tr>
      <w:tr w:rsidR="00645EDD" w14:paraId="6491CCD4" w14:textId="77777777">
        <w:trPr>
          <w:trHeight w:val="830"/>
        </w:trPr>
        <w:tc>
          <w:tcPr>
            <w:tcW w:w="446" w:type="dxa"/>
          </w:tcPr>
          <w:p w14:paraId="79C268ED" w14:textId="77777777" w:rsidR="00645EDD" w:rsidRDefault="00AE43D5">
            <w:pPr>
              <w:pStyle w:val="TableParagraph"/>
              <w:spacing w:before="1"/>
              <w:rPr>
                <w:sz w:val="24"/>
              </w:rPr>
            </w:pPr>
            <w:r>
              <w:rPr>
                <w:sz w:val="24"/>
              </w:rPr>
              <w:t>1</w:t>
            </w:r>
          </w:p>
        </w:tc>
        <w:tc>
          <w:tcPr>
            <w:tcW w:w="1958" w:type="dxa"/>
          </w:tcPr>
          <w:p w14:paraId="324054D8" w14:textId="77777777" w:rsidR="00645EDD" w:rsidRDefault="00AE43D5">
            <w:pPr>
              <w:pStyle w:val="TableParagraph"/>
              <w:spacing w:before="1"/>
              <w:rPr>
                <w:sz w:val="24"/>
              </w:rPr>
            </w:pPr>
            <w:r>
              <w:rPr>
                <w:sz w:val="24"/>
              </w:rPr>
              <w:t>Зростання ринку</w:t>
            </w:r>
          </w:p>
        </w:tc>
        <w:tc>
          <w:tcPr>
            <w:tcW w:w="3542" w:type="dxa"/>
          </w:tcPr>
          <w:p w14:paraId="6903A8F9" w14:textId="77777777" w:rsidR="00645EDD" w:rsidRDefault="00AE43D5">
            <w:pPr>
              <w:pStyle w:val="TableParagraph"/>
              <w:tabs>
                <w:tab w:val="left" w:pos="2701"/>
              </w:tabs>
              <w:spacing w:before="1"/>
              <w:ind w:left="111"/>
              <w:rPr>
                <w:sz w:val="24"/>
              </w:rPr>
            </w:pPr>
            <w:r>
              <w:rPr>
                <w:sz w:val="24"/>
              </w:rPr>
              <w:t>Збільшення</w:t>
            </w:r>
            <w:r>
              <w:rPr>
                <w:sz w:val="24"/>
              </w:rPr>
              <w:tab/>
              <w:t>обсягів</w:t>
            </w:r>
          </w:p>
          <w:p w14:paraId="4C7655BD" w14:textId="77777777" w:rsidR="00645EDD" w:rsidRDefault="00AE43D5">
            <w:pPr>
              <w:pStyle w:val="TableParagraph"/>
              <w:spacing w:before="142"/>
              <w:ind w:left="111"/>
              <w:rPr>
                <w:sz w:val="24"/>
              </w:rPr>
            </w:pPr>
            <w:r>
              <w:rPr>
                <w:sz w:val="24"/>
              </w:rPr>
              <w:t>виробництва,</w:t>
            </w:r>
            <w:r>
              <w:rPr>
                <w:spacing w:val="-5"/>
                <w:sz w:val="24"/>
              </w:rPr>
              <w:t xml:space="preserve"> </w:t>
            </w:r>
            <w:r>
              <w:rPr>
                <w:sz w:val="24"/>
              </w:rPr>
              <w:t>реалізації</w:t>
            </w:r>
            <w:r>
              <w:rPr>
                <w:spacing w:val="-4"/>
                <w:sz w:val="24"/>
              </w:rPr>
              <w:t xml:space="preserve"> </w:t>
            </w:r>
            <w:r>
              <w:rPr>
                <w:sz w:val="24"/>
              </w:rPr>
              <w:t>товарів</w:t>
            </w:r>
          </w:p>
        </w:tc>
        <w:tc>
          <w:tcPr>
            <w:tcW w:w="4296" w:type="dxa"/>
          </w:tcPr>
          <w:p w14:paraId="72C4021B" w14:textId="77777777" w:rsidR="00645EDD" w:rsidRDefault="00645EDD">
            <w:pPr>
              <w:pStyle w:val="TableParagraph"/>
              <w:ind w:left="0"/>
              <w:rPr>
                <w:sz w:val="24"/>
              </w:rPr>
            </w:pPr>
          </w:p>
        </w:tc>
      </w:tr>
      <w:tr w:rsidR="00645EDD" w14:paraId="03ADA269" w14:textId="77777777">
        <w:trPr>
          <w:trHeight w:val="1242"/>
        </w:trPr>
        <w:tc>
          <w:tcPr>
            <w:tcW w:w="446" w:type="dxa"/>
          </w:tcPr>
          <w:p w14:paraId="486BC725" w14:textId="77777777" w:rsidR="00645EDD" w:rsidRDefault="00AE43D5">
            <w:pPr>
              <w:pStyle w:val="TableParagraph"/>
              <w:spacing w:before="1"/>
              <w:rPr>
                <w:sz w:val="24"/>
              </w:rPr>
            </w:pPr>
            <w:r>
              <w:rPr>
                <w:sz w:val="24"/>
              </w:rPr>
              <w:t>2</w:t>
            </w:r>
          </w:p>
        </w:tc>
        <w:tc>
          <w:tcPr>
            <w:tcW w:w="1958" w:type="dxa"/>
          </w:tcPr>
          <w:p w14:paraId="69C3A005" w14:textId="77777777" w:rsidR="00645EDD" w:rsidRDefault="00AE43D5">
            <w:pPr>
              <w:pStyle w:val="TableParagraph"/>
              <w:spacing w:before="1" w:line="360" w:lineRule="auto"/>
              <w:ind w:right="652"/>
              <w:rPr>
                <w:sz w:val="24"/>
              </w:rPr>
            </w:pPr>
            <w:r>
              <w:rPr>
                <w:sz w:val="24"/>
              </w:rPr>
              <w:t>Зменшення</w:t>
            </w:r>
            <w:r>
              <w:rPr>
                <w:spacing w:val="-57"/>
                <w:sz w:val="24"/>
              </w:rPr>
              <w:t xml:space="preserve"> </w:t>
            </w:r>
            <w:r>
              <w:rPr>
                <w:spacing w:val="-2"/>
                <w:sz w:val="24"/>
              </w:rPr>
              <w:t>бюджетних</w:t>
            </w:r>
          </w:p>
          <w:p w14:paraId="10DEC7E5" w14:textId="77777777" w:rsidR="00645EDD" w:rsidRDefault="00AE43D5">
            <w:pPr>
              <w:pStyle w:val="TableParagraph"/>
              <w:spacing w:before="3"/>
              <w:rPr>
                <w:sz w:val="24"/>
              </w:rPr>
            </w:pPr>
            <w:r>
              <w:rPr>
                <w:sz w:val="24"/>
              </w:rPr>
              <w:t>закупівель</w:t>
            </w:r>
          </w:p>
        </w:tc>
        <w:tc>
          <w:tcPr>
            <w:tcW w:w="3542" w:type="dxa"/>
          </w:tcPr>
          <w:p w14:paraId="4DA75B21" w14:textId="77777777" w:rsidR="00645EDD" w:rsidRDefault="00645EDD">
            <w:pPr>
              <w:pStyle w:val="TableParagraph"/>
              <w:ind w:left="0"/>
              <w:rPr>
                <w:sz w:val="24"/>
              </w:rPr>
            </w:pPr>
          </w:p>
        </w:tc>
        <w:tc>
          <w:tcPr>
            <w:tcW w:w="4296" w:type="dxa"/>
          </w:tcPr>
          <w:p w14:paraId="285FF102" w14:textId="77777777" w:rsidR="00645EDD" w:rsidRDefault="00AE43D5">
            <w:pPr>
              <w:pStyle w:val="TableParagraph"/>
              <w:tabs>
                <w:tab w:val="left" w:pos="1871"/>
                <w:tab w:val="left" w:pos="3203"/>
              </w:tabs>
              <w:spacing w:before="1" w:line="360" w:lineRule="auto"/>
              <w:ind w:left="111" w:right="92"/>
              <w:rPr>
                <w:sz w:val="24"/>
              </w:rPr>
            </w:pPr>
            <w:r>
              <w:rPr>
                <w:sz w:val="24"/>
              </w:rPr>
              <w:t>Зменшення</w:t>
            </w:r>
            <w:r>
              <w:rPr>
                <w:sz w:val="24"/>
              </w:rPr>
              <w:tab/>
              <w:t>обсягів</w:t>
            </w:r>
            <w:r>
              <w:rPr>
                <w:sz w:val="24"/>
              </w:rPr>
              <w:tab/>
              <w:t>реалізації</w:t>
            </w:r>
            <w:r>
              <w:rPr>
                <w:spacing w:val="-57"/>
                <w:sz w:val="24"/>
              </w:rPr>
              <w:t xml:space="preserve"> </w:t>
            </w:r>
            <w:r>
              <w:rPr>
                <w:sz w:val="24"/>
              </w:rPr>
              <w:t>препаратів</w:t>
            </w:r>
            <w:r>
              <w:rPr>
                <w:spacing w:val="-4"/>
                <w:sz w:val="24"/>
              </w:rPr>
              <w:t xml:space="preserve"> </w:t>
            </w:r>
            <w:r>
              <w:rPr>
                <w:sz w:val="24"/>
              </w:rPr>
              <w:t>за</w:t>
            </w:r>
            <w:r>
              <w:rPr>
                <w:spacing w:val="-4"/>
                <w:sz w:val="24"/>
              </w:rPr>
              <w:t xml:space="preserve"> </w:t>
            </w:r>
            <w:r>
              <w:rPr>
                <w:sz w:val="24"/>
              </w:rPr>
              <w:t>державним</w:t>
            </w:r>
            <w:r>
              <w:rPr>
                <w:spacing w:val="-4"/>
                <w:sz w:val="24"/>
              </w:rPr>
              <w:t xml:space="preserve"> </w:t>
            </w:r>
            <w:r>
              <w:rPr>
                <w:sz w:val="24"/>
              </w:rPr>
              <w:t>замовленням</w:t>
            </w:r>
          </w:p>
        </w:tc>
      </w:tr>
      <w:tr w:rsidR="00645EDD" w14:paraId="05B8DB10" w14:textId="77777777">
        <w:trPr>
          <w:trHeight w:val="1655"/>
        </w:trPr>
        <w:tc>
          <w:tcPr>
            <w:tcW w:w="446" w:type="dxa"/>
          </w:tcPr>
          <w:p w14:paraId="373C50F7" w14:textId="77777777" w:rsidR="00645EDD" w:rsidRDefault="00AE43D5">
            <w:pPr>
              <w:pStyle w:val="TableParagraph"/>
              <w:spacing w:before="1"/>
              <w:rPr>
                <w:sz w:val="24"/>
              </w:rPr>
            </w:pPr>
            <w:r>
              <w:rPr>
                <w:sz w:val="24"/>
              </w:rPr>
              <w:t>3</w:t>
            </w:r>
          </w:p>
        </w:tc>
        <w:tc>
          <w:tcPr>
            <w:tcW w:w="1958" w:type="dxa"/>
          </w:tcPr>
          <w:p w14:paraId="1FFADDC3" w14:textId="77777777" w:rsidR="00645EDD" w:rsidRDefault="00AE43D5">
            <w:pPr>
              <w:pStyle w:val="TableParagraph"/>
              <w:tabs>
                <w:tab w:val="left" w:pos="1196"/>
              </w:tabs>
              <w:spacing w:before="1"/>
              <w:rPr>
                <w:sz w:val="24"/>
              </w:rPr>
            </w:pPr>
            <w:r>
              <w:rPr>
                <w:sz w:val="24"/>
              </w:rPr>
              <w:t>Значна</w:t>
            </w:r>
            <w:r>
              <w:rPr>
                <w:sz w:val="24"/>
              </w:rPr>
              <w:tab/>
              <w:t>частка</w:t>
            </w:r>
          </w:p>
          <w:p w14:paraId="761A46FF" w14:textId="77777777" w:rsidR="00645EDD" w:rsidRDefault="00AE43D5">
            <w:pPr>
              <w:pStyle w:val="TableParagraph"/>
              <w:tabs>
                <w:tab w:val="left" w:pos="1619"/>
              </w:tabs>
              <w:spacing w:before="137"/>
              <w:rPr>
                <w:sz w:val="24"/>
              </w:rPr>
            </w:pPr>
            <w:r>
              <w:rPr>
                <w:sz w:val="24"/>
              </w:rPr>
              <w:t>ринку</w:t>
            </w:r>
            <w:r>
              <w:rPr>
                <w:sz w:val="24"/>
              </w:rPr>
              <w:tab/>
              <w:t>це</w:t>
            </w:r>
          </w:p>
          <w:p w14:paraId="69229793" w14:textId="77777777" w:rsidR="00645EDD" w:rsidRDefault="00AE43D5">
            <w:pPr>
              <w:pStyle w:val="TableParagraph"/>
              <w:spacing w:before="26" w:line="418" w:lineRule="exact"/>
              <w:ind w:right="712"/>
              <w:rPr>
                <w:sz w:val="24"/>
              </w:rPr>
            </w:pPr>
            <w:r>
              <w:rPr>
                <w:sz w:val="24"/>
              </w:rPr>
              <w:t>іноземні</w:t>
            </w:r>
            <w:r>
              <w:rPr>
                <w:spacing w:val="1"/>
                <w:sz w:val="24"/>
              </w:rPr>
              <w:t xml:space="preserve"> </w:t>
            </w:r>
            <w:r>
              <w:rPr>
                <w:sz w:val="24"/>
              </w:rPr>
              <w:t>виробники</w:t>
            </w:r>
          </w:p>
        </w:tc>
        <w:tc>
          <w:tcPr>
            <w:tcW w:w="3542" w:type="dxa"/>
          </w:tcPr>
          <w:p w14:paraId="6F1DD4D1" w14:textId="77777777" w:rsidR="00645EDD" w:rsidRDefault="00645EDD">
            <w:pPr>
              <w:pStyle w:val="TableParagraph"/>
              <w:ind w:left="0"/>
              <w:rPr>
                <w:sz w:val="24"/>
              </w:rPr>
            </w:pPr>
          </w:p>
        </w:tc>
        <w:tc>
          <w:tcPr>
            <w:tcW w:w="4296" w:type="dxa"/>
          </w:tcPr>
          <w:p w14:paraId="667A3DC6" w14:textId="77777777" w:rsidR="00645EDD" w:rsidRDefault="00AE43D5">
            <w:pPr>
              <w:pStyle w:val="TableParagraph"/>
              <w:spacing w:before="1" w:line="360" w:lineRule="auto"/>
              <w:ind w:left="111" w:right="92"/>
              <w:jc w:val="both"/>
              <w:rPr>
                <w:sz w:val="24"/>
              </w:rPr>
            </w:pPr>
            <w:r>
              <w:rPr>
                <w:sz w:val="24"/>
              </w:rPr>
              <w:t>Вітчизняні</w:t>
            </w:r>
            <w:r>
              <w:rPr>
                <w:spacing w:val="1"/>
                <w:sz w:val="24"/>
              </w:rPr>
              <w:t xml:space="preserve"> </w:t>
            </w:r>
            <w:r>
              <w:rPr>
                <w:sz w:val="24"/>
              </w:rPr>
              <w:t>виробники</w:t>
            </w:r>
            <w:r>
              <w:rPr>
                <w:spacing w:val="1"/>
                <w:sz w:val="24"/>
              </w:rPr>
              <w:t xml:space="preserve"> </w:t>
            </w:r>
            <w:r>
              <w:rPr>
                <w:sz w:val="24"/>
              </w:rPr>
              <w:t>втрачають</w:t>
            </w:r>
            <w:r>
              <w:rPr>
                <w:spacing w:val="1"/>
                <w:sz w:val="24"/>
              </w:rPr>
              <w:t xml:space="preserve"> </w:t>
            </w:r>
            <w:r>
              <w:rPr>
                <w:sz w:val="24"/>
              </w:rPr>
              <w:t>свої</w:t>
            </w:r>
            <w:r>
              <w:rPr>
                <w:spacing w:val="-57"/>
                <w:sz w:val="24"/>
              </w:rPr>
              <w:t xml:space="preserve"> </w:t>
            </w:r>
            <w:r>
              <w:rPr>
                <w:sz w:val="24"/>
              </w:rPr>
              <w:t>можливості конкурувати у виробництві</w:t>
            </w:r>
            <w:r>
              <w:rPr>
                <w:spacing w:val="-57"/>
                <w:sz w:val="24"/>
              </w:rPr>
              <w:t xml:space="preserve"> </w:t>
            </w:r>
            <w:r>
              <w:rPr>
                <w:sz w:val="24"/>
              </w:rPr>
              <w:t>дорогих</w:t>
            </w:r>
            <w:r>
              <w:rPr>
                <w:spacing w:val="42"/>
                <w:sz w:val="24"/>
              </w:rPr>
              <w:t xml:space="preserve"> </w:t>
            </w:r>
            <w:r>
              <w:rPr>
                <w:sz w:val="24"/>
              </w:rPr>
              <w:t>товарів,</w:t>
            </w:r>
            <w:r>
              <w:rPr>
                <w:spacing w:val="42"/>
                <w:sz w:val="24"/>
              </w:rPr>
              <w:t xml:space="preserve"> </w:t>
            </w:r>
            <w:r>
              <w:rPr>
                <w:sz w:val="24"/>
              </w:rPr>
              <w:t>що</w:t>
            </w:r>
            <w:r>
              <w:rPr>
                <w:spacing w:val="42"/>
                <w:sz w:val="24"/>
              </w:rPr>
              <w:t xml:space="preserve"> </w:t>
            </w:r>
            <w:r>
              <w:rPr>
                <w:sz w:val="24"/>
              </w:rPr>
              <w:t>відповідно</w:t>
            </w:r>
          </w:p>
          <w:p w14:paraId="7AA0CBD6" w14:textId="77777777" w:rsidR="00645EDD" w:rsidRDefault="00AE43D5">
            <w:pPr>
              <w:pStyle w:val="TableParagraph"/>
              <w:spacing w:before="1"/>
              <w:ind w:left="111"/>
              <w:jc w:val="both"/>
              <w:rPr>
                <w:sz w:val="24"/>
              </w:rPr>
            </w:pPr>
            <w:r>
              <w:rPr>
                <w:sz w:val="24"/>
              </w:rPr>
              <w:t>обмежує</w:t>
            </w:r>
            <w:r>
              <w:rPr>
                <w:spacing w:val="-9"/>
                <w:sz w:val="24"/>
              </w:rPr>
              <w:t xml:space="preserve"> </w:t>
            </w:r>
            <w:r>
              <w:rPr>
                <w:sz w:val="24"/>
              </w:rPr>
              <w:t>можливості</w:t>
            </w:r>
            <w:r>
              <w:rPr>
                <w:spacing w:val="-9"/>
                <w:sz w:val="24"/>
              </w:rPr>
              <w:t xml:space="preserve"> </w:t>
            </w:r>
            <w:r>
              <w:rPr>
                <w:sz w:val="24"/>
              </w:rPr>
              <w:t>їх</w:t>
            </w:r>
            <w:r>
              <w:rPr>
                <w:spacing w:val="-9"/>
                <w:sz w:val="24"/>
              </w:rPr>
              <w:t xml:space="preserve"> </w:t>
            </w:r>
            <w:r>
              <w:rPr>
                <w:sz w:val="24"/>
              </w:rPr>
              <w:t>розвитку.</w:t>
            </w:r>
          </w:p>
        </w:tc>
      </w:tr>
      <w:tr w:rsidR="00645EDD" w14:paraId="2104900F" w14:textId="77777777">
        <w:trPr>
          <w:trHeight w:val="825"/>
        </w:trPr>
        <w:tc>
          <w:tcPr>
            <w:tcW w:w="446" w:type="dxa"/>
          </w:tcPr>
          <w:p w14:paraId="1FB8B447" w14:textId="77777777" w:rsidR="00645EDD" w:rsidRDefault="00AE43D5">
            <w:pPr>
              <w:pStyle w:val="TableParagraph"/>
              <w:spacing w:before="1"/>
              <w:rPr>
                <w:sz w:val="24"/>
              </w:rPr>
            </w:pPr>
            <w:r>
              <w:rPr>
                <w:sz w:val="24"/>
              </w:rPr>
              <w:t>4</w:t>
            </w:r>
          </w:p>
        </w:tc>
        <w:tc>
          <w:tcPr>
            <w:tcW w:w="1958" w:type="dxa"/>
          </w:tcPr>
          <w:p w14:paraId="0BE8DBDE" w14:textId="77777777" w:rsidR="00645EDD" w:rsidRDefault="00AE43D5">
            <w:pPr>
              <w:pStyle w:val="TableParagraph"/>
              <w:tabs>
                <w:tab w:val="left" w:pos="1619"/>
              </w:tabs>
              <w:spacing w:before="1"/>
              <w:rPr>
                <w:sz w:val="24"/>
              </w:rPr>
            </w:pPr>
            <w:r>
              <w:rPr>
                <w:sz w:val="24"/>
              </w:rPr>
              <w:t>Лідерство</w:t>
            </w:r>
            <w:r>
              <w:rPr>
                <w:sz w:val="24"/>
              </w:rPr>
              <w:tab/>
              <w:t>на</w:t>
            </w:r>
          </w:p>
          <w:p w14:paraId="7F477F7A" w14:textId="77777777" w:rsidR="00645EDD" w:rsidRDefault="00AE43D5">
            <w:pPr>
              <w:pStyle w:val="TableParagraph"/>
              <w:spacing w:before="137"/>
              <w:rPr>
                <w:sz w:val="24"/>
              </w:rPr>
            </w:pPr>
            <w:r>
              <w:rPr>
                <w:sz w:val="24"/>
              </w:rPr>
              <w:t>ринку</w:t>
            </w:r>
          </w:p>
        </w:tc>
        <w:tc>
          <w:tcPr>
            <w:tcW w:w="3542" w:type="dxa"/>
          </w:tcPr>
          <w:p w14:paraId="74F2757C" w14:textId="77777777" w:rsidR="00645EDD" w:rsidRDefault="00AE43D5">
            <w:pPr>
              <w:pStyle w:val="TableParagraph"/>
              <w:tabs>
                <w:tab w:val="left" w:pos="2601"/>
              </w:tabs>
              <w:spacing w:before="1"/>
              <w:ind w:left="111"/>
              <w:rPr>
                <w:sz w:val="24"/>
              </w:rPr>
            </w:pPr>
            <w:r>
              <w:rPr>
                <w:sz w:val="24"/>
              </w:rPr>
              <w:t>Конкурентна</w:t>
            </w:r>
            <w:r>
              <w:rPr>
                <w:sz w:val="24"/>
              </w:rPr>
              <w:tab/>
              <w:t>позиція,</w:t>
            </w:r>
          </w:p>
          <w:p w14:paraId="14921427" w14:textId="77777777" w:rsidR="00645EDD" w:rsidRDefault="00AE43D5">
            <w:pPr>
              <w:pStyle w:val="TableParagraph"/>
              <w:spacing w:before="137"/>
              <w:ind w:left="111"/>
              <w:rPr>
                <w:sz w:val="24"/>
              </w:rPr>
            </w:pPr>
            <w:r>
              <w:rPr>
                <w:sz w:val="24"/>
              </w:rPr>
              <w:t>лояльність</w:t>
            </w:r>
            <w:r>
              <w:rPr>
                <w:spacing w:val="-12"/>
                <w:sz w:val="24"/>
              </w:rPr>
              <w:t xml:space="preserve"> </w:t>
            </w:r>
            <w:r>
              <w:rPr>
                <w:sz w:val="24"/>
              </w:rPr>
              <w:t>споживачів</w:t>
            </w:r>
          </w:p>
        </w:tc>
        <w:tc>
          <w:tcPr>
            <w:tcW w:w="4296" w:type="dxa"/>
          </w:tcPr>
          <w:p w14:paraId="431BEA9E" w14:textId="77777777" w:rsidR="00645EDD" w:rsidRDefault="00645EDD">
            <w:pPr>
              <w:pStyle w:val="TableParagraph"/>
              <w:ind w:left="0"/>
              <w:rPr>
                <w:sz w:val="24"/>
              </w:rPr>
            </w:pPr>
          </w:p>
        </w:tc>
      </w:tr>
    </w:tbl>
    <w:p w14:paraId="47174F10" w14:textId="77777777" w:rsidR="00645EDD" w:rsidRDefault="00AE43D5">
      <w:pPr>
        <w:pStyle w:val="a3"/>
        <w:ind w:left="836"/>
      </w:pPr>
      <w:r>
        <w:t>Джерело:</w:t>
      </w:r>
      <w:r>
        <w:rPr>
          <w:spacing w:val="-11"/>
        </w:rPr>
        <w:t xml:space="preserve"> </w:t>
      </w:r>
      <w:r>
        <w:t>складено</w:t>
      </w:r>
      <w:r>
        <w:rPr>
          <w:spacing w:val="-10"/>
        </w:rPr>
        <w:t xml:space="preserve"> </w:t>
      </w:r>
      <w:r>
        <w:t>автором</w:t>
      </w:r>
    </w:p>
    <w:p w14:paraId="6440FAD1" w14:textId="77777777" w:rsidR="00645EDD" w:rsidRDefault="00645EDD">
      <w:pPr>
        <w:sectPr w:rsidR="00645EDD">
          <w:type w:val="continuous"/>
          <w:pgSz w:w="12240" w:h="15840"/>
          <w:pgMar w:top="1060" w:right="280" w:bottom="280" w:left="1300" w:header="720" w:footer="720" w:gutter="0"/>
          <w:cols w:space="720"/>
        </w:sectPr>
      </w:pPr>
    </w:p>
    <w:p w14:paraId="2BE3143F" w14:textId="6CD133FB" w:rsidR="00645EDD" w:rsidRDefault="00AE43D5">
      <w:pPr>
        <w:pStyle w:val="a3"/>
        <w:spacing w:before="84" w:line="360" w:lineRule="auto"/>
        <w:ind w:left="116" w:right="282" w:firstLine="720"/>
        <w:jc w:val="both"/>
      </w:pPr>
      <w:r>
        <w:lastRenderedPageBreak/>
        <w:t xml:space="preserve">Отже, </w:t>
      </w:r>
      <w:r w:rsidR="00F71B2B">
        <w:t>проаналізувавши фактори</w:t>
      </w:r>
      <w:r>
        <w:t xml:space="preserve"> мезосередовища, можна зробити висновок, що</w:t>
      </w:r>
      <w:r w:rsidR="002C7D30">
        <w:t xml:space="preserve"> </w:t>
      </w:r>
      <w:r>
        <w:rPr>
          <w:spacing w:val="-67"/>
        </w:rPr>
        <w:t xml:space="preserve"> </w:t>
      </w:r>
      <w:r>
        <w:t xml:space="preserve">половина з них є можливостями для </w:t>
      </w:r>
      <w:r w:rsidR="002C7D30">
        <w:t>компанії</w:t>
      </w:r>
      <w:r>
        <w:t xml:space="preserve"> АТ «Фармак», а половина </w:t>
      </w:r>
      <w:r w:rsidR="002C7D30">
        <w:t>-</w:t>
      </w:r>
      <w:r>
        <w:rPr>
          <w:spacing w:val="1"/>
        </w:rPr>
        <w:t xml:space="preserve"> </w:t>
      </w:r>
      <w:r>
        <w:t>загроз</w:t>
      </w:r>
      <w:r w:rsidR="002C7D30">
        <w:t>ами</w:t>
      </w:r>
      <w:r>
        <w:t>.</w:t>
      </w:r>
      <w:r>
        <w:rPr>
          <w:spacing w:val="-11"/>
        </w:rPr>
        <w:t xml:space="preserve"> </w:t>
      </w:r>
      <w:r>
        <w:t>Серед</w:t>
      </w:r>
      <w:r>
        <w:rPr>
          <w:spacing w:val="-10"/>
        </w:rPr>
        <w:t xml:space="preserve"> </w:t>
      </w:r>
      <w:r>
        <w:t>загроз</w:t>
      </w:r>
      <w:r>
        <w:rPr>
          <w:spacing w:val="-10"/>
        </w:rPr>
        <w:t xml:space="preserve"> </w:t>
      </w:r>
      <w:r w:rsidR="002C7D30">
        <w:t>знаходиться і скорочення</w:t>
      </w:r>
      <w:r>
        <w:rPr>
          <w:spacing w:val="-10"/>
        </w:rPr>
        <w:t xml:space="preserve"> </w:t>
      </w:r>
      <w:r>
        <w:t>обсягів</w:t>
      </w:r>
      <w:r>
        <w:rPr>
          <w:spacing w:val="-10"/>
        </w:rPr>
        <w:t xml:space="preserve"> </w:t>
      </w:r>
      <w:r>
        <w:t>державних</w:t>
      </w:r>
      <w:r>
        <w:rPr>
          <w:spacing w:val="-9"/>
        </w:rPr>
        <w:t xml:space="preserve"> </w:t>
      </w:r>
      <w:r>
        <w:t>закупівель</w:t>
      </w:r>
      <w:r w:rsidR="002C7D30">
        <w:t xml:space="preserve"> за рахунок міжнародної</w:t>
      </w:r>
      <w:r>
        <w:rPr>
          <w:spacing w:val="-7"/>
        </w:rPr>
        <w:t xml:space="preserve"> </w:t>
      </w:r>
      <w:r w:rsidR="002C7D30">
        <w:t>гуманітарної</w:t>
      </w:r>
      <w:r>
        <w:rPr>
          <w:spacing w:val="-6"/>
        </w:rPr>
        <w:t xml:space="preserve"> </w:t>
      </w:r>
      <w:r w:rsidR="002C7D30">
        <w:t>допомоги</w:t>
      </w:r>
      <w:r>
        <w:t>,</w:t>
      </w:r>
      <w:r>
        <w:rPr>
          <w:spacing w:val="-7"/>
        </w:rPr>
        <w:t xml:space="preserve"> </w:t>
      </w:r>
      <w:r w:rsidR="002C7D30">
        <w:t>яка</w:t>
      </w:r>
      <w:r>
        <w:rPr>
          <w:spacing w:val="-7"/>
        </w:rPr>
        <w:t xml:space="preserve"> </w:t>
      </w:r>
      <w:r>
        <w:t>частково</w:t>
      </w:r>
      <w:r>
        <w:rPr>
          <w:spacing w:val="-6"/>
        </w:rPr>
        <w:t xml:space="preserve"> </w:t>
      </w:r>
      <w:r>
        <w:t>покриває</w:t>
      </w:r>
      <w:r>
        <w:rPr>
          <w:spacing w:val="-7"/>
        </w:rPr>
        <w:t xml:space="preserve"> </w:t>
      </w:r>
      <w:r>
        <w:t>необхідні</w:t>
      </w:r>
      <w:r>
        <w:rPr>
          <w:spacing w:val="-7"/>
        </w:rPr>
        <w:t xml:space="preserve"> </w:t>
      </w:r>
      <w:r>
        <w:t>лікарські</w:t>
      </w:r>
      <w:r>
        <w:rPr>
          <w:spacing w:val="-68"/>
        </w:rPr>
        <w:t xml:space="preserve"> </w:t>
      </w:r>
      <w:r w:rsidR="002C7D30">
        <w:t>засоби, що</w:t>
      </w:r>
      <w:r>
        <w:t xml:space="preserve"> </w:t>
      </w:r>
      <w:r w:rsidR="002C7D30">
        <w:t>і</w:t>
      </w:r>
      <w:r>
        <w:t xml:space="preserve"> зменшує обсяги реалізації товарів </w:t>
      </w:r>
      <w:r w:rsidR="002C7D30">
        <w:t>через</w:t>
      </w:r>
      <w:r>
        <w:t xml:space="preserve"> державних закупівл</w:t>
      </w:r>
      <w:r w:rsidR="002C7D30">
        <w:t>і</w:t>
      </w:r>
      <w:r>
        <w:t xml:space="preserve"> для</w:t>
      </w:r>
      <w:r>
        <w:rPr>
          <w:spacing w:val="1"/>
        </w:rPr>
        <w:t xml:space="preserve"> </w:t>
      </w:r>
      <w:r>
        <w:t xml:space="preserve">досліджуваної фармацевтичної компанії. </w:t>
      </w:r>
      <w:r w:rsidR="002C7D30">
        <w:t>Іншою</w:t>
      </w:r>
      <w:r>
        <w:t xml:space="preserve"> загрозою</w:t>
      </w:r>
      <w:r w:rsidR="002C7D30">
        <w:t xml:space="preserve"> компанії</w:t>
      </w:r>
      <w:r>
        <w:t xml:space="preserve"> є висока присутність</w:t>
      </w:r>
      <w:r>
        <w:rPr>
          <w:spacing w:val="1"/>
        </w:rPr>
        <w:t xml:space="preserve"> </w:t>
      </w:r>
      <w:r>
        <w:t>іноземних</w:t>
      </w:r>
      <w:r>
        <w:rPr>
          <w:spacing w:val="-1"/>
        </w:rPr>
        <w:t xml:space="preserve"> </w:t>
      </w:r>
      <w:r>
        <w:t>виробників</w:t>
      </w:r>
      <w:r>
        <w:rPr>
          <w:spacing w:val="-1"/>
        </w:rPr>
        <w:t xml:space="preserve"> </w:t>
      </w:r>
      <w:r>
        <w:t>на ринку</w:t>
      </w:r>
      <w:r w:rsidR="002C7D30">
        <w:t xml:space="preserve"> українському ринку</w:t>
      </w:r>
      <w:r>
        <w:t>.</w:t>
      </w:r>
    </w:p>
    <w:p w14:paraId="418C7314" w14:textId="3D461D51" w:rsidR="00645EDD" w:rsidRDefault="002C7D30">
      <w:pPr>
        <w:pStyle w:val="a3"/>
        <w:spacing w:before="3" w:line="360" w:lineRule="auto"/>
        <w:ind w:left="116" w:right="284" w:firstLine="720"/>
        <w:jc w:val="both"/>
      </w:pPr>
      <w:r>
        <w:t>До можливостей у</w:t>
      </w:r>
      <w:r w:rsidR="00AE43D5">
        <w:t xml:space="preserve"> мезосередовищі </w:t>
      </w:r>
      <w:r>
        <w:t>можна віднести</w:t>
      </w:r>
      <w:r w:rsidR="00AE43D5">
        <w:t xml:space="preserve"> лідерство компанії на ринку, </w:t>
      </w:r>
      <w:r>
        <w:t>хорошу репутацію та лояльність споживачів, оскільки вона утримує найвищу частку ринку протягом багатьох років</w:t>
      </w:r>
      <w:r w:rsidR="00AE43D5">
        <w:t>.</w:t>
      </w:r>
      <w:r>
        <w:rPr>
          <w:spacing w:val="-68"/>
        </w:rPr>
        <w:t xml:space="preserve"> </w:t>
      </w:r>
      <w:r>
        <w:t>К</w:t>
      </w:r>
      <w:r w:rsidR="00AE43D5">
        <w:t xml:space="preserve">рім </w:t>
      </w:r>
      <w:r>
        <w:t>того</w:t>
      </w:r>
      <w:r w:rsidR="00AE43D5">
        <w:t xml:space="preserve">, </w:t>
      </w:r>
      <w:r>
        <w:t>очікується, що фармацевтичний ринок відновиться і зростатиме, відновлюючи довоєнні обсяги продажів</w:t>
      </w:r>
      <w:r w:rsidR="00AE43D5">
        <w:t>.</w:t>
      </w:r>
    </w:p>
    <w:p w14:paraId="442796F7" w14:textId="2B1657E1" w:rsidR="00645EDD" w:rsidRDefault="002C7D30">
      <w:pPr>
        <w:pStyle w:val="a3"/>
        <w:spacing w:line="320" w:lineRule="exact"/>
        <w:ind w:left="836"/>
        <w:jc w:val="both"/>
      </w:pPr>
      <w:r>
        <w:t>Нижче проаналізуємо</w:t>
      </w:r>
      <w:r w:rsidR="00AE43D5">
        <w:rPr>
          <w:spacing w:val="-5"/>
        </w:rPr>
        <w:t xml:space="preserve"> </w:t>
      </w:r>
      <w:r w:rsidR="00AE43D5">
        <w:t>мікросередовища</w:t>
      </w:r>
      <w:r w:rsidR="00AE43D5">
        <w:rPr>
          <w:spacing w:val="-6"/>
        </w:rPr>
        <w:t xml:space="preserve"> </w:t>
      </w:r>
      <w:r>
        <w:t>компанії</w:t>
      </w:r>
      <w:r w:rsidR="00AE43D5">
        <w:t>.</w:t>
      </w:r>
    </w:p>
    <w:p w14:paraId="3DD74D42" w14:textId="14593055" w:rsidR="00645EDD" w:rsidRDefault="002C7D30">
      <w:pPr>
        <w:pStyle w:val="a3"/>
        <w:spacing w:before="163" w:line="360" w:lineRule="auto"/>
        <w:ind w:left="116" w:right="287" w:firstLine="720"/>
        <w:jc w:val="both"/>
      </w:pPr>
      <w:r>
        <w:t>По-перше</w:t>
      </w:r>
      <w:r w:rsidR="00AE43D5">
        <w:t>,</w:t>
      </w:r>
      <w:r w:rsidR="00AE43D5">
        <w:rPr>
          <w:spacing w:val="1"/>
        </w:rPr>
        <w:t xml:space="preserve"> </w:t>
      </w:r>
      <w:r>
        <w:t>проаналізуємо</w:t>
      </w:r>
      <w:r w:rsidR="00AE43D5">
        <w:rPr>
          <w:spacing w:val="1"/>
        </w:rPr>
        <w:t xml:space="preserve"> </w:t>
      </w:r>
      <w:r w:rsidR="00AE43D5">
        <w:t>цільових</w:t>
      </w:r>
      <w:r w:rsidR="00AE43D5">
        <w:rPr>
          <w:spacing w:val="1"/>
        </w:rPr>
        <w:t xml:space="preserve"> </w:t>
      </w:r>
      <w:r w:rsidR="00AE43D5">
        <w:t>споживачів</w:t>
      </w:r>
      <w:r w:rsidR="00AE43D5">
        <w:rPr>
          <w:spacing w:val="1"/>
        </w:rPr>
        <w:t xml:space="preserve"> </w:t>
      </w:r>
      <w:r w:rsidR="00AE43D5">
        <w:t>фармацевтичного</w:t>
      </w:r>
      <w:r w:rsidR="00AE43D5">
        <w:rPr>
          <w:spacing w:val="1"/>
        </w:rPr>
        <w:t xml:space="preserve"> </w:t>
      </w:r>
      <w:r w:rsidR="00AE43D5">
        <w:t xml:space="preserve">підприємства АТ «Фармак». </w:t>
      </w:r>
      <w:r w:rsidR="00F76DCD">
        <w:t>Компанія має</w:t>
      </w:r>
      <w:r w:rsidR="00AE43D5">
        <w:t xml:space="preserve"> дуже широкий </w:t>
      </w:r>
      <w:r w:rsidR="00F76DCD">
        <w:t>асортимент продукції</w:t>
      </w:r>
      <w:r w:rsidR="00AE43D5">
        <w:t>,</w:t>
      </w:r>
      <w:r w:rsidR="00F76DCD">
        <w:t xml:space="preserve"> що</w:t>
      </w:r>
      <w:r w:rsidR="00AE43D5">
        <w:t xml:space="preserve"> задовольняє потреби усього ринку. При </w:t>
      </w:r>
      <w:r w:rsidR="00F76DCD">
        <w:t>тому вона</w:t>
      </w:r>
      <w:r w:rsidR="00AE43D5">
        <w:t xml:space="preserve"> орієнтується на різні групи,</w:t>
      </w:r>
      <w:r w:rsidR="00AE43D5">
        <w:rPr>
          <w:spacing w:val="1"/>
        </w:rPr>
        <w:t xml:space="preserve"> </w:t>
      </w:r>
      <w:r w:rsidR="00AE43D5">
        <w:t>відповідно до призначення того</w:t>
      </w:r>
      <w:r w:rsidR="00F76DCD">
        <w:t xml:space="preserve"> чи іншого лікарського препарату</w:t>
      </w:r>
      <w:r w:rsidR="00AE43D5">
        <w:t xml:space="preserve">. </w:t>
      </w:r>
      <w:r w:rsidR="00F76DCD">
        <w:t>Однак</w:t>
      </w:r>
      <w:r w:rsidR="00AE43D5">
        <w:t>, можна</w:t>
      </w:r>
      <w:r w:rsidR="00AE43D5">
        <w:rPr>
          <w:spacing w:val="1"/>
        </w:rPr>
        <w:t xml:space="preserve"> </w:t>
      </w:r>
      <w:r w:rsidR="00AE43D5">
        <w:t>виділити найбільшу групу споживачів, котрі є лояльними та купують препарати на</w:t>
      </w:r>
      <w:r w:rsidR="00AE43D5">
        <w:rPr>
          <w:spacing w:val="1"/>
        </w:rPr>
        <w:t xml:space="preserve"> </w:t>
      </w:r>
      <w:r w:rsidR="00AE43D5">
        <w:t>постійній</w:t>
      </w:r>
      <w:r w:rsidR="00AE43D5">
        <w:rPr>
          <w:spacing w:val="-1"/>
        </w:rPr>
        <w:t xml:space="preserve"> </w:t>
      </w:r>
      <w:r w:rsidR="00AE43D5">
        <w:t>основі (рис. 1.6).</w:t>
      </w:r>
    </w:p>
    <w:p w14:paraId="07BBBA6A" w14:textId="66DB5355" w:rsidR="00645EDD" w:rsidRDefault="00F76DCD">
      <w:pPr>
        <w:pStyle w:val="a3"/>
        <w:spacing w:line="362" w:lineRule="auto"/>
        <w:ind w:left="116" w:right="284" w:firstLine="720"/>
        <w:jc w:val="both"/>
      </w:pPr>
      <w:r>
        <w:t>Аналіз</w:t>
      </w:r>
      <w:r w:rsidR="00AE43D5">
        <w:rPr>
          <w:spacing w:val="1"/>
        </w:rPr>
        <w:t xml:space="preserve"> </w:t>
      </w:r>
      <w:r>
        <w:t>показує, що основною</w:t>
      </w:r>
      <w:r w:rsidR="00AE43D5">
        <w:rPr>
          <w:spacing w:val="1"/>
        </w:rPr>
        <w:t xml:space="preserve"> </w:t>
      </w:r>
      <w:r w:rsidR="00AE43D5">
        <w:t>цільовою</w:t>
      </w:r>
      <w:r w:rsidR="00AE43D5">
        <w:rPr>
          <w:spacing w:val="1"/>
        </w:rPr>
        <w:t xml:space="preserve"> </w:t>
      </w:r>
      <w:r w:rsidR="00AE43D5">
        <w:t>аудиторією</w:t>
      </w:r>
      <w:r w:rsidR="00AE43D5">
        <w:rPr>
          <w:spacing w:val="1"/>
        </w:rPr>
        <w:t xml:space="preserve"> </w:t>
      </w:r>
      <w:r w:rsidR="00AE43D5">
        <w:t>АТ</w:t>
      </w:r>
      <w:r w:rsidR="00AE43D5">
        <w:rPr>
          <w:spacing w:val="1"/>
        </w:rPr>
        <w:t xml:space="preserve"> </w:t>
      </w:r>
      <w:r w:rsidR="00AE43D5">
        <w:t>«Фармак»</w:t>
      </w:r>
      <w:r w:rsidR="00AE43D5">
        <w:rPr>
          <w:spacing w:val="1"/>
        </w:rPr>
        <w:t xml:space="preserve"> </w:t>
      </w:r>
      <w:r w:rsidR="00AE43D5">
        <w:t>є</w:t>
      </w:r>
      <w:r w:rsidR="00AE43D5">
        <w:rPr>
          <w:spacing w:val="1"/>
        </w:rPr>
        <w:t xml:space="preserve"> </w:t>
      </w:r>
      <w:r>
        <w:t>люди похилого віку</w:t>
      </w:r>
      <w:r w:rsidR="00AE43D5">
        <w:t>,</w:t>
      </w:r>
      <w:r w:rsidR="00AE43D5">
        <w:rPr>
          <w:spacing w:val="1"/>
        </w:rPr>
        <w:t xml:space="preserve"> </w:t>
      </w:r>
      <w:r w:rsidR="00AE43D5">
        <w:t>що</w:t>
      </w:r>
      <w:r w:rsidR="00AE43D5">
        <w:rPr>
          <w:spacing w:val="1"/>
        </w:rPr>
        <w:t xml:space="preserve"> </w:t>
      </w:r>
      <w:r w:rsidR="00AE43D5">
        <w:t>ведуть</w:t>
      </w:r>
      <w:r w:rsidR="00AE43D5">
        <w:rPr>
          <w:spacing w:val="1"/>
        </w:rPr>
        <w:t xml:space="preserve"> </w:t>
      </w:r>
      <w:r w:rsidR="00AE43D5">
        <w:t>неактивний</w:t>
      </w:r>
      <w:r w:rsidR="00AE43D5">
        <w:rPr>
          <w:spacing w:val="1"/>
        </w:rPr>
        <w:t xml:space="preserve"> </w:t>
      </w:r>
      <w:r w:rsidR="00AE43D5">
        <w:t>спосіб</w:t>
      </w:r>
      <w:r w:rsidR="00AE43D5">
        <w:rPr>
          <w:spacing w:val="1"/>
        </w:rPr>
        <w:t xml:space="preserve"> </w:t>
      </w:r>
      <w:r w:rsidR="00AE43D5">
        <w:t>життя,</w:t>
      </w:r>
      <w:r w:rsidR="00AE43D5">
        <w:rPr>
          <w:spacing w:val="1"/>
        </w:rPr>
        <w:t xml:space="preserve"> </w:t>
      </w:r>
      <w:r w:rsidRPr="00F76DCD">
        <w:rPr>
          <w:color w:val="000000"/>
          <w:shd w:val="clear" w:color="auto" w:fill="FFFFFF"/>
        </w:rPr>
        <w:t>які віддають перевагу неактивним препаратам, що містять синтетичні речовини</w:t>
      </w:r>
      <w:r w:rsidR="00AE43D5">
        <w:t>.</w:t>
      </w:r>
    </w:p>
    <w:p w14:paraId="47EB3B64" w14:textId="5ABE40D9" w:rsidR="00645EDD" w:rsidRDefault="00F76DCD">
      <w:pPr>
        <w:pStyle w:val="a3"/>
        <w:spacing w:line="360" w:lineRule="auto"/>
        <w:ind w:left="116" w:right="287" w:firstLine="720"/>
        <w:jc w:val="both"/>
      </w:pPr>
      <w:r>
        <w:t>Основним</w:t>
      </w:r>
      <w:r w:rsidR="00AE43D5">
        <w:rPr>
          <w:spacing w:val="1"/>
        </w:rPr>
        <w:t xml:space="preserve"> </w:t>
      </w:r>
      <w:r w:rsidR="00AE43D5">
        <w:t>параметром</w:t>
      </w:r>
      <w:r w:rsidR="00AE43D5">
        <w:rPr>
          <w:spacing w:val="1"/>
        </w:rPr>
        <w:t xml:space="preserve"> </w:t>
      </w:r>
      <w:r w:rsidR="00AE43D5">
        <w:t>при</w:t>
      </w:r>
      <w:r w:rsidR="00AE43D5">
        <w:rPr>
          <w:spacing w:val="1"/>
        </w:rPr>
        <w:t xml:space="preserve"> </w:t>
      </w:r>
      <w:r w:rsidR="00AE43D5">
        <w:t>виборі</w:t>
      </w:r>
      <w:r w:rsidR="00AE43D5">
        <w:rPr>
          <w:spacing w:val="1"/>
        </w:rPr>
        <w:t xml:space="preserve"> </w:t>
      </w:r>
      <w:r>
        <w:t>продукії</w:t>
      </w:r>
      <w:r w:rsidR="00AE43D5">
        <w:rPr>
          <w:spacing w:val="1"/>
        </w:rPr>
        <w:t xml:space="preserve"> </w:t>
      </w:r>
      <w:r w:rsidR="00AE43D5">
        <w:t>є</w:t>
      </w:r>
      <w:r w:rsidR="00AE43D5">
        <w:rPr>
          <w:spacing w:val="1"/>
        </w:rPr>
        <w:t xml:space="preserve"> </w:t>
      </w:r>
      <w:r w:rsidR="00AE43D5">
        <w:t>ціна.</w:t>
      </w:r>
      <w:r w:rsidR="00AE43D5">
        <w:rPr>
          <w:spacing w:val="1"/>
        </w:rPr>
        <w:t xml:space="preserve"> </w:t>
      </w:r>
      <w:r w:rsidR="00210A28" w:rsidRPr="00210A28">
        <w:rPr>
          <w:color w:val="000000"/>
          <w:shd w:val="clear" w:color="auto" w:fill="FFFFFF"/>
        </w:rPr>
        <w:t>Ця група проводить багато часу перед телевізором, тому реклама продукції повинна бути спрямована саме на них.</w:t>
      </w:r>
      <w:r w:rsidR="00AE43D5" w:rsidRPr="00210A28">
        <w:t>.</w:t>
      </w:r>
    </w:p>
    <w:p w14:paraId="26523EBA" w14:textId="71469955" w:rsidR="00645EDD" w:rsidRDefault="00AE43D5">
      <w:pPr>
        <w:pStyle w:val="a3"/>
        <w:spacing w:line="360" w:lineRule="auto"/>
        <w:ind w:left="116" w:right="285" w:firstLine="720"/>
        <w:jc w:val="both"/>
      </w:pPr>
      <w:r>
        <w:rPr>
          <w:spacing w:val="-1"/>
        </w:rPr>
        <w:t>Реклама</w:t>
      </w:r>
      <w:r>
        <w:rPr>
          <w:spacing w:val="-17"/>
        </w:rPr>
        <w:t xml:space="preserve"> </w:t>
      </w:r>
      <w:r>
        <w:rPr>
          <w:spacing w:val="-1"/>
        </w:rPr>
        <w:t>повинна</w:t>
      </w:r>
      <w:r>
        <w:rPr>
          <w:spacing w:val="-16"/>
        </w:rPr>
        <w:t xml:space="preserve"> </w:t>
      </w:r>
      <w:r w:rsidR="00210A28">
        <w:rPr>
          <w:spacing w:val="-1"/>
        </w:rPr>
        <w:t>містити нову</w:t>
      </w:r>
      <w:r>
        <w:rPr>
          <w:spacing w:val="-16"/>
        </w:rPr>
        <w:t xml:space="preserve"> </w:t>
      </w:r>
      <w:r>
        <w:rPr>
          <w:spacing w:val="-1"/>
        </w:rPr>
        <w:t>інформацією</w:t>
      </w:r>
      <w:r>
        <w:rPr>
          <w:spacing w:val="-15"/>
        </w:rPr>
        <w:t xml:space="preserve"> </w:t>
      </w:r>
      <w:r>
        <w:rPr>
          <w:spacing w:val="-1"/>
        </w:rPr>
        <w:t>для</w:t>
      </w:r>
      <w:r>
        <w:rPr>
          <w:spacing w:val="-16"/>
        </w:rPr>
        <w:t xml:space="preserve"> </w:t>
      </w:r>
      <w:r>
        <w:rPr>
          <w:spacing w:val="-1"/>
        </w:rPr>
        <w:t>споживачів,</w:t>
      </w:r>
      <w:r>
        <w:rPr>
          <w:spacing w:val="-17"/>
        </w:rPr>
        <w:t xml:space="preserve"> </w:t>
      </w:r>
      <w:r w:rsidR="00210A28">
        <w:rPr>
          <w:spacing w:val="-1"/>
        </w:rPr>
        <w:t>добре</w:t>
      </w:r>
      <w:r>
        <w:rPr>
          <w:spacing w:val="-15"/>
        </w:rPr>
        <w:t xml:space="preserve"> </w:t>
      </w:r>
      <w:r w:rsidR="00210A28">
        <w:rPr>
          <w:spacing w:val="-1"/>
        </w:rPr>
        <w:t>використовувати</w:t>
      </w:r>
      <w:r>
        <w:rPr>
          <w:spacing w:val="-9"/>
        </w:rPr>
        <w:t xml:space="preserve"> </w:t>
      </w:r>
      <w:r>
        <w:t>референтн</w:t>
      </w:r>
      <w:r w:rsidR="00210A28">
        <w:t>і</w:t>
      </w:r>
      <w:r>
        <w:rPr>
          <w:spacing w:val="-8"/>
        </w:rPr>
        <w:t xml:space="preserve"> </w:t>
      </w:r>
      <w:r>
        <w:t>груп</w:t>
      </w:r>
      <w:r w:rsidR="00210A28">
        <w:t>и</w:t>
      </w:r>
      <w:r>
        <w:rPr>
          <w:spacing w:val="-9"/>
        </w:rPr>
        <w:t xml:space="preserve"> </w:t>
      </w:r>
      <w:r>
        <w:t>в</w:t>
      </w:r>
      <w:r>
        <w:rPr>
          <w:spacing w:val="-8"/>
        </w:rPr>
        <w:t xml:space="preserve"> </w:t>
      </w:r>
      <w:r>
        <w:t>рекламі,</w:t>
      </w:r>
      <w:r>
        <w:rPr>
          <w:spacing w:val="-9"/>
        </w:rPr>
        <w:t xml:space="preserve"> </w:t>
      </w:r>
      <w:r>
        <w:t>а</w:t>
      </w:r>
      <w:r>
        <w:rPr>
          <w:spacing w:val="-9"/>
        </w:rPr>
        <w:t xml:space="preserve"> </w:t>
      </w:r>
      <w:r>
        <w:t>саме</w:t>
      </w:r>
      <w:r>
        <w:rPr>
          <w:spacing w:val="-8"/>
        </w:rPr>
        <w:t xml:space="preserve"> </w:t>
      </w:r>
      <w:r>
        <w:t>лікарів,</w:t>
      </w:r>
      <w:r w:rsidR="00210A28">
        <w:t xml:space="preserve"> з відомими іменами,</w:t>
      </w:r>
      <w:r>
        <w:rPr>
          <w:spacing w:val="-9"/>
        </w:rPr>
        <w:t xml:space="preserve"> </w:t>
      </w:r>
      <w:r w:rsidR="00210A28">
        <w:t>які</w:t>
      </w:r>
      <w:r>
        <w:rPr>
          <w:spacing w:val="-8"/>
        </w:rPr>
        <w:t xml:space="preserve"> </w:t>
      </w:r>
      <w:r>
        <w:t>спеціалізуються</w:t>
      </w:r>
      <w:r>
        <w:rPr>
          <w:spacing w:val="-9"/>
        </w:rPr>
        <w:t xml:space="preserve"> </w:t>
      </w:r>
      <w:r>
        <w:t>на</w:t>
      </w:r>
      <w:r>
        <w:rPr>
          <w:spacing w:val="-68"/>
        </w:rPr>
        <w:t xml:space="preserve"> </w:t>
      </w:r>
      <w:r>
        <w:t>даних</w:t>
      </w:r>
      <w:r>
        <w:rPr>
          <w:spacing w:val="1"/>
        </w:rPr>
        <w:t xml:space="preserve"> </w:t>
      </w:r>
      <w:r>
        <w:t>хворобах</w:t>
      </w:r>
      <w:r w:rsidR="00210A28">
        <w:t>ю</w:t>
      </w:r>
      <w:r>
        <w:t>.</w:t>
      </w:r>
      <w:r>
        <w:rPr>
          <w:spacing w:val="1"/>
        </w:rPr>
        <w:t xml:space="preserve"> </w:t>
      </w:r>
      <w:r w:rsidR="00210A28">
        <w:t xml:space="preserve">Продукт </w:t>
      </w:r>
      <w:r w:rsidR="00210A28" w:rsidRPr="00210A28">
        <w:rPr>
          <w:color w:val="000000"/>
          <w:shd w:val="clear" w:color="auto" w:fill="FFFFFF"/>
        </w:rPr>
        <w:t>слід позиціонувати як високоякісний вітчизняний продукт, порівнянний і навіть дешевший за іноземні ліки</w:t>
      </w:r>
      <w:r>
        <w:t>.</w:t>
      </w:r>
      <w:r>
        <w:rPr>
          <w:spacing w:val="44"/>
        </w:rPr>
        <w:t xml:space="preserve"> </w:t>
      </w:r>
      <w:r>
        <w:t>Споживачі</w:t>
      </w:r>
    </w:p>
    <w:p w14:paraId="3C3D1F6A" w14:textId="77777777" w:rsidR="00645EDD" w:rsidRDefault="00645EDD">
      <w:pPr>
        <w:spacing w:line="360" w:lineRule="auto"/>
        <w:jc w:val="both"/>
        <w:sectPr w:rsidR="00645EDD">
          <w:pgSz w:w="12240" w:h="15840"/>
          <w:pgMar w:top="1040" w:right="280" w:bottom="280" w:left="1300" w:header="530" w:footer="0" w:gutter="0"/>
          <w:cols w:space="720"/>
        </w:sectPr>
      </w:pPr>
    </w:p>
    <w:p w14:paraId="0FEB080B" w14:textId="77777777" w:rsidR="00645EDD" w:rsidRDefault="00487CA6">
      <w:pPr>
        <w:pStyle w:val="a3"/>
        <w:spacing w:before="84" w:line="362" w:lineRule="auto"/>
        <w:ind w:left="116" w:right="289"/>
      </w:pPr>
      <w:r>
        <w:lastRenderedPageBreak/>
        <w:pict w14:anchorId="58A20719">
          <v:group id="_x0000_s1353" style="position:absolute;left:0;text-align:left;margin-left:71.4pt;margin-top:55.85pt;width:508.55pt;height:60pt;z-index:-15696896;mso-wrap-distance-left:0;mso-wrap-distance-right:0;mso-position-horizontal-relative:page" coordorigin="1428,1117" coordsize="10171,1200">
            <v:shape id="_x0000_s1355" style="position:absolute;left:1438;top:1127;width:10151;height:1180" coordorigin="1438,1127" coordsize="10151,1180" path="m1438,1324r15,-77l1496,1185r62,-42l1635,1127r9757,l11469,1143r62,42l11573,1247r16,77l11589,2110r-16,76l11531,2249r-62,42l11392,2306r-9757,l1558,2291r-62,-42l1453,2186r-15,-76l1438,1324xe" filled="f" strokeweight="1pt">
              <v:path arrowok="t"/>
            </v:shape>
            <v:shape id="_x0000_s1354" type="#_x0000_t202" style="position:absolute;left:1428;top:1117;width:10171;height:1200" filled="f" stroked="f">
              <v:textbox style="mso-next-textbox:#_x0000_s1354" inset="0,0,0,0">
                <w:txbxContent>
                  <w:p w14:paraId="7D0A810F" w14:textId="77777777" w:rsidR="00914AE1" w:rsidRDefault="00914AE1">
                    <w:pPr>
                      <w:spacing w:before="7"/>
                      <w:rPr>
                        <w:sz w:val="30"/>
                      </w:rPr>
                    </w:pPr>
                  </w:p>
                  <w:p w14:paraId="17060ECB" w14:textId="77777777" w:rsidR="00914AE1" w:rsidRDefault="00914AE1">
                    <w:pPr>
                      <w:spacing w:line="208" w:lineRule="auto"/>
                      <w:ind w:left="139" w:right="62"/>
                      <w:rPr>
                        <w:sz w:val="24"/>
                      </w:rPr>
                    </w:pPr>
                    <w:r>
                      <w:rPr>
                        <w:sz w:val="24"/>
                      </w:rPr>
                      <w:t>Старші</w:t>
                    </w:r>
                    <w:r>
                      <w:rPr>
                        <w:spacing w:val="-8"/>
                        <w:sz w:val="24"/>
                      </w:rPr>
                      <w:t xml:space="preserve"> </w:t>
                    </w:r>
                    <w:r>
                      <w:rPr>
                        <w:sz w:val="24"/>
                      </w:rPr>
                      <w:t>люди,</w:t>
                    </w:r>
                    <w:r>
                      <w:rPr>
                        <w:spacing w:val="-7"/>
                        <w:sz w:val="24"/>
                      </w:rPr>
                      <w:t xml:space="preserve"> </w:t>
                    </w:r>
                    <w:r>
                      <w:rPr>
                        <w:sz w:val="24"/>
                      </w:rPr>
                      <w:t>що</w:t>
                    </w:r>
                    <w:r>
                      <w:rPr>
                        <w:spacing w:val="-6"/>
                        <w:sz w:val="24"/>
                      </w:rPr>
                      <w:t xml:space="preserve"> </w:t>
                    </w:r>
                    <w:r>
                      <w:rPr>
                        <w:sz w:val="24"/>
                      </w:rPr>
                      <w:t>ведуть</w:t>
                    </w:r>
                    <w:r>
                      <w:rPr>
                        <w:spacing w:val="-6"/>
                        <w:sz w:val="24"/>
                      </w:rPr>
                      <w:t xml:space="preserve"> </w:t>
                    </w:r>
                    <w:r>
                      <w:rPr>
                        <w:sz w:val="24"/>
                      </w:rPr>
                      <w:t>неактивний</w:t>
                    </w:r>
                    <w:r>
                      <w:rPr>
                        <w:spacing w:val="-7"/>
                        <w:sz w:val="24"/>
                      </w:rPr>
                      <w:t xml:space="preserve"> </w:t>
                    </w:r>
                    <w:r>
                      <w:rPr>
                        <w:sz w:val="24"/>
                      </w:rPr>
                      <w:t>спосіб</w:t>
                    </w:r>
                    <w:r>
                      <w:rPr>
                        <w:spacing w:val="-6"/>
                        <w:sz w:val="24"/>
                      </w:rPr>
                      <w:t xml:space="preserve"> </w:t>
                    </w:r>
                    <w:r>
                      <w:rPr>
                        <w:sz w:val="24"/>
                      </w:rPr>
                      <w:t>життя,</w:t>
                    </w:r>
                    <w:r>
                      <w:rPr>
                        <w:spacing w:val="-6"/>
                        <w:sz w:val="24"/>
                      </w:rPr>
                      <w:t xml:space="preserve"> </w:t>
                    </w:r>
                    <w:r>
                      <w:rPr>
                        <w:sz w:val="24"/>
                      </w:rPr>
                      <w:t>обирають</w:t>
                    </w:r>
                    <w:r>
                      <w:rPr>
                        <w:spacing w:val="-6"/>
                        <w:sz w:val="24"/>
                      </w:rPr>
                      <w:t xml:space="preserve"> </w:t>
                    </w:r>
                    <w:r>
                      <w:rPr>
                        <w:sz w:val="24"/>
                      </w:rPr>
                      <w:t>продукцію</w:t>
                    </w:r>
                    <w:r>
                      <w:rPr>
                        <w:spacing w:val="-7"/>
                        <w:sz w:val="24"/>
                      </w:rPr>
                      <w:t xml:space="preserve"> </w:t>
                    </w:r>
                    <w:r>
                      <w:rPr>
                        <w:sz w:val="24"/>
                      </w:rPr>
                      <w:t>за</w:t>
                    </w:r>
                    <w:r>
                      <w:rPr>
                        <w:spacing w:val="-7"/>
                        <w:sz w:val="24"/>
                      </w:rPr>
                      <w:t xml:space="preserve"> </w:t>
                    </w:r>
                    <w:r>
                      <w:rPr>
                        <w:sz w:val="24"/>
                      </w:rPr>
                      <w:t>синтетичною</w:t>
                    </w:r>
                    <w:r>
                      <w:rPr>
                        <w:spacing w:val="-57"/>
                        <w:sz w:val="24"/>
                      </w:rPr>
                      <w:t xml:space="preserve"> </w:t>
                    </w:r>
                    <w:r>
                      <w:rPr>
                        <w:sz w:val="24"/>
                      </w:rPr>
                      <w:t>сировиною</w:t>
                    </w:r>
                    <w:r>
                      <w:rPr>
                        <w:spacing w:val="-2"/>
                        <w:sz w:val="24"/>
                      </w:rPr>
                      <w:t xml:space="preserve"> </w:t>
                    </w:r>
                    <w:r>
                      <w:rPr>
                        <w:sz w:val="24"/>
                      </w:rPr>
                      <w:t>та</w:t>
                    </w:r>
                    <w:r>
                      <w:rPr>
                        <w:spacing w:val="-2"/>
                        <w:sz w:val="24"/>
                      </w:rPr>
                      <w:t xml:space="preserve"> </w:t>
                    </w:r>
                    <w:r>
                      <w:rPr>
                        <w:sz w:val="24"/>
                      </w:rPr>
                      <w:t>мають серцево-судинні</w:t>
                    </w:r>
                    <w:r>
                      <w:rPr>
                        <w:spacing w:val="-2"/>
                        <w:sz w:val="24"/>
                      </w:rPr>
                      <w:t xml:space="preserve"> </w:t>
                    </w:r>
                    <w:r>
                      <w:rPr>
                        <w:sz w:val="24"/>
                      </w:rPr>
                      <w:t>хвороби</w:t>
                    </w:r>
                  </w:p>
                </w:txbxContent>
              </v:textbox>
            </v:shape>
            <w10:wrap type="topAndBottom" anchorx="page"/>
          </v:group>
        </w:pict>
      </w:r>
      <w:r w:rsidR="00AE43D5">
        <w:t>можуть</w:t>
      </w:r>
      <w:r w:rsidR="00AE43D5">
        <w:rPr>
          <w:spacing w:val="-16"/>
        </w:rPr>
        <w:t xml:space="preserve"> </w:t>
      </w:r>
      <w:r w:rsidR="00AE43D5">
        <w:t>враховувати</w:t>
      </w:r>
      <w:r w:rsidR="00AE43D5">
        <w:rPr>
          <w:spacing w:val="-15"/>
        </w:rPr>
        <w:t xml:space="preserve"> </w:t>
      </w:r>
      <w:r w:rsidR="00AE43D5">
        <w:t>думку</w:t>
      </w:r>
      <w:r w:rsidR="00AE43D5">
        <w:rPr>
          <w:spacing w:val="-15"/>
        </w:rPr>
        <w:t xml:space="preserve"> </w:t>
      </w:r>
      <w:r w:rsidR="00AE43D5">
        <w:t>своїх</w:t>
      </w:r>
      <w:r w:rsidR="00AE43D5">
        <w:rPr>
          <w:spacing w:val="-16"/>
        </w:rPr>
        <w:t xml:space="preserve"> </w:t>
      </w:r>
      <w:r w:rsidR="00AE43D5">
        <w:t>знайомих,</w:t>
      </w:r>
      <w:r w:rsidR="00AE43D5">
        <w:rPr>
          <w:spacing w:val="-15"/>
        </w:rPr>
        <w:t xml:space="preserve"> </w:t>
      </w:r>
      <w:r w:rsidR="00AE43D5">
        <w:t>друзів,</w:t>
      </w:r>
      <w:r w:rsidR="00AE43D5">
        <w:rPr>
          <w:spacing w:val="-16"/>
        </w:rPr>
        <w:t xml:space="preserve"> </w:t>
      </w:r>
      <w:r w:rsidR="00AE43D5">
        <w:t>родини.</w:t>
      </w:r>
      <w:r w:rsidR="00AE43D5">
        <w:rPr>
          <w:spacing w:val="-15"/>
        </w:rPr>
        <w:t xml:space="preserve"> </w:t>
      </w:r>
      <w:r w:rsidR="00AE43D5">
        <w:t>Можуть</w:t>
      </w:r>
      <w:r w:rsidR="00AE43D5">
        <w:rPr>
          <w:spacing w:val="-16"/>
        </w:rPr>
        <w:t xml:space="preserve"> </w:t>
      </w:r>
      <w:r w:rsidR="00AE43D5">
        <w:t>слухати</w:t>
      </w:r>
      <w:r w:rsidR="00AE43D5">
        <w:rPr>
          <w:spacing w:val="-14"/>
        </w:rPr>
        <w:t xml:space="preserve"> </w:t>
      </w:r>
      <w:r w:rsidR="00AE43D5">
        <w:t>їх</w:t>
      </w:r>
      <w:r w:rsidR="00AE43D5">
        <w:rPr>
          <w:spacing w:val="-16"/>
        </w:rPr>
        <w:t xml:space="preserve"> </w:t>
      </w:r>
      <w:r w:rsidR="00AE43D5">
        <w:t>поради</w:t>
      </w:r>
      <w:r w:rsidR="00AE43D5">
        <w:rPr>
          <w:spacing w:val="-67"/>
        </w:rPr>
        <w:t xml:space="preserve"> </w:t>
      </w:r>
      <w:r w:rsidR="00AE43D5">
        <w:t>та</w:t>
      </w:r>
      <w:r w:rsidR="00AE43D5">
        <w:rPr>
          <w:spacing w:val="-1"/>
        </w:rPr>
        <w:t xml:space="preserve"> </w:t>
      </w:r>
      <w:r w:rsidR="00AE43D5">
        <w:t>відгуки щодо ліків.</w:t>
      </w:r>
    </w:p>
    <w:p w14:paraId="46A03C01" w14:textId="77777777" w:rsidR="00645EDD" w:rsidRDefault="00AE43D5">
      <w:pPr>
        <w:pStyle w:val="a5"/>
        <w:numPr>
          <w:ilvl w:val="1"/>
          <w:numId w:val="36"/>
        </w:numPr>
        <w:tabs>
          <w:tab w:val="left" w:pos="641"/>
        </w:tabs>
        <w:spacing w:line="208" w:lineRule="auto"/>
        <w:ind w:right="936"/>
        <w:jc w:val="left"/>
        <w:rPr>
          <w:sz w:val="24"/>
        </w:rPr>
      </w:pPr>
      <w:r>
        <w:rPr>
          <w:sz w:val="24"/>
        </w:rPr>
        <w:t>Основний</w:t>
      </w:r>
      <w:r>
        <w:rPr>
          <w:spacing w:val="-10"/>
          <w:sz w:val="24"/>
        </w:rPr>
        <w:t xml:space="preserve"> </w:t>
      </w:r>
      <w:r>
        <w:rPr>
          <w:sz w:val="24"/>
        </w:rPr>
        <w:t>сегмент.</w:t>
      </w:r>
      <w:r>
        <w:rPr>
          <w:spacing w:val="-8"/>
          <w:sz w:val="24"/>
        </w:rPr>
        <w:t xml:space="preserve"> </w:t>
      </w:r>
      <w:r>
        <w:rPr>
          <w:sz w:val="24"/>
        </w:rPr>
        <w:t>Витрачають</w:t>
      </w:r>
      <w:r>
        <w:rPr>
          <w:spacing w:val="-8"/>
          <w:sz w:val="24"/>
        </w:rPr>
        <w:t xml:space="preserve"> </w:t>
      </w:r>
      <w:r>
        <w:rPr>
          <w:sz w:val="24"/>
        </w:rPr>
        <w:t>велику</w:t>
      </w:r>
      <w:r>
        <w:rPr>
          <w:spacing w:val="-9"/>
          <w:sz w:val="24"/>
        </w:rPr>
        <w:t xml:space="preserve"> </w:t>
      </w:r>
      <w:r>
        <w:rPr>
          <w:sz w:val="24"/>
        </w:rPr>
        <w:t>суму</w:t>
      </w:r>
      <w:r>
        <w:rPr>
          <w:spacing w:val="-8"/>
          <w:sz w:val="24"/>
        </w:rPr>
        <w:t xml:space="preserve"> </w:t>
      </w:r>
      <w:r>
        <w:rPr>
          <w:sz w:val="24"/>
        </w:rPr>
        <w:t>грошей</w:t>
      </w:r>
      <w:r>
        <w:rPr>
          <w:spacing w:val="-9"/>
          <w:sz w:val="24"/>
        </w:rPr>
        <w:t xml:space="preserve"> </w:t>
      </w:r>
      <w:r>
        <w:rPr>
          <w:sz w:val="24"/>
        </w:rPr>
        <w:t>на</w:t>
      </w:r>
      <w:r>
        <w:rPr>
          <w:spacing w:val="-9"/>
          <w:sz w:val="24"/>
        </w:rPr>
        <w:t xml:space="preserve"> </w:t>
      </w:r>
      <w:r>
        <w:rPr>
          <w:sz w:val="24"/>
        </w:rPr>
        <w:t>ліки,</w:t>
      </w:r>
      <w:r>
        <w:rPr>
          <w:spacing w:val="-10"/>
          <w:sz w:val="24"/>
        </w:rPr>
        <w:t xml:space="preserve"> </w:t>
      </w:r>
      <w:r>
        <w:rPr>
          <w:sz w:val="24"/>
        </w:rPr>
        <w:t>купують</w:t>
      </w:r>
      <w:r>
        <w:rPr>
          <w:spacing w:val="-8"/>
          <w:sz w:val="24"/>
        </w:rPr>
        <w:t xml:space="preserve"> </w:t>
      </w:r>
      <w:r>
        <w:rPr>
          <w:sz w:val="24"/>
        </w:rPr>
        <w:t>часто.</w:t>
      </w:r>
      <w:r>
        <w:rPr>
          <w:spacing w:val="-8"/>
          <w:sz w:val="24"/>
        </w:rPr>
        <w:t xml:space="preserve"> </w:t>
      </w:r>
      <w:r>
        <w:rPr>
          <w:sz w:val="24"/>
        </w:rPr>
        <w:t>Фінансовий</w:t>
      </w:r>
      <w:r>
        <w:rPr>
          <w:spacing w:val="-57"/>
          <w:sz w:val="24"/>
        </w:rPr>
        <w:t xml:space="preserve"> </w:t>
      </w:r>
      <w:r>
        <w:rPr>
          <w:sz w:val="24"/>
        </w:rPr>
        <w:t>стан</w:t>
      </w:r>
      <w:r>
        <w:rPr>
          <w:spacing w:val="-2"/>
          <w:sz w:val="24"/>
        </w:rPr>
        <w:t xml:space="preserve"> </w:t>
      </w:r>
      <w:r>
        <w:rPr>
          <w:sz w:val="24"/>
        </w:rPr>
        <w:t>не</w:t>
      </w:r>
      <w:r>
        <w:rPr>
          <w:spacing w:val="-1"/>
          <w:sz w:val="24"/>
        </w:rPr>
        <w:t xml:space="preserve"> </w:t>
      </w:r>
      <w:r>
        <w:rPr>
          <w:sz w:val="24"/>
        </w:rPr>
        <w:t>дуже</w:t>
      </w:r>
      <w:r>
        <w:rPr>
          <w:spacing w:val="-1"/>
          <w:sz w:val="24"/>
        </w:rPr>
        <w:t xml:space="preserve"> </w:t>
      </w:r>
      <w:r>
        <w:rPr>
          <w:sz w:val="24"/>
        </w:rPr>
        <w:t>високий.</w:t>
      </w:r>
    </w:p>
    <w:p w14:paraId="0C2ABA13" w14:textId="77777777" w:rsidR="00645EDD" w:rsidRDefault="00645EDD">
      <w:pPr>
        <w:pStyle w:val="a3"/>
        <w:rPr>
          <w:sz w:val="20"/>
        </w:rPr>
      </w:pPr>
    </w:p>
    <w:p w14:paraId="5E3117DC" w14:textId="77777777" w:rsidR="00645EDD" w:rsidRDefault="00487CA6">
      <w:pPr>
        <w:pStyle w:val="a3"/>
        <w:rPr>
          <w:sz w:val="23"/>
        </w:rPr>
      </w:pPr>
      <w:r>
        <w:pict w14:anchorId="5AF73C32">
          <v:group id="_x0000_s1350" style="position:absolute;margin-left:71.4pt;margin-top:15.15pt;width:508.55pt;height:60pt;z-index:-15696384;mso-wrap-distance-left:0;mso-wrap-distance-right:0;mso-position-horizontal-relative:page" coordorigin="1428,303" coordsize="10171,1200">
            <v:shape id="_x0000_s1352" style="position:absolute;left:1438;top:313;width:10151;height:1180" coordorigin="1438,313" coordsize="10151,1180" path="m1438,510r15,-76l1496,371r62,-42l1635,313r9757,l11469,329r62,42l11573,434r16,76l11589,1296r-16,77l11531,1435r-62,42l11392,1493r-9757,l1558,1477r-62,-42l1453,1373r-15,-77l1438,510xe" filled="f" strokeweight="1pt">
              <v:path arrowok="t"/>
            </v:shape>
            <v:shape id="_x0000_s1351" type="#_x0000_t202" style="position:absolute;left:1428;top:303;width:10171;height:1200" filled="f" stroked="f">
              <v:textbox style="mso-next-textbox:#_x0000_s1351" inset="0,0,0,0">
                <w:txbxContent>
                  <w:p w14:paraId="5F8490F6" w14:textId="77777777" w:rsidR="00914AE1" w:rsidRDefault="00914AE1">
                    <w:pPr>
                      <w:spacing w:before="7"/>
                      <w:rPr>
                        <w:sz w:val="30"/>
                      </w:rPr>
                    </w:pPr>
                  </w:p>
                  <w:p w14:paraId="7BBA2121" w14:textId="77777777" w:rsidR="00914AE1" w:rsidRDefault="00914AE1">
                    <w:pPr>
                      <w:spacing w:line="208" w:lineRule="auto"/>
                      <w:ind w:left="139" w:right="62"/>
                      <w:rPr>
                        <w:sz w:val="24"/>
                      </w:rPr>
                    </w:pPr>
                    <w:r>
                      <w:rPr>
                        <w:sz w:val="24"/>
                      </w:rPr>
                      <w:t>Старші</w:t>
                    </w:r>
                    <w:r>
                      <w:rPr>
                        <w:spacing w:val="-8"/>
                        <w:sz w:val="24"/>
                      </w:rPr>
                      <w:t xml:space="preserve"> </w:t>
                    </w:r>
                    <w:r>
                      <w:rPr>
                        <w:sz w:val="24"/>
                      </w:rPr>
                      <w:t>люди,</w:t>
                    </w:r>
                    <w:r>
                      <w:rPr>
                        <w:spacing w:val="-8"/>
                        <w:sz w:val="24"/>
                      </w:rPr>
                      <w:t xml:space="preserve"> </w:t>
                    </w:r>
                    <w:r>
                      <w:rPr>
                        <w:sz w:val="24"/>
                      </w:rPr>
                      <w:t>що</w:t>
                    </w:r>
                    <w:r>
                      <w:rPr>
                        <w:spacing w:val="-6"/>
                        <w:sz w:val="24"/>
                      </w:rPr>
                      <w:t xml:space="preserve"> </w:t>
                    </w:r>
                    <w:r>
                      <w:rPr>
                        <w:sz w:val="24"/>
                      </w:rPr>
                      <w:t>ведуть</w:t>
                    </w:r>
                    <w:r>
                      <w:rPr>
                        <w:spacing w:val="-7"/>
                        <w:sz w:val="24"/>
                      </w:rPr>
                      <w:t xml:space="preserve"> </w:t>
                    </w:r>
                    <w:r>
                      <w:rPr>
                        <w:sz w:val="24"/>
                      </w:rPr>
                      <w:t>активний</w:t>
                    </w:r>
                    <w:r>
                      <w:rPr>
                        <w:spacing w:val="-8"/>
                        <w:sz w:val="24"/>
                      </w:rPr>
                      <w:t xml:space="preserve"> </w:t>
                    </w:r>
                    <w:r>
                      <w:rPr>
                        <w:sz w:val="24"/>
                      </w:rPr>
                      <w:t>спосіб</w:t>
                    </w:r>
                    <w:r>
                      <w:rPr>
                        <w:spacing w:val="-6"/>
                        <w:sz w:val="24"/>
                      </w:rPr>
                      <w:t xml:space="preserve"> </w:t>
                    </w:r>
                    <w:r>
                      <w:rPr>
                        <w:sz w:val="24"/>
                      </w:rPr>
                      <w:t>життя,</w:t>
                    </w:r>
                    <w:r>
                      <w:rPr>
                        <w:spacing w:val="-7"/>
                        <w:sz w:val="24"/>
                      </w:rPr>
                      <w:t xml:space="preserve"> </w:t>
                    </w:r>
                    <w:r>
                      <w:rPr>
                        <w:sz w:val="24"/>
                      </w:rPr>
                      <w:t>обирають</w:t>
                    </w:r>
                    <w:r>
                      <w:rPr>
                        <w:spacing w:val="-7"/>
                        <w:sz w:val="24"/>
                      </w:rPr>
                      <w:t xml:space="preserve"> </w:t>
                    </w:r>
                    <w:r>
                      <w:rPr>
                        <w:sz w:val="24"/>
                      </w:rPr>
                      <w:t>продукцію</w:t>
                    </w:r>
                    <w:r>
                      <w:rPr>
                        <w:spacing w:val="-7"/>
                        <w:sz w:val="24"/>
                      </w:rPr>
                      <w:t xml:space="preserve"> </w:t>
                    </w:r>
                    <w:r>
                      <w:rPr>
                        <w:sz w:val="24"/>
                      </w:rPr>
                      <w:t>за</w:t>
                    </w:r>
                    <w:r>
                      <w:rPr>
                        <w:spacing w:val="-7"/>
                        <w:sz w:val="24"/>
                      </w:rPr>
                      <w:t xml:space="preserve"> </w:t>
                    </w:r>
                    <w:r>
                      <w:rPr>
                        <w:sz w:val="24"/>
                      </w:rPr>
                      <w:t>природною</w:t>
                    </w:r>
                    <w:r>
                      <w:rPr>
                        <w:spacing w:val="-8"/>
                        <w:sz w:val="24"/>
                      </w:rPr>
                      <w:t xml:space="preserve"> </w:t>
                    </w:r>
                    <w:r>
                      <w:rPr>
                        <w:sz w:val="24"/>
                      </w:rPr>
                      <w:t>сировиною</w:t>
                    </w:r>
                    <w:r>
                      <w:rPr>
                        <w:spacing w:val="-57"/>
                        <w:sz w:val="24"/>
                      </w:rPr>
                      <w:t xml:space="preserve"> </w:t>
                    </w:r>
                    <w:r>
                      <w:rPr>
                        <w:sz w:val="24"/>
                      </w:rPr>
                      <w:t>та</w:t>
                    </w:r>
                    <w:r>
                      <w:rPr>
                        <w:spacing w:val="-2"/>
                        <w:sz w:val="24"/>
                      </w:rPr>
                      <w:t xml:space="preserve"> </w:t>
                    </w:r>
                    <w:r>
                      <w:rPr>
                        <w:sz w:val="24"/>
                      </w:rPr>
                      <w:t>мають</w:t>
                    </w:r>
                    <w:r>
                      <w:rPr>
                        <w:spacing w:val="-1"/>
                        <w:sz w:val="24"/>
                      </w:rPr>
                      <w:t xml:space="preserve"> </w:t>
                    </w:r>
                    <w:r>
                      <w:rPr>
                        <w:sz w:val="24"/>
                      </w:rPr>
                      <w:t>пов’язані</w:t>
                    </w:r>
                    <w:r>
                      <w:rPr>
                        <w:spacing w:val="-1"/>
                        <w:sz w:val="24"/>
                      </w:rPr>
                      <w:t xml:space="preserve"> </w:t>
                    </w:r>
                    <w:r>
                      <w:rPr>
                        <w:sz w:val="24"/>
                      </w:rPr>
                      <w:t>з</w:t>
                    </w:r>
                    <w:r>
                      <w:rPr>
                        <w:spacing w:val="-1"/>
                        <w:sz w:val="24"/>
                      </w:rPr>
                      <w:t xml:space="preserve"> </w:t>
                    </w:r>
                    <w:r>
                      <w:rPr>
                        <w:sz w:val="24"/>
                      </w:rPr>
                      <w:t>опорно-руховим</w:t>
                    </w:r>
                    <w:r>
                      <w:rPr>
                        <w:spacing w:val="-1"/>
                        <w:sz w:val="24"/>
                      </w:rPr>
                      <w:t xml:space="preserve"> </w:t>
                    </w:r>
                    <w:r>
                      <w:rPr>
                        <w:sz w:val="24"/>
                      </w:rPr>
                      <w:t>апаратом</w:t>
                    </w:r>
                  </w:p>
                </w:txbxContent>
              </v:textbox>
            </v:shape>
            <w10:wrap type="topAndBottom" anchorx="page"/>
          </v:group>
        </w:pict>
      </w:r>
    </w:p>
    <w:p w14:paraId="1C6D2C2A" w14:textId="77777777" w:rsidR="00645EDD" w:rsidRDefault="00AE43D5">
      <w:pPr>
        <w:pStyle w:val="a5"/>
        <w:numPr>
          <w:ilvl w:val="1"/>
          <w:numId w:val="36"/>
        </w:numPr>
        <w:tabs>
          <w:tab w:val="left" w:pos="641"/>
        </w:tabs>
        <w:spacing w:line="208" w:lineRule="exact"/>
        <w:ind w:hanging="181"/>
        <w:jc w:val="left"/>
        <w:rPr>
          <w:sz w:val="24"/>
        </w:rPr>
      </w:pPr>
      <w:r>
        <w:rPr>
          <w:sz w:val="24"/>
        </w:rPr>
        <w:t>Найчастіше</w:t>
      </w:r>
      <w:r>
        <w:rPr>
          <w:spacing w:val="-7"/>
          <w:sz w:val="24"/>
        </w:rPr>
        <w:t xml:space="preserve"> </w:t>
      </w:r>
      <w:r>
        <w:rPr>
          <w:sz w:val="24"/>
        </w:rPr>
        <w:t>це</w:t>
      </w:r>
      <w:r>
        <w:rPr>
          <w:spacing w:val="-7"/>
          <w:sz w:val="24"/>
        </w:rPr>
        <w:t xml:space="preserve"> </w:t>
      </w:r>
      <w:r>
        <w:rPr>
          <w:sz w:val="24"/>
        </w:rPr>
        <w:t>люди,</w:t>
      </w:r>
      <w:r>
        <w:rPr>
          <w:spacing w:val="-6"/>
          <w:sz w:val="24"/>
        </w:rPr>
        <w:t xml:space="preserve"> </w:t>
      </w:r>
      <w:r>
        <w:rPr>
          <w:sz w:val="24"/>
        </w:rPr>
        <w:t>що</w:t>
      </w:r>
      <w:r>
        <w:rPr>
          <w:spacing w:val="-6"/>
          <w:sz w:val="24"/>
        </w:rPr>
        <w:t xml:space="preserve"> </w:t>
      </w:r>
      <w:r>
        <w:rPr>
          <w:sz w:val="24"/>
        </w:rPr>
        <w:t>проживають</w:t>
      </w:r>
      <w:r>
        <w:rPr>
          <w:spacing w:val="-6"/>
          <w:sz w:val="24"/>
        </w:rPr>
        <w:t xml:space="preserve"> </w:t>
      </w:r>
      <w:r>
        <w:rPr>
          <w:sz w:val="24"/>
        </w:rPr>
        <w:t>у</w:t>
      </w:r>
      <w:r>
        <w:rPr>
          <w:spacing w:val="-5"/>
          <w:sz w:val="24"/>
        </w:rPr>
        <w:t xml:space="preserve"> </w:t>
      </w:r>
      <w:r>
        <w:rPr>
          <w:sz w:val="24"/>
        </w:rPr>
        <w:t>селах,</w:t>
      </w:r>
      <w:r>
        <w:rPr>
          <w:spacing w:val="-6"/>
          <w:sz w:val="24"/>
        </w:rPr>
        <w:t xml:space="preserve"> </w:t>
      </w:r>
      <w:r>
        <w:rPr>
          <w:sz w:val="24"/>
        </w:rPr>
        <w:t>маленьких</w:t>
      </w:r>
      <w:r>
        <w:rPr>
          <w:spacing w:val="-7"/>
          <w:sz w:val="24"/>
        </w:rPr>
        <w:t xml:space="preserve"> </w:t>
      </w:r>
      <w:r>
        <w:rPr>
          <w:sz w:val="24"/>
        </w:rPr>
        <w:t>містах.</w:t>
      </w:r>
      <w:r>
        <w:rPr>
          <w:spacing w:val="-5"/>
          <w:sz w:val="24"/>
        </w:rPr>
        <w:t xml:space="preserve"> </w:t>
      </w:r>
      <w:r>
        <w:rPr>
          <w:sz w:val="24"/>
        </w:rPr>
        <w:t>Займаються</w:t>
      </w:r>
      <w:r>
        <w:rPr>
          <w:spacing w:val="-6"/>
          <w:sz w:val="24"/>
        </w:rPr>
        <w:t xml:space="preserve"> </w:t>
      </w:r>
      <w:r>
        <w:rPr>
          <w:sz w:val="24"/>
        </w:rPr>
        <w:t>домашнім</w:t>
      </w:r>
    </w:p>
    <w:p w14:paraId="2344078C" w14:textId="77777777" w:rsidR="00645EDD" w:rsidRDefault="00AE43D5">
      <w:pPr>
        <w:spacing w:before="11" w:line="208" w:lineRule="auto"/>
        <w:ind w:left="640"/>
        <w:rPr>
          <w:sz w:val="24"/>
        </w:rPr>
      </w:pPr>
      <w:r>
        <w:rPr>
          <w:sz w:val="24"/>
        </w:rPr>
        <w:t>господарством.</w:t>
      </w:r>
      <w:r>
        <w:rPr>
          <w:spacing w:val="-8"/>
          <w:sz w:val="24"/>
        </w:rPr>
        <w:t xml:space="preserve"> </w:t>
      </w:r>
      <w:r>
        <w:rPr>
          <w:sz w:val="24"/>
        </w:rPr>
        <w:t>Витрачають</w:t>
      </w:r>
      <w:r>
        <w:rPr>
          <w:spacing w:val="-7"/>
          <w:sz w:val="24"/>
        </w:rPr>
        <w:t xml:space="preserve"> </w:t>
      </w:r>
      <w:r>
        <w:rPr>
          <w:sz w:val="24"/>
        </w:rPr>
        <w:t>мало</w:t>
      </w:r>
      <w:r>
        <w:rPr>
          <w:spacing w:val="-7"/>
          <w:sz w:val="24"/>
        </w:rPr>
        <w:t xml:space="preserve"> </w:t>
      </w:r>
      <w:r>
        <w:rPr>
          <w:sz w:val="24"/>
        </w:rPr>
        <w:t>грошей</w:t>
      </w:r>
      <w:r>
        <w:rPr>
          <w:spacing w:val="-8"/>
          <w:sz w:val="24"/>
        </w:rPr>
        <w:t xml:space="preserve"> </w:t>
      </w:r>
      <w:r>
        <w:rPr>
          <w:sz w:val="24"/>
        </w:rPr>
        <w:t>на</w:t>
      </w:r>
      <w:r>
        <w:rPr>
          <w:spacing w:val="-9"/>
          <w:sz w:val="24"/>
        </w:rPr>
        <w:t xml:space="preserve"> </w:t>
      </w:r>
      <w:r>
        <w:rPr>
          <w:sz w:val="24"/>
        </w:rPr>
        <w:t>ліки.</w:t>
      </w:r>
      <w:r>
        <w:rPr>
          <w:spacing w:val="-8"/>
          <w:sz w:val="24"/>
        </w:rPr>
        <w:t xml:space="preserve"> </w:t>
      </w:r>
      <w:r>
        <w:rPr>
          <w:sz w:val="24"/>
        </w:rPr>
        <w:t>Купують</w:t>
      </w:r>
      <w:r>
        <w:rPr>
          <w:spacing w:val="-7"/>
          <w:sz w:val="24"/>
        </w:rPr>
        <w:t xml:space="preserve"> </w:t>
      </w:r>
      <w:r>
        <w:rPr>
          <w:sz w:val="24"/>
        </w:rPr>
        <w:t>дуже</w:t>
      </w:r>
      <w:r>
        <w:rPr>
          <w:spacing w:val="-8"/>
          <w:sz w:val="24"/>
        </w:rPr>
        <w:t xml:space="preserve"> </w:t>
      </w:r>
      <w:r>
        <w:rPr>
          <w:sz w:val="24"/>
        </w:rPr>
        <w:t>зважено</w:t>
      </w:r>
      <w:r>
        <w:rPr>
          <w:spacing w:val="-8"/>
          <w:sz w:val="24"/>
        </w:rPr>
        <w:t xml:space="preserve"> </w:t>
      </w:r>
      <w:r>
        <w:rPr>
          <w:sz w:val="24"/>
        </w:rPr>
        <w:t>і</w:t>
      </w:r>
      <w:r>
        <w:rPr>
          <w:spacing w:val="-8"/>
          <w:sz w:val="24"/>
        </w:rPr>
        <w:t xml:space="preserve"> </w:t>
      </w:r>
      <w:r>
        <w:rPr>
          <w:sz w:val="24"/>
        </w:rPr>
        <w:t>при</w:t>
      </w:r>
      <w:r>
        <w:rPr>
          <w:spacing w:val="-8"/>
          <w:sz w:val="24"/>
        </w:rPr>
        <w:t xml:space="preserve"> </w:t>
      </w:r>
      <w:r>
        <w:rPr>
          <w:sz w:val="24"/>
        </w:rPr>
        <w:t>гострій</w:t>
      </w:r>
      <w:r>
        <w:rPr>
          <w:spacing w:val="-57"/>
          <w:sz w:val="24"/>
        </w:rPr>
        <w:t xml:space="preserve"> </w:t>
      </w:r>
      <w:r>
        <w:rPr>
          <w:sz w:val="24"/>
        </w:rPr>
        <w:t>необхідності.</w:t>
      </w:r>
    </w:p>
    <w:p w14:paraId="03E259DC" w14:textId="77777777" w:rsidR="00645EDD" w:rsidRDefault="00487CA6">
      <w:pPr>
        <w:pStyle w:val="a3"/>
        <w:spacing w:before="3"/>
        <w:rPr>
          <w:sz w:val="22"/>
        </w:rPr>
      </w:pPr>
      <w:r>
        <w:pict w14:anchorId="59CD3C81">
          <v:group id="_x0000_s1347" style="position:absolute;margin-left:71.4pt;margin-top:14.75pt;width:508.55pt;height:60pt;z-index:-15695872;mso-wrap-distance-left:0;mso-wrap-distance-right:0;mso-position-horizontal-relative:page" coordorigin="1428,295" coordsize="10171,1200">
            <v:shape id="_x0000_s1349" style="position:absolute;left:1438;top:304;width:10151;height:1180" coordorigin="1438,305" coordsize="10151,1180" path="m1438,502r15,-77l1496,363r62,-43l1635,305r9757,l11469,320r62,43l11573,425r16,77l11589,1288r-16,76l11531,1427r-62,42l11392,1484r-9757,l1558,1469r-62,-42l1453,1364r-15,-76l1438,502xe" filled="f" strokeweight="1pt">
              <v:path arrowok="t"/>
            </v:shape>
            <v:shape id="_x0000_s1348" type="#_x0000_t202" style="position:absolute;left:1428;top:294;width:10171;height:1200" filled="f" stroked="f">
              <v:textbox style="mso-next-textbox:#_x0000_s1348" inset="0,0,0,0">
                <w:txbxContent>
                  <w:p w14:paraId="46EC74A8" w14:textId="77777777" w:rsidR="00914AE1" w:rsidRDefault="00914AE1">
                    <w:pPr>
                      <w:spacing w:before="7"/>
                      <w:rPr>
                        <w:sz w:val="30"/>
                      </w:rPr>
                    </w:pPr>
                  </w:p>
                  <w:p w14:paraId="78442DCA" w14:textId="77777777" w:rsidR="00914AE1" w:rsidRDefault="00914AE1">
                    <w:pPr>
                      <w:spacing w:line="208" w:lineRule="auto"/>
                      <w:ind w:left="139" w:right="62"/>
                      <w:rPr>
                        <w:sz w:val="24"/>
                      </w:rPr>
                    </w:pPr>
                    <w:r>
                      <w:rPr>
                        <w:sz w:val="24"/>
                      </w:rPr>
                      <w:t>Молоді</w:t>
                    </w:r>
                    <w:r>
                      <w:rPr>
                        <w:spacing w:val="-8"/>
                        <w:sz w:val="24"/>
                      </w:rPr>
                      <w:t xml:space="preserve"> </w:t>
                    </w:r>
                    <w:r>
                      <w:rPr>
                        <w:sz w:val="24"/>
                      </w:rPr>
                      <w:t>люди,</w:t>
                    </w:r>
                    <w:r>
                      <w:rPr>
                        <w:spacing w:val="-9"/>
                        <w:sz w:val="24"/>
                      </w:rPr>
                      <w:t xml:space="preserve"> </w:t>
                    </w:r>
                    <w:r>
                      <w:rPr>
                        <w:sz w:val="24"/>
                      </w:rPr>
                      <w:t>що</w:t>
                    </w:r>
                    <w:r>
                      <w:rPr>
                        <w:spacing w:val="-8"/>
                        <w:sz w:val="24"/>
                      </w:rPr>
                      <w:t xml:space="preserve"> </w:t>
                    </w:r>
                    <w:r>
                      <w:rPr>
                        <w:sz w:val="24"/>
                      </w:rPr>
                      <w:t>ведуть</w:t>
                    </w:r>
                    <w:r>
                      <w:rPr>
                        <w:spacing w:val="-8"/>
                        <w:sz w:val="24"/>
                      </w:rPr>
                      <w:t xml:space="preserve"> </w:t>
                    </w:r>
                    <w:r>
                      <w:rPr>
                        <w:sz w:val="24"/>
                      </w:rPr>
                      <w:t>неактивний</w:t>
                    </w:r>
                    <w:r>
                      <w:rPr>
                        <w:spacing w:val="-9"/>
                        <w:sz w:val="24"/>
                      </w:rPr>
                      <w:t xml:space="preserve"> </w:t>
                    </w:r>
                    <w:r>
                      <w:rPr>
                        <w:sz w:val="24"/>
                      </w:rPr>
                      <w:t>спосіб</w:t>
                    </w:r>
                    <w:r>
                      <w:rPr>
                        <w:spacing w:val="-8"/>
                        <w:sz w:val="24"/>
                      </w:rPr>
                      <w:t xml:space="preserve"> </w:t>
                    </w:r>
                    <w:r>
                      <w:rPr>
                        <w:sz w:val="24"/>
                      </w:rPr>
                      <w:t>життя,</w:t>
                    </w:r>
                    <w:r>
                      <w:rPr>
                        <w:spacing w:val="-8"/>
                        <w:sz w:val="24"/>
                      </w:rPr>
                      <w:t xml:space="preserve"> </w:t>
                    </w:r>
                    <w:r>
                      <w:rPr>
                        <w:sz w:val="24"/>
                      </w:rPr>
                      <w:t>обирають</w:t>
                    </w:r>
                    <w:r>
                      <w:rPr>
                        <w:spacing w:val="-8"/>
                        <w:sz w:val="24"/>
                      </w:rPr>
                      <w:t xml:space="preserve"> </w:t>
                    </w:r>
                    <w:r>
                      <w:rPr>
                        <w:sz w:val="24"/>
                      </w:rPr>
                      <w:t>продукцію</w:t>
                    </w:r>
                    <w:r>
                      <w:rPr>
                        <w:spacing w:val="-8"/>
                        <w:sz w:val="24"/>
                      </w:rPr>
                      <w:t xml:space="preserve"> </w:t>
                    </w:r>
                    <w:r>
                      <w:rPr>
                        <w:sz w:val="24"/>
                      </w:rPr>
                      <w:t>за</w:t>
                    </w:r>
                    <w:r>
                      <w:rPr>
                        <w:spacing w:val="-9"/>
                        <w:sz w:val="24"/>
                      </w:rPr>
                      <w:t xml:space="preserve"> </w:t>
                    </w:r>
                    <w:r>
                      <w:rPr>
                        <w:sz w:val="24"/>
                      </w:rPr>
                      <w:t>природною</w:t>
                    </w:r>
                    <w:r>
                      <w:rPr>
                        <w:spacing w:val="-57"/>
                        <w:sz w:val="24"/>
                      </w:rPr>
                      <w:t xml:space="preserve"> </w:t>
                    </w:r>
                    <w:r>
                      <w:rPr>
                        <w:sz w:val="24"/>
                      </w:rPr>
                      <w:t>сировиною</w:t>
                    </w:r>
                    <w:r>
                      <w:rPr>
                        <w:spacing w:val="-2"/>
                        <w:sz w:val="24"/>
                      </w:rPr>
                      <w:t xml:space="preserve"> </w:t>
                    </w:r>
                    <w:r>
                      <w:rPr>
                        <w:sz w:val="24"/>
                      </w:rPr>
                      <w:t>та</w:t>
                    </w:r>
                    <w:r>
                      <w:rPr>
                        <w:spacing w:val="-2"/>
                        <w:sz w:val="24"/>
                      </w:rPr>
                      <w:t xml:space="preserve"> </w:t>
                    </w:r>
                    <w:r>
                      <w:rPr>
                        <w:sz w:val="24"/>
                      </w:rPr>
                      <w:t>мають серцево-судинні</w:t>
                    </w:r>
                    <w:r>
                      <w:rPr>
                        <w:spacing w:val="-2"/>
                        <w:sz w:val="24"/>
                      </w:rPr>
                      <w:t xml:space="preserve"> </w:t>
                    </w:r>
                    <w:r>
                      <w:rPr>
                        <w:sz w:val="24"/>
                      </w:rPr>
                      <w:t>хвороби</w:t>
                    </w:r>
                  </w:p>
                </w:txbxContent>
              </v:textbox>
            </v:shape>
            <w10:wrap type="topAndBottom" anchorx="page"/>
          </v:group>
        </w:pict>
      </w:r>
    </w:p>
    <w:p w14:paraId="1D9DF1CA" w14:textId="77777777" w:rsidR="00645EDD" w:rsidRDefault="00AE43D5">
      <w:pPr>
        <w:pStyle w:val="a5"/>
        <w:numPr>
          <w:ilvl w:val="1"/>
          <w:numId w:val="36"/>
        </w:numPr>
        <w:tabs>
          <w:tab w:val="left" w:pos="641"/>
        </w:tabs>
        <w:spacing w:line="208" w:lineRule="exact"/>
        <w:ind w:hanging="181"/>
        <w:jc w:val="left"/>
        <w:rPr>
          <w:sz w:val="24"/>
        </w:rPr>
      </w:pPr>
      <w:r>
        <w:rPr>
          <w:sz w:val="24"/>
        </w:rPr>
        <w:t>Найчастіше</w:t>
      </w:r>
      <w:r>
        <w:rPr>
          <w:spacing w:val="-6"/>
          <w:sz w:val="24"/>
        </w:rPr>
        <w:t xml:space="preserve"> </w:t>
      </w:r>
      <w:r>
        <w:rPr>
          <w:sz w:val="24"/>
        </w:rPr>
        <w:t>це</w:t>
      </w:r>
      <w:r>
        <w:rPr>
          <w:spacing w:val="-6"/>
          <w:sz w:val="24"/>
        </w:rPr>
        <w:t xml:space="preserve"> </w:t>
      </w:r>
      <w:r>
        <w:rPr>
          <w:sz w:val="24"/>
        </w:rPr>
        <w:t>люди,</w:t>
      </w:r>
      <w:r>
        <w:rPr>
          <w:spacing w:val="-6"/>
          <w:sz w:val="24"/>
        </w:rPr>
        <w:t xml:space="preserve"> </w:t>
      </w:r>
      <w:r>
        <w:rPr>
          <w:sz w:val="24"/>
        </w:rPr>
        <w:t>що</w:t>
      </w:r>
      <w:r>
        <w:rPr>
          <w:spacing w:val="-4"/>
          <w:sz w:val="24"/>
        </w:rPr>
        <w:t xml:space="preserve"> </w:t>
      </w:r>
      <w:r>
        <w:rPr>
          <w:sz w:val="24"/>
        </w:rPr>
        <w:t>працюють</w:t>
      </w:r>
      <w:r>
        <w:rPr>
          <w:spacing w:val="-5"/>
          <w:sz w:val="24"/>
        </w:rPr>
        <w:t xml:space="preserve"> </w:t>
      </w:r>
      <w:r>
        <w:rPr>
          <w:sz w:val="24"/>
        </w:rPr>
        <w:t>в</w:t>
      </w:r>
      <w:r>
        <w:rPr>
          <w:spacing w:val="-6"/>
          <w:sz w:val="24"/>
        </w:rPr>
        <w:t xml:space="preserve"> </w:t>
      </w:r>
      <w:r>
        <w:rPr>
          <w:sz w:val="24"/>
        </w:rPr>
        <w:t>офісах</w:t>
      </w:r>
      <w:r>
        <w:rPr>
          <w:spacing w:val="-4"/>
          <w:sz w:val="24"/>
        </w:rPr>
        <w:t xml:space="preserve"> </w:t>
      </w:r>
      <w:r>
        <w:rPr>
          <w:sz w:val="24"/>
        </w:rPr>
        <w:t>або</w:t>
      </w:r>
      <w:r>
        <w:rPr>
          <w:spacing w:val="-5"/>
          <w:sz w:val="24"/>
        </w:rPr>
        <w:t xml:space="preserve"> </w:t>
      </w:r>
      <w:r>
        <w:rPr>
          <w:sz w:val="24"/>
        </w:rPr>
        <w:t>ж</w:t>
      </w:r>
      <w:r>
        <w:rPr>
          <w:spacing w:val="-6"/>
          <w:sz w:val="24"/>
        </w:rPr>
        <w:t xml:space="preserve"> </w:t>
      </w:r>
      <w:r>
        <w:rPr>
          <w:sz w:val="24"/>
        </w:rPr>
        <w:t>віддають</w:t>
      </w:r>
      <w:r>
        <w:rPr>
          <w:spacing w:val="-5"/>
          <w:sz w:val="24"/>
        </w:rPr>
        <w:t xml:space="preserve"> </w:t>
      </w:r>
      <w:r>
        <w:rPr>
          <w:sz w:val="24"/>
        </w:rPr>
        <w:t>перевагу</w:t>
      </w:r>
      <w:r>
        <w:rPr>
          <w:spacing w:val="-5"/>
          <w:sz w:val="24"/>
        </w:rPr>
        <w:t xml:space="preserve"> </w:t>
      </w:r>
      <w:r>
        <w:rPr>
          <w:sz w:val="24"/>
        </w:rPr>
        <w:t>сидячому</w:t>
      </w:r>
      <w:r>
        <w:rPr>
          <w:spacing w:val="-5"/>
          <w:sz w:val="24"/>
        </w:rPr>
        <w:t xml:space="preserve"> </w:t>
      </w:r>
      <w:r>
        <w:rPr>
          <w:sz w:val="24"/>
        </w:rPr>
        <w:t>способу</w:t>
      </w:r>
    </w:p>
    <w:p w14:paraId="4F5193F2" w14:textId="77777777" w:rsidR="00645EDD" w:rsidRDefault="00AE43D5">
      <w:pPr>
        <w:spacing w:line="258" w:lineRule="exact"/>
        <w:ind w:left="640"/>
        <w:rPr>
          <w:sz w:val="24"/>
        </w:rPr>
      </w:pPr>
      <w:r>
        <w:rPr>
          <w:sz w:val="24"/>
        </w:rPr>
        <w:t>життя.</w:t>
      </w:r>
      <w:r>
        <w:rPr>
          <w:spacing w:val="-7"/>
          <w:sz w:val="24"/>
        </w:rPr>
        <w:t xml:space="preserve"> </w:t>
      </w:r>
      <w:r>
        <w:rPr>
          <w:sz w:val="24"/>
        </w:rPr>
        <w:t>Шукають</w:t>
      </w:r>
      <w:r>
        <w:rPr>
          <w:spacing w:val="-6"/>
          <w:sz w:val="24"/>
        </w:rPr>
        <w:t xml:space="preserve"> </w:t>
      </w:r>
      <w:r>
        <w:rPr>
          <w:sz w:val="24"/>
        </w:rPr>
        <w:t>інформацію</w:t>
      </w:r>
      <w:r>
        <w:rPr>
          <w:spacing w:val="-6"/>
          <w:sz w:val="24"/>
        </w:rPr>
        <w:t xml:space="preserve"> </w:t>
      </w:r>
      <w:r>
        <w:rPr>
          <w:sz w:val="24"/>
        </w:rPr>
        <w:t>про</w:t>
      </w:r>
      <w:r>
        <w:rPr>
          <w:spacing w:val="-7"/>
          <w:sz w:val="24"/>
        </w:rPr>
        <w:t xml:space="preserve"> </w:t>
      </w:r>
      <w:r>
        <w:rPr>
          <w:sz w:val="24"/>
        </w:rPr>
        <w:t>продукцію</w:t>
      </w:r>
      <w:r>
        <w:rPr>
          <w:spacing w:val="-6"/>
          <w:sz w:val="24"/>
        </w:rPr>
        <w:t xml:space="preserve"> </w:t>
      </w:r>
      <w:r>
        <w:rPr>
          <w:sz w:val="24"/>
        </w:rPr>
        <w:t>самостійно.</w:t>
      </w:r>
    </w:p>
    <w:p w14:paraId="07A58249" w14:textId="77777777" w:rsidR="00645EDD" w:rsidRDefault="00645EDD">
      <w:pPr>
        <w:pStyle w:val="a3"/>
        <w:rPr>
          <w:sz w:val="20"/>
        </w:rPr>
      </w:pPr>
    </w:p>
    <w:p w14:paraId="7383D60D" w14:textId="77777777" w:rsidR="00645EDD" w:rsidRDefault="00487CA6">
      <w:pPr>
        <w:pStyle w:val="a3"/>
        <w:spacing w:before="6"/>
        <w:rPr>
          <w:sz w:val="22"/>
        </w:rPr>
      </w:pPr>
      <w:r>
        <w:pict w14:anchorId="319701BF">
          <v:group id="_x0000_s1344" style="position:absolute;margin-left:71.4pt;margin-top:14.9pt;width:508.55pt;height:60pt;z-index:-15695360;mso-wrap-distance-left:0;mso-wrap-distance-right:0;mso-position-horizontal-relative:page" coordorigin="1428,298" coordsize="10171,1200">
            <v:shape id="_x0000_s1346" style="position:absolute;left:1438;top:307;width:10151;height:1180" coordorigin="1438,308" coordsize="10151,1180" path="m1438,505r15,-77l1496,366r62,-43l1635,308r9757,l11469,323r62,43l11573,428r16,77l11589,1291r-16,76l11531,1430r-62,42l11392,1487r-9757,l1558,1472r-62,-42l1453,1367r-15,-76l1438,505xe" filled="f" strokeweight="1pt">
              <v:path arrowok="t"/>
            </v:shape>
            <v:shape id="_x0000_s1345" type="#_x0000_t202" style="position:absolute;left:1428;top:297;width:10171;height:1200" filled="f" stroked="f">
              <v:textbox style="mso-next-textbox:#_x0000_s1345" inset="0,0,0,0">
                <w:txbxContent>
                  <w:p w14:paraId="3B1BFAC6" w14:textId="77777777" w:rsidR="00914AE1" w:rsidRDefault="00914AE1">
                    <w:pPr>
                      <w:spacing w:before="7"/>
                      <w:rPr>
                        <w:sz w:val="30"/>
                      </w:rPr>
                    </w:pPr>
                  </w:p>
                  <w:p w14:paraId="3B7061BC" w14:textId="77777777" w:rsidR="00914AE1" w:rsidRDefault="00914AE1">
                    <w:pPr>
                      <w:spacing w:before="1" w:line="208" w:lineRule="auto"/>
                      <w:ind w:left="139" w:right="62"/>
                      <w:rPr>
                        <w:sz w:val="24"/>
                      </w:rPr>
                    </w:pPr>
                    <w:r>
                      <w:rPr>
                        <w:sz w:val="24"/>
                      </w:rPr>
                      <w:t>Молоді</w:t>
                    </w:r>
                    <w:r>
                      <w:rPr>
                        <w:spacing w:val="-8"/>
                        <w:sz w:val="24"/>
                      </w:rPr>
                      <w:t xml:space="preserve"> </w:t>
                    </w:r>
                    <w:r>
                      <w:rPr>
                        <w:sz w:val="24"/>
                      </w:rPr>
                      <w:t>люди,</w:t>
                    </w:r>
                    <w:r>
                      <w:rPr>
                        <w:spacing w:val="-8"/>
                        <w:sz w:val="24"/>
                      </w:rPr>
                      <w:t xml:space="preserve"> </w:t>
                    </w:r>
                    <w:r>
                      <w:rPr>
                        <w:sz w:val="24"/>
                      </w:rPr>
                      <w:t>що</w:t>
                    </w:r>
                    <w:r>
                      <w:rPr>
                        <w:spacing w:val="-8"/>
                        <w:sz w:val="24"/>
                      </w:rPr>
                      <w:t xml:space="preserve"> </w:t>
                    </w:r>
                    <w:r>
                      <w:rPr>
                        <w:sz w:val="24"/>
                      </w:rPr>
                      <w:t>ведуть</w:t>
                    </w:r>
                    <w:r>
                      <w:rPr>
                        <w:spacing w:val="-7"/>
                        <w:sz w:val="24"/>
                      </w:rPr>
                      <w:t xml:space="preserve"> </w:t>
                    </w:r>
                    <w:r>
                      <w:rPr>
                        <w:sz w:val="24"/>
                      </w:rPr>
                      <w:t>активний</w:t>
                    </w:r>
                    <w:r>
                      <w:rPr>
                        <w:spacing w:val="-9"/>
                        <w:sz w:val="24"/>
                      </w:rPr>
                      <w:t xml:space="preserve"> </w:t>
                    </w:r>
                    <w:r>
                      <w:rPr>
                        <w:sz w:val="24"/>
                      </w:rPr>
                      <w:t>спосіб</w:t>
                    </w:r>
                    <w:r>
                      <w:rPr>
                        <w:spacing w:val="-7"/>
                        <w:sz w:val="24"/>
                      </w:rPr>
                      <w:t xml:space="preserve"> </w:t>
                    </w:r>
                    <w:r>
                      <w:rPr>
                        <w:sz w:val="24"/>
                      </w:rPr>
                      <w:t>життя,</w:t>
                    </w:r>
                    <w:r>
                      <w:rPr>
                        <w:spacing w:val="-8"/>
                        <w:sz w:val="24"/>
                      </w:rPr>
                      <w:t xml:space="preserve"> </w:t>
                    </w:r>
                    <w:r>
                      <w:rPr>
                        <w:sz w:val="24"/>
                      </w:rPr>
                      <w:t>обирають</w:t>
                    </w:r>
                    <w:r>
                      <w:rPr>
                        <w:spacing w:val="-7"/>
                        <w:sz w:val="24"/>
                      </w:rPr>
                      <w:t xml:space="preserve"> </w:t>
                    </w:r>
                    <w:r>
                      <w:rPr>
                        <w:sz w:val="24"/>
                      </w:rPr>
                      <w:t>продукцію</w:t>
                    </w:r>
                    <w:r>
                      <w:rPr>
                        <w:spacing w:val="-8"/>
                        <w:sz w:val="24"/>
                      </w:rPr>
                      <w:t xml:space="preserve"> </w:t>
                    </w:r>
                    <w:r>
                      <w:rPr>
                        <w:sz w:val="24"/>
                      </w:rPr>
                      <w:t>за</w:t>
                    </w:r>
                    <w:r>
                      <w:rPr>
                        <w:spacing w:val="-8"/>
                        <w:sz w:val="24"/>
                      </w:rPr>
                      <w:t xml:space="preserve"> </w:t>
                    </w:r>
                    <w:r>
                      <w:rPr>
                        <w:sz w:val="24"/>
                      </w:rPr>
                      <w:t>штучною</w:t>
                    </w:r>
                    <w:r>
                      <w:rPr>
                        <w:spacing w:val="-9"/>
                        <w:sz w:val="24"/>
                      </w:rPr>
                      <w:t xml:space="preserve"> </w:t>
                    </w:r>
                    <w:r>
                      <w:rPr>
                        <w:sz w:val="24"/>
                      </w:rPr>
                      <w:t>сировиною</w:t>
                    </w:r>
                    <w:r>
                      <w:rPr>
                        <w:spacing w:val="-57"/>
                        <w:sz w:val="24"/>
                      </w:rPr>
                      <w:t xml:space="preserve"> </w:t>
                    </w:r>
                    <w:r>
                      <w:rPr>
                        <w:sz w:val="24"/>
                      </w:rPr>
                      <w:t>сировиною</w:t>
                    </w:r>
                    <w:r>
                      <w:rPr>
                        <w:spacing w:val="-3"/>
                        <w:sz w:val="24"/>
                      </w:rPr>
                      <w:t xml:space="preserve"> </w:t>
                    </w:r>
                    <w:r>
                      <w:rPr>
                        <w:sz w:val="24"/>
                      </w:rPr>
                      <w:t>та</w:t>
                    </w:r>
                    <w:r>
                      <w:rPr>
                        <w:spacing w:val="-2"/>
                        <w:sz w:val="24"/>
                      </w:rPr>
                      <w:t xml:space="preserve"> </w:t>
                    </w:r>
                    <w:r>
                      <w:rPr>
                        <w:sz w:val="24"/>
                      </w:rPr>
                      <w:t>мають</w:t>
                    </w:r>
                    <w:r>
                      <w:rPr>
                        <w:spacing w:val="-1"/>
                        <w:sz w:val="24"/>
                      </w:rPr>
                      <w:t xml:space="preserve"> </w:t>
                    </w:r>
                    <w:r>
                      <w:rPr>
                        <w:sz w:val="24"/>
                      </w:rPr>
                      <w:t>хвороби</w:t>
                    </w:r>
                    <w:r>
                      <w:rPr>
                        <w:spacing w:val="-2"/>
                        <w:sz w:val="24"/>
                      </w:rPr>
                      <w:t xml:space="preserve"> </w:t>
                    </w:r>
                    <w:r>
                      <w:rPr>
                        <w:sz w:val="24"/>
                      </w:rPr>
                      <w:t>пов’язані</w:t>
                    </w:r>
                    <w:r>
                      <w:rPr>
                        <w:spacing w:val="-2"/>
                        <w:sz w:val="24"/>
                      </w:rPr>
                      <w:t xml:space="preserve"> </w:t>
                    </w:r>
                    <w:r>
                      <w:rPr>
                        <w:sz w:val="24"/>
                      </w:rPr>
                      <w:t>з</w:t>
                    </w:r>
                    <w:r>
                      <w:rPr>
                        <w:spacing w:val="-1"/>
                        <w:sz w:val="24"/>
                      </w:rPr>
                      <w:t xml:space="preserve"> </w:t>
                    </w:r>
                    <w:r>
                      <w:rPr>
                        <w:sz w:val="24"/>
                      </w:rPr>
                      <w:t>опорно-</w:t>
                    </w:r>
                    <w:r>
                      <w:rPr>
                        <w:spacing w:val="-2"/>
                        <w:sz w:val="24"/>
                      </w:rPr>
                      <w:t xml:space="preserve"> </w:t>
                    </w:r>
                    <w:r>
                      <w:rPr>
                        <w:sz w:val="24"/>
                      </w:rPr>
                      <w:t>руховим</w:t>
                    </w:r>
                    <w:r>
                      <w:rPr>
                        <w:spacing w:val="-2"/>
                        <w:sz w:val="24"/>
                      </w:rPr>
                      <w:t xml:space="preserve"> </w:t>
                    </w:r>
                    <w:r>
                      <w:rPr>
                        <w:sz w:val="24"/>
                      </w:rPr>
                      <w:t>апаратом</w:t>
                    </w:r>
                  </w:p>
                </w:txbxContent>
              </v:textbox>
            </v:shape>
            <w10:wrap type="topAndBottom" anchorx="page"/>
          </v:group>
        </w:pict>
      </w:r>
    </w:p>
    <w:p w14:paraId="23B79F05" w14:textId="77777777" w:rsidR="00645EDD" w:rsidRDefault="00AE43D5">
      <w:pPr>
        <w:pStyle w:val="a5"/>
        <w:numPr>
          <w:ilvl w:val="1"/>
          <w:numId w:val="36"/>
        </w:numPr>
        <w:tabs>
          <w:tab w:val="left" w:pos="641"/>
        </w:tabs>
        <w:spacing w:line="208" w:lineRule="exact"/>
        <w:ind w:hanging="181"/>
        <w:jc w:val="left"/>
        <w:rPr>
          <w:sz w:val="24"/>
        </w:rPr>
      </w:pPr>
      <w:r>
        <w:rPr>
          <w:sz w:val="24"/>
        </w:rPr>
        <w:t>Рідко</w:t>
      </w:r>
      <w:r>
        <w:rPr>
          <w:spacing w:val="-9"/>
          <w:sz w:val="24"/>
        </w:rPr>
        <w:t xml:space="preserve"> </w:t>
      </w:r>
      <w:r>
        <w:rPr>
          <w:sz w:val="24"/>
        </w:rPr>
        <w:t>купують</w:t>
      </w:r>
      <w:r>
        <w:rPr>
          <w:spacing w:val="-8"/>
          <w:sz w:val="24"/>
        </w:rPr>
        <w:t xml:space="preserve"> </w:t>
      </w:r>
      <w:r>
        <w:rPr>
          <w:sz w:val="24"/>
        </w:rPr>
        <w:t>продукцію.</w:t>
      </w:r>
      <w:r>
        <w:rPr>
          <w:spacing w:val="-8"/>
          <w:sz w:val="24"/>
        </w:rPr>
        <w:t xml:space="preserve"> </w:t>
      </w:r>
      <w:r>
        <w:rPr>
          <w:sz w:val="24"/>
        </w:rPr>
        <w:t>Найчастіше</w:t>
      </w:r>
      <w:r>
        <w:rPr>
          <w:spacing w:val="-9"/>
          <w:sz w:val="24"/>
        </w:rPr>
        <w:t xml:space="preserve"> </w:t>
      </w:r>
      <w:r>
        <w:rPr>
          <w:sz w:val="24"/>
        </w:rPr>
        <w:t>це</w:t>
      </w:r>
      <w:r>
        <w:rPr>
          <w:spacing w:val="-9"/>
          <w:sz w:val="24"/>
        </w:rPr>
        <w:t xml:space="preserve"> </w:t>
      </w:r>
      <w:r>
        <w:rPr>
          <w:sz w:val="24"/>
        </w:rPr>
        <w:t>дуже</w:t>
      </w:r>
      <w:r>
        <w:rPr>
          <w:spacing w:val="-9"/>
          <w:sz w:val="24"/>
        </w:rPr>
        <w:t xml:space="preserve"> </w:t>
      </w:r>
      <w:r>
        <w:rPr>
          <w:sz w:val="24"/>
        </w:rPr>
        <w:t>екстримальні</w:t>
      </w:r>
      <w:r>
        <w:rPr>
          <w:spacing w:val="-9"/>
          <w:sz w:val="24"/>
        </w:rPr>
        <w:t xml:space="preserve"> </w:t>
      </w:r>
      <w:r>
        <w:rPr>
          <w:sz w:val="24"/>
        </w:rPr>
        <w:t>випадки.</w:t>
      </w:r>
      <w:r>
        <w:rPr>
          <w:spacing w:val="-9"/>
          <w:sz w:val="24"/>
        </w:rPr>
        <w:t xml:space="preserve"> </w:t>
      </w:r>
      <w:r>
        <w:rPr>
          <w:sz w:val="24"/>
        </w:rPr>
        <w:t>Купують</w:t>
      </w:r>
      <w:r>
        <w:rPr>
          <w:spacing w:val="-8"/>
          <w:sz w:val="24"/>
        </w:rPr>
        <w:t xml:space="preserve"> </w:t>
      </w:r>
      <w:r>
        <w:rPr>
          <w:sz w:val="24"/>
        </w:rPr>
        <w:t>для</w:t>
      </w:r>
      <w:r>
        <w:rPr>
          <w:spacing w:val="-9"/>
          <w:sz w:val="24"/>
        </w:rPr>
        <w:t xml:space="preserve"> </w:t>
      </w:r>
      <w:r>
        <w:rPr>
          <w:sz w:val="24"/>
        </w:rPr>
        <w:t>того,</w:t>
      </w:r>
    </w:p>
    <w:p w14:paraId="565C44AD" w14:textId="77777777" w:rsidR="00645EDD" w:rsidRDefault="00AE43D5">
      <w:pPr>
        <w:spacing w:line="258" w:lineRule="exact"/>
        <w:ind w:left="640"/>
        <w:rPr>
          <w:sz w:val="24"/>
        </w:rPr>
      </w:pPr>
      <w:r>
        <w:rPr>
          <w:sz w:val="24"/>
        </w:rPr>
        <w:t>щоб</w:t>
      </w:r>
      <w:r>
        <w:rPr>
          <w:spacing w:val="-12"/>
          <w:sz w:val="24"/>
        </w:rPr>
        <w:t xml:space="preserve"> </w:t>
      </w:r>
      <w:r>
        <w:rPr>
          <w:sz w:val="24"/>
        </w:rPr>
        <w:t>швидко</w:t>
      </w:r>
      <w:r>
        <w:rPr>
          <w:spacing w:val="-10"/>
          <w:sz w:val="24"/>
        </w:rPr>
        <w:t xml:space="preserve"> </w:t>
      </w:r>
      <w:r>
        <w:rPr>
          <w:sz w:val="24"/>
        </w:rPr>
        <w:t>вилікуватися.</w:t>
      </w:r>
    </w:p>
    <w:p w14:paraId="2CC39417" w14:textId="77777777" w:rsidR="00645EDD" w:rsidRDefault="00645EDD">
      <w:pPr>
        <w:pStyle w:val="a3"/>
        <w:rPr>
          <w:sz w:val="20"/>
        </w:rPr>
      </w:pPr>
    </w:p>
    <w:p w14:paraId="6614F7C4" w14:textId="77777777" w:rsidR="00645EDD" w:rsidRDefault="00645EDD">
      <w:pPr>
        <w:pStyle w:val="a3"/>
        <w:rPr>
          <w:sz w:val="20"/>
        </w:rPr>
      </w:pPr>
    </w:p>
    <w:p w14:paraId="4D7209FF" w14:textId="77777777" w:rsidR="00645EDD" w:rsidRDefault="00645EDD">
      <w:pPr>
        <w:pStyle w:val="a3"/>
        <w:spacing w:before="2"/>
        <w:rPr>
          <w:sz w:val="21"/>
        </w:rPr>
      </w:pPr>
    </w:p>
    <w:p w14:paraId="2AF655C7" w14:textId="77777777" w:rsidR="00645EDD" w:rsidRDefault="00AE43D5">
      <w:pPr>
        <w:pStyle w:val="a3"/>
        <w:spacing w:before="87" w:line="362" w:lineRule="auto"/>
        <w:ind w:left="836" w:right="3531"/>
      </w:pPr>
      <w:r>
        <w:t>Рисунок</w:t>
      </w:r>
      <w:r>
        <w:rPr>
          <w:spacing w:val="-8"/>
        </w:rPr>
        <w:t xml:space="preserve"> </w:t>
      </w:r>
      <w:r>
        <w:t>1.6</w:t>
      </w:r>
      <w:r>
        <w:rPr>
          <w:spacing w:val="-7"/>
        </w:rPr>
        <w:t xml:space="preserve"> </w:t>
      </w:r>
      <w:r>
        <w:t>–</w:t>
      </w:r>
      <w:r>
        <w:rPr>
          <w:spacing w:val="-8"/>
        </w:rPr>
        <w:t xml:space="preserve"> </w:t>
      </w:r>
      <w:r>
        <w:t>Опис</w:t>
      </w:r>
      <w:r>
        <w:rPr>
          <w:spacing w:val="-7"/>
        </w:rPr>
        <w:t xml:space="preserve"> </w:t>
      </w:r>
      <w:r>
        <w:t>профілю</w:t>
      </w:r>
      <w:r>
        <w:rPr>
          <w:spacing w:val="-7"/>
        </w:rPr>
        <w:t xml:space="preserve"> </w:t>
      </w:r>
      <w:r>
        <w:t>ринкових</w:t>
      </w:r>
      <w:r>
        <w:rPr>
          <w:spacing w:val="-7"/>
        </w:rPr>
        <w:t xml:space="preserve"> </w:t>
      </w:r>
      <w:r>
        <w:t>сегментів</w:t>
      </w:r>
      <w:r>
        <w:rPr>
          <w:spacing w:val="-67"/>
        </w:rPr>
        <w:t xml:space="preserve"> </w:t>
      </w:r>
      <w:r>
        <w:t>Джерело:</w:t>
      </w:r>
      <w:r>
        <w:rPr>
          <w:spacing w:val="-1"/>
        </w:rPr>
        <w:t xml:space="preserve"> </w:t>
      </w:r>
      <w:r>
        <w:t>складено</w:t>
      </w:r>
      <w:r>
        <w:rPr>
          <w:spacing w:val="-1"/>
        </w:rPr>
        <w:t xml:space="preserve"> </w:t>
      </w:r>
      <w:r>
        <w:t>автором</w:t>
      </w:r>
    </w:p>
    <w:p w14:paraId="47457A7A" w14:textId="77777777" w:rsidR="00645EDD" w:rsidRDefault="00645EDD">
      <w:pPr>
        <w:pStyle w:val="a3"/>
        <w:spacing w:before="6"/>
        <w:rPr>
          <w:sz w:val="41"/>
        </w:rPr>
      </w:pPr>
    </w:p>
    <w:p w14:paraId="4F78633A" w14:textId="358B7BCF" w:rsidR="00645EDD" w:rsidRDefault="00210A28">
      <w:pPr>
        <w:pStyle w:val="a3"/>
        <w:spacing w:line="360" w:lineRule="auto"/>
        <w:ind w:left="116" w:right="285" w:firstLine="720"/>
        <w:jc w:val="both"/>
      </w:pPr>
      <w:r>
        <w:t>Як ми вже виявили раніше</w:t>
      </w:r>
      <w:r w:rsidR="00AE43D5">
        <w:t>, найчастіше наша цільова аудиторія дивиться</w:t>
      </w:r>
      <w:r w:rsidR="00AE43D5">
        <w:rPr>
          <w:spacing w:val="1"/>
        </w:rPr>
        <w:t xml:space="preserve"> </w:t>
      </w:r>
      <w:r w:rsidR="00AE43D5">
        <w:rPr>
          <w:w w:val="95"/>
        </w:rPr>
        <w:t xml:space="preserve">рекламу по телевізору. Тому, коли </w:t>
      </w:r>
      <w:r w:rsidR="00813A7B">
        <w:rPr>
          <w:w w:val="95"/>
        </w:rPr>
        <w:t>відома людина на правах реклами розповідає про певні ліки – це може вплинути на споживачів під час обирання марки препарату</w:t>
      </w:r>
      <w:r w:rsidR="00AE43D5">
        <w:t>. Також споживачі можуть</w:t>
      </w:r>
      <w:r w:rsidR="00AE43D5">
        <w:rPr>
          <w:spacing w:val="1"/>
        </w:rPr>
        <w:t xml:space="preserve"> </w:t>
      </w:r>
      <w:r w:rsidR="00AE43D5">
        <w:t>прислухатися</w:t>
      </w:r>
      <w:r w:rsidR="00AE43D5">
        <w:rPr>
          <w:spacing w:val="-2"/>
        </w:rPr>
        <w:t xml:space="preserve"> </w:t>
      </w:r>
      <w:r w:rsidR="00AE43D5">
        <w:t>до</w:t>
      </w:r>
      <w:r w:rsidR="00AE43D5">
        <w:rPr>
          <w:spacing w:val="-1"/>
        </w:rPr>
        <w:t xml:space="preserve"> </w:t>
      </w:r>
      <w:r w:rsidR="00AE43D5">
        <w:t>порад</w:t>
      </w:r>
      <w:r w:rsidR="00AE43D5">
        <w:rPr>
          <w:spacing w:val="-1"/>
        </w:rPr>
        <w:t xml:space="preserve"> </w:t>
      </w:r>
      <w:r w:rsidR="00AE43D5">
        <w:t>продавця-консультанта.</w:t>
      </w:r>
    </w:p>
    <w:p w14:paraId="588377CB" w14:textId="77777777" w:rsidR="00645EDD" w:rsidRDefault="00645EDD">
      <w:pPr>
        <w:spacing w:line="360" w:lineRule="auto"/>
        <w:jc w:val="both"/>
        <w:sectPr w:rsidR="00645EDD">
          <w:pgSz w:w="12240" w:h="15840"/>
          <w:pgMar w:top="1040" w:right="280" w:bottom="280" w:left="1300" w:header="530" w:footer="0" w:gutter="0"/>
          <w:cols w:space="720"/>
        </w:sectPr>
      </w:pPr>
    </w:p>
    <w:p w14:paraId="46978AC6" w14:textId="77777777" w:rsidR="00645EDD" w:rsidRPr="00CC5BCF" w:rsidRDefault="00AE43D5">
      <w:pPr>
        <w:pStyle w:val="a3"/>
        <w:spacing w:before="84" w:line="362" w:lineRule="auto"/>
        <w:ind w:left="116" w:right="286" w:firstLine="720"/>
        <w:jc w:val="both"/>
      </w:pPr>
      <w:r w:rsidRPr="00CC5BCF">
        <w:lastRenderedPageBreak/>
        <w:t>Інтереси</w:t>
      </w:r>
      <w:r w:rsidRPr="00CC5BCF">
        <w:rPr>
          <w:spacing w:val="1"/>
        </w:rPr>
        <w:t xml:space="preserve"> </w:t>
      </w:r>
      <w:r w:rsidRPr="00CC5BCF">
        <w:t>та</w:t>
      </w:r>
      <w:r w:rsidRPr="00CC5BCF">
        <w:rPr>
          <w:spacing w:val="1"/>
        </w:rPr>
        <w:t xml:space="preserve"> </w:t>
      </w:r>
      <w:r w:rsidRPr="00CC5BCF">
        <w:t>цінності</w:t>
      </w:r>
      <w:r w:rsidRPr="00CC5BCF">
        <w:rPr>
          <w:spacing w:val="1"/>
        </w:rPr>
        <w:t xml:space="preserve"> </w:t>
      </w:r>
      <w:r w:rsidRPr="00CC5BCF">
        <w:t>споживачів</w:t>
      </w:r>
      <w:r w:rsidRPr="00CC5BCF">
        <w:rPr>
          <w:spacing w:val="1"/>
        </w:rPr>
        <w:t xml:space="preserve"> </w:t>
      </w:r>
      <w:r w:rsidRPr="00CC5BCF">
        <w:t>можна</w:t>
      </w:r>
      <w:r w:rsidRPr="00CC5BCF">
        <w:rPr>
          <w:spacing w:val="1"/>
        </w:rPr>
        <w:t xml:space="preserve"> </w:t>
      </w:r>
      <w:r w:rsidRPr="00CC5BCF">
        <w:t>характеризувати</w:t>
      </w:r>
      <w:r w:rsidRPr="00CC5BCF">
        <w:rPr>
          <w:spacing w:val="1"/>
        </w:rPr>
        <w:t xml:space="preserve"> </w:t>
      </w:r>
      <w:r w:rsidRPr="00CC5BCF">
        <w:t>за</w:t>
      </w:r>
      <w:r w:rsidRPr="00CC5BCF">
        <w:rPr>
          <w:spacing w:val="1"/>
        </w:rPr>
        <w:t xml:space="preserve"> </w:t>
      </w:r>
      <w:r w:rsidRPr="00CC5BCF">
        <w:t>наступними</w:t>
      </w:r>
      <w:r w:rsidRPr="00CC5BCF">
        <w:rPr>
          <w:spacing w:val="1"/>
        </w:rPr>
        <w:t xml:space="preserve"> </w:t>
      </w:r>
      <w:r w:rsidRPr="00CC5BCF">
        <w:t>параметрами:</w:t>
      </w:r>
    </w:p>
    <w:p w14:paraId="3EB3BA93" w14:textId="30660FC2" w:rsidR="00645EDD" w:rsidRPr="00CC5BCF" w:rsidRDefault="00813A7B">
      <w:pPr>
        <w:pStyle w:val="a5"/>
        <w:numPr>
          <w:ilvl w:val="0"/>
          <w:numId w:val="35"/>
        </w:numPr>
        <w:tabs>
          <w:tab w:val="left" w:pos="1556"/>
        </w:tabs>
        <w:spacing w:line="350" w:lineRule="auto"/>
        <w:ind w:right="288" w:firstLine="720"/>
        <w:rPr>
          <w:sz w:val="28"/>
          <w:szCs w:val="28"/>
        </w:rPr>
      </w:pPr>
      <w:r w:rsidRPr="00CC5BCF">
        <w:rPr>
          <w:color w:val="000000"/>
          <w:sz w:val="28"/>
          <w:szCs w:val="28"/>
          <w:shd w:val="clear" w:color="auto" w:fill="FFFFFF"/>
        </w:rPr>
        <w:t>Функціональні</w:t>
      </w:r>
      <w:r w:rsidR="00AE43D5" w:rsidRPr="00CC5BCF">
        <w:rPr>
          <w:spacing w:val="1"/>
          <w:sz w:val="28"/>
          <w:szCs w:val="28"/>
        </w:rPr>
        <w:t xml:space="preserve"> </w:t>
      </w:r>
      <w:r w:rsidR="00AE43D5" w:rsidRPr="00CC5BCF">
        <w:rPr>
          <w:sz w:val="28"/>
          <w:szCs w:val="28"/>
        </w:rPr>
        <w:t>–</w:t>
      </w:r>
      <w:r w:rsidR="00AE43D5" w:rsidRPr="00CC5BCF">
        <w:rPr>
          <w:spacing w:val="1"/>
          <w:sz w:val="28"/>
          <w:szCs w:val="28"/>
        </w:rPr>
        <w:t xml:space="preserve"> </w:t>
      </w:r>
      <w:r w:rsidRPr="00CC5BCF">
        <w:rPr>
          <w:color w:val="000000"/>
          <w:sz w:val="28"/>
          <w:szCs w:val="28"/>
          <w:shd w:val="clear" w:color="auto" w:fill="FFFFFF"/>
        </w:rPr>
        <w:t>ліки, які мають допомогти у лікуванні багатьох проблем</w:t>
      </w:r>
      <w:r w:rsidR="00AE43D5" w:rsidRPr="00CC5BCF">
        <w:rPr>
          <w:sz w:val="28"/>
          <w:szCs w:val="28"/>
        </w:rPr>
        <w:t>.</w:t>
      </w:r>
    </w:p>
    <w:p w14:paraId="100981C8" w14:textId="6B9BFDBE" w:rsidR="00645EDD" w:rsidRPr="00CC5BCF" w:rsidRDefault="00AE43D5">
      <w:pPr>
        <w:pStyle w:val="a5"/>
        <w:numPr>
          <w:ilvl w:val="0"/>
          <w:numId w:val="35"/>
        </w:numPr>
        <w:tabs>
          <w:tab w:val="left" w:pos="1556"/>
        </w:tabs>
        <w:spacing w:before="14" w:line="352" w:lineRule="auto"/>
        <w:ind w:right="285" w:firstLine="720"/>
        <w:rPr>
          <w:sz w:val="28"/>
          <w:szCs w:val="28"/>
        </w:rPr>
      </w:pPr>
      <w:r w:rsidRPr="00CC5BCF">
        <w:rPr>
          <w:sz w:val="28"/>
          <w:szCs w:val="28"/>
        </w:rPr>
        <w:t xml:space="preserve">Соціальний – </w:t>
      </w:r>
      <w:r w:rsidR="00CC5BCF" w:rsidRPr="00CC5BCF">
        <w:rPr>
          <w:color w:val="000000"/>
          <w:sz w:val="28"/>
          <w:szCs w:val="28"/>
          <w:shd w:val="clear" w:color="auto" w:fill="FFFFFF"/>
        </w:rPr>
        <w:t>споживачі хочуть бути здоровими, тому люди в білих халатах з медичною освітою (наприклад, продавці в аптеках) користуються найбільшою довірою</w:t>
      </w:r>
      <w:r w:rsidRPr="00CC5BCF">
        <w:rPr>
          <w:sz w:val="28"/>
          <w:szCs w:val="28"/>
        </w:rPr>
        <w:t>.</w:t>
      </w:r>
    </w:p>
    <w:p w14:paraId="57C48A1B" w14:textId="64501A13" w:rsidR="00645EDD" w:rsidRPr="00CC5BCF" w:rsidRDefault="00AE43D5">
      <w:pPr>
        <w:pStyle w:val="a5"/>
        <w:numPr>
          <w:ilvl w:val="0"/>
          <w:numId w:val="35"/>
        </w:numPr>
        <w:tabs>
          <w:tab w:val="left" w:pos="1556"/>
        </w:tabs>
        <w:spacing w:before="18" w:line="350" w:lineRule="auto"/>
        <w:ind w:right="284" w:firstLine="720"/>
        <w:rPr>
          <w:sz w:val="28"/>
          <w:szCs w:val="28"/>
        </w:rPr>
      </w:pPr>
      <w:r w:rsidRPr="00CC5BCF">
        <w:rPr>
          <w:sz w:val="28"/>
          <w:szCs w:val="28"/>
        </w:rPr>
        <w:t>Епістемічний</w:t>
      </w:r>
      <w:r w:rsidRPr="00CC5BCF">
        <w:rPr>
          <w:spacing w:val="-12"/>
          <w:sz w:val="28"/>
          <w:szCs w:val="28"/>
        </w:rPr>
        <w:t xml:space="preserve"> </w:t>
      </w:r>
      <w:r w:rsidRPr="00CC5BCF">
        <w:rPr>
          <w:sz w:val="28"/>
          <w:szCs w:val="28"/>
        </w:rPr>
        <w:t>–</w:t>
      </w:r>
      <w:r w:rsidRPr="00CC5BCF">
        <w:rPr>
          <w:spacing w:val="-12"/>
          <w:sz w:val="28"/>
          <w:szCs w:val="28"/>
        </w:rPr>
        <w:t xml:space="preserve"> </w:t>
      </w:r>
      <w:r w:rsidR="00CC5BCF" w:rsidRPr="00CC5BCF">
        <w:rPr>
          <w:color w:val="000000"/>
          <w:sz w:val="28"/>
          <w:szCs w:val="28"/>
          <w:shd w:val="clear" w:color="auto" w:fill="FFFFFF"/>
        </w:rPr>
        <w:t>споживачі можуть робити емоційні покупки через бажання швидше одужати</w:t>
      </w:r>
      <w:r w:rsidRPr="00CC5BCF">
        <w:rPr>
          <w:sz w:val="28"/>
          <w:szCs w:val="28"/>
        </w:rPr>
        <w:t>.</w:t>
      </w:r>
    </w:p>
    <w:p w14:paraId="29F30D58" w14:textId="77777777" w:rsidR="00645EDD" w:rsidRPr="00CC5BCF" w:rsidRDefault="00AE43D5">
      <w:pPr>
        <w:pStyle w:val="a5"/>
        <w:numPr>
          <w:ilvl w:val="0"/>
          <w:numId w:val="35"/>
        </w:numPr>
        <w:tabs>
          <w:tab w:val="left" w:pos="1556"/>
        </w:tabs>
        <w:spacing w:before="13" w:line="350" w:lineRule="auto"/>
        <w:ind w:right="286" w:firstLine="720"/>
        <w:rPr>
          <w:sz w:val="28"/>
          <w:szCs w:val="28"/>
        </w:rPr>
      </w:pPr>
      <w:r w:rsidRPr="00CC5BCF">
        <w:rPr>
          <w:sz w:val="28"/>
          <w:szCs w:val="28"/>
        </w:rPr>
        <w:t>Емоційний</w:t>
      </w:r>
      <w:r w:rsidRPr="00CC5BCF">
        <w:rPr>
          <w:spacing w:val="1"/>
          <w:sz w:val="28"/>
          <w:szCs w:val="28"/>
        </w:rPr>
        <w:t xml:space="preserve"> </w:t>
      </w:r>
      <w:r w:rsidRPr="00CC5BCF">
        <w:rPr>
          <w:sz w:val="28"/>
          <w:szCs w:val="28"/>
        </w:rPr>
        <w:t>–</w:t>
      </w:r>
      <w:r w:rsidRPr="00CC5BCF">
        <w:rPr>
          <w:spacing w:val="1"/>
          <w:sz w:val="28"/>
          <w:szCs w:val="28"/>
        </w:rPr>
        <w:t xml:space="preserve"> </w:t>
      </w:r>
      <w:r w:rsidRPr="00CC5BCF">
        <w:rPr>
          <w:sz w:val="28"/>
          <w:szCs w:val="28"/>
        </w:rPr>
        <w:t>споживач</w:t>
      </w:r>
      <w:r w:rsidRPr="00CC5BCF">
        <w:rPr>
          <w:spacing w:val="1"/>
          <w:sz w:val="28"/>
          <w:szCs w:val="28"/>
        </w:rPr>
        <w:t xml:space="preserve"> </w:t>
      </w:r>
      <w:r w:rsidRPr="00CC5BCF">
        <w:rPr>
          <w:sz w:val="28"/>
          <w:szCs w:val="28"/>
        </w:rPr>
        <w:t>може</w:t>
      </w:r>
      <w:r w:rsidRPr="00CC5BCF">
        <w:rPr>
          <w:spacing w:val="1"/>
          <w:sz w:val="28"/>
          <w:szCs w:val="28"/>
        </w:rPr>
        <w:t xml:space="preserve"> </w:t>
      </w:r>
      <w:r w:rsidRPr="00CC5BCF">
        <w:rPr>
          <w:sz w:val="28"/>
          <w:szCs w:val="28"/>
        </w:rPr>
        <w:t>здійснювати</w:t>
      </w:r>
      <w:r w:rsidRPr="00CC5BCF">
        <w:rPr>
          <w:spacing w:val="1"/>
          <w:sz w:val="28"/>
          <w:szCs w:val="28"/>
        </w:rPr>
        <w:t xml:space="preserve"> </w:t>
      </w:r>
      <w:r w:rsidRPr="00CC5BCF">
        <w:rPr>
          <w:sz w:val="28"/>
          <w:szCs w:val="28"/>
        </w:rPr>
        <w:t>емоційні</w:t>
      </w:r>
      <w:r w:rsidRPr="00CC5BCF">
        <w:rPr>
          <w:spacing w:val="1"/>
          <w:sz w:val="28"/>
          <w:szCs w:val="28"/>
        </w:rPr>
        <w:t xml:space="preserve"> </w:t>
      </w:r>
      <w:r w:rsidRPr="00CC5BCF">
        <w:rPr>
          <w:sz w:val="28"/>
          <w:szCs w:val="28"/>
        </w:rPr>
        <w:t>покупки,</w:t>
      </w:r>
      <w:r w:rsidRPr="00CC5BCF">
        <w:rPr>
          <w:spacing w:val="1"/>
          <w:sz w:val="28"/>
          <w:szCs w:val="28"/>
        </w:rPr>
        <w:t xml:space="preserve"> </w:t>
      </w:r>
      <w:r w:rsidRPr="00CC5BCF">
        <w:rPr>
          <w:sz w:val="28"/>
          <w:szCs w:val="28"/>
        </w:rPr>
        <w:t>через</w:t>
      </w:r>
      <w:r w:rsidRPr="00CC5BCF">
        <w:rPr>
          <w:spacing w:val="1"/>
          <w:sz w:val="28"/>
          <w:szCs w:val="28"/>
        </w:rPr>
        <w:t xml:space="preserve"> </w:t>
      </w:r>
      <w:r w:rsidRPr="00CC5BCF">
        <w:rPr>
          <w:sz w:val="28"/>
          <w:szCs w:val="28"/>
        </w:rPr>
        <w:t>бажання</w:t>
      </w:r>
      <w:r w:rsidRPr="00CC5BCF">
        <w:rPr>
          <w:spacing w:val="-1"/>
          <w:sz w:val="28"/>
          <w:szCs w:val="28"/>
        </w:rPr>
        <w:t xml:space="preserve"> </w:t>
      </w:r>
      <w:r w:rsidRPr="00CC5BCF">
        <w:rPr>
          <w:sz w:val="28"/>
          <w:szCs w:val="28"/>
        </w:rPr>
        <w:t>швидше одужати.</w:t>
      </w:r>
    </w:p>
    <w:p w14:paraId="6C53B325" w14:textId="68860F25" w:rsidR="00645EDD" w:rsidRPr="00CC5BCF" w:rsidRDefault="00CC5BCF">
      <w:pPr>
        <w:pStyle w:val="a3"/>
        <w:spacing w:before="14" w:line="357" w:lineRule="auto"/>
        <w:ind w:left="116" w:right="290" w:firstLine="720"/>
        <w:jc w:val="both"/>
      </w:pPr>
      <w:r w:rsidRPr="00CC5BCF">
        <w:rPr>
          <w:color w:val="000000"/>
          <w:shd w:val="clear" w:color="auto" w:fill="FFFFFF"/>
        </w:rPr>
        <w:t xml:space="preserve">Нижче наведено дві найпоширеніші ситуації при прийнятті рішення про купівлю ліків </w:t>
      </w:r>
      <w:r w:rsidR="00AE43D5" w:rsidRPr="00CC5BCF">
        <w:t>(рис.</w:t>
      </w:r>
      <w:r w:rsidR="00AE43D5" w:rsidRPr="00CC5BCF">
        <w:rPr>
          <w:spacing w:val="-1"/>
        </w:rPr>
        <w:t xml:space="preserve"> </w:t>
      </w:r>
      <w:r w:rsidR="00AE43D5" w:rsidRPr="00CC5BCF">
        <w:t>1.7).</w:t>
      </w:r>
    </w:p>
    <w:p w14:paraId="4015DB41" w14:textId="77777777" w:rsidR="00CC5BCF" w:rsidRPr="00CC5BCF" w:rsidRDefault="00CC5BCF">
      <w:pPr>
        <w:pStyle w:val="a3"/>
        <w:spacing w:line="360" w:lineRule="auto"/>
        <w:ind w:left="116" w:right="287" w:firstLine="720"/>
        <w:jc w:val="both"/>
        <w:rPr>
          <w:color w:val="000000"/>
          <w:shd w:val="clear" w:color="auto" w:fill="FFFFFF"/>
        </w:rPr>
      </w:pPr>
      <w:r w:rsidRPr="00CC5BCF">
        <w:rPr>
          <w:color w:val="000000"/>
          <w:shd w:val="clear" w:color="auto" w:fill="FFFFFF"/>
        </w:rPr>
        <w:t>Як бачимо, у першому варіанті чітко описаний необхідний лікарський засіб, його назва, дозування та спосіб застосування. У цьому випадку споживача найбільше цікавить можливість придбати ліки за найнижчою ціною та у відносно близькому місці. Для цього споживач може моніторити сайт tabletki.ua або шукати ліки в найближчій аптеці, незалежно від ціни. Інший варіант виникає тоді, коли є проблема і немає інформації про необхідні ліки. У цьому випадку споживач покладається на досвід і знання фармацевта та інформацію, доступну в Інтернеті.</w:t>
      </w:r>
    </w:p>
    <w:p w14:paraId="165FE155" w14:textId="3679455B" w:rsidR="00645EDD" w:rsidRPr="00CC5BCF" w:rsidRDefault="00CC5BCF">
      <w:pPr>
        <w:pStyle w:val="a3"/>
        <w:spacing w:line="360" w:lineRule="auto"/>
        <w:ind w:left="116" w:right="287" w:firstLine="720"/>
        <w:jc w:val="both"/>
      </w:pPr>
      <w:r w:rsidRPr="00CC5BCF">
        <w:rPr>
          <w:color w:val="000000"/>
          <w:shd w:val="clear" w:color="auto" w:fill="FFFFFF"/>
        </w:rPr>
        <w:t>Тому ПАТ "Фармак" може зробити висновок, що доцільно проводити моніторинг відгуків про продукт та компанію на офіційному сайті та на різноманітних форумах, щоб розуміти, що саме потребує заміни. Ретельний моніторинг роботи посередників, тобто зберігання лікарських засобів в аптеках та кваліфікації фармацевтів.</w:t>
      </w:r>
    </w:p>
    <w:p w14:paraId="77542722" w14:textId="77777777" w:rsidR="00645EDD" w:rsidRDefault="00AE43D5">
      <w:pPr>
        <w:pStyle w:val="a3"/>
        <w:spacing w:line="362" w:lineRule="auto"/>
        <w:ind w:left="116" w:right="284" w:firstLine="720"/>
        <w:jc w:val="both"/>
      </w:pPr>
      <w:r>
        <w:t>Конкуренти. Проаналізуємо основних конкурентів на фармацевтичному ринку,</w:t>
      </w:r>
      <w:r>
        <w:rPr>
          <w:spacing w:val="-67"/>
        </w:rPr>
        <w:t xml:space="preserve"> </w:t>
      </w:r>
      <w:r>
        <w:t>а</w:t>
      </w:r>
      <w:r>
        <w:rPr>
          <w:spacing w:val="-2"/>
        </w:rPr>
        <w:t xml:space="preserve"> </w:t>
      </w:r>
      <w:r>
        <w:t>саме</w:t>
      </w:r>
      <w:r>
        <w:rPr>
          <w:spacing w:val="-2"/>
        </w:rPr>
        <w:t xml:space="preserve"> </w:t>
      </w:r>
      <w:r>
        <w:t>вітчизняні</w:t>
      </w:r>
      <w:r>
        <w:rPr>
          <w:spacing w:val="-2"/>
        </w:rPr>
        <w:t xml:space="preserve"> </w:t>
      </w:r>
      <w:r>
        <w:t>компанії</w:t>
      </w:r>
      <w:r>
        <w:rPr>
          <w:spacing w:val="-2"/>
        </w:rPr>
        <w:t xml:space="preserve"> </w:t>
      </w:r>
      <w:r>
        <w:t>«Артеріум»</w:t>
      </w:r>
      <w:r>
        <w:rPr>
          <w:spacing w:val="-2"/>
        </w:rPr>
        <w:t xml:space="preserve"> </w:t>
      </w:r>
      <w:r>
        <w:t>і</w:t>
      </w:r>
      <w:r>
        <w:rPr>
          <w:spacing w:val="-2"/>
        </w:rPr>
        <w:t xml:space="preserve"> </w:t>
      </w:r>
      <w:r>
        <w:t>«Дарниця»</w:t>
      </w:r>
      <w:r>
        <w:rPr>
          <w:spacing w:val="-2"/>
        </w:rPr>
        <w:t xml:space="preserve"> </w:t>
      </w:r>
      <w:r>
        <w:t>та</w:t>
      </w:r>
      <w:r>
        <w:rPr>
          <w:spacing w:val="-2"/>
        </w:rPr>
        <w:t xml:space="preserve"> </w:t>
      </w:r>
      <w:r>
        <w:t>іноземну</w:t>
      </w:r>
      <w:r>
        <w:rPr>
          <w:spacing w:val="-2"/>
        </w:rPr>
        <w:t xml:space="preserve"> </w:t>
      </w:r>
      <w:r>
        <w:t>«Sanofi».</w:t>
      </w:r>
    </w:p>
    <w:p w14:paraId="726E3876" w14:textId="77777777" w:rsidR="00645EDD" w:rsidRDefault="00645EDD">
      <w:pPr>
        <w:spacing w:line="362" w:lineRule="auto"/>
        <w:jc w:val="both"/>
        <w:sectPr w:rsidR="00645EDD">
          <w:pgSz w:w="12240" w:h="15840"/>
          <w:pgMar w:top="1040" w:right="280" w:bottom="280" w:left="1300" w:header="530" w:footer="0" w:gutter="0"/>
          <w:cols w:space="720"/>
        </w:sectPr>
      </w:pPr>
    </w:p>
    <w:p w14:paraId="0979037A" w14:textId="68ADA38E" w:rsidR="00645EDD" w:rsidRDefault="00AE43D5">
      <w:pPr>
        <w:pStyle w:val="a5"/>
        <w:numPr>
          <w:ilvl w:val="0"/>
          <w:numId w:val="34"/>
        </w:numPr>
        <w:tabs>
          <w:tab w:val="left" w:pos="1307"/>
        </w:tabs>
        <w:spacing w:before="84" w:line="360" w:lineRule="auto"/>
        <w:ind w:right="286" w:firstLine="720"/>
        <w:rPr>
          <w:sz w:val="28"/>
        </w:rPr>
      </w:pPr>
      <w:r>
        <w:rPr>
          <w:sz w:val="28"/>
        </w:rPr>
        <w:lastRenderedPageBreak/>
        <w:t>Компанію</w:t>
      </w:r>
      <w:r>
        <w:rPr>
          <w:spacing w:val="1"/>
          <w:sz w:val="28"/>
        </w:rPr>
        <w:t xml:space="preserve"> </w:t>
      </w:r>
      <w:r>
        <w:rPr>
          <w:sz w:val="28"/>
        </w:rPr>
        <w:t>«Артеріум»</w:t>
      </w:r>
      <w:r>
        <w:rPr>
          <w:spacing w:val="1"/>
          <w:sz w:val="28"/>
        </w:rPr>
        <w:t xml:space="preserve"> </w:t>
      </w:r>
      <w:r>
        <w:rPr>
          <w:sz w:val="28"/>
        </w:rPr>
        <w:t>було</w:t>
      </w:r>
      <w:r>
        <w:rPr>
          <w:spacing w:val="1"/>
          <w:sz w:val="28"/>
        </w:rPr>
        <w:t xml:space="preserve"> </w:t>
      </w:r>
      <w:r>
        <w:rPr>
          <w:sz w:val="28"/>
        </w:rPr>
        <w:t>засновано</w:t>
      </w:r>
      <w:r>
        <w:rPr>
          <w:spacing w:val="1"/>
          <w:sz w:val="28"/>
        </w:rPr>
        <w:t xml:space="preserve"> </w:t>
      </w:r>
      <w:r>
        <w:rPr>
          <w:sz w:val="28"/>
        </w:rPr>
        <w:t>у</w:t>
      </w:r>
      <w:r>
        <w:rPr>
          <w:spacing w:val="1"/>
          <w:sz w:val="28"/>
        </w:rPr>
        <w:t xml:space="preserve"> </w:t>
      </w:r>
      <w:r>
        <w:rPr>
          <w:sz w:val="28"/>
        </w:rPr>
        <w:t>2005</w:t>
      </w:r>
      <w:r>
        <w:rPr>
          <w:spacing w:val="1"/>
          <w:sz w:val="28"/>
        </w:rPr>
        <w:t xml:space="preserve"> </w:t>
      </w:r>
      <w:r>
        <w:rPr>
          <w:sz w:val="28"/>
        </w:rPr>
        <w:t>році,</w:t>
      </w:r>
      <w:r>
        <w:rPr>
          <w:spacing w:val="1"/>
          <w:sz w:val="28"/>
        </w:rPr>
        <w:t xml:space="preserve"> </w:t>
      </w:r>
      <w:r w:rsidR="00C4173D">
        <w:rPr>
          <w:sz w:val="28"/>
        </w:rPr>
        <w:t>національними підприємствами</w:t>
      </w:r>
      <w:r>
        <w:rPr>
          <w:sz w:val="28"/>
        </w:rPr>
        <w:t xml:space="preserve"> «Київмедпрепарат» та «Галичфарм».</w:t>
      </w:r>
      <w:r w:rsidRPr="00C4173D">
        <w:rPr>
          <w:sz w:val="28"/>
          <w:szCs w:val="28"/>
        </w:rPr>
        <w:t xml:space="preserve"> </w:t>
      </w:r>
      <w:r w:rsidR="00C4173D" w:rsidRPr="00C4173D">
        <w:rPr>
          <w:color w:val="000000"/>
          <w:sz w:val="28"/>
          <w:szCs w:val="28"/>
          <w:shd w:val="clear" w:color="auto" w:fill="FFFFFF"/>
        </w:rPr>
        <w:t>Компанія спеціалізується на виробництві оригінальних та генеричних лікарських засобів і працює в наступних терапевтичних напрямках: неврологія, кардіологія та дерматологія.</w:t>
      </w:r>
      <w:r w:rsidRPr="00C4173D">
        <w:rPr>
          <w:spacing w:val="1"/>
          <w:sz w:val="28"/>
          <w:szCs w:val="28"/>
        </w:rPr>
        <w:t xml:space="preserve"> </w:t>
      </w:r>
      <w:r w:rsidR="00C4173D">
        <w:rPr>
          <w:sz w:val="28"/>
        </w:rPr>
        <w:t xml:space="preserve">Вона також виробляє ветеринарні препарати [18], а з </w:t>
      </w:r>
      <w:r>
        <w:rPr>
          <w:sz w:val="28"/>
        </w:rPr>
        <w:t>2016</w:t>
      </w:r>
      <w:r w:rsidR="00C4173D">
        <w:rPr>
          <w:sz w:val="28"/>
        </w:rPr>
        <w:t xml:space="preserve"> </w:t>
      </w:r>
      <w:r>
        <w:rPr>
          <w:sz w:val="28"/>
        </w:rPr>
        <w:t>року</w:t>
      </w:r>
      <w:r w:rsidR="00C4173D">
        <w:rPr>
          <w:sz w:val="28"/>
        </w:rPr>
        <w:t xml:space="preserve"> </w:t>
      </w:r>
      <w:r w:rsidR="00C4173D">
        <w:rPr>
          <w:rFonts w:ascii="Segoe UI" w:hAnsi="Segoe UI" w:cs="Segoe UI"/>
          <w:color w:val="000000"/>
          <w:shd w:val="clear" w:color="auto" w:fill="FFFFFF"/>
        </w:rPr>
        <w:t>п</w:t>
      </w:r>
      <w:r w:rsidR="00C4173D" w:rsidRPr="00C4173D">
        <w:rPr>
          <w:color w:val="000000"/>
          <w:sz w:val="28"/>
          <w:szCs w:val="28"/>
          <w:shd w:val="clear" w:color="auto" w:fill="FFFFFF"/>
        </w:rPr>
        <w:t>ропонує широкий спектр послуг у сфері регуляторних взаємодій. Перелік послуг включає підтримку регуляторних та реєстраційних посвідчень, фармаконагляд та інші консультаційні послуги.</w:t>
      </w:r>
    </w:p>
    <w:p w14:paraId="0287157F" w14:textId="77777777" w:rsidR="00645EDD" w:rsidRDefault="00487CA6">
      <w:pPr>
        <w:pStyle w:val="a3"/>
        <w:spacing w:before="6"/>
        <w:rPr>
          <w:sz w:val="12"/>
        </w:rPr>
      </w:pPr>
      <w:r>
        <w:pict w14:anchorId="092AD0E9">
          <v:group id="_x0000_s1341" style="position:absolute;margin-left:70.8pt;margin-top:9.15pt;width:228.9pt;height:80.2pt;z-index:-15694848;mso-wrap-distance-left:0;mso-wrap-distance-right:0;mso-position-horizontal-relative:page" coordorigin="1416,183" coordsize="4578,1604">
            <v:shape id="_x0000_s1343" style="position:absolute;left:1425;top:193;width:4558;height:1584" coordorigin="1426,193" coordsize="4558,1584" path="m1426,351r12,-61l1472,239r51,-34l1584,193r4241,l5887,205r50,34l5971,290r12,61l5983,1618r-12,62l5937,1730r-50,34l5825,1777r-4241,l1523,1764r-51,-34l1438,1680r-12,-62l1426,351xe" filled="f" strokeweight="1pt">
              <v:path arrowok="t"/>
            </v:shape>
            <v:shape id="_x0000_s1342" type="#_x0000_t202" style="position:absolute;left:1415;top:183;width:4578;height:1604" filled="f" stroked="f">
              <v:textbox style="mso-next-textbox:#_x0000_s1342" inset="0,0,0,0">
                <w:txbxContent>
                  <w:p w14:paraId="1165EB03" w14:textId="77777777" w:rsidR="00914AE1" w:rsidRDefault="00914AE1">
                    <w:pPr>
                      <w:rPr>
                        <w:sz w:val="26"/>
                      </w:rPr>
                    </w:pPr>
                  </w:p>
                  <w:p w14:paraId="0DF5856B" w14:textId="77777777" w:rsidR="00914AE1" w:rsidRDefault="00914AE1">
                    <w:pPr>
                      <w:spacing w:before="4"/>
                    </w:pPr>
                  </w:p>
                  <w:p w14:paraId="1F0C1D9C" w14:textId="77777777" w:rsidR="00914AE1" w:rsidRDefault="00914AE1">
                    <w:pPr>
                      <w:spacing w:line="208" w:lineRule="auto"/>
                      <w:ind w:left="1970" w:right="368" w:hanging="1599"/>
                      <w:rPr>
                        <w:sz w:val="24"/>
                      </w:rPr>
                    </w:pPr>
                    <w:r>
                      <w:rPr>
                        <w:sz w:val="24"/>
                      </w:rPr>
                      <w:t>Споживачу</w:t>
                    </w:r>
                    <w:r>
                      <w:rPr>
                        <w:spacing w:val="-10"/>
                        <w:sz w:val="24"/>
                      </w:rPr>
                      <w:t xml:space="preserve"> </w:t>
                    </w:r>
                    <w:r>
                      <w:rPr>
                        <w:sz w:val="24"/>
                      </w:rPr>
                      <w:t>потрібні</w:t>
                    </w:r>
                    <w:r>
                      <w:rPr>
                        <w:spacing w:val="-11"/>
                        <w:sz w:val="24"/>
                      </w:rPr>
                      <w:t xml:space="preserve"> </w:t>
                    </w:r>
                    <w:r>
                      <w:rPr>
                        <w:sz w:val="24"/>
                      </w:rPr>
                      <w:t>ліки</w:t>
                    </w:r>
                    <w:r>
                      <w:rPr>
                        <w:spacing w:val="-10"/>
                        <w:sz w:val="24"/>
                      </w:rPr>
                      <w:t xml:space="preserve"> </w:t>
                    </w:r>
                    <w:r>
                      <w:rPr>
                        <w:sz w:val="24"/>
                      </w:rPr>
                      <w:t>за</w:t>
                    </w:r>
                    <w:r>
                      <w:rPr>
                        <w:spacing w:val="-11"/>
                        <w:sz w:val="24"/>
                      </w:rPr>
                      <w:t xml:space="preserve"> </w:t>
                    </w:r>
                    <w:r>
                      <w:rPr>
                        <w:sz w:val="24"/>
                      </w:rPr>
                      <w:t>рецептом</w:t>
                    </w:r>
                    <w:r>
                      <w:rPr>
                        <w:spacing w:val="-57"/>
                        <w:sz w:val="24"/>
                      </w:rPr>
                      <w:t xml:space="preserve"> </w:t>
                    </w:r>
                    <w:r>
                      <w:rPr>
                        <w:sz w:val="24"/>
                      </w:rPr>
                      <w:t>лікаря</w:t>
                    </w:r>
                  </w:p>
                </w:txbxContent>
              </v:textbox>
            </v:shape>
            <w10:wrap type="topAndBottom" anchorx="page"/>
          </v:group>
        </w:pict>
      </w:r>
      <w:r>
        <w:pict w14:anchorId="4A9D29ED">
          <v:group id="_x0000_s1338" style="position:absolute;margin-left:330.55pt;margin-top:9.15pt;width:228.9pt;height:80.2pt;z-index:-15694336;mso-wrap-distance-left:0;mso-wrap-distance-right:0;mso-position-horizontal-relative:page" coordorigin="6611,183" coordsize="4578,1604">
            <v:shape id="_x0000_s1340" style="position:absolute;left:6621;top:193;width:4558;height:1584" coordorigin="6621,193" coordsize="4558,1584" path="m6621,351r13,-61l6668,239r50,-34l6780,193r4241,l11082,205r51,34l11167,290r12,61l11179,1618r-12,62l11133,1730r-51,34l11021,1777r-4241,l6718,1764r-50,-34l6634,1680r-13,-62l6621,351xe" filled="f" strokeweight="1pt">
              <v:path arrowok="t"/>
            </v:shape>
            <v:shape id="_x0000_s1339" type="#_x0000_t202" style="position:absolute;left:6611;top:183;width:4578;height:1604" filled="f" stroked="f">
              <v:textbox style="mso-next-textbox:#_x0000_s1339" inset="0,0,0,0">
                <w:txbxContent>
                  <w:p w14:paraId="483C7F07" w14:textId="77777777" w:rsidR="00914AE1" w:rsidRDefault="00914AE1">
                    <w:pPr>
                      <w:rPr>
                        <w:sz w:val="26"/>
                      </w:rPr>
                    </w:pPr>
                  </w:p>
                  <w:p w14:paraId="53E20256" w14:textId="77777777" w:rsidR="00914AE1" w:rsidRDefault="00914AE1">
                    <w:pPr>
                      <w:spacing w:before="4"/>
                    </w:pPr>
                  </w:p>
                  <w:p w14:paraId="2080926F" w14:textId="77777777" w:rsidR="00914AE1" w:rsidRDefault="00914AE1">
                    <w:pPr>
                      <w:spacing w:line="208" w:lineRule="auto"/>
                      <w:ind w:left="1001" w:hanging="795"/>
                      <w:rPr>
                        <w:sz w:val="24"/>
                      </w:rPr>
                    </w:pPr>
                    <w:r>
                      <w:rPr>
                        <w:sz w:val="24"/>
                      </w:rPr>
                      <w:t>Споживачу</w:t>
                    </w:r>
                    <w:r>
                      <w:rPr>
                        <w:spacing w:val="-5"/>
                        <w:sz w:val="24"/>
                      </w:rPr>
                      <w:t xml:space="preserve"> </w:t>
                    </w:r>
                    <w:r>
                      <w:rPr>
                        <w:sz w:val="24"/>
                      </w:rPr>
                      <w:t>потрібні</w:t>
                    </w:r>
                    <w:r>
                      <w:rPr>
                        <w:spacing w:val="-6"/>
                        <w:sz w:val="24"/>
                      </w:rPr>
                      <w:t xml:space="preserve"> </w:t>
                    </w:r>
                    <w:r>
                      <w:rPr>
                        <w:sz w:val="24"/>
                      </w:rPr>
                      <w:t>ліки,</w:t>
                    </w:r>
                    <w:r>
                      <w:rPr>
                        <w:spacing w:val="-6"/>
                        <w:sz w:val="24"/>
                      </w:rPr>
                      <w:t xml:space="preserve"> </w:t>
                    </w:r>
                    <w:r>
                      <w:rPr>
                        <w:sz w:val="24"/>
                      </w:rPr>
                      <w:t>але</w:t>
                    </w:r>
                    <w:r>
                      <w:rPr>
                        <w:spacing w:val="-6"/>
                        <w:sz w:val="24"/>
                      </w:rPr>
                      <w:t xml:space="preserve"> </w:t>
                    </w:r>
                    <w:r>
                      <w:rPr>
                        <w:sz w:val="24"/>
                      </w:rPr>
                      <w:t>він</w:t>
                    </w:r>
                    <w:r>
                      <w:rPr>
                        <w:spacing w:val="-6"/>
                        <w:sz w:val="24"/>
                      </w:rPr>
                      <w:t xml:space="preserve"> </w:t>
                    </w:r>
                    <w:r>
                      <w:rPr>
                        <w:sz w:val="24"/>
                      </w:rPr>
                      <w:t>не</w:t>
                    </w:r>
                    <w:r>
                      <w:rPr>
                        <w:spacing w:val="-6"/>
                        <w:sz w:val="24"/>
                      </w:rPr>
                      <w:t xml:space="preserve"> </w:t>
                    </w:r>
                    <w:r>
                      <w:rPr>
                        <w:sz w:val="24"/>
                      </w:rPr>
                      <w:t>знає</w:t>
                    </w:r>
                    <w:r>
                      <w:rPr>
                        <w:spacing w:val="-57"/>
                        <w:sz w:val="24"/>
                      </w:rPr>
                      <w:t xml:space="preserve"> </w:t>
                    </w:r>
                    <w:r>
                      <w:rPr>
                        <w:sz w:val="24"/>
                      </w:rPr>
                      <w:t>які</w:t>
                    </w:r>
                    <w:r>
                      <w:rPr>
                        <w:spacing w:val="-1"/>
                        <w:sz w:val="24"/>
                      </w:rPr>
                      <w:t xml:space="preserve"> </w:t>
                    </w:r>
                    <w:r>
                      <w:rPr>
                        <w:sz w:val="24"/>
                      </w:rPr>
                      <w:t>саме</w:t>
                    </w:r>
                    <w:r>
                      <w:rPr>
                        <w:spacing w:val="-1"/>
                        <w:sz w:val="24"/>
                      </w:rPr>
                      <w:t xml:space="preserve"> </w:t>
                    </w:r>
                    <w:r>
                      <w:rPr>
                        <w:sz w:val="24"/>
                      </w:rPr>
                      <w:t>та</w:t>
                    </w:r>
                    <w:r>
                      <w:rPr>
                        <w:spacing w:val="-2"/>
                        <w:sz w:val="24"/>
                      </w:rPr>
                      <w:t xml:space="preserve"> </w:t>
                    </w:r>
                    <w:r>
                      <w:rPr>
                        <w:sz w:val="24"/>
                      </w:rPr>
                      <w:t>шукає поради</w:t>
                    </w:r>
                  </w:p>
                </w:txbxContent>
              </v:textbox>
            </v:shape>
            <w10:wrap type="topAndBottom" anchorx="page"/>
          </v:group>
        </w:pict>
      </w:r>
    </w:p>
    <w:p w14:paraId="13506921" w14:textId="77777777" w:rsidR="00645EDD" w:rsidRDefault="00645EDD">
      <w:pPr>
        <w:pStyle w:val="a3"/>
        <w:spacing w:before="3"/>
        <w:rPr>
          <w:sz w:val="5"/>
        </w:rPr>
      </w:pPr>
    </w:p>
    <w:p w14:paraId="0EDDCF1E" w14:textId="77777777" w:rsidR="00645EDD" w:rsidRDefault="00AE43D5">
      <w:pPr>
        <w:tabs>
          <w:tab w:val="left" w:pos="7500"/>
        </w:tabs>
        <w:spacing w:line="198" w:lineRule="exact"/>
        <w:ind w:left="2304"/>
        <w:rPr>
          <w:sz w:val="19"/>
        </w:rPr>
      </w:pPr>
      <w:r>
        <w:rPr>
          <w:noProof/>
          <w:position w:val="-3"/>
          <w:sz w:val="19"/>
          <w:lang w:val="en-US"/>
        </w:rPr>
        <w:drawing>
          <wp:inline distT="0" distB="0" distL="0" distR="0" wp14:anchorId="0A5E342E" wp14:editId="5B047C56">
            <wp:extent cx="126017" cy="12601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126017" cy="126015"/>
                    </a:xfrm>
                    <a:prstGeom prst="rect">
                      <a:avLst/>
                    </a:prstGeom>
                  </pic:spPr>
                </pic:pic>
              </a:graphicData>
            </a:graphic>
          </wp:inline>
        </w:drawing>
      </w:r>
      <w:r>
        <w:rPr>
          <w:position w:val="-3"/>
          <w:sz w:val="19"/>
        </w:rPr>
        <w:tab/>
      </w:r>
      <w:r>
        <w:rPr>
          <w:noProof/>
          <w:position w:val="-3"/>
          <w:sz w:val="19"/>
          <w:lang w:val="en-US"/>
        </w:rPr>
        <w:drawing>
          <wp:inline distT="0" distB="0" distL="0" distR="0" wp14:anchorId="5622CEDA" wp14:editId="10665259">
            <wp:extent cx="126015" cy="126015"/>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5" cstate="print"/>
                    <a:stretch>
                      <a:fillRect/>
                    </a:stretch>
                  </pic:blipFill>
                  <pic:spPr>
                    <a:xfrm>
                      <a:off x="0" y="0"/>
                      <a:ext cx="126015" cy="126015"/>
                    </a:xfrm>
                    <a:prstGeom prst="rect">
                      <a:avLst/>
                    </a:prstGeom>
                  </pic:spPr>
                </pic:pic>
              </a:graphicData>
            </a:graphic>
          </wp:inline>
        </w:drawing>
      </w:r>
    </w:p>
    <w:p w14:paraId="6E5F57E2" w14:textId="77777777" w:rsidR="00645EDD" w:rsidRDefault="00645EDD">
      <w:pPr>
        <w:pStyle w:val="a3"/>
        <w:spacing w:before="10"/>
        <w:rPr>
          <w:sz w:val="7"/>
        </w:rPr>
      </w:pPr>
    </w:p>
    <w:p w14:paraId="5ABB7CD3" w14:textId="77777777" w:rsidR="00645EDD" w:rsidRDefault="00487CA6">
      <w:pPr>
        <w:tabs>
          <w:tab w:val="left" w:pos="5311"/>
        </w:tabs>
        <w:ind w:left="115"/>
        <w:rPr>
          <w:sz w:val="20"/>
        </w:rPr>
      </w:pPr>
      <w:r>
        <w:rPr>
          <w:sz w:val="20"/>
        </w:rPr>
      </w:r>
      <w:r>
        <w:rPr>
          <w:sz w:val="20"/>
        </w:rPr>
        <w:pict w14:anchorId="6836B09F">
          <v:group id="_x0000_s1335" style="width:228.9pt;height:80.2pt;mso-position-horizontal-relative:char;mso-position-vertical-relative:line" coordsize="4578,1604">
            <v:shape id="_x0000_s1337" style="position:absolute;left:10;top:10;width:4558;height:1584" coordorigin="10,10" coordsize="4558,1584" path="m10,168l22,107,56,56,107,22,168,10r4241,l4471,22r50,34l4555,107r13,61l4568,1435r-13,62l4521,1547r-50,34l4409,1594r-4241,l107,1581,56,1547,22,1497,10,1435,10,168xe" filled="f" strokeweight="1pt">
              <v:path arrowok="t"/>
            </v:shape>
            <v:shape id="_x0000_s1336" type="#_x0000_t202" style="position:absolute;width:4578;height:1604" filled="f" stroked="f">
              <v:textbox style="mso-next-textbox:#_x0000_s1336" inset="0,0,0,0">
                <w:txbxContent>
                  <w:p w14:paraId="2EAC8775" w14:textId="77777777" w:rsidR="00914AE1" w:rsidRDefault="00914AE1">
                    <w:pPr>
                      <w:spacing w:before="7"/>
                      <w:rPr>
                        <w:sz w:val="27"/>
                      </w:rPr>
                    </w:pPr>
                  </w:p>
                  <w:p w14:paraId="2BD5512C" w14:textId="77777777" w:rsidR="00914AE1" w:rsidRDefault="00914AE1">
                    <w:pPr>
                      <w:spacing w:before="1" w:line="206" w:lineRule="auto"/>
                      <w:ind w:left="66" w:right="64"/>
                      <w:jc w:val="center"/>
                      <w:rPr>
                        <w:sz w:val="24"/>
                      </w:rPr>
                    </w:pPr>
                    <w:r>
                      <w:rPr>
                        <w:sz w:val="24"/>
                      </w:rPr>
                      <w:t>Споживач</w:t>
                    </w:r>
                    <w:r>
                      <w:rPr>
                        <w:spacing w:val="-9"/>
                        <w:sz w:val="24"/>
                      </w:rPr>
                      <w:t xml:space="preserve"> </w:t>
                    </w:r>
                    <w:r>
                      <w:rPr>
                        <w:sz w:val="24"/>
                      </w:rPr>
                      <w:t>шукає</w:t>
                    </w:r>
                    <w:r>
                      <w:rPr>
                        <w:spacing w:val="-8"/>
                        <w:sz w:val="24"/>
                      </w:rPr>
                      <w:t xml:space="preserve"> </w:t>
                    </w:r>
                    <w:r>
                      <w:rPr>
                        <w:sz w:val="24"/>
                      </w:rPr>
                      <w:t>аптеку</w:t>
                    </w:r>
                    <w:r>
                      <w:rPr>
                        <w:spacing w:val="-8"/>
                        <w:sz w:val="24"/>
                      </w:rPr>
                      <w:t xml:space="preserve"> </w:t>
                    </w:r>
                    <w:r>
                      <w:rPr>
                        <w:sz w:val="24"/>
                      </w:rPr>
                      <w:t>в</w:t>
                    </w:r>
                    <w:r>
                      <w:rPr>
                        <w:spacing w:val="-10"/>
                        <w:sz w:val="24"/>
                      </w:rPr>
                      <w:t xml:space="preserve"> </w:t>
                    </w:r>
                    <w:r>
                      <w:rPr>
                        <w:sz w:val="24"/>
                      </w:rPr>
                      <w:t>інтернеті,</w:t>
                    </w:r>
                    <w:r>
                      <w:rPr>
                        <w:spacing w:val="-8"/>
                        <w:sz w:val="24"/>
                      </w:rPr>
                      <w:t xml:space="preserve"> </w:t>
                    </w:r>
                    <w:r>
                      <w:rPr>
                        <w:sz w:val="24"/>
                      </w:rPr>
                      <w:t>щоб</w:t>
                    </w:r>
                    <w:r>
                      <w:rPr>
                        <w:spacing w:val="-57"/>
                        <w:sz w:val="24"/>
                      </w:rPr>
                      <w:t xml:space="preserve"> </w:t>
                    </w:r>
                    <w:r>
                      <w:rPr>
                        <w:sz w:val="24"/>
                      </w:rPr>
                      <w:t>порівняти ціни та подивитися наявність</w:t>
                    </w:r>
                    <w:r>
                      <w:rPr>
                        <w:spacing w:val="1"/>
                        <w:sz w:val="24"/>
                      </w:rPr>
                      <w:t xml:space="preserve"> </w:t>
                    </w:r>
                    <w:r>
                      <w:rPr>
                        <w:sz w:val="24"/>
                      </w:rPr>
                      <w:t>препаратів, або цікавиться у знайомих</w:t>
                    </w:r>
                    <w:r>
                      <w:rPr>
                        <w:spacing w:val="1"/>
                        <w:sz w:val="24"/>
                      </w:rPr>
                      <w:t xml:space="preserve"> </w:t>
                    </w:r>
                    <w:r>
                      <w:rPr>
                        <w:sz w:val="24"/>
                      </w:rPr>
                      <w:t>щодо</w:t>
                    </w:r>
                    <w:r>
                      <w:rPr>
                        <w:spacing w:val="-1"/>
                        <w:sz w:val="24"/>
                      </w:rPr>
                      <w:t xml:space="preserve"> </w:t>
                    </w:r>
                    <w:r>
                      <w:rPr>
                        <w:sz w:val="24"/>
                      </w:rPr>
                      <w:t>поради</w:t>
                    </w:r>
                    <w:r>
                      <w:rPr>
                        <w:spacing w:val="-2"/>
                        <w:sz w:val="24"/>
                      </w:rPr>
                      <w:t xml:space="preserve"> </w:t>
                    </w:r>
                    <w:r>
                      <w:rPr>
                        <w:sz w:val="24"/>
                      </w:rPr>
                      <w:t>аптеки.</w:t>
                    </w:r>
                  </w:p>
                </w:txbxContent>
              </v:textbox>
            </v:shape>
            <w10:anchorlock/>
          </v:group>
        </w:pict>
      </w:r>
      <w:r w:rsidR="00AE43D5">
        <w:rPr>
          <w:sz w:val="20"/>
        </w:rPr>
        <w:tab/>
      </w:r>
      <w:r>
        <w:rPr>
          <w:sz w:val="20"/>
        </w:rPr>
      </w:r>
      <w:r>
        <w:rPr>
          <w:sz w:val="20"/>
        </w:rPr>
        <w:pict w14:anchorId="6F43A93D">
          <v:group id="_x0000_s1332" style="width:228.9pt;height:80.2pt;mso-position-horizontal-relative:char;mso-position-vertical-relative:line" coordsize="4578,1604">
            <v:shape id="_x0000_s1334" style="position:absolute;left:10;top:10;width:4558;height:1584" coordorigin="10,10" coordsize="4558,1584" path="m10,168l22,107,56,56,107,22,168,10r4241,l4471,22r50,34l4555,107r13,61l4568,1435r-13,62l4521,1547r-50,34l4409,1594r-4241,l107,1581,56,1547,22,1497,10,1435,10,168xe" filled="f" strokeweight="1pt">
              <v:path arrowok="t"/>
            </v:shape>
            <v:shape id="_x0000_s1333" type="#_x0000_t202" style="position:absolute;width:4578;height:1604" filled="f" stroked="f">
              <v:textbox style="mso-next-textbox:#_x0000_s1333" inset="0,0,0,0">
                <w:txbxContent>
                  <w:p w14:paraId="275DD814" w14:textId="77777777" w:rsidR="00914AE1" w:rsidRDefault="00914AE1">
                    <w:pPr>
                      <w:spacing w:before="10"/>
                      <w:rPr>
                        <w:sz w:val="24"/>
                      </w:rPr>
                    </w:pPr>
                  </w:p>
                  <w:p w14:paraId="56375214" w14:textId="77777777" w:rsidR="00914AE1" w:rsidRDefault="00914AE1">
                    <w:pPr>
                      <w:spacing w:before="1" w:line="258" w:lineRule="exact"/>
                      <w:ind w:left="66" w:right="66"/>
                      <w:jc w:val="center"/>
                      <w:rPr>
                        <w:sz w:val="24"/>
                      </w:rPr>
                    </w:pPr>
                    <w:r>
                      <w:rPr>
                        <w:sz w:val="24"/>
                      </w:rPr>
                      <w:t>Споживач</w:t>
                    </w:r>
                    <w:r>
                      <w:rPr>
                        <w:spacing w:val="-7"/>
                        <w:sz w:val="24"/>
                      </w:rPr>
                      <w:t xml:space="preserve"> </w:t>
                    </w:r>
                    <w:r>
                      <w:rPr>
                        <w:sz w:val="24"/>
                      </w:rPr>
                      <w:t>шукає</w:t>
                    </w:r>
                    <w:r>
                      <w:rPr>
                        <w:spacing w:val="-6"/>
                        <w:sz w:val="24"/>
                      </w:rPr>
                      <w:t xml:space="preserve"> </w:t>
                    </w:r>
                    <w:r>
                      <w:rPr>
                        <w:sz w:val="24"/>
                      </w:rPr>
                      <w:t>ліки</w:t>
                    </w:r>
                    <w:r>
                      <w:rPr>
                        <w:spacing w:val="-7"/>
                        <w:sz w:val="24"/>
                      </w:rPr>
                      <w:t xml:space="preserve"> </w:t>
                    </w:r>
                    <w:r>
                      <w:rPr>
                        <w:sz w:val="24"/>
                      </w:rPr>
                      <w:t>по</w:t>
                    </w:r>
                    <w:r>
                      <w:rPr>
                        <w:spacing w:val="-6"/>
                        <w:sz w:val="24"/>
                      </w:rPr>
                      <w:t xml:space="preserve"> </w:t>
                    </w:r>
                    <w:r>
                      <w:rPr>
                        <w:sz w:val="24"/>
                      </w:rPr>
                      <w:t>запиту</w:t>
                    </w:r>
                    <w:r>
                      <w:rPr>
                        <w:spacing w:val="-6"/>
                        <w:sz w:val="24"/>
                      </w:rPr>
                      <w:t xml:space="preserve"> </w:t>
                    </w:r>
                    <w:r>
                      <w:rPr>
                        <w:sz w:val="24"/>
                      </w:rPr>
                      <w:t>в</w:t>
                    </w:r>
                    <w:r>
                      <w:rPr>
                        <w:spacing w:val="-7"/>
                        <w:sz w:val="24"/>
                      </w:rPr>
                      <w:t xml:space="preserve"> </w:t>
                    </w:r>
                    <w:r>
                      <w:rPr>
                        <w:sz w:val="24"/>
                      </w:rPr>
                      <w:t>інтернеті</w:t>
                    </w:r>
                  </w:p>
                  <w:p w14:paraId="2354A8CD" w14:textId="77777777" w:rsidR="00914AE1" w:rsidRDefault="00914AE1">
                    <w:pPr>
                      <w:tabs>
                        <w:tab w:val="left" w:leader="dot" w:pos="1985"/>
                      </w:tabs>
                      <w:spacing w:line="240" w:lineRule="exact"/>
                      <w:jc w:val="center"/>
                      <w:rPr>
                        <w:sz w:val="24"/>
                      </w:rPr>
                    </w:pPr>
                    <w:r>
                      <w:rPr>
                        <w:sz w:val="24"/>
                      </w:rPr>
                      <w:t>«ліки</w:t>
                    </w:r>
                    <w:r>
                      <w:rPr>
                        <w:spacing w:val="-2"/>
                        <w:sz w:val="24"/>
                      </w:rPr>
                      <w:t xml:space="preserve"> </w:t>
                    </w:r>
                    <w:r>
                      <w:rPr>
                        <w:sz w:val="24"/>
                      </w:rPr>
                      <w:t>від</w:t>
                    </w:r>
                    <w:r>
                      <w:rPr>
                        <w:spacing w:val="-1"/>
                        <w:sz w:val="24"/>
                      </w:rPr>
                      <w:t xml:space="preserve"> </w:t>
                    </w:r>
                    <w:r>
                      <w:rPr>
                        <w:sz w:val="24"/>
                      </w:rPr>
                      <w:t>болю</w:t>
                    </w:r>
                    <w:r>
                      <w:rPr>
                        <w:spacing w:val="-1"/>
                        <w:sz w:val="24"/>
                      </w:rPr>
                      <w:t xml:space="preserve"> </w:t>
                    </w:r>
                    <w:r>
                      <w:rPr>
                        <w:sz w:val="24"/>
                      </w:rPr>
                      <w:t>в</w:t>
                    </w:r>
                    <w:r>
                      <w:rPr>
                        <w:sz w:val="24"/>
                      </w:rPr>
                      <w:tab/>
                      <w:t>».</w:t>
                    </w:r>
                    <w:r>
                      <w:rPr>
                        <w:spacing w:val="-7"/>
                        <w:sz w:val="24"/>
                      </w:rPr>
                      <w:t xml:space="preserve"> </w:t>
                    </w:r>
                    <w:r>
                      <w:rPr>
                        <w:sz w:val="24"/>
                      </w:rPr>
                      <w:t>Так</w:t>
                    </w:r>
                    <w:r>
                      <w:rPr>
                        <w:spacing w:val="-6"/>
                        <w:sz w:val="24"/>
                      </w:rPr>
                      <w:t xml:space="preserve"> </w:t>
                    </w:r>
                    <w:r>
                      <w:rPr>
                        <w:sz w:val="24"/>
                      </w:rPr>
                      <w:t>він</w:t>
                    </w:r>
                    <w:r>
                      <w:rPr>
                        <w:spacing w:val="-8"/>
                        <w:sz w:val="24"/>
                      </w:rPr>
                      <w:t xml:space="preserve"> </w:t>
                    </w:r>
                    <w:r>
                      <w:rPr>
                        <w:sz w:val="24"/>
                      </w:rPr>
                      <w:t>знаходить</w:t>
                    </w:r>
                  </w:p>
                  <w:p w14:paraId="01DC8AA8" w14:textId="77777777" w:rsidR="00914AE1" w:rsidRDefault="00914AE1">
                    <w:pPr>
                      <w:spacing w:before="15" w:line="204" w:lineRule="auto"/>
                      <w:ind w:left="66" w:right="64"/>
                      <w:jc w:val="center"/>
                      <w:rPr>
                        <w:sz w:val="24"/>
                      </w:rPr>
                    </w:pPr>
                    <w:r>
                      <w:rPr>
                        <w:sz w:val="24"/>
                      </w:rPr>
                      <w:t>певний перелік, може читати відгуки на</w:t>
                    </w:r>
                    <w:r>
                      <w:rPr>
                        <w:spacing w:val="1"/>
                        <w:sz w:val="24"/>
                      </w:rPr>
                      <w:t xml:space="preserve"> </w:t>
                    </w:r>
                    <w:r>
                      <w:rPr>
                        <w:sz w:val="24"/>
                      </w:rPr>
                      <w:t>форумах</w:t>
                    </w:r>
                    <w:r>
                      <w:rPr>
                        <w:spacing w:val="-6"/>
                        <w:sz w:val="24"/>
                      </w:rPr>
                      <w:t xml:space="preserve"> </w:t>
                    </w:r>
                    <w:r>
                      <w:rPr>
                        <w:sz w:val="24"/>
                      </w:rPr>
                      <w:t>та</w:t>
                    </w:r>
                    <w:r>
                      <w:rPr>
                        <w:spacing w:val="-6"/>
                        <w:sz w:val="24"/>
                      </w:rPr>
                      <w:t xml:space="preserve"> </w:t>
                    </w:r>
                    <w:r>
                      <w:rPr>
                        <w:sz w:val="24"/>
                      </w:rPr>
                      <w:t>офіційних</w:t>
                    </w:r>
                    <w:r>
                      <w:rPr>
                        <w:spacing w:val="-6"/>
                        <w:sz w:val="24"/>
                      </w:rPr>
                      <w:t xml:space="preserve"> </w:t>
                    </w:r>
                    <w:r>
                      <w:rPr>
                        <w:sz w:val="24"/>
                      </w:rPr>
                      <w:t>сайтах</w:t>
                    </w:r>
                    <w:r>
                      <w:rPr>
                        <w:spacing w:val="-6"/>
                        <w:sz w:val="24"/>
                      </w:rPr>
                      <w:t xml:space="preserve"> </w:t>
                    </w:r>
                    <w:r>
                      <w:rPr>
                        <w:sz w:val="24"/>
                      </w:rPr>
                      <w:t>виробників.</w:t>
                    </w:r>
                  </w:p>
                </w:txbxContent>
              </v:textbox>
            </v:shape>
            <w10:anchorlock/>
          </v:group>
        </w:pict>
      </w:r>
    </w:p>
    <w:p w14:paraId="65B09114" w14:textId="77777777" w:rsidR="00645EDD" w:rsidRDefault="00645EDD">
      <w:pPr>
        <w:pStyle w:val="a3"/>
        <w:spacing w:before="5"/>
        <w:rPr>
          <w:sz w:val="6"/>
        </w:rPr>
      </w:pPr>
    </w:p>
    <w:p w14:paraId="41BA91B8" w14:textId="77777777" w:rsidR="00645EDD" w:rsidRDefault="00AE43D5">
      <w:pPr>
        <w:tabs>
          <w:tab w:val="left" w:pos="7500"/>
        </w:tabs>
        <w:spacing w:line="198" w:lineRule="exact"/>
        <w:ind w:left="2304"/>
        <w:rPr>
          <w:sz w:val="19"/>
        </w:rPr>
      </w:pPr>
      <w:r>
        <w:rPr>
          <w:noProof/>
          <w:position w:val="-3"/>
          <w:sz w:val="19"/>
          <w:lang w:val="en-US"/>
        </w:rPr>
        <w:drawing>
          <wp:inline distT="0" distB="0" distL="0" distR="0" wp14:anchorId="11C08731" wp14:editId="220F2A5C">
            <wp:extent cx="126015" cy="126015"/>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4" cstate="print"/>
                    <a:stretch>
                      <a:fillRect/>
                    </a:stretch>
                  </pic:blipFill>
                  <pic:spPr>
                    <a:xfrm>
                      <a:off x="0" y="0"/>
                      <a:ext cx="126015" cy="126015"/>
                    </a:xfrm>
                    <a:prstGeom prst="rect">
                      <a:avLst/>
                    </a:prstGeom>
                  </pic:spPr>
                </pic:pic>
              </a:graphicData>
            </a:graphic>
          </wp:inline>
        </w:drawing>
      </w:r>
      <w:r>
        <w:rPr>
          <w:position w:val="-3"/>
          <w:sz w:val="19"/>
        </w:rPr>
        <w:tab/>
      </w:r>
      <w:r>
        <w:rPr>
          <w:noProof/>
          <w:position w:val="-3"/>
          <w:sz w:val="19"/>
          <w:lang w:val="en-US"/>
        </w:rPr>
        <w:drawing>
          <wp:inline distT="0" distB="0" distL="0" distR="0" wp14:anchorId="3AD8D0CE" wp14:editId="2ACF5052">
            <wp:extent cx="126014" cy="126015"/>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5" cstate="print"/>
                    <a:stretch>
                      <a:fillRect/>
                    </a:stretch>
                  </pic:blipFill>
                  <pic:spPr>
                    <a:xfrm>
                      <a:off x="0" y="0"/>
                      <a:ext cx="126014" cy="126015"/>
                    </a:xfrm>
                    <a:prstGeom prst="rect">
                      <a:avLst/>
                    </a:prstGeom>
                  </pic:spPr>
                </pic:pic>
              </a:graphicData>
            </a:graphic>
          </wp:inline>
        </w:drawing>
      </w:r>
    </w:p>
    <w:p w14:paraId="2D751770" w14:textId="77777777" w:rsidR="00645EDD" w:rsidRDefault="00645EDD">
      <w:pPr>
        <w:pStyle w:val="a3"/>
        <w:rPr>
          <w:sz w:val="30"/>
        </w:rPr>
      </w:pPr>
    </w:p>
    <w:p w14:paraId="0010E421" w14:textId="77777777" w:rsidR="00645EDD" w:rsidRDefault="00645EDD">
      <w:pPr>
        <w:pStyle w:val="a3"/>
        <w:rPr>
          <w:sz w:val="30"/>
        </w:rPr>
      </w:pPr>
    </w:p>
    <w:p w14:paraId="230C818F" w14:textId="77777777" w:rsidR="00645EDD" w:rsidRDefault="00645EDD">
      <w:pPr>
        <w:pStyle w:val="a3"/>
        <w:rPr>
          <w:sz w:val="30"/>
        </w:rPr>
      </w:pPr>
    </w:p>
    <w:p w14:paraId="31D30DF0" w14:textId="77777777" w:rsidR="00645EDD" w:rsidRDefault="00645EDD">
      <w:pPr>
        <w:pStyle w:val="a3"/>
        <w:rPr>
          <w:sz w:val="30"/>
        </w:rPr>
      </w:pPr>
    </w:p>
    <w:p w14:paraId="08CA8024" w14:textId="77777777" w:rsidR="00645EDD" w:rsidRDefault="00645EDD">
      <w:pPr>
        <w:pStyle w:val="a3"/>
        <w:rPr>
          <w:sz w:val="30"/>
        </w:rPr>
      </w:pPr>
    </w:p>
    <w:p w14:paraId="5BA29149" w14:textId="77777777" w:rsidR="00645EDD" w:rsidRDefault="00645EDD">
      <w:pPr>
        <w:pStyle w:val="a3"/>
        <w:rPr>
          <w:sz w:val="30"/>
        </w:rPr>
      </w:pPr>
    </w:p>
    <w:p w14:paraId="06AC7DCE" w14:textId="77777777" w:rsidR="00645EDD" w:rsidRDefault="00645EDD">
      <w:pPr>
        <w:pStyle w:val="a3"/>
        <w:rPr>
          <w:sz w:val="30"/>
        </w:rPr>
      </w:pPr>
    </w:p>
    <w:p w14:paraId="22630AF9" w14:textId="77777777" w:rsidR="00645EDD" w:rsidRDefault="00645EDD">
      <w:pPr>
        <w:pStyle w:val="a3"/>
        <w:rPr>
          <w:sz w:val="30"/>
        </w:rPr>
      </w:pPr>
    </w:p>
    <w:p w14:paraId="4CA8C2B4" w14:textId="77777777" w:rsidR="00645EDD" w:rsidRDefault="00645EDD">
      <w:pPr>
        <w:pStyle w:val="a3"/>
        <w:rPr>
          <w:sz w:val="30"/>
        </w:rPr>
      </w:pPr>
    </w:p>
    <w:p w14:paraId="014261D7" w14:textId="77777777" w:rsidR="00645EDD" w:rsidRDefault="00645EDD">
      <w:pPr>
        <w:pStyle w:val="a3"/>
        <w:rPr>
          <w:sz w:val="30"/>
        </w:rPr>
      </w:pPr>
    </w:p>
    <w:p w14:paraId="6AB01E8A" w14:textId="77777777" w:rsidR="00645EDD" w:rsidRDefault="00645EDD">
      <w:pPr>
        <w:pStyle w:val="a3"/>
        <w:rPr>
          <w:sz w:val="30"/>
        </w:rPr>
      </w:pPr>
    </w:p>
    <w:p w14:paraId="01907F23" w14:textId="77777777" w:rsidR="00645EDD" w:rsidRDefault="00487CA6">
      <w:pPr>
        <w:pStyle w:val="a3"/>
        <w:spacing w:before="223" w:line="357" w:lineRule="auto"/>
        <w:ind w:left="836" w:right="3531"/>
      </w:pPr>
      <w:r>
        <w:pict w14:anchorId="6E491953">
          <v:group id="_x0000_s1329" style="position:absolute;left:0;text-align:left;margin-left:70.8pt;margin-top:-185.15pt;width:228.9pt;height:80.2pt;z-index:15764480;mso-position-horizontal-relative:page" coordorigin="1416,-3703" coordsize="4578,1604">
            <v:shape id="_x0000_s1331" style="position:absolute;left:1425;top:-3694;width:4558;height:1584" coordorigin="1426,-3693" coordsize="4558,1584" path="m1426,-3535r12,-61l1472,-3647r51,-34l1584,-3693r4241,l5887,-3681r50,34l5971,-3596r12,61l5983,-2268r-12,62l5937,-2156r-50,34l5825,-2109r-4241,l1523,-2122r-51,-34l1438,-2206r-12,-62l1426,-3535xe" filled="f" strokeweight="1pt">
              <v:path arrowok="t"/>
            </v:shape>
            <v:shape id="_x0000_s1330" type="#_x0000_t202" style="position:absolute;left:1415;top:-3704;width:4578;height:1604" filled="f" stroked="f">
              <v:textbox style="mso-next-textbox:#_x0000_s1330" inset="0,0,0,0">
                <w:txbxContent>
                  <w:p w14:paraId="542A528A" w14:textId="77777777" w:rsidR="00914AE1" w:rsidRDefault="00914AE1">
                    <w:pPr>
                      <w:spacing w:before="196" w:line="208" w:lineRule="auto"/>
                      <w:ind w:left="155" w:right="153" w:hanging="1"/>
                      <w:jc w:val="center"/>
                      <w:rPr>
                        <w:sz w:val="24"/>
                      </w:rPr>
                    </w:pPr>
                    <w:r>
                      <w:rPr>
                        <w:sz w:val="24"/>
                      </w:rPr>
                      <w:t>Споживач може читати відгуки на сайті</w:t>
                    </w:r>
                    <w:r>
                      <w:rPr>
                        <w:spacing w:val="1"/>
                        <w:sz w:val="24"/>
                      </w:rPr>
                      <w:t xml:space="preserve"> </w:t>
                    </w:r>
                    <w:r>
                      <w:rPr>
                        <w:sz w:val="24"/>
                      </w:rPr>
                      <w:t>певної аптеки про її діяльність та</w:t>
                    </w:r>
                    <w:r>
                      <w:rPr>
                        <w:spacing w:val="1"/>
                        <w:sz w:val="24"/>
                      </w:rPr>
                      <w:t xml:space="preserve"> </w:t>
                    </w:r>
                    <w:r>
                      <w:rPr>
                        <w:sz w:val="24"/>
                      </w:rPr>
                      <w:t>ефективність препаратів. Також може</w:t>
                    </w:r>
                    <w:r>
                      <w:rPr>
                        <w:spacing w:val="1"/>
                        <w:sz w:val="24"/>
                      </w:rPr>
                      <w:t xml:space="preserve"> </w:t>
                    </w:r>
                    <w:r>
                      <w:rPr>
                        <w:sz w:val="24"/>
                      </w:rPr>
                      <w:t>заходити</w:t>
                    </w:r>
                    <w:r>
                      <w:rPr>
                        <w:spacing w:val="-14"/>
                        <w:sz w:val="24"/>
                      </w:rPr>
                      <w:t xml:space="preserve"> </w:t>
                    </w:r>
                    <w:r>
                      <w:rPr>
                        <w:sz w:val="24"/>
                      </w:rPr>
                      <w:t>на</w:t>
                    </w:r>
                    <w:r>
                      <w:rPr>
                        <w:spacing w:val="-13"/>
                        <w:sz w:val="24"/>
                      </w:rPr>
                      <w:t xml:space="preserve"> </w:t>
                    </w:r>
                    <w:r>
                      <w:rPr>
                        <w:sz w:val="24"/>
                      </w:rPr>
                      <w:t>сайт</w:t>
                    </w:r>
                    <w:r>
                      <w:rPr>
                        <w:spacing w:val="-14"/>
                        <w:sz w:val="24"/>
                      </w:rPr>
                      <w:t xml:space="preserve"> </w:t>
                    </w:r>
                    <w:r>
                      <w:rPr>
                        <w:sz w:val="24"/>
                      </w:rPr>
                      <w:t>компанії,</w:t>
                    </w:r>
                    <w:r>
                      <w:rPr>
                        <w:spacing w:val="-13"/>
                        <w:sz w:val="24"/>
                      </w:rPr>
                      <w:t xml:space="preserve"> </w:t>
                    </w:r>
                    <w:r>
                      <w:rPr>
                        <w:sz w:val="24"/>
                      </w:rPr>
                      <w:t>яка</w:t>
                    </w:r>
                    <w:r>
                      <w:rPr>
                        <w:spacing w:val="-13"/>
                        <w:sz w:val="24"/>
                      </w:rPr>
                      <w:t xml:space="preserve"> </w:t>
                    </w:r>
                    <w:r>
                      <w:rPr>
                        <w:sz w:val="24"/>
                      </w:rPr>
                      <w:t>виготовляє</w:t>
                    </w:r>
                    <w:r>
                      <w:rPr>
                        <w:spacing w:val="-57"/>
                        <w:sz w:val="24"/>
                      </w:rPr>
                      <w:t xml:space="preserve"> </w:t>
                    </w:r>
                    <w:r>
                      <w:rPr>
                        <w:sz w:val="24"/>
                      </w:rPr>
                      <w:t>ліки.</w:t>
                    </w:r>
                  </w:p>
                </w:txbxContent>
              </v:textbox>
            </v:shape>
            <w10:wrap anchorx="page"/>
          </v:group>
        </w:pict>
      </w:r>
      <w:r w:rsidR="00AE43D5">
        <w:rPr>
          <w:noProof/>
          <w:lang w:val="en-US"/>
        </w:rPr>
        <w:drawing>
          <wp:anchor distT="0" distB="0" distL="0" distR="0" simplePos="0" relativeHeight="15764992" behindDoc="0" locked="0" layoutInCell="1" allowOverlap="1" wp14:anchorId="055D868F" wp14:editId="6FFFC3BC">
            <wp:simplePos x="0" y="0"/>
            <wp:positionH relativeFrom="page">
              <wp:posOffset>2289154</wp:posOffset>
            </wp:positionH>
            <wp:positionV relativeFrom="paragraph">
              <wp:posOffset>-1276079</wp:posOffset>
            </wp:positionV>
            <wp:extent cx="126302" cy="126301"/>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6" cstate="print"/>
                    <a:stretch>
                      <a:fillRect/>
                    </a:stretch>
                  </pic:blipFill>
                  <pic:spPr>
                    <a:xfrm>
                      <a:off x="0" y="0"/>
                      <a:ext cx="126302" cy="126301"/>
                    </a:xfrm>
                    <a:prstGeom prst="rect">
                      <a:avLst/>
                    </a:prstGeom>
                  </pic:spPr>
                </pic:pic>
              </a:graphicData>
            </a:graphic>
          </wp:anchor>
        </w:drawing>
      </w:r>
      <w:r>
        <w:pict w14:anchorId="4204EE72">
          <v:group id="_x0000_s1326" style="position:absolute;left:0;text-align:left;margin-left:70.8pt;margin-top:-86pt;width:228.9pt;height:80.2pt;z-index:15765504;mso-position-horizontal-relative:page;mso-position-vertical-relative:text" coordorigin="1416,-1720" coordsize="4578,1604">
            <v:shape id="_x0000_s1328" style="position:absolute;left:1425;top:-1711;width:4558;height:1584" coordorigin="1426,-1710" coordsize="4558,1584" path="m1426,-1552r12,-62l1472,-1664r51,-34l1584,-1710r4241,l5887,-1698r50,34l5971,-1614r12,62l5983,-285r-12,62l5937,-173r-50,34l5825,-127r-4241,l1523,-139r-51,-34l1438,-223r-12,-62l1426,-1552xe" filled="f" strokeweight="1pt">
              <v:path arrowok="t"/>
            </v:shape>
            <v:shape id="_x0000_s1327" type="#_x0000_t202" style="position:absolute;left:1415;top:-1721;width:4578;height:1604" filled="f" stroked="f">
              <v:textbox style="mso-next-textbox:#_x0000_s1327" inset="0,0,0,0">
                <w:txbxContent>
                  <w:p w14:paraId="73A6C22C" w14:textId="77777777" w:rsidR="00914AE1" w:rsidRDefault="00914AE1">
                    <w:pPr>
                      <w:spacing w:before="7"/>
                      <w:rPr>
                        <w:sz w:val="27"/>
                      </w:rPr>
                    </w:pPr>
                  </w:p>
                  <w:p w14:paraId="5F740CF1" w14:textId="77777777" w:rsidR="00914AE1" w:rsidRDefault="00914AE1">
                    <w:pPr>
                      <w:spacing w:line="206" w:lineRule="auto"/>
                      <w:ind w:left="66" w:right="64"/>
                      <w:jc w:val="center"/>
                      <w:rPr>
                        <w:sz w:val="24"/>
                      </w:rPr>
                    </w:pPr>
                    <w:r>
                      <w:rPr>
                        <w:sz w:val="24"/>
                      </w:rPr>
                      <w:t>Далі</w:t>
                    </w:r>
                    <w:r>
                      <w:rPr>
                        <w:spacing w:val="-12"/>
                        <w:sz w:val="24"/>
                      </w:rPr>
                      <w:t xml:space="preserve"> </w:t>
                    </w:r>
                    <w:r>
                      <w:rPr>
                        <w:sz w:val="24"/>
                      </w:rPr>
                      <w:t>споживач</w:t>
                    </w:r>
                    <w:r>
                      <w:rPr>
                        <w:spacing w:val="-11"/>
                        <w:sz w:val="24"/>
                      </w:rPr>
                      <w:t xml:space="preserve"> </w:t>
                    </w:r>
                    <w:r>
                      <w:rPr>
                        <w:sz w:val="24"/>
                      </w:rPr>
                      <w:t>приходить</w:t>
                    </w:r>
                    <w:r>
                      <w:rPr>
                        <w:spacing w:val="-11"/>
                        <w:sz w:val="24"/>
                      </w:rPr>
                      <w:t xml:space="preserve"> </w:t>
                    </w:r>
                    <w:r>
                      <w:rPr>
                        <w:sz w:val="24"/>
                      </w:rPr>
                      <w:t>до</w:t>
                    </w:r>
                    <w:r>
                      <w:rPr>
                        <w:spacing w:val="-11"/>
                        <w:sz w:val="24"/>
                      </w:rPr>
                      <w:t xml:space="preserve"> </w:t>
                    </w:r>
                    <w:r>
                      <w:rPr>
                        <w:sz w:val="24"/>
                      </w:rPr>
                      <w:t>аптеки.</w:t>
                    </w:r>
                    <w:r>
                      <w:rPr>
                        <w:spacing w:val="-12"/>
                        <w:sz w:val="24"/>
                      </w:rPr>
                      <w:t xml:space="preserve"> </w:t>
                    </w:r>
                    <w:r>
                      <w:rPr>
                        <w:sz w:val="24"/>
                      </w:rPr>
                      <w:t>Там,</w:t>
                    </w:r>
                    <w:r>
                      <w:rPr>
                        <w:spacing w:val="-57"/>
                        <w:sz w:val="24"/>
                      </w:rPr>
                      <w:t xml:space="preserve"> </w:t>
                    </w:r>
                    <w:r>
                      <w:rPr>
                        <w:sz w:val="24"/>
                      </w:rPr>
                      <w:t>навіть якщо він визначився з ТМ, яку він</w:t>
                    </w:r>
                    <w:r>
                      <w:rPr>
                        <w:spacing w:val="-57"/>
                        <w:sz w:val="24"/>
                      </w:rPr>
                      <w:t xml:space="preserve"> </w:t>
                    </w:r>
                    <w:r>
                      <w:rPr>
                        <w:sz w:val="24"/>
                      </w:rPr>
                      <w:t>купить, часто все одно питає поради у</w:t>
                    </w:r>
                    <w:r>
                      <w:rPr>
                        <w:spacing w:val="1"/>
                        <w:sz w:val="24"/>
                      </w:rPr>
                      <w:t xml:space="preserve"> </w:t>
                    </w:r>
                    <w:r>
                      <w:rPr>
                        <w:sz w:val="24"/>
                      </w:rPr>
                      <w:t>фармацевта.</w:t>
                    </w:r>
                  </w:p>
                </w:txbxContent>
              </v:textbox>
            </v:shape>
            <w10:wrap anchorx="page"/>
          </v:group>
        </w:pict>
      </w:r>
      <w:r>
        <w:pict w14:anchorId="523C5BA9">
          <v:group id="_x0000_s1323" style="position:absolute;left:0;text-align:left;margin-left:330.55pt;margin-top:-185.15pt;width:228.9pt;height:168.75pt;z-index:15766016;mso-position-horizontal-relative:page;mso-position-vertical-relative:text" coordorigin="6611,-3703" coordsize="4578,3375">
            <v:shape id="_x0000_s1325" style="position:absolute;left:6621;top:-3694;width:4558;height:3355" coordorigin="6621,-3693" coordsize="4558,3355" path="m6621,-3358r9,-77l6656,-3505r39,-62l6747,-3619r62,-40l6880,-3684r77,-9l10844,-3693r76,9l10991,-3659r62,40l11105,-3567r40,62l11170,-3435r9,77l11179,-674r-9,77l11145,-527r-40,63l11053,-412r-62,39l10920,-347r-76,8l6957,-339r-77,-8l6809,-373r-62,-39l6695,-464r-39,-63l6630,-597r-9,-77l6621,-3358xe" filled="f" strokeweight="1pt">
              <v:path arrowok="t"/>
            </v:shape>
            <v:shape id="_x0000_s1324" type="#_x0000_t202" style="position:absolute;left:6611;top:-3704;width:4578;height:3375" filled="f" stroked="f">
              <v:textbox style="mso-next-textbox:#_x0000_s1324" inset="0,0,0,0">
                <w:txbxContent>
                  <w:p w14:paraId="53F63016" w14:textId="77777777" w:rsidR="00914AE1" w:rsidRDefault="00914AE1">
                    <w:pPr>
                      <w:rPr>
                        <w:sz w:val="26"/>
                      </w:rPr>
                    </w:pPr>
                  </w:p>
                  <w:p w14:paraId="269F923D" w14:textId="77777777" w:rsidR="00914AE1" w:rsidRDefault="00914AE1">
                    <w:pPr>
                      <w:spacing w:before="10"/>
                      <w:rPr>
                        <w:sz w:val="36"/>
                      </w:rPr>
                    </w:pPr>
                  </w:p>
                  <w:p w14:paraId="52B9FB43" w14:textId="77777777" w:rsidR="00914AE1" w:rsidRDefault="00914AE1">
                    <w:pPr>
                      <w:spacing w:before="1" w:line="208" w:lineRule="auto"/>
                      <w:ind w:left="238" w:right="236"/>
                      <w:jc w:val="center"/>
                      <w:rPr>
                        <w:sz w:val="24"/>
                      </w:rPr>
                    </w:pPr>
                    <w:r>
                      <w:rPr>
                        <w:sz w:val="24"/>
                      </w:rPr>
                      <w:t>Далі споживач приходить до аптеки та</w:t>
                    </w:r>
                    <w:r>
                      <w:rPr>
                        <w:spacing w:val="1"/>
                        <w:sz w:val="24"/>
                      </w:rPr>
                      <w:t xml:space="preserve"> </w:t>
                    </w:r>
                    <w:r>
                      <w:rPr>
                        <w:sz w:val="24"/>
                      </w:rPr>
                      <w:t>питає поради фармацевта, просить, щоб</w:t>
                    </w:r>
                    <w:r>
                      <w:rPr>
                        <w:spacing w:val="-58"/>
                        <w:sz w:val="24"/>
                      </w:rPr>
                      <w:t xml:space="preserve"> </w:t>
                    </w:r>
                    <w:r>
                      <w:rPr>
                        <w:sz w:val="24"/>
                      </w:rPr>
                      <w:t>той докладно все пояснив. Якщо</w:t>
                    </w:r>
                    <w:r>
                      <w:rPr>
                        <w:spacing w:val="1"/>
                        <w:sz w:val="24"/>
                      </w:rPr>
                      <w:t xml:space="preserve"> </w:t>
                    </w:r>
                    <w:r>
                      <w:rPr>
                        <w:sz w:val="24"/>
                      </w:rPr>
                      <w:t>фармацевт дасть споживачу чіткі</w:t>
                    </w:r>
                    <w:r>
                      <w:rPr>
                        <w:spacing w:val="1"/>
                        <w:sz w:val="24"/>
                      </w:rPr>
                      <w:t xml:space="preserve"> </w:t>
                    </w:r>
                    <w:r>
                      <w:rPr>
                        <w:sz w:val="24"/>
                      </w:rPr>
                      <w:t>відповіді та буде ввічливим, то так він</w:t>
                    </w:r>
                    <w:r>
                      <w:rPr>
                        <w:spacing w:val="1"/>
                        <w:sz w:val="24"/>
                      </w:rPr>
                      <w:t xml:space="preserve"> </w:t>
                    </w:r>
                    <w:r>
                      <w:rPr>
                        <w:sz w:val="24"/>
                      </w:rPr>
                      <w:t>зможе точно зрозуміти, що саме йому</w:t>
                    </w:r>
                    <w:r>
                      <w:rPr>
                        <w:spacing w:val="1"/>
                        <w:sz w:val="24"/>
                      </w:rPr>
                      <w:t xml:space="preserve"> </w:t>
                    </w:r>
                    <w:r>
                      <w:rPr>
                        <w:sz w:val="24"/>
                      </w:rPr>
                      <w:t>потрібно</w:t>
                    </w:r>
                    <w:r>
                      <w:rPr>
                        <w:spacing w:val="-4"/>
                        <w:sz w:val="24"/>
                      </w:rPr>
                      <w:t xml:space="preserve"> </w:t>
                    </w:r>
                    <w:r>
                      <w:rPr>
                        <w:sz w:val="24"/>
                      </w:rPr>
                      <w:t>та</w:t>
                    </w:r>
                    <w:r>
                      <w:rPr>
                        <w:spacing w:val="-3"/>
                        <w:sz w:val="24"/>
                      </w:rPr>
                      <w:t xml:space="preserve"> </w:t>
                    </w:r>
                    <w:r>
                      <w:rPr>
                        <w:sz w:val="24"/>
                      </w:rPr>
                      <w:t>купить</w:t>
                    </w:r>
                    <w:r>
                      <w:rPr>
                        <w:spacing w:val="-3"/>
                        <w:sz w:val="24"/>
                      </w:rPr>
                      <w:t xml:space="preserve"> </w:t>
                    </w:r>
                    <w:r>
                      <w:rPr>
                        <w:sz w:val="24"/>
                      </w:rPr>
                      <w:t>це</w:t>
                    </w:r>
                    <w:r>
                      <w:rPr>
                        <w:spacing w:val="-4"/>
                        <w:sz w:val="24"/>
                      </w:rPr>
                      <w:t xml:space="preserve"> </w:t>
                    </w:r>
                    <w:r>
                      <w:rPr>
                        <w:sz w:val="24"/>
                      </w:rPr>
                      <w:t>саме</w:t>
                    </w:r>
                    <w:r>
                      <w:rPr>
                        <w:spacing w:val="-3"/>
                        <w:sz w:val="24"/>
                      </w:rPr>
                      <w:t xml:space="preserve"> </w:t>
                    </w:r>
                    <w:r>
                      <w:rPr>
                        <w:sz w:val="24"/>
                      </w:rPr>
                      <w:t>в</w:t>
                    </w:r>
                    <w:r>
                      <w:rPr>
                        <w:spacing w:val="-4"/>
                        <w:sz w:val="24"/>
                      </w:rPr>
                      <w:t xml:space="preserve"> </w:t>
                    </w:r>
                    <w:r>
                      <w:rPr>
                        <w:sz w:val="24"/>
                      </w:rPr>
                      <w:t>цій</w:t>
                    </w:r>
                    <w:r>
                      <w:rPr>
                        <w:spacing w:val="-3"/>
                        <w:sz w:val="24"/>
                      </w:rPr>
                      <w:t xml:space="preserve"> </w:t>
                    </w:r>
                    <w:r>
                      <w:rPr>
                        <w:sz w:val="24"/>
                      </w:rPr>
                      <w:t>аптеці.</w:t>
                    </w:r>
                  </w:p>
                  <w:p w14:paraId="43E90FA8" w14:textId="77777777" w:rsidR="00914AE1" w:rsidRDefault="00914AE1">
                    <w:pPr>
                      <w:spacing w:line="241" w:lineRule="exact"/>
                      <w:ind w:left="66" w:right="66"/>
                      <w:jc w:val="center"/>
                      <w:rPr>
                        <w:sz w:val="24"/>
                      </w:rPr>
                    </w:pPr>
                    <w:r>
                      <w:rPr>
                        <w:sz w:val="24"/>
                      </w:rPr>
                      <w:t>Можливо</w:t>
                    </w:r>
                    <w:r>
                      <w:rPr>
                        <w:spacing w:val="-6"/>
                        <w:sz w:val="24"/>
                      </w:rPr>
                      <w:t xml:space="preserve"> </w:t>
                    </w:r>
                    <w:r>
                      <w:rPr>
                        <w:sz w:val="24"/>
                      </w:rPr>
                      <w:t>повернеться</w:t>
                    </w:r>
                    <w:r>
                      <w:rPr>
                        <w:spacing w:val="-6"/>
                        <w:sz w:val="24"/>
                      </w:rPr>
                      <w:t xml:space="preserve"> </w:t>
                    </w:r>
                    <w:r>
                      <w:rPr>
                        <w:sz w:val="24"/>
                      </w:rPr>
                      <w:t>ще</w:t>
                    </w:r>
                    <w:r>
                      <w:rPr>
                        <w:spacing w:val="-6"/>
                        <w:sz w:val="24"/>
                      </w:rPr>
                      <w:t xml:space="preserve"> </w:t>
                    </w:r>
                    <w:r>
                      <w:rPr>
                        <w:sz w:val="24"/>
                      </w:rPr>
                      <w:t>раз.</w:t>
                    </w:r>
                  </w:p>
                </w:txbxContent>
              </v:textbox>
            </v:shape>
            <w10:wrap anchorx="page"/>
          </v:group>
        </w:pict>
      </w:r>
      <w:r w:rsidR="00AE43D5">
        <w:t>Рисунок</w:t>
      </w:r>
      <w:r w:rsidR="00AE43D5">
        <w:rPr>
          <w:spacing w:val="-9"/>
        </w:rPr>
        <w:t xml:space="preserve"> </w:t>
      </w:r>
      <w:r w:rsidR="00AE43D5">
        <w:t>1.7</w:t>
      </w:r>
      <w:r w:rsidR="00AE43D5">
        <w:rPr>
          <w:spacing w:val="-8"/>
        </w:rPr>
        <w:t xml:space="preserve"> </w:t>
      </w:r>
      <w:r w:rsidR="00AE43D5">
        <w:t>–</w:t>
      </w:r>
      <w:r w:rsidR="00AE43D5">
        <w:rPr>
          <w:spacing w:val="-9"/>
        </w:rPr>
        <w:t xml:space="preserve"> </w:t>
      </w:r>
      <w:r w:rsidR="00AE43D5">
        <w:t>Ситуація</w:t>
      </w:r>
      <w:r w:rsidR="00AE43D5">
        <w:rPr>
          <w:spacing w:val="-8"/>
        </w:rPr>
        <w:t xml:space="preserve"> </w:t>
      </w:r>
      <w:r w:rsidR="00AE43D5">
        <w:t>здійснення</w:t>
      </w:r>
      <w:r w:rsidR="00AE43D5">
        <w:rPr>
          <w:spacing w:val="-9"/>
        </w:rPr>
        <w:t xml:space="preserve"> </w:t>
      </w:r>
      <w:r w:rsidR="00AE43D5">
        <w:t>покупки</w:t>
      </w:r>
      <w:r w:rsidR="00AE43D5">
        <w:rPr>
          <w:spacing w:val="-67"/>
        </w:rPr>
        <w:t xml:space="preserve"> </w:t>
      </w:r>
      <w:r w:rsidR="00AE43D5">
        <w:t>Джерело:</w:t>
      </w:r>
      <w:r w:rsidR="00AE43D5">
        <w:rPr>
          <w:spacing w:val="-2"/>
        </w:rPr>
        <w:t xml:space="preserve"> </w:t>
      </w:r>
      <w:r w:rsidR="00AE43D5">
        <w:t>складено</w:t>
      </w:r>
      <w:r w:rsidR="00AE43D5">
        <w:rPr>
          <w:spacing w:val="-1"/>
        </w:rPr>
        <w:t xml:space="preserve"> </w:t>
      </w:r>
      <w:r w:rsidR="00AE43D5">
        <w:t>автором</w:t>
      </w:r>
    </w:p>
    <w:p w14:paraId="1F6A08FB" w14:textId="77777777" w:rsidR="00645EDD" w:rsidRDefault="00645EDD">
      <w:pPr>
        <w:spacing w:line="357" w:lineRule="auto"/>
        <w:sectPr w:rsidR="00645EDD">
          <w:pgSz w:w="12240" w:h="15840"/>
          <w:pgMar w:top="1040" w:right="280" w:bottom="280" w:left="1300" w:header="530" w:footer="0" w:gutter="0"/>
          <w:cols w:space="720"/>
        </w:sectPr>
      </w:pPr>
    </w:p>
    <w:p w14:paraId="5F7DFCAB" w14:textId="4B51CFBC" w:rsidR="00645EDD" w:rsidRPr="00914AE1" w:rsidRDefault="00AE43D5" w:rsidP="00914AE1">
      <w:pPr>
        <w:pStyle w:val="a5"/>
        <w:numPr>
          <w:ilvl w:val="0"/>
          <w:numId w:val="34"/>
        </w:numPr>
        <w:tabs>
          <w:tab w:val="left" w:pos="1206"/>
        </w:tabs>
        <w:spacing w:before="84" w:line="360" w:lineRule="auto"/>
        <w:ind w:right="285" w:firstLine="720"/>
        <w:rPr>
          <w:sz w:val="28"/>
          <w:szCs w:val="28"/>
        </w:rPr>
      </w:pPr>
      <w:r>
        <w:rPr>
          <w:sz w:val="28"/>
        </w:rPr>
        <w:lastRenderedPageBreak/>
        <w:t>Історія</w:t>
      </w:r>
      <w:r>
        <w:rPr>
          <w:spacing w:val="1"/>
          <w:sz w:val="28"/>
        </w:rPr>
        <w:t xml:space="preserve"> </w:t>
      </w:r>
      <w:r>
        <w:rPr>
          <w:sz w:val="28"/>
        </w:rPr>
        <w:t>компанії</w:t>
      </w:r>
      <w:r>
        <w:rPr>
          <w:spacing w:val="1"/>
          <w:sz w:val="28"/>
        </w:rPr>
        <w:t xml:space="preserve"> </w:t>
      </w:r>
      <w:r>
        <w:rPr>
          <w:sz w:val="28"/>
        </w:rPr>
        <w:t>«Дарниця»</w:t>
      </w:r>
      <w:r>
        <w:rPr>
          <w:spacing w:val="1"/>
          <w:sz w:val="28"/>
        </w:rPr>
        <w:t xml:space="preserve"> </w:t>
      </w:r>
      <w:r w:rsidR="00A359B3">
        <w:rPr>
          <w:sz w:val="28"/>
        </w:rPr>
        <w:t>розпочалася</w:t>
      </w:r>
      <w:r>
        <w:rPr>
          <w:spacing w:val="1"/>
          <w:sz w:val="28"/>
        </w:rPr>
        <w:t xml:space="preserve"> </w:t>
      </w:r>
      <w:r w:rsidR="00914AE1">
        <w:rPr>
          <w:sz w:val="28"/>
        </w:rPr>
        <w:t>в</w:t>
      </w:r>
      <w:r>
        <w:rPr>
          <w:spacing w:val="1"/>
          <w:sz w:val="28"/>
        </w:rPr>
        <w:t xml:space="preserve"> </w:t>
      </w:r>
      <w:r>
        <w:rPr>
          <w:sz w:val="28"/>
        </w:rPr>
        <w:t>1930</w:t>
      </w:r>
      <w:r>
        <w:rPr>
          <w:spacing w:val="1"/>
          <w:sz w:val="28"/>
        </w:rPr>
        <w:t xml:space="preserve"> </w:t>
      </w:r>
      <w:r>
        <w:rPr>
          <w:sz w:val="28"/>
        </w:rPr>
        <w:t>році</w:t>
      </w:r>
      <w:r>
        <w:rPr>
          <w:spacing w:val="1"/>
          <w:sz w:val="28"/>
        </w:rPr>
        <w:t xml:space="preserve"> </w:t>
      </w:r>
      <w:r w:rsidR="00914AE1">
        <w:rPr>
          <w:sz w:val="28"/>
        </w:rPr>
        <w:t>в</w:t>
      </w:r>
      <w:r>
        <w:rPr>
          <w:spacing w:val="1"/>
          <w:sz w:val="28"/>
        </w:rPr>
        <w:t xml:space="preserve"> </w:t>
      </w:r>
      <w:r w:rsidR="00914AE1">
        <w:rPr>
          <w:sz w:val="28"/>
        </w:rPr>
        <w:t>к</w:t>
      </w:r>
      <w:r>
        <w:rPr>
          <w:sz w:val="28"/>
        </w:rPr>
        <w:t>иївськ</w:t>
      </w:r>
      <w:r w:rsidR="00914AE1">
        <w:rPr>
          <w:sz w:val="28"/>
        </w:rPr>
        <w:t>ій</w:t>
      </w:r>
      <w:r>
        <w:rPr>
          <w:spacing w:val="1"/>
          <w:sz w:val="28"/>
        </w:rPr>
        <w:t xml:space="preserve"> </w:t>
      </w:r>
      <w:r>
        <w:rPr>
          <w:sz w:val="28"/>
        </w:rPr>
        <w:t>філі</w:t>
      </w:r>
      <w:r w:rsidR="00914AE1">
        <w:rPr>
          <w:sz w:val="28"/>
        </w:rPr>
        <w:t>ї</w:t>
      </w:r>
      <w:r>
        <w:rPr>
          <w:spacing w:val="1"/>
          <w:sz w:val="28"/>
        </w:rPr>
        <w:t xml:space="preserve"> </w:t>
      </w:r>
      <w:r>
        <w:rPr>
          <w:sz w:val="28"/>
        </w:rPr>
        <w:t xml:space="preserve">Українського інституту експериментальної ендокринології. Продукція </w:t>
      </w:r>
      <w:r w:rsidR="00914AE1">
        <w:rPr>
          <w:sz w:val="28"/>
        </w:rPr>
        <w:t>компанії</w:t>
      </w:r>
      <w:r>
        <w:rPr>
          <w:spacing w:val="1"/>
          <w:sz w:val="28"/>
        </w:rPr>
        <w:t xml:space="preserve"> </w:t>
      </w:r>
      <w:r w:rsidR="00914AE1">
        <w:rPr>
          <w:sz w:val="28"/>
        </w:rPr>
        <w:t>випускається</w:t>
      </w:r>
      <w:r>
        <w:rPr>
          <w:sz w:val="28"/>
        </w:rPr>
        <w:t xml:space="preserve"> </w:t>
      </w:r>
      <w:r w:rsidR="00914AE1">
        <w:rPr>
          <w:sz w:val="28"/>
        </w:rPr>
        <w:t>в</w:t>
      </w:r>
      <w:r>
        <w:rPr>
          <w:sz w:val="28"/>
        </w:rPr>
        <w:t xml:space="preserve"> 15 </w:t>
      </w:r>
      <w:r w:rsidR="00914AE1">
        <w:rPr>
          <w:sz w:val="28"/>
        </w:rPr>
        <w:t xml:space="preserve">різних </w:t>
      </w:r>
      <w:r>
        <w:rPr>
          <w:sz w:val="28"/>
        </w:rPr>
        <w:t>лікарських формах,</w:t>
      </w:r>
      <w:r w:rsidR="00914AE1">
        <w:rPr>
          <w:sz w:val="28"/>
        </w:rPr>
        <w:t xml:space="preserve"> з яких 180 препаратів орієнтовані</w:t>
      </w:r>
      <w:r>
        <w:rPr>
          <w:sz w:val="28"/>
        </w:rPr>
        <w:t xml:space="preserve"> на</w:t>
      </w:r>
      <w:r>
        <w:rPr>
          <w:spacing w:val="1"/>
          <w:sz w:val="28"/>
        </w:rPr>
        <w:t xml:space="preserve"> </w:t>
      </w:r>
      <w:r>
        <w:rPr>
          <w:sz w:val="28"/>
        </w:rPr>
        <w:t>кардіологію,</w:t>
      </w:r>
      <w:r>
        <w:rPr>
          <w:spacing w:val="1"/>
          <w:sz w:val="28"/>
        </w:rPr>
        <w:t xml:space="preserve"> </w:t>
      </w:r>
      <w:r>
        <w:rPr>
          <w:sz w:val="28"/>
        </w:rPr>
        <w:t>неврологію</w:t>
      </w:r>
      <w:r>
        <w:rPr>
          <w:spacing w:val="3"/>
          <w:sz w:val="28"/>
        </w:rPr>
        <w:t xml:space="preserve"> </w:t>
      </w:r>
      <w:r>
        <w:rPr>
          <w:sz w:val="28"/>
        </w:rPr>
        <w:t>та</w:t>
      </w:r>
      <w:r>
        <w:rPr>
          <w:spacing w:val="2"/>
          <w:sz w:val="28"/>
        </w:rPr>
        <w:t xml:space="preserve"> </w:t>
      </w:r>
      <w:r w:rsidR="00914AE1">
        <w:rPr>
          <w:sz w:val="28"/>
        </w:rPr>
        <w:t>лікування</w:t>
      </w:r>
      <w:r>
        <w:rPr>
          <w:spacing w:val="3"/>
          <w:sz w:val="28"/>
        </w:rPr>
        <w:t xml:space="preserve"> </w:t>
      </w:r>
      <w:r>
        <w:rPr>
          <w:sz w:val="28"/>
        </w:rPr>
        <w:t>бол</w:t>
      </w:r>
      <w:r w:rsidR="00914AE1">
        <w:rPr>
          <w:sz w:val="28"/>
        </w:rPr>
        <w:t>ю</w:t>
      </w:r>
      <w:r>
        <w:rPr>
          <w:sz w:val="28"/>
        </w:rPr>
        <w:t>.</w:t>
      </w:r>
      <w:r>
        <w:rPr>
          <w:spacing w:val="1"/>
          <w:sz w:val="28"/>
        </w:rPr>
        <w:t xml:space="preserve"> </w:t>
      </w:r>
      <w:r w:rsidR="00914AE1">
        <w:rPr>
          <w:sz w:val="28"/>
        </w:rPr>
        <w:t>У розробці перебуває понад 60 препаратів</w:t>
      </w:r>
      <w:r w:rsidRPr="00914AE1">
        <w:rPr>
          <w:sz w:val="28"/>
          <w:szCs w:val="28"/>
        </w:rPr>
        <w:t>,</w:t>
      </w:r>
      <w:r w:rsidR="00914AE1">
        <w:rPr>
          <w:sz w:val="28"/>
          <w:szCs w:val="28"/>
        </w:rPr>
        <w:t xml:space="preserve"> і</w:t>
      </w:r>
      <w:r w:rsidRPr="00914AE1">
        <w:rPr>
          <w:spacing w:val="1"/>
          <w:sz w:val="28"/>
          <w:szCs w:val="28"/>
        </w:rPr>
        <w:t xml:space="preserve"> </w:t>
      </w:r>
      <w:r w:rsidRPr="00914AE1">
        <w:rPr>
          <w:sz w:val="28"/>
          <w:szCs w:val="28"/>
        </w:rPr>
        <w:t>близько</w:t>
      </w:r>
      <w:r w:rsidRPr="00914AE1">
        <w:rPr>
          <w:spacing w:val="1"/>
          <w:sz w:val="28"/>
          <w:szCs w:val="28"/>
        </w:rPr>
        <w:t xml:space="preserve"> </w:t>
      </w:r>
      <w:r w:rsidRPr="00914AE1">
        <w:rPr>
          <w:sz w:val="28"/>
          <w:szCs w:val="28"/>
        </w:rPr>
        <w:t>30%</w:t>
      </w:r>
      <w:r w:rsidRPr="00914AE1">
        <w:rPr>
          <w:spacing w:val="1"/>
          <w:sz w:val="28"/>
          <w:szCs w:val="28"/>
        </w:rPr>
        <w:t xml:space="preserve"> </w:t>
      </w:r>
      <w:r w:rsidR="00914AE1">
        <w:rPr>
          <w:sz w:val="28"/>
          <w:szCs w:val="28"/>
        </w:rPr>
        <w:t>річного</w:t>
      </w:r>
      <w:r w:rsidRPr="00914AE1">
        <w:rPr>
          <w:spacing w:val="1"/>
          <w:sz w:val="28"/>
          <w:szCs w:val="28"/>
        </w:rPr>
        <w:t xml:space="preserve"> </w:t>
      </w:r>
      <w:r w:rsidRPr="00914AE1">
        <w:rPr>
          <w:sz w:val="28"/>
          <w:szCs w:val="28"/>
        </w:rPr>
        <w:t>прибутку</w:t>
      </w:r>
      <w:r w:rsidRPr="00914AE1">
        <w:rPr>
          <w:spacing w:val="1"/>
          <w:sz w:val="28"/>
          <w:szCs w:val="28"/>
        </w:rPr>
        <w:t xml:space="preserve"> </w:t>
      </w:r>
      <w:r w:rsidRPr="00914AE1">
        <w:rPr>
          <w:sz w:val="28"/>
          <w:szCs w:val="28"/>
        </w:rPr>
        <w:t>інвестується</w:t>
      </w:r>
      <w:r w:rsidRPr="00914AE1">
        <w:rPr>
          <w:spacing w:val="1"/>
          <w:sz w:val="28"/>
          <w:szCs w:val="28"/>
        </w:rPr>
        <w:t xml:space="preserve"> </w:t>
      </w:r>
      <w:r w:rsidRPr="00914AE1">
        <w:rPr>
          <w:sz w:val="28"/>
          <w:szCs w:val="28"/>
        </w:rPr>
        <w:t>в</w:t>
      </w:r>
      <w:r w:rsidRPr="00914AE1">
        <w:rPr>
          <w:spacing w:val="1"/>
          <w:sz w:val="28"/>
          <w:szCs w:val="28"/>
        </w:rPr>
        <w:t xml:space="preserve"> </w:t>
      </w:r>
      <w:r w:rsidRPr="00914AE1">
        <w:rPr>
          <w:sz w:val="28"/>
          <w:szCs w:val="28"/>
        </w:rPr>
        <w:t>дослідження</w:t>
      </w:r>
      <w:r w:rsidRPr="00914AE1">
        <w:rPr>
          <w:spacing w:val="1"/>
          <w:sz w:val="28"/>
          <w:szCs w:val="28"/>
        </w:rPr>
        <w:t xml:space="preserve"> </w:t>
      </w:r>
      <w:r w:rsidRPr="00914AE1">
        <w:rPr>
          <w:sz w:val="28"/>
          <w:szCs w:val="28"/>
        </w:rPr>
        <w:t>та</w:t>
      </w:r>
      <w:r w:rsidRPr="00914AE1">
        <w:rPr>
          <w:spacing w:val="1"/>
          <w:sz w:val="28"/>
          <w:szCs w:val="28"/>
        </w:rPr>
        <w:t xml:space="preserve"> </w:t>
      </w:r>
      <w:r w:rsidRPr="00914AE1">
        <w:rPr>
          <w:sz w:val="28"/>
          <w:szCs w:val="28"/>
        </w:rPr>
        <w:t>розробку</w:t>
      </w:r>
      <w:r w:rsidRPr="00914AE1">
        <w:rPr>
          <w:spacing w:val="-15"/>
          <w:sz w:val="28"/>
          <w:szCs w:val="28"/>
        </w:rPr>
        <w:t xml:space="preserve"> </w:t>
      </w:r>
      <w:r w:rsidRPr="00914AE1">
        <w:rPr>
          <w:sz w:val="28"/>
          <w:szCs w:val="28"/>
        </w:rPr>
        <w:t>нових</w:t>
      </w:r>
      <w:r w:rsidRPr="00914AE1">
        <w:rPr>
          <w:spacing w:val="-15"/>
          <w:sz w:val="28"/>
          <w:szCs w:val="28"/>
        </w:rPr>
        <w:t xml:space="preserve"> </w:t>
      </w:r>
      <w:r w:rsidRPr="00914AE1">
        <w:rPr>
          <w:sz w:val="28"/>
          <w:szCs w:val="28"/>
        </w:rPr>
        <w:t>продуктів.</w:t>
      </w:r>
      <w:r w:rsidRPr="00914AE1">
        <w:rPr>
          <w:spacing w:val="-16"/>
          <w:sz w:val="28"/>
          <w:szCs w:val="28"/>
        </w:rPr>
        <w:t xml:space="preserve"> </w:t>
      </w:r>
      <w:r w:rsidR="00914AE1">
        <w:rPr>
          <w:sz w:val="28"/>
          <w:szCs w:val="28"/>
        </w:rPr>
        <w:t>У 2022 році, за версією</w:t>
      </w:r>
      <w:r w:rsidRPr="00914AE1">
        <w:rPr>
          <w:spacing w:val="-14"/>
          <w:sz w:val="28"/>
          <w:szCs w:val="28"/>
        </w:rPr>
        <w:t xml:space="preserve"> </w:t>
      </w:r>
      <w:r w:rsidRPr="00914AE1">
        <w:rPr>
          <w:sz w:val="28"/>
          <w:szCs w:val="28"/>
        </w:rPr>
        <w:t>Forbes,</w:t>
      </w:r>
      <w:r w:rsidRPr="00914AE1">
        <w:rPr>
          <w:spacing w:val="-16"/>
          <w:sz w:val="28"/>
          <w:szCs w:val="28"/>
        </w:rPr>
        <w:t xml:space="preserve"> </w:t>
      </w:r>
      <w:r w:rsidRPr="00914AE1">
        <w:rPr>
          <w:sz w:val="28"/>
          <w:szCs w:val="28"/>
        </w:rPr>
        <w:t>компанія</w:t>
      </w:r>
      <w:r w:rsidRPr="00914AE1">
        <w:rPr>
          <w:spacing w:val="-14"/>
          <w:sz w:val="28"/>
          <w:szCs w:val="28"/>
        </w:rPr>
        <w:t xml:space="preserve"> </w:t>
      </w:r>
      <w:r w:rsidRPr="00914AE1">
        <w:rPr>
          <w:sz w:val="28"/>
          <w:szCs w:val="28"/>
        </w:rPr>
        <w:t>була</w:t>
      </w:r>
      <w:r w:rsidRPr="00914AE1">
        <w:rPr>
          <w:spacing w:val="-16"/>
          <w:sz w:val="28"/>
          <w:szCs w:val="28"/>
        </w:rPr>
        <w:t xml:space="preserve"> </w:t>
      </w:r>
      <w:r w:rsidRPr="00914AE1">
        <w:rPr>
          <w:sz w:val="28"/>
          <w:szCs w:val="28"/>
        </w:rPr>
        <w:t>єдиною</w:t>
      </w:r>
      <w:r w:rsidRPr="00914AE1">
        <w:rPr>
          <w:spacing w:val="-15"/>
          <w:sz w:val="28"/>
          <w:szCs w:val="28"/>
        </w:rPr>
        <w:t xml:space="preserve"> </w:t>
      </w:r>
      <w:r w:rsidR="00914AE1">
        <w:rPr>
          <w:sz w:val="28"/>
          <w:szCs w:val="28"/>
        </w:rPr>
        <w:t>фармацевтичною компанією в рейтингу сталого бізнесу України</w:t>
      </w:r>
      <w:r w:rsidRPr="00914AE1">
        <w:rPr>
          <w:spacing w:val="1"/>
          <w:sz w:val="28"/>
          <w:szCs w:val="28"/>
        </w:rPr>
        <w:t xml:space="preserve"> </w:t>
      </w:r>
      <w:r w:rsidRPr="00914AE1">
        <w:rPr>
          <w:sz w:val="28"/>
          <w:szCs w:val="28"/>
        </w:rPr>
        <w:t>[19].</w:t>
      </w:r>
    </w:p>
    <w:p w14:paraId="7F53189D" w14:textId="6BEA3045" w:rsidR="00645EDD" w:rsidRDefault="00AE43D5">
      <w:pPr>
        <w:pStyle w:val="a5"/>
        <w:numPr>
          <w:ilvl w:val="0"/>
          <w:numId w:val="34"/>
        </w:numPr>
        <w:tabs>
          <w:tab w:val="left" w:pos="1120"/>
        </w:tabs>
        <w:spacing w:line="360" w:lineRule="auto"/>
        <w:ind w:right="284" w:firstLine="720"/>
        <w:rPr>
          <w:sz w:val="28"/>
        </w:rPr>
      </w:pPr>
      <w:r>
        <w:rPr>
          <w:sz w:val="28"/>
        </w:rPr>
        <w:t>Компанія</w:t>
      </w:r>
      <w:r>
        <w:rPr>
          <w:spacing w:val="-10"/>
          <w:sz w:val="28"/>
        </w:rPr>
        <w:t xml:space="preserve"> </w:t>
      </w:r>
      <w:r>
        <w:rPr>
          <w:sz w:val="28"/>
        </w:rPr>
        <w:t>«Sanofi»</w:t>
      </w:r>
      <w:r>
        <w:rPr>
          <w:spacing w:val="-9"/>
          <w:sz w:val="28"/>
        </w:rPr>
        <w:t xml:space="preserve"> </w:t>
      </w:r>
      <w:r>
        <w:rPr>
          <w:sz w:val="28"/>
        </w:rPr>
        <w:t>в</w:t>
      </w:r>
      <w:r>
        <w:rPr>
          <w:spacing w:val="-9"/>
          <w:sz w:val="28"/>
        </w:rPr>
        <w:t xml:space="preserve"> </w:t>
      </w:r>
      <w:r>
        <w:rPr>
          <w:sz w:val="28"/>
        </w:rPr>
        <w:t>Україні</w:t>
      </w:r>
      <w:r>
        <w:rPr>
          <w:spacing w:val="-10"/>
          <w:sz w:val="28"/>
        </w:rPr>
        <w:t xml:space="preserve"> </w:t>
      </w:r>
      <w:r>
        <w:rPr>
          <w:sz w:val="28"/>
        </w:rPr>
        <w:t>входить</w:t>
      </w:r>
      <w:r>
        <w:rPr>
          <w:spacing w:val="-9"/>
          <w:sz w:val="28"/>
        </w:rPr>
        <w:t xml:space="preserve"> </w:t>
      </w:r>
      <w:r>
        <w:rPr>
          <w:sz w:val="28"/>
        </w:rPr>
        <w:t>до</w:t>
      </w:r>
      <w:r>
        <w:rPr>
          <w:spacing w:val="-9"/>
          <w:sz w:val="28"/>
        </w:rPr>
        <w:t xml:space="preserve"> </w:t>
      </w:r>
      <w:r>
        <w:rPr>
          <w:sz w:val="28"/>
        </w:rPr>
        <w:t>корпорації</w:t>
      </w:r>
      <w:r>
        <w:rPr>
          <w:spacing w:val="-10"/>
          <w:sz w:val="28"/>
        </w:rPr>
        <w:t xml:space="preserve"> </w:t>
      </w:r>
      <w:r>
        <w:rPr>
          <w:sz w:val="28"/>
        </w:rPr>
        <w:t>«Sanofi»,</w:t>
      </w:r>
      <w:r>
        <w:rPr>
          <w:spacing w:val="-10"/>
          <w:sz w:val="28"/>
        </w:rPr>
        <w:t xml:space="preserve"> </w:t>
      </w:r>
      <w:r>
        <w:rPr>
          <w:sz w:val="28"/>
        </w:rPr>
        <w:t>котра</w:t>
      </w:r>
      <w:r>
        <w:rPr>
          <w:spacing w:val="-10"/>
          <w:sz w:val="28"/>
        </w:rPr>
        <w:t xml:space="preserve"> </w:t>
      </w:r>
      <w:r>
        <w:rPr>
          <w:sz w:val="28"/>
        </w:rPr>
        <w:t>є</w:t>
      </w:r>
      <w:r>
        <w:rPr>
          <w:spacing w:val="-10"/>
          <w:sz w:val="28"/>
        </w:rPr>
        <w:t xml:space="preserve"> </w:t>
      </w:r>
      <w:r>
        <w:rPr>
          <w:sz w:val="28"/>
        </w:rPr>
        <w:t>світовим</w:t>
      </w:r>
      <w:r>
        <w:rPr>
          <w:spacing w:val="-67"/>
          <w:sz w:val="28"/>
        </w:rPr>
        <w:t xml:space="preserve"> </w:t>
      </w:r>
      <w:r>
        <w:rPr>
          <w:sz w:val="28"/>
        </w:rPr>
        <w:t>лідером</w:t>
      </w:r>
      <w:r>
        <w:rPr>
          <w:spacing w:val="1"/>
          <w:sz w:val="28"/>
        </w:rPr>
        <w:t xml:space="preserve"> </w:t>
      </w:r>
      <w:r>
        <w:rPr>
          <w:sz w:val="28"/>
        </w:rPr>
        <w:t>у</w:t>
      </w:r>
      <w:r>
        <w:rPr>
          <w:spacing w:val="1"/>
          <w:sz w:val="28"/>
        </w:rPr>
        <w:t xml:space="preserve"> </w:t>
      </w:r>
      <w:r>
        <w:rPr>
          <w:sz w:val="28"/>
        </w:rPr>
        <w:t>галузі</w:t>
      </w:r>
      <w:r>
        <w:rPr>
          <w:spacing w:val="1"/>
          <w:sz w:val="28"/>
        </w:rPr>
        <w:t xml:space="preserve"> </w:t>
      </w:r>
      <w:r>
        <w:rPr>
          <w:sz w:val="28"/>
        </w:rPr>
        <w:t>медичних</w:t>
      </w:r>
      <w:r>
        <w:rPr>
          <w:spacing w:val="1"/>
          <w:sz w:val="28"/>
        </w:rPr>
        <w:t xml:space="preserve"> </w:t>
      </w:r>
      <w:r>
        <w:rPr>
          <w:sz w:val="28"/>
        </w:rPr>
        <w:t>рішень.</w:t>
      </w:r>
      <w:r w:rsidRPr="00914AE1">
        <w:rPr>
          <w:spacing w:val="1"/>
          <w:sz w:val="28"/>
          <w:szCs w:val="28"/>
        </w:rPr>
        <w:t xml:space="preserve"> </w:t>
      </w:r>
      <w:r w:rsidR="00914AE1" w:rsidRPr="00914AE1">
        <w:rPr>
          <w:color w:val="000000"/>
          <w:sz w:val="28"/>
          <w:szCs w:val="28"/>
          <w:shd w:val="clear" w:color="auto" w:fill="FFFFFF"/>
        </w:rPr>
        <w:t>Основна діяльність компанії в Україні зосереджена на діабеті, рідкісних захворюваннях, безрецептурних препаратах, серцево-судинних захворюваннях, онкології та вакцинах [20].</w:t>
      </w:r>
    </w:p>
    <w:p w14:paraId="31E43FD7" w14:textId="77777777" w:rsidR="00645EDD" w:rsidRDefault="00AE43D5">
      <w:pPr>
        <w:pStyle w:val="a3"/>
        <w:spacing w:line="320" w:lineRule="exact"/>
        <w:ind w:left="836"/>
        <w:jc w:val="both"/>
      </w:pPr>
      <w:r>
        <w:t>Щодо</w:t>
      </w:r>
      <w:r>
        <w:rPr>
          <w:spacing w:val="-10"/>
        </w:rPr>
        <w:t xml:space="preserve"> </w:t>
      </w:r>
      <w:r>
        <w:t>факторів</w:t>
      </w:r>
      <w:r>
        <w:rPr>
          <w:spacing w:val="-10"/>
        </w:rPr>
        <w:t xml:space="preserve"> </w:t>
      </w:r>
      <w:r>
        <w:t>конкурентного</w:t>
      </w:r>
      <w:r>
        <w:rPr>
          <w:spacing w:val="-10"/>
        </w:rPr>
        <w:t xml:space="preserve"> </w:t>
      </w:r>
      <w:r>
        <w:t>середовища,</w:t>
      </w:r>
      <w:r>
        <w:rPr>
          <w:spacing w:val="-10"/>
        </w:rPr>
        <w:t xml:space="preserve"> </w:t>
      </w:r>
      <w:r>
        <w:t>то</w:t>
      </w:r>
      <w:r>
        <w:rPr>
          <w:spacing w:val="-9"/>
        </w:rPr>
        <w:t xml:space="preserve"> </w:t>
      </w:r>
      <w:r>
        <w:t>ними</w:t>
      </w:r>
      <w:r>
        <w:rPr>
          <w:spacing w:val="-9"/>
        </w:rPr>
        <w:t xml:space="preserve"> </w:t>
      </w:r>
      <w:r>
        <w:t>є:</w:t>
      </w:r>
    </w:p>
    <w:p w14:paraId="1C71D7E0" w14:textId="6AB462C2" w:rsidR="00645EDD" w:rsidRDefault="00AE43D5">
      <w:pPr>
        <w:pStyle w:val="a5"/>
        <w:numPr>
          <w:ilvl w:val="0"/>
          <w:numId w:val="1"/>
        </w:numPr>
        <w:tabs>
          <w:tab w:val="left" w:pos="1556"/>
        </w:tabs>
        <w:spacing w:before="167" w:line="352" w:lineRule="auto"/>
        <w:ind w:right="287" w:firstLine="720"/>
        <w:rPr>
          <w:sz w:val="28"/>
        </w:rPr>
      </w:pPr>
      <w:r>
        <w:rPr>
          <w:sz w:val="28"/>
        </w:rPr>
        <w:t xml:space="preserve">Величина асортименту. </w:t>
      </w:r>
      <w:r w:rsidR="00914AE1">
        <w:rPr>
          <w:sz w:val="28"/>
        </w:rPr>
        <w:t>Я</w:t>
      </w:r>
      <w:r>
        <w:rPr>
          <w:sz w:val="28"/>
        </w:rPr>
        <w:t>кщо людині допоможуть певні ліки ТМ</w:t>
      </w:r>
      <w:r>
        <w:rPr>
          <w:spacing w:val="1"/>
          <w:sz w:val="28"/>
        </w:rPr>
        <w:t xml:space="preserve"> </w:t>
      </w:r>
      <w:r>
        <w:rPr>
          <w:sz w:val="28"/>
        </w:rPr>
        <w:t>певної</w:t>
      </w:r>
      <w:r>
        <w:rPr>
          <w:spacing w:val="65"/>
          <w:sz w:val="28"/>
        </w:rPr>
        <w:t xml:space="preserve"> </w:t>
      </w:r>
      <w:r>
        <w:rPr>
          <w:sz w:val="28"/>
        </w:rPr>
        <w:t>компанії.</w:t>
      </w:r>
      <w:r>
        <w:rPr>
          <w:spacing w:val="65"/>
          <w:sz w:val="28"/>
        </w:rPr>
        <w:t xml:space="preserve"> </w:t>
      </w:r>
      <w:r w:rsidR="00914AE1">
        <w:rPr>
          <w:sz w:val="28"/>
        </w:rPr>
        <w:t xml:space="preserve">То є </w:t>
      </w:r>
      <w:r w:rsidR="00367202">
        <w:rPr>
          <w:sz w:val="28"/>
        </w:rPr>
        <w:t>вірогідність, що вона захоче придбати й інші препарати тієї ж торгової марки, тому асортимент повинен бути широким</w:t>
      </w:r>
      <w:r>
        <w:rPr>
          <w:sz w:val="28"/>
        </w:rPr>
        <w:t>.</w:t>
      </w:r>
    </w:p>
    <w:p w14:paraId="56736BC3" w14:textId="428B6FAB" w:rsidR="00645EDD" w:rsidRPr="00367202" w:rsidRDefault="00367202">
      <w:pPr>
        <w:pStyle w:val="a5"/>
        <w:numPr>
          <w:ilvl w:val="0"/>
          <w:numId w:val="1"/>
        </w:numPr>
        <w:tabs>
          <w:tab w:val="left" w:pos="1556"/>
        </w:tabs>
        <w:spacing w:before="18" w:line="352" w:lineRule="auto"/>
        <w:ind w:right="285" w:firstLine="720"/>
        <w:rPr>
          <w:sz w:val="28"/>
          <w:szCs w:val="28"/>
        </w:rPr>
      </w:pPr>
      <w:r w:rsidRPr="00367202">
        <w:rPr>
          <w:color w:val="000000"/>
          <w:sz w:val="28"/>
          <w:szCs w:val="28"/>
          <w:shd w:val="clear" w:color="auto" w:fill="FFFFFF"/>
        </w:rPr>
        <w:t>Рівень цін. Ціна часто відіграє важливу роль для споживачів. Тому компанія повинна зробити все можливе, щоб мати середню ціну серед своїх конкурентів. Це означає зниження собівартості продукції</w:t>
      </w:r>
      <w:r w:rsidR="00AE43D5" w:rsidRPr="00367202">
        <w:rPr>
          <w:sz w:val="28"/>
          <w:szCs w:val="28"/>
        </w:rPr>
        <w:t>.</w:t>
      </w:r>
    </w:p>
    <w:p w14:paraId="24FA0B4E" w14:textId="2AB9F79D" w:rsidR="00645EDD" w:rsidRPr="00367202" w:rsidRDefault="00367202">
      <w:pPr>
        <w:pStyle w:val="a5"/>
        <w:numPr>
          <w:ilvl w:val="0"/>
          <w:numId w:val="1"/>
        </w:numPr>
        <w:tabs>
          <w:tab w:val="left" w:pos="1556"/>
        </w:tabs>
        <w:spacing w:before="18" w:line="350" w:lineRule="auto"/>
        <w:ind w:right="285" w:firstLine="720"/>
        <w:rPr>
          <w:sz w:val="28"/>
          <w:szCs w:val="28"/>
        </w:rPr>
      </w:pPr>
      <w:r w:rsidRPr="00367202">
        <w:rPr>
          <w:color w:val="000000"/>
          <w:sz w:val="28"/>
          <w:szCs w:val="28"/>
          <w:shd w:val="clear" w:color="auto" w:fill="FFFFFF"/>
        </w:rPr>
        <w:t>Час на ринку. Компанії, які тривалий час працюють на ринку та мають значну кількість позитивних відгуків, мають високу лояльність споживачів</w:t>
      </w:r>
      <w:r w:rsidR="00AE43D5" w:rsidRPr="00367202">
        <w:rPr>
          <w:sz w:val="28"/>
          <w:szCs w:val="28"/>
        </w:rPr>
        <w:t>.</w:t>
      </w:r>
    </w:p>
    <w:p w14:paraId="279085A8" w14:textId="54B1B80A" w:rsidR="00645EDD" w:rsidRPr="00367202" w:rsidRDefault="00367202">
      <w:pPr>
        <w:pStyle w:val="a5"/>
        <w:numPr>
          <w:ilvl w:val="0"/>
          <w:numId w:val="1"/>
        </w:numPr>
        <w:tabs>
          <w:tab w:val="left" w:pos="1556"/>
        </w:tabs>
        <w:spacing w:before="13" w:line="355" w:lineRule="auto"/>
        <w:ind w:right="286" w:firstLine="720"/>
        <w:rPr>
          <w:sz w:val="28"/>
          <w:szCs w:val="28"/>
        </w:rPr>
      </w:pPr>
      <w:r w:rsidRPr="00367202">
        <w:rPr>
          <w:color w:val="000000"/>
          <w:sz w:val="28"/>
          <w:szCs w:val="28"/>
          <w:shd w:val="clear" w:color="auto" w:fill="FFFFFF"/>
        </w:rPr>
        <w:t>Офіційний сайт виробника. Важливо мати його, оскільки він містить повну інформацію про компанію, її продукцію, сертифікати безпеки та якості. Також тут споживачі можуть ознайомитися з відгуками та залишити власні коментарі</w:t>
      </w:r>
      <w:r w:rsidR="00AE43D5" w:rsidRPr="00367202">
        <w:rPr>
          <w:sz w:val="28"/>
          <w:szCs w:val="28"/>
        </w:rPr>
        <w:t>.</w:t>
      </w:r>
    </w:p>
    <w:p w14:paraId="6E643B18" w14:textId="27AC30DB" w:rsidR="00645EDD" w:rsidRPr="00367202" w:rsidRDefault="00367202">
      <w:pPr>
        <w:pStyle w:val="a5"/>
        <w:numPr>
          <w:ilvl w:val="0"/>
          <w:numId w:val="1"/>
        </w:numPr>
        <w:tabs>
          <w:tab w:val="left" w:pos="1556"/>
        </w:tabs>
        <w:spacing w:before="8" w:line="355" w:lineRule="auto"/>
        <w:ind w:right="285" w:firstLine="720"/>
        <w:rPr>
          <w:sz w:val="28"/>
          <w:szCs w:val="28"/>
        </w:rPr>
      </w:pPr>
      <w:r w:rsidRPr="00367202">
        <w:rPr>
          <w:color w:val="000000"/>
          <w:sz w:val="28"/>
          <w:szCs w:val="28"/>
          <w:shd w:val="clear" w:color="auto" w:fill="FFFFFF"/>
        </w:rPr>
        <w:t>Сторінки в соціальних мережах. Соціальні мережі слід використовувати для збільшення частки ринку та довіри споживачів, оскільки ними користується багато людей</w:t>
      </w:r>
      <w:r w:rsidR="00AE43D5" w:rsidRPr="00367202">
        <w:rPr>
          <w:sz w:val="28"/>
          <w:szCs w:val="28"/>
        </w:rPr>
        <w:t>.</w:t>
      </w:r>
    </w:p>
    <w:p w14:paraId="163C0959" w14:textId="2A73DD16" w:rsidR="00645EDD" w:rsidRPr="00367202" w:rsidRDefault="00367202">
      <w:pPr>
        <w:pStyle w:val="a5"/>
        <w:numPr>
          <w:ilvl w:val="0"/>
          <w:numId w:val="1"/>
        </w:numPr>
        <w:tabs>
          <w:tab w:val="left" w:pos="1556"/>
        </w:tabs>
        <w:spacing w:before="8" w:line="350" w:lineRule="auto"/>
        <w:ind w:right="287" w:firstLine="720"/>
        <w:rPr>
          <w:sz w:val="28"/>
          <w:szCs w:val="28"/>
        </w:rPr>
      </w:pPr>
      <w:r w:rsidRPr="00367202">
        <w:rPr>
          <w:color w:val="000000"/>
          <w:sz w:val="28"/>
          <w:szCs w:val="28"/>
          <w:shd w:val="clear" w:color="auto" w:fill="FFFFFF"/>
        </w:rPr>
        <w:t>Співпраця з державними програмами. Так більше споживачів довіряють компанії та дізнаються про неї</w:t>
      </w:r>
      <w:r w:rsidR="00AE43D5" w:rsidRPr="00367202">
        <w:rPr>
          <w:sz w:val="28"/>
          <w:szCs w:val="28"/>
        </w:rPr>
        <w:t>.</w:t>
      </w:r>
    </w:p>
    <w:p w14:paraId="183F581A" w14:textId="77777777" w:rsidR="00645EDD" w:rsidRDefault="00645EDD">
      <w:pPr>
        <w:spacing w:line="350" w:lineRule="auto"/>
        <w:jc w:val="both"/>
        <w:rPr>
          <w:sz w:val="28"/>
        </w:rPr>
        <w:sectPr w:rsidR="00645EDD">
          <w:pgSz w:w="12240" w:h="15840"/>
          <w:pgMar w:top="1040" w:right="280" w:bottom="280" w:left="1300" w:header="530" w:footer="0" w:gutter="0"/>
          <w:cols w:space="720"/>
        </w:sectPr>
      </w:pPr>
    </w:p>
    <w:p w14:paraId="51239CD5" w14:textId="77777777" w:rsidR="00645EDD" w:rsidRDefault="00AE43D5">
      <w:pPr>
        <w:pStyle w:val="a3"/>
        <w:spacing w:before="84"/>
        <w:ind w:left="836"/>
      </w:pPr>
      <w:r>
        <w:lastRenderedPageBreak/>
        <w:t>В</w:t>
      </w:r>
      <w:r>
        <w:rPr>
          <w:spacing w:val="-8"/>
        </w:rPr>
        <w:t xml:space="preserve"> </w:t>
      </w:r>
      <w:r>
        <w:t>таблиці</w:t>
      </w:r>
      <w:r>
        <w:rPr>
          <w:spacing w:val="-8"/>
        </w:rPr>
        <w:t xml:space="preserve"> </w:t>
      </w:r>
      <w:r>
        <w:t>1.6</w:t>
      </w:r>
      <w:r>
        <w:rPr>
          <w:spacing w:val="-8"/>
        </w:rPr>
        <w:t xml:space="preserve"> </w:t>
      </w:r>
      <w:r>
        <w:t>наведемо</w:t>
      </w:r>
      <w:r>
        <w:rPr>
          <w:spacing w:val="-8"/>
        </w:rPr>
        <w:t xml:space="preserve"> </w:t>
      </w:r>
      <w:r>
        <w:t>порівняльний</w:t>
      </w:r>
      <w:r>
        <w:rPr>
          <w:spacing w:val="-8"/>
        </w:rPr>
        <w:t xml:space="preserve"> </w:t>
      </w:r>
      <w:r>
        <w:t>аналіз</w:t>
      </w:r>
      <w:r>
        <w:rPr>
          <w:spacing w:val="-8"/>
        </w:rPr>
        <w:t xml:space="preserve"> </w:t>
      </w:r>
      <w:r>
        <w:t>конкурентів.</w:t>
      </w:r>
    </w:p>
    <w:p w14:paraId="5E448AD8" w14:textId="77777777" w:rsidR="00645EDD" w:rsidRDefault="00AE43D5">
      <w:pPr>
        <w:pStyle w:val="a3"/>
        <w:spacing w:before="163"/>
        <w:ind w:left="836"/>
      </w:pPr>
      <w:r>
        <w:t>Таблиця</w:t>
      </w:r>
      <w:r>
        <w:rPr>
          <w:spacing w:val="-10"/>
        </w:rPr>
        <w:t xml:space="preserve"> </w:t>
      </w:r>
      <w:r>
        <w:t>1.6</w:t>
      </w:r>
      <w:r>
        <w:rPr>
          <w:spacing w:val="-10"/>
        </w:rPr>
        <w:t xml:space="preserve"> </w:t>
      </w:r>
      <w:r>
        <w:t>–</w:t>
      </w:r>
      <w:r>
        <w:rPr>
          <w:spacing w:val="-9"/>
        </w:rPr>
        <w:t xml:space="preserve"> </w:t>
      </w:r>
      <w:r>
        <w:t>Порівняння</w:t>
      </w:r>
      <w:r>
        <w:rPr>
          <w:spacing w:val="-10"/>
        </w:rPr>
        <w:t xml:space="preserve"> </w:t>
      </w:r>
      <w:r>
        <w:t>досліджуваного</w:t>
      </w:r>
      <w:r>
        <w:rPr>
          <w:spacing w:val="-9"/>
        </w:rPr>
        <w:t xml:space="preserve"> </w:t>
      </w:r>
      <w:r>
        <w:t>підприємства</w:t>
      </w:r>
      <w:r>
        <w:rPr>
          <w:spacing w:val="-10"/>
        </w:rPr>
        <w:t xml:space="preserve"> </w:t>
      </w:r>
      <w:r>
        <w:t>з</w:t>
      </w:r>
      <w:r>
        <w:rPr>
          <w:spacing w:val="-10"/>
        </w:rPr>
        <w:t xml:space="preserve"> </w:t>
      </w:r>
      <w:r>
        <w:t>конкурентами</w:t>
      </w:r>
    </w:p>
    <w:p w14:paraId="068F56CA"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1560"/>
        <w:gridCol w:w="1421"/>
        <w:gridCol w:w="1699"/>
        <w:gridCol w:w="1560"/>
        <w:gridCol w:w="1459"/>
      </w:tblGrid>
      <w:tr w:rsidR="00645EDD" w14:paraId="5C532B7C" w14:textId="77777777">
        <w:trPr>
          <w:trHeight w:val="417"/>
        </w:trPr>
        <w:tc>
          <w:tcPr>
            <w:tcW w:w="2544" w:type="dxa"/>
            <w:vMerge w:val="restart"/>
          </w:tcPr>
          <w:p w14:paraId="44014073" w14:textId="77777777" w:rsidR="00645EDD" w:rsidRDefault="00AE43D5">
            <w:pPr>
              <w:pStyle w:val="TableParagraph"/>
              <w:spacing w:before="6"/>
              <w:rPr>
                <w:sz w:val="24"/>
              </w:rPr>
            </w:pPr>
            <w:r>
              <w:rPr>
                <w:sz w:val="24"/>
              </w:rPr>
              <w:t>Показник</w:t>
            </w:r>
          </w:p>
        </w:tc>
        <w:tc>
          <w:tcPr>
            <w:tcW w:w="1560" w:type="dxa"/>
            <w:vMerge w:val="restart"/>
          </w:tcPr>
          <w:p w14:paraId="7F125709" w14:textId="77777777" w:rsidR="00645EDD" w:rsidRDefault="00AE43D5">
            <w:pPr>
              <w:pStyle w:val="TableParagraph"/>
              <w:spacing w:before="6"/>
              <w:rPr>
                <w:sz w:val="24"/>
              </w:rPr>
            </w:pPr>
            <w:r>
              <w:rPr>
                <w:sz w:val="24"/>
              </w:rPr>
              <w:t>Одиниці</w:t>
            </w:r>
          </w:p>
          <w:p w14:paraId="7DA1FD9C" w14:textId="77777777" w:rsidR="00645EDD" w:rsidRDefault="00AE43D5">
            <w:pPr>
              <w:pStyle w:val="TableParagraph"/>
              <w:spacing w:before="137"/>
              <w:rPr>
                <w:sz w:val="24"/>
              </w:rPr>
            </w:pPr>
            <w:r>
              <w:rPr>
                <w:sz w:val="24"/>
              </w:rPr>
              <w:t>вимірювання</w:t>
            </w:r>
          </w:p>
        </w:tc>
        <w:tc>
          <w:tcPr>
            <w:tcW w:w="6139" w:type="dxa"/>
            <w:gridSpan w:val="4"/>
          </w:tcPr>
          <w:p w14:paraId="4A8B47ED" w14:textId="77777777" w:rsidR="00645EDD" w:rsidRDefault="00AE43D5">
            <w:pPr>
              <w:pStyle w:val="TableParagraph"/>
              <w:spacing w:before="6"/>
              <w:rPr>
                <w:sz w:val="24"/>
              </w:rPr>
            </w:pPr>
            <w:r>
              <w:rPr>
                <w:sz w:val="24"/>
              </w:rPr>
              <w:t>Значення</w:t>
            </w:r>
            <w:r>
              <w:rPr>
                <w:spacing w:val="-9"/>
                <w:sz w:val="24"/>
              </w:rPr>
              <w:t xml:space="preserve"> </w:t>
            </w:r>
            <w:r>
              <w:rPr>
                <w:sz w:val="24"/>
              </w:rPr>
              <w:t>показника</w:t>
            </w:r>
          </w:p>
        </w:tc>
      </w:tr>
      <w:tr w:rsidR="00645EDD" w14:paraId="7D1D47B7" w14:textId="77777777">
        <w:trPr>
          <w:trHeight w:val="412"/>
        </w:trPr>
        <w:tc>
          <w:tcPr>
            <w:tcW w:w="2544" w:type="dxa"/>
            <w:vMerge/>
            <w:tcBorders>
              <w:top w:val="nil"/>
            </w:tcBorders>
          </w:tcPr>
          <w:p w14:paraId="7DB80C75" w14:textId="77777777" w:rsidR="00645EDD" w:rsidRDefault="00645EDD">
            <w:pPr>
              <w:rPr>
                <w:sz w:val="2"/>
                <w:szCs w:val="2"/>
              </w:rPr>
            </w:pPr>
          </w:p>
        </w:tc>
        <w:tc>
          <w:tcPr>
            <w:tcW w:w="1560" w:type="dxa"/>
            <w:vMerge/>
            <w:tcBorders>
              <w:top w:val="nil"/>
            </w:tcBorders>
          </w:tcPr>
          <w:p w14:paraId="18C2F199" w14:textId="77777777" w:rsidR="00645EDD" w:rsidRDefault="00645EDD">
            <w:pPr>
              <w:rPr>
                <w:sz w:val="2"/>
                <w:szCs w:val="2"/>
              </w:rPr>
            </w:pPr>
          </w:p>
        </w:tc>
        <w:tc>
          <w:tcPr>
            <w:tcW w:w="1421" w:type="dxa"/>
          </w:tcPr>
          <w:p w14:paraId="09BB2F43" w14:textId="77777777" w:rsidR="00645EDD" w:rsidRDefault="00AE43D5">
            <w:pPr>
              <w:pStyle w:val="TableParagraph"/>
              <w:spacing w:before="1"/>
              <w:rPr>
                <w:sz w:val="24"/>
              </w:rPr>
            </w:pPr>
            <w:r>
              <w:rPr>
                <w:sz w:val="24"/>
              </w:rPr>
              <w:t>Фармак</w:t>
            </w:r>
          </w:p>
        </w:tc>
        <w:tc>
          <w:tcPr>
            <w:tcW w:w="1699" w:type="dxa"/>
          </w:tcPr>
          <w:p w14:paraId="6D10C50D" w14:textId="77777777" w:rsidR="00645EDD" w:rsidRDefault="00AE43D5">
            <w:pPr>
              <w:pStyle w:val="TableParagraph"/>
              <w:spacing w:before="1"/>
              <w:rPr>
                <w:sz w:val="24"/>
              </w:rPr>
            </w:pPr>
            <w:r>
              <w:rPr>
                <w:sz w:val="24"/>
              </w:rPr>
              <w:t>Артеріум</w:t>
            </w:r>
          </w:p>
        </w:tc>
        <w:tc>
          <w:tcPr>
            <w:tcW w:w="1560" w:type="dxa"/>
          </w:tcPr>
          <w:p w14:paraId="376467E7" w14:textId="77777777" w:rsidR="00645EDD" w:rsidRDefault="00AE43D5">
            <w:pPr>
              <w:pStyle w:val="TableParagraph"/>
              <w:spacing w:before="1"/>
              <w:rPr>
                <w:sz w:val="24"/>
              </w:rPr>
            </w:pPr>
            <w:r>
              <w:rPr>
                <w:sz w:val="24"/>
              </w:rPr>
              <w:t>Дарниця</w:t>
            </w:r>
          </w:p>
        </w:tc>
        <w:tc>
          <w:tcPr>
            <w:tcW w:w="1459" w:type="dxa"/>
          </w:tcPr>
          <w:p w14:paraId="21F2DD37" w14:textId="77777777" w:rsidR="00645EDD" w:rsidRDefault="00AE43D5">
            <w:pPr>
              <w:pStyle w:val="TableParagraph"/>
              <w:spacing w:before="1"/>
              <w:rPr>
                <w:sz w:val="24"/>
              </w:rPr>
            </w:pPr>
            <w:r>
              <w:rPr>
                <w:sz w:val="24"/>
              </w:rPr>
              <w:t>Санофі</w:t>
            </w:r>
          </w:p>
        </w:tc>
      </w:tr>
      <w:tr w:rsidR="00645EDD" w14:paraId="481CE64D" w14:textId="77777777">
        <w:trPr>
          <w:trHeight w:val="412"/>
        </w:trPr>
        <w:tc>
          <w:tcPr>
            <w:tcW w:w="2544" w:type="dxa"/>
          </w:tcPr>
          <w:p w14:paraId="67553548" w14:textId="77777777" w:rsidR="00645EDD" w:rsidRDefault="00AE43D5">
            <w:pPr>
              <w:pStyle w:val="TableParagraph"/>
              <w:spacing w:before="1"/>
              <w:rPr>
                <w:sz w:val="24"/>
              </w:rPr>
            </w:pPr>
            <w:r>
              <w:rPr>
                <w:sz w:val="24"/>
              </w:rPr>
              <w:t>Частка</w:t>
            </w:r>
            <w:r>
              <w:rPr>
                <w:spacing w:val="-6"/>
                <w:sz w:val="24"/>
              </w:rPr>
              <w:t xml:space="preserve"> </w:t>
            </w:r>
            <w:r>
              <w:rPr>
                <w:sz w:val="24"/>
              </w:rPr>
              <w:t>ринку</w:t>
            </w:r>
          </w:p>
        </w:tc>
        <w:tc>
          <w:tcPr>
            <w:tcW w:w="1560" w:type="dxa"/>
          </w:tcPr>
          <w:p w14:paraId="4AEA0A76" w14:textId="77777777" w:rsidR="00645EDD" w:rsidRDefault="00AE43D5">
            <w:pPr>
              <w:pStyle w:val="TableParagraph"/>
              <w:spacing w:before="1"/>
              <w:rPr>
                <w:sz w:val="24"/>
              </w:rPr>
            </w:pPr>
            <w:r>
              <w:rPr>
                <w:sz w:val="24"/>
              </w:rPr>
              <w:t>Відсотки</w:t>
            </w:r>
          </w:p>
        </w:tc>
        <w:tc>
          <w:tcPr>
            <w:tcW w:w="1421" w:type="dxa"/>
          </w:tcPr>
          <w:p w14:paraId="0FA01BA6" w14:textId="77777777" w:rsidR="00645EDD" w:rsidRDefault="00AE43D5">
            <w:pPr>
              <w:pStyle w:val="TableParagraph"/>
              <w:spacing w:before="1"/>
              <w:rPr>
                <w:sz w:val="24"/>
              </w:rPr>
            </w:pPr>
            <w:r>
              <w:rPr>
                <w:sz w:val="24"/>
              </w:rPr>
              <w:t>5</w:t>
            </w:r>
          </w:p>
        </w:tc>
        <w:tc>
          <w:tcPr>
            <w:tcW w:w="1699" w:type="dxa"/>
          </w:tcPr>
          <w:p w14:paraId="0C516D6C" w14:textId="77777777" w:rsidR="00645EDD" w:rsidRDefault="00AE43D5">
            <w:pPr>
              <w:pStyle w:val="TableParagraph"/>
              <w:spacing w:before="1"/>
              <w:rPr>
                <w:sz w:val="24"/>
              </w:rPr>
            </w:pPr>
            <w:r>
              <w:rPr>
                <w:sz w:val="24"/>
              </w:rPr>
              <w:t>3</w:t>
            </w:r>
          </w:p>
        </w:tc>
        <w:tc>
          <w:tcPr>
            <w:tcW w:w="1560" w:type="dxa"/>
          </w:tcPr>
          <w:p w14:paraId="2ADF91F7" w14:textId="77777777" w:rsidR="00645EDD" w:rsidRDefault="00AE43D5">
            <w:pPr>
              <w:pStyle w:val="TableParagraph"/>
              <w:spacing w:before="1"/>
              <w:rPr>
                <w:sz w:val="24"/>
              </w:rPr>
            </w:pPr>
            <w:r>
              <w:rPr>
                <w:sz w:val="24"/>
              </w:rPr>
              <w:t>4</w:t>
            </w:r>
          </w:p>
        </w:tc>
        <w:tc>
          <w:tcPr>
            <w:tcW w:w="1459" w:type="dxa"/>
          </w:tcPr>
          <w:p w14:paraId="5DEF8061" w14:textId="77777777" w:rsidR="00645EDD" w:rsidRDefault="00AE43D5">
            <w:pPr>
              <w:pStyle w:val="TableParagraph"/>
              <w:spacing w:before="1"/>
              <w:rPr>
                <w:sz w:val="24"/>
              </w:rPr>
            </w:pPr>
            <w:r>
              <w:rPr>
                <w:sz w:val="24"/>
              </w:rPr>
              <w:t>4</w:t>
            </w:r>
          </w:p>
        </w:tc>
      </w:tr>
      <w:tr w:rsidR="00645EDD" w14:paraId="23FB6D75" w14:textId="77777777">
        <w:trPr>
          <w:trHeight w:val="830"/>
        </w:trPr>
        <w:tc>
          <w:tcPr>
            <w:tcW w:w="2544" w:type="dxa"/>
          </w:tcPr>
          <w:p w14:paraId="17BBE261" w14:textId="77777777" w:rsidR="00645EDD" w:rsidRDefault="00AE43D5">
            <w:pPr>
              <w:pStyle w:val="TableParagraph"/>
              <w:tabs>
                <w:tab w:val="left" w:pos="1104"/>
                <w:tab w:val="left" w:pos="2345"/>
              </w:tabs>
              <w:spacing w:before="6"/>
              <w:rPr>
                <w:sz w:val="24"/>
              </w:rPr>
            </w:pPr>
            <w:r>
              <w:rPr>
                <w:sz w:val="24"/>
              </w:rPr>
              <w:t>Рівень</w:t>
            </w:r>
            <w:r>
              <w:rPr>
                <w:sz w:val="24"/>
              </w:rPr>
              <w:tab/>
              <w:t>контакту</w:t>
            </w:r>
            <w:r>
              <w:rPr>
                <w:sz w:val="24"/>
              </w:rPr>
              <w:tab/>
              <w:t>з</w:t>
            </w:r>
          </w:p>
          <w:p w14:paraId="1DE864E1" w14:textId="77777777" w:rsidR="00645EDD" w:rsidRDefault="00AE43D5">
            <w:pPr>
              <w:pStyle w:val="TableParagraph"/>
              <w:spacing w:before="137"/>
              <w:rPr>
                <w:sz w:val="24"/>
              </w:rPr>
            </w:pPr>
            <w:r>
              <w:rPr>
                <w:sz w:val="24"/>
              </w:rPr>
              <w:t>аудиторією</w:t>
            </w:r>
          </w:p>
        </w:tc>
        <w:tc>
          <w:tcPr>
            <w:tcW w:w="1560" w:type="dxa"/>
          </w:tcPr>
          <w:p w14:paraId="7772C3B5" w14:textId="77777777" w:rsidR="00645EDD" w:rsidRDefault="00AE43D5">
            <w:pPr>
              <w:pStyle w:val="TableParagraph"/>
              <w:spacing w:before="6"/>
              <w:rPr>
                <w:sz w:val="24"/>
              </w:rPr>
            </w:pPr>
            <w:r>
              <w:rPr>
                <w:sz w:val="24"/>
              </w:rPr>
              <w:t>Відсотки</w:t>
            </w:r>
          </w:p>
        </w:tc>
        <w:tc>
          <w:tcPr>
            <w:tcW w:w="1421" w:type="dxa"/>
          </w:tcPr>
          <w:p w14:paraId="08CAEAE5" w14:textId="77777777" w:rsidR="00645EDD" w:rsidRDefault="00AE43D5">
            <w:pPr>
              <w:pStyle w:val="TableParagraph"/>
              <w:spacing w:before="6"/>
              <w:rPr>
                <w:sz w:val="24"/>
              </w:rPr>
            </w:pPr>
            <w:r>
              <w:rPr>
                <w:sz w:val="24"/>
              </w:rPr>
              <w:t>63</w:t>
            </w:r>
          </w:p>
        </w:tc>
        <w:tc>
          <w:tcPr>
            <w:tcW w:w="1699" w:type="dxa"/>
          </w:tcPr>
          <w:p w14:paraId="6BA21BA5" w14:textId="77777777" w:rsidR="00645EDD" w:rsidRDefault="00AE43D5">
            <w:pPr>
              <w:pStyle w:val="TableParagraph"/>
              <w:spacing w:before="6"/>
              <w:rPr>
                <w:sz w:val="24"/>
              </w:rPr>
            </w:pPr>
            <w:r>
              <w:rPr>
                <w:sz w:val="24"/>
              </w:rPr>
              <w:t>-</w:t>
            </w:r>
          </w:p>
        </w:tc>
        <w:tc>
          <w:tcPr>
            <w:tcW w:w="1560" w:type="dxa"/>
          </w:tcPr>
          <w:p w14:paraId="450B7B95" w14:textId="77777777" w:rsidR="00645EDD" w:rsidRDefault="00AE43D5">
            <w:pPr>
              <w:pStyle w:val="TableParagraph"/>
              <w:spacing w:before="6"/>
              <w:rPr>
                <w:sz w:val="24"/>
              </w:rPr>
            </w:pPr>
            <w:r>
              <w:rPr>
                <w:sz w:val="24"/>
              </w:rPr>
              <w:t>14</w:t>
            </w:r>
          </w:p>
        </w:tc>
        <w:tc>
          <w:tcPr>
            <w:tcW w:w="1459" w:type="dxa"/>
          </w:tcPr>
          <w:p w14:paraId="6490D9AB" w14:textId="77777777" w:rsidR="00645EDD" w:rsidRDefault="00AE43D5">
            <w:pPr>
              <w:pStyle w:val="TableParagraph"/>
              <w:spacing w:before="6"/>
              <w:rPr>
                <w:sz w:val="24"/>
              </w:rPr>
            </w:pPr>
            <w:r>
              <w:rPr>
                <w:sz w:val="24"/>
              </w:rPr>
              <w:t>24</w:t>
            </w:r>
          </w:p>
        </w:tc>
      </w:tr>
      <w:tr w:rsidR="00645EDD" w14:paraId="12EE54DB" w14:textId="77777777">
        <w:trPr>
          <w:trHeight w:val="1242"/>
        </w:trPr>
        <w:tc>
          <w:tcPr>
            <w:tcW w:w="2544" w:type="dxa"/>
          </w:tcPr>
          <w:p w14:paraId="7FA2F066" w14:textId="77777777" w:rsidR="00645EDD" w:rsidRDefault="00AE43D5">
            <w:pPr>
              <w:pStyle w:val="TableParagraph"/>
              <w:tabs>
                <w:tab w:val="left" w:pos="1443"/>
                <w:tab w:val="left" w:pos="1598"/>
              </w:tabs>
              <w:spacing w:before="1" w:line="360" w:lineRule="auto"/>
              <w:ind w:right="91"/>
              <w:rPr>
                <w:sz w:val="24"/>
              </w:rPr>
            </w:pPr>
            <w:r>
              <w:rPr>
                <w:sz w:val="24"/>
              </w:rPr>
              <w:t>Кількість</w:t>
            </w:r>
            <w:r>
              <w:rPr>
                <w:sz w:val="24"/>
              </w:rPr>
              <w:tab/>
            </w:r>
            <w:r>
              <w:rPr>
                <w:spacing w:val="-1"/>
                <w:sz w:val="24"/>
              </w:rPr>
              <w:t>згадувань</w:t>
            </w:r>
            <w:r>
              <w:rPr>
                <w:spacing w:val="-57"/>
                <w:sz w:val="24"/>
              </w:rPr>
              <w:t xml:space="preserve"> </w:t>
            </w:r>
            <w:r>
              <w:rPr>
                <w:sz w:val="24"/>
              </w:rPr>
              <w:t>фахівцями</w:t>
            </w:r>
            <w:r>
              <w:rPr>
                <w:sz w:val="24"/>
              </w:rPr>
              <w:tab/>
            </w:r>
            <w:r>
              <w:rPr>
                <w:sz w:val="24"/>
              </w:rPr>
              <w:tab/>
            </w:r>
            <w:r>
              <w:rPr>
                <w:spacing w:val="-3"/>
                <w:sz w:val="24"/>
              </w:rPr>
              <w:t>охорони</w:t>
            </w:r>
          </w:p>
          <w:p w14:paraId="28ED8386" w14:textId="77777777" w:rsidR="00645EDD" w:rsidRDefault="00AE43D5">
            <w:pPr>
              <w:pStyle w:val="TableParagraph"/>
              <w:spacing w:before="3"/>
              <w:rPr>
                <w:sz w:val="24"/>
              </w:rPr>
            </w:pPr>
            <w:r>
              <w:rPr>
                <w:sz w:val="24"/>
              </w:rPr>
              <w:t>здоров’я</w:t>
            </w:r>
          </w:p>
        </w:tc>
        <w:tc>
          <w:tcPr>
            <w:tcW w:w="1560" w:type="dxa"/>
          </w:tcPr>
          <w:p w14:paraId="3ADB78EE" w14:textId="77777777" w:rsidR="00645EDD" w:rsidRDefault="00AE43D5">
            <w:pPr>
              <w:pStyle w:val="TableParagraph"/>
              <w:spacing w:before="1"/>
              <w:rPr>
                <w:sz w:val="24"/>
              </w:rPr>
            </w:pPr>
            <w:r>
              <w:rPr>
                <w:sz w:val="24"/>
              </w:rPr>
              <w:t>Тис.</w:t>
            </w:r>
          </w:p>
        </w:tc>
        <w:tc>
          <w:tcPr>
            <w:tcW w:w="1421" w:type="dxa"/>
          </w:tcPr>
          <w:p w14:paraId="10BB26B8" w14:textId="77777777" w:rsidR="00645EDD" w:rsidRDefault="00AE43D5">
            <w:pPr>
              <w:pStyle w:val="TableParagraph"/>
              <w:spacing w:before="1"/>
              <w:rPr>
                <w:sz w:val="24"/>
              </w:rPr>
            </w:pPr>
            <w:r>
              <w:rPr>
                <w:sz w:val="24"/>
              </w:rPr>
              <w:t>83,9</w:t>
            </w:r>
          </w:p>
        </w:tc>
        <w:tc>
          <w:tcPr>
            <w:tcW w:w="1699" w:type="dxa"/>
          </w:tcPr>
          <w:p w14:paraId="76C915AA" w14:textId="77777777" w:rsidR="00645EDD" w:rsidRDefault="00AE43D5">
            <w:pPr>
              <w:pStyle w:val="TableParagraph"/>
              <w:spacing w:before="1"/>
              <w:rPr>
                <w:sz w:val="24"/>
              </w:rPr>
            </w:pPr>
            <w:r>
              <w:rPr>
                <w:sz w:val="24"/>
              </w:rPr>
              <w:t>-</w:t>
            </w:r>
          </w:p>
        </w:tc>
        <w:tc>
          <w:tcPr>
            <w:tcW w:w="1560" w:type="dxa"/>
          </w:tcPr>
          <w:p w14:paraId="1B511D23" w14:textId="77777777" w:rsidR="00645EDD" w:rsidRDefault="00AE43D5">
            <w:pPr>
              <w:pStyle w:val="TableParagraph"/>
              <w:spacing w:before="1"/>
              <w:rPr>
                <w:sz w:val="24"/>
              </w:rPr>
            </w:pPr>
            <w:r>
              <w:rPr>
                <w:sz w:val="24"/>
              </w:rPr>
              <w:t>66,2</w:t>
            </w:r>
          </w:p>
        </w:tc>
        <w:tc>
          <w:tcPr>
            <w:tcW w:w="1459" w:type="dxa"/>
          </w:tcPr>
          <w:p w14:paraId="11D77D4B" w14:textId="77777777" w:rsidR="00645EDD" w:rsidRDefault="00AE43D5">
            <w:pPr>
              <w:pStyle w:val="TableParagraph"/>
              <w:spacing w:before="1"/>
              <w:rPr>
                <w:sz w:val="24"/>
              </w:rPr>
            </w:pPr>
            <w:r>
              <w:rPr>
                <w:sz w:val="24"/>
              </w:rPr>
              <w:t>-</w:t>
            </w:r>
          </w:p>
        </w:tc>
      </w:tr>
      <w:tr w:rsidR="00645EDD" w14:paraId="70DEAD62" w14:textId="77777777">
        <w:trPr>
          <w:trHeight w:val="1655"/>
        </w:trPr>
        <w:tc>
          <w:tcPr>
            <w:tcW w:w="2544" w:type="dxa"/>
          </w:tcPr>
          <w:p w14:paraId="5C3A0849" w14:textId="77777777" w:rsidR="00645EDD" w:rsidRDefault="00AE43D5">
            <w:pPr>
              <w:pStyle w:val="TableParagraph"/>
              <w:tabs>
                <w:tab w:val="left" w:pos="933"/>
              </w:tabs>
              <w:spacing w:before="1" w:line="360" w:lineRule="auto"/>
              <w:ind w:right="91"/>
              <w:rPr>
                <w:sz w:val="24"/>
              </w:rPr>
            </w:pPr>
            <w:r>
              <w:rPr>
                <w:sz w:val="24"/>
              </w:rPr>
              <w:t>Ціни</w:t>
            </w:r>
            <w:r>
              <w:rPr>
                <w:sz w:val="24"/>
              </w:rPr>
              <w:tab/>
            </w:r>
            <w:r>
              <w:rPr>
                <w:spacing w:val="-1"/>
                <w:sz w:val="24"/>
              </w:rPr>
              <w:t>(спазмолітики,</w:t>
            </w:r>
            <w:r>
              <w:rPr>
                <w:spacing w:val="-57"/>
                <w:sz w:val="24"/>
              </w:rPr>
              <w:t xml:space="preserve"> </w:t>
            </w:r>
            <w:r>
              <w:rPr>
                <w:sz w:val="24"/>
              </w:rPr>
              <w:t>40 мг)</w:t>
            </w:r>
          </w:p>
        </w:tc>
        <w:tc>
          <w:tcPr>
            <w:tcW w:w="1560" w:type="dxa"/>
          </w:tcPr>
          <w:p w14:paraId="395CB13C" w14:textId="77777777" w:rsidR="00645EDD" w:rsidRDefault="00AE43D5">
            <w:pPr>
              <w:pStyle w:val="TableParagraph"/>
              <w:spacing w:before="1"/>
              <w:rPr>
                <w:sz w:val="24"/>
              </w:rPr>
            </w:pPr>
            <w:r>
              <w:rPr>
                <w:sz w:val="24"/>
              </w:rPr>
              <w:t>грн</w:t>
            </w:r>
          </w:p>
        </w:tc>
        <w:tc>
          <w:tcPr>
            <w:tcW w:w="1421" w:type="dxa"/>
          </w:tcPr>
          <w:p w14:paraId="34082709" w14:textId="77777777" w:rsidR="00645EDD" w:rsidRDefault="00AE43D5">
            <w:pPr>
              <w:pStyle w:val="TableParagraph"/>
              <w:tabs>
                <w:tab w:val="left" w:pos="992"/>
              </w:tabs>
              <w:spacing w:before="1" w:line="360" w:lineRule="auto"/>
              <w:ind w:right="96"/>
              <w:rPr>
                <w:sz w:val="24"/>
              </w:rPr>
            </w:pPr>
            <w:r>
              <w:rPr>
                <w:sz w:val="24"/>
              </w:rPr>
              <w:t>Спарк</w:t>
            </w:r>
            <w:r>
              <w:rPr>
                <w:sz w:val="24"/>
              </w:rPr>
              <w:tab/>
            </w:r>
            <w:r>
              <w:rPr>
                <w:spacing w:val="-2"/>
                <w:sz w:val="24"/>
              </w:rPr>
              <w:t>(30</w:t>
            </w:r>
            <w:r>
              <w:rPr>
                <w:spacing w:val="-57"/>
                <w:sz w:val="24"/>
              </w:rPr>
              <w:t xml:space="preserve"> </w:t>
            </w:r>
            <w:r>
              <w:rPr>
                <w:sz w:val="24"/>
              </w:rPr>
              <w:t>шт)</w:t>
            </w:r>
          </w:p>
          <w:p w14:paraId="37CE4EC0" w14:textId="77777777" w:rsidR="00645EDD" w:rsidRDefault="00AE43D5">
            <w:pPr>
              <w:pStyle w:val="TableParagraph"/>
              <w:spacing w:line="274" w:lineRule="exact"/>
              <w:rPr>
                <w:sz w:val="24"/>
              </w:rPr>
            </w:pPr>
            <w:r>
              <w:rPr>
                <w:sz w:val="24"/>
              </w:rPr>
              <w:t>32,8 – 53,4</w:t>
            </w:r>
          </w:p>
        </w:tc>
        <w:tc>
          <w:tcPr>
            <w:tcW w:w="1699" w:type="dxa"/>
          </w:tcPr>
          <w:p w14:paraId="00AFE45C" w14:textId="77777777" w:rsidR="00645EDD" w:rsidRDefault="00AE43D5">
            <w:pPr>
              <w:pStyle w:val="TableParagraph"/>
              <w:spacing w:before="1" w:line="360" w:lineRule="auto"/>
              <w:ind w:right="357"/>
              <w:rPr>
                <w:sz w:val="24"/>
              </w:rPr>
            </w:pPr>
            <w:r>
              <w:rPr>
                <w:spacing w:val="-1"/>
                <w:sz w:val="24"/>
              </w:rPr>
              <w:t>Дротаверин</w:t>
            </w:r>
            <w:r>
              <w:rPr>
                <w:spacing w:val="-57"/>
                <w:sz w:val="24"/>
              </w:rPr>
              <w:t xml:space="preserve"> </w:t>
            </w:r>
            <w:r>
              <w:rPr>
                <w:sz w:val="24"/>
              </w:rPr>
              <w:t>(30 шт)</w:t>
            </w:r>
          </w:p>
          <w:p w14:paraId="76D85145" w14:textId="77777777" w:rsidR="00645EDD" w:rsidRDefault="00AE43D5">
            <w:pPr>
              <w:pStyle w:val="TableParagraph"/>
              <w:spacing w:line="274" w:lineRule="exact"/>
              <w:rPr>
                <w:sz w:val="24"/>
              </w:rPr>
            </w:pPr>
            <w:r>
              <w:rPr>
                <w:sz w:val="24"/>
              </w:rPr>
              <w:t>40,56-82,00</w:t>
            </w:r>
          </w:p>
        </w:tc>
        <w:tc>
          <w:tcPr>
            <w:tcW w:w="1560" w:type="dxa"/>
          </w:tcPr>
          <w:p w14:paraId="63B2B894" w14:textId="77777777" w:rsidR="00645EDD" w:rsidRDefault="00AE43D5">
            <w:pPr>
              <w:pStyle w:val="TableParagraph"/>
              <w:spacing w:before="1"/>
              <w:rPr>
                <w:sz w:val="24"/>
              </w:rPr>
            </w:pPr>
            <w:r>
              <w:rPr>
                <w:sz w:val="24"/>
              </w:rPr>
              <w:t>Дротаверин</w:t>
            </w:r>
          </w:p>
          <w:p w14:paraId="5A5FFC87" w14:textId="77777777" w:rsidR="00645EDD" w:rsidRDefault="00AE43D5">
            <w:pPr>
              <w:pStyle w:val="TableParagraph"/>
              <w:tabs>
                <w:tab w:val="left" w:pos="567"/>
              </w:tabs>
              <w:spacing w:before="137" w:line="360" w:lineRule="auto"/>
              <w:ind w:right="94"/>
              <w:rPr>
                <w:sz w:val="24"/>
              </w:rPr>
            </w:pPr>
            <w:r>
              <w:rPr>
                <w:sz w:val="24"/>
              </w:rPr>
              <w:t>–</w:t>
            </w:r>
            <w:r>
              <w:rPr>
                <w:sz w:val="24"/>
              </w:rPr>
              <w:tab/>
            </w:r>
            <w:r>
              <w:rPr>
                <w:spacing w:val="-1"/>
                <w:sz w:val="24"/>
              </w:rPr>
              <w:t>Дарниця</w:t>
            </w:r>
            <w:r>
              <w:rPr>
                <w:spacing w:val="-57"/>
                <w:sz w:val="24"/>
              </w:rPr>
              <w:t xml:space="preserve"> </w:t>
            </w:r>
            <w:r>
              <w:rPr>
                <w:sz w:val="24"/>
              </w:rPr>
              <w:t>(30 шт)</w:t>
            </w:r>
          </w:p>
          <w:p w14:paraId="2F679D10" w14:textId="77777777" w:rsidR="00645EDD" w:rsidRDefault="00AE43D5">
            <w:pPr>
              <w:pStyle w:val="TableParagraph"/>
              <w:spacing w:before="2"/>
              <w:rPr>
                <w:sz w:val="24"/>
              </w:rPr>
            </w:pPr>
            <w:r>
              <w:rPr>
                <w:sz w:val="24"/>
              </w:rPr>
              <w:t>42,60 – 80,00</w:t>
            </w:r>
          </w:p>
        </w:tc>
        <w:tc>
          <w:tcPr>
            <w:tcW w:w="1459" w:type="dxa"/>
          </w:tcPr>
          <w:p w14:paraId="3501365F" w14:textId="77777777" w:rsidR="00645EDD" w:rsidRDefault="00AE43D5">
            <w:pPr>
              <w:pStyle w:val="TableParagraph"/>
              <w:spacing w:before="1" w:line="360" w:lineRule="auto"/>
              <w:rPr>
                <w:sz w:val="24"/>
              </w:rPr>
            </w:pPr>
            <w:r>
              <w:rPr>
                <w:sz w:val="24"/>
              </w:rPr>
              <w:t>Но-шпа</w:t>
            </w:r>
            <w:r>
              <w:rPr>
                <w:spacing w:val="1"/>
                <w:sz w:val="24"/>
              </w:rPr>
              <w:t xml:space="preserve"> </w:t>
            </w:r>
            <w:r>
              <w:rPr>
                <w:sz w:val="24"/>
              </w:rPr>
              <w:t>(24</w:t>
            </w:r>
            <w:r>
              <w:rPr>
                <w:spacing w:val="-57"/>
                <w:sz w:val="24"/>
              </w:rPr>
              <w:t xml:space="preserve"> </w:t>
            </w:r>
            <w:r>
              <w:rPr>
                <w:sz w:val="24"/>
              </w:rPr>
              <w:t>шт)</w:t>
            </w:r>
          </w:p>
          <w:p w14:paraId="0A8F9FE6" w14:textId="77777777" w:rsidR="00645EDD" w:rsidRDefault="00AE43D5">
            <w:pPr>
              <w:pStyle w:val="TableParagraph"/>
              <w:tabs>
                <w:tab w:val="left" w:pos="1235"/>
              </w:tabs>
              <w:spacing w:line="274" w:lineRule="exact"/>
              <w:rPr>
                <w:sz w:val="24"/>
              </w:rPr>
            </w:pPr>
            <w:r>
              <w:rPr>
                <w:sz w:val="24"/>
              </w:rPr>
              <w:t>67,70</w:t>
            </w:r>
            <w:r>
              <w:rPr>
                <w:sz w:val="24"/>
              </w:rPr>
              <w:tab/>
              <w:t>–</w:t>
            </w:r>
          </w:p>
          <w:p w14:paraId="42F5F5AC" w14:textId="77777777" w:rsidR="00645EDD" w:rsidRDefault="00AE43D5">
            <w:pPr>
              <w:pStyle w:val="TableParagraph"/>
              <w:spacing w:before="142"/>
              <w:rPr>
                <w:sz w:val="24"/>
              </w:rPr>
            </w:pPr>
            <w:r>
              <w:rPr>
                <w:sz w:val="24"/>
              </w:rPr>
              <w:t>123,00</w:t>
            </w:r>
          </w:p>
        </w:tc>
      </w:tr>
      <w:tr w:rsidR="00645EDD" w14:paraId="41BE09BE" w14:textId="77777777">
        <w:trPr>
          <w:trHeight w:val="412"/>
        </w:trPr>
        <w:tc>
          <w:tcPr>
            <w:tcW w:w="2544" w:type="dxa"/>
          </w:tcPr>
          <w:p w14:paraId="29AE8A01" w14:textId="77777777" w:rsidR="00645EDD" w:rsidRDefault="00AE43D5">
            <w:pPr>
              <w:pStyle w:val="TableParagraph"/>
              <w:spacing w:before="1"/>
              <w:rPr>
                <w:sz w:val="24"/>
              </w:rPr>
            </w:pPr>
            <w:r>
              <w:rPr>
                <w:sz w:val="24"/>
              </w:rPr>
              <w:t>Кількість</w:t>
            </w:r>
            <w:r>
              <w:rPr>
                <w:spacing w:val="-6"/>
                <w:sz w:val="24"/>
              </w:rPr>
              <w:t xml:space="preserve"> </w:t>
            </w:r>
            <w:r>
              <w:rPr>
                <w:sz w:val="24"/>
              </w:rPr>
              <w:t>препаратів</w:t>
            </w:r>
          </w:p>
        </w:tc>
        <w:tc>
          <w:tcPr>
            <w:tcW w:w="1560" w:type="dxa"/>
          </w:tcPr>
          <w:p w14:paraId="27F11684" w14:textId="77777777" w:rsidR="00645EDD" w:rsidRDefault="00AE43D5">
            <w:pPr>
              <w:pStyle w:val="TableParagraph"/>
              <w:spacing w:before="1"/>
              <w:rPr>
                <w:sz w:val="24"/>
              </w:rPr>
            </w:pPr>
            <w:r>
              <w:rPr>
                <w:sz w:val="24"/>
              </w:rPr>
              <w:t>шт</w:t>
            </w:r>
          </w:p>
        </w:tc>
        <w:tc>
          <w:tcPr>
            <w:tcW w:w="1421" w:type="dxa"/>
          </w:tcPr>
          <w:p w14:paraId="66F98ABC" w14:textId="77777777" w:rsidR="00645EDD" w:rsidRDefault="00AE43D5">
            <w:pPr>
              <w:pStyle w:val="TableParagraph"/>
              <w:spacing w:before="1"/>
              <w:rPr>
                <w:sz w:val="24"/>
              </w:rPr>
            </w:pPr>
            <w:r>
              <w:rPr>
                <w:sz w:val="24"/>
              </w:rPr>
              <w:t>577</w:t>
            </w:r>
          </w:p>
        </w:tc>
        <w:tc>
          <w:tcPr>
            <w:tcW w:w="1699" w:type="dxa"/>
          </w:tcPr>
          <w:p w14:paraId="0E4C44C3" w14:textId="77777777" w:rsidR="00645EDD" w:rsidRDefault="00AE43D5">
            <w:pPr>
              <w:pStyle w:val="TableParagraph"/>
              <w:spacing w:before="1"/>
              <w:rPr>
                <w:sz w:val="24"/>
              </w:rPr>
            </w:pPr>
            <w:r>
              <w:rPr>
                <w:sz w:val="24"/>
              </w:rPr>
              <w:t>370</w:t>
            </w:r>
          </w:p>
        </w:tc>
        <w:tc>
          <w:tcPr>
            <w:tcW w:w="1560" w:type="dxa"/>
          </w:tcPr>
          <w:p w14:paraId="1EF6A6FD" w14:textId="77777777" w:rsidR="00645EDD" w:rsidRDefault="00AE43D5">
            <w:pPr>
              <w:pStyle w:val="TableParagraph"/>
              <w:spacing w:before="1"/>
              <w:rPr>
                <w:sz w:val="24"/>
              </w:rPr>
            </w:pPr>
            <w:r>
              <w:rPr>
                <w:sz w:val="24"/>
              </w:rPr>
              <w:t>419</w:t>
            </w:r>
          </w:p>
        </w:tc>
        <w:tc>
          <w:tcPr>
            <w:tcW w:w="1459" w:type="dxa"/>
          </w:tcPr>
          <w:p w14:paraId="7770E996" w14:textId="77777777" w:rsidR="00645EDD" w:rsidRDefault="00AE43D5">
            <w:pPr>
              <w:pStyle w:val="TableParagraph"/>
              <w:spacing w:before="1"/>
              <w:rPr>
                <w:sz w:val="24"/>
              </w:rPr>
            </w:pPr>
            <w:r>
              <w:rPr>
                <w:sz w:val="24"/>
              </w:rPr>
              <w:t>222</w:t>
            </w:r>
          </w:p>
        </w:tc>
      </w:tr>
      <w:tr w:rsidR="00645EDD" w14:paraId="52894AD9" w14:textId="77777777">
        <w:trPr>
          <w:trHeight w:val="417"/>
        </w:trPr>
        <w:tc>
          <w:tcPr>
            <w:tcW w:w="2544" w:type="dxa"/>
          </w:tcPr>
          <w:p w14:paraId="32888761" w14:textId="77777777" w:rsidR="00645EDD" w:rsidRDefault="00AE43D5">
            <w:pPr>
              <w:pStyle w:val="TableParagraph"/>
              <w:spacing w:before="1"/>
              <w:rPr>
                <w:sz w:val="24"/>
              </w:rPr>
            </w:pPr>
            <w:r>
              <w:rPr>
                <w:sz w:val="24"/>
              </w:rPr>
              <w:t>Офіційний сайт</w:t>
            </w:r>
          </w:p>
        </w:tc>
        <w:tc>
          <w:tcPr>
            <w:tcW w:w="1560" w:type="dxa"/>
          </w:tcPr>
          <w:p w14:paraId="3ABE6769" w14:textId="77777777" w:rsidR="00645EDD" w:rsidRDefault="00AE43D5">
            <w:pPr>
              <w:pStyle w:val="TableParagraph"/>
              <w:spacing w:before="1"/>
              <w:rPr>
                <w:sz w:val="24"/>
              </w:rPr>
            </w:pPr>
            <w:r>
              <w:rPr>
                <w:sz w:val="24"/>
              </w:rPr>
              <w:t>+/-</w:t>
            </w:r>
          </w:p>
        </w:tc>
        <w:tc>
          <w:tcPr>
            <w:tcW w:w="1421" w:type="dxa"/>
          </w:tcPr>
          <w:p w14:paraId="3591F273" w14:textId="77777777" w:rsidR="00645EDD" w:rsidRDefault="00AE43D5">
            <w:pPr>
              <w:pStyle w:val="TableParagraph"/>
              <w:spacing w:before="1"/>
              <w:rPr>
                <w:sz w:val="24"/>
              </w:rPr>
            </w:pPr>
            <w:r>
              <w:rPr>
                <w:sz w:val="24"/>
              </w:rPr>
              <w:t>+</w:t>
            </w:r>
          </w:p>
        </w:tc>
        <w:tc>
          <w:tcPr>
            <w:tcW w:w="1699" w:type="dxa"/>
          </w:tcPr>
          <w:p w14:paraId="3B0EEE4F" w14:textId="77777777" w:rsidR="00645EDD" w:rsidRDefault="00AE43D5">
            <w:pPr>
              <w:pStyle w:val="TableParagraph"/>
              <w:spacing w:before="1"/>
              <w:rPr>
                <w:sz w:val="24"/>
              </w:rPr>
            </w:pPr>
            <w:r>
              <w:rPr>
                <w:sz w:val="24"/>
              </w:rPr>
              <w:t>Нема</w:t>
            </w:r>
            <w:r>
              <w:rPr>
                <w:spacing w:val="-3"/>
                <w:sz w:val="24"/>
              </w:rPr>
              <w:t xml:space="preserve"> </w:t>
            </w:r>
            <w:r>
              <w:rPr>
                <w:sz w:val="24"/>
              </w:rPr>
              <w:t>доступу</w:t>
            </w:r>
          </w:p>
        </w:tc>
        <w:tc>
          <w:tcPr>
            <w:tcW w:w="1560" w:type="dxa"/>
          </w:tcPr>
          <w:p w14:paraId="46D91FF2" w14:textId="77777777" w:rsidR="00645EDD" w:rsidRDefault="00AE43D5">
            <w:pPr>
              <w:pStyle w:val="TableParagraph"/>
              <w:spacing w:before="1"/>
              <w:rPr>
                <w:sz w:val="24"/>
              </w:rPr>
            </w:pPr>
            <w:r>
              <w:rPr>
                <w:sz w:val="24"/>
              </w:rPr>
              <w:t>+</w:t>
            </w:r>
          </w:p>
        </w:tc>
        <w:tc>
          <w:tcPr>
            <w:tcW w:w="1459" w:type="dxa"/>
          </w:tcPr>
          <w:p w14:paraId="12AB5930" w14:textId="77777777" w:rsidR="00645EDD" w:rsidRDefault="00AE43D5">
            <w:pPr>
              <w:pStyle w:val="TableParagraph"/>
              <w:spacing w:before="1"/>
              <w:rPr>
                <w:sz w:val="24"/>
              </w:rPr>
            </w:pPr>
            <w:r>
              <w:rPr>
                <w:sz w:val="24"/>
              </w:rPr>
              <w:t>+</w:t>
            </w:r>
          </w:p>
        </w:tc>
      </w:tr>
    </w:tbl>
    <w:p w14:paraId="78093A73" w14:textId="77777777" w:rsidR="00645EDD" w:rsidRDefault="00AE43D5">
      <w:pPr>
        <w:pStyle w:val="a3"/>
        <w:ind w:left="836"/>
      </w:pPr>
      <w:r>
        <w:t>Джерело:</w:t>
      </w:r>
      <w:r>
        <w:rPr>
          <w:spacing w:val="-6"/>
        </w:rPr>
        <w:t xml:space="preserve"> </w:t>
      </w:r>
      <w:r>
        <w:t>складено</w:t>
      </w:r>
      <w:r>
        <w:rPr>
          <w:spacing w:val="-6"/>
        </w:rPr>
        <w:t xml:space="preserve"> </w:t>
      </w:r>
      <w:r>
        <w:t>автором</w:t>
      </w:r>
      <w:r>
        <w:rPr>
          <w:spacing w:val="-6"/>
        </w:rPr>
        <w:t xml:space="preserve"> </w:t>
      </w:r>
      <w:r>
        <w:t>на</w:t>
      </w:r>
      <w:r>
        <w:rPr>
          <w:spacing w:val="-6"/>
        </w:rPr>
        <w:t xml:space="preserve"> </w:t>
      </w:r>
      <w:r>
        <w:t>основі</w:t>
      </w:r>
      <w:r>
        <w:rPr>
          <w:spacing w:val="-5"/>
        </w:rPr>
        <w:t xml:space="preserve"> </w:t>
      </w:r>
      <w:r>
        <w:t>[21]</w:t>
      </w:r>
    </w:p>
    <w:p w14:paraId="151442E5" w14:textId="77777777" w:rsidR="00645EDD" w:rsidRDefault="00645EDD">
      <w:pPr>
        <w:pStyle w:val="a3"/>
        <w:rPr>
          <w:sz w:val="30"/>
        </w:rPr>
      </w:pPr>
    </w:p>
    <w:p w14:paraId="4556FB12" w14:textId="77777777" w:rsidR="00645EDD" w:rsidRDefault="00645EDD">
      <w:pPr>
        <w:pStyle w:val="a3"/>
        <w:spacing w:before="8"/>
        <w:rPr>
          <w:sz w:val="25"/>
        </w:rPr>
      </w:pPr>
    </w:p>
    <w:p w14:paraId="34EABE00" w14:textId="77777777" w:rsidR="00645EDD" w:rsidRDefault="00AE43D5">
      <w:pPr>
        <w:pStyle w:val="a3"/>
        <w:spacing w:line="360" w:lineRule="auto"/>
        <w:ind w:left="116" w:right="283" w:firstLine="720"/>
        <w:jc w:val="both"/>
      </w:pPr>
      <w:r>
        <w:t>Провівши</w:t>
      </w:r>
      <w:r>
        <w:rPr>
          <w:spacing w:val="1"/>
        </w:rPr>
        <w:t xml:space="preserve"> </w:t>
      </w:r>
      <w:r>
        <w:t>порівняльний</w:t>
      </w:r>
      <w:r>
        <w:rPr>
          <w:spacing w:val="1"/>
        </w:rPr>
        <w:t xml:space="preserve"> </w:t>
      </w:r>
      <w:r>
        <w:t>аналіз</w:t>
      </w:r>
      <w:r>
        <w:rPr>
          <w:spacing w:val="1"/>
        </w:rPr>
        <w:t xml:space="preserve"> </w:t>
      </w:r>
      <w:r>
        <w:t>основних</w:t>
      </w:r>
      <w:r>
        <w:rPr>
          <w:spacing w:val="1"/>
        </w:rPr>
        <w:t xml:space="preserve"> </w:t>
      </w:r>
      <w:r>
        <w:t>конкурентів</w:t>
      </w:r>
      <w:r>
        <w:rPr>
          <w:spacing w:val="1"/>
        </w:rPr>
        <w:t xml:space="preserve"> </w:t>
      </w:r>
      <w:r>
        <w:t>АТ</w:t>
      </w:r>
      <w:r>
        <w:rPr>
          <w:spacing w:val="1"/>
        </w:rPr>
        <w:t xml:space="preserve"> </w:t>
      </w:r>
      <w:r>
        <w:t>«Фармак»</w:t>
      </w:r>
      <w:r>
        <w:rPr>
          <w:spacing w:val="1"/>
        </w:rPr>
        <w:t xml:space="preserve"> </w:t>
      </w:r>
      <w:r>
        <w:t>можна</w:t>
      </w:r>
      <w:r>
        <w:rPr>
          <w:spacing w:val="1"/>
        </w:rPr>
        <w:t xml:space="preserve"> </w:t>
      </w:r>
      <w:r>
        <w:t>зробити</w:t>
      </w:r>
      <w:r>
        <w:rPr>
          <w:spacing w:val="1"/>
        </w:rPr>
        <w:t xml:space="preserve"> </w:t>
      </w:r>
      <w:r>
        <w:t>висновок,</w:t>
      </w:r>
      <w:r>
        <w:rPr>
          <w:spacing w:val="1"/>
        </w:rPr>
        <w:t xml:space="preserve"> </w:t>
      </w:r>
      <w:r>
        <w:t>що</w:t>
      </w:r>
      <w:r>
        <w:rPr>
          <w:spacing w:val="1"/>
        </w:rPr>
        <w:t xml:space="preserve"> </w:t>
      </w:r>
      <w:r>
        <w:t>досліджуване</w:t>
      </w:r>
      <w:r>
        <w:rPr>
          <w:spacing w:val="1"/>
        </w:rPr>
        <w:t xml:space="preserve"> </w:t>
      </w:r>
      <w:r>
        <w:t>підприємство</w:t>
      </w:r>
      <w:r>
        <w:rPr>
          <w:spacing w:val="1"/>
        </w:rPr>
        <w:t xml:space="preserve"> </w:t>
      </w:r>
      <w:r>
        <w:t>справді</w:t>
      </w:r>
      <w:r>
        <w:rPr>
          <w:spacing w:val="1"/>
        </w:rPr>
        <w:t xml:space="preserve"> </w:t>
      </w:r>
      <w:r>
        <w:t>є</w:t>
      </w:r>
      <w:r>
        <w:rPr>
          <w:spacing w:val="1"/>
        </w:rPr>
        <w:t xml:space="preserve"> </w:t>
      </w:r>
      <w:r>
        <w:t>лідером</w:t>
      </w:r>
      <w:r>
        <w:rPr>
          <w:spacing w:val="1"/>
        </w:rPr>
        <w:t xml:space="preserve"> </w:t>
      </w:r>
      <w:r>
        <w:t>на</w:t>
      </w:r>
      <w:r>
        <w:rPr>
          <w:spacing w:val="-67"/>
        </w:rPr>
        <w:t xml:space="preserve"> </w:t>
      </w:r>
      <w:r>
        <w:t>фармацевтичному ринку за різними показниками. Перш за все за часткою ринку</w:t>
      </w:r>
      <w:r>
        <w:rPr>
          <w:spacing w:val="1"/>
        </w:rPr>
        <w:t xml:space="preserve"> </w:t>
      </w:r>
      <w:r>
        <w:t>аптечного продажу, котра становить 5%, компанії конкуренти мають по 4% та 3%,</w:t>
      </w:r>
      <w:r>
        <w:rPr>
          <w:spacing w:val="1"/>
        </w:rPr>
        <w:t xml:space="preserve"> </w:t>
      </w:r>
      <w:r>
        <w:t>бачимо, що конкуренція є дуже тісною. Наступний</w:t>
      </w:r>
      <w:r>
        <w:rPr>
          <w:spacing w:val="1"/>
        </w:rPr>
        <w:t xml:space="preserve"> </w:t>
      </w:r>
      <w:r>
        <w:t>фактор це рівень контакту з</w:t>
      </w:r>
      <w:r>
        <w:rPr>
          <w:spacing w:val="1"/>
        </w:rPr>
        <w:t xml:space="preserve"> </w:t>
      </w:r>
      <w:r>
        <w:t>аудиторією,</w:t>
      </w:r>
      <w:r>
        <w:rPr>
          <w:spacing w:val="1"/>
        </w:rPr>
        <w:t xml:space="preserve"> </w:t>
      </w:r>
      <w:r>
        <w:t>який</w:t>
      </w:r>
      <w:r>
        <w:rPr>
          <w:spacing w:val="1"/>
        </w:rPr>
        <w:t xml:space="preserve"> </w:t>
      </w:r>
      <w:r>
        <w:t>у</w:t>
      </w:r>
      <w:r>
        <w:rPr>
          <w:spacing w:val="1"/>
        </w:rPr>
        <w:t xml:space="preserve"> </w:t>
      </w:r>
      <w:r>
        <w:t>«Фармак»</w:t>
      </w:r>
      <w:r>
        <w:rPr>
          <w:spacing w:val="1"/>
        </w:rPr>
        <w:t xml:space="preserve"> </w:t>
      </w:r>
      <w:r>
        <w:t>також</w:t>
      </w:r>
      <w:r>
        <w:rPr>
          <w:spacing w:val="1"/>
        </w:rPr>
        <w:t xml:space="preserve"> </w:t>
      </w:r>
      <w:r>
        <w:t>найвищий</w:t>
      </w:r>
      <w:r>
        <w:rPr>
          <w:spacing w:val="1"/>
        </w:rPr>
        <w:t xml:space="preserve"> </w:t>
      </w:r>
      <w:r>
        <w:t>серед</w:t>
      </w:r>
      <w:r>
        <w:rPr>
          <w:spacing w:val="1"/>
        </w:rPr>
        <w:t xml:space="preserve"> </w:t>
      </w:r>
      <w:r>
        <w:t>наведених</w:t>
      </w:r>
      <w:r>
        <w:rPr>
          <w:spacing w:val="1"/>
        </w:rPr>
        <w:t xml:space="preserve"> </w:t>
      </w:r>
      <w:r>
        <w:t>конкурентів,</w:t>
      </w:r>
      <w:r>
        <w:rPr>
          <w:spacing w:val="1"/>
        </w:rPr>
        <w:t xml:space="preserve"> </w:t>
      </w:r>
      <w:r>
        <w:t>найвищою є і кількість згадувань фахівцями охорони здоров’я – 83,9 тис разів, у</w:t>
      </w:r>
      <w:r>
        <w:rPr>
          <w:spacing w:val="1"/>
        </w:rPr>
        <w:t xml:space="preserve"> </w:t>
      </w:r>
      <w:r>
        <w:t>компанії «Дарниця» - 66,2 тис, інші конкуренти не входять до десятки кращих. Ціни</w:t>
      </w:r>
      <w:r>
        <w:rPr>
          <w:spacing w:val="1"/>
        </w:rPr>
        <w:t xml:space="preserve"> </w:t>
      </w:r>
      <w:r>
        <w:t>на</w:t>
      </w:r>
      <w:r>
        <w:rPr>
          <w:spacing w:val="1"/>
        </w:rPr>
        <w:t xml:space="preserve"> </w:t>
      </w:r>
      <w:r>
        <w:t>схожі</w:t>
      </w:r>
      <w:r>
        <w:rPr>
          <w:spacing w:val="1"/>
        </w:rPr>
        <w:t xml:space="preserve"> </w:t>
      </w:r>
      <w:r>
        <w:t>препарати</w:t>
      </w:r>
      <w:r>
        <w:rPr>
          <w:spacing w:val="1"/>
        </w:rPr>
        <w:t xml:space="preserve"> </w:t>
      </w:r>
      <w:r>
        <w:t>доволі</w:t>
      </w:r>
      <w:r>
        <w:rPr>
          <w:spacing w:val="1"/>
        </w:rPr>
        <w:t xml:space="preserve"> </w:t>
      </w:r>
      <w:r>
        <w:t>складно</w:t>
      </w:r>
      <w:r>
        <w:rPr>
          <w:spacing w:val="1"/>
        </w:rPr>
        <w:t xml:space="preserve"> </w:t>
      </w:r>
      <w:r>
        <w:t>порівняти,</w:t>
      </w:r>
      <w:r>
        <w:rPr>
          <w:spacing w:val="1"/>
        </w:rPr>
        <w:t xml:space="preserve"> </w:t>
      </w:r>
      <w:r>
        <w:t>адже</w:t>
      </w:r>
      <w:r>
        <w:rPr>
          <w:spacing w:val="1"/>
        </w:rPr>
        <w:t xml:space="preserve"> </w:t>
      </w:r>
      <w:r>
        <w:t>не</w:t>
      </w:r>
      <w:r>
        <w:rPr>
          <w:spacing w:val="1"/>
        </w:rPr>
        <w:t xml:space="preserve"> </w:t>
      </w:r>
      <w:r>
        <w:t>у</w:t>
      </w:r>
      <w:r>
        <w:rPr>
          <w:spacing w:val="1"/>
        </w:rPr>
        <w:t xml:space="preserve"> </w:t>
      </w:r>
      <w:r>
        <w:t>всіх</w:t>
      </w:r>
      <w:r>
        <w:rPr>
          <w:spacing w:val="1"/>
        </w:rPr>
        <w:t xml:space="preserve"> </w:t>
      </w:r>
      <w:r>
        <w:t>підприємств</w:t>
      </w:r>
      <w:r>
        <w:rPr>
          <w:spacing w:val="-67"/>
        </w:rPr>
        <w:t xml:space="preserve"> </w:t>
      </w:r>
      <w:r>
        <w:t>використовується одна і та ж діюча речовина та її дозування, проте в цілому вартість</w:t>
      </w:r>
      <w:r>
        <w:rPr>
          <w:spacing w:val="-67"/>
        </w:rPr>
        <w:t xml:space="preserve"> </w:t>
      </w:r>
      <w:r>
        <w:t>препаратів від українських виробників є значно дешевшою від іноземного аналога.</w:t>
      </w:r>
      <w:r>
        <w:rPr>
          <w:spacing w:val="1"/>
        </w:rPr>
        <w:t xml:space="preserve"> </w:t>
      </w:r>
      <w:r>
        <w:t>Також</w:t>
      </w:r>
      <w:r>
        <w:rPr>
          <w:spacing w:val="21"/>
        </w:rPr>
        <w:t xml:space="preserve"> </w:t>
      </w:r>
      <w:r>
        <w:t>«Фармак»</w:t>
      </w:r>
      <w:r>
        <w:rPr>
          <w:spacing w:val="21"/>
        </w:rPr>
        <w:t xml:space="preserve"> </w:t>
      </w:r>
      <w:r>
        <w:t>є</w:t>
      </w:r>
      <w:r>
        <w:rPr>
          <w:spacing w:val="21"/>
        </w:rPr>
        <w:t xml:space="preserve"> </w:t>
      </w:r>
      <w:r>
        <w:t>лідером</w:t>
      </w:r>
      <w:r>
        <w:rPr>
          <w:spacing w:val="21"/>
        </w:rPr>
        <w:t xml:space="preserve"> </w:t>
      </w:r>
      <w:r>
        <w:t>за</w:t>
      </w:r>
      <w:r>
        <w:rPr>
          <w:spacing w:val="22"/>
        </w:rPr>
        <w:t xml:space="preserve"> </w:t>
      </w:r>
      <w:r>
        <w:t>кількістю</w:t>
      </w:r>
      <w:r>
        <w:rPr>
          <w:spacing w:val="21"/>
        </w:rPr>
        <w:t xml:space="preserve"> </w:t>
      </w:r>
      <w:r>
        <w:t>доступних</w:t>
      </w:r>
      <w:r>
        <w:rPr>
          <w:spacing w:val="21"/>
        </w:rPr>
        <w:t xml:space="preserve"> </w:t>
      </w:r>
      <w:r>
        <w:t>препаратів,</w:t>
      </w:r>
      <w:r>
        <w:rPr>
          <w:spacing w:val="20"/>
        </w:rPr>
        <w:t xml:space="preserve"> </w:t>
      </w:r>
      <w:r>
        <w:t>відповідно</w:t>
      </w:r>
      <w:r>
        <w:rPr>
          <w:spacing w:val="22"/>
        </w:rPr>
        <w:t xml:space="preserve"> </w:t>
      </w:r>
      <w:r>
        <w:t>до</w:t>
      </w:r>
      <w:r>
        <w:rPr>
          <w:spacing w:val="21"/>
        </w:rPr>
        <w:t xml:space="preserve"> </w:t>
      </w:r>
      <w:r>
        <w:t>даних</w:t>
      </w:r>
    </w:p>
    <w:p w14:paraId="2C87E563" w14:textId="77777777" w:rsidR="00645EDD" w:rsidRDefault="00645EDD">
      <w:pPr>
        <w:spacing w:line="360" w:lineRule="auto"/>
        <w:jc w:val="both"/>
        <w:sectPr w:rsidR="00645EDD">
          <w:pgSz w:w="12240" w:h="15840"/>
          <w:pgMar w:top="1040" w:right="280" w:bottom="280" w:left="1300" w:header="530" w:footer="0" w:gutter="0"/>
          <w:cols w:space="720"/>
        </w:sectPr>
      </w:pPr>
    </w:p>
    <w:p w14:paraId="7477C334" w14:textId="77777777" w:rsidR="00645EDD" w:rsidRDefault="00AE43D5">
      <w:pPr>
        <w:pStyle w:val="a3"/>
        <w:spacing w:before="84"/>
        <w:ind w:left="116"/>
        <w:jc w:val="both"/>
      </w:pPr>
      <w:r>
        <w:lastRenderedPageBreak/>
        <w:t>сайту</w:t>
      </w:r>
      <w:r>
        <w:rPr>
          <w:spacing w:val="-12"/>
        </w:rPr>
        <w:t xml:space="preserve"> </w:t>
      </w:r>
      <w:r>
        <w:t>таблетки.юа,</w:t>
      </w:r>
      <w:r>
        <w:rPr>
          <w:spacing w:val="-12"/>
        </w:rPr>
        <w:t xml:space="preserve"> </w:t>
      </w:r>
      <w:r>
        <w:t>компанія</w:t>
      </w:r>
      <w:r>
        <w:rPr>
          <w:spacing w:val="-12"/>
        </w:rPr>
        <w:t xml:space="preserve"> </w:t>
      </w:r>
      <w:r>
        <w:t>налічує</w:t>
      </w:r>
      <w:r>
        <w:rPr>
          <w:spacing w:val="-11"/>
        </w:rPr>
        <w:t xml:space="preserve"> </w:t>
      </w:r>
      <w:r>
        <w:t>577</w:t>
      </w:r>
      <w:r>
        <w:rPr>
          <w:spacing w:val="-12"/>
        </w:rPr>
        <w:t xml:space="preserve"> </w:t>
      </w:r>
      <w:r>
        <w:t>препаратів,</w:t>
      </w:r>
      <w:r>
        <w:rPr>
          <w:spacing w:val="-12"/>
        </w:rPr>
        <w:t xml:space="preserve"> </w:t>
      </w:r>
      <w:r>
        <w:t>«Дарниця»</w:t>
      </w:r>
      <w:r>
        <w:rPr>
          <w:spacing w:val="-11"/>
        </w:rPr>
        <w:t xml:space="preserve"> </w:t>
      </w:r>
      <w:r>
        <w:t>у</w:t>
      </w:r>
      <w:r>
        <w:rPr>
          <w:spacing w:val="-12"/>
        </w:rPr>
        <w:t xml:space="preserve"> </w:t>
      </w:r>
      <w:r>
        <w:t>свою</w:t>
      </w:r>
      <w:r>
        <w:rPr>
          <w:spacing w:val="-11"/>
        </w:rPr>
        <w:t xml:space="preserve"> </w:t>
      </w:r>
      <w:r>
        <w:t>чергу</w:t>
      </w:r>
      <w:r>
        <w:rPr>
          <w:spacing w:val="-12"/>
        </w:rPr>
        <w:t xml:space="preserve"> </w:t>
      </w:r>
      <w:r>
        <w:t>має</w:t>
      </w:r>
      <w:r>
        <w:rPr>
          <w:spacing w:val="-11"/>
        </w:rPr>
        <w:t xml:space="preserve"> </w:t>
      </w:r>
      <w:r>
        <w:t>419,</w:t>
      </w:r>
    </w:p>
    <w:p w14:paraId="3188A398" w14:textId="77777777" w:rsidR="00645EDD" w:rsidRDefault="00AE43D5">
      <w:pPr>
        <w:pStyle w:val="a3"/>
        <w:spacing w:before="163"/>
        <w:ind w:left="116"/>
        <w:jc w:val="both"/>
      </w:pPr>
      <w:r>
        <w:t>«Артеріум»</w:t>
      </w:r>
      <w:r>
        <w:rPr>
          <w:spacing w:val="-4"/>
        </w:rPr>
        <w:t xml:space="preserve"> </w:t>
      </w:r>
      <w:r>
        <w:t>-</w:t>
      </w:r>
      <w:r>
        <w:rPr>
          <w:spacing w:val="-4"/>
        </w:rPr>
        <w:t xml:space="preserve"> </w:t>
      </w:r>
      <w:r>
        <w:t>370,</w:t>
      </w:r>
      <w:r>
        <w:rPr>
          <w:spacing w:val="-3"/>
        </w:rPr>
        <w:t xml:space="preserve"> </w:t>
      </w:r>
      <w:r>
        <w:t>а</w:t>
      </w:r>
      <w:r>
        <w:rPr>
          <w:spacing w:val="-4"/>
        </w:rPr>
        <w:t xml:space="preserve"> </w:t>
      </w:r>
      <w:r>
        <w:t>«Санофі»</w:t>
      </w:r>
      <w:r>
        <w:rPr>
          <w:spacing w:val="-3"/>
        </w:rPr>
        <w:t xml:space="preserve"> </w:t>
      </w:r>
      <w:r>
        <w:t>лише</w:t>
      </w:r>
      <w:r>
        <w:rPr>
          <w:spacing w:val="-4"/>
        </w:rPr>
        <w:t xml:space="preserve"> </w:t>
      </w:r>
      <w:r>
        <w:t>222.</w:t>
      </w:r>
    </w:p>
    <w:p w14:paraId="61F8C1E1" w14:textId="77777777" w:rsidR="00645EDD" w:rsidRDefault="00AE43D5">
      <w:pPr>
        <w:pStyle w:val="a3"/>
        <w:spacing w:before="158" w:line="360" w:lineRule="auto"/>
        <w:ind w:left="116" w:right="283" w:firstLine="720"/>
        <w:jc w:val="both"/>
      </w:pPr>
      <w:r>
        <w:t>Постачальники. Акціонерне товариство "Фармак" використовує різноманітні</w:t>
      </w:r>
      <w:r>
        <w:rPr>
          <w:spacing w:val="1"/>
        </w:rPr>
        <w:t xml:space="preserve"> </w:t>
      </w:r>
      <w:r>
        <w:t>види</w:t>
      </w:r>
      <w:r>
        <w:rPr>
          <w:spacing w:val="1"/>
        </w:rPr>
        <w:t xml:space="preserve"> </w:t>
      </w:r>
      <w:r>
        <w:t>сировини</w:t>
      </w:r>
      <w:r>
        <w:rPr>
          <w:spacing w:val="1"/>
        </w:rPr>
        <w:t xml:space="preserve"> </w:t>
      </w:r>
      <w:r>
        <w:t>та</w:t>
      </w:r>
      <w:r>
        <w:rPr>
          <w:spacing w:val="1"/>
        </w:rPr>
        <w:t xml:space="preserve"> </w:t>
      </w:r>
      <w:r>
        <w:t>матеріалів</w:t>
      </w:r>
      <w:r>
        <w:rPr>
          <w:spacing w:val="1"/>
        </w:rPr>
        <w:t xml:space="preserve"> </w:t>
      </w:r>
      <w:r>
        <w:t>у</w:t>
      </w:r>
      <w:r>
        <w:rPr>
          <w:spacing w:val="1"/>
        </w:rPr>
        <w:t xml:space="preserve"> </w:t>
      </w:r>
      <w:r>
        <w:t>своєму</w:t>
      </w:r>
      <w:r>
        <w:rPr>
          <w:spacing w:val="1"/>
        </w:rPr>
        <w:t xml:space="preserve"> </w:t>
      </w:r>
      <w:r>
        <w:t>виробництві</w:t>
      </w:r>
      <w:r>
        <w:rPr>
          <w:spacing w:val="1"/>
        </w:rPr>
        <w:t xml:space="preserve"> </w:t>
      </w:r>
      <w:r>
        <w:t>готової</w:t>
      </w:r>
      <w:r>
        <w:rPr>
          <w:spacing w:val="1"/>
        </w:rPr>
        <w:t xml:space="preserve"> </w:t>
      </w:r>
      <w:r>
        <w:t>продукції,</w:t>
      </w:r>
      <w:r>
        <w:rPr>
          <w:spacing w:val="1"/>
        </w:rPr>
        <w:t xml:space="preserve"> </w:t>
      </w:r>
      <w:r>
        <w:t>такі</w:t>
      </w:r>
      <w:r>
        <w:rPr>
          <w:spacing w:val="1"/>
        </w:rPr>
        <w:t xml:space="preserve"> </w:t>
      </w:r>
      <w:r>
        <w:t>як</w:t>
      </w:r>
      <w:r>
        <w:rPr>
          <w:spacing w:val="1"/>
        </w:rPr>
        <w:t xml:space="preserve"> </w:t>
      </w:r>
      <w:r>
        <w:t>субстанції, допоміжні речовини та пакувальні матеріали. За винятком субстанцій, є</w:t>
      </w:r>
      <w:r>
        <w:rPr>
          <w:spacing w:val="1"/>
        </w:rPr>
        <w:t xml:space="preserve"> </w:t>
      </w:r>
      <w:r>
        <w:t>багато постачальників цих сировинних матеріалів на ринку. Закупівля субстанцій є</w:t>
      </w:r>
      <w:r>
        <w:rPr>
          <w:spacing w:val="1"/>
        </w:rPr>
        <w:t xml:space="preserve"> </w:t>
      </w:r>
      <w:r>
        <w:t>важливою стратегічною дією для підприємства, оскільки вартість субстанцій має</w:t>
      </w:r>
      <w:r>
        <w:rPr>
          <w:spacing w:val="1"/>
        </w:rPr>
        <w:t xml:space="preserve"> </w:t>
      </w:r>
      <w:r>
        <w:t>прямий вплив на вартість готової продукції. "Фармак" отримує субстанції та інші</w:t>
      </w:r>
      <w:r>
        <w:rPr>
          <w:spacing w:val="1"/>
        </w:rPr>
        <w:t xml:space="preserve"> </w:t>
      </w:r>
      <w:r>
        <w:t>сировинні</w:t>
      </w:r>
      <w:r>
        <w:rPr>
          <w:spacing w:val="1"/>
        </w:rPr>
        <w:t xml:space="preserve"> </w:t>
      </w:r>
      <w:r>
        <w:t>матеріали</w:t>
      </w:r>
      <w:r>
        <w:rPr>
          <w:spacing w:val="1"/>
        </w:rPr>
        <w:t xml:space="preserve"> </w:t>
      </w:r>
      <w:r>
        <w:t>від</w:t>
      </w:r>
      <w:r>
        <w:rPr>
          <w:spacing w:val="1"/>
        </w:rPr>
        <w:t xml:space="preserve"> </w:t>
      </w:r>
      <w:r>
        <w:t>різних</w:t>
      </w:r>
      <w:r>
        <w:rPr>
          <w:spacing w:val="1"/>
        </w:rPr>
        <w:t xml:space="preserve"> </w:t>
      </w:r>
      <w:r>
        <w:t>зовнішніх</w:t>
      </w:r>
      <w:r>
        <w:rPr>
          <w:spacing w:val="1"/>
        </w:rPr>
        <w:t xml:space="preserve"> </w:t>
      </w:r>
      <w:r>
        <w:t>суб'єктів</w:t>
      </w:r>
      <w:r>
        <w:rPr>
          <w:spacing w:val="1"/>
        </w:rPr>
        <w:t xml:space="preserve"> </w:t>
      </w:r>
      <w:r>
        <w:t>господарювання,</w:t>
      </w:r>
      <w:r>
        <w:rPr>
          <w:spacing w:val="1"/>
        </w:rPr>
        <w:t xml:space="preserve"> </w:t>
      </w:r>
      <w:r>
        <w:t>таких</w:t>
      </w:r>
      <w:r>
        <w:rPr>
          <w:spacing w:val="1"/>
        </w:rPr>
        <w:t xml:space="preserve"> </w:t>
      </w:r>
      <w:r>
        <w:t>як</w:t>
      </w:r>
      <w:r>
        <w:rPr>
          <w:spacing w:val="1"/>
        </w:rPr>
        <w:t xml:space="preserve"> </w:t>
      </w:r>
      <w:r>
        <w:t>виробники,</w:t>
      </w:r>
      <w:r>
        <w:rPr>
          <w:spacing w:val="1"/>
        </w:rPr>
        <w:t xml:space="preserve"> </w:t>
      </w:r>
      <w:r>
        <w:t>ліцензіати</w:t>
      </w:r>
      <w:r>
        <w:rPr>
          <w:spacing w:val="1"/>
        </w:rPr>
        <w:t xml:space="preserve"> </w:t>
      </w:r>
      <w:r>
        <w:t>та</w:t>
      </w:r>
      <w:r>
        <w:rPr>
          <w:spacing w:val="1"/>
        </w:rPr>
        <w:t xml:space="preserve"> </w:t>
      </w:r>
      <w:r>
        <w:t>трейдери.</w:t>
      </w:r>
      <w:r>
        <w:rPr>
          <w:spacing w:val="1"/>
        </w:rPr>
        <w:t xml:space="preserve"> </w:t>
      </w:r>
      <w:r>
        <w:t>Деякі</w:t>
      </w:r>
      <w:r>
        <w:rPr>
          <w:spacing w:val="1"/>
        </w:rPr>
        <w:t xml:space="preserve"> </w:t>
      </w:r>
      <w:r>
        <w:t>види</w:t>
      </w:r>
      <w:r>
        <w:rPr>
          <w:spacing w:val="1"/>
        </w:rPr>
        <w:t xml:space="preserve"> </w:t>
      </w:r>
      <w:r>
        <w:t>сировини</w:t>
      </w:r>
      <w:r>
        <w:rPr>
          <w:spacing w:val="1"/>
        </w:rPr>
        <w:t xml:space="preserve"> </w:t>
      </w:r>
      <w:r>
        <w:t>та</w:t>
      </w:r>
      <w:r>
        <w:rPr>
          <w:spacing w:val="1"/>
        </w:rPr>
        <w:t xml:space="preserve"> </w:t>
      </w:r>
      <w:r>
        <w:t>матеріалів</w:t>
      </w:r>
      <w:r>
        <w:rPr>
          <w:spacing w:val="1"/>
        </w:rPr>
        <w:t xml:space="preserve"> </w:t>
      </w:r>
      <w:r>
        <w:t>не</w:t>
      </w:r>
      <w:r>
        <w:rPr>
          <w:spacing w:val="1"/>
        </w:rPr>
        <w:t xml:space="preserve"> </w:t>
      </w:r>
      <w:r>
        <w:t>виробляються на території України з необхідним рівнем якості або в обмеженій</w:t>
      </w:r>
      <w:r>
        <w:rPr>
          <w:spacing w:val="1"/>
        </w:rPr>
        <w:t xml:space="preserve"> </w:t>
      </w:r>
      <w:r>
        <w:t>кількості.</w:t>
      </w:r>
      <w:r>
        <w:rPr>
          <w:spacing w:val="1"/>
        </w:rPr>
        <w:t xml:space="preserve"> </w:t>
      </w:r>
      <w:r>
        <w:t>Тому</w:t>
      </w:r>
      <w:r>
        <w:rPr>
          <w:spacing w:val="1"/>
        </w:rPr>
        <w:t xml:space="preserve"> </w:t>
      </w:r>
      <w:r>
        <w:t>"Фармак"</w:t>
      </w:r>
      <w:r>
        <w:rPr>
          <w:spacing w:val="1"/>
        </w:rPr>
        <w:t xml:space="preserve"> </w:t>
      </w:r>
      <w:r>
        <w:t>імпортує</w:t>
      </w:r>
      <w:r>
        <w:rPr>
          <w:spacing w:val="1"/>
        </w:rPr>
        <w:t xml:space="preserve"> </w:t>
      </w:r>
      <w:r>
        <w:t>близько</w:t>
      </w:r>
      <w:r>
        <w:rPr>
          <w:spacing w:val="1"/>
        </w:rPr>
        <w:t xml:space="preserve"> </w:t>
      </w:r>
      <w:r>
        <w:t>69%</w:t>
      </w:r>
      <w:r>
        <w:rPr>
          <w:spacing w:val="1"/>
        </w:rPr>
        <w:t xml:space="preserve"> </w:t>
      </w:r>
      <w:r>
        <w:t>сировини</w:t>
      </w:r>
      <w:r>
        <w:rPr>
          <w:spacing w:val="1"/>
        </w:rPr>
        <w:t xml:space="preserve"> </w:t>
      </w:r>
      <w:r>
        <w:t>та</w:t>
      </w:r>
      <w:r>
        <w:rPr>
          <w:spacing w:val="1"/>
        </w:rPr>
        <w:t xml:space="preserve"> </w:t>
      </w:r>
      <w:r>
        <w:t>матеріалів</w:t>
      </w:r>
      <w:r>
        <w:rPr>
          <w:spacing w:val="1"/>
        </w:rPr>
        <w:t xml:space="preserve"> </w:t>
      </w:r>
      <w:r>
        <w:t>для</w:t>
      </w:r>
      <w:r>
        <w:rPr>
          <w:spacing w:val="1"/>
        </w:rPr>
        <w:t xml:space="preserve"> </w:t>
      </w:r>
      <w:r>
        <w:t>виробництва фармацевтичних препаратів з різних країн, таких як Німеччина, Китай,</w:t>
      </w:r>
      <w:r>
        <w:rPr>
          <w:spacing w:val="1"/>
        </w:rPr>
        <w:t xml:space="preserve"> </w:t>
      </w:r>
      <w:r>
        <w:t>США,</w:t>
      </w:r>
      <w:r>
        <w:rPr>
          <w:spacing w:val="-3"/>
        </w:rPr>
        <w:t xml:space="preserve"> </w:t>
      </w:r>
      <w:r>
        <w:t>Індія,</w:t>
      </w:r>
      <w:r>
        <w:rPr>
          <w:spacing w:val="-2"/>
        </w:rPr>
        <w:t xml:space="preserve"> </w:t>
      </w:r>
      <w:r>
        <w:t>шляхом</w:t>
      </w:r>
      <w:r>
        <w:rPr>
          <w:spacing w:val="-1"/>
        </w:rPr>
        <w:t xml:space="preserve"> </w:t>
      </w:r>
      <w:r>
        <w:t>прямих</w:t>
      </w:r>
      <w:r>
        <w:rPr>
          <w:spacing w:val="-2"/>
        </w:rPr>
        <w:t xml:space="preserve"> </w:t>
      </w:r>
      <w:r>
        <w:t>угод</w:t>
      </w:r>
      <w:r>
        <w:rPr>
          <w:spacing w:val="-2"/>
        </w:rPr>
        <w:t xml:space="preserve"> </w:t>
      </w:r>
      <w:r>
        <w:t>або</w:t>
      </w:r>
      <w:r>
        <w:rPr>
          <w:spacing w:val="-3"/>
        </w:rPr>
        <w:t xml:space="preserve"> </w:t>
      </w:r>
      <w:r>
        <w:t>контрактів</w:t>
      </w:r>
      <w:r>
        <w:rPr>
          <w:spacing w:val="-2"/>
        </w:rPr>
        <w:t xml:space="preserve"> </w:t>
      </w:r>
      <w:r>
        <w:t>з</w:t>
      </w:r>
      <w:r>
        <w:rPr>
          <w:spacing w:val="-2"/>
        </w:rPr>
        <w:t xml:space="preserve"> </w:t>
      </w:r>
      <w:r>
        <w:t>дистриб'юторами.</w:t>
      </w:r>
    </w:p>
    <w:p w14:paraId="1F32AF67" w14:textId="77777777" w:rsidR="00645EDD" w:rsidRDefault="00AE43D5">
      <w:pPr>
        <w:pStyle w:val="a3"/>
        <w:spacing w:before="3" w:line="360" w:lineRule="auto"/>
        <w:ind w:left="116" w:right="287" w:firstLine="720"/>
        <w:jc w:val="both"/>
      </w:pPr>
      <w:r>
        <w:t>У компанії "Фармак" використовується обладнання провідних європейських</w:t>
      </w:r>
      <w:r>
        <w:rPr>
          <w:spacing w:val="1"/>
        </w:rPr>
        <w:t xml:space="preserve"> </w:t>
      </w:r>
      <w:r>
        <w:t>брендів,</w:t>
      </w:r>
      <w:r>
        <w:rPr>
          <w:spacing w:val="1"/>
        </w:rPr>
        <w:t xml:space="preserve"> </w:t>
      </w:r>
      <w:r>
        <w:t>таких</w:t>
      </w:r>
      <w:r>
        <w:rPr>
          <w:spacing w:val="1"/>
        </w:rPr>
        <w:t xml:space="preserve"> </w:t>
      </w:r>
      <w:r>
        <w:t>як</w:t>
      </w:r>
      <w:r>
        <w:rPr>
          <w:spacing w:val="1"/>
        </w:rPr>
        <w:t xml:space="preserve"> </w:t>
      </w:r>
      <w:r>
        <w:t>Siеmens,</w:t>
      </w:r>
      <w:r>
        <w:rPr>
          <w:spacing w:val="1"/>
        </w:rPr>
        <w:t xml:space="preserve"> </w:t>
      </w:r>
      <w:r>
        <w:t>GEMÜ,</w:t>
      </w:r>
      <w:r>
        <w:rPr>
          <w:spacing w:val="1"/>
        </w:rPr>
        <w:t xml:space="preserve"> </w:t>
      </w:r>
      <w:r>
        <w:t>AQUAFLOT,</w:t>
      </w:r>
      <w:r>
        <w:rPr>
          <w:spacing w:val="1"/>
        </w:rPr>
        <w:t xml:space="preserve"> </w:t>
      </w:r>
      <w:r>
        <w:t>SBM,</w:t>
      </w:r>
      <w:r>
        <w:rPr>
          <w:spacing w:val="1"/>
        </w:rPr>
        <w:t xml:space="preserve"> </w:t>
      </w:r>
      <w:r>
        <w:t>Bosch.</w:t>
      </w:r>
      <w:r>
        <w:rPr>
          <w:spacing w:val="1"/>
        </w:rPr>
        <w:t xml:space="preserve"> </w:t>
      </w:r>
      <w:r>
        <w:t>Їхні</w:t>
      </w:r>
      <w:r>
        <w:rPr>
          <w:spacing w:val="1"/>
        </w:rPr>
        <w:t xml:space="preserve"> </w:t>
      </w:r>
      <w:r>
        <w:t>лабораторії</w:t>
      </w:r>
      <w:r>
        <w:rPr>
          <w:spacing w:val="1"/>
        </w:rPr>
        <w:t xml:space="preserve"> </w:t>
      </w:r>
      <w:r>
        <w:t>оснащені високотехнологічним обладнанням від світових виробників, таких як Glatt,</w:t>
      </w:r>
      <w:r>
        <w:rPr>
          <w:spacing w:val="1"/>
        </w:rPr>
        <w:t xml:space="preserve"> </w:t>
      </w:r>
      <w:r>
        <w:t>Urlinski,</w:t>
      </w:r>
      <w:r>
        <w:rPr>
          <w:spacing w:val="-1"/>
        </w:rPr>
        <w:t xml:space="preserve"> </w:t>
      </w:r>
      <w:r>
        <w:t>Belimed,</w:t>
      </w:r>
      <w:r>
        <w:rPr>
          <w:spacing w:val="-1"/>
        </w:rPr>
        <w:t xml:space="preserve"> </w:t>
      </w:r>
      <w:r>
        <w:t>De</w:t>
      </w:r>
      <w:r>
        <w:rPr>
          <w:spacing w:val="-1"/>
        </w:rPr>
        <w:t xml:space="preserve"> </w:t>
      </w:r>
      <w:r>
        <w:t>Ditrich,</w:t>
      </w:r>
      <w:r>
        <w:rPr>
          <w:spacing w:val="-1"/>
        </w:rPr>
        <w:t xml:space="preserve"> </w:t>
      </w:r>
      <w:r>
        <w:t>Gea,</w:t>
      </w:r>
      <w:r>
        <w:rPr>
          <w:spacing w:val="-1"/>
        </w:rPr>
        <w:t xml:space="preserve"> </w:t>
      </w:r>
      <w:r>
        <w:t>Sartorius,</w:t>
      </w:r>
      <w:r>
        <w:rPr>
          <w:spacing w:val="-1"/>
        </w:rPr>
        <w:t xml:space="preserve"> </w:t>
      </w:r>
      <w:r>
        <w:t>Malvern</w:t>
      </w:r>
      <w:r>
        <w:rPr>
          <w:spacing w:val="-1"/>
        </w:rPr>
        <w:t xml:space="preserve"> </w:t>
      </w:r>
      <w:r>
        <w:t>Instruments</w:t>
      </w:r>
      <w:r>
        <w:rPr>
          <w:spacing w:val="-1"/>
        </w:rPr>
        <w:t xml:space="preserve"> </w:t>
      </w:r>
      <w:r>
        <w:t>та</w:t>
      </w:r>
      <w:r>
        <w:rPr>
          <w:spacing w:val="-1"/>
        </w:rPr>
        <w:t xml:space="preserve"> </w:t>
      </w:r>
      <w:r>
        <w:t>інші.</w:t>
      </w:r>
    </w:p>
    <w:p w14:paraId="767FD403" w14:textId="77777777" w:rsidR="00645EDD" w:rsidRDefault="00AE43D5">
      <w:pPr>
        <w:pStyle w:val="a3"/>
        <w:spacing w:line="360" w:lineRule="auto"/>
        <w:ind w:left="116" w:right="282" w:firstLine="720"/>
        <w:jc w:val="both"/>
      </w:pPr>
      <w:r>
        <w:t>Основна частина продукції "Фармак" продається оптовим дистриб'юторам як в</w:t>
      </w:r>
      <w:r>
        <w:rPr>
          <w:spacing w:val="-67"/>
        </w:rPr>
        <w:t xml:space="preserve"> </w:t>
      </w:r>
      <w:r>
        <w:t>Україні, так і на експортних ринках, а решта надсилається безпосередньо в аптеки,</w:t>
      </w:r>
      <w:r>
        <w:rPr>
          <w:spacing w:val="1"/>
        </w:rPr>
        <w:t xml:space="preserve"> </w:t>
      </w:r>
      <w:r>
        <w:t>лікарні та інші заклади Міністерства охорони здоров'я України. Крім того, "Фармак"</w:t>
      </w:r>
      <w:r>
        <w:rPr>
          <w:spacing w:val="1"/>
        </w:rPr>
        <w:t xml:space="preserve"> </w:t>
      </w:r>
      <w:r>
        <w:t>має власні представництва в Казахстані, Узбекистані, Білорусі та Киргизстані. Крім</w:t>
      </w:r>
      <w:r>
        <w:rPr>
          <w:spacing w:val="1"/>
        </w:rPr>
        <w:t xml:space="preserve"> </w:t>
      </w:r>
      <w:r>
        <w:t>ринків СНД, важливими ринками збуту є ринки Європи, зокрема Польщі, Болгарії,</w:t>
      </w:r>
      <w:r>
        <w:rPr>
          <w:spacing w:val="1"/>
        </w:rPr>
        <w:t xml:space="preserve"> </w:t>
      </w:r>
      <w:r>
        <w:t>Латвії, Литви. Компанія також розширює обсяги продажів на ринках інших країн,</w:t>
      </w:r>
      <w:r>
        <w:rPr>
          <w:spacing w:val="1"/>
        </w:rPr>
        <w:t xml:space="preserve"> </w:t>
      </w:r>
      <w:r>
        <w:t>таких</w:t>
      </w:r>
      <w:r>
        <w:rPr>
          <w:spacing w:val="-11"/>
        </w:rPr>
        <w:t xml:space="preserve"> </w:t>
      </w:r>
      <w:r>
        <w:t>як</w:t>
      </w:r>
      <w:r>
        <w:rPr>
          <w:spacing w:val="-11"/>
        </w:rPr>
        <w:t xml:space="preserve"> </w:t>
      </w:r>
      <w:r>
        <w:t>Ірак,</w:t>
      </w:r>
      <w:r>
        <w:rPr>
          <w:spacing w:val="-10"/>
        </w:rPr>
        <w:t xml:space="preserve"> </w:t>
      </w:r>
      <w:r>
        <w:t>В'єтнам,</w:t>
      </w:r>
      <w:r>
        <w:rPr>
          <w:spacing w:val="-11"/>
        </w:rPr>
        <w:t xml:space="preserve"> </w:t>
      </w:r>
      <w:r>
        <w:t>Австралія,</w:t>
      </w:r>
      <w:r>
        <w:rPr>
          <w:spacing w:val="-11"/>
        </w:rPr>
        <w:t xml:space="preserve"> </w:t>
      </w:r>
      <w:r>
        <w:t>Монголія.</w:t>
      </w:r>
      <w:r>
        <w:rPr>
          <w:spacing w:val="-10"/>
        </w:rPr>
        <w:t xml:space="preserve"> </w:t>
      </w:r>
      <w:r>
        <w:t>З</w:t>
      </w:r>
      <w:r>
        <w:rPr>
          <w:spacing w:val="-11"/>
        </w:rPr>
        <w:t xml:space="preserve"> </w:t>
      </w:r>
      <w:r>
        <w:t>2020</w:t>
      </w:r>
      <w:r>
        <w:rPr>
          <w:spacing w:val="-11"/>
        </w:rPr>
        <w:t xml:space="preserve"> </w:t>
      </w:r>
      <w:r>
        <w:t>року</w:t>
      </w:r>
      <w:r>
        <w:rPr>
          <w:spacing w:val="-10"/>
        </w:rPr>
        <w:t xml:space="preserve"> </w:t>
      </w:r>
      <w:r>
        <w:t>"Фармак"</w:t>
      </w:r>
      <w:r>
        <w:rPr>
          <w:spacing w:val="-11"/>
        </w:rPr>
        <w:t xml:space="preserve"> </w:t>
      </w:r>
      <w:r>
        <w:t>активно</w:t>
      </w:r>
      <w:r>
        <w:rPr>
          <w:spacing w:val="-11"/>
        </w:rPr>
        <w:t xml:space="preserve"> </w:t>
      </w:r>
      <w:r>
        <w:t>розширює</w:t>
      </w:r>
      <w:r>
        <w:rPr>
          <w:spacing w:val="-67"/>
        </w:rPr>
        <w:t xml:space="preserve"> </w:t>
      </w:r>
      <w:r>
        <w:t>свою присутність на нових ринках, таких як Ізраїль, Мексика, Італія, Чехія, Данія,</w:t>
      </w:r>
      <w:r>
        <w:rPr>
          <w:spacing w:val="1"/>
        </w:rPr>
        <w:t xml:space="preserve"> </w:t>
      </w:r>
      <w:r>
        <w:t>Франція,</w:t>
      </w:r>
      <w:r>
        <w:rPr>
          <w:spacing w:val="-1"/>
        </w:rPr>
        <w:t xml:space="preserve"> </w:t>
      </w:r>
      <w:r>
        <w:t>Колумбія, Сінгапур.</w:t>
      </w:r>
    </w:p>
    <w:p w14:paraId="20F56FE0" w14:textId="77777777" w:rsidR="00645EDD" w:rsidRDefault="00645EDD">
      <w:pPr>
        <w:spacing w:line="360" w:lineRule="auto"/>
        <w:jc w:val="both"/>
        <w:sectPr w:rsidR="00645EDD">
          <w:pgSz w:w="12240" w:h="15840"/>
          <w:pgMar w:top="1040" w:right="280" w:bottom="280" w:left="1300" w:header="530" w:footer="0" w:gutter="0"/>
          <w:cols w:space="720"/>
        </w:sectPr>
      </w:pPr>
    </w:p>
    <w:p w14:paraId="02D1B6BA" w14:textId="77777777" w:rsidR="00645EDD" w:rsidRDefault="00AE43D5">
      <w:pPr>
        <w:pStyle w:val="a3"/>
        <w:spacing w:before="84" w:line="360" w:lineRule="auto"/>
        <w:ind w:left="116" w:right="285" w:firstLine="720"/>
        <w:jc w:val="both"/>
      </w:pPr>
      <w:r>
        <w:lastRenderedPageBreak/>
        <w:t>АТ</w:t>
      </w:r>
      <w:r>
        <w:rPr>
          <w:spacing w:val="1"/>
        </w:rPr>
        <w:t xml:space="preserve"> </w:t>
      </w:r>
      <w:r>
        <w:t>"Фармак"</w:t>
      </w:r>
      <w:r>
        <w:rPr>
          <w:spacing w:val="1"/>
        </w:rPr>
        <w:t xml:space="preserve"> </w:t>
      </w:r>
      <w:r>
        <w:t>використовує</w:t>
      </w:r>
      <w:r>
        <w:rPr>
          <w:spacing w:val="1"/>
        </w:rPr>
        <w:t xml:space="preserve"> </w:t>
      </w:r>
      <w:r>
        <w:t>екстенсивну</w:t>
      </w:r>
      <w:r>
        <w:rPr>
          <w:spacing w:val="1"/>
        </w:rPr>
        <w:t xml:space="preserve"> </w:t>
      </w:r>
      <w:r>
        <w:t>форму</w:t>
      </w:r>
      <w:r>
        <w:rPr>
          <w:spacing w:val="1"/>
        </w:rPr>
        <w:t xml:space="preserve"> </w:t>
      </w:r>
      <w:r>
        <w:t>співпраці</w:t>
      </w:r>
      <w:r>
        <w:rPr>
          <w:spacing w:val="1"/>
        </w:rPr>
        <w:t xml:space="preserve"> </w:t>
      </w:r>
      <w:r>
        <w:t>з</w:t>
      </w:r>
      <w:r>
        <w:rPr>
          <w:spacing w:val="1"/>
        </w:rPr>
        <w:t xml:space="preserve"> </w:t>
      </w:r>
      <w:r>
        <w:t>посередниками,</w:t>
      </w:r>
      <w:r>
        <w:rPr>
          <w:spacing w:val="-67"/>
        </w:rPr>
        <w:t xml:space="preserve"> </w:t>
      </w:r>
      <w:r>
        <w:t>оскільки</w:t>
      </w:r>
      <w:r>
        <w:rPr>
          <w:spacing w:val="-7"/>
        </w:rPr>
        <w:t xml:space="preserve"> </w:t>
      </w:r>
      <w:r>
        <w:t>їхня</w:t>
      </w:r>
      <w:r>
        <w:rPr>
          <w:spacing w:val="-6"/>
        </w:rPr>
        <w:t xml:space="preserve"> </w:t>
      </w:r>
      <w:r>
        <w:t>продукція</w:t>
      </w:r>
      <w:r>
        <w:rPr>
          <w:spacing w:val="-5"/>
        </w:rPr>
        <w:t xml:space="preserve"> </w:t>
      </w:r>
      <w:r>
        <w:t>має</w:t>
      </w:r>
      <w:r>
        <w:rPr>
          <w:spacing w:val="-7"/>
        </w:rPr>
        <w:t xml:space="preserve"> </w:t>
      </w:r>
      <w:r>
        <w:t>масовий</w:t>
      </w:r>
      <w:r>
        <w:rPr>
          <w:spacing w:val="-6"/>
        </w:rPr>
        <w:t xml:space="preserve"> </w:t>
      </w:r>
      <w:r>
        <w:t>попит.</w:t>
      </w:r>
      <w:r>
        <w:rPr>
          <w:spacing w:val="-6"/>
        </w:rPr>
        <w:t xml:space="preserve"> </w:t>
      </w:r>
      <w:r>
        <w:t>Компанія</w:t>
      </w:r>
      <w:r>
        <w:rPr>
          <w:spacing w:val="-6"/>
        </w:rPr>
        <w:t xml:space="preserve"> </w:t>
      </w:r>
      <w:r>
        <w:t>реалізує</w:t>
      </w:r>
      <w:r>
        <w:rPr>
          <w:spacing w:val="-7"/>
        </w:rPr>
        <w:t xml:space="preserve"> </w:t>
      </w:r>
      <w:r>
        <w:t>свою</w:t>
      </w:r>
      <w:r>
        <w:rPr>
          <w:spacing w:val="-5"/>
        </w:rPr>
        <w:t xml:space="preserve"> </w:t>
      </w:r>
      <w:r>
        <w:t>продукцію</w:t>
      </w:r>
      <w:r>
        <w:rPr>
          <w:spacing w:val="-6"/>
        </w:rPr>
        <w:t xml:space="preserve"> </w:t>
      </w:r>
      <w:r>
        <w:t>через</w:t>
      </w:r>
      <w:r>
        <w:rPr>
          <w:spacing w:val="-67"/>
        </w:rPr>
        <w:t xml:space="preserve"> </w:t>
      </w:r>
      <w:r>
        <w:t>дистриб'юторські фірми, такі як "Фармація-2000" (дочірня компанія ВАТ "Фармак"),</w:t>
      </w:r>
      <w:r>
        <w:rPr>
          <w:spacing w:val="1"/>
        </w:rPr>
        <w:t xml:space="preserve"> </w:t>
      </w:r>
      <w:r>
        <w:t>"Фармак-Д",</w:t>
      </w:r>
      <w:r>
        <w:rPr>
          <w:spacing w:val="1"/>
        </w:rPr>
        <w:t xml:space="preserve"> </w:t>
      </w:r>
      <w:r>
        <w:t>"ВВС-Лтд",</w:t>
      </w:r>
      <w:r>
        <w:rPr>
          <w:spacing w:val="1"/>
        </w:rPr>
        <w:t xml:space="preserve"> </w:t>
      </w:r>
      <w:r>
        <w:t>"Донфармхолдінг",</w:t>
      </w:r>
      <w:r>
        <w:rPr>
          <w:spacing w:val="1"/>
        </w:rPr>
        <w:t xml:space="preserve"> </w:t>
      </w:r>
      <w:r>
        <w:t>"Аптека</w:t>
      </w:r>
      <w:r>
        <w:rPr>
          <w:spacing w:val="1"/>
        </w:rPr>
        <w:t xml:space="preserve"> </w:t>
      </w:r>
      <w:r>
        <w:t>"Біокон",</w:t>
      </w:r>
      <w:r>
        <w:rPr>
          <w:spacing w:val="1"/>
        </w:rPr>
        <w:t xml:space="preserve"> </w:t>
      </w:r>
      <w:r>
        <w:t>"Альба</w:t>
      </w:r>
      <w:r>
        <w:rPr>
          <w:spacing w:val="1"/>
        </w:rPr>
        <w:t xml:space="preserve"> </w:t>
      </w:r>
      <w:r>
        <w:t>Україна",</w:t>
      </w:r>
      <w:r>
        <w:rPr>
          <w:spacing w:val="1"/>
        </w:rPr>
        <w:t xml:space="preserve"> </w:t>
      </w:r>
      <w:r>
        <w:t>"Анід", "Артур-К", "Фалбі", "Оптова компанія "Дарниця", "Борисфен", "НДК", ДАК</w:t>
      </w:r>
      <w:r>
        <w:rPr>
          <w:spacing w:val="1"/>
        </w:rPr>
        <w:t xml:space="preserve"> </w:t>
      </w:r>
      <w:r>
        <w:t>"Ліки</w:t>
      </w:r>
      <w:r>
        <w:rPr>
          <w:spacing w:val="-10"/>
        </w:rPr>
        <w:t xml:space="preserve"> </w:t>
      </w:r>
      <w:r>
        <w:t>України",</w:t>
      </w:r>
      <w:r>
        <w:rPr>
          <w:spacing w:val="-10"/>
        </w:rPr>
        <w:t xml:space="preserve"> </w:t>
      </w:r>
      <w:r>
        <w:t>"Ганза",</w:t>
      </w:r>
      <w:r>
        <w:rPr>
          <w:spacing w:val="-11"/>
        </w:rPr>
        <w:t xml:space="preserve"> </w:t>
      </w:r>
      <w:r>
        <w:t>АТ</w:t>
      </w:r>
      <w:r>
        <w:rPr>
          <w:spacing w:val="-9"/>
        </w:rPr>
        <w:t xml:space="preserve"> </w:t>
      </w:r>
      <w:r>
        <w:t>"Кримфармація",</w:t>
      </w:r>
      <w:r>
        <w:rPr>
          <w:spacing w:val="-11"/>
        </w:rPr>
        <w:t xml:space="preserve"> </w:t>
      </w:r>
      <w:r>
        <w:t>"Євроконтракт",</w:t>
      </w:r>
      <w:r>
        <w:rPr>
          <w:spacing w:val="-10"/>
        </w:rPr>
        <w:t xml:space="preserve"> </w:t>
      </w:r>
      <w:r>
        <w:t>АТ</w:t>
      </w:r>
      <w:r>
        <w:rPr>
          <w:spacing w:val="-10"/>
        </w:rPr>
        <w:t xml:space="preserve"> </w:t>
      </w:r>
      <w:r>
        <w:t>"Фармація"</w:t>
      </w:r>
      <w:r>
        <w:rPr>
          <w:spacing w:val="-9"/>
        </w:rPr>
        <w:t xml:space="preserve"> </w:t>
      </w:r>
      <w:r>
        <w:t>(Київ),</w:t>
      </w:r>
      <w:r>
        <w:rPr>
          <w:spacing w:val="-68"/>
        </w:rPr>
        <w:t xml:space="preserve"> </w:t>
      </w:r>
      <w:r>
        <w:t>"Бізнес Центр Фармація", "МІКС", "БаДМ", "Фалвест-Фарм", "Вента", "Обласний</w:t>
      </w:r>
      <w:r>
        <w:rPr>
          <w:spacing w:val="1"/>
        </w:rPr>
        <w:t xml:space="preserve"> </w:t>
      </w:r>
      <w:r>
        <w:t>аптечний</w:t>
      </w:r>
      <w:r>
        <w:rPr>
          <w:spacing w:val="1"/>
        </w:rPr>
        <w:t xml:space="preserve"> </w:t>
      </w:r>
      <w:r>
        <w:t>склад"</w:t>
      </w:r>
      <w:r>
        <w:rPr>
          <w:spacing w:val="1"/>
        </w:rPr>
        <w:t xml:space="preserve"> </w:t>
      </w:r>
      <w:r>
        <w:t>(Харків),</w:t>
      </w:r>
      <w:r>
        <w:rPr>
          <w:spacing w:val="1"/>
        </w:rPr>
        <w:t xml:space="preserve"> </w:t>
      </w:r>
      <w:r>
        <w:t>"ІСА-ФАРМ",</w:t>
      </w:r>
      <w:r>
        <w:rPr>
          <w:spacing w:val="1"/>
        </w:rPr>
        <w:t xml:space="preserve"> </w:t>
      </w:r>
      <w:r>
        <w:t>"МІКС-НДК",</w:t>
      </w:r>
      <w:r>
        <w:rPr>
          <w:spacing w:val="1"/>
        </w:rPr>
        <w:t xml:space="preserve"> </w:t>
      </w:r>
      <w:r>
        <w:t>"Оптима-Фарм",</w:t>
      </w:r>
      <w:r>
        <w:rPr>
          <w:spacing w:val="1"/>
        </w:rPr>
        <w:t xml:space="preserve"> </w:t>
      </w:r>
      <w:r>
        <w:t>"Себ-</w:t>
      </w:r>
      <w:r>
        <w:rPr>
          <w:spacing w:val="1"/>
        </w:rPr>
        <w:t xml:space="preserve"> </w:t>
      </w:r>
      <w:r>
        <w:t>Фармація" і "ЮНІФАРМ". Крім того, "Фармак" має свої власні аптеки, через які</w:t>
      </w:r>
      <w:r>
        <w:rPr>
          <w:spacing w:val="1"/>
        </w:rPr>
        <w:t xml:space="preserve"> </w:t>
      </w:r>
      <w:r>
        <w:t>безпосередньо</w:t>
      </w:r>
      <w:r>
        <w:rPr>
          <w:spacing w:val="-10"/>
        </w:rPr>
        <w:t xml:space="preserve"> </w:t>
      </w:r>
      <w:r>
        <w:t>реалізує</w:t>
      </w:r>
      <w:r>
        <w:rPr>
          <w:spacing w:val="-10"/>
        </w:rPr>
        <w:t xml:space="preserve"> </w:t>
      </w:r>
      <w:r>
        <w:t>свою</w:t>
      </w:r>
      <w:r>
        <w:rPr>
          <w:spacing w:val="-9"/>
        </w:rPr>
        <w:t xml:space="preserve"> </w:t>
      </w:r>
      <w:r>
        <w:t>продукцію.</w:t>
      </w:r>
      <w:r>
        <w:rPr>
          <w:spacing w:val="-10"/>
        </w:rPr>
        <w:t xml:space="preserve"> </w:t>
      </w:r>
      <w:r>
        <w:t>Ці</w:t>
      </w:r>
      <w:r>
        <w:rPr>
          <w:spacing w:val="-9"/>
        </w:rPr>
        <w:t xml:space="preserve"> </w:t>
      </w:r>
      <w:r>
        <w:t>аптеки</w:t>
      </w:r>
      <w:r>
        <w:rPr>
          <w:spacing w:val="-9"/>
        </w:rPr>
        <w:t xml:space="preserve"> </w:t>
      </w:r>
      <w:r>
        <w:t>знаходяться</w:t>
      </w:r>
      <w:r>
        <w:rPr>
          <w:spacing w:val="-10"/>
        </w:rPr>
        <w:t xml:space="preserve"> </w:t>
      </w:r>
      <w:r>
        <w:t>в</w:t>
      </w:r>
      <w:r>
        <w:rPr>
          <w:spacing w:val="-10"/>
        </w:rPr>
        <w:t xml:space="preserve"> </w:t>
      </w:r>
      <w:r>
        <w:t>різних</w:t>
      </w:r>
      <w:r>
        <w:rPr>
          <w:spacing w:val="-10"/>
        </w:rPr>
        <w:t xml:space="preserve"> </w:t>
      </w:r>
      <w:r>
        <w:t>містах,</w:t>
      </w:r>
      <w:r>
        <w:rPr>
          <w:spacing w:val="-9"/>
        </w:rPr>
        <w:t xml:space="preserve"> </w:t>
      </w:r>
      <w:r>
        <w:t>таких</w:t>
      </w:r>
      <w:r>
        <w:rPr>
          <w:spacing w:val="-68"/>
        </w:rPr>
        <w:t xml:space="preserve"> </w:t>
      </w:r>
      <w:r>
        <w:t>як Київ (вул. Фрунзе, 59; вул. Саксаганського, 44-е), Дніпро (вул. Харківська, 7; пр-т</w:t>
      </w:r>
      <w:r>
        <w:rPr>
          <w:spacing w:val="1"/>
        </w:rPr>
        <w:t xml:space="preserve"> </w:t>
      </w:r>
      <w:r>
        <w:t>ім. газети "Правда", 1; пров. Калініна, 21; вул. Калинова, 1; вул. Березинська, 19; вул.</w:t>
      </w:r>
      <w:r>
        <w:rPr>
          <w:spacing w:val="-67"/>
        </w:rPr>
        <w:t xml:space="preserve"> </w:t>
      </w:r>
      <w:r>
        <w:t>Свердлова, 29; пр. Пушкіна, 6) та Харків (пр-т Правди, 123; вул. Сумська, 73; вул.</w:t>
      </w:r>
      <w:r>
        <w:rPr>
          <w:spacing w:val="1"/>
        </w:rPr>
        <w:t xml:space="preserve"> </w:t>
      </w:r>
      <w:r>
        <w:t>Пушкінська,</w:t>
      </w:r>
      <w:r>
        <w:rPr>
          <w:spacing w:val="-1"/>
        </w:rPr>
        <w:t xml:space="preserve"> </w:t>
      </w:r>
      <w:r>
        <w:t>88).</w:t>
      </w:r>
    </w:p>
    <w:p w14:paraId="425BA296" w14:textId="77777777" w:rsidR="00645EDD" w:rsidRDefault="00AE43D5">
      <w:pPr>
        <w:pStyle w:val="a3"/>
        <w:spacing w:before="2" w:line="360" w:lineRule="auto"/>
        <w:ind w:left="116" w:right="283" w:firstLine="720"/>
        <w:jc w:val="both"/>
      </w:pPr>
      <w:r>
        <w:t>Отже, АТ "Фармак" активно використовує різні постачальники сировини та</w:t>
      </w:r>
      <w:r>
        <w:rPr>
          <w:spacing w:val="1"/>
        </w:rPr>
        <w:t xml:space="preserve"> </w:t>
      </w:r>
      <w:r>
        <w:t>матеріалів у своєму виробництві, зокрема для отримання субстанцій, допоміжних</w:t>
      </w:r>
      <w:r>
        <w:rPr>
          <w:spacing w:val="1"/>
        </w:rPr>
        <w:t xml:space="preserve"> </w:t>
      </w:r>
      <w:r>
        <w:t>речовин та пакувальних матеріалів. Компанія імпортує близько 69% сировини та</w:t>
      </w:r>
      <w:r>
        <w:rPr>
          <w:spacing w:val="1"/>
        </w:rPr>
        <w:t xml:space="preserve"> </w:t>
      </w:r>
      <w:r>
        <w:t>матеріалів з різних країн, таких як Німеччина, Китай, США, Індія, через укладання</w:t>
      </w:r>
      <w:r>
        <w:rPr>
          <w:spacing w:val="1"/>
        </w:rPr>
        <w:t xml:space="preserve"> </w:t>
      </w:r>
      <w:r>
        <w:t>прямих</w:t>
      </w:r>
      <w:r>
        <w:rPr>
          <w:spacing w:val="-14"/>
        </w:rPr>
        <w:t xml:space="preserve"> </w:t>
      </w:r>
      <w:r>
        <w:t>контрактів</w:t>
      </w:r>
      <w:r>
        <w:rPr>
          <w:spacing w:val="-14"/>
        </w:rPr>
        <w:t xml:space="preserve"> </w:t>
      </w:r>
      <w:r>
        <w:t>з</w:t>
      </w:r>
      <w:r>
        <w:rPr>
          <w:spacing w:val="-14"/>
        </w:rPr>
        <w:t xml:space="preserve"> </w:t>
      </w:r>
      <w:r>
        <w:t>дистриб'юторами.</w:t>
      </w:r>
      <w:r>
        <w:rPr>
          <w:spacing w:val="-14"/>
        </w:rPr>
        <w:t xml:space="preserve"> </w:t>
      </w:r>
      <w:r>
        <w:t>Крім</w:t>
      </w:r>
      <w:r>
        <w:rPr>
          <w:spacing w:val="-13"/>
        </w:rPr>
        <w:t xml:space="preserve"> </w:t>
      </w:r>
      <w:r>
        <w:t>того,</w:t>
      </w:r>
      <w:r>
        <w:rPr>
          <w:spacing w:val="-14"/>
        </w:rPr>
        <w:t xml:space="preserve"> </w:t>
      </w:r>
      <w:r>
        <w:t>"Фармак"</w:t>
      </w:r>
      <w:r>
        <w:rPr>
          <w:spacing w:val="-15"/>
        </w:rPr>
        <w:t xml:space="preserve"> </w:t>
      </w:r>
      <w:r>
        <w:t>використовує</w:t>
      </w:r>
      <w:r>
        <w:rPr>
          <w:spacing w:val="-14"/>
        </w:rPr>
        <w:t xml:space="preserve"> </w:t>
      </w:r>
      <w:r>
        <w:t>обладнання</w:t>
      </w:r>
      <w:r>
        <w:rPr>
          <w:spacing w:val="-67"/>
        </w:rPr>
        <w:t xml:space="preserve"> </w:t>
      </w:r>
      <w:r>
        <w:rPr>
          <w:w w:val="95"/>
        </w:rPr>
        <w:t>відомих європейських брендів, таких як Siemens, GEMÜ, AQUAFLOT, SBM, Bosch, та</w:t>
      </w:r>
      <w:r>
        <w:rPr>
          <w:spacing w:val="1"/>
          <w:w w:val="95"/>
        </w:rPr>
        <w:t xml:space="preserve"> </w:t>
      </w:r>
      <w:r>
        <w:t>високотехнологічне</w:t>
      </w:r>
      <w:r>
        <w:rPr>
          <w:spacing w:val="-18"/>
        </w:rPr>
        <w:t xml:space="preserve"> </w:t>
      </w:r>
      <w:r>
        <w:t>обладнання</w:t>
      </w:r>
      <w:r>
        <w:rPr>
          <w:spacing w:val="-17"/>
        </w:rPr>
        <w:t xml:space="preserve"> </w:t>
      </w:r>
      <w:r>
        <w:t>світових</w:t>
      </w:r>
      <w:r>
        <w:rPr>
          <w:spacing w:val="-17"/>
        </w:rPr>
        <w:t xml:space="preserve"> </w:t>
      </w:r>
      <w:r>
        <w:t>виробників,</w:t>
      </w:r>
      <w:r>
        <w:rPr>
          <w:spacing w:val="-18"/>
        </w:rPr>
        <w:t xml:space="preserve"> </w:t>
      </w:r>
      <w:r>
        <w:t>таких</w:t>
      </w:r>
      <w:r>
        <w:rPr>
          <w:spacing w:val="-17"/>
        </w:rPr>
        <w:t xml:space="preserve"> </w:t>
      </w:r>
      <w:r>
        <w:t>як</w:t>
      </w:r>
      <w:r>
        <w:rPr>
          <w:spacing w:val="-15"/>
        </w:rPr>
        <w:t xml:space="preserve"> </w:t>
      </w:r>
      <w:r>
        <w:t>Glatt,</w:t>
      </w:r>
      <w:r>
        <w:rPr>
          <w:spacing w:val="-18"/>
        </w:rPr>
        <w:t xml:space="preserve"> </w:t>
      </w:r>
      <w:r>
        <w:t>Urlinski,</w:t>
      </w:r>
      <w:r>
        <w:rPr>
          <w:spacing w:val="-17"/>
        </w:rPr>
        <w:t xml:space="preserve"> </w:t>
      </w:r>
      <w:r>
        <w:t>Belimed,</w:t>
      </w:r>
      <w:r>
        <w:rPr>
          <w:spacing w:val="-68"/>
        </w:rPr>
        <w:t xml:space="preserve"> </w:t>
      </w:r>
      <w:r>
        <w:t>De</w:t>
      </w:r>
      <w:r>
        <w:rPr>
          <w:spacing w:val="-8"/>
        </w:rPr>
        <w:t xml:space="preserve"> </w:t>
      </w:r>
      <w:r>
        <w:t>Ditrich,</w:t>
      </w:r>
      <w:r>
        <w:rPr>
          <w:spacing w:val="-7"/>
        </w:rPr>
        <w:t xml:space="preserve"> </w:t>
      </w:r>
      <w:r>
        <w:t>Gea,</w:t>
      </w:r>
      <w:r>
        <w:rPr>
          <w:spacing w:val="-8"/>
        </w:rPr>
        <w:t xml:space="preserve"> </w:t>
      </w:r>
      <w:r>
        <w:t>Sartorius,</w:t>
      </w:r>
      <w:r>
        <w:rPr>
          <w:spacing w:val="-7"/>
        </w:rPr>
        <w:t xml:space="preserve"> </w:t>
      </w:r>
      <w:r>
        <w:t>Malvern</w:t>
      </w:r>
      <w:r>
        <w:rPr>
          <w:spacing w:val="-6"/>
        </w:rPr>
        <w:t xml:space="preserve"> </w:t>
      </w:r>
      <w:r>
        <w:t>Instruments</w:t>
      </w:r>
      <w:r>
        <w:rPr>
          <w:spacing w:val="-8"/>
        </w:rPr>
        <w:t xml:space="preserve"> </w:t>
      </w:r>
      <w:r>
        <w:t>та</w:t>
      </w:r>
      <w:r>
        <w:rPr>
          <w:spacing w:val="-7"/>
        </w:rPr>
        <w:t xml:space="preserve"> </w:t>
      </w:r>
      <w:r>
        <w:t>інше.</w:t>
      </w:r>
      <w:r>
        <w:rPr>
          <w:spacing w:val="-8"/>
        </w:rPr>
        <w:t xml:space="preserve"> </w:t>
      </w:r>
      <w:r>
        <w:t>Компанія</w:t>
      </w:r>
      <w:r>
        <w:rPr>
          <w:spacing w:val="-7"/>
        </w:rPr>
        <w:t xml:space="preserve"> </w:t>
      </w:r>
      <w:r>
        <w:t>активно</w:t>
      </w:r>
      <w:r>
        <w:rPr>
          <w:spacing w:val="-7"/>
        </w:rPr>
        <w:t xml:space="preserve"> </w:t>
      </w:r>
      <w:r>
        <w:t>співпрацює</w:t>
      </w:r>
      <w:r>
        <w:rPr>
          <w:spacing w:val="-8"/>
        </w:rPr>
        <w:t xml:space="preserve"> </w:t>
      </w:r>
      <w:r>
        <w:t>з</w:t>
      </w:r>
      <w:r>
        <w:rPr>
          <w:spacing w:val="-67"/>
        </w:rPr>
        <w:t xml:space="preserve"> </w:t>
      </w:r>
      <w:r>
        <w:rPr>
          <w:w w:val="95"/>
        </w:rPr>
        <w:t>дистриб'юторами</w:t>
      </w:r>
      <w:r>
        <w:rPr>
          <w:spacing w:val="38"/>
          <w:w w:val="95"/>
        </w:rPr>
        <w:t xml:space="preserve"> </w:t>
      </w:r>
      <w:r>
        <w:rPr>
          <w:w w:val="95"/>
        </w:rPr>
        <w:t>та</w:t>
      </w:r>
      <w:r>
        <w:rPr>
          <w:spacing w:val="39"/>
          <w:w w:val="95"/>
        </w:rPr>
        <w:t xml:space="preserve"> </w:t>
      </w:r>
      <w:r>
        <w:rPr>
          <w:w w:val="95"/>
        </w:rPr>
        <w:t>постачальниками,</w:t>
      </w:r>
      <w:r>
        <w:rPr>
          <w:spacing w:val="39"/>
          <w:w w:val="95"/>
        </w:rPr>
        <w:t xml:space="preserve"> </w:t>
      </w:r>
      <w:r>
        <w:rPr>
          <w:w w:val="95"/>
        </w:rPr>
        <w:t>які</w:t>
      </w:r>
      <w:r>
        <w:rPr>
          <w:spacing w:val="38"/>
          <w:w w:val="95"/>
        </w:rPr>
        <w:t xml:space="preserve"> </w:t>
      </w:r>
      <w:r>
        <w:rPr>
          <w:w w:val="95"/>
        </w:rPr>
        <w:t>допомагають</w:t>
      </w:r>
      <w:r>
        <w:rPr>
          <w:spacing w:val="39"/>
          <w:w w:val="95"/>
        </w:rPr>
        <w:t xml:space="preserve"> </w:t>
      </w:r>
      <w:r>
        <w:rPr>
          <w:w w:val="95"/>
        </w:rPr>
        <w:t>їй</w:t>
      </w:r>
      <w:r>
        <w:rPr>
          <w:spacing w:val="39"/>
          <w:w w:val="95"/>
        </w:rPr>
        <w:t xml:space="preserve"> </w:t>
      </w:r>
      <w:r>
        <w:rPr>
          <w:w w:val="95"/>
        </w:rPr>
        <w:t>реалізовувати</w:t>
      </w:r>
      <w:r>
        <w:rPr>
          <w:spacing w:val="39"/>
          <w:w w:val="95"/>
        </w:rPr>
        <w:t xml:space="preserve"> </w:t>
      </w:r>
      <w:r>
        <w:rPr>
          <w:w w:val="95"/>
        </w:rPr>
        <w:t>продукцію</w:t>
      </w:r>
      <w:r>
        <w:rPr>
          <w:spacing w:val="40"/>
          <w:w w:val="95"/>
        </w:rPr>
        <w:t xml:space="preserve"> </w:t>
      </w:r>
      <w:r>
        <w:rPr>
          <w:w w:val="95"/>
        </w:rPr>
        <w:t>як</w:t>
      </w:r>
      <w:r>
        <w:rPr>
          <w:spacing w:val="1"/>
          <w:w w:val="95"/>
        </w:rPr>
        <w:t xml:space="preserve"> </w:t>
      </w:r>
      <w:r>
        <w:t>на</w:t>
      </w:r>
      <w:r>
        <w:rPr>
          <w:spacing w:val="-2"/>
        </w:rPr>
        <w:t xml:space="preserve"> </w:t>
      </w:r>
      <w:r>
        <w:t>внутрішньому</w:t>
      </w:r>
      <w:r>
        <w:rPr>
          <w:spacing w:val="-1"/>
        </w:rPr>
        <w:t xml:space="preserve"> </w:t>
      </w:r>
      <w:r>
        <w:t>ринку,</w:t>
      </w:r>
      <w:r>
        <w:rPr>
          <w:spacing w:val="-1"/>
        </w:rPr>
        <w:t xml:space="preserve"> </w:t>
      </w:r>
      <w:r>
        <w:t>так</w:t>
      </w:r>
      <w:r>
        <w:rPr>
          <w:spacing w:val="-1"/>
        </w:rPr>
        <w:t xml:space="preserve"> </w:t>
      </w:r>
      <w:r>
        <w:t>і</w:t>
      </w:r>
      <w:r>
        <w:rPr>
          <w:spacing w:val="-1"/>
        </w:rPr>
        <w:t xml:space="preserve"> </w:t>
      </w:r>
      <w:r>
        <w:t>на</w:t>
      </w:r>
      <w:r>
        <w:rPr>
          <w:spacing w:val="-1"/>
        </w:rPr>
        <w:t xml:space="preserve"> </w:t>
      </w:r>
      <w:r>
        <w:t>міжнародних</w:t>
      </w:r>
      <w:r>
        <w:rPr>
          <w:spacing w:val="-2"/>
        </w:rPr>
        <w:t xml:space="preserve"> </w:t>
      </w:r>
      <w:r>
        <w:t>ринках.</w:t>
      </w:r>
    </w:p>
    <w:p w14:paraId="507923FE" w14:textId="77777777" w:rsidR="00645EDD" w:rsidRDefault="00AE43D5">
      <w:pPr>
        <w:pStyle w:val="a3"/>
        <w:spacing w:line="321" w:lineRule="exact"/>
        <w:ind w:left="836"/>
        <w:jc w:val="both"/>
      </w:pPr>
      <w:r>
        <w:t>Підсумки</w:t>
      </w:r>
      <w:r>
        <w:rPr>
          <w:spacing w:val="-6"/>
        </w:rPr>
        <w:t xml:space="preserve"> </w:t>
      </w:r>
      <w:r>
        <w:t>аналізу</w:t>
      </w:r>
      <w:r>
        <w:rPr>
          <w:spacing w:val="-6"/>
        </w:rPr>
        <w:t xml:space="preserve"> </w:t>
      </w:r>
      <w:r>
        <w:t>мікросередовища</w:t>
      </w:r>
      <w:r>
        <w:rPr>
          <w:spacing w:val="-6"/>
        </w:rPr>
        <w:t xml:space="preserve"> </w:t>
      </w:r>
      <w:r>
        <w:t>відобразимо</w:t>
      </w:r>
      <w:r>
        <w:rPr>
          <w:spacing w:val="-6"/>
        </w:rPr>
        <w:t xml:space="preserve"> </w:t>
      </w:r>
      <w:r>
        <w:t>в</w:t>
      </w:r>
      <w:r>
        <w:rPr>
          <w:spacing w:val="-5"/>
        </w:rPr>
        <w:t xml:space="preserve"> </w:t>
      </w:r>
      <w:r>
        <w:t>таблиці</w:t>
      </w:r>
      <w:r>
        <w:rPr>
          <w:spacing w:val="-6"/>
        </w:rPr>
        <w:t xml:space="preserve"> </w:t>
      </w:r>
      <w:r>
        <w:t>1.7.</w:t>
      </w:r>
    </w:p>
    <w:p w14:paraId="5266AD66" w14:textId="77777777" w:rsidR="00645EDD" w:rsidRDefault="00645EDD">
      <w:pPr>
        <w:spacing w:line="321" w:lineRule="exact"/>
        <w:jc w:val="both"/>
        <w:sectPr w:rsidR="00645EDD">
          <w:pgSz w:w="12240" w:h="15840"/>
          <w:pgMar w:top="1040" w:right="280" w:bottom="280" w:left="1300" w:header="530" w:footer="0" w:gutter="0"/>
          <w:cols w:space="720"/>
        </w:sectPr>
      </w:pPr>
    </w:p>
    <w:p w14:paraId="481711FF" w14:textId="77777777" w:rsidR="00645EDD" w:rsidRDefault="00AE43D5">
      <w:pPr>
        <w:pStyle w:val="a3"/>
        <w:spacing w:before="84"/>
        <w:ind w:left="836"/>
      </w:pPr>
      <w:r>
        <w:lastRenderedPageBreak/>
        <w:t>Таблиця</w:t>
      </w:r>
      <w:r>
        <w:rPr>
          <w:spacing w:val="-9"/>
        </w:rPr>
        <w:t xml:space="preserve"> </w:t>
      </w:r>
      <w:r>
        <w:t>1.7</w:t>
      </w:r>
      <w:r>
        <w:rPr>
          <w:spacing w:val="-9"/>
        </w:rPr>
        <w:t xml:space="preserve"> </w:t>
      </w:r>
      <w:r>
        <w:t>–</w:t>
      </w:r>
      <w:r>
        <w:rPr>
          <w:spacing w:val="-9"/>
        </w:rPr>
        <w:t xml:space="preserve"> </w:t>
      </w:r>
      <w:r>
        <w:t>Таблиця</w:t>
      </w:r>
      <w:r>
        <w:rPr>
          <w:spacing w:val="-8"/>
        </w:rPr>
        <w:t xml:space="preserve"> </w:t>
      </w:r>
      <w:r>
        <w:t>факторів</w:t>
      </w:r>
      <w:r>
        <w:rPr>
          <w:spacing w:val="-9"/>
        </w:rPr>
        <w:t xml:space="preserve"> </w:t>
      </w:r>
      <w:r>
        <w:t>мікросередовища</w:t>
      </w:r>
    </w:p>
    <w:p w14:paraId="381A4BB7"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4416"/>
        <w:gridCol w:w="2563"/>
        <w:gridCol w:w="2558"/>
      </w:tblGrid>
      <w:tr w:rsidR="00645EDD" w14:paraId="119E1F2D" w14:textId="77777777">
        <w:trPr>
          <w:trHeight w:val="412"/>
        </w:trPr>
        <w:tc>
          <w:tcPr>
            <w:tcW w:w="706" w:type="dxa"/>
          </w:tcPr>
          <w:p w14:paraId="63D76A6B" w14:textId="77777777" w:rsidR="00645EDD" w:rsidRDefault="00AE43D5">
            <w:pPr>
              <w:pStyle w:val="TableParagraph"/>
              <w:spacing w:before="1"/>
              <w:rPr>
                <w:sz w:val="24"/>
              </w:rPr>
            </w:pPr>
            <w:r>
              <w:rPr>
                <w:sz w:val="24"/>
              </w:rPr>
              <w:t>№</w:t>
            </w:r>
          </w:p>
        </w:tc>
        <w:tc>
          <w:tcPr>
            <w:tcW w:w="4416" w:type="dxa"/>
          </w:tcPr>
          <w:p w14:paraId="5A1A7AE3" w14:textId="77777777" w:rsidR="00645EDD" w:rsidRDefault="00AE43D5">
            <w:pPr>
              <w:pStyle w:val="TableParagraph"/>
              <w:spacing w:before="1"/>
              <w:ind w:left="109"/>
              <w:rPr>
                <w:sz w:val="24"/>
              </w:rPr>
            </w:pPr>
            <w:r>
              <w:rPr>
                <w:sz w:val="24"/>
              </w:rPr>
              <w:t>Фактор</w:t>
            </w:r>
          </w:p>
        </w:tc>
        <w:tc>
          <w:tcPr>
            <w:tcW w:w="2563" w:type="dxa"/>
          </w:tcPr>
          <w:p w14:paraId="44E94582" w14:textId="77777777" w:rsidR="00645EDD" w:rsidRDefault="00AE43D5">
            <w:pPr>
              <w:pStyle w:val="TableParagraph"/>
              <w:spacing w:before="1"/>
              <w:ind w:left="109"/>
              <w:rPr>
                <w:sz w:val="24"/>
              </w:rPr>
            </w:pPr>
            <w:r>
              <w:rPr>
                <w:sz w:val="24"/>
              </w:rPr>
              <w:t>Слабка</w:t>
            </w:r>
            <w:r>
              <w:rPr>
                <w:spacing w:val="-6"/>
                <w:sz w:val="24"/>
              </w:rPr>
              <w:t xml:space="preserve"> </w:t>
            </w:r>
            <w:r>
              <w:rPr>
                <w:sz w:val="24"/>
              </w:rPr>
              <w:t>сторона</w:t>
            </w:r>
          </w:p>
        </w:tc>
        <w:tc>
          <w:tcPr>
            <w:tcW w:w="2558" w:type="dxa"/>
          </w:tcPr>
          <w:p w14:paraId="441C6D69" w14:textId="77777777" w:rsidR="00645EDD" w:rsidRDefault="00AE43D5">
            <w:pPr>
              <w:pStyle w:val="TableParagraph"/>
              <w:spacing w:before="1"/>
              <w:rPr>
                <w:sz w:val="24"/>
              </w:rPr>
            </w:pPr>
            <w:r>
              <w:rPr>
                <w:sz w:val="24"/>
              </w:rPr>
              <w:t>Сильна</w:t>
            </w:r>
            <w:r>
              <w:rPr>
                <w:spacing w:val="-4"/>
                <w:sz w:val="24"/>
              </w:rPr>
              <w:t xml:space="preserve"> </w:t>
            </w:r>
            <w:r>
              <w:rPr>
                <w:sz w:val="24"/>
              </w:rPr>
              <w:t>сторона</w:t>
            </w:r>
          </w:p>
        </w:tc>
      </w:tr>
      <w:tr w:rsidR="00645EDD" w14:paraId="37DC9EAC" w14:textId="77777777">
        <w:trPr>
          <w:trHeight w:val="830"/>
        </w:trPr>
        <w:tc>
          <w:tcPr>
            <w:tcW w:w="706" w:type="dxa"/>
          </w:tcPr>
          <w:p w14:paraId="7A1EC681" w14:textId="77777777" w:rsidR="00645EDD" w:rsidRDefault="00AE43D5">
            <w:pPr>
              <w:pStyle w:val="TableParagraph"/>
              <w:spacing w:before="1"/>
              <w:rPr>
                <w:sz w:val="24"/>
              </w:rPr>
            </w:pPr>
            <w:r>
              <w:rPr>
                <w:sz w:val="24"/>
              </w:rPr>
              <w:t>1</w:t>
            </w:r>
          </w:p>
        </w:tc>
        <w:tc>
          <w:tcPr>
            <w:tcW w:w="4416" w:type="dxa"/>
          </w:tcPr>
          <w:p w14:paraId="09B235CF" w14:textId="77777777" w:rsidR="00645EDD" w:rsidRDefault="00AE43D5">
            <w:pPr>
              <w:pStyle w:val="TableParagraph"/>
              <w:tabs>
                <w:tab w:val="left" w:pos="2181"/>
                <w:tab w:val="left" w:pos="3037"/>
              </w:tabs>
              <w:spacing w:before="1"/>
              <w:ind w:left="109"/>
              <w:rPr>
                <w:sz w:val="24"/>
              </w:rPr>
            </w:pPr>
            <w:r>
              <w:rPr>
                <w:sz w:val="24"/>
              </w:rPr>
              <w:t>Використання</w:t>
            </w:r>
            <w:r>
              <w:rPr>
                <w:sz w:val="24"/>
              </w:rPr>
              <w:tab/>
              <w:t>на</w:t>
            </w:r>
            <w:r>
              <w:rPr>
                <w:sz w:val="24"/>
              </w:rPr>
              <w:tab/>
              <w:t>виробництві</w:t>
            </w:r>
          </w:p>
          <w:p w14:paraId="14C6EBE4" w14:textId="77777777" w:rsidR="00645EDD" w:rsidRDefault="00AE43D5">
            <w:pPr>
              <w:pStyle w:val="TableParagraph"/>
              <w:spacing w:before="142"/>
              <w:ind w:left="109"/>
              <w:rPr>
                <w:sz w:val="24"/>
              </w:rPr>
            </w:pPr>
            <w:r>
              <w:rPr>
                <w:spacing w:val="-1"/>
                <w:sz w:val="24"/>
              </w:rPr>
              <w:t>високотехнологічного</w:t>
            </w:r>
            <w:r>
              <w:rPr>
                <w:spacing w:val="-9"/>
                <w:sz w:val="24"/>
              </w:rPr>
              <w:t xml:space="preserve"> </w:t>
            </w:r>
            <w:r>
              <w:rPr>
                <w:sz w:val="24"/>
              </w:rPr>
              <w:t>обладнання</w:t>
            </w:r>
          </w:p>
        </w:tc>
        <w:tc>
          <w:tcPr>
            <w:tcW w:w="2563" w:type="dxa"/>
          </w:tcPr>
          <w:p w14:paraId="2E544B51" w14:textId="77777777" w:rsidR="00645EDD" w:rsidRDefault="00645EDD">
            <w:pPr>
              <w:pStyle w:val="TableParagraph"/>
              <w:ind w:left="0"/>
              <w:rPr>
                <w:sz w:val="26"/>
              </w:rPr>
            </w:pPr>
          </w:p>
        </w:tc>
        <w:tc>
          <w:tcPr>
            <w:tcW w:w="2558" w:type="dxa"/>
          </w:tcPr>
          <w:p w14:paraId="72DA32D2" w14:textId="77777777" w:rsidR="00645EDD" w:rsidRDefault="00AE43D5">
            <w:pPr>
              <w:pStyle w:val="TableParagraph"/>
              <w:spacing w:before="1"/>
              <w:rPr>
                <w:sz w:val="24"/>
              </w:rPr>
            </w:pPr>
            <w:r>
              <w:rPr>
                <w:sz w:val="24"/>
              </w:rPr>
              <w:t>+</w:t>
            </w:r>
          </w:p>
        </w:tc>
      </w:tr>
      <w:tr w:rsidR="00645EDD" w14:paraId="1F37976D" w14:textId="77777777">
        <w:trPr>
          <w:trHeight w:val="412"/>
        </w:trPr>
        <w:tc>
          <w:tcPr>
            <w:tcW w:w="706" w:type="dxa"/>
          </w:tcPr>
          <w:p w14:paraId="25BFF40B" w14:textId="77777777" w:rsidR="00645EDD" w:rsidRDefault="00AE43D5">
            <w:pPr>
              <w:pStyle w:val="TableParagraph"/>
              <w:spacing w:before="1"/>
              <w:rPr>
                <w:sz w:val="24"/>
              </w:rPr>
            </w:pPr>
            <w:r>
              <w:rPr>
                <w:sz w:val="24"/>
              </w:rPr>
              <w:t>2</w:t>
            </w:r>
          </w:p>
        </w:tc>
        <w:tc>
          <w:tcPr>
            <w:tcW w:w="4416" w:type="dxa"/>
          </w:tcPr>
          <w:p w14:paraId="50020F61" w14:textId="77777777" w:rsidR="00645EDD" w:rsidRDefault="00AE43D5">
            <w:pPr>
              <w:pStyle w:val="TableParagraph"/>
              <w:spacing w:before="1"/>
              <w:ind w:left="109"/>
              <w:rPr>
                <w:sz w:val="24"/>
              </w:rPr>
            </w:pPr>
            <w:r>
              <w:rPr>
                <w:sz w:val="24"/>
              </w:rPr>
              <w:t>Велика</w:t>
            </w:r>
            <w:r>
              <w:rPr>
                <w:spacing w:val="-3"/>
                <w:sz w:val="24"/>
              </w:rPr>
              <w:t xml:space="preserve"> </w:t>
            </w:r>
            <w:r>
              <w:rPr>
                <w:sz w:val="24"/>
              </w:rPr>
              <w:t>кількість</w:t>
            </w:r>
            <w:r>
              <w:rPr>
                <w:spacing w:val="-1"/>
                <w:sz w:val="24"/>
              </w:rPr>
              <w:t xml:space="preserve"> </w:t>
            </w:r>
            <w:r>
              <w:rPr>
                <w:sz w:val="24"/>
              </w:rPr>
              <w:t>посередників</w:t>
            </w:r>
          </w:p>
        </w:tc>
        <w:tc>
          <w:tcPr>
            <w:tcW w:w="2563" w:type="dxa"/>
          </w:tcPr>
          <w:p w14:paraId="7A14DDB7" w14:textId="77777777" w:rsidR="00645EDD" w:rsidRDefault="00645EDD">
            <w:pPr>
              <w:pStyle w:val="TableParagraph"/>
              <w:ind w:left="0"/>
              <w:rPr>
                <w:sz w:val="26"/>
              </w:rPr>
            </w:pPr>
          </w:p>
        </w:tc>
        <w:tc>
          <w:tcPr>
            <w:tcW w:w="2558" w:type="dxa"/>
          </w:tcPr>
          <w:p w14:paraId="0D8AC1C0" w14:textId="77777777" w:rsidR="00645EDD" w:rsidRDefault="00AE43D5">
            <w:pPr>
              <w:pStyle w:val="TableParagraph"/>
              <w:spacing w:before="1"/>
              <w:rPr>
                <w:sz w:val="24"/>
              </w:rPr>
            </w:pPr>
            <w:r>
              <w:rPr>
                <w:sz w:val="24"/>
              </w:rPr>
              <w:t>+</w:t>
            </w:r>
          </w:p>
        </w:tc>
      </w:tr>
      <w:tr w:rsidR="00645EDD" w14:paraId="71F4CF33" w14:textId="77777777">
        <w:trPr>
          <w:trHeight w:val="412"/>
        </w:trPr>
        <w:tc>
          <w:tcPr>
            <w:tcW w:w="706" w:type="dxa"/>
          </w:tcPr>
          <w:p w14:paraId="32B8FEAD" w14:textId="77777777" w:rsidR="00645EDD" w:rsidRDefault="00AE43D5">
            <w:pPr>
              <w:pStyle w:val="TableParagraph"/>
              <w:spacing w:before="1"/>
              <w:rPr>
                <w:sz w:val="24"/>
              </w:rPr>
            </w:pPr>
            <w:r>
              <w:rPr>
                <w:sz w:val="24"/>
              </w:rPr>
              <w:t>3</w:t>
            </w:r>
          </w:p>
        </w:tc>
        <w:tc>
          <w:tcPr>
            <w:tcW w:w="4416" w:type="dxa"/>
          </w:tcPr>
          <w:p w14:paraId="7E0EF0A9" w14:textId="77777777" w:rsidR="00645EDD" w:rsidRDefault="00AE43D5">
            <w:pPr>
              <w:pStyle w:val="TableParagraph"/>
              <w:spacing w:before="1"/>
              <w:ind w:left="109"/>
              <w:rPr>
                <w:sz w:val="24"/>
              </w:rPr>
            </w:pPr>
            <w:r>
              <w:rPr>
                <w:sz w:val="24"/>
              </w:rPr>
              <w:t>Висока</w:t>
            </w:r>
            <w:r>
              <w:rPr>
                <w:spacing w:val="-6"/>
                <w:sz w:val="24"/>
              </w:rPr>
              <w:t xml:space="preserve"> </w:t>
            </w:r>
            <w:r>
              <w:rPr>
                <w:sz w:val="24"/>
              </w:rPr>
              <w:t>частка</w:t>
            </w:r>
            <w:r>
              <w:rPr>
                <w:spacing w:val="-5"/>
                <w:sz w:val="24"/>
              </w:rPr>
              <w:t xml:space="preserve"> </w:t>
            </w:r>
            <w:r>
              <w:rPr>
                <w:sz w:val="24"/>
              </w:rPr>
              <w:t>ринку</w:t>
            </w:r>
          </w:p>
        </w:tc>
        <w:tc>
          <w:tcPr>
            <w:tcW w:w="2563" w:type="dxa"/>
          </w:tcPr>
          <w:p w14:paraId="1E337DFB" w14:textId="77777777" w:rsidR="00645EDD" w:rsidRDefault="00645EDD">
            <w:pPr>
              <w:pStyle w:val="TableParagraph"/>
              <w:ind w:left="0"/>
              <w:rPr>
                <w:sz w:val="26"/>
              </w:rPr>
            </w:pPr>
          </w:p>
        </w:tc>
        <w:tc>
          <w:tcPr>
            <w:tcW w:w="2558" w:type="dxa"/>
          </w:tcPr>
          <w:p w14:paraId="3874BFF4" w14:textId="77777777" w:rsidR="00645EDD" w:rsidRDefault="00AE43D5">
            <w:pPr>
              <w:pStyle w:val="TableParagraph"/>
              <w:spacing w:before="1"/>
              <w:rPr>
                <w:sz w:val="24"/>
              </w:rPr>
            </w:pPr>
            <w:r>
              <w:rPr>
                <w:sz w:val="24"/>
              </w:rPr>
              <w:t>+</w:t>
            </w:r>
          </w:p>
        </w:tc>
      </w:tr>
      <w:tr w:rsidR="00645EDD" w14:paraId="0CFAD6EE" w14:textId="77777777">
        <w:trPr>
          <w:trHeight w:val="417"/>
        </w:trPr>
        <w:tc>
          <w:tcPr>
            <w:tcW w:w="706" w:type="dxa"/>
          </w:tcPr>
          <w:p w14:paraId="57BDD661" w14:textId="77777777" w:rsidR="00645EDD" w:rsidRDefault="00AE43D5">
            <w:pPr>
              <w:pStyle w:val="TableParagraph"/>
              <w:spacing w:before="1"/>
              <w:rPr>
                <w:sz w:val="24"/>
              </w:rPr>
            </w:pPr>
            <w:r>
              <w:rPr>
                <w:sz w:val="24"/>
              </w:rPr>
              <w:t>4</w:t>
            </w:r>
          </w:p>
        </w:tc>
        <w:tc>
          <w:tcPr>
            <w:tcW w:w="4416" w:type="dxa"/>
          </w:tcPr>
          <w:p w14:paraId="28D63503" w14:textId="77777777" w:rsidR="00645EDD" w:rsidRDefault="00AE43D5">
            <w:pPr>
              <w:pStyle w:val="TableParagraph"/>
              <w:spacing w:before="1"/>
              <w:ind w:left="109"/>
              <w:rPr>
                <w:sz w:val="24"/>
              </w:rPr>
            </w:pPr>
            <w:r>
              <w:rPr>
                <w:sz w:val="24"/>
              </w:rPr>
              <w:t>Досвід</w:t>
            </w:r>
            <w:r>
              <w:rPr>
                <w:spacing w:val="-2"/>
                <w:sz w:val="24"/>
              </w:rPr>
              <w:t xml:space="preserve"> </w:t>
            </w:r>
            <w:r>
              <w:rPr>
                <w:sz w:val="24"/>
              </w:rPr>
              <w:t>роботи</w:t>
            </w:r>
            <w:r>
              <w:rPr>
                <w:spacing w:val="-1"/>
                <w:sz w:val="24"/>
              </w:rPr>
              <w:t xml:space="preserve"> </w:t>
            </w:r>
            <w:r>
              <w:rPr>
                <w:sz w:val="24"/>
              </w:rPr>
              <w:t>на</w:t>
            </w:r>
            <w:r>
              <w:rPr>
                <w:spacing w:val="-2"/>
                <w:sz w:val="24"/>
              </w:rPr>
              <w:t xml:space="preserve"> </w:t>
            </w:r>
            <w:r>
              <w:rPr>
                <w:sz w:val="24"/>
              </w:rPr>
              <w:t>ринку</w:t>
            </w:r>
          </w:p>
        </w:tc>
        <w:tc>
          <w:tcPr>
            <w:tcW w:w="2563" w:type="dxa"/>
          </w:tcPr>
          <w:p w14:paraId="3CBC6B8A" w14:textId="77777777" w:rsidR="00645EDD" w:rsidRDefault="00645EDD">
            <w:pPr>
              <w:pStyle w:val="TableParagraph"/>
              <w:ind w:left="0"/>
              <w:rPr>
                <w:sz w:val="26"/>
              </w:rPr>
            </w:pPr>
          </w:p>
        </w:tc>
        <w:tc>
          <w:tcPr>
            <w:tcW w:w="2558" w:type="dxa"/>
          </w:tcPr>
          <w:p w14:paraId="2376507F" w14:textId="77777777" w:rsidR="00645EDD" w:rsidRDefault="00AE43D5">
            <w:pPr>
              <w:pStyle w:val="TableParagraph"/>
              <w:spacing w:before="1"/>
              <w:rPr>
                <w:sz w:val="24"/>
              </w:rPr>
            </w:pPr>
            <w:r>
              <w:rPr>
                <w:sz w:val="24"/>
              </w:rPr>
              <w:t>+</w:t>
            </w:r>
          </w:p>
        </w:tc>
      </w:tr>
      <w:tr w:rsidR="00645EDD" w14:paraId="0519383B" w14:textId="77777777">
        <w:trPr>
          <w:trHeight w:val="412"/>
        </w:trPr>
        <w:tc>
          <w:tcPr>
            <w:tcW w:w="706" w:type="dxa"/>
          </w:tcPr>
          <w:p w14:paraId="0E14242F" w14:textId="77777777" w:rsidR="00645EDD" w:rsidRDefault="00AE43D5">
            <w:pPr>
              <w:pStyle w:val="TableParagraph"/>
              <w:spacing w:before="1"/>
              <w:rPr>
                <w:sz w:val="24"/>
              </w:rPr>
            </w:pPr>
            <w:r>
              <w:rPr>
                <w:sz w:val="24"/>
              </w:rPr>
              <w:t>5</w:t>
            </w:r>
          </w:p>
        </w:tc>
        <w:tc>
          <w:tcPr>
            <w:tcW w:w="4416" w:type="dxa"/>
          </w:tcPr>
          <w:p w14:paraId="35BCC9A2" w14:textId="77777777" w:rsidR="00645EDD" w:rsidRDefault="00AE43D5">
            <w:pPr>
              <w:pStyle w:val="TableParagraph"/>
              <w:spacing w:before="1"/>
              <w:ind w:left="109"/>
              <w:rPr>
                <w:sz w:val="24"/>
              </w:rPr>
            </w:pPr>
            <w:r>
              <w:rPr>
                <w:sz w:val="24"/>
              </w:rPr>
              <w:t>Великий</w:t>
            </w:r>
            <w:r>
              <w:rPr>
                <w:spacing w:val="-6"/>
                <w:sz w:val="24"/>
              </w:rPr>
              <w:t xml:space="preserve"> </w:t>
            </w:r>
            <w:r>
              <w:rPr>
                <w:sz w:val="24"/>
              </w:rPr>
              <w:t>асортимент</w:t>
            </w:r>
            <w:r>
              <w:rPr>
                <w:spacing w:val="-5"/>
                <w:sz w:val="24"/>
              </w:rPr>
              <w:t xml:space="preserve"> </w:t>
            </w:r>
            <w:r>
              <w:rPr>
                <w:sz w:val="24"/>
              </w:rPr>
              <w:t>препаратів</w:t>
            </w:r>
          </w:p>
        </w:tc>
        <w:tc>
          <w:tcPr>
            <w:tcW w:w="2563" w:type="dxa"/>
          </w:tcPr>
          <w:p w14:paraId="26902C49" w14:textId="77777777" w:rsidR="00645EDD" w:rsidRDefault="00645EDD">
            <w:pPr>
              <w:pStyle w:val="TableParagraph"/>
              <w:ind w:left="0"/>
              <w:rPr>
                <w:sz w:val="26"/>
              </w:rPr>
            </w:pPr>
          </w:p>
        </w:tc>
        <w:tc>
          <w:tcPr>
            <w:tcW w:w="2558" w:type="dxa"/>
          </w:tcPr>
          <w:p w14:paraId="03FFBD99" w14:textId="77777777" w:rsidR="00645EDD" w:rsidRDefault="00AE43D5">
            <w:pPr>
              <w:pStyle w:val="TableParagraph"/>
              <w:spacing w:before="1"/>
              <w:rPr>
                <w:sz w:val="24"/>
              </w:rPr>
            </w:pPr>
            <w:r>
              <w:rPr>
                <w:sz w:val="24"/>
              </w:rPr>
              <w:t>+</w:t>
            </w:r>
          </w:p>
        </w:tc>
      </w:tr>
    </w:tbl>
    <w:p w14:paraId="338ED1E7"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091753AD" w14:textId="77777777" w:rsidR="00645EDD" w:rsidRDefault="00645EDD">
      <w:pPr>
        <w:pStyle w:val="a3"/>
        <w:rPr>
          <w:sz w:val="30"/>
        </w:rPr>
      </w:pPr>
    </w:p>
    <w:p w14:paraId="5EF1D5A2" w14:textId="77777777" w:rsidR="00645EDD" w:rsidRDefault="00645EDD">
      <w:pPr>
        <w:pStyle w:val="a3"/>
        <w:spacing w:before="8"/>
        <w:rPr>
          <w:sz w:val="25"/>
        </w:rPr>
      </w:pPr>
    </w:p>
    <w:p w14:paraId="7E9D941F" w14:textId="77777777" w:rsidR="00645EDD" w:rsidRDefault="00AE43D5">
      <w:pPr>
        <w:pStyle w:val="a3"/>
        <w:spacing w:line="362" w:lineRule="auto"/>
        <w:ind w:left="116" w:firstLine="720"/>
      </w:pPr>
      <w:r>
        <w:t>Аналіз</w:t>
      </w:r>
      <w:r>
        <w:rPr>
          <w:spacing w:val="6"/>
        </w:rPr>
        <w:t xml:space="preserve"> </w:t>
      </w:r>
      <w:r>
        <w:t>мікросередовища</w:t>
      </w:r>
      <w:r>
        <w:rPr>
          <w:spacing w:val="7"/>
        </w:rPr>
        <w:t xml:space="preserve"> </w:t>
      </w:r>
      <w:r>
        <w:t>підприємства</w:t>
      </w:r>
      <w:r>
        <w:rPr>
          <w:spacing w:val="7"/>
        </w:rPr>
        <w:t xml:space="preserve"> </w:t>
      </w:r>
      <w:r>
        <w:t>АТ</w:t>
      </w:r>
      <w:r>
        <w:rPr>
          <w:spacing w:val="6"/>
        </w:rPr>
        <w:t xml:space="preserve"> </w:t>
      </w:r>
      <w:r>
        <w:t>«Фармак»</w:t>
      </w:r>
      <w:r>
        <w:rPr>
          <w:spacing w:val="7"/>
        </w:rPr>
        <w:t xml:space="preserve"> </w:t>
      </w:r>
      <w:r>
        <w:t>говорить</w:t>
      </w:r>
      <w:r>
        <w:rPr>
          <w:spacing w:val="7"/>
        </w:rPr>
        <w:t xml:space="preserve"> </w:t>
      </w:r>
      <w:r>
        <w:t>про</w:t>
      </w:r>
      <w:r>
        <w:rPr>
          <w:spacing w:val="7"/>
        </w:rPr>
        <w:t xml:space="preserve"> </w:t>
      </w:r>
      <w:r>
        <w:t>те,</w:t>
      </w:r>
      <w:r>
        <w:rPr>
          <w:spacing w:val="6"/>
        </w:rPr>
        <w:t xml:space="preserve"> </w:t>
      </w:r>
      <w:r>
        <w:t>що</w:t>
      </w:r>
      <w:r>
        <w:rPr>
          <w:spacing w:val="6"/>
        </w:rPr>
        <w:t xml:space="preserve"> </w:t>
      </w:r>
      <w:r>
        <w:t>воно</w:t>
      </w:r>
      <w:r>
        <w:rPr>
          <w:spacing w:val="-67"/>
        </w:rPr>
        <w:t xml:space="preserve"> </w:t>
      </w:r>
      <w:r>
        <w:t>має</w:t>
      </w:r>
      <w:r>
        <w:rPr>
          <w:spacing w:val="-4"/>
        </w:rPr>
        <w:t xml:space="preserve"> </w:t>
      </w:r>
      <w:r>
        <w:t>чимало</w:t>
      </w:r>
      <w:r>
        <w:rPr>
          <w:spacing w:val="-3"/>
        </w:rPr>
        <w:t xml:space="preserve"> </w:t>
      </w:r>
      <w:r>
        <w:t>сильних</w:t>
      </w:r>
      <w:r>
        <w:rPr>
          <w:spacing w:val="-3"/>
        </w:rPr>
        <w:t xml:space="preserve"> </w:t>
      </w:r>
      <w:r>
        <w:t>сторін,</w:t>
      </w:r>
      <w:r>
        <w:rPr>
          <w:spacing w:val="-4"/>
        </w:rPr>
        <w:t xml:space="preserve"> </w:t>
      </w:r>
      <w:r>
        <w:t>при</w:t>
      </w:r>
      <w:r>
        <w:rPr>
          <w:spacing w:val="-2"/>
        </w:rPr>
        <w:t xml:space="preserve"> </w:t>
      </w:r>
      <w:r>
        <w:t>цьому,</w:t>
      </w:r>
      <w:r>
        <w:rPr>
          <w:spacing w:val="-3"/>
        </w:rPr>
        <w:t xml:space="preserve"> </w:t>
      </w:r>
      <w:r>
        <w:t>слабких</w:t>
      </w:r>
      <w:r>
        <w:rPr>
          <w:spacing w:val="-3"/>
        </w:rPr>
        <w:t xml:space="preserve"> </w:t>
      </w:r>
      <w:r>
        <w:t>сторін</w:t>
      </w:r>
      <w:r>
        <w:rPr>
          <w:spacing w:val="-3"/>
        </w:rPr>
        <w:t xml:space="preserve"> </w:t>
      </w:r>
      <w:r>
        <w:t>не</w:t>
      </w:r>
      <w:r>
        <w:rPr>
          <w:spacing w:val="-3"/>
        </w:rPr>
        <w:t xml:space="preserve"> </w:t>
      </w:r>
      <w:r>
        <w:t>було</w:t>
      </w:r>
      <w:r>
        <w:rPr>
          <w:spacing w:val="-3"/>
        </w:rPr>
        <w:t xml:space="preserve"> </w:t>
      </w:r>
      <w:r>
        <w:t>виявлено.</w:t>
      </w:r>
    </w:p>
    <w:p w14:paraId="7E485528" w14:textId="77777777" w:rsidR="00645EDD" w:rsidRDefault="00645EDD">
      <w:pPr>
        <w:pStyle w:val="a3"/>
        <w:rPr>
          <w:sz w:val="30"/>
        </w:rPr>
      </w:pPr>
    </w:p>
    <w:p w14:paraId="37F7CEF3" w14:textId="77777777" w:rsidR="00645EDD" w:rsidRDefault="00645EDD">
      <w:pPr>
        <w:pStyle w:val="a3"/>
        <w:rPr>
          <w:sz w:val="30"/>
        </w:rPr>
      </w:pPr>
    </w:p>
    <w:p w14:paraId="38CB1E03" w14:textId="77777777" w:rsidR="00645EDD" w:rsidRDefault="00645EDD">
      <w:pPr>
        <w:pStyle w:val="a3"/>
        <w:spacing w:before="7"/>
        <w:rPr>
          <w:sz w:val="23"/>
        </w:rPr>
      </w:pPr>
    </w:p>
    <w:p w14:paraId="634B3BD8" w14:textId="0D766E4C" w:rsidR="00645EDD" w:rsidRDefault="00AE43D5">
      <w:pPr>
        <w:pStyle w:val="3"/>
        <w:numPr>
          <w:ilvl w:val="1"/>
          <w:numId w:val="40"/>
        </w:numPr>
        <w:tabs>
          <w:tab w:val="left" w:pos="1256"/>
        </w:tabs>
        <w:spacing w:before="0"/>
      </w:pPr>
      <w:bookmarkStart w:id="4" w:name="_TOC_250013"/>
      <w:r>
        <w:t>Діагностика</w:t>
      </w:r>
      <w:r>
        <w:rPr>
          <w:spacing w:val="-16"/>
        </w:rPr>
        <w:t xml:space="preserve"> </w:t>
      </w:r>
      <w:r>
        <w:t>маркетингової</w:t>
      </w:r>
      <w:r>
        <w:rPr>
          <w:spacing w:val="-16"/>
        </w:rPr>
        <w:t xml:space="preserve"> </w:t>
      </w:r>
      <w:r>
        <w:t>управлінської</w:t>
      </w:r>
      <w:r>
        <w:rPr>
          <w:spacing w:val="-16"/>
        </w:rPr>
        <w:t xml:space="preserve"> </w:t>
      </w:r>
      <w:bookmarkEnd w:id="4"/>
      <w:r>
        <w:t>проблеми</w:t>
      </w:r>
    </w:p>
    <w:p w14:paraId="5843B6BE" w14:textId="77777777" w:rsidR="00645EDD" w:rsidRDefault="00645EDD">
      <w:pPr>
        <w:pStyle w:val="a3"/>
        <w:rPr>
          <w:b/>
          <w:sz w:val="30"/>
        </w:rPr>
      </w:pPr>
    </w:p>
    <w:p w14:paraId="38C678BB" w14:textId="77777777" w:rsidR="00645EDD" w:rsidRDefault="00645EDD">
      <w:pPr>
        <w:pStyle w:val="a3"/>
        <w:rPr>
          <w:b/>
          <w:sz w:val="30"/>
        </w:rPr>
      </w:pPr>
    </w:p>
    <w:p w14:paraId="31127261" w14:textId="77777777" w:rsidR="00645EDD" w:rsidRDefault="00645EDD">
      <w:pPr>
        <w:pStyle w:val="a3"/>
        <w:spacing w:before="1"/>
        <w:rPr>
          <w:b/>
          <w:sz w:val="38"/>
        </w:rPr>
      </w:pPr>
    </w:p>
    <w:p w14:paraId="2BBAC1EA" w14:textId="77777777" w:rsidR="00645EDD" w:rsidRDefault="00AE43D5">
      <w:pPr>
        <w:pStyle w:val="a3"/>
        <w:ind w:left="836"/>
      </w:pPr>
      <w:r>
        <w:t>Здійснений</w:t>
      </w:r>
      <w:r>
        <w:rPr>
          <w:spacing w:val="-1"/>
        </w:rPr>
        <w:t xml:space="preserve"> </w:t>
      </w:r>
      <w:r>
        <w:t>аналіз</w:t>
      </w:r>
      <w:r>
        <w:rPr>
          <w:spacing w:val="-1"/>
        </w:rPr>
        <w:t xml:space="preserve"> </w:t>
      </w:r>
      <w:r>
        <w:t>зовнішнього</w:t>
      </w:r>
      <w:r>
        <w:rPr>
          <w:spacing w:val="-1"/>
        </w:rPr>
        <w:t xml:space="preserve"> </w:t>
      </w:r>
      <w:r>
        <w:t>середовища</w:t>
      </w:r>
      <w:r>
        <w:rPr>
          <w:spacing w:val="-1"/>
        </w:rPr>
        <w:t xml:space="preserve"> </w:t>
      </w:r>
      <w:r>
        <w:t>фармацевтичного</w:t>
      </w:r>
      <w:r>
        <w:rPr>
          <w:spacing w:val="-1"/>
        </w:rPr>
        <w:t xml:space="preserve"> </w:t>
      </w:r>
      <w:r>
        <w:t>підприємства</w:t>
      </w:r>
      <w:r>
        <w:rPr>
          <w:spacing w:val="-1"/>
        </w:rPr>
        <w:t xml:space="preserve"> </w:t>
      </w:r>
      <w:r>
        <w:t>АТ</w:t>
      </w:r>
    </w:p>
    <w:p w14:paraId="36ADFD35" w14:textId="77777777" w:rsidR="00645EDD" w:rsidRDefault="00AE43D5">
      <w:pPr>
        <w:pStyle w:val="a3"/>
        <w:spacing w:before="158" w:line="362" w:lineRule="auto"/>
        <w:ind w:left="116"/>
      </w:pPr>
      <w:r>
        <w:t>«Фармак»</w:t>
      </w:r>
      <w:r>
        <w:rPr>
          <w:spacing w:val="39"/>
        </w:rPr>
        <w:t xml:space="preserve"> </w:t>
      </w:r>
      <w:r>
        <w:t>наведемо</w:t>
      </w:r>
      <w:r>
        <w:rPr>
          <w:spacing w:val="40"/>
        </w:rPr>
        <w:t xml:space="preserve"> </w:t>
      </w:r>
      <w:r>
        <w:t>у</w:t>
      </w:r>
      <w:r>
        <w:rPr>
          <w:spacing w:val="39"/>
        </w:rPr>
        <w:t xml:space="preserve"> </w:t>
      </w:r>
      <w:r>
        <w:t>таблиці</w:t>
      </w:r>
      <w:r>
        <w:rPr>
          <w:spacing w:val="39"/>
        </w:rPr>
        <w:t xml:space="preserve"> </w:t>
      </w:r>
      <w:r>
        <w:t>1.8,</w:t>
      </w:r>
      <w:r>
        <w:rPr>
          <w:spacing w:val="38"/>
        </w:rPr>
        <w:t xml:space="preserve"> </w:t>
      </w:r>
      <w:r>
        <w:t>а</w:t>
      </w:r>
      <w:r>
        <w:rPr>
          <w:spacing w:val="39"/>
        </w:rPr>
        <w:t xml:space="preserve"> </w:t>
      </w:r>
      <w:r>
        <w:t>саме</w:t>
      </w:r>
      <w:r>
        <w:rPr>
          <w:spacing w:val="38"/>
        </w:rPr>
        <w:t xml:space="preserve"> </w:t>
      </w:r>
      <w:r>
        <w:t>основні</w:t>
      </w:r>
      <w:r>
        <w:rPr>
          <w:spacing w:val="39"/>
        </w:rPr>
        <w:t xml:space="preserve"> </w:t>
      </w:r>
      <w:r>
        <w:t>фактори</w:t>
      </w:r>
      <w:r>
        <w:rPr>
          <w:spacing w:val="39"/>
        </w:rPr>
        <w:t xml:space="preserve"> </w:t>
      </w:r>
      <w:r>
        <w:t>впливу</w:t>
      </w:r>
      <w:r>
        <w:rPr>
          <w:spacing w:val="40"/>
        </w:rPr>
        <w:t xml:space="preserve"> </w:t>
      </w:r>
      <w:r>
        <w:t>макро-</w:t>
      </w:r>
      <w:r>
        <w:rPr>
          <w:spacing w:val="39"/>
        </w:rPr>
        <w:t xml:space="preserve"> </w:t>
      </w:r>
      <w:r>
        <w:t>та</w:t>
      </w:r>
      <w:r>
        <w:rPr>
          <w:spacing w:val="39"/>
        </w:rPr>
        <w:t xml:space="preserve"> </w:t>
      </w:r>
      <w:r>
        <w:t>мезо-</w:t>
      </w:r>
      <w:r>
        <w:rPr>
          <w:spacing w:val="-67"/>
        </w:rPr>
        <w:t xml:space="preserve"> </w:t>
      </w:r>
      <w:r>
        <w:t>середовища.</w:t>
      </w:r>
    </w:p>
    <w:p w14:paraId="4BD7B3DE" w14:textId="77777777" w:rsidR="00645EDD" w:rsidRDefault="00AE43D5">
      <w:pPr>
        <w:pStyle w:val="a3"/>
        <w:spacing w:line="319" w:lineRule="exact"/>
        <w:ind w:left="836"/>
      </w:pPr>
      <w:r>
        <w:t>Таблиця</w:t>
      </w:r>
      <w:r>
        <w:rPr>
          <w:spacing w:val="-9"/>
        </w:rPr>
        <w:t xml:space="preserve"> </w:t>
      </w:r>
      <w:r>
        <w:t>1.8</w:t>
      </w:r>
      <w:r>
        <w:rPr>
          <w:spacing w:val="-8"/>
        </w:rPr>
        <w:t xml:space="preserve"> </w:t>
      </w:r>
      <w:r>
        <w:t>–</w:t>
      </w:r>
      <w:r>
        <w:rPr>
          <w:spacing w:val="-8"/>
        </w:rPr>
        <w:t xml:space="preserve"> </w:t>
      </w:r>
      <w:r>
        <w:t>Зведена</w:t>
      </w:r>
      <w:r>
        <w:rPr>
          <w:spacing w:val="-8"/>
        </w:rPr>
        <w:t xml:space="preserve"> </w:t>
      </w:r>
      <w:r>
        <w:t>таблиця</w:t>
      </w:r>
      <w:r>
        <w:rPr>
          <w:spacing w:val="-8"/>
        </w:rPr>
        <w:t xml:space="preserve"> </w:t>
      </w:r>
      <w:r>
        <w:t>загроз</w:t>
      </w:r>
      <w:r>
        <w:rPr>
          <w:spacing w:val="-8"/>
        </w:rPr>
        <w:t xml:space="preserve"> </w:t>
      </w:r>
      <w:r>
        <w:t>та</w:t>
      </w:r>
      <w:r>
        <w:rPr>
          <w:spacing w:val="-8"/>
        </w:rPr>
        <w:t xml:space="preserve"> </w:t>
      </w:r>
      <w:r>
        <w:t>можливостей</w:t>
      </w:r>
      <w:r>
        <w:rPr>
          <w:spacing w:val="-8"/>
        </w:rPr>
        <w:t xml:space="preserve"> </w:t>
      </w:r>
      <w:r>
        <w:t>компанії</w:t>
      </w:r>
    </w:p>
    <w:p w14:paraId="2D1C2EC8"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837"/>
        <w:gridCol w:w="3259"/>
        <w:gridCol w:w="3585"/>
      </w:tblGrid>
      <w:tr w:rsidR="00645EDD" w14:paraId="1570DE21" w14:textId="77777777">
        <w:trPr>
          <w:trHeight w:val="412"/>
        </w:trPr>
        <w:tc>
          <w:tcPr>
            <w:tcW w:w="562" w:type="dxa"/>
          </w:tcPr>
          <w:p w14:paraId="2D3B6E0C" w14:textId="77777777" w:rsidR="00645EDD" w:rsidRDefault="00AE43D5">
            <w:pPr>
              <w:pStyle w:val="TableParagraph"/>
              <w:spacing w:before="1"/>
              <w:ind w:left="168"/>
              <w:rPr>
                <w:sz w:val="24"/>
              </w:rPr>
            </w:pPr>
            <w:r>
              <w:rPr>
                <w:sz w:val="24"/>
              </w:rPr>
              <w:t>№</w:t>
            </w:r>
          </w:p>
        </w:tc>
        <w:tc>
          <w:tcPr>
            <w:tcW w:w="2837" w:type="dxa"/>
          </w:tcPr>
          <w:p w14:paraId="5BF98F76" w14:textId="77777777" w:rsidR="00645EDD" w:rsidRDefault="00AE43D5">
            <w:pPr>
              <w:pStyle w:val="TableParagraph"/>
              <w:spacing w:before="1"/>
              <w:ind w:left="1020" w:right="1009"/>
              <w:jc w:val="center"/>
              <w:rPr>
                <w:sz w:val="24"/>
              </w:rPr>
            </w:pPr>
            <w:r>
              <w:rPr>
                <w:sz w:val="24"/>
              </w:rPr>
              <w:t>Фактор</w:t>
            </w:r>
          </w:p>
        </w:tc>
        <w:tc>
          <w:tcPr>
            <w:tcW w:w="3259" w:type="dxa"/>
          </w:tcPr>
          <w:p w14:paraId="10017830" w14:textId="77777777" w:rsidR="00645EDD" w:rsidRDefault="00AE43D5">
            <w:pPr>
              <w:pStyle w:val="TableParagraph"/>
              <w:spacing w:before="1"/>
              <w:ind w:left="1228" w:right="1213"/>
              <w:jc w:val="center"/>
              <w:rPr>
                <w:sz w:val="24"/>
              </w:rPr>
            </w:pPr>
            <w:r>
              <w:rPr>
                <w:sz w:val="24"/>
              </w:rPr>
              <w:t>Загроза</w:t>
            </w:r>
          </w:p>
        </w:tc>
        <w:tc>
          <w:tcPr>
            <w:tcW w:w="3585" w:type="dxa"/>
          </w:tcPr>
          <w:p w14:paraId="236C8682" w14:textId="77777777" w:rsidR="00645EDD" w:rsidRDefault="00AE43D5">
            <w:pPr>
              <w:pStyle w:val="TableParagraph"/>
              <w:spacing w:before="1"/>
              <w:ind w:left="1150" w:right="1135"/>
              <w:jc w:val="center"/>
              <w:rPr>
                <w:sz w:val="24"/>
              </w:rPr>
            </w:pPr>
            <w:r>
              <w:rPr>
                <w:sz w:val="24"/>
              </w:rPr>
              <w:t>Можливість</w:t>
            </w:r>
          </w:p>
        </w:tc>
      </w:tr>
      <w:tr w:rsidR="00645EDD" w14:paraId="2EDB6EDE" w14:textId="77777777">
        <w:trPr>
          <w:trHeight w:val="417"/>
        </w:trPr>
        <w:tc>
          <w:tcPr>
            <w:tcW w:w="562" w:type="dxa"/>
          </w:tcPr>
          <w:p w14:paraId="2606549B" w14:textId="77777777" w:rsidR="00645EDD" w:rsidRDefault="00AE43D5">
            <w:pPr>
              <w:pStyle w:val="TableParagraph"/>
              <w:spacing w:before="6"/>
              <w:ind w:left="14"/>
              <w:jc w:val="center"/>
              <w:rPr>
                <w:sz w:val="24"/>
              </w:rPr>
            </w:pPr>
            <w:r>
              <w:rPr>
                <w:sz w:val="24"/>
              </w:rPr>
              <w:t>1</w:t>
            </w:r>
          </w:p>
        </w:tc>
        <w:tc>
          <w:tcPr>
            <w:tcW w:w="2837" w:type="dxa"/>
          </w:tcPr>
          <w:p w14:paraId="5BE89620" w14:textId="77777777" w:rsidR="00645EDD" w:rsidRDefault="00AE43D5">
            <w:pPr>
              <w:pStyle w:val="TableParagraph"/>
              <w:spacing w:before="6"/>
              <w:ind w:left="11"/>
              <w:jc w:val="center"/>
              <w:rPr>
                <w:sz w:val="24"/>
              </w:rPr>
            </w:pPr>
            <w:r>
              <w:rPr>
                <w:sz w:val="24"/>
              </w:rPr>
              <w:t>2</w:t>
            </w:r>
          </w:p>
        </w:tc>
        <w:tc>
          <w:tcPr>
            <w:tcW w:w="3259" w:type="dxa"/>
          </w:tcPr>
          <w:p w14:paraId="04D41EF9" w14:textId="77777777" w:rsidR="00645EDD" w:rsidRDefault="00AE43D5">
            <w:pPr>
              <w:pStyle w:val="TableParagraph"/>
              <w:spacing w:before="6"/>
              <w:ind w:left="15"/>
              <w:jc w:val="center"/>
              <w:rPr>
                <w:sz w:val="24"/>
              </w:rPr>
            </w:pPr>
            <w:r>
              <w:rPr>
                <w:sz w:val="24"/>
              </w:rPr>
              <w:t>3</w:t>
            </w:r>
          </w:p>
        </w:tc>
        <w:tc>
          <w:tcPr>
            <w:tcW w:w="3585" w:type="dxa"/>
          </w:tcPr>
          <w:p w14:paraId="58B4E5A9" w14:textId="77777777" w:rsidR="00645EDD" w:rsidRDefault="00AE43D5">
            <w:pPr>
              <w:pStyle w:val="TableParagraph"/>
              <w:spacing w:before="6"/>
              <w:ind w:left="15"/>
              <w:jc w:val="center"/>
              <w:rPr>
                <w:sz w:val="24"/>
              </w:rPr>
            </w:pPr>
            <w:r>
              <w:rPr>
                <w:sz w:val="24"/>
              </w:rPr>
              <w:t>4</w:t>
            </w:r>
          </w:p>
        </w:tc>
      </w:tr>
      <w:tr w:rsidR="00645EDD" w14:paraId="3077A9B6" w14:textId="77777777">
        <w:trPr>
          <w:trHeight w:val="412"/>
        </w:trPr>
        <w:tc>
          <w:tcPr>
            <w:tcW w:w="10243" w:type="dxa"/>
            <w:gridSpan w:val="4"/>
          </w:tcPr>
          <w:p w14:paraId="333918C2" w14:textId="77777777" w:rsidR="00645EDD" w:rsidRDefault="00AE43D5">
            <w:pPr>
              <w:pStyle w:val="TableParagraph"/>
              <w:spacing w:before="1"/>
              <w:ind w:left="3719" w:right="3703"/>
              <w:jc w:val="center"/>
              <w:rPr>
                <w:sz w:val="24"/>
              </w:rPr>
            </w:pPr>
            <w:r>
              <w:rPr>
                <w:sz w:val="24"/>
              </w:rPr>
              <w:t>Фактори</w:t>
            </w:r>
            <w:r>
              <w:rPr>
                <w:spacing w:val="-5"/>
                <w:sz w:val="24"/>
              </w:rPr>
              <w:t xml:space="preserve"> </w:t>
            </w:r>
            <w:r>
              <w:rPr>
                <w:sz w:val="24"/>
              </w:rPr>
              <w:t>макросередовища</w:t>
            </w:r>
          </w:p>
        </w:tc>
      </w:tr>
      <w:tr w:rsidR="00645EDD" w14:paraId="040200C2" w14:textId="77777777">
        <w:trPr>
          <w:trHeight w:val="1242"/>
        </w:trPr>
        <w:tc>
          <w:tcPr>
            <w:tcW w:w="562" w:type="dxa"/>
          </w:tcPr>
          <w:p w14:paraId="79B67FC8" w14:textId="77777777" w:rsidR="00645EDD" w:rsidRDefault="00AE43D5">
            <w:pPr>
              <w:pStyle w:val="TableParagraph"/>
              <w:spacing w:before="1"/>
              <w:rPr>
                <w:sz w:val="24"/>
              </w:rPr>
            </w:pPr>
            <w:r>
              <w:rPr>
                <w:sz w:val="24"/>
              </w:rPr>
              <w:t>1</w:t>
            </w:r>
          </w:p>
        </w:tc>
        <w:tc>
          <w:tcPr>
            <w:tcW w:w="2837" w:type="dxa"/>
          </w:tcPr>
          <w:p w14:paraId="69512599" w14:textId="77777777" w:rsidR="00645EDD" w:rsidRDefault="00AE43D5">
            <w:pPr>
              <w:pStyle w:val="TableParagraph"/>
              <w:tabs>
                <w:tab w:val="left" w:pos="2138"/>
              </w:tabs>
              <w:spacing w:before="1" w:line="360" w:lineRule="auto"/>
              <w:ind w:left="109" w:right="96"/>
              <w:rPr>
                <w:sz w:val="24"/>
              </w:rPr>
            </w:pPr>
            <w:r>
              <w:rPr>
                <w:sz w:val="24"/>
              </w:rPr>
              <w:t>Масовий</w:t>
            </w:r>
            <w:r>
              <w:rPr>
                <w:sz w:val="24"/>
              </w:rPr>
              <w:tab/>
            </w:r>
            <w:r>
              <w:rPr>
                <w:spacing w:val="-1"/>
                <w:sz w:val="24"/>
              </w:rPr>
              <w:t>відтік</w:t>
            </w:r>
            <w:r>
              <w:rPr>
                <w:spacing w:val="-57"/>
                <w:sz w:val="24"/>
              </w:rPr>
              <w:t xml:space="preserve"> </w:t>
            </w:r>
            <w:r>
              <w:rPr>
                <w:sz w:val="24"/>
              </w:rPr>
              <w:t>населення</w:t>
            </w:r>
            <w:r>
              <w:rPr>
                <w:spacing w:val="41"/>
                <w:sz w:val="24"/>
              </w:rPr>
              <w:t xml:space="preserve"> </w:t>
            </w:r>
            <w:r>
              <w:rPr>
                <w:sz w:val="24"/>
              </w:rPr>
              <w:t>через</w:t>
            </w:r>
            <w:r>
              <w:rPr>
                <w:spacing w:val="41"/>
                <w:sz w:val="24"/>
              </w:rPr>
              <w:t xml:space="preserve"> </w:t>
            </w:r>
            <w:r>
              <w:rPr>
                <w:sz w:val="24"/>
              </w:rPr>
              <w:t>початок</w:t>
            </w:r>
          </w:p>
          <w:p w14:paraId="691C47DB" w14:textId="77777777" w:rsidR="00645EDD" w:rsidRDefault="00AE43D5">
            <w:pPr>
              <w:pStyle w:val="TableParagraph"/>
              <w:spacing w:before="3"/>
              <w:ind w:left="109"/>
              <w:rPr>
                <w:sz w:val="24"/>
              </w:rPr>
            </w:pPr>
            <w:r>
              <w:rPr>
                <w:sz w:val="24"/>
              </w:rPr>
              <w:t>повномасштабної</w:t>
            </w:r>
            <w:r>
              <w:rPr>
                <w:spacing w:val="-5"/>
                <w:sz w:val="24"/>
              </w:rPr>
              <w:t xml:space="preserve"> </w:t>
            </w:r>
            <w:r>
              <w:rPr>
                <w:sz w:val="24"/>
              </w:rPr>
              <w:t>війни</w:t>
            </w:r>
          </w:p>
        </w:tc>
        <w:tc>
          <w:tcPr>
            <w:tcW w:w="3259" w:type="dxa"/>
          </w:tcPr>
          <w:p w14:paraId="7CFD7E43" w14:textId="77777777" w:rsidR="00645EDD" w:rsidRDefault="00AE43D5">
            <w:pPr>
              <w:pStyle w:val="TableParagraph"/>
              <w:tabs>
                <w:tab w:val="left" w:pos="1868"/>
                <w:tab w:val="left" w:pos="2564"/>
              </w:tabs>
              <w:spacing w:before="1" w:line="360" w:lineRule="auto"/>
              <w:ind w:left="109" w:right="92"/>
              <w:rPr>
                <w:sz w:val="24"/>
              </w:rPr>
            </w:pPr>
            <w:r>
              <w:rPr>
                <w:sz w:val="24"/>
              </w:rPr>
              <w:t>Зменшення</w:t>
            </w:r>
            <w:r>
              <w:rPr>
                <w:sz w:val="24"/>
              </w:rPr>
              <w:tab/>
            </w:r>
            <w:r>
              <w:rPr>
                <w:spacing w:val="-1"/>
                <w:sz w:val="24"/>
              </w:rPr>
              <w:t>потенційних</w:t>
            </w:r>
            <w:r>
              <w:rPr>
                <w:spacing w:val="-57"/>
                <w:sz w:val="24"/>
              </w:rPr>
              <w:t xml:space="preserve"> </w:t>
            </w:r>
            <w:r>
              <w:rPr>
                <w:sz w:val="24"/>
              </w:rPr>
              <w:t>споживачів,</w:t>
            </w:r>
            <w:r>
              <w:rPr>
                <w:sz w:val="24"/>
              </w:rPr>
              <w:tab/>
            </w:r>
            <w:r>
              <w:rPr>
                <w:sz w:val="24"/>
              </w:rPr>
              <w:tab/>
            </w:r>
            <w:r>
              <w:rPr>
                <w:spacing w:val="-1"/>
                <w:sz w:val="24"/>
              </w:rPr>
              <w:t>відтік</w:t>
            </w:r>
          </w:p>
          <w:p w14:paraId="23E1CB26" w14:textId="77777777" w:rsidR="00645EDD" w:rsidRDefault="00AE43D5">
            <w:pPr>
              <w:pStyle w:val="TableParagraph"/>
              <w:spacing w:before="3"/>
              <w:ind w:left="109"/>
              <w:rPr>
                <w:sz w:val="24"/>
              </w:rPr>
            </w:pPr>
            <w:r>
              <w:rPr>
                <w:sz w:val="24"/>
              </w:rPr>
              <w:t>кваліфікованих</w:t>
            </w:r>
            <w:r>
              <w:rPr>
                <w:spacing w:val="-12"/>
                <w:sz w:val="24"/>
              </w:rPr>
              <w:t xml:space="preserve"> </w:t>
            </w:r>
            <w:r>
              <w:rPr>
                <w:sz w:val="24"/>
              </w:rPr>
              <w:t>кадрів</w:t>
            </w:r>
          </w:p>
        </w:tc>
        <w:tc>
          <w:tcPr>
            <w:tcW w:w="3585" w:type="dxa"/>
          </w:tcPr>
          <w:p w14:paraId="283B3F8E" w14:textId="77777777" w:rsidR="00645EDD" w:rsidRDefault="00645EDD">
            <w:pPr>
              <w:pStyle w:val="TableParagraph"/>
              <w:ind w:left="0"/>
              <w:rPr>
                <w:sz w:val="26"/>
              </w:rPr>
            </w:pPr>
          </w:p>
        </w:tc>
      </w:tr>
    </w:tbl>
    <w:p w14:paraId="5BE3C19B" w14:textId="77777777" w:rsidR="00645EDD" w:rsidRDefault="00645EDD">
      <w:pPr>
        <w:rPr>
          <w:sz w:val="26"/>
        </w:rPr>
        <w:sectPr w:rsidR="00645EDD">
          <w:pgSz w:w="12240" w:h="15840"/>
          <w:pgMar w:top="1040" w:right="280" w:bottom="280" w:left="1300" w:header="530" w:footer="0" w:gutter="0"/>
          <w:cols w:space="720"/>
        </w:sectPr>
      </w:pPr>
    </w:p>
    <w:p w14:paraId="4B873AD0" w14:textId="77777777" w:rsidR="00645EDD" w:rsidRDefault="00AE43D5">
      <w:pPr>
        <w:pStyle w:val="a3"/>
        <w:spacing w:before="84"/>
        <w:ind w:right="287"/>
        <w:jc w:val="right"/>
      </w:pPr>
      <w:r>
        <w:lastRenderedPageBreak/>
        <w:t>Продовження</w:t>
      </w:r>
      <w:r>
        <w:rPr>
          <w:spacing w:val="-12"/>
        </w:rPr>
        <w:t xml:space="preserve"> </w:t>
      </w:r>
      <w:r>
        <w:t>таблиці</w:t>
      </w:r>
      <w:r>
        <w:rPr>
          <w:spacing w:val="-11"/>
        </w:rPr>
        <w:t xml:space="preserve"> </w:t>
      </w:r>
      <w:r>
        <w:t>1.8</w:t>
      </w:r>
    </w:p>
    <w:p w14:paraId="1DE81FCC" w14:textId="77777777" w:rsidR="00645EDD" w:rsidRDefault="00AE43D5">
      <w:pPr>
        <w:pStyle w:val="a3"/>
        <w:spacing w:before="163"/>
        <w:ind w:left="116"/>
      </w:pPr>
      <w:r>
        <w:t>Зведена</w:t>
      </w:r>
      <w:r>
        <w:rPr>
          <w:spacing w:val="-9"/>
        </w:rPr>
        <w:t xml:space="preserve"> </w:t>
      </w:r>
      <w:r>
        <w:t>таблиця</w:t>
      </w:r>
      <w:r>
        <w:rPr>
          <w:spacing w:val="-8"/>
        </w:rPr>
        <w:t xml:space="preserve"> </w:t>
      </w:r>
      <w:r>
        <w:t>загроз</w:t>
      </w:r>
      <w:r>
        <w:rPr>
          <w:spacing w:val="-9"/>
        </w:rPr>
        <w:t xml:space="preserve"> </w:t>
      </w:r>
      <w:r>
        <w:t>та</w:t>
      </w:r>
      <w:r>
        <w:rPr>
          <w:spacing w:val="-8"/>
        </w:rPr>
        <w:t xml:space="preserve"> </w:t>
      </w:r>
      <w:r>
        <w:t>можливостей</w:t>
      </w:r>
      <w:r>
        <w:rPr>
          <w:spacing w:val="-9"/>
        </w:rPr>
        <w:t xml:space="preserve"> </w:t>
      </w:r>
      <w:r>
        <w:t>компанії</w:t>
      </w:r>
    </w:p>
    <w:p w14:paraId="6D188D9A"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837"/>
        <w:gridCol w:w="3259"/>
        <w:gridCol w:w="3585"/>
      </w:tblGrid>
      <w:tr w:rsidR="00645EDD" w14:paraId="436462CE" w14:textId="77777777">
        <w:trPr>
          <w:trHeight w:val="417"/>
        </w:trPr>
        <w:tc>
          <w:tcPr>
            <w:tcW w:w="562" w:type="dxa"/>
          </w:tcPr>
          <w:p w14:paraId="61FD4B7F" w14:textId="77777777" w:rsidR="00645EDD" w:rsidRDefault="00AE43D5">
            <w:pPr>
              <w:pStyle w:val="TableParagraph"/>
              <w:spacing w:before="6"/>
              <w:ind w:left="14"/>
              <w:jc w:val="center"/>
              <w:rPr>
                <w:sz w:val="24"/>
              </w:rPr>
            </w:pPr>
            <w:r>
              <w:rPr>
                <w:sz w:val="24"/>
              </w:rPr>
              <w:t>1</w:t>
            </w:r>
          </w:p>
        </w:tc>
        <w:tc>
          <w:tcPr>
            <w:tcW w:w="2837" w:type="dxa"/>
          </w:tcPr>
          <w:p w14:paraId="4D463F65" w14:textId="77777777" w:rsidR="00645EDD" w:rsidRDefault="00AE43D5">
            <w:pPr>
              <w:pStyle w:val="TableParagraph"/>
              <w:spacing w:before="6"/>
              <w:ind w:left="11"/>
              <w:jc w:val="center"/>
              <w:rPr>
                <w:sz w:val="24"/>
              </w:rPr>
            </w:pPr>
            <w:r>
              <w:rPr>
                <w:sz w:val="24"/>
              </w:rPr>
              <w:t>2</w:t>
            </w:r>
          </w:p>
        </w:tc>
        <w:tc>
          <w:tcPr>
            <w:tcW w:w="3259" w:type="dxa"/>
          </w:tcPr>
          <w:p w14:paraId="1AFAF3FD" w14:textId="77777777" w:rsidR="00645EDD" w:rsidRDefault="00AE43D5">
            <w:pPr>
              <w:pStyle w:val="TableParagraph"/>
              <w:spacing w:before="6"/>
              <w:ind w:left="15"/>
              <w:jc w:val="center"/>
              <w:rPr>
                <w:sz w:val="24"/>
              </w:rPr>
            </w:pPr>
            <w:r>
              <w:rPr>
                <w:sz w:val="24"/>
              </w:rPr>
              <w:t>3</w:t>
            </w:r>
          </w:p>
        </w:tc>
        <w:tc>
          <w:tcPr>
            <w:tcW w:w="3585" w:type="dxa"/>
          </w:tcPr>
          <w:p w14:paraId="286EF2C6" w14:textId="77777777" w:rsidR="00645EDD" w:rsidRDefault="00AE43D5">
            <w:pPr>
              <w:pStyle w:val="TableParagraph"/>
              <w:spacing w:before="6"/>
              <w:ind w:left="15"/>
              <w:jc w:val="center"/>
              <w:rPr>
                <w:sz w:val="24"/>
              </w:rPr>
            </w:pPr>
            <w:r>
              <w:rPr>
                <w:sz w:val="24"/>
              </w:rPr>
              <w:t>4</w:t>
            </w:r>
          </w:p>
        </w:tc>
      </w:tr>
      <w:tr w:rsidR="00645EDD" w14:paraId="7B33B19E" w14:textId="77777777">
        <w:trPr>
          <w:trHeight w:val="2068"/>
        </w:trPr>
        <w:tc>
          <w:tcPr>
            <w:tcW w:w="562" w:type="dxa"/>
          </w:tcPr>
          <w:p w14:paraId="7D2F609C" w14:textId="77777777" w:rsidR="00645EDD" w:rsidRDefault="00AE43D5">
            <w:pPr>
              <w:pStyle w:val="TableParagraph"/>
              <w:spacing w:before="1"/>
              <w:rPr>
                <w:sz w:val="24"/>
              </w:rPr>
            </w:pPr>
            <w:r>
              <w:rPr>
                <w:sz w:val="24"/>
              </w:rPr>
              <w:t>2</w:t>
            </w:r>
          </w:p>
        </w:tc>
        <w:tc>
          <w:tcPr>
            <w:tcW w:w="2837" w:type="dxa"/>
          </w:tcPr>
          <w:p w14:paraId="1D9A3078" w14:textId="77777777" w:rsidR="00645EDD" w:rsidRDefault="00AE43D5">
            <w:pPr>
              <w:pStyle w:val="TableParagraph"/>
              <w:tabs>
                <w:tab w:val="left" w:pos="1812"/>
              </w:tabs>
              <w:spacing w:before="1"/>
              <w:ind w:left="109"/>
              <w:rPr>
                <w:sz w:val="24"/>
              </w:rPr>
            </w:pPr>
            <w:r>
              <w:rPr>
                <w:sz w:val="24"/>
              </w:rPr>
              <w:t>Велика</w:t>
            </w:r>
            <w:r>
              <w:rPr>
                <w:sz w:val="24"/>
              </w:rPr>
              <w:tab/>
              <w:t>кількість</w:t>
            </w:r>
          </w:p>
          <w:p w14:paraId="3F421F5F" w14:textId="77777777" w:rsidR="00645EDD" w:rsidRDefault="00AE43D5">
            <w:pPr>
              <w:pStyle w:val="TableParagraph"/>
              <w:tabs>
                <w:tab w:val="left" w:pos="2514"/>
              </w:tabs>
              <w:spacing w:before="137"/>
              <w:ind w:left="109"/>
              <w:rPr>
                <w:sz w:val="24"/>
              </w:rPr>
            </w:pPr>
            <w:r>
              <w:rPr>
                <w:sz w:val="24"/>
              </w:rPr>
              <w:t>загиблих</w:t>
            </w:r>
            <w:r>
              <w:rPr>
                <w:sz w:val="24"/>
              </w:rPr>
              <w:tab/>
              <w:t>та</w:t>
            </w:r>
          </w:p>
          <w:p w14:paraId="66BA46B1" w14:textId="77777777" w:rsidR="00645EDD" w:rsidRDefault="00AE43D5">
            <w:pPr>
              <w:pStyle w:val="TableParagraph"/>
              <w:tabs>
                <w:tab w:val="left" w:pos="2426"/>
              </w:tabs>
              <w:spacing w:before="137"/>
              <w:ind w:left="109"/>
              <w:rPr>
                <w:sz w:val="24"/>
              </w:rPr>
            </w:pPr>
            <w:r>
              <w:rPr>
                <w:sz w:val="24"/>
              </w:rPr>
              <w:t>постраждалих</w:t>
            </w:r>
            <w:r>
              <w:rPr>
                <w:sz w:val="24"/>
              </w:rPr>
              <w:tab/>
              <w:t>від</w:t>
            </w:r>
          </w:p>
          <w:p w14:paraId="1336E393" w14:textId="77777777" w:rsidR="00645EDD" w:rsidRDefault="00AE43D5">
            <w:pPr>
              <w:pStyle w:val="TableParagraph"/>
              <w:spacing w:before="7" w:line="410" w:lineRule="atLeast"/>
              <w:ind w:left="109" w:right="753"/>
              <w:rPr>
                <w:sz w:val="24"/>
              </w:rPr>
            </w:pPr>
            <w:r>
              <w:rPr>
                <w:spacing w:val="-1"/>
                <w:sz w:val="24"/>
              </w:rPr>
              <w:t>повномасштабного</w:t>
            </w:r>
            <w:r>
              <w:rPr>
                <w:spacing w:val="-57"/>
                <w:sz w:val="24"/>
              </w:rPr>
              <w:t xml:space="preserve"> </w:t>
            </w:r>
            <w:r>
              <w:rPr>
                <w:sz w:val="24"/>
              </w:rPr>
              <w:t>вторгнення</w:t>
            </w:r>
          </w:p>
        </w:tc>
        <w:tc>
          <w:tcPr>
            <w:tcW w:w="3259" w:type="dxa"/>
          </w:tcPr>
          <w:p w14:paraId="3BC527C3" w14:textId="77777777" w:rsidR="00645EDD" w:rsidRDefault="00645EDD">
            <w:pPr>
              <w:pStyle w:val="TableParagraph"/>
              <w:ind w:left="0"/>
              <w:rPr>
                <w:sz w:val="24"/>
              </w:rPr>
            </w:pPr>
          </w:p>
        </w:tc>
        <w:tc>
          <w:tcPr>
            <w:tcW w:w="3585" w:type="dxa"/>
          </w:tcPr>
          <w:p w14:paraId="159347DF" w14:textId="77777777" w:rsidR="00645EDD" w:rsidRDefault="00AE43D5">
            <w:pPr>
              <w:pStyle w:val="TableParagraph"/>
              <w:spacing w:before="1" w:line="360" w:lineRule="auto"/>
              <w:ind w:left="109" w:right="92"/>
              <w:jc w:val="both"/>
              <w:rPr>
                <w:sz w:val="24"/>
              </w:rPr>
            </w:pPr>
            <w:r>
              <w:rPr>
                <w:sz w:val="24"/>
              </w:rPr>
              <w:t>Орієнтація</w:t>
            </w:r>
            <w:r>
              <w:rPr>
                <w:spacing w:val="1"/>
                <w:sz w:val="24"/>
              </w:rPr>
              <w:t xml:space="preserve"> </w:t>
            </w:r>
            <w:r>
              <w:rPr>
                <w:sz w:val="24"/>
              </w:rPr>
              <w:t>виробництва</w:t>
            </w:r>
            <w:r>
              <w:rPr>
                <w:spacing w:val="1"/>
                <w:sz w:val="24"/>
              </w:rPr>
              <w:t xml:space="preserve"> </w:t>
            </w:r>
            <w:r>
              <w:rPr>
                <w:sz w:val="24"/>
              </w:rPr>
              <w:t>на</w:t>
            </w:r>
            <w:r>
              <w:rPr>
                <w:spacing w:val="1"/>
                <w:sz w:val="24"/>
              </w:rPr>
              <w:t xml:space="preserve"> </w:t>
            </w:r>
            <w:r>
              <w:rPr>
                <w:sz w:val="24"/>
              </w:rPr>
              <w:t>забезпечення</w:t>
            </w:r>
            <w:r>
              <w:rPr>
                <w:spacing w:val="1"/>
                <w:sz w:val="24"/>
              </w:rPr>
              <w:t xml:space="preserve"> </w:t>
            </w:r>
            <w:r>
              <w:rPr>
                <w:sz w:val="24"/>
              </w:rPr>
              <w:t>препаратів</w:t>
            </w:r>
            <w:r>
              <w:rPr>
                <w:spacing w:val="1"/>
                <w:sz w:val="24"/>
              </w:rPr>
              <w:t xml:space="preserve"> </w:t>
            </w:r>
            <w:r>
              <w:rPr>
                <w:sz w:val="24"/>
              </w:rPr>
              <w:t>для</w:t>
            </w:r>
            <w:r>
              <w:rPr>
                <w:spacing w:val="1"/>
                <w:sz w:val="24"/>
              </w:rPr>
              <w:t xml:space="preserve"> </w:t>
            </w:r>
            <w:r>
              <w:rPr>
                <w:sz w:val="24"/>
              </w:rPr>
              <w:t>надання</w:t>
            </w:r>
            <w:r>
              <w:rPr>
                <w:spacing w:val="1"/>
                <w:sz w:val="24"/>
              </w:rPr>
              <w:t xml:space="preserve"> </w:t>
            </w:r>
            <w:r>
              <w:rPr>
                <w:sz w:val="24"/>
              </w:rPr>
              <w:t>першої</w:t>
            </w:r>
            <w:r>
              <w:rPr>
                <w:spacing w:val="1"/>
                <w:sz w:val="24"/>
              </w:rPr>
              <w:t xml:space="preserve"> </w:t>
            </w:r>
            <w:r>
              <w:rPr>
                <w:sz w:val="24"/>
              </w:rPr>
              <w:t>домедичної</w:t>
            </w:r>
            <w:r>
              <w:rPr>
                <w:spacing w:val="1"/>
                <w:sz w:val="24"/>
              </w:rPr>
              <w:t xml:space="preserve"> </w:t>
            </w:r>
            <w:r>
              <w:rPr>
                <w:sz w:val="24"/>
              </w:rPr>
              <w:t>та</w:t>
            </w:r>
            <w:r>
              <w:rPr>
                <w:spacing w:val="-57"/>
                <w:sz w:val="24"/>
              </w:rPr>
              <w:t xml:space="preserve"> </w:t>
            </w:r>
            <w:r>
              <w:rPr>
                <w:sz w:val="24"/>
              </w:rPr>
              <w:t>медичної</w:t>
            </w:r>
            <w:r>
              <w:rPr>
                <w:spacing w:val="56"/>
                <w:sz w:val="24"/>
              </w:rPr>
              <w:t xml:space="preserve"> </w:t>
            </w:r>
            <w:r>
              <w:rPr>
                <w:sz w:val="24"/>
              </w:rPr>
              <w:t>допомоги,</w:t>
            </w:r>
            <w:r>
              <w:rPr>
                <w:spacing w:val="56"/>
                <w:sz w:val="24"/>
              </w:rPr>
              <w:t xml:space="preserve"> </w:t>
            </w:r>
            <w:r>
              <w:rPr>
                <w:sz w:val="24"/>
              </w:rPr>
              <w:t>лікування</w:t>
            </w:r>
          </w:p>
          <w:p w14:paraId="4E38FC4B" w14:textId="77777777" w:rsidR="00645EDD" w:rsidRDefault="00AE43D5">
            <w:pPr>
              <w:pStyle w:val="TableParagraph"/>
              <w:ind w:left="109"/>
              <w:jc w:val="both"/>
              <w:rPr>
                <w:sz w:val="24"/>
              </w:rPr>
            </w:pPr>
            <w:r>
              <w:rPr>
                <w:sz w:val="24"/>
              </w:rPr>
              <w:t>поранень,</w:t>
            </w:r>
            <w:r>
              <w:rPr>
                <w:spacing w:val="-7"/>
                <w:sz w:val="24"/>
              </w:rPr>
              <w:t xml:space="preserve"> </w:t>
            </w:r>
            <w:r>
              <w:rPr>
                <w:sz w:val="24"/>
              </w:rPr>
              <w:t>психологічних</w:t>
            </w:r>
            <w:r>
              <w:rPr>
                <w:spacing w:val="-6"/>
                <w:sz w:val="24"/>
              </w:rPr>
              <w:t xml:space="preserve"> </w:t>
            </w:r>
            <w:r>
              <w:rPr>
                <w:sz w:val="24"/>
              </w:rPr>
              <w:t>травм</w:t>
            </w:r>
          </w:p>
        </w:tc>
      </w:tr>
      <w:tr w:rsidR="00645EDD" w14:paraId="3087735C" w14:textId="77777777">
        <w:trPr>
          <w:trHeight w:val="1242"/>
        </w:trPr>
        <w:tc>
          <w:tcPr>
            <w:tcW w:w="562" w:type="dxa"/>
          </w:tcPr>
          <w:p w14:paraId="0931FB94" w14:textId="77777777" w:rsidR="00645EDD" w:rsidRDefault="00AE43D5">
            <w:pPr>
              <w:pStyle w:val="TableParagraph"/>
              <w:spacing w:before="1"/>
              <w:rPr>
                <w:sz w:val="24"/>
              </w:rPr>
            </w:pPr>
            <w:r>
              <w:rPr>
                <w:sz w:val="24"/>
              </w:rPr>
              <w:t>3</w:t>
            </w:r>
          </w:p>
        </w:tc>
        <w:tc>
          <w:tcPr>
            <w:tcW w:w="2837" w:type="dxa"/>
          </w:tcPr>
          <w:p w14:paraId="5D8D15EF" w14:textId="77777777" w:rsidR="00645EDD" w:rsidRDefault="00AE43D5">
            <w:pPr>
              <w:pStyle w:val="TableParagraph"/>
              <w:spacing w:before="1"/>
              <w:ind w:left="109"/>
              <w:rPr>
                <w:sz w:val="24"/>
              </w:rPr>
            </w:pPr>
            <w:r>
              <w:rPr>
                <w:sz w:val="24"/>
              </w:rPr>
              <w:t>Падіння</w:t>
            </w:r>
            <w:r>
              <w:rPr>
                <w:spacing w:val="-1"/>
                <w:sz w:val="24"/>
              </w:rPr>
              <w:t xml:space="preserve"> </w:t>
            </w:r>
            <w:r>
              <w:rPr>
                <w:sz w:val="24"/>
              </w:rPr>
              <w:t>ВВП</w:t>
            </w:r>
          </w:p>
        </w:tc>
        <w:tc>
          <w:tcPr>
            <w:tcW w:w="3259" w:type="dxa"/>
          </w:tcPr>
          <w:p w14:paraId="088F625F" w14:textId="77777777" w:rsidR="00645EDD" w:rsidRDefault="00AE43D5">
            <w:pPr>
              <w:pStyle w:val="TableParagraph"/>
              <w:spacing w:before="1" w:line="360" w:lineRule="auto"/>
              <w:ind w:left="109" w:right="91"/>
              <w:rPr>
                <w:sz w:val="24"/>
              </w:rPr>
            </w:pPr>
            <w:r>
              <w:rPr>
                <w:sz w:val="24"/>
              </w:rPr>
              <w:t>Падіння</w:t>
            </w:r>
            <w:r>
              <w:rPr>
                <w:spacing w:val="4"/>
                <w:sz w:val="24"/>
              </w:rPr>
              <w:t xml:space="preserve"> </w:t>
            </w:r>
            <w:r>
              <w:rPr>
                <w:sz w:val="24"/>
              </w:rPr>
              <w:t>платоспроможності</w:t>
            </w:r>
            <w:r>
              <w:rPr>
                <w:spacing w:val="-57"/>
                <w:sz w:val="24"/>
              </w:rPr>
              <w:t xml:space="preserve"> </w:t>
            </w:r>
            <w:r>
              <w:rPr>
                <w:sz w:val="24"/>
              </w:rPr>
              <w:t>населення,</w:t>
            </w:r>
            <w:r>
              <w:rPr>
                <w:spacing w:val="35"/>
                <w:sz w:val="24"/>
              </w:rPr>
              <w:t xml:space="preserve"> </w:t>
            </w:r>
            <w:r>
              <w:rPr>
                <w:sz w:val="24"/>
              </w:rPr>
              <w:t>пошук</w:t>
            </w:r>
            <w:r>
              <w:rPr>
                <w:spacing w:val="36"/>
                <w:sz w:val="24"/>
              </w:rPr>
              <w:t xml:space="preserve"> </w:t>
            </w:r>
            <w:r>
              <w:rPr>
                <w:sz w:val="24"/>
              </w:rPr>
              <w:t>дешевших</w:t>
            </w:r>
          </w:p>
          <w:p w14:paraId="7FBD833E" w14:textId="77777777" w:rsidR="00645EDD" w:rsidRDefault="00AE43D5">
            <w:pPr>
              <w:pStyle w:val="TableParagraph"/>
              <w:spacing w:before="3"/>
              <w:ind w:left="109"/>
              <w:rPr>
                <w:sz w:val="24"/>
              </w:rPr>
            </w:pPr>
            <w:r>
              <w:rPr>
                <w:sz w:val="24"/>
              </w:rPr>
              <w:t>альтернатив</w:t>
            </w:r>
          </w:p>
        </w:tc>
        <w:tc>
          <w:tcPr>
            <w:tcW w:w="3585" w:type="dxa"/>
          </w:tcPr>
          <w:p w14:paraId="2460CC39" w14:textId="77777777" w:rsidR="00645EDD" w:rsidRDefault="00645EDD">
            <w:pPr>
              <w:pStyle w:val="TableParagraph"/>
              <w:ind w:left="0"/>
              <w:rPr>
                <w:sz w:val="24"/>
              </w:rPr>
            </w:pPr>
          </w:p>
        </w:tc>
      </w:tr>
      <w:tr w:rsidR="00645EDD" w14:paraId="3BF83ABC" w14:textId="77777777">
        <w:trPr>
          <w:trHeight w:val="1242"/>
        </w:trPr>
        <w:tc>
          <w:tcPr>
            <w:tcW w:w="562" w:type="dxa"/>
          </w:tcPr>
          <w:p w14:paraId="5761634B" w14:textId="77777777" w:rsidR="00645EDD" w:rsidRDefault="00AE43D5">
            <w:pPr>
              <w:pStyle w:val="TableParagraph"/>
              <w:spacing w:before="1"/>
              <w:rPr>
                <w:sz w:val="24"/>
              </w:rPr>
            </w:pPr>
            <w:r>
              <w:rPr>
                <w:sz w:val="24"/>
              </w:rPr>
              <w:t>4</w:t>
            </w:r>
          </w:p>
        </w:tc>
        <w:tc>
          <w:tcPr>
            <w:tcW w:w="2837" w:type="dxa"/>
          </w:tcPr>
          <w:p w14:paraId="4E2B0A0A" w14:textId="77777777" w:rsidR="00645EDD" w:rsidRDefault="00AE43D5">
            <w:pPr>
              <w:pStyle w:val="TableParagraph"/>
              <w:spacing w:before="1"/>
              <w:ind w:left="109"/>
              <w:rPr>
                <w:sz w:val="24"/>
              </w:rPr>
            </w:pPr>
            <w:r>
              <w:rPr>
                <w:sz w:val="24"/>
              </w:rPr>
              <w:t>Ріст</w:t>
            </w:r>
            <w:r>
              <w:rPr>
                <w:spacing w:val="-3"/>
                <w:sz w:val="24"/>
              </w:rPr>
              <w:t xml:space="preserve"> </w:t>
            </w:r>
            <w:r>
              <w:rPr>
                <w:sz w:val="24"/>
              </w:rPr>
              <w:t>цін,</w:t>
            </w:r>
            <w:r>
              <w:rPr>
                <w:spacing w:val="-2"/>
                <w:sz w:val="24"/>
              </w:rPr>
              <w:t xml:space="preserve"> </w:t>
            </w:r>
            <w:r>
              <w:rPr>
                <w:sz w:val="24"/>
              </w:rPr>
              <w:t>інфляція</w:t>
            </w:r>
          </w:p>
        </w:tc>
        <w:tc>
          <w:tcPr>
            <w:tcW w:w="3259" w:type="dxa"/>
          </w:tcPr>
          <w:p w14:paraId="642CFAA5" w14:textId="77777777" w:rsidR="00645EDD" w:rsidRDefault="00AE43D5">
            <w:pPr>
              <w:pStyle w:val="TableParagraph"/>
              <w:tabs>
                <w:tab w:val="left" w:pos="2123"/>
                <w:tab w:val="left" w:pos="2919"/>
              </w:tabs>
              <w:spacing w:before="1"/>
              <w:ind w:left="109"/>
              <w:rPr>
                <w:sz w:val="24"/>
              </w:rPr>
            </w:pPr>
            <w:r>
              <w:rPr>
                <w:sz w:val="24"/>
              </w:rPr>
              <w:t>Нестабільність</w:t>
            </w:r>
            <w:r>
              <w:rPr>
                <w:sz w:val="24"/>
              </w:rPr>
              <w:tab/>
              <w:t>цін</w:t>
            </w:r>
            <w:r>
              <w:rPr>
                <w:sz w:val="24"/>
              </w:rPr>
              <w:tab/>
              <w:t>на</w:t>
            </w:r>
          </w:p>
          <w:p w14:paraId="2C98840E" w14:textId="77777777" w:rsidR="00645EDD" w:rsidRDefault="00AE43D5">
            <w:pPr>
              <w:pStyle w:val="TableParagraph"/>
              <w:tabs>
                <w:tab w:val="left" w:pos="2125"/>
              </w:tabs>
              <w:spacing w:before="3" w:line="410" w:lineRule="atLeast"/>
              <w:ind w:left="109" w:right="92"/>
              <w:rPr>
                <w:sz w:val="24"/>
              </w:rPr>
            </w:pPr>
            <w:r>
              <w:rPr>
                <w:sz w:val="24"/>
              </w:rPr>
              <w:t>сировину,</w:t>
            </w:r>
            <w:r>
              <w:rPr>
                <w:sz w:val="24"/>
              </w:rPr>
              <w:tab/>
              <w:t>зростання</w:t>
            </w:r>
            <w:r>
              <w:rPr>
                <w:spacing w:val="-57"/>
                <w:sz w:val="24"/>
              </w:rPr>
              <w:t xml:space="preserve"> </w:t>
            </w:r>
            <w:r>
              <w:rPr>
                <w:sz w:val="24"/>
              </w:rPr>
              <w:t>собівартості</w:t>
            </w:r>
            <w:r>
              <w:rPr>
                <w:spacing w:val="-3"/>
                <w:sz w:val="24"/>
              </w:rPr>
              <w:t xml:space="preserve"> </w:t>
            </w:r>
            <w:r>
              <w:rPr>
                <w:sz w:val="24"/>
              </w:rPr>
              <w:t>товарів</w:t>
            </w:r>
          </w:p>
        </w:tc>
        <w:tc>
          <w:tcPr>
            <w:tcW w:w="3585" w:type="dxa"/>
          </w:tcPr>
          <w:p w14:paraId="720EC714" w14:textId="77777777" w:rsidR="00645EDD" w:rsidRDefault="00645EDD">
            <w:pPr>
              <w:pStyle w:val="TableParagraph"/>
              <w:ind w:left="0"/>
              <w:rPr>
                <w:sz w:val="24"/>
              </w:rPr>
            </w:pPr>
          </w:p>
        </w:tc>
      </w:tr>
      <w:tr w:rsidR="00645EDD" w14:paraId="4082378D" w14:textId="77777777">
        <w:trPr>
          <w:trHeight w:val="825"/>
        </w:trPr>
        <w:tc>
          <w:tcPr>
            <w:tcW w:w="562" w:type="dxa"/>
          </w:tcPr>
          <w:p w14:paraId="3CF20A80" w14:textId="77777777" w:rsidR="00645EDD" w:rsidRDefault="00AE43D5">
            <w:pPr>
              <w:pStyle w:val="TableParagraph"/>
              <w:spacing w:before="1"/>
              <w:rPr>
                <w:sz w:val="24"/>
              </w:rPr>
            </w:pPr>
            <w:r>
              <w:rPr>
                <w:sz w:val="24"/>
              </w:rPr>
              <w:t>5</w:t>
            </w:r>
          </w:p>
        </w:tc>
        <w:tc>
          <w:tcPr>
            <w:tcW w:w="2837" w:type="dxa"/>
          </w:tcPr>
          <w:p w14:paraId="2C899FED" w14:textId="77777777" w:rsidR="00645EDD" w:rsidRDefault="00AE43D5">
            <w:pPr>
              <w:pStyle w:val="TableParagraph"/>
              <w:tabs>
                <w:tab w:val="left" w:pos="2152"/>
              </w:tabs>
              <w:spacing w:before="1"/>
              <w:ind w:left="109"/>
              <w:rPr>
                <w:sz w:val="24"/>
              </w:rPr>
            </w:pPr>
            <w:r>
              <w:rPr>
                <w:sz w:val="24"/>
              </w:rPr>
              <w:t>Падіння</w:t>
            </w:r>
            <w:r>
              <w:rPr>
                <w:sz w:val="24"/>
              </w:rPr>
              <w:tab/>
              <w:t>курсу</w:t>
            </w:r>
          </w:p>
          <w:p w14:paraId="36C90F41" w14:textId="77777777" w:rsidR="00645EDD" w:rsidRDefault="00AE43D5">
            <w:pPr>
              <w:pStyle w:val="TableParagraph"/>
              <w:spacing w:before="137"/>
              <w:ind w:left="109"/>
              <w:rPr>
                <w:sz w:val="24"/>
              </w:rPr>
            </w:pPr>
            <w:r>
              <w:rPr>
                <w:sz w:val="24"/>
              </w:rPr>
              <w:t>національної</w:t>
            </w:r>
            <w:r>
              <w:rPr>
                <w:spacing w:val="-4"/>
                <w:sz w:val="24"/>
              </w:rPr>
              <w:t xml:space="preserve"> </w:t>
            </w:r>
            <w:r>
              <w:rPr>
                <w:sz w:val="24"/>
              </w:rPr>
              <w:t>валюти</w:t>
            </w:r>
          </w:p>
        </w:tc>
        <w:tc>
          <w:tcPr>
            <w:tcW w:w="3259" w:type="dxa"/>
          </w:tcPr>
          <w:p w14:paraId="5A5B0761" w14:textId="77777777" w:rsidR="00645EDD" w:rsidRDefault="00645EDD">
            <w:pPr>
              <w:pStyle w:val="TableParagraph"/>
              <w:ind w:left="0"/>
              <w:rPr>
                <w:sz w:val="24"/>
              </w:rPr>
            </w:pPr>
          </w:p>
        </w:tc>
        <w:tc>
          <w:tcPr>
            <w:tcW w:w="3585" w:type="dxa"/>
          </w:tcPr>
          <w:p w14:paraId="7136FB1D" w14:textId="77777777" w:rsidR="00645EDD" w:rsidRDefault="00AE43D5">
            <w:pPr>
              <w:pStyle w:val="TableParagraph"/>
              <w:spacing w:before="1"/>
              <w:ind w:left="109"/>
              <w:rPr>
                <w:sz w:val="24"/>
              </w:rPr>
            </w:pPr>
            <w:r>
              <w:rPr>
                <w:sz w:val="24"/>
              </w:rPr>
              <w:t>Перспективи</w:t>
            </w:r>
            <w:r>
              <w:rPr>
                <w:spacing w:val="11"/>
                <w:sz w:val="24"/>
              </w:rPr>
              <w:t xml:space="preserve"> </w:t>
            </w:r>
            <w:r>
              <w:rPr>
                <w:sz w:val="24"/>
              </w:rPr>
              <w:t>розвитку</w:t>
            </w:r>
            <w:r>
              <w:rPr>
                <w:spacing w:val="11"/>
                <w:sz w:val="24"/>
              </w:rPr>
              <w:t xml:space="preserve"> </w:t>
            </w:r>
            <w:r>
              <w:rPr>
                <w:sz w:val="24"/>
              </w:rPr>
              <w:t>експорту,</w:t>
            </w:r>
          </w:p>
          <w:p w14:paraId="654C706F" w14:textId="77777777" w:rsidR="00645EDD" w:rsidRDefault="00AE43D5">
            <w:pPr>
              <w:pStyle w:val="TableParagraph"/>
              <w:spacing w:before="137"/>
              <w:ind w:left="109"/>
              <w:rPr>
                <w:sz w:val="24"/>
              </w:rPr>
            </w:pPr>
            <w:r>
              <w:rPr>
                <w:sz w:val="24"/>
              </w:rPr>
              <w:t>підвищення</w:t>
            </w:r>
            <w:r>
              <w:rPr>
                <w:spacing w:val="-3"/>
                <w:sz w:val="24"/>
              </w:rPr>
              <w:t xml:space="preserve"> </w:t>
            </w:r>
            <w:r>
              <w:rPr>
                <w:sz w:val="24"/>
              </w:rPr>
              <w:t>його</w:t>
            </w:r>
            <w:r>
              <w:rPr>
                <w:spacing w:val="-2"/>
                <w:sz w:val="24"/>
              </w:rPr>
              <w:t xml:space="preserve"> </w:t>
            </w:r>
            <w:r>
              <w:rPr>
                <w:sz w:val="24"/>
              </w:rPr>
              <w:t>ефективності</w:t>
            </w:r>
          </w:p>
        </w:tc>
      </w:tr>
      <w:tr w:rsidR="00645EDD" w14:paraId="3A8F8FD3" w14:textId="77777777">
        <w:trPr>
          <w:trHeight w:val="1655"/>
        </w:trPr>
        <w:tc>
          <w:tcPr>
            <w:tcW w:w="562" w:type="dxa"/>
          </w:tcPr>
          <w:p w14:paraId="5E9A0545" w14:textId="77777777" w:rsidR="00645EDD" w:rsidRDefault="00AE43D5">
            <w:pPr>
              <w:pStyle w:val="TableParagraph"/>
              <w:spacing w:before="1"/>
              <w:rPr>
                <w:sz w:val="24"/>
              </w:rPr>
            </w:pPr>
            <w:r>
              <w:rPr>
                <w:sz w:val="24"/>
              </w:rPr>
              <w:t>6</w:t>
            </w:r>
          </w:p>
        </w:tc>
        <w:tc>
          <w:tcPr>
            <w:tcW w:w="2837" w:type="dxa"/>
          </w:tcPr>
          <w:p w14:paraId="55C91B3B" w14:textId="77777777" w:rsidR="00645EDD" w:rsidRDefault="00AE43D5">
            <w:pPr>
              <w:pStyle w:val="TableParagraph"/>
              <w:tabs>
                <w:tab w:val="left" w:pos="1683"/>
              </w:tabs>
              <w:spacing w:before="1" w:line="360" w:lineRule="auto"/>
              <w:ind w:left="109" w:right="96"/>
              <w:jc w:val="both"/>
              <w:rPr>
                <w:sz w:val="24"/>
              </w:rPr>
            </w:pPr>
            <w:r>
              <w:rPr>
                <w:sz w:val="24"/>
              </w:rPr>
              <w:t>Нові</w:t>
            </w:r>
            <w:r>
              <w:rPr>
                <w:sz w:val="24"/>
              </w:rPr>
              <w:tab/>
            </w:r>
            <w:r>
              <w:rPr>
                <w:spacing w:val="-2"/>
                <w:sz w:val="24"/>
              </w:rPr>
              <w:t>технології</w:t>
            </w:r>
            <w:r>
              <w:rPr>
                <w:spacing w:val="-58"/>
                <w:sz w:val="24"/>
              </w:rPr>
              <w:t xml:space="preserve"> </w:t>
            </w:r>
            <w:r>
              <w:rPr>
                <w:sz w:val="24"/>
              </w:rPr>
              <w:t>виробництва</w:t>
            </w:r>
            <w:r>
              <w:rPr>
                <w:spacing w:val="1"/>
                <w:sz w:val="24"/>
              </w:rPr>
              <w:t xml:space="preserve"> </w:t>
            </w:r>
            <w:r>
              <w:rPr>
                <w:sz w:val="24"/>
              </w:rPr>
              <w:t>та</w:t>
            </w:r>
            <w:r>
              <w:rPr>
                <w:spacing w:val="1"/>
                <w:sz w:val="24"/>
              </w:rPr>
              <w:t xml:space="preserve"> </w:t>
            </w:r>
            <w:r>
              <w:rPr>
                <w:sz w:val="24"/>
              </w:rPr>
              <w:t>нові</w:t>
            </w:r>
            <w:r>
              <w:rPr>
                <w:spacing w:val="1"/>
                <w:sz w:val="24"/>
              </w:rPr>
              <w:t xml:space="preserve"> </w:t>
            </w:r>
            <w:r>
              <w:rPr>
                <w:sz w:val="24"/>
              </w:rPr>
              <w:t>рецептури</w:t>
            </w:r>
          </w:p>
        </w:tc>
        <w:tc>
          <w:tcPr>
            <w:tcW w:w="3259" w:type="dxa"/>
          </w:tcPr>
          <w:p w14:paraId="1F26873E" w14:textId="77777777" w:rsidR="00645EDD" w:rsidRDefault="00645EDD">
            <w:pPr>
              <w:pStyle w:val="TableParagraph"/>
              <w:ind w:left="0"/>
              <w:rPr>
                <w:sz w:val="24"/>
              </w:rPr>
            </w:pPr>
          </w:p>
        </w:tc>
        <w:tc>
          <w:tcPr>
            <w:tcW w:w="3585" w:type="dxa"/>
          </w:tcPr>
          <w:p w14:paraId="241F2314" w14:textId="77777777" w:rsidR="00645EDD" w:rsidRDefault="00AE43D5">
            <w:pPr>
              <w:pStyle w:val="TableParagraph"/>
              <w:tabs>
                <w:tab w:val="left" w:pos="2116"/>
              </w:tabs>
              <w:spacing w:before="1"/>
              <w:ind w:left="109"/>
              <w:jc w:val="both"/>
              <w:rPr>
                <w:sz w:val="24"/>
              </w:rPr>
            </w:pPr>
            <w:r>
              <w:rPr>
                <w:sz w:val="24"/>
              </w:rPr>
              <w:t>Підвищення</w:t>
            </w:r>
            <w:r>
              <w:rPr>
                <w:sz w:val="24"/>
              </w:rPr>
              <w:tab/>
              <w:t>ефективності</w:t>
            </w:r>
          </w:p>
          <w:p w14:paraId="599169AA" w14:textId="77777777" w:rsidR="00645EDD" w:rsidRDefault="00AE43D5">
            <w:pPr>
              <w:pStyle w:val="TableParagraph"/>
              <w:tabs>
                <w:tab w:val="left" w:pos="1983"/>
                <w:tab w:val="left" w:pos="2238"/>
              </w:tabs>
              <w:spacing w:before="8" w:line="410" w:lineRule="atLeast"/>
              <w:ind w:left="109" w:right="92"/>
              <w:jc w:val="both"/>
              <w:rPr>
                <w:sz w:val="24"/>
              </w:rPr>
            </w:pPr>
            <w:r>
              <w:rPr>
                <w:sz w:val="24"/>
              </w:rPr>
              <w:t>виробництва,</w:t>
            </w:r>
            <w:r>
              <w:rPr>
                <w:sz w:val="24"/>
              </w:rPr>
              <w:tab/>
            </w:r>
            <w:r>
              <w:rPr>
                <w:sz w:val="24"/>
              </w:rPr>
              <w:tab/>
            </w:r>
            <w:r>
              <w:rPr>
                <w:spacing w:val="-1"/>
                <w:sz w:val="24"/>
              </w:rPr>
              <w:t>розширення</w:t>
            </w:r>
            <w:r>
              <w:rPr>
                <w:spacing w:val="-58"/>
                <w:sz w:val="24"/>
              </w:rPr>
              <w:t xml:space="preserve"> </w:t>
            </w:r>
            <w:r>
              <w:rPr>
                <w:sz w:val="24"/>
              </w:rPr>
              <w:t>товарної</w:t>
            </w:r>
            <w:r>
              <w:rPr>
                <w:sz w:val="24"/>
              </w:rPr>
              <w:tab/>
            </w:r>
            <w:r>
              <w:rPr>
                <w:spacing w:val="-2"/>
                <w:sz w:val="24"/>
              </w:rPr>
              <w:t>номенклатури,</w:t>
            </w:r>
            <w:r>
              <w:rPr>
                <w:spacing w:val="-58"/>
                <w:sz w:val="24"/>
              </w:rPr>
              <w:t xml:space="preserve"> </w:t>
            </w:r>
            <w:r>
              <w:rPr>
                <w:sz w:val="24"/>
              </w:rPr>
              <w:t>збільшення</w:t>
            </w:r>
            <w:r>
              <w:rPr>
                <w:spacing w:val="-1"/>
                <w:sz w:val="24"/>
              </w:rPr>
              <w:t xml:space="preserve"> </w:t>
            </w:r>
            <w:r>
              <w:rPr>
                <w:sz w:val="24"/>
              </w:rPr>
              <w:t>продажів</w:t>
            </w:r>
          </w:p>
        </w:tc>
      </w:tr>
      <w:tr w:rsidR="00645EDD" w14:paraId="146FCF12" w14:textId="77777777">
        <w:trPr>
          <w:trHeight w:val="1655"/>
        </w:trPr>
        <w:tc>
          <w:tcPr>
            <w:tcW w:w="562" w:type="dxa"/>
          </w:tcPr>
          <w:p w14:paraId="308D6F2A" w14:textId="77777777" w:rsidR="00645EDD" w:rsidRDefault="00AE43D5">
            <w:pPr>
              <w:pStyle w:val="TableParagraph"/>
              <w:spacing w:before="1"/>
              <w:rPr>
                <w:sz w:val="24"/>
              </w:rPr>
            </w:pPr>
            <w:r>
              <w:rPr>
                <w:sz w:val="24"/>
              </w:rPr>
              <w:t>7</w:t>
            </w:r>
          </w:p>
        </w:tc>
        <w:tc>
          <w:tcPr>
            <w:tcW w:w="2837" w:type="dxa"/>
          </w:tcPr>
          <w:p w14:paraId="3CEE6C1C" w14:textId="77777777" w:rsidR="00645EDD" w:rsidRDefault="00AE43D5">
            <w:pPr>
              <w:pStyle w:val="TableParagraph"/>
              <w:spacing w:before="1" w:line="362" w:lineRule="auto"/>
              <w:ind w:left="109" w:right="1146"/>
              <w:rPr>
                <w:sz w:val="24"/>
              </w:rPr>
            </w:pPr>
            <w:r>
              <w:rPr>
                <w:sz w:val="24"/>
              </w:rPr>
              <w:t>Діджиталізація</w:t>
            </w:r>
            <w:r>
              <w:rPr>
                <w:spacing w:val="-57"/>
                <w:sz w:val="24"/>
              </w:rPr>
              <w:t xml:space="preserve"> </w:t>
            </w:r>
            <w:r>
              <w:rPr>
                <w:sz w:val="24"/>
              </w:rPr>
              <w:t>суспільства</w:t>
            </w:r>
          </w:p>
        </w:tc>
        <w:tc>
          <w:tcPr>
            <w:tcW w:w="3259" w:type="dxa"/>
          </w:tcPr>
          <w:p w14:paraId="21B63D73" w14:textId="77777777" w:rsidR="00645EDD" w:rsidRDefault="00645EDD">
            <w:pPr>
              <w:pStyle w:val="TableParagraph"/>
              <w:ind w:left="0"/>
              <w:rPr>
                <w:sz w:val="24"/>
              </w:rPr>
            </w:pPr>
          </w:p>
        </w:tc>
        <w:tc>
          <w:tcPr>
            <w:tcW w:w="3585" w:type="dxa"/>
          </w:tcPr>
          <w:p w14:paraId="67601EFF" w14:textId="77777777" w:rsidR="00645EDD" w:rsidRDefault="00AE43D5">
            <w:pPr>
              <w:pStyle w:val="TableParagraph"/>
              <w:tabs>
                <w:tab w:val="left" w:pos="2116"/>
              </w:tabs>
              <w:spacing w:before="1"/>
              <w:ind w:left="109"/>
              <w:jc w:val="both"/>
              <w:rPr>
                <w:sz w:val="24"/>
              </w:rPr>
            </w:pPr>
            <w:r>
              <w:rPr>
                <w:sz w:val="24"/>
              </w:rPr>
              <w:t>Покращення</w:t>
            </w:r>
            <w:r>
              <w:rPr>
                <w:sz w:val="24"/>
              </w:rPr>
              <w:tab/>
              <w:t>ефективності</w:t>
            </w:r>
          </w:p>
          <w:p w14:paraId="6D91FBA5" w14:textId="77777777" w:rsidR="00645EDD" w:rsidRDefault="00AE43D5">
            <w:pPr>
              <w:pStyle w:val="TableParagraph"/>
              <w:tabs>
                <w:tab w:val="left" w:pos="2043"/>
              </w:tabs>
              <w:spacing w:before="8" w:line="410" w:lineRule="atLeast"/>
              <w:ind w:left="109" w:right="92"/>
              <w:jc w:val="both"/>
              <w:rPr>
                <w:sz w:val="24"/>
              </w:rPr>
            </w:pPr>
            <w:r>
              <w:rPr>
                <w:sz w:val="24"/>
              </w:rPr>
              <w:t>діяльності</w:t>
            </w:r>
            <w:r>
              <w:rPr>
                <w:sz w:val="24"/>
              </w:rPr>
              <w:tab/>
            </w:r>
            <w:r>
              <w:rPr>
                <w:spacing w:val="-1"/>
                <w:sz w:val="24"/>
              </w:rPr>
              <w:t>підприємства,</w:t>
            </w:r>
            <w:r>
              <w:rPr>
                <w:spacing w:val="-58"/>
                <w:sz w:val="24"/>
              </w:rPr>
              <w:t xml:space="preserve"> </w:t>
            </w:r>
            <w:r>
              <w:rPr>
                <w:sz w:val="24"/>
              </w:rPr>
              <w:t>орієнтація на відносно нову для</w:t>
            </w:r>
            <w:r>
              <w:rPr>
                <w:spacing w:val="1"/>
                <w:sz w:val="24"/>
              </w:rPr>
              <w:t xml:space="preserve"> </w:t>
            </w:r>
            <w:r>
              <w:rPr>
                <w:sz w:val="24"/>
              </w:rPr>
              <w:t>компанії</w:t>
            </w:r>
            <w:r>
              <w:rPr>
                <w:spacing w:val="-6"/>
                <w:sz w:val="24"/>
              </w:rPr>
              <w:t xml:space="preserve"> </w:t>
            </w:r>
            <w:r>
              <w:rPr>
                <w:sz w:val="24"/>
              </w:rPr>
              <w:t>цільову</w:t>
            </w:r>
            <w:r>
              <w:rPr>
                <w:spacing w:val="-5"/>
                <w:sz w:val="24"/>
              </w:rPr>
              <w:t xml:space="preserve"> </w:t>
            </w:r>
            <w:r>
              <w:rPr>
                <w:sz w:val="24"/>
              </w:rPr>
              <w:t>аудиторію</w:t>
            </w:r>
          </w:p>
        </w:tc>
      </w:tr>
      <w:tr w:rsidR="00645EDD" w14:paraId="2C990102" w14:textId="77777777">
        <w:trPr>
          <w:trHeight w:val="1660"/>
        </w:trPr>
        <w:tc>
          <w:tcPr>
            <w:tcW w:w="562" w:type="dxa"/>
          </w:tcPr>
          <w:p w14:paraId="2067AF32" w14:textId="77777777" w:rsidR="00645EDD" w:rsidRDefault="00AE43D5">
            <w:pPr>
              <w:pStyle w:val="TableParagraph"/>
              <w:spacing w:before="1"/>
              <w:rPr>
                <w:sz w:val="24"/>
              </w:rPr>
            </w:pPr>
            <w:r>
              <w:rPr>
                <w:sz w:val="24"/>
              </w:rPr>
              <w:t>8</w:t>
            </w:r>
          </w:p>
        </w:tc>
        <w:tc>
          <w:tcPr>
            <w:tcW w:w="2837" w:type="dxa"/>
          </w:tcPr>
          <w:p w14:paraId="44B8D9D8" w14:textId="77777777" w:rsidR="00645EDD" w:rsidRDefault="00AE43D5">
            <w:pPr>
              <w:pStyle w:val="TableParagraph"/>
              <w:spacing w:before="1" w:line="360" w:lineRule="auto"/>
              <w:ind w:left="109" w:right="96"/>
              <w:jc w:val="both"/>
              <w:rPr>
                <w:sz w:val="24"/>
              </w:rPr>
            </w:pPr>
            <w:r>
              <w:rPr>
                <w:sz w:val="24"/>
              </w:rPr>
              <w:t>Збільшення турботи про</w:t>
            </w:r>
            <w:r>
              <w:rPr>
                <w:spacing w:val="1"/>
                <w:sz w:val="24"/>
              </w:rPr>
              <w:t xml:space="preserve"> </w:t>
            </w:r>
            <w:r>
              <w:rPr>
                <w:sz w:val="24"/>
              </w:rPr>
              <w:t>власне</w:t>
            </w:r>
            <w:r>
              <w:rPr>
                <w:spacing w:val="1"/>
                <w:sz w:val="24"/>
              </w:rPr>
              <w:t xml:space="preserve"> </w:t>
            </w:r>
            <w:r>
              <w:rPr>
                <w:sz w:val="24"/>
              </w:rPr>
              <w:t>здоров’я,</w:t>
            </w:r>
            <w:r>
              <w:rPr>
                <w:spacing w:val="1"/>
                <w:sz w:val="24"/>
              </w:rPr>
              <w:t xml:space="preserve"> </w:t>
            </w:r>
            <w:r>
              <w:rPr>
                <w:sz w:val="24"/>
              </w:rPr>
              <w:t>як</w:t>
            </w:r>
            <w:r>
              <w:rPr>
                <w:spacing w:val="-57"/>
                <w:sz w:val="24"/>
              </w:rPr>
              <w:t xml:space="preserve"> </w:t>
            </w:r>
            <w:r>
              <w:rPr>
                <w:sz w:val="24"/>
              </w:rPr>
              <w:t>наслідок</w:t>
            </w:r>
            <w:r>
              <w:rPr>
                <w:spacing w:val="54"/>
                <w:sz w:val="24"/>
              </w:rPr>
              <w:t xml:space="preserve"> </w:t>
            </w:r>
            <w:r>
              <w:rPr>
                <w:sz w:val="24"/>
              </w:rPr>
              <w:t>коронавірусної</w:t>
            </w:r>
          </w:p>
          <w:p w14:paraId="028A14A8" w14:textId="77777777" w:rsidR="00645EDD" w:rsidRDefault="00AE43D5">
            <w:pPr>
              <w:pStyle w:val="TableParagraph"/>
              <w:spacing w:before="1"/>
              <w:ind w:left="109"/>
              <w:rPr>
                <w:sz w:val="24"/>
              </w:rPr>
            </w:pPr>
            <w:r>
              <w:rPr>
                <w:sz w:val="24"/>
              </w:rPr>
              <w:t>пандемії.</w:t>
            </w:r>
          </w:p>
        </w:tc>
        <w:tc>
          <w:tcPr>
            <w:tcW w:w="3259" w:type="dxa"/>
          </w:tcPr>
          <w:p w14:paraId="064714B3" w14:textId="77777777" w:rsidR="00645EDD" w:rsidRDefault="00645EDD">
            <w:pPr>
              <w:pStyle w:val="TableParagraph"/>
              <w:ind w:left="0"/>
              <w:rPr>
                <w:sz w:val="24"/>
              </w:rPr>
            </w:pPr>
          </w:p>
        </w:tc>
        <w:tc>
          <w:tcPr>
            <w:tcW w:w="3585" w:type="dxa"/>
          </w:tcPr>
          <w:p w14:paraId="6FF1DC30" w14:textId="77777777" w:rsidR="00645EDD" w:rsidRDefault="00AE43D5">
            <w:pPr>
              <w:pStyle w:val="TableParagraph"/>
              <w:tabs>
                <w:tab w:val="left" w:pos="2417"/>
              </w:tabs>
              <w:spacing w:before="1" w:line="360" w:lineRule="auto"/>
              <w:ind w:left="109" w:right="92"/>
              <w:jc w:val="both"/>
              <w:rPr>
                <w:sz w:val="24"/>
              </w:rPr>
            </w:pPr>
            <w:r>
              <w:rPr>
                <w:sz w:val="24"/>
              </w:rPr>
              <w:t>Збільшення</w:t>
            </w:r>
            <w:r>
              <w:rPr>
                <w:spacing w:val="1"/>
                <w:sz w:val="24"/>
              </w:rPr>
              <w:t xml:space="preserve"> </w:t>
            </w:r>
            <w:r>
              <w:rPr>
                <w:sz w:val="24"/>
              </w:rPr>
              <w:t>попиту</w:t>
            </w:r>
            <w:r>
              <w:rPr>
                <w:spacing w:val="1"/>
                <w:sz w:val="24"/>
              </w:rPr>
              <w:t xml:space="preserve"> </w:t>
            </w:r>
            <w:r>
              <w:rPr>
                <w:sz w:val="24"/>
              </w:rPr>
              <w:t>на</w:t>
            </w:r>
            <w:r>
              <w:rPr>
                <w:spacing w:val="-57"/>
                <w:sz w:val="24"/>
              </w:rPr>
              <w:t xml:space="preserve"> </w:t>
            </w:r>
            <w:r>
              <w:rPr>
                <w:sz w:val="24"/>
              </w:rPr>
              <w:t>профілактичне</w:t>
            </w:r>
            <w:r>
              <w:rPr>
                <w:sz w:val="24"/>
              </w:rPr>
              <w:tab/>
            </w:r>
            <w:r>
              <w:rPr>
                <w:spacing w:val="-2"/>
                <w:sz w:val="24"/>
              </w:rPr>
              <w:t>лікування,</w:t>
            </w:r>
            <w:r>
              <w:rPr>
                <w:spacing w:val="-58"/>
                <w:sz w:val="24"/>
              </w:rPr>
              <w:t xml:space="preserve"> </w:t>
            </w:r>
            <w:r>
              <w:rPr>
                <w:sz w:val="24"/>
              </w:rPr>
              <w:t>вітамінні</w:t>
            </w:r>
            <w:r>
              <w:rPr>
                <w:spacing w:val="-2"/>
                <w:sz w:val="24"/>
              </w:rPr>
              <w:t xml:space="preserve"> </w:t>
            </w:r>
            <w:r>
              <w:rPr>
                <w:sz w:val="24"/>
              </w:rPr>
              <w:t>комплекси</w:t>
            </w:r>
          </w:p>
        </w:tc>
      </w:tr>
    </w:tbl>
    <w:p w14:paraId="04C883B8" w14:textId="77777777" w:rsidR="00645EDD" w:rsidRDefault="00645EDD">
      <w:pPr>
        <w:spacing w:line="360" w:lineRule="auto"/>
        <w:jc w:val="both"/>
        <w:rPr>
          <w:sz w:val="24"/>
        </w:rPr>
        <w:sectPr w:rsidR="00645EDD">
          <w:pgSz w:w="12240" w:h="15840"/>
          <w:pgMar w:top="1040" w:right="280" w:bottom="280" w:left="1300" w:header="530" w:footer="0" w:gutter="0"/>
          <w:cols w:space="720"/>
        </w:sectPr>
      </w:pPr>
    </w:p>
    <w:p w14:paraId="1B71E317" w14:textId="77777777" w:rsidR="00645EDD" w:rsidRDefault="00AE43D5">
      <w:pPr>
        <w:pStyle w:val="a3"/>
        <w:spacing w:before="84"/>
        <w:ind w:right="287"/>
        <w:jc w:val="right"/>
      </w:pPr>
      <w:r>
        <w:lastRenderedPageBreak/>
        <w:t>Продовження</w:t>
      </w:r>
      <w:r>
        <w:rPr>
          <w:spacing w:val="-12"/>
        </w:rPr>
        <w:t xml:space="preserve"> </w:t>
      </w:r>
      <w:r>
        <w:t>таблиці</w:t>
      </w:r>
      <w:r>
        <w:rPr>
          <w:spacing w:val="-11"/>
        </w:rPr>
        <w:t xml:space="preserve"> </w:t>
      </w:r>
      <w:r>
        <w:t>1.8</w:t>
      </w:r>
    </w:p>
    <w:p w14:paraId="7B21BA80" w14:textId="77777777" w:rsidR="00645EDD" w:rsidRDefault="00AE43D5">
      <w:pPr>
        <w:pStyle w:val="a3"/>
        <w:spacing w:before="163"/>
        <w:ind w:left="116"/>
      </w:pPr>
      <w:r>
        <w:t>Зведена</w:t>
      </w:r>
      <w:r>
        <w:rPr>
          <w:spacing w:val="-9"/>
        </w:rPr>
        <w:t xml:space="preserve"> </w:t>
      </w:r>
      <w:r>
        <w:t>таблиця</w:t>
      </w:r>
      <w:r>
        <w:rPr>
          <w:spacing w:val="-8"/>
        </w:rPr>
        <w:t xml:space="preserve"> </w:t>
      </w:r>
      <w:r>
        <w:t>загроз</w:t>
      </w:r>
      <w:r>
        <w:rPr>
          <w:spacing w:val="-9"/>
        </w:rPr>
        <w:t xml:space="preserve"> </w:t>
      </w:r>
      <w:r>
        <w:t>та</w:t>
      </w:r>
      <w:r>
        <w:rPr>
          <w:spacing w:val="-8"/>
        </w:rPr>
        <w:t xml:space="preserve"> </w:t>
      </w:r>
      <w:r>
        <w:t>можливостей</w:t>
      </w:r>
      <w:r>
        <w:rPr>
          <w:spacing w:val="-9"/>
        </w:rPr>
        <w:t xml:space="preserve"> </w:t>
      </w:r>
      <w:r>
        <w:t>компанії</w:t>
      </w:r>
    </w:p>
    <w:p w14:paraId="57FCB5D6"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837"/>
        <w:gridCol w:w="3259"/>
        <w:gridCol w:w="3585"/>
      </w:tblGrid>
      <w:tr w:rsidR="00645EDD" w14:paraId="298C54F3" w14:textId="77777777">
        <w:trPr>
          <w:trHeight w:val="417"/>
        </w:trPr>
        <w:tc>
          <w:tcPr>
            <w:tcW w:w="562" w:type="dxa"/>
          </w:tcPr>
          <w:p w14:paraId="14D8BDF8" w14:textId="77777777" w:rsidR="00645EDD" w:rsidRDefault="00AE43D5">
            <w:pPr>
              <w:pStyle w:val="TableParagraph"/>
              <w:spacing w:before="6"/>
              <w:ind w:left="14"/>
              <w:jc w:val="center"/>
              <w:rPr>
                <w:sz w:val="24"/>
              </w:rPr>
            </w:pPr>
            <w:r>
              <w:rPr>
                <w:sz w:val="24"/>
              </w:rPr>
              <w:t>1</w:t>
            </w:r>
          </w:p>
        </w:tc>
        <w:tc>
          <w:tcPr>
            <w:tcW w:w="2837" w:type="dxa"/>
          </w:tcPr>
          <w:p w14:paraId="59FC83CC" w14:textId="77777777" w:rsidR="00645EDD" w:rsidRDefault="00AE43D5">
            <w:pPr>
              <w:pStyle w:val="TableParagraph"/>
              <w:spacing w:before="6"/>
              <w:ind w:left="11"/>
              <w:jc w:val="center"/>
              <w:rPr>
                <w:sz w:val="24"/>
              </w:rPr>
            </w:pPr>
            <w:r>
              <w:rPr>
                <w:sz w:val="24"/>
              </w:rPr>
              <w:t>2</w:t>
            </w:r>
          </w:p>
        </w:tc>
        <w:tc>
          <w:tcPr>
            <w:tcW w:w="3259" w:type="dxa"/>
          </w:tcPr>
          <w:p w14:paraId="4759057F" w14:textId="77777777" w:rsidR="00645EDD" w:rsidRDefault="00AE43D5">
            <w:pPr>
              <w:pStyle w:val="TableParagraph"/>
              <w:spacing w:before="6"/>
              <w:ind w:left="15"/>
              <w:jc w:val="center"/>
              <w:rPr>
                <w:sz w:val="24"/>
              </w:rPr>
            </w:pPr>
            <w:r>
              <w:rPr>
                <w:sz w:val="24"/>
              </w:rPr>
              <w:t>3</w:t>
            </w:r>
          </w:p>
        </w:tc>
        <w:tc>
          <w:tcPr>
            <w:tcW w:w="3585" w:type="dxa"/>
          </w:tcPr>
          <w:p w14:paraId="3D34B18D" w14:textId="77777777" w:rsidR="00645EDD" w:rsidRDefault="00AE43D5">
            <w:pPr>
              <w:pStyle w:val="TableParagraph"/>
              <w:spacing w:before="6"/>
              <w:ind w:left="15"/>
              <w:jc w:val="center"/>
              <w:rPr>
                <w:sz w:val="24"/>
              </w:rPr>
            </w:pPr>
            <w:r>
              <w:rPr>
                <w:sz w:val="24"/>
              </w:rPr>
              <w:t>4</w:t>
            </w:r>
          </w:p>
        </w:tc>
      </w:tr>
      <w:tr w:rsidR="00645EDD" w14:paraId="316C16A2" w14:textId="77777777">
        <w:trPr>
          <w:trHeight w:val="412"/>
        </w:trPr>
        <w:tc>
          <w:tcPr>
            <w:tcW w:w="10243" w:type="dxa"/>
            <w:gridSpan w:val="4"/>
          </w:tcPr>
          <w:p w14:paraId="07A3C93E" w14:textId="77777777" w:rsidR="00645EDD" w:rsidRDefault="00AE43D5">
            <w:pPr>
              <w:pStyle w:val="TableParagraph"/>
              <w:spacing w:before="1"/>
              <w:ind w:left="3719" w:right="3703"/>
              <w:jc w:val="center"/>
              <w:rPr>
                <w:sz w:val="24"/>
              </w:rPr>
            </w:pPr>
            <w:r>
              <w:rPr>
                <w:sz w:val="24"/>
              </w:rPr>
              <w:t>Фактори</w:t>
            </w:r>
            <w:r>
              <w:rPr>
                <w:spacing w:val="-3"/>
                <w:sz w:val="24"/>
              </w:rPr>
              <w:t xml:space="preserve"> </w:t>
            </w:r>
            <w:r>
              <w:rPr>
                <w:sz w:val="24"/>
              </w:rPr>
              <w:t>мезосередовища</w:t>
            </w:r>
          </w:p>
        </w:tc>
      </w:tr>
      <w:tr w:rsidR="00645EDD" w14:paraId="2498CF7F" w14:textId="77777777">
        <w:trPr>
          <w:trHeight w:val="830"/>
        </w:trPr>
        <w:tc>
          <w:tcPr>
            <w:tcW w:w="562" w:type="dxa"/>
          </w:tcPr>
          <w:p w14:paraId="1AAD06CB" w14:textId="77777777" w:rsidR="00645EDD" w:rsidRDefault="00AE43D5">
            <w:pPr>
              <w:pStyle w:val="TableParagraph"/>
              <w:spacing w:before="1"/>
              <w:rPr>
                <w:sz w:val="24"/>
              </w:rPr>
            </w:pPr>
            <w:r>
              <w:rPr>
                <w:sz w:val="24"/>
              </w:rPr>
              <w:t>9</w:t>
            </w:r>
          </w:p>
        </w:tc>
        <w:tc>
          <w:tcPr>
            <w:tcW w:w="2837" w:type="dxa"/>
          </w:tcPr>
          <w:p w14:paraId="7AEA4739" w14:textId="77777777" w:rsidR="00645EDD" w:rsidRDefault="00AE43D5">
            <w:pPr>
              <w:pStyle w:val="TableParagraph"/>
              <w:spacing w:before="1"/>
              <w:ind w:left="109"/>
              <w:rPr>
                <w:sz w:val="24"/>
              </w:rPr>
            </w:pPr>
            <w:r>
              <w:rPr>
                <w:sz w:val="24"/>
              </w:rPr>
              <w:t>Зростання ринку</w:t>
            </w:r>
          </w:p>
        </w:tc>
        <w:tc>
          <w:tcPr>
            <w:tcW w:w="3259" w:type="dxa"/>
          </w:tcPr>
          <w:p w14:paraId="08BB5FBB" w14:textId="77777777" w:rsidR="00645EDD" w:rsidRDefault="00645EDD">
            <w:pPr>
              <w:pStyle w:val="TableParagraph"/>
              <w:ind w:left="0"/>
              <w:rPr>
                <w:sz w:val="26"/>
              </w:rPr>
            </w:pPr>
          </w:p>
        </w:tc>
        <w:tc>
          <w:tcPr>
            <w:tcW w:w="3585" w:type="dxa"/>
          </w:tcPr>
          <w:p w14:paraId="17542C87" w14:textId="77777777" w:rsidR="00645EDD" w:rsidRDefault="00AE43D5">
            <w:pPr>
              <w:pStyle w:val="TableParagraph"/>
              <w:tabs>
                <w:tab w:val="left" w:pos="2743"/>
              </w:tabs>
              <w:spacing w:before="1"/>
              <w:ind w:left="109"/>
              <w:rPr>
                <w:sz w:val="24"/>
              </w:rPr>
            </w:pPr>
            <w:r>
              <w:rPr>
                <w:sz w:val="24"/>
              </w:rPr>
              <w:t>Збільшення</w:t>
            </w:r>
            <w:r>
              <w:rPr>
                <w:sz w:val="24"/>
              </w:rPr>
              <w:tab/>
              <w:t>обсягів</w:t>
            </w:r>
          </w:p>
          <w:p w14:paraId="133CF53D" w14:textId="77777777" w:rsidR="00645EDD" w:rsidRDefault="00AE43D5">
            <w:pPr>
              <w:pStyle w:val="TableParagraph"/>
              <w:spacing w:before="137"/>
              <w:ind w:left="109"/>
              <w:rPr>
                <w:sz w:val="24"/>
              </w:rPr>
            </w:pPr>
            <w:r>
              <w:rPr>
                <w:sz w:val="24"/>
              </w:rPr>
              <w:t>виробництва,</w:t>
            </w:r>
            <w:r>
              <w:rPr>
                <w:spacing w:val="-5"/>
                <w:sz w:val="24"/>
              </w:rPr>
              <w:t xml:space="preserve"> </w:t>
            </w:r>
            <w:r>
              <w:rPr>
                <w:sz w:val="24"/>
              </w:rPr>
              <w:t>реалізації</w:t>
            </w:r>
            <w:r>
              <w:rPr>
                <w:spacing w:val="-4"/>
                <w:sz w:val="24"/>
              </w:rPr>
              <w:t xml:space="preserve"> </w:t>
            </w:r>
            <w:r>
              <w:rPr>
                <w:sz w:val="24"/>
              </w:rPr>
              <w:t>товарів</w:t>
            </w:r>
          </w:p>
        </w:tc>
      </w:tr>
      <w:tr w:rsidR="00645EDD" w14:paraId="37900D52" w14:textId="77777777">
        <w:trPr>
          <w:trHeight w:val="2481"/>
        </w:trPr>
        <w:tc>
          <w:tcPr>
            <w:tcW w:w="562" w:type="dxa"/>
          </w:tcPr>
          <w:p w14:paraId="155D06AB" w14:textId="77777777" w:rsidR="00645EDD" w:rsidRDefault="00AE43D5">
            <w:pPr>
              <w:pStyle w:val="TableParagraph"/>
              <w:spacing w:before="1"/>
              <w:rPr>
                <w:sz w:val="24"/>
              </w:rPr>
            </w:pPr>
            <w:r>
              <w:rPr>
                <w:sz w:val="24"/>
              </w:rPr>
              <w:t>10</w:t>
            </w:r>
          </w:p>
        </w:tc>
        <w:tc>
          <w:tcPr>
            <w:tcW w:w="2837" w:type="dxa"/>
          </w:tcPr>
          <w:p w14:paraId="2CD58532" w14:textId="77777777" w:rsidR="00645EDD" w:rsidRDefault="00AE43D5">
            <w:pPr>
              <w:pStyle w:val="TableParagraph"/>
              <w:spacing w:before="1" w:line="360" w:lineRule="auto"/>
              <w:ind w:left="109"/>
              <w:rPr>
                <w:sz w:val="24"/>
              </w:rPr>
            </w:pPr>
            <w:r>
              <w:rPr>
                <w:sz w:val="24"/>
              </w:rPr>
              <w:t>Значна</w:t>
            </w:r>
            <w:r>
              <w:rPr>
                <w:spacing w:val="8"/>
                <w:sz w:val="24"/>
              </w:rPr>
              <w:t xml:space="preserve"> </w:t>
            </w:r>
            <w:r>
              <w:rPr>
                <w:sz w:val="24"/>
              </w:rPr>
              <w:t>частка</w:t>
            </w:r>
            <w:r>
              <w:rPr>
                <w:spacing w:val="8"/>
                <w:sz w:val="24"/>
              </w:rPr>
              <w:t xml:space="preserve"> </w:t>
            </w:r>
            <w:r>
              <w:rPr>
                <w:sz w:val="24"/>
              </w:rPr>
              <w:t>ринку</w:t>
            </w:r>
            <w:r>
              <w:rPr>
                <w:spacing w:val="8"/>
                <w:sz w:val="24"/>
              </w:rPr>
              <w:t xml:space="preserve"> </w:t>
            </w:r>
            <w:r>
              <w:rPr>
                <w:sz w:val="24"/>
              </w:rPr>
              <w:t>це</w:t>
            </w:r>
            <w:r>
              <w:rPr>
                <w:spacing w:val="-57"/>
                <w:sz w:val="24"/>
              </w:rPr>
              <w:t xml:space="preserve"> </w:t>
            </w:r>
            <w:r>
              <w:rPr>
                <w:sz w:val="24"/>
              </w:rPr>
              <w:t>іноземні</w:t>
            </w:r>
            <w:r>
              <w:rPr>
                <w:spacing w:val="-1"/>
                <w:sz w:val="24"/>
              </w:rPr>
              <w:t xml:space="preserve"> </w:t>
            </w:r>
            <w:r>
              <w:rPr>
                <w:sz w:val="24"/>
              </w:rPr>
              <w:t>виробники</w:t>
            </w:r>
          </w:p>
        </w:tc>
        <w:tc>
          <w:tcPr>
            <w:tcW w:w="3259" w:type="dxa"/>
          </w:tcPr>
          <w:p w14:paraId="1663960D" w14:textId="77777777" w:rsidR="00645EDD" w:rsidRDefault="00AE43D5">
            <w:pPr>
              <w:pStyle w:val="TableParagraph"/>
              <w:tabs>
                <w:tab w:val="left" w:pos="2048"/>
                <w:tab w:val="left" w:pos="2267"/>
              </w:tabs>
              <w:spacing w:before="1" w:line="360" w:lineRule="auto"/>
              <w:ind w:left="109" w:right="92"/>
              <w:jc w:val="both"/>
              <w:rPr>
                <w:sz w:val="24"/>
              </w:rPr>
            </w:pPr>
            <w:r>
              <w:rPr>
                <w:sz w:val="24"/>
              </w:rPr>
              <w:t>Вітчизняні</w:t>
            </w:r>
            <w:r>
              <w:rPr>
                <w:sz w:val="24"/>
              </w:rPr>
              <w:tab/>
            </w:r>
            <w:r>
              <w:rPr>
                <w:spacing w:val="-1"/>
                <w:sz w:val="24"/>
              </w:rPr>
              <w:t>виробники</w:t>
            </w:r>
            <w:r>
              <w:rPr>
                <w:spacing w:val="-58"/>
                <w:sz w:val="24"/>
              </w:rPr>
              <w:t xml:space="preserve"> </w:t>
            </w:r>
            <w:r>
              <w:rPr>
                <w:sz w:val="24"/>
              </w:rPr>
              <w:t>втрачають</w:t>
            </w:r>
            <w:r>
              <w:rPr>
                <w:spacing w:val="1"/>
                <w:sz w:val="24"/>
              </w:rPr>
              <w:t xml:space="preserve"> </w:t>
            </w:r>
            <w:r>
              <w:rPr>
                <w:sz w:val="24"/>
              </w:rPr>
              <w:t>свої</w:t>
            </w:r>
            <w:r>
              <w:rPr>
                <w:spacing w:val="1"/>
                <w:sz w:val="24"/>
              </w:rPr>
              <w:t xml:space="preserve"> </w:t>
            </w:r>
            <w:r>
              <w:rPr>
                <w:sz w:val="24"/>
              </w:rPr>
              <w:t>можливості</w:t>
            </w:r>
            <w:r>
              <w:rPr>
                <w:spacing w:val="-57"/>
                <w:sz w:val="24"/>
              </w:rPr>
              <w:t xml:space="preserve"> </w:t>
            </w:r>
            <w:r>
              <w:rPr>
                <w:sz w:val="24"/>
              </w:rPr>
              <w:t>конкурувати</w:t>
            </w:r>
            <w:r>
              <w:rPr>
                <w:spacing w:val="1"/>
                <w:sz w:val="24"/>
              </w:rPr>
              <w:t xml:space="preserve"> </w:t>
            </w:r>
            <w:r>
              <w:rPr>
                <w:sz w:val="24"/>
              </w:rPr>
              <w:t>у</w:t>
            </w:r>
            <w:r>
              <w:rPr>
                <w:spacing w:val="1"/>
                <w:sz w:val="24"/>
              </w:rPr>
              <w:t xml:space="preserve"> </w:t>
            </w:r>
            <w:r>
              <w:rPr>
                <w:sz w:val="24"/>
              </w:rPr>
              <w:t>виробництві</w:t>
            </w:r>
            <w:r>
              <w:rPr>
                <w:spacing w:val="1"/>
                <w:sz w:val="24"/>
              </w:rPr>
              <w:t xml:space="preserve"> </w:t>
            </w:r>
            <w:r>
              <w:rPr>
                <w:sz w:val="24"/>
              </w:rPr>
              <w:t>дорогих</w:t>
            </w:r>
            <w:r>
              <w:rPr>
                <w:spacing w:val="1"/>
                <w:sz w:val="24"/>
              </w:rPr>
              <w:t xml:space="preserve"> </w:t>
            </w:r>
            <w:r>
              <w:rPr>
                <w:sz w:val="24"/>
              </w:rPr>
              <w:t>товарів,</w:t>
            </w:r>
            <w:r>
              <w:rPr>
                <w:spacing w:val="1"/>
                <w:sz w:val="24"/>
              </w:rPr>
              <w:t xml:space="preserve"> </w:t>
            </w:r>
            <w:r>
              <w:rPr>
                <w:sz w:val="24"/>
              </w:rPr>
              <w:t>що</w:t>
            </w:r>
            <w:r>
              <w:rPr>
                <w:spacing w:val="-57"/>
                <w:sz w:val="24"/>
              </w:rPr>
              <w:t xml:space="preserve"> </w:t>
            </w:r>
            <w:r>
              <w:rPr>
                <w:sz w:val="24"/>
              </w:rPr>
              <w:t>відповідно</w:t>
            </w:r>
            <w:r>
              <w:rPr>
                <w:sz w:val="24"/>
              </w:rPr>
              <w:tab/>
            </w:r>
            <w:r>
              <w:rPr>
                <w:sz w:val="24"/>
              </w:rPr>
              <w:tab/>
            </w:r>
            <w:r>
              <w:rPr>
                <w:spacing w:val="-1"/>
                <w:sz w:val="24"/>
              </w:rPr>
              <w:t>обмежує</w:t>
            </w:r>
          </w:p>
          <w:p w14:paraId="05801DC2" w14:textId="77777777" w:rsidR="00645EDD" w:rsidRDefault="00AE43D5">
            <w:pPr>
              <w:pStyle w:val="TableParagraph"/>
              <w:spacing w:line="275" w:lineRule="exact"/>
              <w:ind w:left="109"/>
              <w:jc w:val="both"/>
              <w:rPr>
                <w:sz w:val="24"/>
              </w:rPr>
            </w:pPr>
            <w:r>
              <w:rPr>
                <w:sz w:val="24"/>
              </w:rPr>
              <w:t>можливості</w:t>
            </w:r>
            <w:r>
              <w:rPr>
                <w:spacing w:val="-11"/>
                <w:sz w:val="24"/>
              </w:rPr>
              <w:t xml:space="preserve"> </w:t>
            </w:r>
            <w:r>
              <w:rPr>
                <w:sz w:val="24"/>
              </w:rPr>
              <w:t>їх</w:t>
            </w:r>
            <w:r>
              <w:rPr>
                <w:spacing w:val="-10"/>
                <w:sz w:val="24"/>
              </w:rPr>
              <w:t xml:space="preserve"> </w:t>
            </w:r>
            <w:r>
              <w:rPr>
                <w:sz w:val="24"/>
              </w:rPr>
              <w:t>розвитку.</w:t>
            </w:r>
          </w:p>
        </w:tc>
        <w:tc>
          <w:tcPr>
            <w:tcW w:w="3585" w:type="dxa"/>
          </w:tcPr>
          <w:p w14:paraId="1F025553" w14:textId="77777777" w:rsidR="00645EDD" w:rsidRDefault="00645EDD">
            <w:pPr>
              <w:pStyle w:val="TableParagraph"/>
              <w:ind w:left="0"/>
              <w:rPr>
                <w:sz w:val="26"/>
              </w:rPr>
            </w:pPr>
          </w:p>
        </w:tc>
      </w:tr>
    </w:tbl>
    <w:p w14:paraId="2C5BD729" w14:textId="77777777" w:rsidR="00645EDD" w:rsidRDefault="00AE43D5">
      <w:pPr>
        <w:pStyle w:val="a3"/>
        <w:spacing w:line="320" w:lineRule="exact"/>
        <w:ind w:left="836"/>
      </w:pPr>
      <w:r>
        <w:t>Джерело:</w:t>
      </w:r>
      <w:r>
        <w:rPr>
          <w:spacing w:val="-11"/>
        </w:rPr>
        <w:t xml:space="preserve"> </w:t>
      </w:r>
      <w:r>
        <w:t>складено</w:t>
      </w:r>
      <w:r>
        <w:rPr>
          <w:spacing w:val="-11"/>
        </w:rPr>
        <w:t xml:space="preserve"> </w:t>
      </w:r>
      <w:r>
        <w:t>автором</w:t>
      </w:r>
    </w:p>
    <w:p w14:paraId="5A5A079A" w14:textId="77777777" w:rsidR="00645EDD" w:rsidRDefault="00645EDD">
      <w:pPr>
        <w:pStyle w:val="a3"/>
        <w:rPr>
          <w:sz w:val="30"/>
        </w:rPr>
      </w:pPr>
    </w:p>
    <w:p w14:paraId="4AE27244" w14:textId="77777777" w:rsidR="00645EDD" w:rsidRDefault="00645EDD">
      <w:pPr>
        <w:pStyle w:val="a3"/>
        <w:spacing w:before="3"/>
        <w:rPr>
          <w:sz w:val="26"/>
        </w:rPr>
      </w:pPr>
    </w:p>
    <w:p w14:paraId="6C4673F1" w14:textId="3CC4A07C" w:rsidR="00645EDD" w:rsidRPr="000C0E9F" w:rsidRDefault="000C0E9F">
      <w:pPr>
        <w:pStyle w:val="a3"/>
        <w:spacing w:line="360" w:lineRule="auto"/>
        <w:ind w:left="116" w:right="286" w:firstLine="720"/>
        <w:jc w:val="both"/>
      </w:pPr>
      <w:r w:rsidRPr="000C0E9F">
        <w:rPr>
          <w:color w:val="000000"/>
          <w:shd w:val="clear" w:color="auto" w:fill="FFFFFF"/>
        </w:rPr>
        <w:t>Остаточний аналіз впливу факторів зовнішнього та внутрішнього середовища компанії здійснюється за допомогою методу SWOT-аналізу - системи SWOT-аналізу (Strengths, Weaknesses, Opportunities and Threats - сильні та слабкі сторони, можливості та загрози), що використовується для оцінки конкурентоспроможності компанії та розробки стратегій. SWOT-аналіз оцінює внутрішні та зовнішні фактори, а також поточний і майбутній потенціал.</w:t>
      </w:r>
    </w:p>
    <w:p w14:paraId="59A2AFA6" w14:textId="77777777" w:rsidR="000C0E9F" w:rsidRDefault="000C0E9F" w:rsidP="000C0E9F">
      <w:pPr>
        <w:pStyle w:val="a3"/>
        <w:spacing w:line="360" w:lineRule="auto"/>
        <w:ind w:left="116" w:right="285" w:firstLine="720"/>
        <w:jc w:val="both"/>
      </w:pPr>
      <w:r w:rsidRPr="000C0E9F">
        <w:rPr>
          <w:color w:val="000000"/>
          <w:shd w:val="clear" w:color="auto" w:fill="FFFFFF"/>
        </w:rPr>
        <w:t>SWOT-аналіз покликаний сприяти формуванню реалістичного, заснованого на фактах і даних погляду на сильні та слабкі сторони організації, ініціативи чи сектору. Організації повинні підтримувати точність свого аналізу, уникаючи упереджень і "сірих зон" та зосереджуючись на реальних ситуаціях. SWOT-аналіз - це метод оцінки ефективності, конкуренції, ризиків і потенціалу бізнесу або частини продуктової лінійки, підрозділу, галузі або іншої організації.</w:t>
      </w:r>
    </w:p>
    <w:p w14:paraId="65237A01" w14:textId="60207E85" w:rsidR="00645EDD" w:rsidRPr="000C0E9F" w:rsidRDefault="000C0E9F" w:rsidP="000C0E9F">
      <w:pPr>
        <w:pStyle w:val="a3"/>
        <w:spacing w:line="360" w:lineRule="auto"/>
        <w:ind w:left="116" w:right="285" w:firstLine="720"/>
        <w:jc w:val="both"/>
      </w:pPr>
      <w:r w:rsidRPr="000C0E9F">
        <w:rPr>
          <w:color w:val="000000"/>
          <w:shd w:val="clear" w:color="auto" w:fill="FFFFFF"/>
        </w:rPr>
        <w:t xml:space="preserve">Використовуючи внутрішні та зовнішні дані, він може спрямувати вас до стратегій, які, ймовірно, будуть успішними, і відвернути від тих, які не є успішними або навряд чи будуть успішними. Він може відвернути вас від успішних або потенційно неуспішних стратегій. Він також дозволяє незалежним SWOT-аналітикам, інвесторам і конкурентам побачити, чи є компанія, продуктова лінійка </w:t>
      </w:r>
      <w:r w:rsidRPr="000C0E9F">
        <w:rPr>
          <w:color w:val="000000"/>
          <w:shd w:val="clear" w:color="auto" w:fill="FFFFFF"/>
        </w:rPr>
        <w:lastRenderedPageBreak/>
        <w:t>або галузь сильними або слабкими і чому</w:t>
      </w:r>
      <w:r w:rsidR="00AE43D5" w:rsidRPr="000C0E9F">
        <w:t>.</w:t>
      </w:r>
    </w:p>
    <w:p w14:paraId="1D0C76EB" w14:textId="7192734B" w:rsidR="00645EDD" w:rsidRPr="000C0E9F" w:rsidRDefault="000C0E9F">
      <w:pPr>
        <w:pStyle w:val="a3"/>
        <w:spacing w:before="1" w:line="360" w:lineRule="auto"/>
        <w:ind w:left="116" w:right="285" w:firstLine="720"/>
        <w:jc w:val="both"/>
      </w:pPr>
      <w:r w:rsidRPr="000C0E9F">
        <w:rPr>
          <w:color w:val="000000"/>
          <w:shd w:val="clear" w:color="auto" w:fill="FFFFFF"/>
        </w:rPr>
        <w:t>SWOT-аналіз спочатку використовувався для аналізу компаній. Сьогодні він часто використовується урядами, некомерційними організаціями та приватними особами, включаючи інвесторів і підприємців</w:t>
      </w:r>
      <w:r w:rsidR="00AE43D5" w:rsidRPr="000C0E9F">
        <w:t>.</w:t>
      </w:r>
    </w:p>
    <w:p w14:paraId="023AE732" w14:textId="25E4A23D" w:rsidR="00645EDD" w:rsidRPr="000C0E9F" w:rsidRDefault="000C0E9F">
      <w:pPr>
        <w:pStyle w:val="a3"/>
        <w:spacing w:before="1" w:line="360" w:lineRule="auto"/>
        <w:ind w:left="116" w:right="285" w:firstLine="720"/>
        <w:jc w:val="both"/>
      </w:pPr>
      <w:r w:rsidRPr="000C0E9F">
        <w:rPr>
          <w:color w:val="000000"/>
          <w:shd w:val="clear" w:color="auto" w:fill="FFFFFF"/>
        </w:rPr>
        <w:t>Кожен SWOT-аналіз містить чотири категорії. Елементи та висновки в межах цих категорій варіюються від компанії до компанії, але SWOT-аналіз не є повним без кожного з цих елементів</w:t>
      </w:r>
      <w:r w:rsidR="00AE43D5" w:rsidRPr="000C0E9F">
        <w:t>:</w:t>
      </w:r>
    </w:p>
    <w:p w14:paraId="28C42A21" w14:textId="07964F4A" w:rsidR="00645EDD" w:rsidRPr="000C0E9F" w:rsidRDefault="000C0E9F">
      <w:pPr>
        <w:pStyle w:val="a3"/>
        <w:spacing w:line="360" w:lineRule="auto"/>
        <w:ind w:left="116" w:right="285" w:firstLine="720"/>
        <w:jc w:val="both"/>
      </w:pPr>
      <w:r w:rsidRPr="000C0E9F">
        <w:rPr>
          <w:color w:val="000000"/>
          <w:shd w:val="clear" w:color="auto" w:fill="FFFFFF"/>
        </w:rPr>
        <w:t>Сильні сторони описують те, що компанія робить добре і що відрізняє її від конкурентів, наприклад, сильний бренд, лояльна клієнтська база, сильний баланс або власна технологія. Наприклад, уявімо, що хедж-фонд розробив власну торгову стратегію, яка перевершує ринкову. Тепер йому потрібно вирішити, як використати отримані результати для залучення нових інвесторів</w:t>
      </w:r>
      <w:r w:rsidR="00AE43D5" w:rsidRPr="000C0E9F">
        <w:t>.</w:t>
      </w:r>
    </w:p>
    <w:p w14:paraId="0890F9FA" w14:textId="55B6BA3E" w:rsidR="00645EDD" w:rsidRPr="000C0E9F" w:rsidRDefault="000C0E9F">
      <w:pPr>
        <w:pStyle w:val="a3"/>
        <w:spacing w:line="360" w:lineRule="auto"/>
        <w:ind w:left="116" w:right="288" w:firstLine="720"/>
        <w:jc w:val="both"/>
      </w:pPr>
      <w:r w:rsidRPr="000C0E9F">
        <w:rPr>
          <w:color w:val="000000"/>
          <w:shd w:val="clear" w:color="auto" w:fill="FFFFFF"/>
        </w:rPr>
        <w:t>Слабкі сторони заважають компаніям працювати оптимально. Наприклад, слабка сила бренду, вищий за середній оборот, високий рівень заборгованості, неадекватні ланцюги поставок і брак капіталу - це ті сфери, де компаніям потрібно вдосконалюватися, щоб залишатися конкурентоспроможними.</w:t>
      </w:r>
    </w:p>
    <w:p w14:paraId="3CD2A8F6" w14:textId="7CBA1DE0" w:rsidR="00645EDD" w:rsidRPr="000C0E9F" w:rsidRDefault="000C0E9F">
      <w:pPr>
        <w:pStyle w:val="a3"/>
        <w:spacing w:line="360" w:lineRule="auto"/>
        <w:ind w:left="116" w:right="286" w:firstLine="720"/>
        <w:jc w:val="both"/>
      </w:pPr>
      <w:r w:rsidRPr="000C0E9F">
        <w:rPr>
          <w:color w:val="000000"/>
          <w:shd w:val="clear" w:color="auto" w:fill="FFFFFF"/>
        </w:rPr>
        <w:t>Можливості - це сприятливі фактори зовнішнього середовища, які можуть дати бізнесу конкурентну перевагу. Наприклад, якщо країна знижує тарифи, виробники автомобілів можуть експортувати транспортні засоби на нові ринки, збільшуючи продажі та частку ринку</w:t>
      </w:r>
      <w:r w:rsidR="00AE43D5" w:rsidRPr="000C0E9F">
        <w:t>.</w:t>
      </w:r>
    </w:p>
    <w:p w14:paraId="78A8C798" w14:textId="6323A0EA" w:rsidR="00645EDD" w:rsidRPr="000C0E9F" w:rsidRDefault="000C0E9F">
      <w:pPr>
        <w:pStyle w:val="a3"/>
        <w:spacing w:line="360" w:lineRule="auto"/>
        <w:ind w:left="116" w:right="285" w:firstLine="720"/>
        <w:jc w:val="both"/>
      </w:pPr>
      <w:r w:rsidRPr="000C0E9F">
        <w:rPr>
          <w:color w:val="000000"/>
          <w:shd w:val="clear" w:color="auto" w:fill="FFFFFF"/>
        </w:rPr>
        <w:t>Загрози - це фактори, які можуть завдати шкоди організації. Наприклад, для виробників пшениці посуха є загрозою, оскільки вона може знизити врожайність. Інші поширені загрози включають зростання матеріальних витрат, посилення конкуренції та обмежену пропозицію робочої сили</w:t>
      </w:r>
      <w:r w:rsidR="00AE43D5" w:rsidRPr="000C0E9F">
        <w:t>.</w:t>
      </w:r>
    </w:p>
    <w:p w14:paraId="7DFE1770" w14:textId="77777777" w:rsidR="00645EDD" w:rsidRPr="000C0E9F" w:rsidRDefault="00645EDD">
      <w:pPr>
        <w:spacing w:line="360" w:lineRule="auto"/>
        <w:jc w:val="both"/>
        <w:sectPr w:rsidR="00645EDD" w:rsidRPr="000C0E9F">
          <w:pgSz w:w="12240" w:h="15840"/>
          <w:pgMar w:top="1040" w:right="280" w:bottom="280" w:left="1300" w:header="530" w:footer="0" w:gutter="0"/>
          <w:cols w:space="720"/>
        </w:sectPr>
      </w:pPr>
    </w:p>
    <w:p w14:paraId="17D62265" w14:textId="4A0B3927" w:rsidR="00645EDD" w:rsidRPr="000C0E9F" w:rsidRDefault="000C0E9F">
      <w:pPr>
        <w:pStyle w:val="a3"/>
        <w:spacing w:before="84" w:line="360" w:lineRule="auto"/>
        <w:ind w:left="116" w:right="285" w:firstLine="720"/>
        <w:jc w:val="both"/>
      </w:pPr>
      <w:r w:rsidRPr="000C0E9F">
        <w:rPr>
          <w:color w:val="000000"/>
          <w:shd w:val="clear" w:color="auto" w:fill="FFFFFF"/>
        </w:rPr>
        <w:lastRenderedPageBreak/>
        <w:t>Аналітики представляють SWOT-аналіз у вигляді квадрата, розділеного на чотири квадранти, кожен з яких відповідає певному елементу SWOT. Така візуальна організація дає швидкий огляд позиції компанії. Хоча деякі елементи не є однаково важливими, вони повинні надавати важливу інформацію про баланс між можливостями та загрозами, сильними та слабкими сторонами тощо</w:t>
      </w:r>
      <w:r w:rsidR="00AE43D5" w:rsidRPr="000C0E9F">
        <w:t>.</w:t>
      </w:r>
    </w:p>
    <w:p w14:paraId="0CF2362A" w14:textId="2DEDAF9B" w:rsidR="00645EDD" w:rsidRPr="000C0E9F" w:rsidRDefault="000C0E9F">
      <w:pPr>
        <w:pStyle w:val="a3"/>
        <w:spacing w:line="360" w:lineRule="auto"/>
        <w:ind w:left="116" w:right="285" w:firstLine="720"/>
        <w:jc w:val="both"/>
      </w:pPr>
      <w:r w:rsidRPr="000C0E9F">
        <w:rPr>
          <w:color w:val="000000"/>
          <w:shd w:val="clear" w:color="auto" w:fill="FFFFFF"/>
        </w:rPr>
        <w:t>SWOT-таблиці зазвичай організовані таким чином, що внутрішні фактори розташовуються вгорі, а зовнішні - внизу. Крім того, елементи в лівій частині таблиці є більш сприятливими/сприятливими аспектами, в той час як елементи в правій частині є більш тривожними/негативними факторами [23]</w:t>
      </w:r>
      <w:r w:rsidR="00AE43D5" w:rsidRPr="000C0E9F">
        <w:t>.</w:t>
      </w:r>
    </w:p>
    <w:p w14:paraId="4314A8F2" w14:textId="77777777" w:rsidR="00645EDD" w:rsidRDefault="00AE43D5">
      <w:pPr>
        <w:pStyle w:val="a3"/>
        <w:spacing w:before="2"/>
        <w:ind w:left="836"/>
        <w:jc w:val="both"/>
      </w:pPr>
      <w:r>
        <w:rPr>
          <w:spacing w:val="-1"/>
        </w:rPr>
        <w:t>Побудуємо</w:t>
      </w:r>
      <w:r>
        <w:rPr>
          <w:spacing w:val="-14"/>
        </w:rPr>
        <w:t xml:space="preserve"> </w:t>
      </w:r>
      <w:r>
        <w:t>матрицю</w:t>
      </w:r>
      <w:r>
        <w:rPr>
          <w:spacing w:val="-13"/>
        </w:rPr>
        <w:t xml:space="preserve"> </w:t>
      </w:r>
      <w:r>
        <w:t>SWOT</w:t>
      </w:r>
      <w:r>
        <w:rPr>
          <w:spacing w:val="-17"/>
        </w:rPr>
        <w:t xml:space="preserve"> </w:t>
      </w:r>
      <w:r>
        <w:t>для</w:t>
      </w:r>
      <w:r>
        <w:rPr>
          <w:spacing w:val="-14"/>
        </w:rPr>
        <w:t xml:space="preserve"> </w:t>
      </w:r>
      <w:r>
        <w:t>компанії</w:t>
      </w:r>
      <w:r>
        <w:rPr>
          <w:spacing w:val="-13"/>
        </w:rPr>
        <w:t xml:space="preserve"> </w:t>
      </w:r>
      <w:r>
        <w:t>АТ</w:t>
      </w:r>
      <w:r>
        <w:rPr>
          <w:spacing w:val="-13"/>
        </w:rPr>
        <w:t xml:space="preserve"> </w:t>
      </w:r>
      <w:r>
        <w:t>«Фармак».</w:t>
      </w:r>
    </w:p>
    <w:p w14:paraId="0AA234E4" w14:textId="77777777" w:rsidR="00645EDD" w:rsidRDefault="00645EDD">
      <w:pPr>
        <w:pStyle w:val="a3"/>
        <w:rPr>
          <w:sz w:val="30"/>
        </w:rPr>
      </w:pPr>
    </w:p>
    <w:p w14:paraId="0BD3D4AA" w14:textId="77777777" w:rsidR="00645EDD" w:rsidRDefault="00645EDD">
      <w:pPr>
        <w:pStyle w:val="a3"/>
        <w:spacing w:before="11"/>
        <w:rPr>
          <w:sz w:val="25"/>
        </w:rPr>
      </w:pPr>
    </w:p>
    <w:p w14:paraId="58923C52" w14:textId="77777777" w:rsidR="00645EDD" w:rsidRDefault="00AE43D5">
      <w:pPr>
        <w:pStyle w:val="a3"/>
        <w:ind w:left="836"/>
        <w:jc w:val="both"/>
      </w:pPr>
      <w:r>
        <w:t>Таблиця</w:t>
      </w:r>
      <w:r>
        <w:rPr>
          <w:spacing w:val="-8"/>
        </w:rPr>
        <w:t xml:space="preserve"> </w:t>
      </w:r>
      <w:r>
        <w:t>1.9</w:t>
      </w:r>
      <w:r>
        <w:rPr>
          <w:spacing w:val="-7"/>
        </w:rPr>
        <w:t xml:space="preserve"> </w:t>
      </w:r>
      <w:r>
        <w:t>–</w:t>
      </w:r>
      <w:r>
        <w:rPr>
          <w:spacing w:val="-7"/>
        </w:rPr>
        <w:t xml:space="preserve"> </w:t>
      </w:r>
      <w:r>
        <w:t>Таблиця</w:t>
      </w:r>
      <w:r>
        <w:rPr>
          <w:spacing w:val="-7"/>
        </w:rPr>
        <w:t xml:space="preserve"> </w:t>
      </w:r>
      <w:r>
        <w:t>SWOT</w:t>
      </w:r>
      <w:r>
        <w:rPr>
          <w:spacing w:val="-11"/>
        </w:rPr>
        <w:t xml:space="preserve"> </w:t>
      </w:r>
      <w:r>
        <w:t>–</w:t>
      </w:r>
      <w:r>
        <w:rPr>
          <w:spacing w:val="-7"/>
        </w:rPr>
        <w:t xml:space="preserve"> </w:t>
      </w:r>
      <w:r>
        <w:t>аналізу</w:t>
      </w:r>
    </w:p>
    <w:p w14:paraId="7D210953"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2"/>
        <w:gridCol w:w="5122"/>
      </w:tblGrid>
      <w:tr w:rsidR="00645EDD" w14:paraId="7BFD073C" w14:textId="77777777">
        <w:trPr>
          <w:trHeight w:val="412"/>
        </w:trPr>
        <w:tc>
          <w:tcPr>
            <w:tcW w:w="5122" w:type="dxa"/>
          </w:tcPr>
          <w:p w14:paraId="776FB8CC" w14:textId="77777777" w:rsidR="00645EDD" w:rsidRDefault="00AE43D5">
            <w:pPr>
              <w:pStyle w:val="TableParagraph"/>
              <w:spacing w:before="1"/>
              <w:ind w:left="1743" w:right="1729"/>
              <w:jc w:val="center"/>
              <w:rPr>
                <w:sz w:val="24"/>
              </w:rPr>
            </w:pPr>
            <w:r>
              <w:rPr>
                <w:sz w:val="24"/>
              </w:rPr>
              <w:t>Сильні</w:t>
            </w:r>
            <w:r>
              <w:rPr>
                <w:spacing w:val="-3"/>
                <w:sz w:val="24"/>
              </w:rPr>
              <w:t xml:space="preserve"> </w:t>
            </w:r>
            <w:r>
              <w:rPr>
                <w:sz w:val="24"/>
              </w:rPr>
              <w:t>сторони</w:t>
            </w:r>
          </w:p>
        </w:tc>
        <w:tc>
          <w:tcPr>
            <w:tcW w:w="5122" w:type="dxa"/>
          </w:tcPr>
          <w:p w14:paraId="14116FDC" w14:textId="77777777" w:rsidR="00645EDD" w:rsidRDefault="00AE43D5">
            <w:pPr>
              <w:pStyle w:val="TableParagraph"/>
              <w:spacing w:before="1"/>
              <w:ind w:left="1743" w:right="1729"/>
              <w:jc w:val="center"/>
              <w:rPr>
                <w:sz w:val="24"/>
              </w:rPr>
            </w:pPr>
            <w:r>
              <w:rPr>
                <w:sz w:val="24"/>
              </w:rPr>
              <w:t>Слабкі</w:t>
            </w:r>
            <w:r>
              <w:rPr>
                <w:spacing w:val="-3"/>
                <w:sz w:val="24"/>
              </w:rPr>
              <w:t xml:space="preserve"> </w:t>
            </w:r>
            <w:r>
              <w:rPr>
                <w:sz w:val="24"/>
              </w:rPr>
              <w:t>сторони</w:t>
            </w:r>
          </w:p>
        </w:tc>
      </w:tr>
      <w:tr w:rsidR="00645EDD" w14:paraId="35D32AB7" w14:textId="77777777">
        <w:trPr>
          <w:trHeight w:val="4674"/>
        </w:trPr>
        <w:tc>
          <w:tcPr>
            <w:tcW w:w="5122" w:type="dxa"/>
          </w:tcPr>
          <w:p w14:paraId="350B9178" w14:textId="77777777" w:rsidR="00645EDD" w:rsidRDefault="00AE43D5">
            <w:pPr>
              <w:pStyle w:val="TableParagraph"/>
              <w:numPr>
                <w:ilvl w:val="0"/>
                <w:numId w:val="33"/>
              </w:numPr>
              <w:tabs>
                <w:tab w:val="left" w:pos="830"/>
                <w:tab w:val="left" w:pos="831"/>
                <w:tab w:val="left" w:pos="2893"/>
                <w:tab w:val="left" w:pos="3742"/>
              </w:tabs>
              <w:spacing w:line="355" w:lineRule="auto"/>
              <w:ind w:right="93"/>
              <w:rPr>
                <w:sz w:val="24"/>
              </w:rPr>
            </w:pPr>
            <w:r>
              <w:rPr>
                <w:sz w:val="24"/>
              </w:rPr>
              <w:t>Використання</w:t>
            </w:r>
            <w:r>
              <w:rPr>
                <w:sz w:val="24"/>
              </w:rPr>
              <w:tab/>
              <w:t>на</w:t>
            </w:r>
            <w:r>
              <w:rPr>
                <w:sz w:val="24"/>
              </w:rPr>
              <w:tab/>
            </w:r>
            <w:r>
              <w:rPr>
                <w:spacing w:val="-1"/>
                <w:sz w:val="24"/>
              </w:rPr>
              <w:t>виробництві</w:t>
            </w:r>
            <w:r>
              <w:rPr>
                <w:spacing w:val="-57"/>
                <w:sz w:val="24"/>
              </w:rPr>
              <w:t xml:space="preserve"> </w:t>
            </w:r>
            <w:r>
              <w:rPr>
                <w:sz w:val="24"/>
              </w:rPr>
              <w:t>високотехнологічного</w:t>
            </w:r>
            <w:r>
              <w:rPr>
                <w:spacing w:val="-4"/>
                <w:sz w:val="24"/>
              </w:rPr>
              <w:t xml:space="preserve"> </w:t>
            </w:r>
            <w:r>
              <w:rPr>
                <w:sz w:val="24"/>
              </w:rPr>
              <w:t>обладнання</w:t>
            </w:r>
          </w:p>
          <w:p w14:paraId="17D86810" w14:textId="77777777" w:rsidR="00645EDD" w:rsidRDefault="00AE43D5">
            <w:pPr>
              <w:pStyle w:val="TableParagraph"/>
              <w:numPr>
                <w:ilvl w:val="0"/>
                <w:numId w:val="33"/>
              </w:numPr>
              <w:tabs>
                <w:tab w:val="left" w:pos="830"/>
                <w:tab w:val="left" w:pos="831"/>
              </w:tabs>
              <w:ind w:hanging="361"/>
              <w:rPr>
                <w:sz w:val="24"/>
              </w:rPr>
            </w:pPr>
            <w:r>
              <w:rPr>
                <w:sz w:val="24"/>
              </w:rPr>
              <w:t>Велика</w:t>
            </w:r>
            <w:r>
              <w:rPr>
                <w:spacing w:val="-3"/>
                <w:sz w:val="24"/>
              </w:rPr>
              <w:t xml:space="preserve"> </w:t>
            </w:r>
            <w:r>
              <w:rPr>
                <w:sz w:val="24"/>
              </w:rPr>
              <w:t>кількість</w:t>
            </w:r>
            <w:r>
              <w:rPr>
                <w:spacing w:val="-1"/>
                <w:sz w:val="24"/>
              </w:rPr>
              <w:t xml:space="preserve"> </w:t>
            </w:r>
            <w:r>
              <w:rPr>
                <w:sz w:val="24"/>
              </w:rPr>
              <w:t>посередників</w:t>
            </w:r>
          </w:p>
          <w:p w14:paraId="641CDB84" w14:textId="77777777" w:rsidR="00645EDD" w:rsidRDefault="00AE43D5">
            <w:pPr>
              <w:pStyle w:val="TableParagraph"/>
              <w:numPr>
                <w:ilvl w:val="0"/>
                <w:numId w:val="33"/>
              </w:numPr>
              <w:tabs>
                <w:tab w:val="left" w:pos="830"/>
                <w:tab w:val="left" w:pos="831"/>
              </w:tabs>
              <w:spacing w:before="137"/>
              <w:ind w:hanging="361"/>
              <w:rPr>
                <w:sz w:val="24"/>
              </w:rPr>
            </w:pPr>
            <w:r>
              <w:rPr>
                <w:sz w:val="24"/>
              </w:rPr>
              <w:t>Висока</w:t>
            </w:r>
            <w:r>
              <w:rPr>
                <w:spacing w:val="-6"/>
                <w:sz w:val="24"/>
              </w:rPr>
              <w:t xml:space="preserve"> </w:t>
            </w:r>
            <w:r>
              <w:rPr>
                <w:sz w:val="24"/>
              </w:rPr>
              <w:t>частка</w:t>
            </w:r>
            <w:r>
              <w:rPr>
                <w:spacing w:val="-5"/>
                <w:sz w:val="24"/>
              </w:rPr>
              <w:t xml:space="preserve"> </w:t>
            </w:r>
            <w:r>
              <w:rPr>
                <w:sz w:val="24"/>
              </w:rPr>
              <w:t>ринку</w:t>
            </w:r>
          </w:p>
          <w:p w14:paraId="421E4F83" w14:textId="77777777" w:rsidR="00645EDD" w:rsidRDefault="00AE43D5">
            <w:pPr>
              <w:pStyle w:val="TableParagraph"/>
              <w:numPr>
                <w:ilvl w:val="0"/>
                <w:numId w:val="33"/>
              </w:numPr>
              <w:tabs>
                <w:tab w:val="left" w:pos="830"/>
                <w:tab w:val="left" w:pos="831"/>
              </w:tabs>
              <w:spacing w:before="138"/>
              <w:ind w:hanging="361"/>
              <w:rPr>
                <w:sz w:val="24"/>
              </w:rPr>
            </w:pPr>
            <w:r>
              <w:rPr>
                <w:sz w:val="24"/>
              </w:rPr>
              <w:t>Досвід</w:t>
            </w:r>
            <w:r>
              <w:rPr>
                <w:spacing w:val="-2"/>
                <w:sz w:val="24"/>
              </w:rPr>
              <w:t xml:space="preserve"> </w:t>
            </w:r>
            <w:r>
              <w:rPr>
                <w:sz w:val="24"/>
              </w:rPr>
              <w:t>роботи</w:t>
            </w:r>
            <w:r>
              <w:rPr>
                <w:spacing w:val="-1"/>
                <w:sz w:val="24"/>
              </w:rPr>
              <w:t xml:space="preserve"> </w:t>
            </w:r>
            <w:r>
              <w:rPr>
                <w:sz w:val="24"/>
              </w:rPr>
              <w:t>на</w:t>
            </w:r>
            <w:r>
              <w:rPr>
                <w:spacing w:val="-2"/>
                <w:sz w:val="24"/>
              </w:rPr>
              <w:t xml:space="preserve"> </w:t>
            </w:r>
            <w:r>
              <w:rPr>
                <w:sz w:val="24"/>
              </w:rPr>
              <w:t>ринку</w:t>
            </w:r>
          </w:p>
          <w:p w14:paraId="1FDD3866" w14:textId="77777777" w:rsidR="00645EDD" w:rsidRDefault="00AE43D5">
            <w:pPr>
              <w:pStyle w:val="TableParagraph"/>
              <w:numPr>
                <w:ilvl w:val="0"/>
                <w:numId w:val="33"/>
              </w:numPr>
              <w:tabs>
                <w:tab w:val="left" w:pos="830"/>
                <w:tab w:val="left" w:pos="831"/>
                <w:tab w:val="left" w:pos="3707"/>
              </w:tabs>
              <w:spacing w:before="138" w:line="350" w:lineRule="auto"/>
              <w:ind w:right="93"/>
              <w:rPr>
                <w:sz w:val="24"/>
              </w:rPr>
            </w:pPr>
            <w:r>
              <w:rPr>
                <w:sz w:val="24"/>
              </w:rPr>
              <w:t>Диверсифікований</w:t>
            </w:r>
            <w:r>
              <w:rPr>
                <w:sz w:val="24"/>
              </w:rPr>
              <w:tab/>
            </w:r>
            <w:r>
              <w:rPr>
                <w:spacing w:val="-2"/>
                <w:sz w:val="24"/>
              </w:rPr>
              <w:t>продуктовий</w:t>
            </w:r>
            <w:r>
              <w:rPr>
                <w:spacing w:val="-57"/>
                <w:sz w:val="24"/>
              </w:rPr>
              <w:t xml:space="preserve"> </w:t>
            </w:r>
            <w:r>
              <w:rPr>
                <w:sz w:val="24"/>
              </w:rPr>
              <w:t>портфель</w:t>
            </w:r>
          </w:p>
          <w:p w14:paraId="04C95270" w14:textId="77777777" w:rsidR="00645EDD" w:rsidRDefault="00AE43D5">
            <w:pPr>
              <w:pStyle w:val="TableParagraph"/>
              <w:numPr>
                <w:ilvl w:val="0"/>
                <w:numId w:val="33"/>
              </w:numPr>
              <w:tabs>
                <w:tab w:val="left" w:pos="830"/>
                <w:tab w:val="left" w:pos="831"/>
              </w:tabs>
              <w:spacing w:before="13" w:line="355" w:lineRule="auto"/>
              <w:ind w:right="93"/>
              <w:rPr>
                <w:sz w:val="24"/>
              </w:rPr>
            </w:pPr>
            <w:r>
              <w:rPr>
                <w:sz w:val="24"/>
              </w:rPr>
              <w:t>Приваблива</w:t>
            </w:r>
            <w:r>
              <w:rPr>
                <w:spacing w:val="18"/>
                <w:sz w:val="24"/>
              </w:rPr>
              <w:t xml:space="preserve"> </w:t>
            </w:r>
            <w:r>
              <w:rPr>
                <w:sz w:val="24"/>
              </w:rPr>
              <w:t>інформаційна</w:t>
            </w:r>
            <w:r>
              <w:rPr>
                <w:spacing w:val="18"/>
                <w:sz w:val="24"/>
              </w:rPr>
              <w:t xml:space="preserve"> </w:t>
            </w:r>
            <w:r>
              <w:rPr>
                <w:sz w:val="24"/>
              </w:rPr>
              <w:t>політика</w:t>
            </w:r>
            <w:r>
              <w:rPr>
                <w:spacing w:val="18"/>
                <w:sz w:val="24"/>
              </w:rPr>
              <w:t xml:space="preserve"> </w:t>
            </w:r>
            <w:r>
              <w:rPr>
                <w:sz w:val="24"/>
              </w:rPr>
              <w:t>на</w:t>
            </w:r>
            <w:r>
              <w:rPr>
                <w:spacing w:val="-57"/>
                <w:sz w:val="24"/>
              </w:rPr>
              <w:t xml:space="preserve"> </w:t>
            </w:r>
            <w:r>
              <w:rPr>
                <w:sz w:val="24"/>
              </w:rPr>
              <w:t>сторінці</w:t>
            </w:r>
            <w:r>
              <w:rPr>
                <w:spacing w:val="-2"/>
                <w:sz w:val="24"/>
              </w:rPr>
              <w:t xml:space="preserve"> </w:t>
            </w:r>
            <w:r>
              <w:rPr>
                <w:sz w:val="24"/>
              </w:rPr>
              <w:t>компанії</w:t>
            </w:r>
            <w:r>
              <w:rPr>
                <w:spacing w:val="-1"/>
                <w:sz w:val="24"/>
              </w:rPr>
              <w:t xml:space="preserve"> </w:t>
            </w:r>
            <w:r>
              <w:rPr>
                <w:sz w:val="24"/>
              </w:rPr>
              <w:t>у</w:t>
            </w:r>
            <w:r>
              <w:rPr>
                <w:spacing w:val="-1"/>
                <w:sz w:val="24"/>
              </w:rPr>
              <w:t xml:space="preserve"> </w:t>
            </w:r>
            <w:r>
              <w:rPr>
                <w:sz w:val="24"/>
              </w:rPr>
              <w:t>Facebook</w:t>
            </w:r>
          </w:p>
          <w:p w14:paraId="3A6C3AB3" w14:textId="77777777" w:rsidR="00645EDD" w:rsidRDefault="00AE43D5">
            <w:pPr>
              <w:pStyle w:val="TableParagraph"/>
              <w:numPr>
                <w:ilvl w:val="0"/>
                <w:numId w:val="33"/>
              </w:numPr>
              <w:tabs>
                <w:tab w:val="left" w:pos="830"/>
                <w:tab w:val="left" w:pos="831"/>
              </w:tabs>
              <w:spacing w:before="1"/>
              <w:ind w:hanging="361"/>
              <w:rPr>
                <w:sz w:val="24"/>
              </w:rPr>
            </w:pPr>
            <w:r>
              <w:rPr>
                <w:sz w:val="24"/>
              </w:rPr>
              <w:t>Участь</w:t>
            </w:r>
            <w:r>
              <w:rPr>
                <w:spacing w:val="36"/>
                <w:sz w:val="24"/>
              </w:rPr>
              <w:t xml:space="preserve"> </w:t>
            </w:r>
            <w:r>
              <w:rPr>
                <w:sz w:val="24"/>
              </w:rPr>
              <w:t>у</w:t>
            </w:r>
            <w:r>
              <w:rPr>
                <w:spacing w:val="37"/>
                <w:sz w:val="24"/>
              </w:rPr>
              <w:t xml:space="preserve"> </w:t>
            </w:r>
            <w:r>
              <w:rPr>
                <w:sz w:val="24"/>
              </w:rPr>
              <w:t>спеціалізованих</w:t>
            </w:r>
            <w:r>
              <w:rPr>
                <w:spacing w:val="37"/>
                <w:sz w:val="24"/>
              </w:rPr>
              <w:t xml:space="preserve"> </w:t>
            </w:r>
            <w:r>
              <w:rPr>
                <w:sz w:val="24"/>
              </w:rPr>
              <w:t>конференціях</w:t>
            </w:r>
          </w:p>
          <w:p w14:paraId="6514BEB7" w14:textId="77777777" w:rsidR="00645EDD" w:rsidRDefault="00AE43D5">
            <w:pPr>
              <w:pStyle w:val="TableParagraph"/>
              <w:spacing w:before="141"/>
              <w:ind w:left="830"/>
              <w:rPr>
                <w:sz w:val="24"/>
              </w:rPr>
            </w:pPr>
            <w:r>
              <w:rPr>
                <w:sz w:val="24"/>
              </w:rPr>
              <w:t>та</w:t>
            </w:r>
            <w:r>
              <w:rPr>
                <w:spacing w:val="-6"/>
                <w:sz w:val="24"/>
              </w:rPr>
              <w:t xml:space="preserve"> </w:t>
            </w:r>
            <w:r>
              <w:rPr>
                <w:sz w:val="24"/>
              </w:rPr>
              <w:t>форумах</w:t>
            </w:r>
          </w:p>
        </w:tc>
        <w:tc>
          <w:tcPr>
            <w:tcW w:w="5122" w:type="dxa"/>
          </w:tcPr>
          <w:p w14:paraId="67E55C94" w14:textId="77777777" w:rsidR="00645EDD" w:rsidRDefault="00AE43D5">
            <w:pPr>
              <w:pStyle w:val="TableParagraph"/>
              <w:numPr>
                <w:ilvl w:val="0"/>
                <w:numId w:val="32"/>
              </w:numPr>
              <w:tabs>
                <w:tab w:val="left" w:pos="829"/>
                <w:tab w:val="left" w:pos="830"/>
              </w:tabs>
              <w:spacing w:line="357" w:lineRule="auto"/>
              <w:ind w:right="378"/>
              <w:rPr>
                <w:sz w:val="24"/>
              </w:rPr>
            </w:pPr>
            <w:r>
              <w:rPr>
                <w:sz w:val="24"/>
              </w:rPr>
              <w:t>Товарний асортимент майже не</w:t>
            </w:r>
            <w:r>
              <w:rPr>
                <w:spacing w:val="1"/>
                <w:sz w:val="24"/>
              </w:rPr>
              <w:t xml:space="preserve"> </w:t>
            </w:r>
            <w:r>
              <w:rPr>
                <w:sz w:val="24"/>
              </w:rPr>
              <w:t>насичений</w:t>
            </w:r>
            <w:r>
              <w:rPr>
                <w:spacing w:val="-9"/>
                <w:sz w:val="24"/>
              </w:rPr>
              <w:t xml:space="preserve"> </w:t>
            </w:r>
            <w:r>
              <w:rPr>
                <w:sz w:val="24"/>
              </w:rPr>
              <w:t>комплексами</w:t>
            </w:r>
            <w:r>
              <w:rPr>
                <w:spacing w:val="-8"/>
                <w:sz w:val="24"/>
              </w:rPr>
              <w:t xml:space="preserve"> </w:t>
            </w:r>
            <w:r>
              <w:rPr>
                <w:sz w:val="24"/>
              </w:rPr>
              <w:t>вітамінів</w:t>
            </w:r>
            <w:r>
              <w:rPr>
                <w:spacing w:val="-8"/>
                <w:sz w:val="24"/>
              </w:rPr>
              <w:t xml:space="preserve"> </w:t>
            </w:r>
            <w:r>
              <w:rPr>
                <w:sz w:val="24"/>
              </w:rPr>
              <w:t>(що</w:t>
            </w:r>
            <w:r>
              <w:rPr>
                <w:spacing w:val="-57"/>
                <w:sz w:val="24"/>
              </w:rPr>
              <w:t xml:space="preserve"> </w:t>
            </w:r>
            <w:r>
              <w:rPr>
                <w:sz w:val="24"/>
              </w:rPr>
              <w:t>зараз</w:t>
            </w:r>
            <w:r>
              <w:rPr>
                <w:spacing w:val="-1"/>
                <w:sz w:val="24"/>
              </w:rPr>
              <w:t xml:space="preserve"> </w:t>
            </w:r>
            <w:r>
              <w:rPr>
                <w:sz w:val="24"/>
              </w:rPr>
              <w:t>дуже</w:t>
            </w:r>
            <w:r>
              <w:rPr>
                <w:spacing w:val="-2"/>
                <w:sz w:val="24"/>
              </w:rPr>
              <w:t xml:space="preserve"> </w:t>
            </w:r>
            <w:r>
              <w:rPr>
                <w:sz w:val="24"/>
              </w:rPr>
              <w:t>популярно)</w:t>
            </w:r>
          </w:p>
          <w:p w14:paraId="651D7B65" w14:textId="77777777" w:rsidR="00645EDD" w:rsidRDefault="00AE43D5">
            <w:pPr>
              <w:pStyle w:val="TableParagraph"/>
              <w:numPr>
                <w:ilvl w:val="0"/>
                <w:numId w:val="32"/>
              </w:numPr>
              <w:tabs>
                <w:tab w:val="left" w:pos="829"/>
                <w:tab w:val="left" w:pos="830"/>
              </w:tabs>
              <w:spacing w:line="355" w:lineRule="auto"/>
              <w:ind w:right="361"/>
              <w:rPr>
                <w:sz w:val="24"/>
              </w:rPr>
            </w:pPr>
            <w:r>
              <w:rPr>
                <w:sz w:val="24"/>
              </w:rPr>
              <w:t>Низька</w:t>
            </w:r>
            <w:r>
              <w:rPr>
                <w:spacing w:val="-4"/>
                <w:sz w:val="24"/>
              </w:rPr>
              <w:t xml:space="preserve"> </w:t>
            </w:r>
            <w:r>
              <w:rPr>
                <w:sz w:val="24"/>
              </w:rPr>
              <w:t>активність</w:t>
            </w:r>
            <w:r>
              <w:rPr>
                <w:spacing w:val="-3"/>
                <w:sz w:val="24"/>
              </w:rPr>
              <w:t xml:space="preserve"> </w:t>
            </w:r>
            <w:r>
              <w:rPr>
                <w:sz w:val="24"/>
              </w:rPr>
              <w:t>та</w:t>
            </w:r>
            <w:r>
              <w:rPr>
                <w:spacing w:val="-3"/>
                <w:sz w:val="24"/>
              </w:rPr>
              <w:t xml:space="preserve"> </w:t>
            </w:r>
            <w:r>
              <w:rPr>
                <w:sz w:val="24"/>
              </w:rPr>
              <w:t>взаємодія</w:t>
            </w:r>
            <w:r>
              <w:rPr>
                <w:spacing w:val="-3"/>
                <w:sz w:val="24"/>
              </w:rPr>
              <w:t xml:space="preserve"> </w:t>
            </w:r>
            <w:r>
              <w:rPr>
                <w:sz w:val="24"/>
              </w:rPr>
              <w:t>з</w:t>
            </w:r>
            <w:r>
              <w:rPr>
                <w:spacing w:val="-2"/>
                <w:sz w:val="24"/>
              </w:rPr>
              <w:t xml:space="preserve"> </w:t>
            </w:r>
            <w:r>
              <w:rPr>
                <w:sz w:val="24"/>
              </w:rPr>
              <w:t>ЦА</w:t>
            </w:r>
            <w:r>
              <w:rPr>
                <w:spacing w:val="-3"/>
                <w:sz w:val="24"/>
              </w:rPr>
              <w:t xml:space="preserve"> </w:t>
            </w:r>
            <w:r>
              <w:rPr>
                <w:sz w:val="24"/>
              </w:rPr>
              <w:t>в</w:t>
            </w:r>
            <w:r>
              <w:rPr>
                <w:spacing w:val="-57"/>
                <w:sz w:val="24"/>
              </w:rPr>
              <w:t xml:space="preserve"> </w:t>
            </w:r>
            <w:r>
              <w:rPr>
                <w:sz w:val="24"/>
              </w:rPr>
              <w:t>Instagram</w:t>
            </w:r>
          </w:p>
          <w:p w14:paraId="3713C588" w14:textId="77777777" w:rsidR="00645EDD" w:rsidRDefault="00AE43D5">
            <w:pPr>
              <w:pStyle w:val="TableParagraph"/>
              <w:numPr>
                <w:ilvl w:val="0"/>
                <w:numId w:val="32"/>
              </w:numPr>
              <w:tabs>
                <w:tab w:val="left" w:pos="829"/>
                <w:tab w:val="left" w:pos="830"/>
              </w:tabs>
              <w:spacing w:line="355" w:lineRule="auto"/>
              <w:ind w:right="657"/>
              <w:rPr>
                <w:sz w:val="24"/>
              </w:rPr>
            </w:pPr>
            <w:r>
              <w:rPr>
                <w:sz w:val="24"/>
              </w:rPr>
              <w:t>Фінансування соціальних програм</w:t>
            </w:r>
            <w:r>
              <w:rPr>
                <w:spacing w:val="1"/>
                <w:sz w:val="24"/>
              </w:rPr>
              <w:t xml:space="preserve"> </w:t>
            </w:r>
            <w:r>
              <w:rPr>
                <w:sz w:val="24"/>
              </w:rPr>
              <w:t>винятково</w:t>
            </w:r>
            <w:r>
              <w:rPr>
                <w:spacing w:val="-10"/>
                <w:sz w:val="24"/>
              </w:rPr>
              <w:t xml:space="preserve"> </w:t>
            </w:r>
            <w:r>
              <w:rPr>
                <w:sz w:val="24"/>
              </w:rPr>
              <w:t>за</w:t>
            </w:r>
            <w:r>
              <w:rPr>
                <w:spacing w:val="-11"/>
                <w:sz w:val="24"/>
              </w:rPr>
              <w:t xml:space="preserve"> </w:t>
            </w:r>
            <w:r>
              <w:rPr>
                <w:sz w:val="24"/>
              </w:rPr>
              <w:t>рахунок</w:t>
            </w:r>
            <w:r>
              <w:rPr>
                <w:spacing w:val="-11"/>
                <w:sz w:val="24"/>
              </w:rPr>
              <w:t xml:space="preserve"> </w:t>
            </w:r>
            <w:r>
              <w:rPr>
                <w:sz w:val="24"/>
              </w:rPr>
              <w:t>підприємства</w:t>
            </w:r>
          </w:p>
          <w:p w14:paraId="0C8DC535" w14:textId="77777777" w:rsidR="00645EDD" w:rsidRDefault="00AE43D5">
            <w:pPr>
              <w:pStyle w:val="TableParagraph"/>
              <w:numPr>
                <w:ilvl w:val="0"/>
                <w:numId w:val="32"/>
              </w:numPr>
              <w:tabs>
                <w:tab w:val="left" w:pos="829"/>
                <w:tab w:val="left" w:pos="830"/>
              </w:tabs>
              <w:spacing w:before="3" w:line="350" w:lineRule="auto"/>
              <w:ind w:right="669"/>
              <w:rPr>
                <w:sz w:val="24"/>
              </w:rPr>
            </w:pPr>
            <w:r>
              <w:rPr>
                <w:sz w:val="24"/>
              </w:rPr>
              <w:t>Низький</w:t>
            </w:r>
            <w:r>
              <w:rPr>
                <w:spacing w:val="-5"/>
                <w:sz w:val="24"/>
              </w:rPr>
              <w:t xml:space="preserve"> </w:t>
            </w:r>
            <w:r>
              <w:rPr>
                <w:sz w:val="24"/>
              </w:rPr>
              <w:t>рівень</w:t>
            </w:r>
            <w:r>
              <w:rPr>
                <w:spacing w:val="-4"/>
                <w:sz w:val="24"/>
              </w:rPr>
              <w:t xml:space="preserve"> </w:t>
            </w:r>
            <w:r>
              <w:rPr>
                <w:sz w:val="24"/>
              </w:rPr>
              <w:t>співпраці</w:t>
            </w:r>
            <w:r>
              <w:rPr>
                <w:spacing w:val="-4"/>
                <w:sz w:val="24"/>
              </w:rPr>
              <w:t xml:space="preserve"> </w:t>
            </w:r>
            <w:r>
              <w:rPr>
                <w:sz w:val="24"/>
              </w:rPr>
              <w:t>з</w:t>
            </w:r>
            <w:r>
              <w:rPr>
                <w:spacing w:val="-5"/>
                <w:sz w:val="24"/>
              </w:rPr>
              <w:t xml:space="preserve"> </w:t>
            </w:r>
            <w:r>
              <w:rPr>
                <w:sz w:val="24"/>
              </w:rPr>
              <w:t>іншими</w:t>
            </w:r>
            <w:r>
              <w:rPr>
                <w:spacing w:val="-57"/>
                <w:sz w:val="24"/>
              </w:rPr>
              <w:t xml:space="preserve"> </w:t>
            </w:r>
            <w:r>
              <w:rPr>
                <w:sz w:val="24"/>
              </w:rPr>
              <w:t>підприємствами</w:t>
            </w:r>
            <w:r>
              <w:rPr>
                <w:spacing w:val="-1"/>
                <w:sz w:val="24"/>
              </w:rPr>
              <w:t xml:space="preserve"> </w:t>
            </w:r>
            <w:r>
              <w:rPr>
                <w:sz w:val="24"/>
              </w:rPr>
              <w:t>галузі</w:t>
            </w:r>
          </w:p>
        </w:tc>
      </w:tr>
    </w:tbl>
    <w:p w14:paraId="011A8B9F" w14:textId="77777777" w:rsidR="00645EDD" w:rsidRDefault="00645EDD">
      <w:pPr>
        <w:spacing w:line="350" w:lineRule="auto"/>
        <w:rPr>
          <w:sz w:val="24"/>
        </w:rPr>
        <w:sectPr w:rsidR="00645EDD">
          <w:pgSz w:w="12240" w:h="15840"/>
          <w:pgMar w:top="1040" w:right="280" w:bottom="280" w:left="1300" w:header="530" w:footer="0" w:gutter="0"/>
          <w:cols w:space="720"/>
        </w:sectPr>
      </w:pPr>
    </w:p>
    <w:p w14:paraId="726AFDC5" w14:textId="77777777" w:rsidR="00645EDD" w:rsidRDefault="00AE43D5">
      <w:pPr>
        <w:pStyle w:val="a3"/>
        <w:spacing w:before="84"/>
        <w:ind w:right="287"/>
        <w:jc w:val="right"/>
      </w:pPr>
      <w:r>
        <w:lastRenderedPageBreak/>
        <w:t>Продовження</w:t>
      </w:r>
      <w:r>
        <w:rPr>
          <w:spacing w:val="-12"/>
        </w:rPr>
        <w:t xml:space="preserve"> </w:t>
      </w:r>
      <w:r>
        <w:t>таблиці</w:t>
      </w:r>
      <w:r>
        <w:rPr>
          <w:spacing w:val="-11"/>
        </w:rPr>
        <w:t xml:space="preserve"> </w:t>
      </w:r>
      <w:r>
        <w:t>1.9</w:t>
      </w:r>
    </w:p>
    <w:p w14:paraId="0D965273" w14:textId="77777777" w:rsidR="00645EDD" w:rsidRDefault="00AE43D5">
      <w:pPr>
        <w:pStyle w:val="a3"/>
        <w:spacing w:before="163"/>
        <w:ind w:left="836"/>
      </w:pPr>
      <w:r>
        <w:t>SWOT</w:t>
      </w:r>
      <w:r>
        <w:rPr>
          <w:spacing w:val="-6"/>
        </w:rPr>
        <w:t xml:space="preserve"> </w:t>
      </w:r>
      <w:r>
        <w:t>–</w:t>
      </w:r>
      <w:r>
        <w:rPr>
          <w:spacing w:val="-1"/>
        </w:rPr>
        <w:t xml:space="preserve"> </w:t>
      </w:r>
      <w:r>
        <w:t>аналіз</w:t>
      </w:r>
    </w:p>
    <w:p w14:paraId="5AE5C9BC"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2"/>
        <w:gridCol w:w="5122"/>
      </w:tblGrid>
      <w:tr w:rsidR="00645EDD" w14:paraId="278C8E7B" w14:textId="77777777">
        <w:trPr>
          <w:trHeight w:val="417"/>
        </w:trPr>
        <w:tc>
          <w:tcPr>
            <w:tcW w:w="5122" w:type="dxa"/>
          </w:tcPr>
          <w:p w14:paraId="3C7927D5" w14:textId="77777777" w:rsidR="00645EDD" w:rsidRDefault="00AE43D5">
            <w:pPr>
              <w:pStyle w:val="TableParagraph"/>
              <w:spacing w:before="6"/>
              <w:ind w:left="1743" w:right="1729"/>
              <w:jc w:val="center"/>
              <w:rPr>
                <w:sz w:val="24"/>
              </w:rPr>
            </w:pPr>
            <w:r>
              <w:rPr>
                <w:sz w:val="24"/>
              </w:rPr>
              <w:t>Можливості</w:t>
            </w:r>
          </w:p>
        </w:tc>
        <w:tc>
          <w:tcPr>
            <w:tcW w:w="5122" w:type="dxa"/>
          </w:tcPr>
          <w:p w14:paraId="0EF9FDDC" w14:textId="77777777" w:rsidR="00645EDD" w:rsidRDefault="00AE43D5">
            <w:pPr>
              <w:pStyle w:val="TableParagraph"/>
              <w:spacing w:before="6"/>
              <w:ind w:left="1743" w:right="1729"/>
              <w:jc w:val="center"/>
              <w:rPr>
                <w:sz w:val="24"/>
              </w:rPr>
            </w:pPr>
            <w:r>
              <w:rPr>
                <w:sz w:val="24"/>
              </w:rPr>
              <w:t>Загрози</w:t>
            </w:r>
          </w:p>
        </w:tc>
      </w:tr>
      <w:tr w:rsidR="00645EDD" w14:paraId="63A9136B" w14:textId="77777777">
        <w:trPr>
          <w:trHeight w:val="7141"/>
        </w:trPr>
        <w:tc>
          <w:tcPr>
            <w:tcW w:w="5122" w:type="dxa"/>
          </w:tcPr>
          <w:p w14:paraId="5642C8F1" w14:textId="77777777" w:rsidR="00645EDD" w:rsidRDefault="00AE43D5">
            <w:pPr>
              <w:pStyle w:val="TableParagraph"/>
              <w:numPr>
                <w:ilvl w:val="0"/>
                <w:numId w:val="31"/>
              </w:numPr>
              <w:tabs>
                <w:tab w:val="left" w:pos="831"/>
              </w:tabs>
              <w:spacing w:line="357" w:lineRule="auto"/>
              <w:ind w:right="93"/>
              <w:jc w:val="both"/>
              <w:rPr>
                <w:sz w:val="24"/>
              </w:rPr>
            </w:pPr>
            <w:r>
              <w:rPr>
                <w:sz w:val="24"/>
              </w:rPr>
              <w:t>Орієнтація</w:t>
            </w:r>
            <w:r>
              <w:rPr>
                <w:spacing w:val="-5"/>
                <w:sz w:val="24"/>
              </w:rPr>
              <w:t xml:space="preserve"> </w:t>
            </w:r>
            <w:r>
              <w:rPr>
                <w:sz w:val="24"/>
              </w:rPr>
              <w:t>виробництва</w:t>
            </w:r>
            <w:r>
              <w:rPr>
                <w:spacing w:val="-5"/>
                <w:sz w:val="24"/>
              </w:rPr>
              <w:t xml:space="preserve"> </w:t>
            </w:r>
            <w:r>
              <w:rPr>
                <w:sz w:val="24"/>
              </w:rPr>
              <w:t>на</w:t>
            </w:r>
            <w:r>
              <w:rPr>
                <w:spacing w:val="-5"/>
                <w:sz w:val="24"/>
              </w:rPr>
              <w:t xml:space="preserve"> </w:t>
            </w:r>
            <w:r>
              <w:rPr>
                <w:sz w:val="24"/>
              </w:rPr>
              <w:t>забезпечення</w:t>
            </w:r>
            <w:r>
              <w:rPr>
                <w:spacing w:val="-57"/>
                <w:sz w:val="24"/>
              </w:rPr>
              <w:t xml:space="preserve"> </w:t>
            </w:r>
            <w:r>
              <w:rPr>
                <w:sz w:val="24"/>
              </w:rPr>
              <w:t>препаратів</w:t>
            </w:r>
            <w:r>
              <w:rPr>
                <w:spacing w:val="1"/>
                <w:sz w:val="24"/>
              </w:rPr>
              <w:t xml:space="preserve"> </w:t>
            </w:r>
            <w:r>
              <w:rPr>
                <w:sz w:val="24"/>
              </w:rPr>
              <w:t>для</w:t>
            </w:r>
            <w:r>
              <w:rPr>
                <w:spacing w:val="1"/>
                <w:sz w:val="24"/>
              </w:rPr>
              <w:t xml:space="preserve"> </w:t>
            </w:r>
            <w:r>
              <w:rPr>
                <w:sz w:val="24"/>
              </w:rPr>
              <w:t>надання</w:t>
            </w:r>
            <w:r>
              <w:rPr>
                <w:spacing w:val="1"/>
                <w:sz w:val="24"/>
              </w:rPr>
              <w:t xml:space="preserve"> </w:t>
            </w:r>
            <w:r>
              <w:rPr>
                <w:sz w:val="24"/>
              </w:rPr>
              <w:t>першої</w:t>
            </w:r>
            <w:r>
              <w:rPr>
                <w:spacing w:val="1"/>
                <w:sz w:val="24"/>
              </w:rPr>
              <w:t xml:space="preserve"> </w:t>
            </w:r>
            <w:r>
              <w:rPr>
                <w:sz w:val="24"/>
              </w:rPr>
              <w:t>домедичної</w:t>
            </w:r>
            <w:r>
              <w:rPr>
                <w:spacing w:val="1"/>
                <w:sz w:val="24"/>
              </w:rPr>
              <w:t xml:space="preserve"> </w:t>
            </w:r>
            <w:r>
              <w:rPr>
                <w:sz w:val="24"/>
              </w:rPr>
              <w:t>та</w:t>
            </w:r>
            <w:r>
              <w:rPr>
                <w:spacing w:val="1"/>
                <w:sz w:val="24"/>
              </w:rPr>
              <w:t xml:space="preserve"> </w:t>
            </w:r>
            <w:r>
              <w:rPr>
                <w:sz w:val="24"/>
              </w:rPr>
              <w:t>медичної</w:t>
            </w:r>
            <w:r>
              <w:rPr>
                <w:spacing w:val="1"/>
                <w:sz w:val="24"/>
              </w:rPr>
              <w:t xml:space="preserve"> </w:t>
            </w:r>
            <w:r>
              <w:rPr>
                <w:sz w:val="24"/>
              </w:rPr>
              <w:t>допомоги,</w:t>
            </w:r>
            <w:r>
              <w:rPr>
                <w:spacing w:val="1"/>
                <w:sz w:val="24"/>
              </w:rPr>
              <w:t xml:space="preserve"> </w:t>
            </w:r>
            <w:r>
              <w:rPr>
                <w:sz w:val="24"/>
              </w:rPr>
              <w:t>лікування</w:t>
            </w:r>
            <w:r>
              <w:rPr>
                <w:spacing w:val="1"/>
                <w:sz w:val="24"/>
              </w:rPr>
              <w:t xml:space="preserve"> </w:t>
            </w:r>
            <w:r>
              <w:rPr>
                <w:sz w:val="24"/>
              </w:rPr>
              <w:t>поранень,</w:t>
            </w:r>
            <w:r>
              <w:rPr>
                <w:spacing w:val="1"/>
                <w:sz w:val="24"/>
              </w:rPr>
              <w:t xml:space="preserve"> </w:t>
            </w:r>
            <w:r>
              <w:rPr>
                <w:sz w:val="24"/>
              </w:rPr>
              <w:t>психологічних</w:t>
            </w:r>
            <w:r>
              <w:rPr>
                <w:spacing w:val="1"/>
                <w:sz w:val="24"/>
              </w:rPr>
              <w:t xml:space="preserve"> </w:t>
            </w:r>
            <w:r>
              <w:rPr>
                <w:sz w:val="24"/>
              </w:rPr>
              <w:t>травм</w:t>
            </w:r>
          </w:p>
          <w:p w14:paraId="5B23B199" w14:textId="77777777" w:rsidR="00645EDD" w:rsidRDefault="00AE43D5">
            <w:pPr>
              <w:pStyle w:val="TableParagraph"/>
              <w:numPr>
                <w:ilvl w:val="0"/>
                <w:numId w:val="31"/>
              </w:numPr>
              <w:tabs>
                <w:tab w:val="left" w:pos="831"/>
              </w:tabs>
              <w:spacing w:before="3" w:line="355" w:lineRule="auto"/>
              <w:ind w:right="93"/>
              <w:jc w:val="both"/>
              <w:rPr>
                <w:sz w:val="24"/>
              </w:rPr>
            </w:pPr>
            <w:r>
              <w:rPr>
                <w:sz w:val="24"/>
              </w:rPr>
              <w:t>Перспективи</w:t>
            </w:r>
            <w:r>
              <w:rPr>
                <w:spacing w:val="1"/>
                <w:sz w:val="24"/>
              </w:rPr>
              <w:t xml:space="preserve"> </w:t>
            </w:r>
            <w:r>
              <w:rPr>
                <w:sz w:val="24"/>
              </w:rPr>
              <w:t>розвитку</w:t>
            </w:r>
            <w:r>
              <w:rPr>
                <w:spacing w:val="1"/>
                <w:sz w:val="24"/>
              </w:rPr>
              <w:t xml:space="preserve"> </w:t>
            </w:r>
            <w:r>
              <w:rPr>
                <w:sz w:val="24"/>
              </w:rPr>
              <w:t>експорту,</w:t>
            </w:r>
            <w:r>
              <w:rPr>
                <w:spacing w:val="1"/>
                <w:sz w:val="24"/>
              </w:rPr>
              <w:t xml:space="preserve"> </w:t>
            </w:r>
            <w:r>
              <w:rPr>
                <w:sz w:val="24"/>
              </w:rPr>
              <w:t>підвищення</w:t>
            </w:r>
            <w:r>
              <w:rPr>
                <w:spacing w:val="-1"/>
                <w:sz w:val="24"/>
              </w:rPr>
              <w:t xml:space="preserve"> </w:t>
            </w:r>
            <w:r>
              <w:rPr>
                <w:sz w:val="24"/>
              </w:rPr>
              <w:t>його ефективності</w:t>
            </w:r>
          </w:p>
          <w:p w14:paraId="03611194" w14:textId="77777777" w:rsidR="00645EDD" w:rsidRDefault="00AE43D5">
            <w:pPr>
              <w:pStyle w:val="TableParagraph"/>
              <w:numPr>
                <w:ilvl w:val="0"/>
                <w:numId w:val="31"/>
              </w:numPr>
              <w:tabs>
                <w:tab w:val="left" w:pos="831"/>
              </w:tabs>
              <w:spacing w:before="1" w:line="357" w:lineRule="auto"/>
              <w:ind w:right="93"/>
              <w:jc w:val="both"/>
              <w:rPr>
                <w:sz w:val="24"/>
              </w:rPr>
            </w:pPr>
            <w:r>
              <w:rPr>
                <w:sz w:val="24"/>
              </w:rPr>
              <w:t>Підвищення ефективності виробництва,</w:t>
            </w:r>
            <w:r>
              <w:rPr>
                <w:spacing w:val="1"/>
                <w:sz w:val="24"/>
              </w:rPr>
              <w:t xml:space="preserve"> </w:t>
            </w:r>
            <w:r>
              <w:rPr>
                <w:sz w:val="24"/>
              </w:rPr>
              <w:t>розширення</w:t>
            </w:r>
            <w:r>
              <w:rPr>
                <w:spacing w:val="1"/>
                <w:sz w:val="24"/>
              </w:rPr>
              <w:t xml:space="preserve"> </w:t>
            </w:r>
            <w:r>
              <w:rPr>
                <w:sz w:val="24"/>
              </w:rPr>
              <w:t>товарної</w:t>
            </w:r>
            <w:r>
              <w:rPr>
                <w:spacing w:val="1"/>
                <w:sz w:val="24"/>
              </w:rPr>
              <w:t xml:space="preserve"> </w:t>
            </w:r>
            <w:r>
              <w:rPr>
                <w:sz w:val="24"/>
              </w:rPr>
              <w:t>номенклатури,</w:t>
            </w:r>
            <w:r>
              <w:rPr>
                <w:spacing w:val="1"/>
                <w:sz w:val="24"/>
              </w:rPr>
              <w:t xml:space="preserve"> </w:t>
            </w:r>
            <w:r>
              <w:rPr>
                <w:sz w:val="24"/>
              </w:rPr>
              <w:t>збільшення</w:t>
            </w:r>
            <w:r>
              <w:rPr>
                <w:spacing w:val="-1"/>
                <w:sz w:val="24"/>
              </w:rPr>
              <w:t xml:space="preserve"> </w:t>
            </w:r>
            <w:r>
              <w:rPr>
                <w:sz w:val="24"/>
              </w:rPr>
              <w:t>продажів</w:t>
            </w:r>
          </w:p>
          <w:p w14:paraId="3DEC09D2" w14:textId="77777777" w:rsidR="00645EDD" w:rsidRDefault="00AE43D5">
            <w:pPr>
              <w:pStyle w:val="TableParagraph"/>
              <w:numPr>
                <w:ilvl w:val="0"/>
                <w:numId w:val="31"/>
              </w:numPr>
              <w:tabs>
                <w:tab w:val="left" w:pos="831"/>
              </w:tabs>
              <w:spacing w:line="357" w:lineRule="auto"/>
              <w:ind w:right="93"/>
              <w:jc w:val="both"/>
              <w:rPr>
                <w:sz w:val="24"/>
              </w:rPr>
            </w:pPr>
            <w:r>
              <w:rPr>
                <w:sz w:val="24"/>
              </w:rPr>
              <w:t>Покращення</w:t>
            </w:r>
            <w:r>
              <w:rPr>
                <w:spacing w:val="1"/>
                <w:sz w:val="24"/>
              </w:rPr>
              <w:t xml:space="preserve"> </w:t>
            </w:r>
            <w:r>
              <w:rPr>
                <w:sz w:val="24"/>
              </w:rPr>
              <w:t>ефективності</w:t>
            </w:r>
            <w:r>
              <w:rPr>
                <w:spacing w:val="1"/>
                <w:sz w:val="24"/>
              </w:rPr>
              <w:t xml:space="preserve"> </w:t>
            </w:r>
            <w:r>
              <w:rPr>
                <w:sz w:val="24"/>
              </w:rPr>
              <w:t>діяльності</w:t>
            </w:r>
            <w:r>
              <w:rPr>
                <w:spacing w:val="1"/>
                <w:sz w:val="24"/>
              </w:rPr>
              <w:t xml:space="preserve"> </w:t>
            </w:r>
            <w:r>
              <w:rPr>
                <w:sz w:val="24"/>
              </w:rPr>
              <w:t>підприємства,</w:t>
            </w:r>
            <w:r>
              <w:rPr>
                <w:spacing w:val="1"/>
                <w:sz w:val="24"/>
              </w:rPr>
              <w:t xml:space="preserve"> </w:t>
            </w:r>
            <w:r>
              <w:rPr>
                <w:sz w:val="24"/>
              </w:rPr>
              <w:t>орієнтація</w:t>
            </w:r>
            <w:r>
              <w:rPr>
                <w:spacing w:val="1"/>
                <w:sz w:val="24"/>
              </w:rPr>
              <w:t xml:space="preserve"> </w:t>
            </w:r>
            <w:r>
              <w:rPr>
                <w:sz w:val="24"/>
              </w:rPr>
              <w:t>на</w:t>
            </w:r>
            <w:r>
              <w:rPr>
                <w:spacing w:val="1"/>
                <w:sz w:val="24"/>
              </w:rPr>
              <w:t xml:space="preserve"> </w:t>
            </w:r>
            <w:r>
              <w:rPr>
                <w:sz w:val="24"/>
              </w:rPr>
              <w:t>відносно</w:t>
            </w:r>
            <w:r>
              <w:rPr>
                <w:spacing w:val="-57"/>
                <w:sz w:val="24"/>
              </w:rPr>
              <w:t xml:space="preserve"> </w:t>
            </w:r>
            <w:r>
              <w:rPr>
                <w:sz w:val="24"/>
              </w:rPr>
              <w:t>нову</w:t>
            </w:r>
            <w:r>
              <w:rPr>
                <w:spacing w:val="-7"/>
                <w:sz w:val="24"/>
              </w:rPr>
              <w:t xml:space="preserve"> </w:t>
            </w:r>
            <w:r>
              <w:rPr>
                <w:sz w:val="24"/>
              </w:rPr>
              <w:t>для</w:t>
            </w:r>
            <w:r>
              <w:rPr>
                <w:spacing w:val="-7"/>
                <w:sz w:val="24"/>
              </w:rPr>
              <w:t xml:space="preserve"> </w:t>
            </w:r>
            <w:r>
              <w:rPr>
                <w:sz w:val="24"/>
              </w:rPr>
              <w:t>компанії</w:t>
            </w:r>
            <w:r>
              <w:rPr>
                <w:spacing w:val="-6"/>
                <w:sz w:val="24"/>
              </w:rPr>
              <w:t xml:space="preserve"> </w:t>
            </w:r>
            <w:r>
              <w:rPr>
                <w:sz w:val="24"/>
              </w:rPr>
              <w:t>цільову</w:t>
            </w:r>
            <w:r>
              <w:rPr>
                <w:spacing w:val="-6"/>
                <w:sz w:val="24"/>
              </w:rPr>
              <w:t xml:space="preserve"> </w:t>
            </w:r>
            <w:r>
              <w:rPr>
                <w:sz w:val="24"/>
              </w:rPr>
              <w:t>аудиторію</w:t>
            </w:r>
          </w:p>
          <w:p w14:paraId="234199D4" w14:textId="77777777" w:rsidR="00645EDD" w:rsidRDefault="00AE43D5">
            <w:pPr>
              <w:pStyle w:val="TableParagraph"/>
              <w:numPr>
                <w:ilvl w:val="0"/>
                <w:numId w:val="31"/>
              </w:numPr>
              <w:tabs>
                <w:tab w:val="left" w:pos="831"/>
              </w:tabs>
              <w:spacing w:line="355" w:lineRule="auto"/>
              <w:ind w:right="93"/>
              <w:jc w:val="both"/>
              <w:rPr>
                <w:sz w:val="24"/>
              </w:rPr>
            </w:pPr>
            <w:r>
              <w:rPr>
                <w:sz w:val="24"/>
              </w:rPr>
              <w:t>Збільшення</w:t>
            </w:r>
            <w:r>
              <w:rPr>
                <w:spacing w:val="1"/>
                <w:sz w:val="24"/>
              </w:rPr>
              <w:t xml:space="preserve"> </w:t>
            </w:r>
            <w:r>
              <w:rPr>
                <w:sz w:val="24"/>
              </w:rPr>
              <w:t>попиту</w:t>
            </w:r>
            <w:r>
              <w:rPr>
                <w:spacing w:val="1"/>
                <w:sz w:val="24"/>
              </w:rPr>
              <w:t xml:space="preserve"> </w:t>
            </w:r>
            <w:r>
              <w:rPr>
                <w:sz w:val="24"/>
              </w:rPr>
              <w:t>на</w:t>
            </w:r>
            <w:r>
              <w:rPr>
                <w:spacing w:val="1"/>
                <w:sz w:val="24"/>
              </w:rPr>
              <w:t xml:space="preserve"> </w:t>
            </w:r>
            <w:r>
              <w:rPr>
                <w:sz w:val="24"/>
              </w:rPr>
              <w:t>профілактичне</w:t>
            </w:r>
            <w:r>
              <w:rPr>
                <w:spacing w:val="1"/>
                <w:sz w:val="24"/>
              </w:rPr>
              <w:t xml:space="preserve"> </w:t>
            </w:r>
            <w:r>
              <w:rPr>
                <w:sz w:val="24"/>
              </w:rPr>
              <w:t>лікування,</w:t>
            </w:r>
            <w:r>
              <w:rPr>
                <w:spacing w:val="-2"/>
                <w:sz w:val="24"/>
              </w:rPr>
              <w:t xml:space="preserve"> </w:t>
            </w:r>
            <w:r>
              <w:rPr>
                <w:sz w:val="24"/>
              </w:rPr>
              <w:t>вітамінні</w:t>
            </w:r>
            <w:r>
              <w:rPr>
                <w:spacing w:val="-2"/>
                <w:sz w:val="24"/>
              </w:rPr>
              <w:t xml:space="preserve"> </w:t>
            </w:r>
            <w:r>
              <w:rPr>
                <w:sz w:val="24"/>
              </w:rPr>
              <w:t>комплекси</w:t>
            </w:r>
          </w:p>
          <w:p w14:paraId="26B71A02" w14:textId="77777777" w:rsidR="00645EDD" w:rsidRDefault="00AE43D5">
            <w:pPr>
              <w:pStyle w:val="TableParagraph"/>
              <w:numPr>
                <w:ilvl w:val="0"/>
                <w:numId w:val="31"/>
              </w:numPr>
              <w:tabs>
                <w:tab w:val="left" w:pos="831"/>
              </w:tabs>
              <w:ind w:hanging="361"/>
              <w:jc w:val="both"/>
              <w:rPr>
                <w:sz w:val="24"/>
              </w:rPr>
            </w:pPr>
            <w:r>
              <w:rPr>
                <w:sz w:val="24"/>
              </w:rPr>
              <w:t>Тенденції</w:t>
            </w:r>
            <w:r>
              <w:rPr>
                <w:spacing w:val="52"/>
                <w:sz w:val="24"/>
              </w:rPr>
              <w:t xml:space="preserve"> </w:t>
            </w:r>
            <w:r>
              <w:rPr>
                <w:sz w:val="24"/>
              </w:rPr>
              <w:t>ведення</w:t>
            </w:r>
            <w:r>
              <w:rPr>
                <w:spacing w:val="110"/>
                <w:sz w:val="24"/>
              </w:rPr>
              <w:t xml:space="preserve"> </w:t>
            </w:r>
            <w:r>
              <w:rPr>
                <w:sz w:val="24"/>
              </w:rPr>
              <w:t>здорового</w:t>
            </w:r>
            <w:r>
              <w:rPr>
                <w:spacing w:val="110"/>
                <w:sz w:val="24"/>
              </w:rPr>
              <w:t xml:space="preserve"> </w:t>
            </w:r>
            <w:r>
              <w:rPr>
                <w:sz w:val="24"/>
              </w:rPr>
              <w:t>способу</w:t>
            </w:r>
          </w:p>
          <w:p w14:paraId="596D76D9" w14:textId="77777777" w:rsidR="00645EDD" w:rsidRDefault="00AE43D5">
            <w:pPr>
              <w:pStyle w:val="TableParagraph"/>
              <w:spacing w:before="137"/>
              <w:ind w:left="830"/>
              <w:rPr>
                <w:sz w:val="24"/>
              </w:rPr>
            </w:pPr>
            <w:r>
              <w:rPr>
                <w:sz w:val="24"/>
              </w:rPr>
              <w:t>життя</w:t>
            </w:r>
          </w:p>
        </w:tc>
        <w:tc>
          <w:tcPr>
            <w:tcW w:w="5122" w:type="dxa"/>
          </w:tcPr>
          <w:p w14:paraId="57753E8B" w14:textId="77777777" w:rsidR="00645EDD" w:rsidRDefault="00AE43D5">
            <w:pPr>
              <w:pStyle w:val="TableParagraph"/>
              <w:numPr>
                <w:ilvl w:val="0"/>
                <w:numId w:val="30"/>
              </w:numPr>
              <w:tabs>
                <w:tab w:val="left" w:pos="830"/>
              </w:tabs>
              <w:spacing w:line="355" w:lineRule="auto"/>
              <w:ind w:right="93"/>
              <w:jc w:val="both"/>
              <w:rPr>
                <w:sz w:val="24"/>
              </w:rPr>
            </w:pPr>
            <w:r>
              <w:rPr>
                <w:sz w:val="24"/>
              </w:rPr>
              <w:t>Зменшення</w:t>
            </w:r>
            <w:r>
              <w:rPr>
                <w:spacing w:val="1"/>
                <w:sz w:val="24"/>
              </w:rPr>
              <w:t xml:space="preserve"> </w:t>
            </w:r>
            <w:r>
              <w:rPr>
                <w:sz w:val="24"/>
              </w:rPr>
              <w:t>потенційних</w:t>
            </w:r>
            <w:r>
              <w:rPr>
                <w:spacing w:val="1"/>
                <w:sz w:val="24"/>
              </w:rPr>
              <w:t xml:space="preserve"> </w:t>
            </w:r>
            <w:r>
              <w:rPr>
                <w:sz w:val="24"/>
              </w:rPr>
              <w:t>споживачів,</w:t>
            </w:r>
            <w:r>
              <w:rPr>
                <w:spacing w:val="-57"/>
                <w:sz w:val="24"/>
              </w:rPr>
              <w:t xml:space="preserve"> </w:t>
            </w:r>
            <w:r>
              <w:rPr>
                <w:sz w:val="24"/>
              </w:rPr>
              <w:t>відтік</w:t>
            </w:r>
            <w:r>
              <w:rPr>
                <w:spacing w:val="-2"/>
                <w:sz w:val="24"/>
              </w:rPr>
              <w:t xml:space="preserve"> </w:t>
            </w:r>
            <w:r>
              <w:rPr>
                <w:sz w:val="24"/>
              </w:rPr>
              <w:t>кваліфікованих</w:t>
            </w:r>
            <w:r>
              <w:rPr>
                <w:spacing w:val="-1"/>
                <w:sz w:val="24"/>
              </w:rPr>
              <w:t xml:space="preserve"> </w:t>
            </w:r>
            <w:r>
              <w:rPr>
                <w:sz w:val="24"/>
              </w:rPr>
              <w:t>кадрів</w:t>
            </w:r>
          </w:p>
          <w:p w14:paraId="47ED40EC" w14:textId="77777777" w:rsidR="00645EDD" w:rsidRDefault="00AE43D5">
            <w:pPr>
              <w:pStyle w:val="TableParagraph"/>
              <w:numPr>
                <w:ilvl w:val="0"/>
                <w:numId w:val="30"/>
              </w:numPr>
              <w:tabs>
                <w:tab w:val="left" w:pos="830"/>
              </w:tabs>
              <w:spacing w:line="355" w:lineRule="auto"/>
              <w:ind w:right="93"/>
              <w:jc w:val="both"/>
              <w:rPr>
                <w:sz w:val="24"/>
              </w:rPr>
            </w:pPr>
            <w:r>
              <w:rPr>
                <w:sz w:val="24"/>
              </w:rPr>
              <w:t>Падіння платоспроможності населення,</w:t>
            </w:r>
            <w:r>
              <w:rPr>
                <w:spacing w:val="1"/>
                <w:sz w:val="24"/>
              </w:rPr>
              <w:t xml:space="preserve"> </w:t>
            </w:r>
            <w:r>
              <w:rPr>
                <w:sz w:val="24"/>
              </w:rPr>
              <w:t>пошук</w:t>
            </w:r>
            <w:r>
              <w:rPr>
                <w:spacing w:val="-2"/>
                <w:sz w:val="24"/>
              </w:rPr>
              <w:t xml:space="preserve"> </w:t>
            </w:r>
            <w:r>
              <w:rPr>
                <w:sz w:val="24"/>
              </w:rPr>
              <w:t>дешевших</w:t>
            </w:r>
            <w:r>
              <w:rPr>
                <w:spacing w:val="-1"/>
                <w:sz w:val="24"/>
              </w:rPr>
              <w:t xml:space="preserve"> </w:t>
            </w:r>
            <w:r>
              <w:rPr>
                <w:sz w:val="24"/>
              </w:rPr>
              <w:t>альтернатив</w:t>
            </w:r>
          </w:p>
          <w:p w14:paraId="73E0832F" w14:textId="77777777" w:rsidR="00645EDD" w:rsidRDefault="00AE43D5">
            <w:pPr>
              <w:pStyle w:val="TableParagraph"/>
              <w:numPr>
                <w:ilvl w:val="0"/>
                <w:numId w:val="30"/>
              </w:numPr>
              <w:tabs>
                <w:tab w:val="left" w:pos="830"/>
              </w:tabs>
              <w:spacing w:before="1" w:line="355" w:lineRule="auto"/>
              <w:ind w:right="93"/>
              <w:jc w:val="both"/>
              <w:rPr>
                <w:sz w:val="24"/>
              </w:rPr>
            </w:pPr>
            <w:r>
              <w:rPr>
                <w:sz w:val="24"/>
              </w:rPr>
              <w:t>Нестабільність</w:t>
            </w:r>
            <w:r>
              <w:rPr>
                <w:spacing w:val="1"/>
                <w:sz w:val="24"/>
              </w:rPr>
              <w:t xml:space="preserve"> </w:t>
            </w:r>
            <w:r>
              <w:rPr>
                <w:sz w:val="24"/>
              </w:rPr>
              <w:t>цін</w:t>
            </w:r>
            <w:r>
              <w:rPr>
                <w:spacing w:val="1"/>
                <w:sz w:val="24"/>
              </w:rPr>
              <w:t xml:space="preserve"> </w:t>
            </w:r>
            <w:r>
              <w:rPr>
                <w:sz w:val="24"/>
              </w:rPr>
              <w:t>на</w:t>
            </w:r>
            <w:r>
              <w:rPr>
                <w:spacing w:val="1"/>
                <w:sz w:val="24"/>
              </w:rPr>
              <w:t xml:space="preserve"> </w:t>
            </w:r>
            <w:r>
              <w:rPr>
                <w:sz w:val="24"/>
              </w:rPr>
              <w:t>сировину,</w:t>
            </w:r>
            <w:r>
              <w:rPr>
                <w:spacing w:val="1"/>
                <w:sz w:val="24"/>
              </w:rPr>
              <w:t xml:space="preserve"> </w:t>
            </w:r>
            <w:r>
              <w:rPr>
                <w:sz w:val="24"/>
              </w:rPr>
              <w:t>зростання</w:t>
            </w:r>
            <w:r>
              <w:rPr>
                <w:spacing w:val="-1"/>
                <w:sz w:val="24"/>
              </w:rPr>
              <w:t xml:space="preserve"> </w:t>
            </w:r>
            <w:r>
              <w:rPr>
                <w:sz w:val="24"/>
              </w:rPr>
              <w:t>собівартості</w:t>
            </w:r>
            <w:r>
              <w:rPr>
                <w:spacing w:val="-2"/>
                <w:sz w:val="24"/>
              </w:rPr>
              <w:t xml:space="preserve"> </w:t>
            </w:r>
            <w:r>
              <w:rPr>
                <w:sz w:val="24"/>
              </w:rPr>
              <w:t>товарів</w:t>
            </w:r>
          </w:p>
          <w:p w14:paraId="0715A008" w14:textId="77777777" w:rsidR="00645EDD" w:rsidRDefault="00AE43D5">
            <w:pPr>
              <w:pStyle w:val="TableParagraph"/>
              <w:numPr>
                <w:ilvl w:val="0"/>
                <w:numId w:val="30"/>
              </w:numPr>
              <w:tabs>
                <w:tab w:val="left" w:pos="830"/>
              </w:tabs>
              <w:spacing w:before="1" w:line="357" w:lineRule="auto"/>
              <w:ind w:right="93"/>
              <w:jc w:val="both"/>
              <w:rPr>
                <w:sz w:val="24"/>
              </w:rPr>
            </w:pPr>
            <w:r>
              <w:rPr>
                <w:sz w:val="24"/>
              </w:rPr>
              <w:t>Вітчизняні</w:t>
            </w:r>
            <w:r>
              <w:rPr>
                <w:spacing w:val="1"/>
                <w:sz w:val="24"/>
              </w:rPr>
              <w:t xml:space="preserve"> </w:t>
            </w:r>
            <w:r>
              <w:rPr>
                <w:sz w:val="24"/>
              </w:rPr>
              <w:t>виробники</w:t>
            </w:r>
            <w:r>
              <w:rPr>
                <w:spacing w:val="1"/>
                <w:sz w:val="24"/>
              </w:rPr>
              <w:t xml:space="preserve"> </w:t>
            </w:r>
            <w:r>
              <w:rPr>
                <w:sz w:val="24"/>
              </w:rPr>
              <w:t>втрачають</w:t>
            </w:r>
            <w:r>
              <w:rPr>
                <w:spacing w:val="1"/>
                <w:sz w:val="24"/>
              </w:rPr>
              <w:t xml:space="preserve"> </w:t>
            </w:r>
            <w:r>
              <w:rPr>
                <w:sz w:val="24"/>
              </w:rPr>
              <w:t>свої</w:t>
            </w:r>
            <w:r>
              <w:rPr>
                <w:spacing w:val="1"/>
                <w:sz w:val="24"/>
              </w:rPr>
              <w:t xml:space="preserve"> </w:t>
            </w:r>
            <w:r>
              <w:rPr>
                <w:sz w:val="24"/>
              </w:rPr>
              <w:t>можливості конкурувати у виробництві</w:t>
            </w:r>
            <w:r>
              <w:rPr>
                <w:spacing w:val="1"/>
                <w:sz w:val="24"/>
              </w:rPr>
              <w:t xml:space="preserve"> </w:t>
            </w:r>
            <w:r>
              <w:rPr>
                <w:sz w:val="24"/>
              </w:rPr>
              <w:t>дорогих товарів, що відповідно обмежує</w:t>
            </w:r>
            <w:r>
              <w:rPr>
                <w:spacing w:val="-57"/>
                <w:sz w:val="24"/>
              </w:rPr>
              <w:t xml:space="preserve"> </w:t>
            </w:r>
            <w:r>
              <w:rPr>
                <w:sz w:val="24"/>
              </w:rPr>
              <w:t>можливості</w:t>
            </w:r>
            <w:r>
              <w:rPr>
                <w:spacing w:val="-2"/>
                <w:sz w:val="24"/>
              </w:rPr>
              <w:t xml:space="preserve"> </w:t>
            </w:r>
            <w:r>
              <w:rPr>
                <w:sz w:val="24"/>
              </w:rPr>
              <w:t>їх розвитку</w:t>
            </w:r>
          </w:p>
        </w:tc>
      </w:tr>
    </w:tbl>
    <w:p w14:paraId="685AD8C5" w14:textId="77777777" w:rsidR="00645EDD" w:rsidRDefault="00AE43D5">
      <w:pPr>
        <w:pStyle w:val="a3"/>
        <w:spacing w:line="320" w:lineRule="exact"/>
        <w:ind w:left="836"/>
      </w:pPr>
      <w:r>
        <w:t>Джерело:</w:t>
      </w:r>
      <w:r>
        <w:rPr>
          <w:spacing w:val="-11"/>
        </w:rPr>
        <w:t xml:space="preserve"> </w:t>
      </w:r>
      <w:r>
        <w:t>складено</w:t>
      </w:r>
      <w:r>
        <w:rPr>
          <w:spacing w:val="-11"/>
        </w:rPr>
        <w:t xml:space="preserve"> </w:t>
      </w:r>
      <w:r>
        <w:t>автором</w:t>
      </w:r>
    </w:p>
    <w:p w14:paraId="003AE2CC" w14:textId="77777777" w:rsidR="00645EDD" w:rsidRDefault="00645EDD">
      <w:pPr>
        <w:pStyle w:val="a3"/>
        <w:rPr>
          <w:sz w:val="30"/>
        </w:rPr>
      </w:pPr>
    </w:p>
    <w:p w14:paraId="6E1B6ECB" w14:textId="77777777" w:rsidR="00645EDD" w:rsidRDefault="00645EDD">
      <w:pPr>
        <w:pStyle w:val="a3"/>
        <w:spacing w:before="10"/>
        <w:rPr>
          <w:sz w:val="25"/>
        </w:rPr>
      </w:pPr>
    </w:p>
    <w:p w14:paraId="2D7654EA" w14:textId="29E069DA" w:rsidR="00645EDD" w:rsidRPr="00EA6D70" w:rsidRDefault="00EA6D70">
      <w:pPr>
        <w:pStyle w:val="a3"/>
        <w:spacing w:line="360" w:lineRule="auto"/>
        <w:ind w:left="116" w:right="284" w:firstLine="720"/>
        <w:jc w:val="both"/>
      </w:pPr>
      <w:r w:rsidRPr="00EA6D70">
        <w:rPr>
          <w:color w:val="000000"/>
          <w:shd w:val="clear" w:color="auto" w:fill="FFFFFF"/>
        </w:rPr>
        <w:t>Наступним кроком є проведення перехресного SWOT-аналізу - методу стратегічного аналізу, який дозволяє організації оцінити взаємозв'язок між її внутрішніми та зовнішніми факторами. Основна ідея перехресного аналізу полягає у вивченні того, як сильні сторони можуть бути використані для максимізації можливостей, а слабкі сторони - для запобігання або зменшення впливу загроз. Квадрант I визначає сильні сторони компанії, які можуть бути використані для максимізації зовнішніх можливостей, включаючи стратегії, що сприяють зростанню і розвитку. Квадрант II - це слабкі сторони компанії, але</w:t>
      </w:r>
    </w:p>
    <w:p w14:paraId="2FA45DEA" w14:textId="77777777" w:rsidR="00645EDD" w:rsidRPr="00EA6D70" w:rsidRDefault="00645EDD">
      <w:pPr>
        <w:spacing w:line="360" w:lineRule="auto"/>
        <w:jc w:val="both"/>
        <w:sectPr w:rsidR="00645EDD" w:rsidRPr="00EA6D70">
          <w:pgSz w:w="12240" w:h="15840"/>
          <w:pgMar w:top="1040" w:right="280" w:bottom="280" w:left="1300" w:header="530" w:footer="0" w:gutter="0"/>
          <w:cols w:space="720"/>
        </w:sectPr>
      </w:pPr>
    </w:p>
    <w:p w14:paraId="4FB3A9BB" w14:textId="280BD0D1" w:rsidR="00645EDD" w:rsidRPr="00EA6D70" w:rsidRDefault="00EA6D70">
      <w:pPr>
        <w:pStyle w:val="a3"/>
        <w:spacing w:before="84" w:line="360" w:lineRule="auto"/>
        <w:ind w:left="116" w:right="286"/>
        <w:jc w:val="both"/>
      </w:pPr>
      <w:r w:rsidRPr="00EA6D70">
        <w:rPr>
          <w:color w:val="000000"/>
          <w:shd w:val="clear" w:color="auto" w:fill="FFFFFF"/>
        </w:rPr>
        <w:lastRenderedPageBreak/>
        <w:t>Існують зовнішні можливості, які можуть створити перевагу</w:t>
      </w:r>
      <w:r w:rsidR="00AE43D5" w:rsidRPr="00EA6D70">
        <w:rPr>
          <w:w w:val="95"/>
        </w:rPr>
        <w:t xml:space="preserve">. </w:t>
      </w:r>
      <w:r w:rsidRPr="00EA6D70">
        <w:rPr>
          <w:color w:val="000000"/>
          <w:shd w:val="clear" w:color="auto" w:fill="FFFFFF"/>
        </w:rPr>
        <w:t>Тут можна розглянути стратегії, спрямовані на уникнення або усунення слабких сторін і використання можливостей. Квадрант III визначає сильні сторони організації для протидії зовнішнім загрозам. У ньому викладені стратегії використання сильних сторін організації та адаптації до зовнішніх загроз. Квадрант IV визначає слабкі сторони організації, які можуть становити загрозу, і визначає стратегії захисту від зовнішніх загроз або їх уникнення</w:t>
      </w:r>
      <w:r w:rsidR="00AE43D5" w:rsidRPr="00EA6D70">
        <w:t>.</w:t>
      </w:r>
    </w:p>
    <w:p w14:paraId="3A834EF7" w14:textId="153BAE52" w:rsidR="00645EDD" w:rsidRPr="00EA6D70" w:rsidRDefault="00EA6D70">
      <w:pPr>
        <w:pStyle w:val="a3"/>
        <w:spacing w:before="3" w:line="360" w:lineRule="auto"/>
        <w:ind w:left="116" w:right="285" w:firstLine="720"/>
        <w:jc w:val="both"/>
      </w:pPr>
      <w:r w:rsidRPr="00EA6D70">
        <w:rPr>
          <w:color w:val="000000"/>
          <w:shd w:val="clear" w:color="auto" w:fill="FFFFFF"/>
        </w:rPr>
        <w:t>Перехресний аналіз матриці SWOT допомагає зрозуміти внутрішні та зовнішні фактори, їх взаємозв'язок та вплив на стратегічне планування, а також визначити найбільш ефективні стратегії, які необхідно впровадити для досягнення організаційного успіху, враховуючи внутрішні та зовнішні фактори</w:t>
      </w:r>
      <w:r w:rsidR="00AE43D5" w:rsidRPr="00EA6D70">
        <w:t>.</w:t>
      </w:r>
    </w:p>
    <w:p w14:paraId="5A792003" w14:textId="49901CA8" w:rsidR="00645EDD" w:rsidRDefault="00AE43D5">
      <w:pPr>
        <w:pStyle w:val="a3"/>
        <w:spacing w:line="360" w:lineRule="auto"/>
        <w:ind w:left="116" w:right="285" w:firstLine="720"/>
        <w:jc w:val="both"/>
      </w:pPr>
      <w:r>
        <w:rPr>
          <w:i/>
        </w:rPr>
        <w:t>Загрози</w:t>
      </w:r>
      <w:r>
        <w:rPr>
          <w:i/>
          <w:spacing w:val="1"/>
        </w:rPr>
        <w:t xml:space="preserve"> </w:t>
      </w:r>
      <w:r>
        <w:rPr>
          <w:i/>
        </w:rPr>
        <w:t>–</w:t>
      </w:r>
      <w:r>
        <w:rPr>
          <w:i/>
          <w:spacing w:val="1"/>
        </w:rPr>
        <w:t xml:space="preserve"> </w:t>
      </w:r>
      <w:r>
        <w:rPr>
          <w:i/>
        </w:rPr>
        <w:t>сильні</w:t>
      </w:r>
      <w:r>
        <w:rPr>
          <w:i/>
          <w:spacing w:val="1"/>
        </w:rPr>
        <w:t xml:space="preserve"> </w:t>
      </w:r>
      <w:r>
        <w:rPr>
          <w:i/>
        </w:rPr>
        <w:t>сторони</w:t>
      </w:r>
      <w:r>
        <w:t>.</w:t>
      </w:r>
      <w:r>
        <w:rPr>
          <w:spacing w:val="1"/>
        </w:rPr>
        <w:t xml:space="preserve"> </w:t>
      </w:r>
      <w:r w:rsidR="00EA6D70" w:rsidRPr="00EA6D70">
        <w:rPr>
          <w:color w:val="000000"/>
          <w:shd w:val="clear" w:color="auto" w:fill="FFFFFF"/>
        </w:rPr>
        <w:t>У той час як коливання цін на сировину та зростання вартості фармацевтичних препаратів можуть мати сильний вплив на діяльність компанії, такі сильні сторони, як інноваційні технології та використання високотехнологічного обладнання у виробництві, можуть не тільки знизити виробничі витрати, але й підвищити ефективність. Як наслідок, компанія може мінімізувати загрозу зниження платоспроможності населення, виробляючи та продаючи продукцію за нижчими цінами, ніж її конкуренти. Ще однією сильною стороною компанії є її багаторічний позитивний досвід роботи на ринку, значною мірою завдяки висококваліфікованому персоналу</w:t>
      </w:r>
      <w:r w:rsidRPr="00EA6D70">
        <w:t>.</w:t>
      </w:r>
    </w:p>
    <w:p w14:paraId="4034DF0B" w14:textId="60E06C19" w:rsidR="00645EDD" w:rsidRPr="00EA6D70" w:rsidRDefault="00AE43D5" w:rsidP="00EA6D70">
      <w:pPr>
        <w:pStyle w:val="a3"/>
        <w:spacing w:line="357" w:lineRule="auto"/>
        <w:ind w:left="116" w:right="287" w:firstLine="720"/>
        <w:jc w:val="both"/>
      </w:pPr>
      <w:r>
        <w:rPr>
          <w:i/>
        </w:rPr>
        <w:t>Загрози – слабкі сторони.</w:t>
      </w:r>
      <w:r w:rsidRPr="00EA6D70">
        <w:rPr>
          <w:i/>
        </w:rPr>
        <w:t xml:space="preserve"> </w:t>
      </w:r>
      <w:r w:rsidR="00EA6D70" w:rsidRPr="00EA6D70">
        <w:rPr>
          <w:color w:val="000000"/>
          <w:shd w:val="clear" w:color="auto" w:fill="FFFFFF"/>
        </w:rPr>
        <w:t xml:space="preserve">Поєднання слабких сторін та загроз з боку зовнішнього середовища може стати перешкодою для розвитку компанії. </w:t>
      </w:r>
      <w:r w:rsidR="00EA6D70">
        <w:rPr>
          <w:color w:val="000000"/>
          <w:shd w:val="clear" w:color="auto" w:fill="FFFFFF"/>
        </w:rPr>
        <w:t xml:space="preserve">Адже низький рівень активності </w:t>
      </w:r>
      <w:r w:rsidR="00EA6D70" w:rsidRPr="00EA6D70">
        <w:rPr>
          <w:color w:val="000000"/>
          <w:shd w:val="clear" w:color="auto" w:fill="FFFFFF"/>
        </w:rPr>
        <w:t>АТ "Фармак" в Instagram не дозволяє компанії знайти нових споживачів у відносно невідомому сегменті ринку, а компанія потребує пошуку нових клієнтів через зниження потенційних споживачів та їхньої платоспроможності. Ще одним недоліком є складність конкуренції з іноземними фармацевтичними компаніями, які виробляють дорожчі препарати</w:t>
      </w:r>
      <w:r w:rsidRPr="00EA6D70">
        <w:t>.</w:t>
      </w:r>
    </w:p>
    <w:p w14:paraId="475D8888" w14:textId="77777777" w:rsidR="00645EDD" w:rsidRPr="00EA6D70" w:rsidRDefault="00645EDD">
      <w:pPr>
        <w:spacing w:line="360" w:lineRule="auto"/>
        <w:jc w:val="both"/>
        <w:rPr>
          <w:lang w:val="ru-RU"/>
        </w:rPr>
        <w:sectPr w:rsidR="00645EDD" w:rsidRPr="00EA6D70">
          <w:pgSz w:w="12240" w:h="15840"/>
          <w:pgMar w:top="1040" w:right="280" w:bottom="280" w:left="1300" w:header="530" w:footer="0" w:gutter="0"/>
          <w:cols w:space="720"/>
        </w:sectPr>
      </w:pPr>
    </w:p>
    <w:p w14:paraId="6A4B9395" w14:textId="77777777" w:rsidR="00645EDD" w:rsidRDefault="00AE43D5">
      <w:pPr>
        <w:pStyle w:val="a3"/>
        <w:spacing w:before="84" w:line="360" w:lineRule="auto"/>
        <w:ind w:left="116" w:right="284" w:firstLine="720"/>
        <w:jc w:val="both"/>
      </w:pPr>
      <w:r>
        <w:rPr>
          <w:i/>
        </w:rPr>
        <w:lastRenderedPageBreak/>
        <w:t>Можливості</w:t>
      </w:r>
      <w:r>
        <w:rPr>
          <w:i/>
          <w:spacing w:val="-14"/>
        </w:rPr>
        <w:t xml:space="preserve"> </w:t>
      </w:r>
      <w:r>
        <w:rPr>
          <w:i/>
        </w:rPr>
        <w:t>–</w:t>
      </w:r>
      <w:r>
        <w:rPr>
          <w:i/>
          <w:spacing w:val="-13"/>
        </w:rPr>
        <w:t xml:space="preserve"> </w:t>
      </w:r>
      <w:r>
        <w:rPr>
          <w:i/>
        </w:rPr>
        <w:t>сильні</w:t>
      </w:r>
      <w:r>
        <w:rPr>
          <w:i/>
          <w:spacing w:val="-14"/>
        </w:rPr>
        <w:t xml:space="preserve"> </w:t>
      </w:r>
      <w:r>
        <w:rPr>
          <w:i/>
        </w:rPr>
        <w:t>сторони</w:t>
      </w:r>
      <w:r>
        <w:t>.</w:t>
      </w:r>
      <w:r>
        <w:rPr>
          <w:spacing w:val="-13"/>
        </w:rPr>
        <w:t xml:space="preserve"> </w:t>
      </w:r>
      <w:r>
        <w:t>Попри</w:t>
      </w:r>
      <w:r>
        <w:rPr>
          <w:spacing w:val="-14"/>
        </w:rPr>
        <w:t xml:space="preserve"> </w:t>
      </w:r>
      <w:r>
        <w:t>складну</w:t>
      </w:r>
      <w:r>
        <w:rPr>
          <w:spacing w:val="-13"/>
        </w:rPr>
        <w:t xml:space="preserve"> </w:t>
      </w:r>
      <w:r>
        <w:t>ринкову</w:t>
      </w:r>
      <w:r>
        <w:rPr>
          <w:spacing w:val="-13"/>
        </w:rPr>
        <w:t xml:space="preserve"> </w:t>
      </w:r>
      <w:r>
        <w:t>ситуацію,</w:t>
      </w:r>
      <w:r>
        <w:rPr>
          <w:spacing w:val="-14"/>
        </w:rPr>
        <w:t xml:space="preserve"> </w:t>
      </w:r>
      <w:r>
        <w:t>підприємство</w:t>
      </w:r>
      <w:r>
        <w:rPr>
          <w:spacing w:val="-67"/>
        </w:rPr>
        <w:t xml:space="preserve"> </w:t>
      </w:r>
      <w:r>
        <w:t>має чимало можливостей, серед яких вихід на нові ринкові сегменти, розширення</w:t>
      </w:r>
      <w:r>
        <w:rPr>
          <w:spacing w:val="1"/>
        </w:rPr>
        <w:t xml:space="preserve"> </w:t>
      </w:r>
      <w:r>
        <w:t>товарного асортименту, збільшення обсягів виробництва продукції. Сильні сторони</w:t>
      </w:r>
      <w:r>
        <w:rPr>
          <w:spacing w:val="1"/>
        </w:rPr>
        <w:t xml:space="preserve"> </w:t>
      </w:r>
      <w:r>
        <w:t>дозволять</w:t>
      </w:r>
      <w:r>
        <w:rPr>
          <w:spacing w:val="-9"/>
        </w:rPr>
        <w:t xml:space="preserve"> </w:t>
      </w:r>
      <w:r>
        <w:t>реалізувати</w:t>
      </w:r>
      <w:r>
        <w:rPr>
          <w:spacing w:val="-8"/>
        </w:rPr>
        <w:t xml:space="preserve"> </w:t>
      </w:r>
      <w:r>
        <w:t>частину</w:t>
      </w:r>
      <w:r>
        <w:rPr>
          <w:spacing w:val="-8"/>
        </w:rPr>
        <w:t xml:space="preserve"> </w:t>
      </w:r>
      <w:r>
        <w:t>з</w:t>
      </w:r>
      <w:r>
        <w:rPr>
          <w:spacing w:val="-9"/>
        </w:rPr>
        <w:t xml:space="preserve"> </w:t>
      </w:r>
      <w:r>
        <w:t>наявних</w:t>
      </w:r>
      <w:r>
        <w:rPr>
          <w:spacing w:val="-8"/>
        </w:rPr>
        <w:t xml:space="preserve"> </w:t>
      </w:r>
      <w:r>
        <w:t>можливостей,</w:t>
      </w:r>
      <w:r>
        <w:rPr>
          <w:spacing w:val="-9"/>
        </w:rPr>
        <w:t xml:space="preserve"> </w:t>
      </w:r>
      <w:r>
        <w:t>для</w:t>
      </w:r>
      <w:r>
        <w:rPr>
          <w:spacing w:val="-8"/>
        </w:rPr>
        <w:t xml:space="preserve"> </w:t>
      </w:r>
      <w:r>
        <w:t>цього,</w:t>
      </w:r>
      <w:r>
        <w:rPr>
          <w:spacing w:val="-9"/>
        </w:rPr>
        <w:t xml:space="preserve"> </w:t>
      </w:r>
      <w:r>
        <w:t>компанії</w:t>
      </w:r>
      <w:r>
        <w:rPr>
          <w:spacing w:val="-8"/>
        </w:rPr>
        <w:t xml:space="preserve"> </w:t>
      </w:r>
      <w:r>
        <w:t>необхідно</w:t>
      </w:r>
      <w:r>
        <w:rPr>
          <w:spacing w:val="-68"/>
        </w:rPr>
        <w:t xml:space="preserve"> </w:t>
      </w:r>
      <w:r>
        <w:t>використовувати</w:t>
      </w:r>
      <w:r>
        <w:rPr>
          <w:spacing w:val="-13"/>
        </w:rPr>
        <w:t xml:space="preserve"> </w:t>
      </w:r>
      <w:r>
        <w:t>свій</w:t>
      </w:r>
      <w:r>
        <w:rPr>
          <w:spacing w:val="-12"/>
        </w:rPr>
        <w:t xml:space="preserve"> </w:t>
      </w:r>
      <w:r>
        <w:t>диверсифікований</w:t>
      </w:r>
      <w:r>
        <w:rPr>
          <w:spacing w:val="-12"/>
        </w:rPr>
        <w:t xml:space="preserve"> </w:t>
      </w:r>
      <w:r>
        <w:t>продуктовий</w:t>
      </w:r>
      <w:r>
        <w:rPr>
          <w:spacing w:val="-12"/>
        </w:rPr>
        <w:t xml:space="preserve"> </w:t>
      </w:r>
      <w:r>
        <w:t>портфель</w:t>
      </w:r>
      <w:r>
        <w:rPr>
          <w:spacing w:val="-12"/>
        </w:rPr>
        <w:t xml:space="preserve"> </w:t>
      </w:r>
      <w:r>
        <w:t>для</w:t>
      </w:r>
      <w:r>
        <w:rPr>
          <w:spacing w:val="-13"/>
        </w:rPr>
        <w:t xml:space="preserve"> </w:t>
      </w:r>
      <w:r>
        <w:t>орієнтації</w:t>
      </w:r>
      <w:r>
        <w:rPr>
          <w:spacing w:val="-13"/>
        </w:rPr>
        <w:t xml:space="preserve"> </w:t>
      </w:r>
      <w:r>
        <w:t>на</w:t>
      </w:r>
      <w:r>
        <w:rPr>
          <w:spacing w:val="-12"/>
        </w:rPr>
        <w:t xml:space="preserve"> </w:t>
      </w:r>
      <w:r>
        <w:t>нові</w:t>
      </w:r>
      <w:r>
        <w:rPr>
          <w:spacing w:val="-68"/>
        </w:rPr>
        <w:t xml:space="preserve"> </w:t>
      </w:r>
      <w:r>
        <w:t>ринкові сегменти та розширення експортної діяльності, участь у спеціалізованих</w:t>
      </w:r>
      <w:r>
        <w:rPr>
          <w:spacing w:val="1"/>
        </w:rPr>
        <w:t xml:space="preserve"> </w:t>
      </w:r>
      <w:r>
        <w:t>конференціях та форумах і привабливу інформаційну політику на сторінці компанії у</w:t>
      </w:r>
      <w:r>
        <w:rPr>
          <w:spacing w:val="-67"/>
        </w:rPr>
        <w:t xml:space="preserve"> </w:t>
      </w:r>
      <w:r>
        <w:t>Facebook</w:t>
      </w:r>
      <w:r>
        <w:rPr>
          <w:spacing w:val="1"/>
        </w:rPr>
        <w:t xml:space="preserve"> </w:t>
      </w:r>
      <w:r>
        <w:t>для</w:t>
      </w:r>
      <w:r>
        <w:rPr>
          <w:spacing w:val="1"/>
        </w:rPr>
        <w:t xml:space="preserve"> </w:t>
      </w:r>
      <w:r>
        <w:t>орієнтації</w:t>
      </w:r>
      <w:r>
        <w:rPr>
          <w:spacing w:val="1"/>
        </w:rPr>
        <w:t xml:space="preserve"> </w:t>
      </w:r>
      <w:r>
        <w:t>на</w:t>
      </w:r>
      <w:r>
        <w:rPr>
          <w:spacing w:val="1"/>
        </w:rPr>
        <w:t xml:space="preserve"> </w:t>
      </w:r>
      <w:r>
        <w:t>виробництво</w:t>
      </w:r>
      <w:r>
        <w:rPr>
          <w:spacing w:val="1"/>
        </w:rPr>
        <w:t xml:space="preserve"> </w:t>
      </w:r>
      <w:r>
        <w:t>препаратів</w:t>
      </w:r>
      <w:r>
        <w:rPr>
          <w:spacing w:val="1"/>
        </w:rPr>
        <w:t xml:space="preserve"> </w:t>
      </w:r>
      <w:r>
        <w:t>для</w:t>
      </w:r>
      <w:r>
        <w:rPr>
          <w:spacing w:val="1"/>
        </w:rPr>
        <w:t xml:space="preserve"> </w:t>
      </w:r>
      <w:r>
        <w:t>надання</w:t>
      </w:r>
      <w:r>
        <w:rPr>
          <w:spacing w:val="1"/>
        </w:rPr>
        <w:t xml:space="preserve"> </w:t>
      </w:r>
      <w:r>
        <w:t>домедичної</w:t>
      </w:r>
      <w:r>
        <w:rPr>
          <w:spacing w:val="1"/>
        </w:rPr>
        <w:t xml:space="preserve"> </w:t>
      </w:r>
      <w:r>
        <w:t>та</w:t>
      </w:r>
      <w:r>
        <w:rPr>
          <w:spacing w:val="1"/>
        </w:rPr>
        <w:t xml:space="preserve"> </w:t>
      </w:r>
      <w:r>
        <w:t>медичної допомоги, лікування поранень, психологічних травм, а також вітамінних</w:t>
      </w:r>
      <w:r>
        <w:rPr>
          <w:spacing w:val="1"/>
        </w:rPr>
        <w:t xml:space="preserve"> </w:t>
      </w:r>
      <w:r>
        <w:t>комплексів.</w:t>
      </w:r>
    </w:p>
    <w:p w14:paraId="7069B496" w14:textId="77777777" w:rsidR="00645EDD" w:rsidRDefault="00AE43D5">
      <w:pPr>
        <w:pStyle w:val="a3"/>
        <w:spacing w:line="360" w:lineRule="auto"/>
        <w:ind w:left="116" w:right="285" w:firstLine="720"/>
        <w:jc w:val="both"/>
      </w:pPr>
      <w:r>
        <w:rPr>
          <w:i/>
          <w:spacing w:val="-1"/>
        </w:rPr>
        <w:t>Можливості</w:t>
      </w:r>
      <w:r>
        <w:rPr>
          <w:i/>
          <w:spacing w:val="-17"/>
        </w:rPr>
        <w:t xml:space="preserve"> </w:t>
      </w:r>
      <w:r>
        <w:rPr>
          <w:i/>
          <w:spacing w:val="-1"/>
        </w:rPr>
        <w:t>–</w:t>
      </w:r>
      <w:r>
        <w:rPr>
          <w:i/>
          <w:spacing w:val="-16"/>
        </w:rPr>
        <w:t xml:space="preserve"> </w:t>
      </w:r>
      <w:r>
        <w:rPr>
          <w:i/>
          <w:spacing w:val="-1"/>
        </w:rPr>
        <w:t>слабкі</w:t>
      </w:r>
      <w:r>
        <w:rPr>
          <w:i/>
          <w:spacing w:val="-16"/>
        </w:rPr>
        <w:t xml:space="preserve"> </w:t>
      </w:r>
      <w:r>
        <w:rPr>
          <w:i/>
          <w:spacing w:val="-1"/>
        </w:rPr>
        <w:t>сторони</w:t>
      </w:r>
      <w:r>
        <w:rPr>
          <w:spacing w:val="-1"/>
        </w:rPr>
        <w:t>.</w:t>
      </w:r>
      <w:r>
        <w:rPr>
          <w:spacing w:val="-17"/>
        </w:rPr>
        <w:t xml:space="preserve"> </w:t>
      </w:r>
      <w:r>
        <w:rPr>
          <w:spacing w:val="-1"/>
        </w:rPr>
        <w:t>Можливість</w:t>
      </w:r>
      <w:r>
        <w:rPr>
          <w:spacing w:val="-16"/>
        </w:rPr>
        <w:t xml:space="preserve"> </w:t>
      </w:r>
      <w:r>
        <w:t>розширення</w:t>
      </w:r>
      <w:r>
        <w:rPr>
          <w:spacing w:val="-16"/>
        </w:rPr>
        <w:t xml:space="preserve"> </w:t>
      </w:r>
      <w:r>
        <w:t>товарної</w:t>
      </w:r>
      <w:r>
        <w:rPr>
          <w:spacing w:val="-16"/>
        </w:rPr>
        <w:t xml:space="preserve"> </w:t>
      </w:r>
      <w:r>
        <w:t>номенклатури</w:t>
      </w:r>
      <w:r>
        <w:rPr>
          <w:spacing w:val="-68"/>
        </w:rPr>
        <w:t xml:space="preserve"> </w:t>
      </w:r>
      <w:r>
        <w:t>компанії можна зосередити на виробництві вітамінних комплексів, котрі мають дуже</w:t>
      </w:r>
      <w:r>
        <w:rPr>
          <w:spacing w:val="-67"/>
        </w:rPr>
        <w:t xml:space="preserve"> </w:t>
      </w:r>
      <w:r>
        <w:t>малу частку в структурі асортименту. Перспектива орієнтації на відносно нову для</w:t>
      </w:r>
      <w:r>
        <w:rPr>
          <w:spacing w:val="1"/>
        </w:rPr>
        <w:t xml:space="preserve"> </w:t>
      </w:r>
      <w:r>
        <w:rPr>
          <w:spacing w:val="-2"/>
        </w:rPr>
        <w:t>компанії</w:t>
      </w:r>
      <w:r>
        <w:rPr>
          <w:spacing w:val="-16"/>
        </w:rPr>
        <w:t xml:space="preserve"> </w:t>
      </w:r>
      <w:r>
        <w:rPr>
          <w:spacing w:val="-2"/>
        </w:rPr>
        <w:t>аудиторію</w:t>
      </w:r>
      <w:r>
        <w:rPr>
          <w:spacing w:val="-15"/>
        </w:rPr>
        <w:t xml:space="preserve"> </w:t>
      </w:r>
      <w:r>
        <w:rPr>
          <w:spacing w:val="-1"/>
        </w:rPr>
        <w:t>може</w:t>
      </w:r>
      <w:r>
        <w:rPr>
          <w:spacing w:val="-16"/>
        </w:rPr>
        <w:t xml:space="preserve"> </w:t>
      </w:r>
      <w:r>
        <w:rPr>
          <w:spacing w:val="-1"/>
        </w:rPr>
        <w:t>реалізовуватися</w:t>
      </w:r>
      <w:r>
        <w:rPr>
          <w:spacing w:val="-16"/>
        </w:rPr>
        <w:t xml:space="preserve"> </w:t>
      </w:r>
      <w:r>
        <w:rPr>
          <w:spacing w:val="-1"/>
        </w:rPr>
        <w:t>завдяки</w:t>
      </w:r>
      <w:r>
        <w:rPr>
          <w:spacing w:val="-15"/>
        </w:rPr>
        <w:t xml:space="preserve"> </w:t>
      </w:r>
      <w:r>
        <w:rPr>
          <w:spacing w:val="-1"/>
        </w:rPr>
        <w:t>усуненню</w:t>
      </w:r>
      <w:r>
        <w:rPr>
          <w:spacing w:val="-15"/>
        </w:rPr>
        <w:t xml:space="preserve"> </w:t>
      </w:r>
      <w:r>
        <w:rPr>
          <w:spacing w:val="-1"/>
        </w:rPr>
        <w:t>слабкої</w:t>
      </w:r>
      <w:r>
        <w:rPr>
          <w:spacing w:val="-17"/>
        </w:rPr>
        <w:t xml:space="preserve"> </w:t>
      </w:r>
      <w:r>
        <w:rPr>
          <w:spacing w:val="-1"/>
        </w:rPr>
        <w:t>сторони</w:t>
      </w:r>
      <w:r>
        <w:rPr>
          <w:spacing w:val="-16"/>
        </w:rPr>
        <w:t xml:space="preserve"> </w:t>
      </w:r>
      <w:r>
        <w:rPr>
          <w:spacing w:val="-1"/>
        </w:rPr>
        <w:t>–</w:t>
      </w:r>
      <w:r>
        <w:rPr>
          <w:spacing w:val="-15"/>
        </w:rPr>
        <w:t xml:space="preserve"> </w:t>
      </w:r>
      <w:r>
        <w:rPr>
          <w:spacing w:val="-1"/>
        </w:rPr>
        <w:t>низької</w:t>
      </w:r>
      <w:r>
        <w:rPr>
          <w:spacing w:val="-68"/>
        </w:rPr>
        <w:t xml:space="preserve"> </w:t>
      </w:r>
      <w:r>
        <w:t>активності</w:t>
      </w:r>
      <w:r>
        <w:rPr>
          <w:spacing w:val="-2"/>
        </w:rPr>
        <w:t xml:space="preserve"> </w:t>
      </w:r>
      <w:r>
        <w:t>та</w:t>
      </w:r>
      <w:r>
        <w:rPr>
          <w:spacing w:val="-1"/>
        </w:rPr>
        <w:t xml:space="preserve"> </w:t>
      </w:r>
      <w:r>
        <w:t>взаємодії</w:t>
      </w:r>
      <w:r>
        <w:rPr>
          <w:spacing w:val="-1"/>
        </w:rPr>
        <w:t xml:space="preserve"> </w:t>
      </w:r>
      <w:r>
        <w:t>з</w:t>
      </w:r>
      <w:r>
        <w:rPr>
          <w:spacing w:val="-2"/>
        </w:rPr>
        <w:t xml:space="preserve"> </w:t>
      </w:r>
      <w:r>
        <w:t>цільовою аудиторією в</w:t>
      </w:r>
      <w:r>
        <w:rPr>
          <w:spacing w:val="-2"/>
        </w:rPr>
        <w:t xml:space="preserve"> </w:t>
      </w:r>
      <w:r>
        <w:t>Instagram.</w:t>
      </w:r>
    </w:p>
    <w:p w14:paraId="2241C931" w14:textId="77777777" w:rsidR="00645EDD" w:rsidRDefault="00AE43D5">
      <w:pPr>
        <w:pStyle w:val="a3"/>
        <w:spacing w:line="362" w:lineRule="auto"/>
        <w:ind w:left="116" w:right="289" w:firstLine="720"/>
        <w:jc w:val="both"/>
      </w:pPr>
      <w:r>
        <w:t>Далі всі дані, зведемо в одну таблицю сильні та слабкі сторони, можливості та</w:t>
      </w:r>
      <w:r>
        <w:rPr>
          <w:spacing w:val="1"/>
        </w:rPr>
        <w:t xml:space="preserve"> </w:t>
      </w:r>
      <w:r>
        <w:t>загрози,</w:t>
      </w:r>
      <w:r>
        <w:rPr>
          <w:spacing w:val="-1"/>
        </w:rPr>
        <w:t xml:space="preserve"> </w:t>
      </w:r>
      <w:r>
        <w:t>щоб</w:t>
      </w:r>
      <w:r>
        <w:rPr>
          <w:spacing w:val="-1"/>
        </w:rPr>
        <w:t xml:space="preserve"> </w:t>
      </w:r>
      <w:r>
        <w:t>зробити</w:t>
      </w:r>
      <w:r>
        <w:rPr>
          <w:spacing w:val="-1"/>
        </w:rPr>
        <w:t xml:space="preserve"> </w:t>
      </w:r>
      <w:r>
        <w:t>перехресний</w:t>
      </w:r>
      <w:r>
        <w:rPr>
          <w:spacing w:val="-1"/>
        </w:rPr>
        <w:t xml:space="preserve"> </w:t>
      </w:r>
      <w:r>
        <w:t>аналіз</w:t>
      </w:r>
      <w:r>
        <w:rPr>
          <w:spacing w:val="-1"/>
        </w:rPr>
        <w:t xml:space="preserve"> </w:t>
      </w:r>
      <w:r>
        <w:t>матриці</w:t>
      </w:r>
      <w:r>
        <w:rPr>
          <w:spacing w:val="-1"/>
        </w:rPr>
        <w:t xml:space="preserve"> </w:t>
      </w:r>
      <w:r>
        <w:t>(табл.</w:t>
      </w:r>
      <w:r>
        <w:rPr>
          <w:spacing w:val="-1"/>
        </w:rPr>
        <w:t xml:space="preserve"> </w:t>
      </w:r>
      <w:r>
        <w:t>1.10).</w:t>
      </w:r>
    </w:p>
    <w:p w14:paraId="50D02974" w14:textId="77777777" w:rsidR="00645EDD" w:rsidRDefault="00AE43D5">
      <w:pPr>
        <w:pStyle w:val="a3"/>
        <w:spacing w:line="319" w:lineRule="exact"/>
        <w:ind w:left="836"/>
        <w:jc w:val="both"/>
      </w:pPr>
      <w:r>
        <w:t>Таблиця</w:t>
      </w:r>
      <w:r>
        <w:rPr>
          <w:spacing w:val="-6"/>
        </w:rPr>
        <w:t xml:space="preserve"> </w:t>
      </w:r>
      <w:r>
        <w:t>1.10</w:t>
      </w:r>
      <w:r>
        <w:rPr>
          <w:spacing w:val="-6"/>
        </w:rPr>
        <w:t xml:space="preserve"> </w:t>
      </w:r>
      <w:r>
        <w:t>–</w:t>
      </w:r>
      <w:r>
        <w:rPr>
          <w:spacing w:val="-6"/>
        </w:rPr>
        <w:t xml:space="preserve"> </w:t>
      </w:r>
      <w:r>
        <w:t>Перехресний</w:t>
      </w:r>
      <w:r>
        <w:rPr>
          <w:spacing w:val="-6"/>
        </w:rPr>
        <w:t xml:space="preserve"> </w:t>
      </w:r>
      <w:r>
        <w:t>аналіз</w:t>
      </w:r>
      <w:r>
        <w:rPr>
          <w:spacing w:val="-6"/>
        </w:rPr>
        <w:t xml:space="preserve"> </w:t>
      </w:r>
      <w:r>
        <w:t>матриці</w:t>
      </w:r>
    </w:p>
    <w:p w14:paraId="5CD31A03" w14:textId="77777777" w:rsidR="00645EDD" w:rsidRDefault="00645EDD">
      <w:pPr>
        <w:pStyle w:val="a3"/>
        <w:spacing w:before="10"/>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4253"/>
        <w:gridCol w:w="3303"/>
      </w:tblGrid>
      <w:tr w:rsidR="00645EDD" w14:paraId="1768FB4D" w14:textId="77777777">
        <w:trPr>
          <w:trHeight w:val="321"/>
        </w:trPr>
        <w:tc>
          <w:tcPr>
            <w:tcW w:w="2688" w:type="dxa"/>
            <w:vMerge w:val="restart"/>
          </w:tcPr>
          <w:p w14:paraId="2999BAE2" w14:textId="77777777" w:rsidR="00645EDD" w:rsidRDefault="00645EDD">
            <w:pPr>
              <w:pStyle w:val="TableParagraph"/>
              <w:ind w:left="0"/>
              <w:rPr>
                <w:sz w:val="26"/>
              </w:rPr>
            </w:pPr>
          </w:p>
        </w:tc>
        <w:tc>
          <w:tcPr>
            <w:tcW w:w="4253" w:type="dxa"/>
          </w:tcPr>
          <w:p w14:paraId="09A3491F" w14:textId="77777777" w:rsidR="00645EDD" w:rsidRDefault="00AE43D5">
            <w:pPr>
              <w:pStyle w:val="TableParagraph"/>
              <w:spacing w:before="1"/>
              <w:rPr>
                <w:sz w:val="24"/>
              </w:rPr>
            </w:pPr>
            <w:r>
              <w:rPr>
                <w:sz w:val="24"/>
              </w:rPr>
              <w:t>Сильні</w:t>
            </w:r>
            <w:r>
              <w:rPr>
                <w:spacing w:val="-4"/>
                <w:sz w:val="24"/>
              </w:rPr>
              <w:t xml:space="preserve"> </w:t>
            </w:r>
            <w:r>
              <w:rPr>
                <w:sz w:val="24"/>
              </w:rPr>
              <w:t>сторони</w:t>
            </w:r>
          </w:p>
        </w:tc>
        <w:tc>
          <w:tcPr>
            <w:tcW w:w="3303" w:type="dxa"/>
          </w:tcPr>
          <w:p w14:paraId="5838D5A5" w14:textId="77777777" w:rsidR="00645EDD" w:rsidRDefault="00AE43D5">
            <w:pPr>
              <w:pStyle w:val="TableParagraph"/>
              <w:spacing w:before="1"/>
              <w:ind w:left="109"/>
              <w:rPr>
                <w:sz w:val="24"/>
              </w:rPr>
            </w:pPr>
            <w:r>
              <w:rPr>
                <w:sz w:val="24"/>
              </w:rPr>
              <w:t>Слабкі</w:t>
            </w:r>
            <w:r>
              <w:rPr>
                <w:spacing w:val="-3"/>
                <w:sz w:val="24"/>
              </w:rPr>
              <w:t xml:space="preserve"> </w:t>
            </w:r>
            <w:r>
              <w:rPr>
                <w:sz w:val="24"/>
              </w:rPr>
              <w:t>сторони</w:t>
            </w:r>
          </w:p>
        </w:tc>
      </w:tr>
      <w:tr w:rsidR="00645EDD" w14:paraId="7D466132" w14:textId="77777777">
        <w:trPr>
          <w:trHeight w:val="4194"/>
        </w:trPr>
        <w:tc>
          <w:tcPr>
            <w:tcW w:w="2688" w:type="dxa"/>
            <w:vMerge/>
            <w:tcBorders>
              <w:top w:val="nil"/>
            </w:tcBorders>
          </w:tcPr>
          <w:p w14:paraId="317D8314" w14:textId="77777777" w:rsidR="00645EDD" w:rsidRDefault="00645EDD">
            <w:pPr>
              <w:rPr>
                <w:sz w:val="2"/>
                <w:szCs w:val="2"/>
              </w:rPr>
            </w:pPr>
          </w:p>
        </w:tc>
        <w:tc>
          <w:tcPr>
            <w:tcW w:w="4253" w:type="dxa"/>
          </w:tcPr>
          <w:p w14:paraId="371A6265" w14:textId="77777777" w:rsidR="00645EDD" w:rsidRDefault="00AE43D5">
            <w:pPr>
              <w:pStyle w:val="TableParagraph"/>
              <w:numPr>
                <w:ilvl w:val="0"/>
                <w:numId w:val="29"/>
              </w:numPr>
              <w:tabs>
                <w:tab w:val="left" w:pos="831"/>
              </w:tabs>
              <w:spacing w:line="273" w:lineRule="auto"/>
              <w:ind w:right="94" w:firstLine="0"/>
              <w:jc w:val="both"/>
              <w:rPr>
                <w:sz w:val="24"/>
              </w:rPr>
            </w:pPr>
            <w:r>
              <w:rPr>
                <w:sz w:val="24"/>
              </w:rPr>
              <w:t>Використання</w:t>
            </w:r>
            <w:r>
              <w:rPr>
                <w:spacing w:val="1"/>
                <w:sz w:val="24"/>
              </w:rPr>
              <w:t xml:space="preserve"> </w:t>
            </w:r>
            <w:r>
              <w:rPr>
                <w:sz w:val="24"/>
              </w:rPr>
              <w:t>на</w:t>
            </w:r>
            <w:r>
              <w:rPr>
                <w:spacing w:val="1"/>
                <w:sz w:val="24"/>
              </w:rPr>
              <w:t xml:space="preserve"> </w:t>
            </w:r>
            <w:r>
              <w:rPr>
                <w:sz w:val="24"/>
              </w:rPr>
              <w:t>виробництві</w:t>
            </w:r>
            <w:r>
              <w:rPr>
                <w:spacing w:val="1"/>
                <w:sz w:val="24"/>
              </w:rPr>
              <w:t xml:space="preserve"> </w:t>
            </w:r>
            <w:r>
              <w:rPr>
                <w:sz w:val="24"/>
              </w:rPr>
              <w:t>високотехнологічного</w:t>
            </w:r>
            <w:r>
              <w:rPr>
                <w:spacing w:val="-5"/>
                <w:sz w:val="24"/>
              </w:rPr>
              <w:t xml:space="preserve"> </w:t>
            </w:r>
            <w:r>
              <w:rPr>
                <w:sz w:val="24"/>
              </w:rPr>
              <w:t>обладнання</w:t>
            </w:r>
          </w:p>
          <w:p w14:paraId="0A3D8527" w14:textId="77777777" w:rsidR="00645EDD" w:rsidRDefault="00AE43D5">
            <w:pPr>
              <w:pStyle w:val="TableParagraph"/>
              <w:numPr>
                <w:ilvl w:val="0"/>
                <w:numId w:val="29"/>
              </w:numPr>
              <w:tabs>
                <w:tab w:val="left" w:pos="831"/>
              </w:tabs>
              <w:spacing w:line="292" w:lineRule="exact"/>
              <w:ind w:left="830" w:hanging="721"/>
              <w:jc w:val="both"/>
              <w:rPr>
                <w:sz w:val="24"/>
              </w:rPr>
            </w:pPr>
            <w:r>
              <w:rPr>
                <w:sz w:val="24"/>
              </w:rPr>
              <w:t>Велика</w:t>
            </w:r>
            <w:r>
              <w:rPr>
                <w:spacing w:val="-3"/>
                <w:sz w:val="24"/>
              </w:rPr>
              <w:t xml:space="preserve"> </w:t>
            </w:r>
            <w:r>
              <w:rPr>
                <w:sz w:val="24"/>
              </w:rPr>
              <w:t>кількість</w:t>
            </w:r>
            <w:r>
              <w:rPr>
                <w:spacing w:val="-1"/>
                <w:sz w:val="24"/>
              </w:rPr>
              <w:t xml:space="preserve"> </w:t>
            </w:r>
            <w:r>
              <w:rPr>
                <w:sz w:val="24"/>
              </w:rPr>
              <w:t>посередників</w:t>
            </w:r>
          </w:p>
          <w:p w14:paraId="7529CF14" w14:textId="77777777" w:rsidR="00645EDD" w:rsidRDefault="00AE43D5">
            <w:pPr>
              <w:pStyle w:val="TableParagraph"/>
              <w:numPr>
                <w:ilvl w:val="0"/>
                <w:numId w:val="29"/>
              </w:numPr>
              <w:tabs>
                <w:tab w:val="left" w:pos="831"/>
              </w:tabs>
              <w:spacing w:before="40"/>
              <w:ind w:left="830" w:hanging="721"/>
              <w:jc w:val="both"/>
              <w:rPr>
                <w:sz w:val="24"/>
              </w:rPr>
            </w:pPr>
            <w:r>
              <w:rPr>
                <w:sz w:val="24"/>
              </w:rPr>
              <w:t>Висока</w:t>
            </w:r>
            <w:r>
              <w:rPr>
                <w:spacing w:val="-6"/>
                <w:sz w:val="24"/>
              </w:rPr>
              <w:t xml:space="preserve"> </w:t>
            </w:r>
            <w:r>
              <w:rPr>
                <w:sz w:val="24"/>
              </w:rPr>
              <w:t>частка</w:t>
            </w:r>
            <w:r>
              <w:rPr>
                <w:spacing w:val="-5"/>
                <w:sz w:val="24"/>
              </w:rPr>
              <w:t xml:space="preserve"> </w:t>
            </w:r>
            <w:r>
              <w:rPr>
                <w:sz w:val="24"/>
              </w:rPr>
              <w:t>ринку</w:t>
            </w:r>
          </w:p>
          <w:p w14:paraId="5FFA2F05" w14:textId="77777777" w:rsidR="00645EDD" w:rsidRDefault="00AE43D5">
            <w:pPr>
              <w:pStyle w:val="TableParagraph"/>
              <w:numPr>
                <w:ilvl w:val="0"/>
                <w:numId w:val="29"/>
              </w:numPr>
              <w:tabs>
                <w:tab w:val="left" w:pos="831"/>
              </w:tabs>
              <w:spacing w:before="42"/>
              <w:ind w:left="830" w:hanging="721"/>
              <w:jc w:val="both"/>
              <w:rPr>
                <w:sz w:val="24"/>
              </w:rPr>
            </w:pPr>
            <w:r>
              <w:rPr>
                <w:sz w:val="24"/>
              </w:rPr>
              <w:t>Досвід</w:t>
            </w:r>
            <w:r>
              <w:rPr>
                <w:spacing w:val="-2"/>
                <w:sz w:val="24"/>
              </w:rPr>
              <w:t xml:space="preserve"> </w:t>
            </w:r>
            <w:r>
              <w:rPr>
                <w:sz w:val="24"/>
              </w:rPr>
              <w:t>роботи</w:t>
            </w:r>
            <w:r>
              <w:rPr>
                <w:spacing w:val="-1"/>
                <w:sz w:val="24"/>
              </w:rPr>
              <w:t xml:space="preserve"> </w:t>
            </w:r>
            <w:r>
              <w:rPr>
                <w:sz w:val="24"/>
              </w:rPr>
              <w:t>на</w:t>
            </w:r>
            <w:r>
              <w:rPr>
                <w:spacing w:val="-2"/>
                <w:sz w:val="24"/>
              </w:rPr>
              <w:t xml:space="preserve"> </w:t>
            </w:r>
            <w:r>
              <w:rPr>
                <w:sz w:val="24"/>
              </w:rPr>
              <w:t>ринку</w:t>
            </w:r>
          </w:p>
          <w:p w14:paraId="1BEABD4B" w14:textId="77777777" w:rsidR="00645EDD" w:rsidRDefault="00AE43D5">
            <w:pPr>
              <w:pStyle w:val="TableParagraph"/>
              <w:numPr>
                <w:ilvl w:val="0"/>
                <w:numId w:val="29"/>
              </w:numPr>
              <w:tabs>
                <w:tab w:val="left" w:pos="831"/>
              </w:tabs>
              <w:spacing w:before="42" w:line="273" w:lineRule="auto"/>
              <w:ind w:right="94" w:firstLine="0"/>
              <w:jc w:val="both"/>
              <w:rPr>
                <w:sz w:val="24"/>
              </w:rPr>
            </w:pPr>
            <w:r>
              <w:rPr>
                <w:spacing w:val="-1"/>
                <w:sz w:val="24"/>
              </w:rPr>
              <w:t xml:space="preserve">Диверсифікований </w:t>
            </w:r>
            <w:r>
              <w:rPr>
                <w:sz w:val="24"/>
              </w:rPr>
              <w:t>продуктовий</w:t>
            </w:r>
            <w:r>
              <w:rPr>
                <w:spacing w:val="-57"/>
                <w:sz w:val="24"/>
              </w:rPr>
              <w:t xml:space="preserve"> </w:t>
            </w:r>
            <w:r>
              <w:rPr>
                <w:sz w:val="24"/>
              </w:rPr>
              <w:t>портфель</w:t>
            </w:r>
          </w:p>
          <w:p w14:paraId="176C9DFF" w14:textId="77777777" w:rsidR="00645EDD" w:rsidRDefault="00AE43D5">
            <w:pPr>
              <w:pStyle w:val="TableParagraph"/>
              <w:numPr>
                <w:ilvl w:val="0"/>
                <w:numId w:val="29"/>
              </w:numPr>
              <w:tabs>
                <w:tab w:val="left" w:pos="831"/>
                <w:tab w:val="left" w:pos="2743"/>
              </w:tabs>
              <w:spacing w:line="276" w:lineRule="auto"/>
              <w:ind w:right="94" w:firstLine="0"/>
              <w:jc w:val="both"/>
              <w:rPr>
                <w:sz w:val="24"/>
              </w:rPr>
            </w:pPr>
            <w:r>
              <w:rPr>
                <w:sz w:val="24"/>
              </w:rPr>
              <w:t>Приваблива</w:t>
            </w:r>
            <w:r>
              <w:rPr>
                <w:sz w:val="24"/>
              </w:rPr>
              <w:tab/>
            </w:r>
            <w:r>
              <w:rPr>
                <w:spacing w:val="-1"/>
                <w:sz w:val="24"/>
              </w:rPr>
              <w:t>інформаційна</w:t>
            </w:r>
            <w:r>
              <w:rPr>
                <w:spacing w:val="-58"/>
                <w:sz w:val="24"/>
              </w:rPr>
              <w:t xml:space="preserve"> </w:t>
            </w:r>
            <w:r>
              <w:rPr>
                <w:sz w:val="24"/>
              </w:rPr>
              <w:t>політика</w:t>
            </w:r>
            <w:r>
              <w:rPr>
                <w:spacing w:val="1"/>
                <w:sz w:val="24"/>
              </w:rPr>
              <w:t xml:space="preserve"> </w:t>
            </w:r>
            <w:r>
              <w:rPr>
                <w:sz w:val="24"/>
              </w:rPr>
              <w:t>на</w:t>
            </w:r>
            <w:r>
              <w:rPr>
                <w:spacing w:val="1"/>
                <w:sz w:val="24"/>
              </w:rPr>
              <w:t xml:space="preserve"> </w:t>
            </w:r>
            <w:r>
              <w:rPr>
                <w:sz w:val="24"/>
              </w:rPr>
              <w:t>сторінці</w:t>
            </w:r>
            <w:r>
              <w:rPr>
                <w:spacing w:val="1"/>
                <w:sz w:val="24"/>
              </w:rPr>
              <w:t xml:space="preserve"> </w:t>
            </w:r>
            <w:r>
              <w:rPr>
                <w:sz w:val="24"/>
              </w:rPr>
              <w:t>компанії</w:t>
            </w:r>
            <w:r>
              <w:rPr>
                <w:spacing w:val="1"/>
                <w:sz w:val="24"/>
              </w:rPr>
              <w:t xml:space="preserve"> </w:t>
            </w:r>
            <w:r>
              <w:rPr>
                <w:sz w:val="24"/>
              </w:rPr>
              <w:t>у</w:t>
            </w:r>
            <w:r>
              <w:rPr>
                <w:spacing w:val="1"/>
                <w:sz w:val="24"/>
              </w:rPr>
              <w:t xml:space="preserve"> </w:t>
            </w:r>
            <w:r>
              <w:rPr>
                <w:sz w:val="24"/>
              </w:rPr>
              <w:t>Facebook</w:t>
            </w:r>
          </w:p>
          <w:p w14:paraId="3CF5F882" w14:textId="77777777" w:rsidR="00645EDD" w:rsidRDefault="00AE43D5">
            <w:pPr>
              <w:pStyle w:val="TableParagraph"/>
              <w:numPr>
                <w:ilvl w:val="0"/>
                <w:numId w:val="29"/>
              </w:numPr>
              <w:tabs>
                <w:tab w:val="left" w:pos="831"/>
              </w:tabs>
              <w:spacing w:line="276" w:lineRule="auto"/>
              <w:ind w:right="94" w:firstLine="0"/>
              <w:jc w:val="both"/>
              <w:rPr>
                <w:sz w:val="24"/>
              </w:rPr>
            </w:pPr>
            <w:r>
              <w:rPr>
                <w:sz w:val="24"/>
              </w:rPr>
              <w:t>Участь</w:t>
            </w:r>
            <w:r>
              <w:rPr>
                <w:spacing w:val="1"/>
                <w:sz w:val="24"/>
              </w:rPr>
              <w:t xml:space="preserve"> </w:t>
            </w:r>
            <w:r>
              <w:rPr>
                <w:sz w:val="24"/>
              </w:rPr>
              <w:t>у</w:t>
            </w:r>
            <w:r>
              <w:rPr>
                <w:spacing w:val="1"/>
                <w:sz w:val="24"/>
              </w:rPr>
              <w:t xml:space="preserve"> </w:t>
            </w:r>
            <w:r>
              <w:rPr>
                <w:sz w:val="24"/>
              </w:rPr>
              <w:t>спеціалізованих</w:t>
            </w:r>
            <w:r>
              <w:rPr>
                <w:spacing w:val="1"/>
                <w:sz w:val="24"/>
              </w:rPr>
              <w:t xml:space="preserve"> </w:t>
            </w:r>
            <w:r>
              <w:rPr>
                <w:sz w:val="24"/>
              </w:rPr>
              <w:t>конференціях</w:t>
            </w:r>
            <w:r>
              <w:rPr>
                <w:spacing w:val="-1"/>
                <w:sz w:val="24"/>
              </w:rPr>
              <w:t xml:space="preserve"> </w:t>
            </w:r>
            <w:r>
              <w:rPr>
                <w:sz w:val="24"/>
              </w:rPr>
              <w:t>та</w:t>
            </w:r>
            <w:r>
              <w:rPr>
                <w:spacing w:val="-2"/>
                <w:sz w:val="24"/>
              </w:rPr>
              <w:t xml:space="preserve"> </w:t>
            </w:r>
            <w:r>
              <w:rPr>
                <w:sz w:val="24"/>
              </w:rPr>
              <w:t>форумах</w:t>
            </w:r>
          </w:p>
        </w:tc>
        <w:tc>
          <w:tcPr>
            <w:tcW w:w="3303" w:type="dxa"/>
          </w:tcPr>
          <w:p w14:paraId="434B67E5" w14:textId="77777777" w:rsidR="00645EDD" w:rsidRDefault="00AE43D5">
            <w:pPr>
              <w:pStyle w:val="TableParagraph"/>
              <w:numPr>
                <w:ilvl w:val="0"/>
                <w:numId w:val="28"/>
              </w:numPr>
              <w:tabs>
                <w:tab w:val="left" w:pos="829"/>
                <w:tab w:val="left" w:pos="830"/>
              </w:tabs>
              <w:spacing w:line="276" w:lineRule="auto"/>
              <w:ind w:left="109" w:right="255" w:firstLine="0"/>
              <w:rPr>
                <w:sz w:val="24"/>
              </w:rPr>
            </w:pPr>
            <w:r>
              <w:rPr>
                <w:spacing w:val="-1"/>
                <w:sz w:val="24"/>
              </w:rPr>
              <w:t>Товарний</w:t>
            </w:r>
            <w:r>
              <w:rPr>
                <w:spacing w:val="-12"/>
                <w:sz w:val="24"/>
              </w:rPr>
              <w:t xml:space="preserve"> </w:t>
            </w:r>
            <w:r>
              <w:rPr>
                <w:spacing w:val="-1"/>
                <w:sz w:val="24"/>
              </w:rPr>
              <w:t>асортимент</w:t>
            </w:r>
            <w:r>
              <w:rPr>
                <w:spacing w:val="-57"/>
                <w:sz w:val="24"/>
              </w:rPr>
              <w:t xml:space="preserve"> </w:t>
            </w:r>
            <w:r>
              <w:rPr>
                <w:sz w:val="24"/>
              </w:rPr>
              <w:t>майже не насичений</w:t>
            </w:r>
            <w:r>
              <w:rPr>
                <w:spacing w:val="1"/>
                <w:sz w:val="24"/>
              </w:rPr>
              <w:t xml:space="preserve"> </w:t>
            </w:r>
            <w:r>
              <w:rPr>
                <w:sz w:val="24"/>
              </w:rPr>
              <w:t>комплексами вітамінів (що</w:t>
            </w:r>
            <w:r>
              <w:rPr>
                <w:spacing w:val="1"/>
                <w:sz w:val="24"/>
              </w:rPr>
              <w:t xml:space="preserve"> </w:t>
            </w:r>
            <w:r>
              <w:rPr>
                <w:sz w:val="24"/>
              </w:rPr>
              <w:t>зараз</w:t>
            </w:r>
            <w:r>
              <w:rPr>
                <w:spacing w:val="-2"/>
                <w:sz w:val="24"/>
              </w:rPr>
              <w:t xml:space="preserve"> </w:t>
            </w:r>
            <w:r>
              <w:rPr>
                <w:sz w:val="24"/>
              </w:rPr>
              <w:t>дуже</w:t>
            </w:r>
            <w:r>
              <w:rPr>
                <w:spacing w:val="-3"/>
                <w:sz w:val="24"/>
              </w:rPr>
              <w:t xml:space="preserve"> </w:t>
            </w:r>
            <w:r>
              <w:rPr>
                <w:sz w:val="24"/>
              </w:rPr>
              <w:t>популярно)</w:t>
            </w:r>
          </w:p>
          <w:p w14:paraId="3EDD9FC6" w14:textId="77777777" w:rsidR="00645EDD" w:rsidRDefault="00AE43D5">
            <w:pPr>
              <w:pStyle w:val="TableParagraph"/>
              <w:numPr>
                <w:ilvl w:val="0"/>
                <w:numId w:val="28"/>
              </w:numPr>
              <w:tabs>
                <w:tab w:val="left" w:pos="829"/>
                <w:tab w:val="left" w:pos="830"/>
              </w:tabs>
              <w:spacing w:line="273" w:lineRule="auto"/>
              <w:ind w:left="109" w:right="318" w:firstLine="0"/>
              <w:rPr>
                <w:sz w:val="24"/>
              </w:rPr>
            </w:pPr>
            <w:r>
              <w:rPr>
                <w:sz w:val="24"/>
              </w:rPr>
              <w:t>Низька</w:t>
            </w:r>
            <w:r>
              <w:rPr>
                <w:spacing w:val="-10"/>
                <w:sz w:val="24"/>
              </w:rPr>
              <w:t xml:space="preserve"> </w:t>
            </w:r>
            <w:r>
              <w:rPr>
                <w:sz w:val="24"/>
              </w:rPr>
              <w:t>активність</w:t>
            </w:r>
            <w:r>
              <w:rPr>
                <w:spacing w:val="-8"/>
                <w:sz w:val="24"/>
              </w:rPr>
              <w:t xml:space="preserve"> </w:t>
            </w:r>
            <w:r>
              <w:rPr>
                <w:sz w:val="24"/>
              </w:rPr>
              <w:t>та</w:t>
            </w:r>
            <w:r>
              <w:rPr>
                <w:spacing w:val="-57"/>
                <w:sz w:val="24"/>
              </w:rPr>
              <w:t xml:space="preserve"> </w:t>
            </w:r>
            <w:r>
              <w:rPr>
                <w:sz w:val="24"/>
              </w:rPr>
              <w:t>взаємодія</w:t>
            </w:r>
            <w:r>
              <w:rPr>
                <w:spacing w:val="-2"/>
                <w:sz w:val="24"/>
              </w:rPr>
              <w:t xml:space="preserve"> </w:t>
            </w:r>
            <w:r>
              <w:rPr>
                <w:sz w:val="24"/>
              </w:rPr>
              <w:t>з</w:t>
            </w:r>
            <w:r>
              <w:rPr>
                <w:spacing w:val="-2"/>
                <w:sz w:val="24"/>
              </w:rPr>
              <w:t xml:space="preserve"> </w:t>
            </w:r>
            <w:r>
              <w:rPr>
                <w:sz w:val="24"/>
              </w:rPr>
              <w:t>ЦА</w:t>
            </w:r>
            <w:r>
              <w:rPr>
                <w:spacing w:val="-1"/>
                <w:sz w:val="24"/>
              </w:rPr>
              <w:t xml:space="preserve"> </w:t>
            </w:r>
            <w:r>
              <w:rPr>
                <w:sz w:val="24"/>
              </w:rPr>
              <w:t>в</w:t>
            </w:r>
            <w:r>
              <w:rPr>
                <w:spacing w:val="-2"/>
                <w:sz w:val="24"/>
              </w:rPr>
              <w:t xml:space="preserve"> </w:t>
            </w:r>
            <w:r>
              <w:rPr>
                <w:sz w:val="24"/>
              </w:rPr>
              <w:t>Instagram</w:t>
            </w:r>
          </w:p>
          <w:p w14:paraId="574731C4" w14:textId="77777777" w:rsidR="00645EDD" w:rsidRDefault="00AE43D5">
            <w:pPr>
              <w:pStyle w:val="TableParagraph"/>
              <w:numPr>
                <w:ilvl w:val="0"/>
                <w:numId w:val="28"/>
              </w:numPr>
              <w:tabs>
                <w:tab w:val="left" w:pos="829"/>
                <w:tab w:val="left" w:pos="830"/>
              </w:tabs>
              <w:spacing w:line="273" w:lineRule="auto"/>
              <w:ind w:left="109" w:right="995" w:firstLine="0"/>
              <w:rPr>
                <w:sz w:val="24"/>
              </w:rPr>
            </w:pPr>
            <w:r>
              <w:rPr>
                <w:sz w:val="24"/>
              </w:rPr>
              <w:t>Фінансування</w:t>
            </w:r>
            <w:r>
              <w:rPr>
                <w:spacing w:val="-57"/>
                <w:sz w:val="24"/>
              </w:rPr>
              <w:t xml:space="preserve"> </w:t>
            </w:r>
            <w:r>
              <w:rPr>
                <w:sz w:val="24"/>
              </w:rPr>
              <w:t>соціальних програм</w:t>
            </w:r>
            <w:r>
              <w:rPr>
                <w:spacing w:val="1"/>
                <w:sz w:val="24"/>
              </w:rPr>
              <w:t xml:space="preserve"> </w:t>
            </w:r>
            <w:r>
              <w:rPr>
                <w:spacing w:val="-1"/>
                <w:sz w:val="24"/>
              </w:rPr>
              <w:t>винятково</w:t>
            </w:r>
            <w:r>
              <w:rPr>
                <w:spacing w:val="-13"/>
                <w:sz w:val="24"/>
              </w:rPr>
              <w:t xml:space="preserve"> </w:t>
            </w:r>
            <w:r>
              <w:rPr>
                <w:sz w:val="24"/>
              </w:rPr>
              <w:t>за</w:t>
            </w:r>
            <w:r>
              <w:rPr>
                <w:spacing w:val="-14"/>
                <w:sz w:val="24"/>
              </w:rPr>
              <w:t xml:space="preserve"> </w:t>
            </w:r>
            <w:r>
              <w:rPr>
                <w:sz w:val="24"/>
              </w:rPr>
              <w:t>рахунок</w:t>
            </w:r>
            <w:r>
              <w:rPr>
                <w:spacing w:val="-57"/>
                <w:sz w:val="24"/>
              </w:rPr>
              <w:t xml:space="preserve"> </w:t>
            </w:r>
            <w:r>
              <w:rPr>
                <w:sz w:val="24"/>
              </w:rPr>
              <w:t>підприємства</w:t>
            </w:r>
          </w:p>
          <w:p w14:paraId="614D06F1" w14:textId="77777777" w:rsidR="00645EDD" w:rsidRDefault="00AE43D5">
            <w:pPr>
              <w:pStyle w:val="TableParagraph"/>
              <w:numPr>
                <w:ilvl w:val="0"/>
                <w:numId w:val="28"/>
              </w:numPr>
              <w:tabs>
                <w:tab w:val="left" w:pos="829"/>
                <w:tab w:val="left" w:pos="830"/>
              </w:tabs>
              <w:spacing w:before="5"/>
              <w:ind w:left="830" w:hanging="721"/>
              <w:rPr>
                <w:sz w:val="24"/>
              </w:rPr>
            </w:pPr>
            <w:r>
              <w:rPr>
                <w:sz w:val="24"/>
              </w:rPr>
              <w:t>Низький</w:t>
            </w:r>
            <w:r>
              <w:rPr>
                <w:spacing w:val="-2"/>
                <w:sz w:val="24"/>
              </w:rPr>
              <w:t xml:space="preserve"> </w:t>
            </w:r>
            <w:r>
              <w:rPr>
                <w:sz w:val="24"/>
              </w:rPr>
              <w:t>рівень</w:t>
            </w:r>
          </w:p>
          <w:p w14:paraId="6310241D" w14:textId="77777777" w:rsidR="00645EDD" w:rsidRDefault="00AE43D5">
            <w:pPr>
              <w:pStyle w:val="TableParagraph"/>
              <w:spacing w:before="11" w:line="316" w:lineRule="exact"/>
              <w:ind w:left="109" w:right="851"/>
              <w:rPr>
                <w:sz w:val="24"/>
              </w:rPr>
            </w:pPr>
            <w:r>
              <w:rPr>
                <w:sz w:val="24"/>
              </w:rPr>
              <w:t>співпраці з іншими</w:t>
            </w:r>
            <w:r>
              <w:rPr>
                <w:spacing w:val="1"/>
                <w:sz w:val="24"/>
              </w:rPr>
              <w:t xml:space="preserve"> </w:t>
            </w:r>
            <w:r>
              <w:rPr>
                <w:sz w:val="24"/>
              </w:rPr>
              <w:t>підприємствами</w:t>
            </w:r>
            <w:r>
              <w:rPr>
                <w:spacing w:val="-14"/>
                <w:sz w:val="24"/>
              </w:rPr>
              <w:t xml:space="preserve"> </w:t>
            </w:r>
            <w:r>
              <w:rPr>
                <w:sz w:val="24"/>
              </w:rPr>
              <w:t>галузі</w:t>
            </w:r>
          </w:p>
        </w:tc>
      </w:tr>
    </w:tbl>
    <w:p w14:paraId="100BB440" w14:textId="77777777" w:rsidR="00645EDD" w:rsidRDefault="00645EDD">
      <w:pPr>
        <w:spacing w:line="316" w:lineRule="exact"/>
        <w:rPr>
          <w:sz w:val="24"/>
        </w:rPr>
        <w:sectPr w:rsidR="00645EDD">
          <w:pgSz w:w="12240" w:h="15840"/>
          <w:pgMar w:top="1040" w:right="280" w:bottom="280" w:left="1300" w:header="530" w:footer="0" w:gutter="0"/>
          <w:cols w:space="720"/>
        </w:sectPr>
      </w:pPr>
    </w:p>
    <w:p w14:paraId="2C0EC31C" w14:textId="77777777" w:rsidR="00645EDD" w:rsidRDefault="00AE43D5">
      <w:pPr>
        <w:pStyle w:val="a3"/>
        <w:spacing w:before="84"/>
        <w:ind w:right="287"/>
        <w:jc w:val="right"/>
      </w:pPr>
      <w:r>
        <w:lastRenderedPageBreak/>
        <w:t>Продовження</w:t>
      </w:r>
      <w:r>
        <w:rPr>
          <w:spacing w:val="-12"/>
        </w:rPr>
        <w:t xml:space="preserve"> </w:t>
      </w:r>
      <w:r>
        <w:t>таблиці</w:t>
      </w:r>
      <w:r>
        <w:rPr>
          <w:spacing w:val="-12"/>
        </w:rPr>
        <w:t xml:space="preserve"> </w:t>
      </w:r>
      <w:r>
        <w:t>1.10</w:t>
      </w:r>
    </w:p>
    <w:p w14:paraId="4D5FC411" w14:textId="77777777" w:rsidR="00645EDD" w:rsidRDefault="00AE43D5">
      <w:pPr>
        <w:pStyle w:val="a3"/>
        <w:spacing w:before="163"/>
        <w:ind w:left="836"/>
      </w:pPr>
      <w:r>
        <w:t>Перехресний</w:t>
      </w:r>
      <w:r>
        <w:rPr>
          <w:spacing w:val="-5"/>
        </w:rPr>
        <w:t xml:space="preserve"> </w:t>
      </w:r>
      <w:r>
        <w:t>аналіз</w:t>
      </w:r>
      <w:r>
        <w:rPr>
          <w:spacing w:val="-4"/>
        </w:rPr>
        <w:t xml:space="preserve"> </w:t>
      </w:r>
      <w:r>
        <w:t>матриці</w:t>
      </w:r>
    </w:p>
    <w:p w14:paraId="6DF1912C"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3404"/>
        <w:gridCol w:w="3159"/>
      </w:tblGrid>
      <w:tr w:rsidR="00645EDD" w14:paraId="02FE66F4" w14:textId="77777777">
        <w:trPr>
          <w:trHeight w:val="7089"/>
        </w:trPr>
        <w:tc>
          <w:tcPr>
            <w:tcW w:w="3682" w:type="dxa"/>
          </w:tcPr>
          <w:p w14:paraId="675B2C62" w14:textId="77777777" w:rsidR="00645EDD" w:rsidRDefault="00AE43D5">
            <w:pPr>
              <w:pStyle w:val="TableParagraph"/>
              <w:spacing w:before="6"/>
              <w:rPr>
                <w:sz w:val="24"/>
              </w:rPr>
            </w:pPr>
            <w:r>
              <w:rPr>
                <w:sz w:val="24"/>
              </w:rPr>
              <w:t>Можливості</w:t>
            </w:r>
          </w:p>
          <w:p w14:paraId="2FC29EEB" w14:textId="77777777" w:rsidR="00645EDD" w:rsidRDefault="00AE43D5">
            <w:pPr>
              <w:pStyle w:val="TableParagraph"/>
              <w:numPr>
                <w:ilvl w:val="0"/>
                <w:numId w:val="27"/>
              </w:numPr>
              <w:tabs>
                <w:tab w:val="left" w:pos="831"/>
              </w:tabs>
              <w:spacing w:before="38" w:line="276" w:lineRule="auto"/>
              <w:ind w:right="94" w:firstLine="0"/>
              <w:jc w:val="both"/>
              <w:rPr>
                <w:sz w:val="24"/>
              </w:rPr>
            </w:pPr>
            <w:r>
              <w:rPr>
                <w:sz w:val="24"/>
              </w:rPr>
              <w:t>Орієнтація</w:t>
            </w:r>
            <w:r>
              <w:rPr>
                <w:spacing w:val="61"/>
                <w:sz w:val="24"/>
              </w:rPr>
              <w:t xml:space="preserve"> </w:t>
            </w:r>
            <w:r>
              <w:rPr>
                <w:sz w:val="24"/>
              </w:rPr>
              <w:t>виробництва</w:t>
            </w:r>
            <w:r>
              <w:rPr>
                <w:spacing w:val="-57"/>
                <w:sz w:val="24"/>
              </w:rPr>
              <w:t xml:space="preserve"> </w:t>
            </w:r>
            <w:r>
              <w:rPr>
                <w:sz w:val="24"/>
              </w:rPr>
              <w:t>на</w:t>
            </w:r>
            <w:r>
              <w:rPr>
                <w:spacing w:val="1"/>
                <w:sz w:val="24"/>
              </w:rPr>
              <w:t xml:space="preserve"> </w:t>
            </w:r>
            <w:r>
              <w:rPr>
                <w:sz w:val="24"/>
              </w:rPr>
              <w:t>забезпечення</w:t>
            </w:r>
            <w:r>
              <w:rPr>
                <w:spacing w:val="1"/>
                <w:sz w:val="24"/>
              </w:rPr>
              <w:t xml:space="preserve"> </w:t>
            </w:r>
            <w:r>
              <w:rPr>
                <w:sz w:val="24"/>
              </w:rPr>
              <w:t>препаратів</w:t>
            </w:r>
            <w:r>
              <w:rPr>
                <w:spacing w:val="1"/>
                <w:sz w:val="24"/>
              </w:rPr>
              <w:t xml:space="preserve"> </w:t>
            </w:r>
            <w:r>
              <w:rPr>
                <w:sz w:val="24"/>
              </w:rPr>
              <w:t>для</w:t>
            </w:r>
            <w:r>
              <w:rPr>
                <w:spacing w:val="1"/>
                <w:sz w:val="24"/>
              </w:rPr>
              <w:t xml:space="preserve"> </w:t>
            </w:r>
            <w:r>
              <w:rPr>
                <w:sz w:val="24"/>
              </w:rPr>
              <w:t>надання</w:t>
            </w:r>
            <w:r>
              <w:rPr>
                <w:spacing w:val="1"/>
                <w:sz w:val="24"/>
              </w:rPr>
              <w:t xml:space="preserve"> </w:t>
            </w:r>
            <w:r>
              <w:rPr>
                <w:sz w:val="24"/>
              </w:rPr>
              <w:t>першої</w:t>
            </w:r>
            <w:r>
              <w:rPr>
                <w:spacing w:val="1"/>
                <w:sz w:val="24"/>
              </w:rPr>
              <w:t xml:space="preserve"> </w:t>
            </w:r>
            <w:r>
              <w:rPr>
                <w:sz w:val="24"/>
              </w:rPr>
              <w:t>домедичної</w:t>
            </w:r>
            <w:r>
              <w:rPr>
                <w:spacing w:val="1"/>
                <w:sz w:val="24"/>
              </w:rPr>
              <w:t xml:space="preserve"> </w:t>
            </w:r>
            <w:r>
              <w:rPr>
                <w:sz w:val="24"/>
              </w:rPr>
              <w:t>та</w:t>
            </w:r>
            <w:r>
              <w:rPr>
                <w:spacing w:val="1"/>
                <w:sz w:val="24"/>
              </w:rPr>
              <w:t xml:space="preserve"> </w:t>
            </w:r>
            <w:r>
              <w:rPr>
                <w:sz w:val="24"/>
              </w:rPr>
              <w:t>медичної</w:t>
            </w:r>
            <w:r>
              <w:rPr>
                <w:spacing w:val="1"/>
                <w:sz w:val="24"/>
              </w:rPr>
              <w:t xml:space="preserve"> </w:t>
            </w:r>
            <w:r>
              <w:rPr>
                <w:sz w:val="24"/>
              </w:rPr>
              <w:t>допомоги,</w:t>
            </w:r>
            <w:r>
              <w:rPr>
                <w:spacing w:val="1"/>
                <w:sz w:val="24"/>
              </w:rPr>
              <w:t xml:space="preserve"> </w:t>
            </w:r>
            <w:r>
              <w:rPr>
                <w:sz w:val="24"/>
              </w:rPr>
              <w:t>лікування</w:t>
            </w:r>
            <w:r>
              <w:rPr>
                <w:spacing w:val="1"/>
                <w:sz w:val="24"/>
              </w:rPr>
              <w:t xml:space="preserve"> </w:t>
            </w:r>
            <w:r>
              <w:rPr>
                <w:sz w:val="24"/>
              </w:rPr>
              <w:t>поранень,</w:t>
            </w:r>
            <w:r>
              <w:rPr>
                <w:spacing w:val="-4"/>
                <w:sz w:val="24"/>
              </w:rPr>
              <w:t xml:space="preserve"> </w:t>
            </w:r>
            <w:r>
              <w:rPr>
                <w:sz w:val="24"/>
              </w:rPr>
              <w:t>психологічних</w:t>
            </w:r>
            <w:r>
              <w:rPr>
                <w:spacing w:val="-3"/>
                <w:sz w:val="24"/>
              </w:rPr>
              <w:t xml:space="preserve"> </w:t>
            </w:r>
            <w:r>
              <w:rPr>
                <w:sz w:val="24"/>
              </w:rPr>
              <w:t>травм</w:t>
            </w:r>
          </w:p>
          <w:p w14:paraId="585765C0" w14:textId="77777777" w:rsidR="00645EDD" w:rsidRDefault="00AE43D5">
            <w:pPr>
              <w:pStyle w:val="TableParagraph"/>
              <w:numPr>
                <w:ilvl w:val="0"/>
                <w:numId w:val="27"/>
              </w:numPr>
              <w:tabs>
                <w:tab w:val="left" w:pos="831"/>
              </w:tabs>
              <w:spacing w:line="276" w:lineRule="auto"/>
              <w:ind w:right="94" w:firstLine="0"/>
              <w:jc w:val="both"/>
              <w:rPr>
                <w:sz w:val="24"/>
              </w:rPr>
            </w:pPr>
            <w:r>
              <w:rPr>
                <w:sz w:val="24"/>
              </w:rPr>
              <w:t>Перспективи</w:t>
            </w:r>
            <w:r>
              <w:rPr>
                <w:spacing w:val="1"/>
                <w:sz w:val="24"/>
              </w:rPr>
              <w:t xml:space="preserve"> </w:t>
            </w:r>
            <w:r>
              <w:rPr>
                <w:sz w:val="24"/>
              </w:rPr>
              <w:t>розвитку</w:t>
            </w:r>
            <w:r>
              <w:rPr>
                <w:spacing w:val="-57"/>
                <w:sz w:val="24"/>
              </w:rPr>
              <w:t xml:space="preserve"> </w:t>
            </w:r>
            <w:r>
              <w:rPr>
                <w:sz w:val="24"/>
              </w:rPr>
              <w:t>експорту,</w:t>
            </w:r>
            <w:r>
              <w:rPr>
                <w:spacing w:val="1"/>
                <w:sz w:val="24"/>
              </w:rPr>
              <w:t xml:space="preserve"> </w:t>
            </w:r>
            <w:r>
              <w:rPr>
                <w:sz w:val="24"/>
              </w:rPr>
              <w:t>підвищення</w:t>
            </w:r>
            <w:r>
              <w:rPr>
                <w:spacing w:val="1"/>
                <w:sz w:val="24"/>
              </w:rPr>
              <w:t xml:space="preserve"> </w:t>
            </w:r>
            <w:r>
              <w:rPr>
                <w:sz w:val="24"/>
              </w:rPr>
              <w:t>його</w:t>
            </w:r>
            <w:r>
              <w:rPr>
                <w:spacing w:val="1"/>
                <w:sz w:val="24"/>
              </w:rPr>
              <w:t xml:space="preserve"> </w:t>
            </w:r>
            <w:r>
              <w:rPr>
                <w:sz w:val="24"/>
              </w:rPr>
              <w:t>ефективності</w:t>
            </w:r>
          </w:p>
          <w:p w14:paraId="2BE7626C" w14:textId="77777777" w:rsidR="00645EDD" w:rsidRDefault="00AE43D5">
            <w:pPr>
              <w:pStyle w:val="TableParagraph"/>
              <w:numPr>
                <w:ilvl w:val="0"/>
                <w:numId w:val="27"/>
              </w:numPr>
              <w:tabs>
                <w:tab w:val="left" w:pos="831"/>
                <w:tab w:val="left" w:pos="2077"/>
                <w:tab w:val="left" w:pos="2333"/>
              </w:tabs>
              <w:spacing w:line="276" w:lineRule="auto"/>
              <w:ind w:right="94" w:firstLine="0"/>
              <w:jc w:val="both"/>
              <w:rPr>
                <w:sz w:val="24"/>
              </w:rPr>
            </w:pPr>
            <w:r>
              <w:rPr>
                <w:sz w:val="24"/>
              </w:rPr>
              <w:t>Підвищення</w:t>
            </w:r>
            <w:r>
              <w:rPr>
                <w:spacing w:val="1"/>
                <w:sz w:val="24"/>
              </w:rPr>
              <w:t xml:space="preserve"> </w:t>
            </w:r>
            <w:r>
              <w:rPr>
                <w:sz w:val="24"/>
              </w:rPr>
              <w:t>ефективності</w:t>
            </w:r>
            <w:r>
              <w:rPr>
                <w:spacing w:val="-57"/>
                <w:sz w:val="24"/>
              </w:rPr>
              <w:t xml:space="preserve"> </w:t>
            </w:r>
            <w:r>
              <w:rPr>
                <w:sz w:val="24"/>
              </w:rPr>
              <w:t>виробництва,</w:t>
            </w:r>
            <w:r>
              <w:rPr>
                <w:sz w:val="24"/>
              </w:rPr>
              <w:tab/>
            </w:r>
            <w:r>
              <w:rPr>
                <w:sz w:val="24"/>
              </w:rPr>
              <w:tab/>
            </w:r>
            <w:r>
              <w:rPr>
                <w:spacing w:val="-1"/>
                <w:sz w:val="24"/>
              </w:rPr>
              <w:t>розширення</w:t>
            </w:r>
            <w:r>
              <w:rPr>
                <w:spacing w:val="-58"/>
                <w:sz w:val="24"/>
              </w:rPr>
              <w:t xml:space="preserve"> </w:t>
            </w:r>
            <w:r>
              <w:rPr>
                <w:sz w:val="24"/>
              </w:rPr>
              <w:t>товарної</w:t>
            </w:r>
            <w:r>
              <w:rPr>
                <w:sz w:val="24"/>
              </w:rPr>
              <w:tab/>
            </w:r>
            <w:r>
              <w:rPr>
                <w:spacing w:val="-2"/>
                <w:sz w:val="24"/>
              </w:rPr>
              <w:t>номенклатури,</w:t>
            </w:r>
            <w:r>
              <w:rPr>
                <w:spacing w:val="-58"/>
                <w:sz w:val="24"/>
              </w:rPr>
              <w:t xml:space="preserve"> </w:t>
            </w:r>
            <w:r>
              <w:rPr>
                <w:sz w:val="24"/>
              </w:rPr>
              <w:t>збільшення</w:t>
            </w:r>
            <w:r>
              <w:rPr>
                <w:spacing w:val="-1"/>
                <w:sz w:val="24"/>
              </w:rPr>
              <w:t xml:space="preserve"> </w:t>
            </w:r>
            <w:r>
              <w:rPr>
                <w:sz w:val="24"/>
              </w:rPr>
              <w:t>продажів</w:t>
            </w:r>
          </w:p>
          <w:p w14:paraId="66B7A3BF" w14:textId="77777777" w:rsidR="00645EDD" w:rsidRDefault="00AE43D5">
            <w:pPr>
              <w:pStyle w:val="TableParagraph"/>
              <w:numPr>
                <w:ilvl w:val="0"/>
                <w:numId w:val="27"/>
              </w:numPr>
              <w:tabs>
                <w:tab w:val="left" w:pos="831"/>
                <w:tab w:val="left" w:pos="2138"/>
              </w:tabs>
              <w:spacing w:line="276" w:lineRule="auto"/>
              <w:ind w:right="94" w:firstLine="0"/>
              <w:jc w:val="both"/>
              <w:rPr>
                <w:sz w:val="24"/>
              </w:rPr>
            </w:pPr>
            <w:r>
              <w:rPr>
                <w:sz w:val="24"/>
              </w:rPr>
              <w:t>Покращення ефективності</w:t>
            </w:r>
            <w:r>
              <w:rPr>
                <w:spacing w:val="-57"/>
                <w:sz w:val="24"/>
              </w:rPr>
              <w:t xml:space="preserve"> </w:t>
            </w:r>
            <w:r>
              <w:rPr>
                <w:sz w:val="24"/>
              </w:rPr>
              <w:t>діяльності</w:t>
            </w:r>
            <w:r>
              <w:rPr>
                <w:sz w:val="24"/>
              </w:rPr>
              <w:tab/>
            </w:r>
            <w:r>
              <w:rPr>
                <w:spacing w:val="-1"/>
                <w:sz w:val="24"/>
              </w:rPr>
              <w:t>підприємства,</w:t>
            </w:r>
            <w:r>
              <w:rPr>
                <w:spacing w:val="-58"/>
                <w:sz w:val="24"/>
              </w:rPr>
              <w:t xml:space="preserve"> </w:t>
            </w:r>
            <w:r>
              <w:rPr>
                <w:sz w:val="24"/>
              </w:rPr>
              <w:t>орієнтація на відносно нову для</w:t>
            </w:r>
            <w:r>
              <w:rPr>
                <w:spacing w:val="1"/>
                <w:sz w:val="24"/>
              </w:rPr>
              <w:t xml:space="preserve"> </w:t>
            </w:r>
            <w:r>
              <w:rPr>
                <w:sz w:val="24"/>
              </w:rPr>
              <w:t>компанії</w:t>
            </w:r>
            <w:r>
              <w:rPr>
                <w:spacing w:val="-5"/>
                <w:sz w:val="24"/>
              </w:rPr>
              <w:t xml:space="preserve"> </w:t>
            </w:r>
            <w:r>
              <w:rPr>
                <w:sz w:val="24"/>
              </w:rPr>
              <w:t>цільову</w:t>
            </w:r>
            <w:r>
              <w:rPr>
                <w:spacing w:val="-5"/>
                <w:sz w:val="24"/>
              </w:rPr>
              <w:t xml:space="preserve"> </w:t>
            </w:r>
            <w:r>
              <w:rPr>
                <w:sz w:val="24"/>
              </w:rPr>
              <w:t>аудиторію</w:t>
            </w:r>
          </w:p>
          <w:p w14:paraId="2E11C069" w14:textId="77777777" w:rsidR="00645EDD" w:rsidRDefault="00AE43D5">
            <w:pPr>
              <w:pStyle w:val="TableParagraph"/>
              <w:numPr>
                <w:ilvl w:val="0"/>
                <w:numId w:val="27"/>
              </w:numPr>
              <w:tabs>
                <w:tab w:val="left" w:pos="831"/>
                <w:tab w:val="left" w:pos="2511"/>
              </w:tabs>
              <w:spacing w:line="276" w:lineRule="auto"/>
              <w:ind w:right="94" w:firstLine="0"/>
              <w:jc w:val="both"/>
              <w:rPr>
                <w:sz w:val="24"/>
              </w:rPr>
            </w:pPr>
            <w:r>
              <w:rPr>
                <w:sz w:val="24"/>
              </w:rPr>
              <w:t>Збільшення</w:t>
            </w:r>
            <w:r>
              <w:rPr>
                <w:spacing w:val="1"/>
                <w:sz w:val="24"/>
              </w:rPr>
              <w:t xml:space="preserve"> </w:t>
            </w:r>
            <w:r>
              <w:rPr>
                <w:sz w:val="24"/>
              </w:rPr>
              <w:t>попиту</w:t>
            </w:r>
            <w:r>
              <w:rPr>
                <w:spacing w:val="1"/>
                <w:sz w:val="24"/>
              </w:rPr>
              <w:t xml:space="preserve"> </w:t>
            </w:r>
            <w:r>
              <w:rPr>
                <w:sz w:val="24"/>
              </w:rPr>
              <w:t>на</w:t>
            </w:r>
            <w:r>
              <w:rPr>
                <w:spacing w:val="1"/>
                <w:sz w:val="24"/>
              </w:rPr>
              <w:t xml:space="preserve"> </w:t>
            </w:r>
            <w:r>
              <w:rPr>
                <w:sz w:val="24"/>
              </w:rPr>
              <w:t>профілактичне</w:t>
            </w:r>
            <w:r>
              <w:rPr>
                <w:sz w:val="24"/>
              </w:rPr>
              <w:tab/>
            </w:r>
            <w:r>
              <w:rPr>
                <w:spacing w:val="-1"/>
                <w:sz w:val="24"/>
              </w:rPr>
              <w:t>лікування,</w:t>
            </w:r>
            <w:r>
              <w:rPr>
                <w:spacing w:val="-58"/>
                <w:sz w:val="24"/>
              </w:rPr>
              <w:t xml:space="preserve"> </w:t>
            </w:r>
            <w:r>
              <w:rPr>
                <w:sz w:val="24"/>
              </w:rPr>
              <w:t>вітамінні</w:t>
            </w:r>
            <w:r>
              <w:rPr>
                <w:spacing w:val="-2"/>
                <w:sz w:val="24"/>
              </w:rPr>
              <w:t xml:space="preserve"> </w:t>
            </w:r>
            <w:r>
              <w:rPr>
                <w:sz w:val="24"/>
              </w:rPr>
              <w:t>комплекси</w:t>
            </w:r>
          </w:p>
          <w:p w14:paraId="7A0F56CE" w14:textId="77777777" w:rsidR="00645EDD" w:rsidRDefault="00AE43D5">
            <w:pPr>
              <w:pStyle w:val="TableParagraph"/>
              <w:numPr>
                <w:ilvl w:val="0"/>
                <w:numId w:val="27"/>
              </w:numPr>
              <w:tabs>
                <w:tab w:val="left" w:pos="831"/>
                <w:tab w:val="left" w:pos="2763"/>
              </w:tabs>
              <w:spacing w:line="291" w:lineRule="exact"/>
              <w:ind w:left="830" w:hanging="721"/>
              <w:jc w:val="both"/>
              <w:rPr>
                <w:sz w:val="24"/>
              </w:rPr>
            </w:pPr>
            <w:r>
              <w:rPr>
                <w:sz w:val="24"/>
              </w:rPr>
              <w:t>Тенденції</w:t>
            </w:r>
            <w:r>
              <w:rPr>
                <w:sz w:val="24"/>
              </w:rPr>
              <w:tab/>
              <w:t>ведення</w:t>
            </w:r>
          </w:p>
          <w:p w14:paraId="398214CC" w14:textId="77777777" w:rsidR="00645EDD" w:rsidRDefault="00AE43D5">
            <w:pPr>
              <w:pStyle w:val="TableParagraph"/>
              <w:spacing w:before="29"/>
              <w:jc w:val="both"/>
              <w:rPr>
                <w:sz w:val="24"/>
              </w:rPr>
            </w:pPr>
            <w:r>
              <w:rPr>
                <w:sz w:val="24"/>
              </w:rPr>
              <w:t>здорового</w:t>
            </w:r>
            <w:r>
              <w:rPr>
                <w:spacing w:val="-9"/>
                <w:sz w:val="24"/>
              </w:rPr>
              <w:t xml:space="preserve"> </w:t>
            </w:r>
            <w:r>
              <w:rPr>
                <w:sz w:val="24"/>
              </w:rPr>
              <w:t>способу</w:t>
            </w:r>
            <w:r>
              <w:rPr>
                <w:spacing w:val="-7"/>
                <w:sz w:val="24"/>
              </w:rPr>
              <w:t xml:space="preserve"> </w:t>
            </w:r>
            <w:r>
              <w:rPr>
                <w:sz w:val="24"/>
              </w:rPr>
              <w:t>життя</w:t>
            </w:r>
          </w:p>
        </w:tc>
        <w:tc>
          <w:tcPr>
            <w:tcW w:w="3404" w:type="dxa"/>
          </w:tcPr>
          <w:p w14:paraId="4E64A89B" w14:textId="77777777" w:rsidR="00645EDD" w:rsidRDefault="00AE43D5">
            <w:pPr>
              <w:pStyle w:val="TableParagraph"/>
              <w:numPr>
                <w:ilvl w:val="0"/>
                <w:numId w:val="26"/>
              </w:numPr>
              <w:tabs>
                <w:tab w:val="left" w:pos="467"/>
                <w:tab w:val="left" w:pos="2284"/>
              </w:tabs>
              <w:spacing w:before="3" w:line="276" w:lineRule="auto"/>
              <w:ind w:right="95"/>
              <w:jc w:val="both"/>
              <w:rPr>
                <w:sz w:val="24"/>
              </w:rPr>
            </w:pPr>
            <w:r>
              <w:rPr>
                <w:sz w:val="24"/>
              </w:rPr>
              <w:t>Очікуване зростання ринку</w:t>
            </w:r>
            <w:r>
              <w:rPr>
                <w:spacing w:val="-57"/>
                <w:sz w:val="24"/>
              </w:rPr>
              <w:t xml:space="preserve"> </w:t>
            </w:r>
            <w:r>
              <w:rPr>
                <w:sz w:val="24"/>
              </w:rPr>
              <w:t>вітамінних комплексів дає</w:t>
            </w:r>
            <w:r>
              <w:rPr>
                <w:spacing w:val="1"/>
                <w:sz w:val="24"/>
              </w:rPr>
              <w:t xml:space="preserve"> </w:t>
            </w:r>
            <w:r>
              <w:rPr>
                <w:sz w:val="24"/>
              </w:rPr>
              <w:t>змогу розширити товарний</w:t>
            </w:r>
            <w:r>
              <w:rPr>
                <w:spacing w:val="-57"/>
                <w:sz w:val="24"/>
              </w:rPr>
              <w:t xml:space="preserve"> </w:t>
            </w:r>
            <w:r>
              <w:rPr>
                <w:sz w:val="24"/>
              </w:rPr>
              <w:t>асортимент</w:t>
            </w:r>
            <w:r>
              <w:rPr>
                <w:spacing w:val="1"/>
                <w:sz w:val="24"/>
              </w:rPr>
              <w:t xml:space="preserve"> </w:t>
            </w:r>
            <w:r>
              <w:rPr>
                <w:sz w:val="24"/>
              </w:rPr>
              <w:t>компанії,</w:t>
            </w:r>
            <w:r>
              <w:rPr>
                <w:spacing w:val="1"/>
                <w:sz w:val="24"/>
              </w:rPr>
              <w:t xml:space="preserve"> </w:t>
            </w:r>
            <w:r>
              <w:rPr>
                <w:sz w:val="24"/>
              </w:rPr>
              <w:t>для</w:t>
            </w:r>
            <w:r>
              <w:rPr>
                <w:spacing w:val="1"/>
                <w:sz w:val="24"/>
              </w:rPr>
              <w:t xml:space="preserve"> </w:t>
            </w:r>
            <w:r>
              <w:rPr>
                <w:sz w:val="24"/>
              </w:rPr>
              <w:t>зростання</w:t>
            </w:r>
            <w:r>
              <w:rPr>
                <w:sz w:val="24"/>
              </w:rPr>
              <w:tab/>
            </w:r>
            <w:r>
              <w:rPr>
                <w:spacing w:val="-2"/>
                <w:sz w:val="24"/>
              </w:rPr>
              <w:t>прибутків</w:t>
            </w:r>
            <w:r>
              <w:rPr>
                <w:spacing w:val="-58"/>
                <w:sz w:val="24"/>
              </w:rPr>
              <w:t xml:space="preserve"> </w:t>
            </w:r>
            <w:r>
              <w:rPr>
                <w:sz w:val="24"/>
              </w:rPr>
              <w:t>компанії</w:t>
            </w:r>
          </w:p>
          <w:p w14:paraId="06A51BA0" w14:textId="77777777" w:rsidR="00645EDD" w:rsidRDefault="00AE43D5">
            <w:pPr>
              <w:pStyle w:val="TableParagraph"/>
              <w:numPr>
                <w:ilvl w:val="0"/>
                <w:numId w:val="26"/>
              </w:numPr>
              <w:tabs>
                <w:tab w:val="left" w:pos="467"/>
                <w:tab w:val="left" w:pos="2267"/>
              </w:tabs>
              <w:spacing w:line="276" w:lineRule="auto"/>
              <w:ind w:right="95"/>
              <w:jc w:val="both"/>
              <w:rPr>
                <w:sz w:val="24"/>
              </w:rPr>
            </w:pPr>
            <w:r>
              <w:rPr>
                <w:sz w:val="24"/>
              </w:rPr>
              <w:t>Великий досвід та хороша</w:t>
            </w:r>
            <w:r>
              <w:rPr>
                <w:spacing w:val="1"/>
                <w:sz w:val="24"/>
              </w:rPr>
              <w:t xml:space="preserve"> </w:t>
            </w:r>
            <w:r>
              <w:rPr>
                <w:sz w:val="24"/>
              </w:rPr>
              <w:t>репутація</w:t>
            </w:r>
            <w:r>
              <w:rPr>
                <w:sz w:val="24"/>
              </w:rPr>
              <w:tab/>
            </w:r>
            <w:r>
              <w:rPr>
                <w:spacing w:val="-1"/>
                <w:sz w:val="24"/>
              </w:rPr>
              <w:t>дозволить</w:t>
            </w:r>
            <w:r>
              <w:rPr>
                <w:spacing w:val="-58"/>
                <w:sz w:val="24"/>
              </w:rPr>
              <w:t xml:space="preserve"> </w:t>
            </w:r>
            <w:r>
              <w:rPr>
                <w:sz w:val="24"/>
              </w:rPr>
              <w:t>охопити</w:t>
            </w:r>
            <w:r>
              <w:rPr>
                <w:spacing w:val="1"/>
                <w:sz w:val="24"/>
              </w:rPr>
              <w:t xml:space="preserve"> </w:t>
            </w:r>
            <w:r>
              <w:rPr>
                <w:sz w:val="24"/>
              </w:rPr>
              <w:t>нові</w:t>
            </w:r>
            <w:r>
              <w:rPr>
                <w:spacing w:val="1"/>
                <w:sz w:val="24"/>
              </w:rPr>
              <w:t xml:space="preserve"> </w:t>
            </w:r>
            <w:r>
              <w:rPr>
                <w:sz w:val="24"/>
              </w:rPr>
              <w:t>ринкові</w:t>
            </w:r>
            <w:r>
              <w:rPr>
                <w:spacing w:val="-57"/>
                <w:sz w:val="24"/>
              </w:rPr>
              <w:t xml:space="preserve"> </w:t>
            </w:r>
            <w:r>
              <w:rPr>
                <w:sz w:val="24"/>
              </w:rPr>
              <w:t>сегменти</w:t>
            </w:r>
          </w:p>
          <w:p w14:paraId="07219063" w14:textId="77777777" w:rsidR="00645EDD" w:rsidRDefault="00AE43D5">
            <w:pPr>
              <w:pStyle w:val="TableParagraph"/>
              <w:numPr>
                <w:ilvl w:val="0"/>
                <w:numId w:val="26"/>
              </w:numPr>
              <w:tabs>
                <w:tab w:val="left" w:pos="467"/>
                <w:tab w:val="left" w:pos="2964"/>
              </w:tabs>
              <w:spacing w:line="276" w:lineRule="auto"/>
              <w:ind w:right="96"/>
              <w:jc w:val="both"/>
              <w:rPr>
                <w:sz w:val="24"/>
              </w:rPr>
            </w:pPr>
            <w:r>
              <w:rPr>
                <w:sz w:val="24"/>
              </w:rPr>
              <w:t>Участь</w:t>
            </w:r>
            <w:r>
              <w:rPr>
                <w:spacing w:val="1"/>
                <w:sz w:val="24"/>
              </w:rPr>
              <w:t xml:space="preserve"> </w:t>
            </w:r>
            <w:r>
              <w:rPr>
                <w:sz w:val="24"/>
              </w:rPr>
              <w:t>в</w:t>
            </w:r>
            <w:r>
              <w:rPr>
                <w:spacing w:val="1"/>
                <w:sz w:val="24"/>
              </w:rPr>
              <w:t xml:space="preserve"> </w:t>
            </w:r>
            <w:r>
              <w:rPr>
                <w:sz w:val="24"/>
              </w:rPr>
              <w:t>спеціалізованих</w:t>
            </w:r>
            <w:r>
              <w:rPr>
                <w:spacing w:val="1"/>
                <w:sz w:val="24"/>
              </w:rPr>
              <w:t xml:space="preserve"> </w:t>
            </w:r>
            <w:r>
              <w:rPr>
                <w:sz w:val="24"/>
              </w:rPr>
              <w:t>конференціях</w:t>
            </w:r>
            <w:r>
              <w:rPr>
                <w:sz w:val="24"/>
              </w:rPr>
              <w:tab/>
            </w:r>
            <w:r>
              <w:rPr>
                <w:spacing w:val="-2"/>
                <w:sz w:val="24"/>
              </w:rPr>
              <w:t>дає</w:t>
            </w:r>
            <w:r>
              <w:rPr>
                <w:spacing w:val="-58"/>
                <w:sz w:val="24"/>
              </w:rPr>
              <w:t xml:space="preserve"> </w:t>
            </w:r>
            <w:r>
              <w:rPr>
                <w:sz w:val="24"/>
              </w:rPr>
              <w:t>можливість виходу на нові</w:t>
            </w:r>
            <w:r>
              <w:rPr>
                <w:spacing w:val="1"/>
                <w:sz w:val="24"/>
              </w:rPr>
              <w:t xml:space="preserve"> </w:t>
            </w:r>
            <w:r>
              <w:rPr>
                <w:sz w:val="24"/>
              </w:rPr>
              <w:t>зовнішні</w:t>
            </w:r>
            <w:r>
              <w:rPr>
                <w:spacing w:val="1"/>
                <w:sz w:val="24"/>
              </w:rPr>
              <w:t xml:space="preserve"> </w:t>
            </w:r>
            <w:r>
              <w:rPr>
                <w:sz w:val="24"/>
              </w:rPr>
              <w:t>ринки</w:t>
            </w:r>
            <w:r>
              <w:rPr>
                <w:spacing w:val="1"/>
                <w:sz w:val="24"/>
              </w:rPr>
              <w:t xml:space="preserve"> </w:t>
            </w:r>
            <w:r>
              <w:rPr>
                <w:sz w:val="24"/>
              </w:rPr>
              <w:t>та</w:t>
            </w:r>
            <w:r>
              <w:rPr>
                <w:spacing w:val="-57"/>
                <w:sz w:val="24"/>
              </w:rPr>
              <w:t xml:space="preserve"> </w:t>
            </w:r>
            <w:r>
              <w:rPr>
                <w:sz w:val="24"/>
              </w:rPr>
              <w:t>нарощувати</w:t>
            </w:r>
            <w:r>
              <w:rPr>
                <w:spacing w:val="-2"/>
                <w:sz w:val="24"/>
              </w:rPr>
              <w:t xml:space="preserve"> </w:t>
            </w:r>
            <w:r>
              <w:rPr>
                <w:sz w:val="24"/>
              </w:rPr>
              <w:t>експорт</w:t>
            </w:r>
          </w:p>
        </w:tc>
        <w:tc>
          <w:tcPr>
            <w:tcW w:w="3159" w:type="dxa"/>
          </w:tcPr>
          <w:p w14:paraId="2DACCF7A" w14:textId="77777777" w:rsidR="00645EDD" w:rsidRDefault="00AE43D5">
            <w:pPr>
              <w:pStyle w:val="TableParagraph"/>
              <w:numPr>
                <w:ilvl w:val="0"/>
                <w:numId w:val="25"/>
              </w:numPr>
              <w:tabs>
                <w:tab w:val="left" w:pos="466"/>
                <w:tab w:val="left" w:pos="2225"/>
              </w:tabs>
              <w:spacing w:before="3" w:line="273" w:lineRule="auto"/>
              <w:ind w:right="91"/>
              <w:jc w:val="both"/>
              <w:rPr>
                <w:sz w:val="24"/>
              </w:rPr>
            </w:pPr>
            <w:r>
              <w:rPr>
                <w:sz w:val="24"/>
              </w:rPr>
              <w:t>Зростання</w:t>
            </w:r>
            <w:r>
              <w:rPr>
                <w:spacing w:val="1"/>
                <w:sz w:val="24"/>
              </w:rPr>
              <w:t xml:space="preserve"> </w:t>
            </w:r>
            <w:r>
              <w:rPr>
                <w:sz w:val="24"/>
              </w:rPr>
              <w:t>попиту</w:t>
            </w:r>
            <w:r>
              <w:rPr>
                <w:spacing w:val="1"/>
                <w:sz w:val="24"/>
              </w:rPr>
              <w:t xml:space="preserve"> </w:t>
            </w:r>
            <w:r>
              <w:rPr>
                <w:sz w:val="24"/>
              </w:rPr>
              <w:t>на</w:t>
            </w:r>
            <w:r>
              <w:rPr>
                <w:spacing w:val="1"/>
                <w:sz w:val="24"/>
              </w:rPr>
              <w:t xml:space="preserve"> </w:t>
            </w:r>
            <w:r>
              <w:rPr>
                <w:sz w:val="24"/>
              </w:rPr>
              <w:t>вітамінні</w:t>
            </w:r>
            <w:r>
              <w:rPr>
                <w:spacing w:val="1"/>
                <w:sz w:val="24"/>
              </w:rPr>
              <w:t xml:space="preserve"> </w:t>
            </w:r>
            <w:r>
              <w:rPr>
                <w:sz w:val="24"/>
              </w:rPr>
              <w:t>комплекси</w:t>
            </w:r>
            <w:r>
              <w:rPr>
                <w:spacing w:val="1"/>
                <w:sz w:val="24"/>
              </w:rPr>
              <w:t xml:space="preserve"> </w:t>
            </w:r>
            <w:r>
              <w:rPr>
                <w:sz w:val="24"/>
              </w:rPr>
              <w:t>та</w:t>
            </w:r>
            <w:r>
              <w:rPr>
                <w:spacing w:val="1"/>
                <w:sz w:val="24"/>
              </w:rPr>
              <w:t xml:space="preserve"> </w:t>
            </w:r>
            <w:r>
              <w:rPr>
                <w:sz w:val="24"/>
              </w:rPr>
              <w:t>дієтичні</w:t>
            </w:r>
            <w:r>
              <w:rPr>
                <w:sz w:val="24"/>
              </w:rPr>
              <w:tab/>
            </w:r>
            <w:r>
              <w:rPr>
                <w:spacing w:val="-1"/>
                <w:sz w:val="24"/>
              </w:rPr>
              <w:t>добавки</w:t>
            </w:r>
          </w:p>
          <w:p w14:paraId="59A046EC" w14:textId="77777777" w:rsidR="00645EDD" w:rsidRDefault="00AE43D5">
            <w:pPr>
              <w:pStyle w:val="TableParagraph"/>
              <w:tabs>
                <w:tab w:val="left" w:pos="2186"/>
                <w:tab w:val="left" w:pos="2511"/>
              </w:tabs>
              <w:spacing w:before="8" w:line="276" w:lineRule="auto"/>
              <w:ind w:left="466" w:right="91"/>
              <w:jc w:val="both"/>
              <w:rPr>
                <w:sz w:val="24"/>
              </w:rPr>
            </w:pPr>
            <w:r>
              <w:rPr>
                <w:sz w:val="24"/>
              </w:rPr>
              <w:t>дозволять</w:t>
            </w:r>
            <w:r>
              <w:rPr>
                <w:sz w:val="24"/>
              </w:rPr>
              <w:tab/>
            </w:r>
            <w:r>
              <w:rPr>
                <w:spacing w:val="-3"/>
                <w:sz w:val="24"/>
              </w:rPr>
              <w:t>компанії</w:t>
            </w:r>
            <w:r>
              <w:rPr>
                <w:spacing w:val="-58"/>
                <w:sz w:val="24"/>
              </w:rPr>
              <w:t xml:space="preserve"> </w:t>
            </w:r>
            <w:r>
              <w:rPr>
                <w:sz w:val="24"/>
              </w:rPr>
              <w:t>розширити</w:t>
            </w:r>
            <w:r>
              <w:rPr>
                <w:spacing w:val="1"/>
                <w:sz w:val="24"/>
              </w:rPr>
              <w:t xml:space="preserve"> </w:t>
            </w:r>
            <w:r>
              <w:rPr>
                <w:sz w:val="24"/>
              </w:rPr>
              <w:t>товарний</w:t>
            </w:r>
            <w:r>
              <w:rPr>
                <w:spacing w:val="-57"/>
                <w:sz w:val="24"/>
              </w:rPr>
              <w:t xml:space="preserve"> </w:t>
            </w:r>
            <w:r>
              <w:rPr>
                <w:sz w:val="24"/>
              </w:rPr>
              <w:t>асортимент</w:t>
            </w:r>
            <w:r>
              <w:rPr>
                <w:sz w:val="24"/>
              </w:rPr>
              <w:tab/>
            </w:r>
            <w:r>
              <w:rPr>
                <w:sz w:val="24"/>
              </w:rPr>
              <w:tab/>
            </w:r>
            <w:r>
              <w:rPr>
                <w:spacing w:val="-1"/>
                <w:sz w:val="24"/>
              </w:rPr>
              <w:t>даної</w:t>
            </w:r>
            <w:r>
              <w:rPr>
                <w:spacing w:val="-58"/>
                <w:sz w:val="24"/>
              </w:rPr>
              <w:t xml:space="preserve"> </w:t>
            </w:r>
            <w:r>
              <w:rPr>
                <w:sz w:val="24"/>
              </w:rPr>
              <w:t>категорії,</w:t>
            </w:r>
            <w:r>
              <w:rPr>
                <w:spacing w:val="-14"/>
                <w:sz w:val="24"/>
              </w:rPr>
              <w:t xml:space="preserve"> </w:t>
            </w:r>
            <w:r>
              <w:rPr>
                <w:sz w:val="24"/>
              </w:rPr>
              <w:t>для</w:t>
            </w:r>
            <w:r>
              <w:rPr>
                <w:spacing w:val="-13"/>
                <w:sz w:val="24"/>
              </w:rPr>
              <w:t xml:space="preserve"> </w:t>
            </w:r>
            <w:r>
              <w:rPr>
                <w:sz w:val="24"/>
              </w:rPr>
              <w:t>збільшення</w:t>
            </w:r>
            <w:r>
              <w:rPr>
                <w:spacing w:val="-57"/>
                <w:sz w:val="24"/>
              </w:rPr>
              <w:t xml:space="preserve"> </w:t>
            </w:r>
            <w:r>
              <w:rPr>
                <w:sz w:val="24"/>
              </w:rPr>
              <w:t>своєї</w:t>
            </w:r>
            <w:r>
              <w:rPr>
                <w:spacing w:val="1"/>
                <w:sz w:val="24"/>
              </w:rPr>
              <w:t xml:space="preserve"> </w:t>
            </w:r>
            <w:r>
              <w:rPr>
                <w:sz w:val="24"/>
              </w:rPr>
              <w:t>частки</w:t>
            </w:r>
            <w:r>
              <w:rPr>
                <w:spacing w:val="1"/>
                <w:sz w:val="24"/>
              </w:rPr>
              <w:t xml:space="preserve"> </w:t>
            </w:r>
            <w:r>
              <w:rPr>
                <w:sz w:val="24"/>
              </w:rPr>
              <w:t>ринку</w:t>
            </w:r>
            <w:r>
              <w:rPr>
                <w:spacing w:val="1"/>
                <w:sz w:val="24"/>
              </w:rPr>
              <w:t xml:space="preserve"> </w:t>
            </w:r>
            <w:r>
              <w:rPr>
                <w:sz w:val="24"/>
              </w:rPr>
              <w:t>та</w:t>
            </w:r>
            <w:r>
              <w:rPr>
                <w:spacing w:val="-57"/>
                <w:sz w:val="24"/>
              </w:rPr>
              <w:t xml:space="preserve"> </w:t>
            </w:r>
            <w:r>
              <w:rPr>
                <w:sz w:val="24"/>
              </w:rPr>
              <w:t>обсягів</w:t>
            </w:r>
            <w:r>
              <w:rPr>
                <w:spacing w:val="-2"/>
                <w:sz w:val="24"/>
              </w:rPr>
              <w:t xml:space="preserve"> </w:t>
            </w:r>
            <w:r>
              <w:rPr>
                <w:sz w:val="24"/>
              </w:rPr>
              <w:t>прибутку</w:t>
            </w:r>
          </w:p>
          <w:p w14:paraId="74CDB023" w14:textId="77777777" w:rsidR="00645EDD" w:rsidRDefault="00AE43D5">
            <w:pPr>
              <w:pStyle w:val="TableParagraph"/>
              <w:numPr>
                <w:ilvl w:val="0"/>
                <w:numId w:val="25"/>
              </w:numPr>
              <w:tabs>
                <w:tab w:val="left" w:pos="466"/>
                <w:tab w:val="left" w:pos="2123"/>
              </w:tabs>
              <w:spacing w:line="276" w:lineRule="auto"/>
              <w:ind w:right="91"/>
              <w:jc w:val="both"/>
              <w:rPr>
                <w:sz w:val="24"/>
              </w:rPr>
            </w:pPr>
            <w:r>
              <w:rPr>
                <w:sz w:val="24"/>
              </w:rPr>
              <w:t>Орієнтація</w:t>
            </w:r>
            <w:r>
              <w:rPr>
                <w:spacing w:val="1"/>
                <w:sz w:val="24"/>
              </w:rPr>
              <w:t xml:space="preserve"> </w:t>
            </w:r>
            <w:r>
              <w:rPr>
                <w:sz w:val="24"/>
              </w:rPr>
              <w:t>на</w:t>
            </w:r>
            <w:r>
              <w:rPr>
                <w:spacing w:val="1"/>
                <w:sz w:val="24"/>
              </w:rPr>
              <w:t xml:space="preserve"> </w:t>
            </w:r>
            <w:r>
              <w:rPr>
                <w:sz w:val="24"/>
              </w:rPr>
              <w:t>нові</w:t>
            </w:r>
            <w:r>
              <w:rPr>
                <w:spacing w:val="1"/>
                <w:sz w:val="24"/>
              </w:rPr>
              <w:t xml:space="preserve"> </w:t>
            </w:r>
            <w:r>
              <w:rPr>
                <w:sz w:val="24"/>
              </w:rPr>
              <w:t>ринкові</w:t>
            </w:r>
            <w:r>
              <w:rPr>
                <w:sz w:val="24"/>
              </w:rPr>
              <w:tab/>
            </w:r>
            <w:r>
              <w:rPr>
                <w:spacing w:val="-1"/>
                <w:sz w:val="24"/>
              </w:rPr>
              <w:t>сегменти</w:t>
            </w:r>
          </w:p>
          <w:p w14:paraId="11EB17D8" w14:textId="77777777" w:rsidR="00645EDD" w:rsidRDefault="00AE43D5">
            <w:pPr>
              <w:pStyle w:val="TableParagraph"/>
              <w:tabs>
                <w:tab w:val="left" w:pos="2337"/>
              </w:tabs>
              <w:spacing w:line="276" w:lineRule="auto"/>
              <w:ind w:left="466" w:right="91"/>
              <w:jc w:val="both"/>
              <w:rPr>
                <w:sz w:val="24"/>
              </w:rPr>
            </w:pPr>
            <w:r>
              <w:rPr>
                <w:sz w:val="24"/>
              </w:rPr>
              <w:t>потребує</w:t>
            </w:r>
            <w:r>
              <w:rPr>
                <w:spacing w:val="1"/>
                <w:sz w:val="24"/>
              </w:rPr>
              <w:t xml:space="preserve"> </w:t>
            </w:r>
            <w:r>
              <w:rPr>
                <w:sz w:val="24"/>
              </w:rPr>
              <w:t>активізації</w:t>
            </w:r>
            <w:r>
              <w:rPr>
                <w:spacing w:val="-57"/>
                <w:sz w:val="24"/>
              </w:rPr>
              <w:t xml:space="preserve"> </w:t>
            </w:r>
            <w:r>
              <w:rPr>
                <w:sz w:val="24"/>
              </w:rPr>
              <w:t>ведення</w:t>
            </w:r>
            <w:r>
              <w:rPr>
                <w:spacing w:val="1"/>
                <w:sz w:val="24"/>
              </w:rPr>
              <w:t xml:space="preserve"> </w:t>
            </w:r>
            <w:r>
              <w:rPr>
                <w:sz w:val="24"/>
              </w:rPr>
              <w:t>профілю</w:t>
            </w:r>
            <w:r>
              <w:rPr>
                <w:spacing w:val="1"/>
                <w:sz w:val="24"/>
              </w:rPr>
              <w:t xml:space="preserve"> </w:t>
            </w:r>
            <w:r>
              <w:rPr>
                <w:sz w:val="24"/>
              </w:rPr>
              <w:t>в</w:t>
            </w:r>
            <w:r>
              <w:rPr>
                <w:spacing w:val="-57"/>
                <w:sz w:val="24"/>
              </w:rPr>
              <w:t xml:space="preserve"> </w:t>
            </w:r>
            <w:r>
              <w:rPr>
                <w:sz w:val="24"/>
              </w:rPr>
              <w:t>соціальній</w:t>
            </w:r>
            <w:r>
              <w:rPr>
                <w:sz w:val="24"/>
              </w:rPr>
              <w:tab/>
            </w:r>
            <w:r>
              <w:rPr>
                <w:spacing w:val="-1"/>
                <w:sz w:val="24"/>
              </w:rPr>
              <w:t>мережі</w:t>
            </w:r>
            <w:r>
              <w:rPr>
                <w:spacing w:val="-58"/>
                <w:sz w:val="24"/>
              </w:rPr>
              <w:t xml:space="preserve"> </w:t>
            </w:r>
            <w:r>
              <w:rPr>
                <w:sz w:val="24"/>
              </w:rPr>
              <w:t>Instagram</w:t>
            </w:r>
          </w:p>
        </w:tc>
      </w:tr>
      <w:tr w:rsidR="00645EDD" w14:paraId="33109E33" w14:textId="77777777">
        <w:trPr>
          <w:trHeight w:val="4828"/>
        </w:trPr>
        <w:tc>
          <w:tcPr>
            <w:tcW w:w="3682" w:type="dxa"/>
          </w:tcPr>
          <w:p w14:paraId="74C05BEE" w14:textId="77777777" w:rsidR="00645EDD" w:rsidRDefault="00AE43D5">
            <w:pPr>
              <w:pStyle w:val="TableParagraph"/>
              <w:spacing w:before="1"/>
              <w:rPr>
                <w:sz w:val="24"/>
              </w:rPr>
            </w:pPr>
            <w:r>
              <w:rPr>
                <w:sz w:val="24"/>
              </w:rPr>
              <w:t>Загрози</w:t>
            </w:r>
          </w:p>
          <w:p w14:paraId="1293A9A2" w14:textId="77777777" w:rsidR="00645EDD" w:rsidRDefault="00AE43D5">
            <w:pPr>
              <w:pStyle w:val="TableParagraph"/>
              <w:numPr>
                <w:ilvl w:val="0"/>
                <w:numId w:val="24"/>
              </w:numPr>
              <w:tabs>
                <w:tab w:val="left" w:pos="831"/>
              </w:tabs>
              <w:spacing w:before="38" w:line="276" w:lineRule="auto"/>
              <w:ind w:right="94" w:firstLine="0"/>
              <w:jc w:val="both"/>
              <w:rPr>
                <w:sz w:val="24"/>
              </w:rPr>
            </w:pPr>
            <w:r>
              <w:rPr>
                <w:sz w:val="24"/>
              </w:rPr>
              <w:t>Зменшення</w:t>
            </w:r>
            <w:r>
              <w:rPr>
                <w:spacing w:val="1"/>
                <w:sz w:val="24"/>
              </w:rPr>
              <w:t xml:space="preserve"> </w:t>
            </w:r>
            <w:r>
              <w:rPr>
                <w:sz w:val="24"/>
              </w:rPr>
              <w:t>потенційних</w:t>
            </w:r>
            <w:r>
              <w:rPr>
                <w:spacing w:val="-57"/>
                <w:sz w:val="24"/>
              </w:rPr>
              <w:t xml:space="preserve"> </w:t>
            </w:r>
            <w:r>
              <w:rPr>
                <w:spacing w:val="-2"/>
                <w:sz w:val="24"/>
              </w:rPr>
              <w:t>споживачів,</w:t>
            </w:r>
            <w:r>
              <w:rPr>
                <w:spacing w:val="-11"/>
                <w:sz w:val="24"/>
              </w:rPr>
              <w:t xml:space="preserve"> </w:t>
            </w:r>
            <w:r>
              <w:rPr>
                <w:spacing w:val="-1"/>
                <w:sz w:val="24"/>
              </w:rPr>
              <w:t>відтік</w:t>
            </w:r>
            <w:r>
              <w:rPr>
                <w:spacing w:val="-11"/>
                <w:sz w:val="24"/>
              </w:rPr>
              <w:t xml:space="preserve"> </w:t>
            </w:r>
            <w:r>
              <w:rPr>
                <w:spacing w:val="-1"/>
                <w:sz w:val="24"/>
              </w:rPr>
              <w:t>кваліфікованих</w:t>
            </w:r>
            <w:r>
              <w:rPr>
                <w:spacing w:val="-58"/>
                <w:sz w:val="24"/>
              </w:rPr>
              <w:t xml:space="preserve"> </w:t>
            </w:r>
            <w:r>
              <w:rPr>
                <w:sz w:val="24"/>
              </w:rPr>
              <w:t>кадрів</w:t>
            </w:r>
          </w:p>
          <w:p w14:paraId="45DF731C" w14:textId="77777777" w:rsidR="00645EDD" w:rsidRDefault="00AE43D5">
            <w:pPr>
              <w:pStyle w:val="TableParagraph"/>
              <w:numPr>
                <w:ilvl w:val="0"/>
                <w:numId w:val="24"/>
              </w:numPr>
              <w:tabs>
                <w:tab w:val="left" w:pos="830"/>
                <w:tab w:val="left" w:pos="831"/>
                <w:tab w:val="left" w:pos="2470"/>
              </w:tabs>
              <w:spacing w:line="276" w:lineRule="auto"/>
              <w:ind w:right="94" w:firstLine="0"/>
              <w:rPr>
                <w:sz w:val="24"/>
              </w:rPr>
            </w:pPr>
            <w:r>
              <w:rPr>
                <w:sz w:val="24"/>
              </w:rPr>
              <w:t>Падіння</w:t>
            </w:r>
            <w:r>
              <w:rPr>
                <w:spacing w:val="1"/>
                <w:sz w:val="24"/>
              </w:rPr>
              <w:t xml:space="preserve"> </w:t>
            </w:r>
            <w:r>
              <w:rPr>
                <w:sz w:val="24"/>
              </w:rPr>
              <w:t>платоспроможності</w:t>
            </w:r>
            <w:r>
              <w:rPr>
                <w:sz w:val="24"/>
              </w:rPr>
              <w:tab/>
            </w:r>
            <w:r>
              <w:rPr>
                <w:spacing w:val="-1"/>
                <w:sz w:val="24"/>
              </w:rPr>
              <w:t>населення,</w:t>
            </w:r>
            <w:r>
              <w:rPr>
                <w:spacing w:val="-57"/>
                <w:sz w:val="24"/>
              </w:rPr>
              <w:t xml:space="preserve"> </w:t>
            </w:r>
            <w:r>
              <w:rPr>
                <w:sz w:val="24"/>
              </w:rPr>
              <w:t>пошук</w:t>
            </w:r>
            <w:r>
              <w:rPr>
                <w:spacing w:val="-4"/>
                <w:sz w:val="24"/>
              </w:rPr>
              <w:t xml:space="preserve"> </w:t>
            </w:r>
            <w:r>
              <w:rPr>
                <w:sz w:val="24"/>
              </w:rPr>
              <w:t>дешевших</w:t>
            </w:r>
            <w:r>
              <w:rPr>
                <w:spacing w:val="-2"/>
                <w:sz w:val="24"/>
              </w:rPr>
              <w:t xml:space="preserve"> </w:t>
            </w:r>
            <w:r>
              <w:rPr>
                <w:sz w:val="24"/>
              </w:rPr>
              <w:t>альтернатив</w:t>
            </w:r>
          </w:p>
          <w:p w14:paraId="284FC90C" w14:textId="77777777" w:rsidR="00645EDD" w:rsidRDefault="00AE43D5">
            <w:pPr>
              <w:pStyle w:val="TableParagraph"/>
              <w:numPr>
                <w:ilvl w:val="0"/>
                <w:numId w:val="24"/>
              </w:numPr>
              <w:tabs>
                <w:tab w:val="left" w:pos="831"/>
              </w:tabs>
              <w:spacing w:line="276" w:lineRule="auto"/>
              <w:ind w:right="94" w:firstLine="0"/>
              <w:jc w:val="both"/>
              <w:rPr>
                <w:sz w:val="24"/>
              </w:rPr>
            </w:pPr>
            <w:r>
              <w:rPr>
                <w:sz w:val="24"/>
              </w:rPr>
              <w:t>Нестабільність</w:t>
            </w:r>
            <w:r>
              <w:rPr>
                <w:spacing w:val="1"/>
                <w:sz w:val="24"/>
              </w:rPr>
              <w:t xml:space="preserve"> </w:t>
            </w:r>
            <w:r>
              <w:rPr>
                <w:sz w:val="24"/>
              </w:rPr>
              <w:t>цін</w:t>
            </w:r>
            <w:r>
              <w:rPr>
                <w:spacing w:val="1"/>
                <w:sz w:val="24"/>
              </w:rPr>
              <w:t xml:space="preserve"> </w:t>
            </w:r>
            <w:r>
              <w:rPr>
                <w:sz w:val="24"/>
              </w:rPr>
              <w:t>на</w:t>
            </w:r>
            <w:r>
              <w:rPr>
                <w:spacing w:val="-57"/>
                <w:sz w:val="24"/>
              </w:rPr>
              <w:t xml:space="preserve"> </w:t>
            </w:r>
            <w:r>
              <w:rPr>
                <w:sz w:val="24"/>
              </w:rPr>
              <w:t>сировину, зростання собівартості</w:t>
            </w:r>
            <w:r>
              <w:rPr>
                <w:spacing w:val="-57"/>
                <w:sz w:val="24"/>
              </w:rPr>
              <w:t xml:space="preserve"> </w:t>
            </w:r>
            <w:r>
              <w:rPr>
                <w:sz w:val="24"/>
              </w:rPr>
              <w:t>товарів</w:t>
            </w:r>
          </w:p>
          <w:p w14:paraId="17E09CF7" w14:textId="77777777" w:rsidR="00645EDD" w:rsidRDefault="00AE43D5">
            <w:pPr>
              <w:pStyle w:val="TableParagraph"/>
              <w:numPr>
                <w:ilvl w:val="0"/>
                <w:numId w:val="24"/>
              </w:numPr>
              <w:tabs>
                <w:tab w:val="left" w:pos="831"/>
              </w:tabs>
              <w:spacing w:line="276" w:lineRule="auto"/>
              <w:ind w:right="94" w:firstLine="0"/>
              <w:jc w:val="both"/>
              <w:rPr>
                <w:sz w:val="24"/>
              </w:rPr>
            </w:pPr>
            <w:r>
              <w:rPr>
                <w:sz w:val="24"/>
              </w:rPr>
              <w:t>Вітчизняні</w:t>
            </w:r>
            <w:r>
              <w:rPr>
                <w:spacing w:val="1"/>
                <w:sz w:val="24"/>
              </w:rPr>
              <w:t xml:space="preserve"> </w:t>
            </w:r>
            <w:r>
              <w:rPr>
                <w:sz w:val="24"/>
              </w:rPr>
              <w:t>виробники</w:t>
            </w:r>
            <w:r>
              <w:rPr>
                <w:spacing w:val="-57"/>
                <w:sz w:val="24"/>
              </w:rPr>
              <w:t xml:space="preserve"> </w:t>
            </w:r>
            <w:r>
              <w:rPr>
                <w:sz w:val="24"/>
              </w:rPr>
              <w:t>втрачають</w:t>
            </w:r>
            <w:r>
              <w:rPr>
                <w:spacing w:val="1"/>
                <w:sz w:val="24"/>
              </w:rPr>
              <w:t xml:space="preserve"> </w:t>
            </w:r>
            <w:r>
              <w:rPr>
                <w:sz w:val="24"/>
              </w:rPr>
              <w:t>свої</w:t>
            </w:r>
            <w:r>
              <w:rPr>
                <w:spacing w:val="1"/>
                <w:sz w:val="24"/>
              </w:rPr>
              <w:t xml:space="preserve"> </w:t>
            </w:r>
            <w:r>
              <w:rPr>
                <w:sz w:val="24"/>
              </w:rPr>
              <w:t>можливості</w:t>
            </w:r>
            <w:r>
              <w:rPr>
                <w:spacing w:val="1"/>
                <w:sz w:val="24"/>
              </w:rPr>
              <w:t xml:space="preserve"> </w:t>
            </w:r>
            <w:r>
              <w:rPr>
                <w:sz w:val="24"/>
              </w:rPr>
              <w:t>конкурувати</w:t>
            </w:r>
            <w:r>
              <w:rPr>
                <w:spacing w:val="1"/>
                <w:sz w:val="24"/>
              </w:rPr>
              <w:t xml:space="preserve"> </w:t>
            </w:r>
            <w:r>
              <w:rPr>
                <w:sz w:val="24"/>
              </w:rPr>
              <w:t>у</w:t>
            </w:r>
            <w:r>
              <w:rPr>
                <w:spacing w:val="1"/>
                <w:sz w:val="24"/>
              </w:rPr>
              <w:t xml:space="preserve"> </w:t>
            </w:r>
            <w:r>
              <w:rPr>
                <w:sz w:val="24"/>
              </w:rPr>
              <w:t>виробництві</w:t>
            </w:r>
            <w:r>
              <w:rPr>
                <w:spacing w:val="-57"/>
                <w:sz w:val="24"/>
              </w:rPr>
              <w:t xml:space="preserve"> </w:t>
            </w:r>
            <w:r>
              <w:rPr>
                <w:sz w:val="24"/>
              </w:rPr>
              <w:t>дорогих</w:t>
            </w:r>
            <w:r>
              <w:rPr>
                <w:spacing w:val="17"/>
                <w:sz w:val="24"/>
              </w:rPr>
              <w:t xml:space="preserve"> </w:t>
            </w:r>
            <w:r>
              <w:rPr>
                <w:sz w:val="24"/>
              </w:rPr>
              <w:t>товарів,</w:t>
            </w:r>
            <w:r>
              <w:rPr>
                <w:spacing w:val="17"/>
                <w:sz w:val="24"/>
              </w:rPr>
              <w:t xml:space="preserve"> </w:t>
            </w:r>
            <w:r>
              <w:rPr>
                <w:sz w:val="24"/>
              </w:rPr>
              <w:t>що</w:t>
            </w:r>
            <w:r>
              <w:rPr>
                <w:spacing w:val="17"/>
                <w:sz w:val="24"/>
              </w:rPr>
              <w:t xml:space="preserve"> </w:t>
            </w:r>
            <w:r>
              <w:rPr>
                <w:sz w:val="24"/>
              </w:rPr>
              <w:t>відповідно</w:t>
            </w:r>
          </w:p>
          <w:p w14:paraId="1EF26DC6" w14:textId="77777777" w:rsidR="00645EDD" w:rsidRDefault="00AE43D5">
            <w:pPr>
              <w:pStyle w:val="TableParagraph"/>
              <w:spacing w:line="275" w:lineRule="exact"/>
              <w:jc w:val="both"/>
              <w:rPr>
                <w:sz w:val="24"/>
              </w:rPr>
            </w:pPr>
            <w:r>
              <w:rPr>
                <w:sz w:val="24"/>
              </w:rPr>
              <w:t>обмежує</w:t>
            </w:r>
            <w:r>
              <w:rPr>
                <w:spacing w:val="-3"/>
                <w:sz w:val="24"/>
              </w:rPr>
              <w:t xml:space="preserve"> </w:t>
            </w:r>
            <w:r>
              <w:rPr>
                <w:sz w:val="24"/>
              </w:rPr>
              <w:t>можливості</w:t>
            </w:r>
            <w:r>
              <w:rPr>
                <w:spacing w:val="-4"/>
                <w:sz w:val="24"/>
              </w:rPr>
              <w:t xml:space="preserve"> </w:t>
            </w:r>
            <w:r>
              <w:rPr>
                <w:sz w:val="24"/>
              </w:rPr>
              <w:t>їх</w:t>
            </w:r>
            <w:r>
              <w:rPr>
                <w:spacing w:val="-3"/>
                <w:sz w:val="24"/>
              </w:rPr>
              <w:t xml:space="preserve"> </w:t>
            </w:r>
            <w:r>
              <w:rPr>
                <w:sz w:val="24"/>
              </w:rPr>
              <w:t>розвитку</w:t>
            </w:r>
          </w:p>
        </w:tc>
        <w:tc>
          <w:tcPr>
            <w:tcW w:w="3404" w:type="dxa"/>
          </w:tcPr>
          <w:p w14:paraId="556A07B1" w14:textId="77777777" w:rsidR="00645EDD" w:rsidRDefault="00AE43D5">
            <w:pPr>
              <w:pStyle w:val="TableParagraph"/>
              <w:numPr>
                <w:ilvl w:val="0"/>
                <w:numId w:val="23"/>
              </w:numPr>
              <w:tabs>
                <w:tab w:val="left" w:pos="466"/>
                <w:tab w:val="left" w:pos="467"/>
                <w:tab w:val="left" w:pos="1706"/>
                <w:tab w:val="left" w:pos="2116"/>
                <w:tab w:val="left" w:pos="2964"/>
              </w:tabs>
              <w:spacing w:line="276" w:lineRule="auto"/>
              <w:ind w:right="96"/>
              <w:rPr>
                <w:sz w:val="24"/>
              </w:rPr>
            </w:pPr>
            <w:r>
              <w:rPr>
                <w:sz w:val="24"/>
              </w:rPr>
              <w:t>Диверсифікований</w:t>
            </w:r>
            <w:r>
              <w:rPr>
                <w:spacing w:val="1"/>
                <w:sz w:val="24"/>
              </w:rPr>
              <w:t xml:space="preserve"> </w:t>
            </w:r>
            <w:r>
              <w:rPr>
                <w:sz w:val="24"/>
              </w:rPr>
              <w:t>товарний</w:t>
            </w:r>
            <w:r>
              <w:rPr>
                <w:sz w:val="24"/>
              </w:rPr>
              <w:tab/>
              <w:t>портфель</w:t>
            </w:r>
            <w:r>
              <w:rPr>
                <w:sz w:val="24"/>
              </w:rPr>
              <w:tab/>
            </w:r>
            <w:r>
              <w:rPr>
                <w:spacing w:val="-2"/>
                <w:sz w:val="24"/>
              </w:rPr>
              <w:t>дає</w:t>
            </w:r>
            <w:r>
              <w:rPr>
                <w:spacing w:val="-57"/>
                <w:sz w:val="24"/>
              </w:rPr>
              <w:t xml:space="preserve"> </w:t>
            </w:r>
            <w:r>
              <w:rPr>
                <w:sz w:val="24"/>
              </w:rPr>
              <w:t>можливість</w:t>
            </w:r>
            <w:r>
              <w:rPr>
                <w:sz w:val="24"/>
              </w:rPr>
              <w:tab/>
            </w:r>
            <w:r>
              <w:rPr>
                <w:sz w:val="24"/>
              </w:rPr>
              <w:tab/>
            </w:r>
            <w:r>
              <w:rPr>
                <w:spacing w:val="-2"/>
                <w:sz w:val="24"/>
              </w:rPr>
              <w:t>втримувати</w:t>
            </w:r>
            <w:r>
              <w:rPr>
                <w:spacing w:val="-57"/>
                <w:sz w:val="24"/>
              </w:rPr>
              <w:t xml:space="preserve"> </w:t>
            </w:r>
            <w:r>
              <w:rPr>
                <w:sz w:val="24"/>
              </w:rPr>
              <w:t>різні</w:t>
            </w:r>
            <w:r>
              <w:rPr>
                <w:spacing w:val="-8"/>
                <w:sz w:val="24"/>
              </w:rPr>
              <w:t xml:space="preserve"> </w:t>
            </w:r>
            <w:r>
              <w:rPr>
                <w:sz w:val="24"/>
              </w:rPr>
              <w:t>категорії</w:t>
            </w:r>
            <w:r>
              <w:rPr>
                <w:spacing w:val="-8"/>
                <w:sz w:val="24"/>
              </w:rPr>
              <w:t xml:space="preserve"> </w:t>
            </w:r>
            <w:r>
              <w:rPr>
                <w:sz w:val="24"/>
              </w:rPr>
              <w:t>споживачів</w:t>
            </w:r>
          </w:p>
          <w:p w14:paraId="5FB5E512" w14:textId="77777777" w:rsidR="00645EDD" w:rsidRDefault="00AE43D5">
            <w:pPr>
              <w:pStyle w:val="TableParagraph"/>
              <w:numPr>
                <w:ilvl w:val="0"/>
                <w:numId w:val="23"/>
              </w:numPr>
              <w:tabs>
                <w:tab w:val="left" w:pos="466"/>
                <w:tab w:val="left" w:pos="467"/>
                <w:tab w:val="left" w:pos="2397"/>
                <w:tab w:val="left" w:pos="3060"/>
              </w:tabs>
              <w:spacing w:line="276" w:lineRule="auto"/>
              <w:ind w:right="96"/>
              <w:rPr>
                <w:sz w:val="24"/>
              </w:rPr>
            </w:pPr>
            <w:r>
              <w:rPr>
                <w:sz w:val="24"/>
              </w:rPr>
              <w:t>Застосування</w:t>
            </w:r>
            <w:r>
              <w:rPr>
                <w:sz w:val="24"/>
              </w:rPr>
              <w:tab/>
            </w:r>
            <w:r>
              <w:rPr>
                <w:sz w:val="24"/>
              </w:rPr>
              <w:tab/>
            </w:r>
            <w:r>
              <w:rPr>
                <w:spacing w:val="-2"/>
                <w:sz w:val="24"/>
              </w:rPr>
              <w:t>на</w:t>
            </w:r>
            <w:r>
              <w:rPr>
                <w:spacing w:val="-57"/>
                <w:sz w:val="24"/>
              </w:rPr>
              <w:t xml:space="preserve"> </w:t>
            </w:r>
            <w:r>
              <w:rPr>
                <w:sz w:val="24"/>
              </w:rPr>
              <w:t>виробництві</w:t>
            </w:r>
            <w:r>
              <w:rPr>
                <w:spacing w:val="1"/>
                <w:sz w:val="24"/>
              </w:rPr>
              <w:t xml:space="preserve"> </w:t>
            </w:r>
            <w:r>
              <w:rPr>
                <w:sz w:val="24"/>
              </w:rPr>
              <w:t>високотехнологічних</w:t>
            </w:r>
            <w:r>
              <w:rPr>
                <w:spacing w:val="1"/>
                <w:sz w:val="24"/>
              </w:rPr>
              <w:t xml:space="preserve"> </w:t>
            </w:r>
            <w:r>
              <w:rPr>
                <w:sz w:val="24"/>
              </w:rPr>
              <w:t>технологій</w:t>
            </w:r>
            <w:r>
              <w:rPr>
                <w:sz w:val="24"/>
              </w:rPr>
              <w:tab/>
            </w:r>
            <w:r>
              <w:rPr>
                <w:spacing w:val="-2"/>
                <w:sz w:val="24"/>
              </w:rPr>
              <w:t>дозволяє</w:t>
            </w:r>
          </w:p>
          <w:p w14:paraId="6021C039" w14:textId="77777777" w:rsidR="00645EDD" w:rsidRDefault="00AE43D5">
            <w:pPr>
              <w:pStyle w:val="TableParagraph"/>
              <w:tabs>
                <w:tab w:val="left" w:pos="2214"/>
              </w:tabs>
              <w:spacing w:line="276" w:lineRule="auto"/>
              <w:ind w:left="466" w:right="96"/>
              <w:rPr>
                <w:sz w:val="24"/>
              </w:rPr>
            </w:pPr>
            <w:r>
              <w:rPr>
                <w:sz w:val="24"/>
              </w:rPr>
              <w:t>компанії</w:t>
            </w:r>
            <w:r>
              <w:rPr>
                <w:sz w:val="24"/>
              </w:rPr>
              <w:tab/>
            </w:r>
            <w:r>
              <w:rPr>
                <w:spacing w:val="-2"/>
                <w:sz w:val="24"/>
              </w:rPr>
              <w:t>знижувати</w:t>
            </w:r>
            <w:r>
              <w:rPr>
                <w:spacing w:val="-57"/>
                <w:sz w:val="24"/>
              </w:rPr>
              <w:t xml:space="preserve"> </w:t>
            </w:r>
            <w:r>
              <w:rPr>
                <w:sz w:val="24"/>
              </w:rPr>
              <w:t>собівартість</w:t>
            </w:r>
            <w:r>
              <w:rPr>
                <w:spacing w:val="-3"/>
                <w:sz w:val="24"/>
              </w:rPr>
              <w:t xml:space="preserve"> </w:t>
            </w:r>
            <w:r>
              <w:rPr>
                <w:sz w:val="24"/>
              </w:rPr>
              <w:t>продукції</w:t>
            </w:r>
          </w:p>
        </w:tc>
        <w:tc>
          <w:tcPr>
            <w:tcW w:w="3159" w:type="dxa"/>
          </w:tcPr>
          <w:p w14:paraId="09D83F00" w14:textId="77777777" w:rsidR="00645EDD" w:rsidRDefault="00AE43D5">
            <w:pPr>
              <w:pStyle w:val="TableParagraph"/>
              <w:numPr>
                <w:ilvl w:val="0"/>
                <w:numId w:val="22"/>
              </w:numPr>
              <w:tabs>
                <w:tab w:val="left" w:pos="466"/>
                <w:tab w:val="left" w:pos="2519"/>
              </w:tabs>
              <w:spacing w:line="276" w:lineRule="auto"/>
              <w:ind w:right="91"/>
              <w:jc w:val="both"/>
              <w:rPr>
                <w:sz w:val="24"/>
              </w:rPr>
            </w:pPr>
            <w:r>
              <w:rPr>
                <w:sz w:val="24"/>
              </w:rPr>
              <w:t>Зменшення</w:t>
            </w:r>
            <w:r>
              <w:rPr>
                <w:spacing w:val="1"/>
                <w:sz w:val="24"/>
              </w:rPr>
              <w:t xml:space="preserve"> </w:t>
            </w:r>
            <w:r>
              <w:rPr>
                <w:sz w:val="24"/>
              </w:rPr>
              <w:t>потенційних</w:t>
            </w:r>
            <w:r>
              <w:rPr>
                <w:spacing w:val="-57"/>
                <w:sz w:val="24"/>
              </w:rPr>
              <w:t xml:space="preserve"> </w:t>
            </w:r>
            <w:r>
              <w:rPr>
                <w:sz w:val="24"/>
              </w:rPr>
              <w:t>споживачів</w:t>
            </w:r>
            <w:r>
              <w:rPr>
                <w:sz w:val="24"/>
              </w:rPr>
              <w:tab/>
            </w:r>
            <w:r>
              <w:rPr>
                <w:spacing w:val="-3"/>
                <w:sz w:val="24"/>
              </w:rPr>
              <w:t>може</w:t>
            </w:r>
            <w:r>
              <w:rPr>
                <w:spacing w:val="-58"/>
                <w:sz w:val="24"/>
              </w:rPr>
              <w:t xml:space="preserve"> </w:t>
            </w:r>
            <w:r>
              <w:rPr>
                <w:sz w:val="24"/>
              </w:rPr>
              <w:t>впливати</w:t>
            </w:r>
            <w:r>
              <w:rPr>
                <w:spacing w:val="-8"/>
                <w:sz w:val="24"/>
              </w:rPr>
              <w:t xml:space="preserve"> </w:t>
            </w:r>
            <w:r>
              <w:rPr>
                <w:sz w:val="24"/>
              </w:rPr>
              <w:t>на</w:t>
            </w:r>
            <w:r>
              <w:rPr>
                <w:spacing w:val="-8"/>
                <w:sz w:val="24"/>
              </w:rPr>
              <w:t xml:space="preserve"> </w:t>
            </w:r>
            <w:r>
              <w:rPr>
                <w:sz w:val="24"/>
              </w:rPr>
              <w:t>обсяги</w:t>
            </w:r>
            <w:r>
              <w:rPr>
                <w:spacing w:val="-7"/>
                <w:sz w:val="24"/>
              </w:rPr>
              <w:t xml:space="preserve"> </w:t>
            </w:r>
            <w:r>
              <w:rPr>
                <w:sz w:val="24"/>
              </w:rPr>
              <w:t>збуту</w:t>
            </w:r>
            <w:r>
              <w:rPr>
                <w:spacing w:val="-58"/>
                <w:sz w:val="24"/>
              </w:rPr>
              <w:t xml:space="preserve"> </w:t>
            </w:r>
            <w:r>
              <w:rPr>
                <w:sz w:val="24"/>
              </w:rPr>
              <w:t>компанії</w:t>
            </w:r>
          </w:p>
          <w:p w14:paraId="47F592E1" w14:textId="77777777" w:rsidR="00645EDD" w:rsidRDefault="00AE43D5">
            <w:pPr>
              <w:pStyle w:val="TableParagraph"/>
              <w:numPr>
                <w:ilvl w:val="0"/>
                <w:numId w:val="22"/>
              </w:numPr>
              <w:tabs>
                <w:tab w:val="left" w:pos="465"/>
                <w:tab w:val="left" w:pos="466"/>
                <w:tab w:val="left" w:pos="1359"/>
                <w:tab w:val="left" w:pos="1761"/>
                <w:tab w:val="left" w:pos="1862"/>
                <w:tab w:val="left" w:pos="2263"/>
                <w:tab w:val="left" w:pos="2485"/>
                <w:tab w:val="left" w:pos="2519"/>
              </w:tabs>
              <w:spacing w:line="276" w:lineRule="auto"/>
              <w:ind w:right="91"/>
              <w:rPr>
                <w:sz w:val="24"/>
              </w:rPr>
            </w:pPr>
            <w:r>
              <w:rPr>
                <w:sz w:val="24"/>
              </w:rPr>
              <w:t>Падіння</w:t>
            </w:r>
            <w:r>
              <w:rPr>
                <w:spacing w:val="1"/>
                <w:sz w:val="24"/>
              </w:rPr>
              <w:t xml:space="preserve"> </w:t>
            </w:r>
            <w:r>
              <w:rPr>
                <w:sz w:val="24"/>
              </w:rPr>
              <w:t>платоспроможності</w:t>
            </w:r>
            <w:r>
              <w:rPr>
                <w:spacing w:val="1"/>
                <w:sz w:val="24"/>
              </w:rPr>
              <w:t xml:space="preserve"> </w:t>
            </w:r>
            <w:r>
              <w:rPr>
                <w:sz w:val="24"/>
              </w:rPr>
              <w:t>населення</w:t>
            </w:r>
            <w:r>
              <w:rPr>
                <w:sz w:val="24"/>
              </w:rPr>
              <w:tab/>
            </w:r>
            <w:r>
              <w:rPr>
                <w:sz w:val="24"/>
              </w:rPr>
              <w:tab/>
            </w:r>
            <w:r>
              <w:rPr>
                <w:sz w:val="24"/>
              </w:rPr>
              <w:tab/>
            </w:r>
            <w:r>
              <w:rPr>
                <w:sz w:val="24"/>
              </w:rPr>
              <w:tab/>
            </w:r>
            <w:r>
              <w:rPr>
                <w:sz w:val="24"/>
              </w:rPr>
              <w:tab/>
            </w:r>
            <w:r>
              <w:rPr>
                <w:spacing w:val="-3"/>
                <w:sz w:val="24"/>
              </w:rPr>
              <w:t>може</w:t>
            </w:r>
            <w:r>
              <w:rPr>
                <w:spacing w:val="-57"/>
                <w:sz w:val="24"/>
              </w:rPr>
              <w:t xml:space="preserve"> </w:t>
            </w:r>
            <w:r>
              <w:rPr>
                <w:sz w:val="24"/>
              </w:rPr>
              <w:t>призвести</w:t>
            </w:r>
            <w:r>
              <w:rPr>
                <w:sz w:val="24"/>
              </w:rPr>
              <w:tab/>
              <w:t>до</w:t>
            </w:r>
            <w:r>
              <w:rPr>
                <w:sz w:val="24"/>
              </w:rPr>
              <w:tab/>
            </w:r>
            <w:r>
              <w:rPr>
                <w:spacing w:val="-1"/>
                <w:sz w:val="24"/>
              </w:rPr>
              <w:t>падіння</w:t>
            </w:r>
            <w:r>
              <w:rPr>
                <w:spacing w:val="-57"/>
                <w:sz w:val="24"/>
              </w:rPr>
              <w:t xml:space="preserve"> </w:t>
            </w:r>
            <w:r>
              <w:rPr>
                <w:sz w:val="24"/>
              </w:rPr>
              <w:t>продажів</w:t>
            </w:r>
            <w:r>
              <w:rPr>
                <w:spacing w:val="6"/>
                <w:sz w:val="24"/>
              </w:rPr>
              <w:t xml:space="preserve"> </w:t>
            </w:r>
            <w:r>
              <w:rPr>
                <w:sz w:val="24"/>
              </w:rPr>
              <w:t>і</w:t>
            </w:r>
            <w:r>
              <w:rPr>
                <w:spacing w:val="6"/>
                <w:sz w:val="24"/>
              </w:rPr>
              <w:t xml:space="preserve"> </w:t>
            </w:r>
            <w:r>
              <w:rPr>
                <w:sz w:val="24"/>
              </w:rPr>
              <w:t>прибутків,</w:t>
            </w:r>
            <w:r>
              <w:rPr>
                <w:spacing w:val="6"/>
                <w:sz w:val="24"/>
              </w:rPr>
              <w:t xml:space="preserve"> </w:t>
            </w:r>
            <w:r>
              <w:rPr>
                <w:sz w:val="24"/>
              </w:rPr>
              <w:t>а</w:t>
            </w:r>
            <w:r>
              <w:rPr>
                <w:spacing w:val="-57"/>
                <w:sz w:val="24"/>
              </w:rPr>
              <w:t xml:space="preserve"> </w:t>
            </w:r>
            <w:r>
              <w:rPr>
                <w:sz w:val="24"/>
              </w:rPr>
              <w:t>звідси</w:t>
            </w:r>
            <w:r>
              <w:rPr>
                <w:sz w:val="24"/>
              </w:rPr>
              <w:tab/>
              <w:t>до</w:t>
            </w:r>
            <w:r>
              <w:rPr>
                <w:sz w:val="24"/>
              </w:rPr>
              <w:tab/>
            </w:r>
            <w:r>
              <w:rPr>
                <w:sz w:val="24"/>
              </w:rPr>
              <w:tab/>
            </w:r>
            <w:r>
              <w:rPr>
                <w:spacing w:val="-1"/>
                <w:sz w:val="24"/>
              </w:rPr>
              <w:t>погіршення</w:t>
            </w:r>
            <w:r>
              <w:rPr>
                <w:spacing w:val="-57"/>
                <w:sz w:val="24"/>
              </w:rPr>
              <w:t xml:space="preserve"> </w:t>
            </w:r>
            <w:r>
              <w:rPr>
                <w:sz w:val="24"/>
              </w:rPr>
              <w:t>фінансового</w:t>
            </w:r>
            <w:r>
              <w:rPr>
                <w:sz w:val="24"/>
              </w:rPr>
              <w:tab/>
            </w:r>
            <w:r>
              <w:rPr>
                <w:sz w:val="24"/>
              </w:rPr>
              <w:tab/>
            </w:r>
            <w:r>
              <w:rPr>
                <w:sz w:val="24"/>
              </w:rPr>
              <w:tab/>
            </w:r>
            <w:r>
              <w:rPr>
                <w:sz w:val="24"/>
              </w:rPr>
              <w:tab/>
            </w:r>
            <w:r>
              <w:rPr>
                <w:spacing w:val="-1"/>
                <w:sz w:val="24"/>
              </w:rPr>
              <w:t>стану</w:t>
            </w:r>
            <w:r>
              <w:rPr>
                <w:spacing w:val="-57"/>
                <w:sz w:val="24"/>
              </w:rPr>
              <w:t xml:space="preserve"> </w:t>
            </w:r>
            <w:r>
              <w:rPr>
                <w:sz w:val="24"/>
              </w:rPr>
              <w:t>підприємства</w:t>
            </w:r>
          </w:p>
        </w:tc>
      </w:tr>
    </w:tbl>
    <w:p w14:paraId="1F91E9EA" w14:textId="77777777" w:rsidR="00645EDD" w:rsidRDefault="00AE43D5">
      <w:pPr>
        <w:pStyle w:val="a3"/>
        <w:spacing w:line="320" w:lineRule="exact"/>
        <w:ind w:left="836"/>
      </w:pPr>
      <w:r>
        <w:t>Джерело:</w:t>
      </w:r>
      <w:r>
        <w:rPr>
          <w:spacing w:val="-11"/>
        </w:rPr>
        <w:t xml:space="preserve"> </w:t>
      </w:r>
      <w:r>
        <w:t>складено</w:t>
      </w:r>
      <w:r>
        <w:rPr>
          <w:spacing w:val="-11"/>
        </w:rPr>
        <w:t xml:space="preserve"> </w:t>
      </w:r>
      <w:r>
        <w:t>автором</w:t>
      </w:r>
    </w:p>
    <w:p w14:paraId="3BC77240" w14:textId="77777777" w:rsidR="00645EDD" w:rsidRDefault="00645EDD">
      <w:pPr>
        <w:spacing w:line="320" w:lineRule="exact"/>
        <w:sectPr w:rsidR="00645EDD">
          <w:pgSz w:w="12240" w:h="15840"/>
          <w:pgMar w:top="1040" w:right="280" w:bottom="280" w:left="1300" w:header="530" w:footer="0" w:gutter="0"/>
          <w:cols w:space="720"/>
        </w:sectPr>
      </w:pPr>
    </w:p>
    <w:p w14:paraId="6D76DC96" w14:textId="77777777" w:rsidR="00645EDD" w:rsidRDefault="00AE43D5">
      <w:pPr>
        <w:pStyle w:val="a3"/>
        <w:spacing w:before="84" w:line="360" w:lineRule="auto"/>
        <w:ind w:left="116" w:right="286" w:firstLine="720"/>
        <w:jc w:val="both"/>
      </w:pPr>
      <w:r>
        <w:lastRenderedPageBreak/>
        <w:t>Відповідно до проведеного перехресного SWOT – аналізу можна визначити</w:t>
      </w:r>
      <w:r>
        <w:rPr>
          <w:spacing w:val="1"/>
        </w:rPr>
        <w:t xml:space="preserve"> </w:t>
      </w:r>
      <w:r>
        <w:t>сутність маркетингової управлінської проблеми, котра полягає у відсутності певної</w:t>
      </w:r>
      <w:r>
        <w:rPr>
          <w:spacing w:val="1"/>
        </w:rPr>
        <w:t xml:space="preserve"> </w:t>
      </w:r>
      <w:r>
        <w:t>товарної категорії лікарської продукції, а саме вітамінів та дієтичних добавок, і її</w:t>
      </w:r>
      <w:r>
        <w:rPr>
          <w:spacing w:val="1"/>
        </w:rPr>
        <w:t xml:space="preserve"> </w:t>
      </w:r>
      <w:r>
        <w:t>рішення може бути в розширенні товарного асортименту компанії з орієнтацією на</w:t>
      </w:r>
      <w:r>
        <w:rPr>
          <w:spacing w:val="1"/>
        </w:rPr>
        <w:t xml:space="preserve"> </w:t>
      </w:r>
      <w:r>
        <w:t>нові</w:t>
      </w:r>
      <w:r>
        <w:rPr>
          <w:spacing w:val="-1"/>
        </w:rPr>
        <w:t xml:space="preserve"> </w:t>
      </w:r>
      <w:r>
        <w:t>ринкові</w:t>
      </w:r>
      <w:r>
        <w:rPr>
          <w:spacing w:val="-1"/>
        </w:rPr>
        <w:t xml:space="preserve"> </w:t>
      </w:r>
      <w:r>
        <w:t>сегменти споживачів.</w:t>
      </w:r>
    </w:p>
    <w:p w14:paraId="03F95072" w14:textId="77777777" w:rsidR="00645EDD" w:rsidRDefault="00AE43D5">
      <w:pPr>
        <w:pStyle w:val="a3"/>
        <w:spacing w:line="360" w:lineRule="auto"/>
        <w:ind w:left="116" w:right="287" w:firstLine="720"/>
        <w:jc w:val="both"/>
      </w:pPr>
      <w:r>
        <w:t>Маркетингове управління розширенням товарного асортименту є складною та</w:t>
      </w:r>
      <w:r>
        <w:rPr>
          <w:spacing w:val="1"/>
        </w:rPr>
        <w:t xml:space="preserve"> </w:t>
      </w:r>
      <w:r>
        <w:t>важливою проблемою, з якою стикаються багато компаній. Розширення асортименту</w:t>
      </w:r>
      <w:r>
        <w:rPr>
          <w:spacing w:val="-67"/>
        </w:rPr>
        <w:t xml:space="preserve"> </w:t>
      </w:r>
      <w:r>
        <w:t>може</w:t>
      </w:r>
      <w:r>
        <w:rPr>
          <w:spacing w:val="1"/>
        </w:rPr>
        <w:t xml:space="preserve"> </w:t>
      </w:r>
      <w:r>
        <w:t>бути</w:t>
      </w:r>
      <w:r>
        <w:rPr>
          <w:spacing w:val="1"/>
        </w:rPr>
        <w:t xml:space="preserve"> </w:t>
      </w:r>
      <w:r>
        <w:t>стратегічним</w:t>
      </w:r>
      <w:r>
        <w:rPr>
          <w:spacing w:val="1"/>
        </w:rPr>
        <w:t xml:space="preserve"> </w:t>
      </w:r>
      <w:r>
        <w:t>кроком</w:t>
      </w:r>
      <w:r>
        <w:rPr>
          <w:spacing w:val="1"/>
        </w:rPr>
        <w:t xml:space="preserve"> </w:t>
      </w:r>
      <w:r>
        <w:t>для</w:t>
      </w:r>
      <w:r>
        <w:rPr>
          <w:spacing w:val="1"/>
        </w:rPr>
        <w:t xml:space="preserve"> </w:t>
      </w:r>
      <w:r>
        <w:t>залучення</w:t>
      </w:r>
      <w:r>
        <w:rPr>
          <w:spacing w:val="1"/>
        </w:rPr>
        <w:t xml:space="preserve"> </w:t>
      </w:r>
      <w:r>
        <w:t>нових</w:t>
      </w:r>
      <w:r>
        <w:rPr>
          <w:spacing w:val="1"/>
        </w:rPr>
        <w:t xml:space="preserve"> </w:t>
      </w:r>
      <w:r>
        <w:t>клієнтів,</w:t>
      </w:r>
      <w:r>
        <w:rPr>
          <w:spacing w:val="1"/>
        </w:rPr>
        <w:t xml:space="preserve"> </w:t>
      </w:r>
      <w:r>
        <w:t>задоволення</w:t>
      </w:r>
      <w:r>
        <w:rPr>
          <w:spacing w:val="1"/>
        </w:rPr>
        <w:t xml:space="preserve"> </w:t>
      </w:r>
      <w:r>
        <w:t>змінюючихся потреб споживачів і збільшення конкурентоспроможності. Проте, цей</w:t>
      </w:r>
      <w:r>
        <w:rPr>
          <w:spacing w:val="1"/>
        </w:rPr>
        <w:t xml:space="preserve"> </w:t>
      </w:r>
      <w:r>
        <w:t>процес</w:t>
      </w:r>
      <w:r>
        <w:rPr>
          <w:spacing w:val="1"/>
        </w:rPr>
        <w:t xml:space="preserve"> </w:t>
      </w:r>
      <w:r>
        <w:t>супроводжується</w:t>
      </w:r>
      <w:r>
        <w:rPr>
          <w:spacing w:val="1"/>
        </w:rPr>
        <w:t xml:space="preserve"> </w:t>
      </w:r>
      <w:r>
        <w:t>численними</w:t>
      </w:r>
      <w:r>
        <w:rPr>
          <w:spacing w:val="1"/>
        </w:rPr>
        <w:t xml:space="preserve"> </w:t>
      </w:r>
      <w:r>
        <w:t>викликами</w:t>
      </w:r>
      <w:r>
        <w:rPr>
          <w:spacing w:val="1"/>
        </w:rPr>
        <w:t xml:space="preserve"> </w:t>
      </w:r>
      <w:r>
        <w:t>та</w:t>
      </w:r>
      <w:r>
        <w:rPr>
          <w:spacing w:val="1"/>
        </w:rPr>
        <w:t xml:space="preserve"> </w:t>
      </w:r>
      <w:r>
        <w:t>ризиками,</w:t>
      </w:r>
      <w:r>
        <w:rPr>
          <w:spacing w:val="1"/>
        </w:rPr>
        <w:t xml:space="preserve"> </w:t>
      </w:r>
      <w:r>
        <w:t>які</w:t>
      </w:r>
      <w:r>
        <w:rPr>
          <w:spacing w:val="1"/>
        </w:rPr>
        <w:t xml:space="preserve"> </w:t>
      </w:r>
      <w:r>
        <w:t>вимагають</w:t>
      </w:r>
      <w:r>
        <w:rPr>
          <w:spacing w:val="-67"/>
        </w:rPr>
        <w:t xml:space="preserve"> </w:t>
      </w:r>
      <w:r>
        <w:t>дослідження,</w:t>
      </w:r>
      <w:r>
        <w:rPr>
          <w:spacing w:val="-1"/>
        </w:rPr>
        <w:t xml:space="preserve"> </w:t>
      </w:r>
      <w:r>
        <w:t>планування</w:t>
      </w:r>
      <w:r>
        <w:rPr>
          <w:spacing w:val="-1"/>
        </w:rPr>
        <w:t xml:space="preserve"> </w:t>
      </w:r>
      <w:r>
        <w:t>та ефективного</w:t>
      </w:r>
      <w:r>
        <w:rPr>
          <w:spacing w:val="-1"/>
        </w:rPr>
        <w:t xml:space="preserve"> </w:t>
      </w:r>
      <w:r>
        <w:t>управління.</w:t>
      </w:r>
    </w:p>
    <w:p w14:paraId="0E8FD2E6" w14:textId="77777777" w:rsidR="00645EDD" w:rsidRDefault="00AE43D5">
      <w:pPr>
        <w:pStyle w:val="a3"/>
        <w:spacing w:before="1" w:line="360" w:lineRule="auto"/>
        <w:ind w:left="116" w:right="285" w:firstLine="720"/>
        <w:jc w:val="both"/>
      </w:pPr>
      <w:r>
        <w:t>Вітаміни</w:t>
      </w:r>
      <w:r>
        <w:rPr>
          <w:spacing w:val="-7"/>
        </w:rPr>
        <w:t xml:space="preserve"> </w:t>
      </w:r>
      <w:r>
        <w:t>зараз</w:t>
      </w:r>
      <w:r>
        <w:rPr>
          <w:spacing w:val="-7"/>
        </w:rPr>
        <w:t xml:space="preserve"> </w:t>
      </w:r>
      <w:r>
        <w:t>це</w:t>
      </w:r>
      <w:r>
        <w:rPr>
          <w:spacing w:val="-7"/>
        </w:rPr>
        <w:t xml:space="preserve"> </w:t>
      </w:r>
      <w:r>
        <w:t>дуже</w:t>
      </w:r>
      <w:r>
        <w:rPr>
          <w:spacing w:val="-6"/>
        </w:rPr>
        <w:t xml:space="preserve"> </w:t>
      </w:r>
      <w:r>
        <w:t>популярні</w:t>
      </w:r>
      <w:r>
        <w:rPr>
          <w:spacing w:val="-8"/>
        </w:rPr>
        <w:t xml:space="preserve"> </w:t>
      </w:r>
      <w:r>
        <w:t>добавки,</w:t>
      </w:r>
      <w:r>
        <w:rPr>
          <w:spacing w:val="-7"/>
        </w:rPr>
        <w:t xml:space="preserve"> </w:t>
      </w:r>
      <w:r>
        <w:t>адже</w:t>
      </w:r>
      <w:r>
        <w:rPr>
          <w:spacing w:val="-7"/>
        </w:rPr>
        <w:t xml:space="preserve"> </w:t>
      </w:r>
      <w:r>
        <w:t>більшість</w:t>
      </w:r>
      <w:r>
        <w:rPr>
          <w:spacing w:val="-6"/>
        </w:rPr>
        <w:t xml:space="preserve"> </w:t>
      </w:r>
      <w:r>
        <w:t>людей</w:t>
      </w:r>
      <w:r>
        <w:rPr>
          <w:spacing w:val="-7"/>
        </w:rPr>
        <w:t xml:space="preserve"> </w:t>
      </w:r>
      <w:r>
        <w:t>наголошують</w:t>
      </w:r>
      <w:r>
        <w:rPr>
          <w:spacing w:val="-67"/>
        </w:rPr>
        <w:t xml:space="preserve"> </w:t>
      </w:r>
      <w:r>
        <w:t>на</w:t>
      </w:r>
      <w:r>
        <w:rPr>
          <w:spacing w:val="1"/>
        </w:rPr>
        <w:t xml:space="preserve"> </w:t>
      </w:r>
      <w:r>
        <w:t>тому,</w:t>
      </w:r>
      <w:r>
        <w:rPr>
          <w:spacing w:val="1"/>
        </w:rPr>
        <w:t xml:space="preserve"> </w:t>
      </w:r>
      <w:r>
        <w:t>що</w:t>
      </w:r>
      <w:r>
        <w:rPr>
          <w:spacing w:val="1"/>
        </w:rPr>
        <w:t xml:space="preserve"> </w:t>
      </w:r>
      <w:r>
        <w:t>потрібно</w:t>
      </w:r>
      <w:r>
        <w:rPr>
          <w:spacing w:val="1"/>
        </w:rPr>
        <w:t xml:space="preserve"> </w:t>
      </w:r>
      <w:r>
        <w:t>не</w:t>
      </w:r>
      <w:r>
        <w:rPr>
          <w:spacing w:val="1"/>
        </w:rPr>
        <w:t xml:space="preserve"> </w:t>
      </w:r>
      <w:r>
        <w:t>чекати,</w:t>
      </w:r>
      <w:r>
        <w:rPr>
          <w:spacing w:val="1"/>
        </w:rPr>
        <w:t xml:space="preserve"> </w:t>
      </w:r>
      <w:r>
        <w:t>поки</w:t>
      </w:r>
      <w:r>
        <w:rPr>
          <w:spacing w:val="1"/>
        </w:rPr>
        <w:t xml:space="preserve"> </w:t>
      </w:r>
      <w:r>
        <w:t>вони</w:t>
      </w:r>
      <w:r>
        <w:rPr>
          <w:spacing w:val="1"/>
        </w:rPr>
        <w:t xml:space="preserve"> </w:t>
      </w:r>
      <w:r>
        <w:t>захворіють,</w:t>
      </w:r>
      <w:r>
        <w:rPr>
          <w:spacing w:val="1"/>
        </w:rPr>
        <w:t xml:space="preserve"> </w:t>
      </w:r>
      <w:r>
        <w:t>а</w:t>
      </w:r>
      <w:r>
        <w:rPr>
          <w:spacing w:val="1"/>
        </w:rPr>
        <w:t xml:space="preserve"> </w:t>
      </w:r>
      <w:r>
        <w:t>пити</w:t>
      </w:r>
      <w:r>
        <w:rPr>
          <w:spacing w:val="1"/>
        </w:rPr>
        <w:t xml:space="preserve"> </w:t>
      </w:r>
      <w:r>
        <w:t>вітаміни</w:t>
      </w:r>
      <w:r>
        <w:rPr>
          <w:spacing w:val="1"/>
        </w:rPr>
        <w:t xml:space="preserve"> </w:t>
      </w:r>
      <w:r>
        <w:t>для</w:t>
      </w:r>
      <w:r>
        <w:rPr>
          <w:spacing w:val="1"/>
        </w:rPr>
        <w:t xml:space="preserve"> </w:t>
      </w:r>
      <w:r>
        <w:t>профілактики. Також при хворобах, за допомогою вітамінів підтримують організм.</w:t>
      </w:r>
      <w:r>
        <w:rPr>
          <w:spacing w:val="1"/>
        </w:rPr>
        <w:t xml:space="preserve"> </w:t>
      </w:r>
      <w:r>
        <w:t>Компанія</w:t>
      </w:r>
      <w:r>
        <w:rPr>
          <w:spacing w:val="-16"/>
        </w:rPr>
        <w:t xml:space="preserve"> </w:t>
      </w:r>
      <w:r>
        <w:t>«Фармак»</w:t>
      </w:r>
      <w:r>
        <w:rPr>
          <w:spacing w:val="-15"/>
        </w:rPr>
        <w:t xml:space="preserve"> </w:t>
      </w:r>
      <w:r>
        <w:t>може</w:t>
      </w:r>
      <w:r>
        <w:rPr>
          <w:spacing w:val="-15"/>
        </w:rPr>
        <w:t xml:space="preserve"> </w:t>
      </w:r>
      <w:r>
        <w:t>ввести</w:t>
      </w:r>
      <w:r>
        <w:rPr>
          <w:spacing w:val="-15"/>
        </w:rPr>
        <w:t xml:space="preserve"> </w:t>
      </w:r>
      <w:r>
        <w:t>більше</w:t>
      </w:r>
      <w:r>
        <w:rPr>
          <w:spacing w:val="-15"/>
        </w:rPr>
        <w:t xml:space="preserve"> </w:t>
      </w:r>
      <w:r>
        <w:t>комплексів</w:t>
      </w:r>
      <w:r>
        <w:rPr>
          <w:spacing w:val="-15"/>
        </w:rPr>
        <w:t xml:space="preserve"> </w:t>
      </w:r>
      <w:r>
        <w:t>вітамінів,</w:t>
      </w:r>
      <w:r>
        <w:rPr>
          <w:spacing w:val="-15"/>
        </w:rPr>
        <w:t xml:space="preserve"> </w:t>
      </w:r>
      <w:r>
        <w:t>адже</w:t>
      </w:r>
      <w:r>
        <w:rPr>
          <w:spacing w:val="-15"/>
        </w:rPr>
        <w:t xml:space="preserve"> </w:t>
      </w:r>
      <w:r>
        <w:t>зараз</w:t>
      </w:r>
      <w:r>
        <w:rPr>
          <w:spacing w:val="-15"/>
        </w:rPr>
        <w:t xml:space="preserve"> </w:t>
      </w:r>
      <w:r>
        <w:t>їх</w:t>
      </w:r>
      <w:r>
        <w:rPr>
          <w:spacing w:val="-15"/>
        </w:rPr>
        <w:t xml:space="preserve"> </w:t>
      </w:r>
      <w:r>
        <w:t>достатньо</w:t>
      </w:r>
      <w:r>
        <w:rPr>
          <w:spacing w:val="-68"/>
        </w:rPr>
        <w:t xml:space="preserve"> </w:t>
      </w:r>
      <w:r>
        <w:t>мало в асортименті. Більшість вітамінів споживачі в Україну замовляють з іноземних</w:t>
      </w:r>
      <w:r>
        <w:rPr>
          <w:spacing w:val="-67"/>
        </w:rPr>
        <w:t xml:space="preserve"> </w:t>
      </w:r>
      <w:r>
        <w:t>сайтів,</w:t>
      </w:r>
      <w:r>
        <w:rPr>
          <w:spacing w:val="-4"/>
        </w:rPr>
        <w:t xml:space="preserve"> </w:t>
      </w:r>
      <w:r>
        <w:t>адже</w:t>
      </w:r>
      <w:r>
        <w:rPr>
          <w:spacing w:val="-3"/>
        </w:rPr>
        <w:t xml:space="preserve"> </w:t>
      </w:r>
      <w:r>
        <w:t>не</w:t>
      </w:r>
      <w:r>
        <w:rPr>
          <w:spacing w:val="-4"/>
        </w:rPr>
        <w:t xml:space="preserve"> </w:t>
      </w:r>
      <w:r>
        <w:t>можуть</w:t>
      </w:r>
      <w:r>
        <w:rPr>
          <w:spacing w:val="-3"/>
        </w:rPr>
        <w:t xml:space="preserve"> </w:t>
      </w:r>
      <w:r>
        <w:t>знайти</w:t>
      </w:r>
      <w:r>
        <w:rPr>
          <w:spacing w:val="-4"/>
        </w:rPr>
        <w:t xml:space="preserve"> </w:t>
      </w:r>
      <w:r>
        <w:t>достатньо</w:t>
      </w:r>
      <w:r>
        <w:rPr>
          <w:spacing w:val="-3"/>
        </w:rPr>
        <w:t xml:space="preserve"> </w:t>
      </w:r>
      <w:r>
        <w:t>якісні</w:t>
      </w:r>
      <w:r>
        <w:rPr>
          <w:spacing w:val="-4"/>
        </w:rPr>
        <w:t xml:space="preserve"> </w:t>
      </w:r>
      <w:r>
        <w:t>ТМ</w:t>
      </w:r>
      <w:r>
        <w:rPr>
          <w:spacing w:val="-2"/>
        </w:rPr>
        <w:t xml:space="preserve"> </w:t>
      </w:r>
      <w:r>
        <w:t>саме</w:t>
      </w:r>
      <w:r>
        <w:rPr>
          <w:spacing w:val="-4"/>
        </w:rPr>
        <w:t xml:space="preserve"> </w:t>
      </w:r>
      <w:r>
        <w:t>вітамінних</w:t>
      </w:r>
      <w:r>
        <w:rPr>
          <w:spacing w:val="-3"/>
        </w:rPr>
        <w:t xml:space="preserve"> </w:t>
      </w:r>
      <w:r>
        <w:t>комплексів.</w:t>
      </w:r>
    </w:p>
    <w:p w14:paraId="3E9A7ED9" w14:textId="77777777" w:rsidR="00645EDD" w:rsidRDefault="00AE43D5">
      <w:pPr>
        <w:pStyle w:val="a3"/>
        <w:spacing w:before="2" w:line="360" w:lineRule="auto"/>
        <w:ind w:left="116" w:right="282" w:firstLine="720"/>
        <w:jc w:val="both"/>
      </w:pPr>
      <w:r>
        <w:t>Щодо взаємодії зі споживачами в соціальній мережі Іnstagram. Зараз ця мережа</w:t>
      </w:r>
      <w:r>
        <w:rPr>
          <w:spacing w:val="-67"/>
        </w:rPr>
        <w:t xml:space="preserve"> </w:t>
      </w:r>
      <w:r>
        <w:t>є</w:t>
      </w:r>
      <w:r>
        <w:rPr>
          <w:spacing w:val="1"/>
        </w:rPr>
        <w:t xml:space="preserve"> </w:t>
      </w:r>
      <w:r>
        <w:t>однією</w:t>
      </w:r>
      <w:r>
        <w:rPr>
          <w:spacing w:val="1"/>
        </w:rPr>
        <w:t xml:space="preserve"> </w:t>
      </w:r>
      <w:r>
        <w:t>з</w:t>
      </w:r>
      <w:r>
        <w:rPr>
          <w:spacing w:val="1"/>
        </w:rPr>
        <w:t xml:space="preserve"> </w:t>
      </w:r>
      <w:r>
        <w:t>найпопулярніших</w:t>
      </w:r>
      <w:r>
        <w:rPr>
          <w:spacing w:val="1"/>
        </w:rPr>
        <w:t xml:space="preserve"> </w:t>
      </w:r>
      <w:r>
        <w:t>у</w:t>
      </w:r>
      <w:r>
        <w:rPr>
          <w:spacing w:val="1"/>
        </w:rPr>
        <w:t xml:space="preserve"> </w:t>
      </w:r>
      <w:r>
        <w:t>світі.</w:t>
      </w:r>
      <w:r>
        <w:rPr>
          <w:spacing w:val="1"/>
        </w:rPr>
        <w:t xml:space="preserve"> </w:t>
      </w:r>
      <w:r>
        <w:t>Компанії</w:t>
      </w:r>
      <w:r>
        <w:rPr>
          <w:spacing w:val="1"/>
        </w:rPr>
        <w:t xml:space="preserve"> </w:t>
      </w:r>
      <w:r>
        <w:t>потрібно</w:t>
      </w:r>
      <w:r>
        <w:rPr>
          <w:spacing w:val="1"/>
        </w:rPr>
        <w:t xml:space="preserve"> </w:t>
      </w:r>
      <w:r>
        <w:t>взаємодіяти</w:t>
      </w:r>
      <w:r>
        <w:rPr>
          <w:spacing w:val="1"/>
        </w:rPr>
        <w:t xml:space="preserve"> </w:t>
      </w:r>
      <w:r>
        <w:t>там</w:t>
      </w:r>
      <w:r>
        <w:rPr>
          <w:spacing w:val="1"/>
        </w:rPr>
        <w:t xml:space="preserve"> </w:t>
      </w:r>
      <w:r>
        <w:t>зі</w:t>
      </w:r>
      <w:r>
        <w:rPr>
          <w:spacing w:val="-67"/>
        </w:rPr>
        <w:t xml:space="preserve"> </w:t>
      </w:r>
      <w:r>
        <w:t>споживачами активніше, так само, як вони це роблять в соціальній мережі Facebook,</w:t>
      </w:r>
      <w:r>
        <w:rPr>
          <w:spacing w:val="1"/>
        </w:rPr>
        <w:t xml:space="preserve"> </w:t>
      </w:r>
      <w:r>
        <w:t>адже це підвищує лояльність споживачів та таким чином можна заохотити до купівлі</w:t>
      </w:r>
      <w:r>
        <w:rPr>
          <w:spacing w:val="-67"/>
        </w:rPr>
        <w:t xml:space="preserve"> </w:t>
      </w:r>
      <w:r>
        <w:t>товарів</w:t>
      </w:r>
      <w:r>
        <w:rPr>
          <w:spacing w:val="-1"/>
        </w:rPr>
        <w:t xml:space="preserve"> </w:t>
      </w:r>
      <w:r>
        <w:t>більшу</w:t>
      </w:r>
      <w:r>
        <w:rPr>
          <w:spacing w:val="-1"/>
        </w:rPr>
        <w:t xml:space="preserve"> </w:t>
      </w:r>
      <w:r>
        <w:t>кількість споживачів.</w:t>
      </w:r>
    </w:p>
    <w:p w14:paraId="480114A3" w14:textId="77777777" w:rsidR="00645EDD" w:rsidRDefault="00AE43D5">
      <w:pPr>
        <w:pStyle w:val="a3"/>
        <w:spacing w:line="360" w:lineRule="auto"/>
        <w:ind w:left="116" w:right="284" w:firstLine="720"/>
        <w:jc w:val="both"/>
      </w:pPr>
      <w:r>
        <w:t>Розширення товарного асортименту вітамінами є важливою маркетинговою</w:t>
      </w:r>
      <w:r>
        <w:rPr>
          <w:spacing w:val="1"/>
        </w:rPr>
        <w:t xml:space="preserve"> </w:t>
      </w:r>
      <w:r>
        <w:t>управлінською</w:t>
      </w:r>
      <w:r>
        <w:rPr>
          <w:spacing w:val="1"/>
        </w:rPr>
        <w:t xml:space="preserve"> </w:t>
      </w:r>
      <w:r>
        <w:t>проблемою.</w:t>
      </w:r>
      <w:r>
        <w:rPr>
          <w:spacing w:val="1"/>
        </w:rPr>
        <w:t xml:space="preserve"> </w:t>
      </w:r>
      <w:r>
        <w:t>Для</w:t>
      </w:r>
      <w:r>
        <w:rPr>
          <w:spacing w:val="1"/>
        </w:rPr>
        <w:t xml:space="preserve"> </w:t>
      </w:r>
      <w:r>
        <w:t>її</w:t>
      </w:r>
      <w:r>
        <w:rPr>
          <w:spacing w:val="1"/>
        </w:rPr>
        <w:t xml:space="preserve"> </w:t>
      </w:r>
      <w:r>
        <w:t>успішного</w:t>
      </w:r>
      <w:r>
        <w:rPr>
          <w:spacing w:val="1"/>
        </w:rPr>
        <w:t xml:space="preserve"> </w:t>
      </w:r>
      <w:r>
        <w:t>вирішення</w:t>
      </w:r>
      <w:r>
        <w:rPr>
          <w:spacing w:val="1"/>
        </w:rPr>
        <w:t xml:space="preserve"> </w:t>
      </w:r>
      <w:r>
        <w:t>необхідно</w:t>
      </w:r>
      <w:r>
        <w:rPr>
          <w:spacing w:val="1"/>
        </w:rPr>
        <w:t xml:space="preserve"> </w:t>
      </w:r>
      <w:r>
        <w:t>провести</w:t>
      </w:r>
      <w:r>
        <w:rPr>
          <w:spacing w:val="1"/>
        </w:rPr>
        <w:t xml:space="preserve"> </w:t>
      </w:r>
      <w:r>
        <w:t>дослідження</w:t>
      </w:r>
      <w:r>
        <w:rPr>
          <w:spacing w:val="1"/>
        </w:rPr>
        <w:t xml:space="preserve"> </w:t>
      </w:r>
      <w:r>
        <w:t>ринку,</w:t>
      </w:r>
      <w:r>
        <w:rPr>
          <w:spacing w:val="1"/>
        </w:rPr>
        <w:t xml:space="preserve"> </w:t>
      </w:r>
      <w:r>
        <w:t>вибрати</w:t>
      </w:r>
      <w:r>
        <w:rPr>
          <w:spacing w:val="1"/>
        </w:rPr>
        <w:t xml:space="preserve"> </w:t>
      </w:r>
      <w:r>
        <w:t>правильний</w:t>
      </w:r>
      <w:r>
        <w:rPr>
          <w:spacing w:val="1"/>
        </w:rPr>
        <w:t xml:space="preserve"> </w:t>
      </w:r>
      <w:r>
        <w:t>асортимент,</w:t>
      </w:r>
      <w:r>
        <w:rPr>
          <w:spacing w:val="1"/>
        </w:rPr>
        <w:t xml:space="preserve"> </w:t>
      </w:r>
      <w:r>
        <w:t>розробити</w:t>
      </w:r>
      <w:r>
        <w:rPr>
          <w:spacing w:val="1"/>
        </w:rPr>
        <w:t xml:space="preserve"> </w:t>
      </w:r>
      <w:r>
        <w:t>стратегію</w:t>
      </w:r>
      <w:r>
        <w:rPr>
          <w:spacing w:val="-67"/>
        </w:rPr>
        <w:t xml:space="preserve"> </w:t>
      </w:r>
      <w:r>
        <w:t>позиціонування</w:t>
      </w:r>
      <w:r>
        <w:rPr>
          <w:spacing w:val="-3"/>
        </w:rPr>
        <w:t xml:space="preserve"> </w:t>
      </w:r>
      <w:r>
        <w:t>та</w:t>
      </w:r>
      <w:r>
        <w:rPr>
          <w:spacing w:val="-3"/>
        </w:rPr>
        <w:t xml:space="preserve"> </w:t>
      </w:r>
      <w:r>
        <w:t>здійснити</w:t>
      </w:r>
      <w:r>
        <w:rPr>
          <w:spacing w:val="-2"/>
        </w:rPr>
        <w:t xml:space="preserve"> </w:t>
      </w:r>
      <w:r>
        <w:t>ефективну</w:t>
      </w:r>
      <w:r>
        <w:rPr>
          <w:spacing w:val="-3"/>
        </w:rPr>
        <w:t xml:space="preserve"> </w:t>
      </w:r>
      <w:r>
        <w:t>маркетингову</w:t>
      </w:r>
      <w:r>
        <w:rPr>
          <w:spacing w:val="-2"/>
        </w:rPr>
        <w:t xml:space="preserve"> </w:t>
      </w:r>
      <w:r>
        <w:t>комунікацію.</w:t>
      </w:r>
    </w:p>
    <w:p w14:paraId="6C8187D4" w14:textId="77777777" w:rsidR="00645EDD" w:rsidRDefault="00645EDD">
      <w:pPr>
        <w:spacing w:line="360" w:lineRule="auto"/>
        <w:jc w:val="both"/>
        <w:sectPr w:rsidR="00645EDD">
          <w:pgSz w:w="12240" w:h="15840"/>
          <w:pgMar w:top="1040" w:right="280" w:bottom="280" w:left="1300" w:header="530" w:footer="0" w:gutter="0"/>
          <w:cols w:space="720"/>
        </w:sectPr>
      </w:pPr>
    </w:p>
    <w:p w14:paraId="4044CF52" w14:textId="427F7480" w:rsidR="00645EDD" w:rsidRDefault="00AE43D5">
      <w:pPr>
        <w:pStyle w:val="3"/>
        <w:ind w:left="836"/>
      </w:pPr>
      <w:bookmarkStart w:id="5" w:name="_TOC_250012"/>
      <w:r>
        <w:lastRenderedPageBreak/>
        <w:t>Висновки</w:t>
      </w:r>
      <w:r>
        <w:rPr>
          <w:spacing w:val="-5"/>
        </w:rPr>
        <w:t xml:space="preserve"> </w:t>
      </w:r>
      <w:r>
        <w:t>до</w:t>
      </w:r>
      <w:r>
        <w:rPr>
          <w:spacing w:val="-6"/>
        </w:rPr>
        <w:t xml:space="preserve"> </w:t>
      </w:r>
      <w:r>
        <w:t>розділу</w:t>
      </w:r>
      <w:r>
        <w:rPr>
          <w:spacing w:val="-5"/>
        </w:rPr>
        <w:t xml:space="preserve"> </w:t>
      </w:r>
      <w:bookmarkEnd w:id="5"/>
      <w:r>
        <w:t>1</w:t>
      </w:r>
    </w:p>
    <w:p w14:paraId="2AD247A5" w14:textId="77777777" w:rsidR="00645EDD" w:rsidRDefault="00645EDD">
      <w:pPr>
        <w:pStyle w:val="a3"/>
        <w:rPr>
          <w:b/>
          <w:sz w:val="30"/>
        </w:rPr>
      </w:pPr>
    </w:p>
    <w:p w14:paraId="60134A06" w14:textId="77777777" w:rsidR="00645EDD" w:rsidRDefault="00645EDD">
      <w:pPr>
        <w:pStyle w:val="a3"/>
        <w:rPr>
          <w:b/>
          <w:sz w:val="30"/>
        </w:rPr>
      </w:pPr>
    </w:p>
    <w:p w14:paraId="5F0BB426" w14:textId="77777777" w:rsidR="00645EDD" w:rsidRDefault="00645EDD">
      <w:pPr>
        <w:pStyle w:val="a3"/>
        <w:spacing w:before="1"/>
        <w:rPr>
          <w:b/>
          <w:sz w:val="38"/>
        </w:rPr>
      </w:pPr>
    </w:p>
    <w:p w14:paraId="5F0B0C31" w14:textId="77777777" w:rsidR="00645EDD" w:rsidRDefault="00AE43D5">
      <w:pPr>
        <w:pStyle w:val="a3"/>
        <w:spacing w:line="360" w:lineRule="auto"/>
        <w:ind w:left="116" w:right="285" w:firstLine="720"/>
        <w:jc w:val="both"/>
      </w:pPr>
      <w:r>
        <w:t>У</w:t>
      </w:r>
      <w:r>
        <w:rPr>
          <w:spacing w:val="1"/>
        </w:rPr>
        <w:t xml:space="preserve"> </w:t>
      </w:r>
      <w:r>
        <w:t>даному</w:t>
      </w:r>
      <w:r>
        <w:rPr>
          <w:spacing w:val="1"/>
        </w:rPr>
        <w:t xml:space="preserve"> </w:t>
      </w:r>
      <w:r>
        <w:t>розділі</w:t>
      </w:r>
      <w:r>
        <w:rPr>
          <w:spacing w:val="1"/>
        </w:rPr>
        <w:t xml:space="preserve"> </w:t>
      </w:r>
      <w:r>
        <w:t>було</w:t>
      </w:r>
      <w:r>
        <w:rPr>
          <w:spacing w:val="1"/>
        </w:rPr>
        <w:t xml:space="preserve"> </w:t>
      </w:r>
      <w:r>
        <w:t>здійснено</w:t>
      </w:r>
      <w:r>
        <w:rPr>
          <w:spacing w:val="1"/>
        </w:rPr>
        <w:t xml:space="preserve"> </w:t>
      </w:r>
      <w:r>
        <w:t>аналіз</w:t>
      </w:r>
      <w:r>
        <w:rPr>
          <w:spacing w:val="1"/>
        </w:rPr>
        <w:t xml:space="preserve"> </w:t>
      </w:r>
      <w:r>
        <w:t>зовнішнього</w:t>
      </w:r>
      <w:r>
        <w:rPr>
          <w:spacing w:val="1"/>
        </w:rPr>
        <w:t xml:space="preserve"> </w:t>
      </w:r>
      <w:r>
        <w:t>та</w:t>
      </w:r>
      <w:r>
        <w:rPr>
          <w:spacing w:val="1"/>
        </w:rPr>
        <w:t xml:space="preserve"> </w:t>
      </w:r>
      <w:r>
        <w:t>внутрішнього</w:t>
      </w:r>
      <w:r>
        <w:rPr>
          <w:spacing w:val="1"/>
        </w:rPr>
        <w:t xml:space="preserve"> </w:t>
      </w:r>
      <w:r>
        <w:t>середовища</w:t>
      </w:r>
      <w:r>
        <w:rPr>
          <w:spacing w:val="-6"/>
        </w:rPr>
        <w:t xml:space="preserve"> </w:t>
      </w:r>
      <w:r>
        <w:t>фармацевтичної</w:t>
      </w:r>
      <w:r>
        <w:rPr>
          <w:spacing w:val="-5"/>
        </w:rPr>
        <w:t xml:space="preserve"> </w:t>
      </w:r>
      <w:r>
        <w:t>компанії</w:t>
      </w:r>
      <w:r>
        <w:rPr>
          <w:spacing w:val="-6"/>
        </w:rPr>
        <w:t xml:space="preserve"> </w:t>
      </w:r>
      <w:r>
        <w:t>АТ</w:t>
      </w:r>
      <w:r>
        <w:rPr>
          <w:spacing w:val="-5"/>
        </w:rPr>
        <w:t xml:space="preserve"> </w:t>
      </w:r>
      <w:r>
        <w:t>«Фармак»,</w:t>
      </w:r>
      <w:r>
        <w:rPr>
          <w:spacing w:val="-6"/>
        </w:rPr>
        <w:t xml:space="preserve"> </w:t>
      </w:r>
      <w:r>
        <w:t>котра</w:t>
      </w:r>
      <w:r>
        <w:rPr>
          <w:spacing w:val="-6"/>
        </w:rPr>
        <w:t xml:space="preserve"> </w:t>
      </w:r>
      <w:r>
        <w:t>є</w:t>
      </w:r>
      <w:r>
        <w:rPr>
          <w:spacing w:val="-5"/>
        </w:rPr>
        <w:t xml:space="preserve"> </w:t>
      </w:r>
      <w:r>
        <w:t>лідером</w:t>
      </w:r>
      <w:r>
        <w:rPr>
          <w:spacing w:val="-5"/>
        </w:rPr>
        <w:t xml:space="preserve"> </w:t>
      </w:r>
      <w:r>
        <w:t>на</w:t>
      </w:r>
      <w:r>
        <w:rPr>
          <w:spacing w:val="-6"/>
        </w:rPr>
        <w:t xml:space="preserve"> </w:t>
      </w:r>
      <w:r>
        <w:t>українському</w:t>
      </w:r>
      <w:r>
        <w:rPr>
          <w:spacing w:val="-67"/>
        </w:rPr>
        <w:t xml:space="preserve"> </w:t>
      </w:r>
      <w:r>
        <w:t>ринку.</w:t>
      </w:r>
      <w:r>
        <w:rPr>
          <w:spacing w:val="-13"/>
        </w:rPr>
        <w:t xml:space="preserve"> </w:t>
      </w:r>
      <w:r>
        <w:t>АТ</w:t>
      </w:r>
      <w:r>
        <w:rPr>
          <w:spacing w:val="-12"/>
        </w:rPr>
        <w:t xml:space="preserve"> </w:t>
      </w:r>
      <w:r>
        <w:t>«Фармак»</w:t>
      </w:r>
      <w:r>
        <w:rPr>
          <w:spacing w:val="-13"/>
        </w:rPr>
        <w:t xml:space="preserve"> </w:t>
      </w:r>
      <w:r>
        <w:t>було</w:t>
      </w:r>
      <w:r>
        <w:rPr>
          <w:spacing w:val="-12"/>
        </w:rPr>
        <w:t xml:space="preserve"> </w:t>
      </w:r>
      <w:r>
        <w:t>засновано</w:t>
      </w:r>
      <w:r>
        <w:rPr>
          <w:spacing w:val="-12"/>
        </w:rPr>
        <w:t xml:space="preserve"> </w:t>
      </w:r>
      <w:r>
        <w:t>на</w:t>
      </w:r>
      <w:r>
        <w:rPr>
          <w:spacing w:val="-13"/>
        </w:rPr>
        <w:t xml:space="preserve"> </w:t>
      </w:r>
      <w:r>
        <w:t>початку</w:t>
      </w:r>
      <w:r>
        <w:rPr>
          <w:spacing w:val="-12"/>
        </w:rPr>
        <w:t xml:space="preserve"> </w:t>
      </w:r>
      <w:r>
        <w:t>20</w:t>
      </w:r>
      <w:r>
        <w:rPr>
          <w:spacing w:val="-12"/>
        </w:rPr>
        <w:t xml:space="preserve"> </w:t>
      </w:r>
      <w:r>
        <w:t>століття</w:t>
      </w:r>
      <w:r>
        <w:rPr>
          <w:spacing w:val="-13"/>
        </w:rPr>
        <w:t xml:space="preserve"> </w:t>
      </w:r>
      <w:r>
        <w:t>в</w:t>
      </w:r>
      <w:r>
        <w:rPr>
          <w:spacing w:val="-12"/>
        </w:rPr>
        <w:t xml:space="preserve"> </w:t>
      </w:r>
      <w:r>
        <w:t>Києві,</w:t>
      </w:r>
      <w:r>
        <w:rPr>
          <w:spacing w:val="-13"/>
        </w:rPr>
        <w:t xml:space="preserve"> </w:t>
      </w:r>
      <w:r>
        <w:t>як</w:t>
      </w:r>
      <w:r>
        <w:rPr>
          <w:spacing w:val="-13"/>
        </w:rPr>
        <w:t xml:space="preserve"> </w:t>
      </w:r>
      <w:r>
        <w:t>підприємство</w:t>
      </w:r>
      <w:r>
        <w:rPr>
          <w:spacing w:val="-12"/>
        </w:rPr>
        <w:t xml:space="preserve"> </w:t>
      </w:r>
      <w:r>
        <w:t>з</w:t>
      </w:r>
      <w:r>
        <w:rPr>
          <w:spacing w:val="-68"/>
        </w:rPr>
        <w:t xml:space="preserve"> </w:t>
      </w:r>
      <w:r>
        <w:t>виробництва</w:t>
      </w:r>
      <w:r>
        <w:rPr>
          <w:spacing w:val="-1"/>
        </w:rPr>
        <w:t xml:space="preserve"> </w:t>
      </w:r>
      <w:r>
        <w:t>синтетичних лікарських</w:t>
      </w:r>
      <w:r>
        <w:rPr>
          <w:spacing w:val="-1"/>
        </w:rPr>
        <w:t xml:space="preserve"> </w:t>
      </w:r>
      <w:r>
        <w:t>засобів.</w:t>
      </w:r>
    </w:p>
    <w:p w14:paraId="45DF8D57" w14:textId="77777777" w:rsidR="00645EDD" w:rsidRDefault="00AE43D5">
      <w:pPr>
        <w:pStyle w:val="a3"/>
        <w:spacing w:before="2" w:line="360" w:lineRule="auto"/>
        <w:ind w:left="116" w:right="285" w:firstLine="720"/>
        <w:jc w:val="both"/>
      </w:pPr>
      <w:r>
        <w:t>Сильними</w:t>
      </w:r>
      <w:r>
        <w:rPr>
          <w:spacing w:val="1"/>
        </w:rPr>
        <w:t xml:space="preserve"> </w:t>
      </w:r>
      <w:r>
        <w:t>сторонами</w:t>
      </w:r>
      <w:r>
        <w:rPr>
          <w:spacing w:val="1"/>
        </w:rPr>
        <w:t xml:space="preserve"> </w:t>
      </w:r>
      <w:r>
        <w:t>підприємства</w:t>
      </w:r>
      <w:r>
        <w:rPr>
          <w:spacing w:val="1"/>
        </w:rPr>
        <w:t xml:space="preserve"> </w:t>
      </w:r>
      <w:r>
        <w:t>є</w:t>
      </w:r>
      <w:r>
        <w:rPr>
          <w:spacing w:val="1"/>
        </w:rPr>
        <w:t xml:space="preserve"> </w:t>
      </w:r>
      <w:r>
        <w:t>його</w:t>
      </w:r>
      <w:r>
        <w:rPr>
          <w:spacing w:val="1"/>
        </w:rPr>
        <w:t xml:space="preserve"> </w:t>
      </w:r>
      <w:r>
        <w:t>тривалий</w:t>
      </w:r>
      <w:r>
        <w:rPr>
          <w:spacing w:val="1"/>
        </w:rPr>
        <w:t xml:space="preserve"> </w:t>
      </w:r>
      <w:r>
        <w:t>досвід</w:t>
      </w:r>
      <w:r>
        <w:rPr>
          <w:spacing w:val="1"/>
        </w:rPr>
        <w:t xml:space="preserve"> </w:t>
      </w:r>
      <w:r>
        <w:t>діяльності</w:t>
      </w:r>
      <w:r>
        <w:rPr>
          <w:spacing w:val="1"/>
        </w:rPr>
        <w:t xml:space="preserve"> </w:t>
      </w:r>
      <w:r>
        <w:t>і</w:t>
      </w:r>
      <w:r>
        <w:rPr>
          <w:spacing w:val="1"/>
        </w:rPr>
        <w:t xml:space="preserve"> </w:t>
      </w:r>
      <w:r>
        <w:t>відповідно</w:t>
      </w:r>
      <w:r>
        <w:rPr>
          <w:spacing w:val="-17"/>
        </w:rPr>
        <w:t xml:space="preserve"> </w:t>
      </w:r>
      <w:r>
        <w:t>позитивний</w:t>
      </w:r>
      <w:r>
        <w:rPr>
          <w:spacing w:val="-16"/>
        </w:rPr>
        <w:t xml:space="preserve"> </w:t>
      </w:r>
      <w:r>
        <w:t>імідж</w:t>
      </w:r>
      <w:r>
        <w:rPr>
          <w:spacing w:val="-17"/>
        </w:rPr>
        <w:t xml:space="preserve"> </w:t>
      </w:r>
      <w:r>
        <w:t>серед</w:t>
      </w:r>
      <w:r>
        <w:rPr>
          <w:spacing w:val="-16"/>
        </w:rPr>
        <w:t xml:space="preserve"> </w:t>
      </w:r>
      <w:r>
        <w:t>споживачів,</w:t>
      </w:r>
      <w:r>
        <w:rPr>
          <w:spacing w:val="-17"/>
        </w:rPr>
        <w:t xml:space="preserve"> </w:t>
      </w:r>
      <w:r>
        <w:t>сюди</w:t>
      </w:r>
      <w:r>
        <w:rPr>
          <w:spacing w:val="-16"/>
        </w:rPr>
        <w:t xml:space="preserve"> </w:t>
      </w:r>
      <w:r>
        <w:t>ж</w:t>
      </w:r>
      <w:r>
        <w:rPr>
          <w:spacing w:val="-16"/>
        </w:rPr>
        <w:t xml:space="preserve"> </w:t>
      </w:r>
      <w:r>
        <w:t>можна</w:t>
      </w:r>
      <w:r>
        <w:rPr>
          <w:spacing w:val="-17"/>
        </w:rPr>
        <w:t xml:space="preserve"> </w:t>
      </w:r>
      <w:r>
        <w:t>віднести</w:t>
      </w:r>
      <w:r>
        <w:rPr>
          <w:spacing w:val="-16"/>
        </w:rPr>
        <w:t xml:space="preserve"> </w:t>
      </w:r>
      <w:r>
        <w:t>велику</w:t>
      </w:r>
      <w:r>
        <w:rPr>
          <w:spacing w:val="-17"/>
        </w:rPr>
        <w:t xml:space="preserve"> </w:t>
      </w:r>
      <w:r>
        <w:t>частку</w:t>
      </w:r>
      <w:r>
        <w:rPr>
          <w:spacing w:val="-67"/>
        </w:rPr>
        <w:t xml:space="preserve"> </w:t>
      </w:r>
      <w:r>
        <w:t>ринку</w:t>
      </w:r>
      <w:r>
        <w:rPr>
          <w:spacing w:val="1"/>
        </w:rPr>
        <w:t xml:space="preserve"> </w:t>
      </w:r>
      <w:r>
        <w:t>та</w:t>
      </w:r>
      <w:r>
        <w:rPr>
          <w:spacing w:val="1"/>
        </w:rPr>
        <w:t xml:space="preserve"> </w:t>
      </w:r>
      <w:r>
        <w:t>лідерство</w:t>
      </w:r>
      <w:r>
        <w:rPr>
          <w:spacing w:val="1"/>
        </w:rPr>
        <w:t xml:space="preserve"> </w:t>
      </w:r>
      <w:r>
        <w:t>у</w:t>
      </w:r>
      <w:r>
        <w:rPr>
          <w:spacing w:val="1"/>
        </w:rPr>
        <w:t xml:space="preserve"> </w:t>
      </w:r>
      <w:r>
        <w:t>фармацевтичній</w:t>
      </w:r>
      <w:r>
        <w:rPr>
          <w:spacing w:val="1"/>
        </w:rPr>
        <w:t xml:space="preserve"> </w:t>
      </w:r>
      <w:r>
        <w:t>галузі</w:t>
      </w:r>
      <w:r>
        <w:rPr>
          <w:spacing w:val="1"/>
        </w:rPr>
        <w:t xml:space="preserve"> </w:t>
      </w:r>
      <w:r>
        <w:t>загалом.</w:t>
      </w:r>
      <w:r>
        <w:rPr>
          <w:spacing w:val="1"/>
        </w:rPr>
        <w:t xml:space="preserve"> </w:t>
      </w:r>
      <w:r>
        <w:t>На</w:t>
      </w:r>
      <w:r>
        <w:rPr>
          <w:spacing w:val="1"/>
        </w:rPr>
        <w:t xml:space="preserve"> </w:t>
      </w:r>
      <w:r>
        <w:t>підприємстві</w:t>
      </w:r>
      <w:r>
        <w:rPr>
          <w:spacing w:val="1"/>
        </w:rPr>
        <w:t xml:space="preserve"> </w:t>
      </w:r>
      <w:r>
        <w:t>постійно</w:t>
      </w:r>
      <w:r>
        <w:rPr>
          <w:spacing w:val="1"/>
        </w:rPr>
        <w:t xml:space="preserve"> </w:t>
      </w:r>
      <w:r>
        <w:t>вводять інноваційні технології виробництва, що дозволяє підвищувати ефективність</w:t>
      </w:r>
      <w:r>
        <w:rPr>
          <w:spacing w:val="1"/>
        </w:rPr>
        <w:t xml:space="preserve"> </w:t>
      </w:r>
      <w:r>
        <w:t>використання ліків, підсилює їхню дію та зменшує собівартість. До слабких сторін</w:t>
      </w:r>
      <w:r>
        <w:rPr>
          <w:spacing w:val="1"/>
        </w:rPr>
        <w:t xml:space="preserve"> </w:t>
      </w:r>
      <w:r>
        <w:t>було віднесено низьку маркетингову активність в соціальній мережі Instagram, в</w:t>
      </w:r>
      <w:r>
        <w:rPr>
          <w:spacing w:val="1"/>
        </w:rPr>
        <w:t xml:space="preserve"> </w:t>
      </w:r>
      <w:r>
        <w:t>порівнянні з іншими соціальними платформами, профіль підприємства дуже слабо</w:t>
      </w:r>
      <w:r>
        <w:rPr>
          <w:spacing w:val="1"/>
        </w:rPr>
        <w:t xml:space="preserve"> </w:t>
      </w:r>
      <w:r>
        <w:rPr>
          <w:spacing w:val="-1"/>
        </w:rPr>
        <w:t>розвинений,</w:t>
      </w:r>
      <w:r>
        <w:rPr>
          <w:spacing w:val="-17"/>
        </w:rPr>
        <w:t xml:space="preserve"> </w:t>
      </w:r>
      <w:r>
        <w:rPr>
          <w:spacing w:val="-1"/>
        </w:rPr>
        <w:t>має</w:t>
      </w:r>
      <w:r>
        <w:rPr>
          <w:spacing w:val="-15"/>
        </w:rPr>
        <w:t xml:space="preserve"> </w:t>
      </w:r>
      <w:r>
        <w:rPr>
          <w:spacing w:val="-1"/>
        </w:rPr>
        <w:t>мало</w:t>
      </w:r>
      <w:r>
        <w:rPr>
          <w:spacing w:val="-16"/>
        </w:rPr>
        <w:t xml:space="preserve"> </w:t>
      </w:r>
      <w:r>
        <w:rPr>
          <w:spacing w:val="-1"/>
        </w:rPr>
        <w:t>публікацій</w:t>
      </w:r>
      <w:r>
        <w:rPr>
          <w:spacing w:val="-15"/>
        </w:rPr>
        <w:t xml:space="preserve"> </w:t>
      </w:r>
      <w:r>
        <w:rPr>
          <w:spacing w:val="-1"/>
        </w:rPr>
        <w:t>та</w:t>
      </w:r>
      <w:r>
        <w:rPr>
          <w:spacing w:val="-16"/>
        </w:rPr>
        <w:t xml:space="preserve"> </w:t>
      </w:r>
      <w:r>
        <w:rPr>
          <w:spacing w:val="-1"/>
        </w:rPr>
        <w:t>підписників.</w:t>
      </w:r>
      <w:r>
        <w:rPr>
          <w:spacing w:val="-16"/>
        </w:rPr>
        <w:t xml:space="preserve"> </w:t>
      </w:r>
      <w:r>
        <w:rPr>
          <w:spacing w:val="-1"/>
        </w:rPr>
        <w:t>Ще</w:t>
      </w:r>
      <w:r>
        <w:rPr>
          <w:spacing w:val="-14"/>
        </w:rPr>
        <w:t xml:space="preserve"> </w:t>
      </w:r>
      <w:r>
        <w:rPr>
          <w:spacing w:val="-1"/>
        </w:rPr>
        <w:t>однією</w:t>
      </w:r>
      <w:r>
        <w:rPr>
          <w:spacing w:val="-15"/>
        </w:rPr>
        <w:t xml:space="preserve"> </w:t>
      </w:r>
      <w:r>
        <w:rPr>
          <w:spacing w:val="-1"/>
        </w:rPr>
        <w:t>слабкою</w:t>
      </w:r>
      <w:r>
        <w:rPr>
          <w:spacing w:val="-16"/>
        </w:rPr>
        <w:t xml:space="preserve"> </w:t>
      </w:r>
      <w:r>
        <w:t>стороною</w:t>
      </w:r>
      <w:r>
        <w:rPr>
          <w:spacing w:val="-15"/>
        </w:rPr>
        <w:t xml:space="preserve"> </w:t>
      </w:r>
      <w:r>
        <w:t>можна</w:t>
      </w:r>
      <w:r>
        <w:rPr>
          <w:spacing w:val="-68"/>
        </w:rPr>
        <w:t xml:space="preserve"> </w:t>
      </w:r>
      <w:r>
        <w:t>назвати</w:t>
      </w:r>
      <w:r>
        <w:rPr>
          <w:spacing w:val="-9"/>
        </w:rPr>
        <w:t xml:space="preserve"> </w:t>
      </w:r>
      <w:r>
        <w:t>слабо</w:t>
      </w:r>
      <w:r>
        <w:rPr>
          <w:spacing w:val="-9"/>
        </w:rPr>
        <w:t xml:space="preserve"> </w:t>
      </w:r>
      <w:r>
        <w:t>розвинений</w:t>
      </w:r>
      <w:r>
        <w:rPr>
          <w:spacing w:val="-9"/>
        </w:rPr>
        <w:t xml:space="preserve"> </w:t>
      </w:r>
      <w:r>
        <w:t>напрям</w:t>
      </w:r>
      <w:r>
        <w:rPr>
          <w:spacing w:val="-9"/>
        </w:rPr>
        <w:t xml:space="preserve"> </w:t>
      </w:r>
      <w:r>
        <w:t>вітамінів,</w:t>
      </w:r>
      <w:r>
        <w:rPr>
          <w:spacing w:val="-8"/>
        </w:rPr>
        <w:t xml:space="preserve"> </w:t>
      </w:r>
      <w:r>
        <w:t>дивлячись</w:t>
      </w:r>
      <w:r>
        <w:rPr>
          <w:spacing w:val="-9"/>
        </w:rPr>
        <w:t xml:space="preserve"> </w:t>
      </w:r>
      <w:r>
        <w:t>на</w:t>
      </w:r>
      <w:r>
        <w:rPr>
          <w:spacing w:val="-9"/>
        </w:rPr>
        <w:t xml:space="preserve"> </w:t>
      </w:r>
      <w:r>
        <w:t>те,</w:t>
      </w:r>
      <w:r>
        <w:rPr>
          <w:spacing w:val="-9"/>
        </w:rPr>
        <w:t xml:space="preserve"> </w:t>
      </w:r>
      <w:r>
        <w:t>що</w:t>
      </w:r>
      <w:r>
        <w:rPr>
          <w:spacing w:val="-9"/>
        </w:rPr>
        <w:t xml:space="preserve"> </w:t>
      </w:r>
      <w:r>
        <w:t>їхня</w:t>
      </w:r>
      <w:r>
        <w:rPr>
          <w:spacing w:val="-8"/>
        </w:rPr>
        <w:t xml:space="preserve"> </w:t>
      </w:r>
      <w:r>
        <w:t>популярність</w:t>
      </w:r>
      <w:r>
        <w:rPr>
          <w:spacing w:val="-9"/>
        </w:rPr>
        <w:t xml:space="preserve"> </w:t>
      </w:r>
      <w:r>
        <w:t>на</w:t>
      </w:r>
      <w:r>
        <w:rPr>
          <w:spacing w:val="-68"/>
        </w:rPr>
        <w:t xml:space="preserve"> </w:t>
      </w:r>
      <w:r>
        <w:t>ринку</w:t>
      </w:r>
      <w:r>
        <w:rPr>
          <w:spacing w:val="-1"/>
        </w:rPr>
        <w:t xml:space="preserve"> </w:t>
      </w:r>
      <w:r>
        <w:t>зростає.</w:t>
      </w:r>
    </w:p>
    <w:p w14:paraId="2C3E1EC5" w14:textId="77777777" w:rsidR="00645EDD" w:rsidRDefault="00AE43D5">
      <w:pPr>
        <w:pStyle w:val="a3"/>
        <w:spacing w:before="4" w:line="360" w:lineRule="auto"/>
        <w:ind w:left="116" w:right="282" w:firstLine="720"/>
        <w:jc w:val="both"/>
      </w:pPr>
      <w:r>
        <w:rPr>
          <w:rFonts w:ascii="Calibri" w:hAnsi="Calibri"/>
        </w:rPr>
        <w:t>Б</w:t>
      </w:r>
      <w:r>
        <w:t>ільшість загроз пов’язані із ситуацією в країні, повномасштабною війною,</w:t>
      </w:r>
      <w:r>
        <w:rPr>
          <w:spacing w:val="1"/>
        </w:rPr>
        <w:t xml:space="preserve"> </w:t>
      </w:r>
      <w:r>
        <w:t>котра</w:t>
      </w:r>
      <w:r>
        <w:rPr>
          <w:spacing w:val="1"/>
        </w:rPr>
        <w:t xml:space="preserve"> </w:t>
      </w:r>
      <w:r>
        <w:t>несе</w:t>
      </w:r>
      <w:r>
        <w:rPr>
          <w:spacing w:val="1"/>
        </w:rPr>
        <w:t xml:space="preserve"> </w:t>
      </w:r>
      <w:r>
        <w:t>негативний</w:t>
      </w:r>
      <w:r>
        <w:rPr>
          <w:spacing w:val="1"/>
        </w:rPr>
        <w:t xml:space="preserve"> </w:t>
      </w:r>
      <w:r>
        <w:t>вплив</w:t>
      </w:r>
      <w:r>
        <w:rPr>
          <w:spacing w:val="1"/>
        </w:rPr>
        <w:t xml:space="preserve"> </w:t>
      </w:r>
      <w:r>
        <w:t>на</w:t>
      </w:r>
      <w:r>
        <w:rPr>
          <w:spacing w:val="1"/>
        </w:rPr>
        <w:t xml:space="preserve"> </w:t>
      </w:r>
      <w:r>
        <w:t>безліч</w:t>
      </w:r>
      <w:r>
        <w:rPr>
          <w:spacing w:val="1"/>
        </w:rPr>
        <w:t xml:space="preserve"> </w:t>
      </w:r>
      <w:r>
        <w:t>аспектів</w:t>
      </w:r>
      <w:r>
        <w:rPr>
          <w:spacing w:val="1"/>
        </w:rPr>
        <w:t xml:space="preserve"> </w:t>
      </w:r>
      <w:r>
        <w:t>життя</w:t>
      </w:r>
      <w:r>
        <w:rPr>
          <w:spacing w:val="1"/>
        </w:rPr>
        <w:t xml:space="preserve"> </w:t>
      </w:r>
      <w:r>
        <w:t>як</w:t>
      </w:r>
      <w:r>
        <w:rPr>
          <w:spacing w:val="1"/>
        </w:rPr>
        <w:t xml:space="preserve"> </w:t>
      </w:r>
      <w:r>
        <w:t>споживачів,</w:t>
      </w:r>
      <w:r>
        <w:rPr>
          <w:spacing w:val="1"/>
        </w:rPr>
        <w:t xml:space="preserve"> </w:t>
      </w:r>
      <w:r>
        <w:t>так</w:t>
      </w:r>
      <w:r>
        <w:rPr>
          <w:spacing w:val="1"/>
        </w:rPr>
        <w:t xml:space="preserve"> </w:t>
      </w:r>
      <w:r>
        <w:t>і</w:t>
      </w:r>
      <w:r>
        <w:rPr>
          <w:spacing w:val="1"/>
        </w:rPr>
        <w:t xml:space="preserve"> </w:t>
      </w:r>
      <w:r>
        <w:t>підприємств. Перш за все, це руйнування людських життів, відтік населення, що</w:t>
      </w:r>
      <w:r>
        <w:rPr>
          <w:spacing w:val="1"/>
        </w:rPr>
        <w:t xml:space="preserve"> </w:t>
      </w:r>
      <w:r>
        <w:t>супроводжується зменшенням чисельності споживачів та обсягами реалізації. Окрім</w:t>
      </w:r>
      <w:r>
        <w:rPr>
          <w:spacing w:val="1"/>
        </w:rPr>
        <w:t xml:space="preserve"> </w:t>
      </w:r>
      <w:r>
        <w:t>цього,</w:t>
      </w:r>
      <w:r>
        <w:rPr>
          <w:spacing w:val="1"/>
        </w:rPr>
        <w:t xml:space="preserve"> </w:t>
      </w:r>
      <w:r>
        <w:t>здійснюється</w:t>
      </w:r>
      <w:r>
        <w:rPr>
          <w:spacing w:val="1"/>
        </w:rPr>
        <w:t xml:space="preserve"> </w:t>
      </w:r>
      <w:r>
        <w:t>великий</w:t>
      </w:r>
      <w:r>
        <w:rPr>
          <w:spacing w:val="1"/>
        </w:rPr>
        <w:t xml:space="preserve"> </w:t>
      </w:r>
      <w:r>
        <w:t>тиск</w:t>
      </w:r>
      <w:r>
        <w:rPr>
          <w:spacing w:val="1"/>
        </w:rPr>
        <w:t xml:space="preserve"> </w:t>
      </w:r>
      <w:r>
        <w:t>на</w:t>
      </w:r>
      <w:r>
        <w:rPr>
          <w:spacing w:val="1"/>
        </w:rPr>
        <w:t xml:space="preserve"> </w:t>
      </w:r>
      <w:r>
        <w:t>економіку</w:t>
      </w:r>
      <w:r>
        <w:rPr>
          <w:spacing w:val="1"/>
        </w:rPr>
        <w:t xml:space="preserve"> </w:t>
      </w:r>
      <w:r>
        <w:t>країни,</w:t>
      </w:r>
      <w:r>
        <w:rPr>
          <w:spacing w:val="1"/>
        </w:rPr>
        <w:t xml:space="preserve"> </w:t>
      </w:r>
      <w:r>
        <w:t>підвищуються</w:t>
      </w:r>
      <w:r>
        <w:rPr>
          <w:spacing w:val="1"/>
        </w:rPr>
        <w:t xml:space="preserve"> </w:t>
      </w:r>
      <w:r>
        <w:t>ціни,</w:t>
      </w:r>
      <w:r>
        <w:rPr>
          <w:spacing w:val="1"/>
        </w:rPr>
        <w:t xml:space="preserve"> </w:t>
      </w:r>
      <w:r>
        <w:t>знижується</w:t>
      </w:r>
      <w:r>
        <w:rPr>
          <w:spacing w:val="-17"/>
        </w:rPr>
        <w:t xml:space="preserve"> </w:t>
      </w:r>
      <w:r>
        <w:t>платоспроможність</w:t>
      </w:r>
      <w:r>
        <w:rPr>
          <w:spacing w:val="-16"/>
        </w:rPr>
        <w:t xml:space="preserve"> </w:t>
      </w:r>
      <w:r>
        <w:t>споживачів.</w:t>
      </w:r>
      <w:r>
        <w:rPr>
          <w:spacing w:val="-18"/>
        </w:rPr>
        <w:t xml:space="preserve"> </w:t>
      </w:r>
      <w:r>
        <w:t>Ще</w:t>
      </w:r>
      <w:r>
        <w:rPr>
          <w:spacing w:val="-16"/>
        </w:rPr>
        <w:t xml:space="preserve"> </w:t>
      </w:r>
      <w:r>
        <w:t>одним</w:t>
      </w:r>
      <w:r>
        <w:rPr>
          <w:spacing w:val="-16"/>
        </w:rPr>
        <w:t xml:space="preserve"> </w:t>
      </w:r>
      <w:r>
        <w:t>фактором,</w:t>
      </w:r>
      <w:r>
        <w:rPr>
          <w:spacing w:val="-18"/>
        </w:rPr>
        <w:t xml:space="preserve"> </w:t>
      </w:r>
      <w:r>
        <w:t>котрий</w:t>
      </w:r>
      <w:r>
        <w:rPr>
          <w:spacing w:val="-16"/>
        </w:rPr>
        <w:t xml:space="preserve"> </w:t>
      </w:r>
      <w:r>
        <w:t>несе</w:t>
      </w:r>
      <w:r>
        <w:rPr>
          <w:spacing w:val="-17"/>
        </w:rPr>
        <w:t xml:space="preserve"> </w:t>
      </w:r>
      <w:r>
        <w:t>загрози</w:t>
      </w:r>
      <w:r>
        <w:rPr>
          <w:spacing w:val="-67"/>
        </w:rPr>
        <w:t xml:space="preserve"> </w:t>
      </w:r>
      <w:r>
        <w:t>для</w:t>
      </w:r>
      <w:r>
        <w:rPr>
          <w:spacing w:val="1"/>
        </w:rPr>
        <w:t xml:space="preserve"> </w:t>
      </w:r>
      <w:r>
        <w:t>підприємства,</w:t>
      </w:r>
      <w:r>
        <w:rPr>
          <w:spacing w:val="1"/>
        </w:rPr>
        <w:t xml:space="preserve"> </w:t>
      </w:r>
      <w:r>
        <w:t>є</w:t>
      </w:r>
      <w:r>
        <w:rPr>
          <w:spacing w:val="1"/>
        </w:rPr>
        <w:t xml:space="preserve"> </w:t>
      </w:r>
      <w:r>
        <w:t>контроль</w:t>
      </w:r>
      <w:r>
        <w:rPr>
          <w:spacing w:val="1"/>
        </w:rPr>
        <w:t xml:space="preserve"> </w:t>
      </w:r>
      <w:r>
        <w:t>за</w:t>
      </w:r>
      <w:r>
        <w:rPr>
          <w:spacing w:val="1"/>
        </w:rPr>
        <w:t xml:space="preserve"> </w:t>
      </w:r>
      <w:r>
        <w:t>реалізацією</w:t>
      </w:r>
      <w:r>
        <w:rPr>
          <w:spacing w:val="1"/>
        </w:rPr>
        <w:t xml:space="preserve"> </w:t>
      </w:r>
      <w:r>
        <w:t>рецептурних</w:t>
      </w:r>
      <w:r>
        <w:rPr>
          <w:spacing w:val="1"/>
        </w:rPr>
        <w:t xml:space="preserve"> </w:t>
      </w:r>
      <w:r>
        <w:t>ліків,</w:t>
      </w:r>
      <w:r>
        <w:rPr>
          <w:spacing w:val="1"/>
        </w:rPr>
        <w:t xml:space="preserve"> </w:t>
      </w:r>
      <w:r>
        <w:t>очевидно,</w:t>
      </w:r>
      <w:r>
        <w:rPr>
          <w:spacing w:val="1"/>
        </w:rPr>
        <w:t xml:space="preserve"> </w:t>
      </w:r>
      <w:r>
        <w:t>для</w:t>
      </w:r>
      <w:r>
        <w:rPr>
          <w:spacing w:val="1"/>
        </w:rPr>
        <w:t xml:space="preserve"> </w:t>
      </w:r>
      <w:r>
        <w:t>несвідомих споживачів, які не звертаються до лікарів за призначеннями і вживають</w:t>
      </w:r>
      <w:r>
        <w:rPr>
          <w:spacing w:val="1"/>
        </w:rPr>
        <w:t xml:space="preserve"> </w:t>
      </w:r>
      <w:r>
        <w:t>безконтрольно</w:t>
      </w:r>
      <w:r>
        <w:rPr>
          <w:spacing w:val="1"/>
        </w:rPr>
        <w:t xml:space="preserve"> </w:t>
      </w:r>
      <w:r>
        <w:t>ліки,</w:t>
      </w:r>
      <w:r>
        <w:rPr>
          <w:spacing w:val="1"/>
        </w:rPr>
        <w:t xml:space="preserve"> </w:t>
      </w:r>
      <w:r>
        <w:t>це</w:t>
      </w:r>
      <w:r>
        <w:rPr>
          <w:spacing w:val="1"/>
        </w:rPr>
        <w:t xml:space="preserve"> </w:t>
      </w:r>
      <w:r>
        <w:t>перевага,</w:t>
      </w:r>
      <w:r>
        <w:rPr>
          <w:spacing w:val="1"/>
        </w:rPr>
        <w:t xml:space="preserve"> </w:t>
      </w:r>
      <w:r>
        <w:t>адже</w:t>
      </w:r>
      <w:r>
        <w:rPr>
          <w:spacing w:val="1"/>
        </w:rPr>
        <w:t xml:space="preserve"> </w:t>
      </w:r>
      <w:r>
        <w:t>дозволить</w:t>
      </w:r>
      <w:r>
        <w:rPr>
          <w:spacing w:val="1"/>
        </w:rPr>
        <w:t xml:space="preserve"> </w:t>
      </w:r>
      <w:r>
        <w:t>зменшити</w:t>
      </w:r>
      <w:r>
        <w:rPr>
          <w:spacing w:val="1"/>
        </w:rPr>
        <w:t xml:space="preserve"> </w:t>
      </w:r>
      <w:r>
        <w:t>негативний</w:t>
      </w:r>
      <w:r>
        <w:rPr>
          <w:spacing w:val="1"/>
        </w:rPr>
        <w:t xml:space="preserve"> </w:t>
      </w:r>
      <w:r>
        <w:t>вплив</w:t>
      </w:r>
      <w:r>
        <w:rPr>
          <w:spacing w:val="1"/>
        </w:rPr>
        <w:t xml:space="preserve"> </w:t>
      </w:r>
      <w:r>
        <w:t>медикаментів на здоров’я українців. Однак, для фармацевтичного підприємства це</w:t>
      </w:r>
      <w:r>
        <w:rPr>
          <w:spacing w:val="1"/>
        </w:rPr>
        <w:t xml:space="preserve"> </w:t>
      </w:r>
      <w:r>
        <w:t>може</w:t>
      </w:r>
      <w:r>
        <w:rPr>
          <w:spacing w:val="-4"/>
        </w:rPr>
        <w:t xml:space="preserve"> </w:t>
      </w:r>
      <w:r>
        <w:t>означати</w:t>
      </w:r>
      <w:r>
        <w:rPr>
          <w:spacing w:val="-3"/>
        </w:rPr>
        <w:t xml:space="preserve"> </w:t>
      </w:r>
      <w:r>
        <w:t>зменшення</w:t>
      </w:r>
      <w:r>
        <w:rPr>
          <w:spacing w:val="-3"/>
        </w:rPr>
        <w:t xml:space="preserve"> </w:t>
      </w:r>
      <w:r>
        <w:t>обсягів</w:t>
      </w:r>
      <w:r>
        <w:rPr>
          <w:spacing w:val="-3"/>
        </w:rPr>
        <w:t xml:space="preserve"> </w:t>
      </w:r>
      <w:r>
        <w:t>реалізації</w:t>
      </w:r>
      <w:r>
        <w:rPr>
          <w:spacing w:val="-3"/>
        </w:rPr>
        <w:t xml:space="preserve"> </w:t>
      </w:r>
      <w:r>
        <w:t>даних</w:t>
      </w:r>
      <w:r>
        <w:rPr>
          <w:spacing w:val="-3"/>
        </w:rPr>
        <w:t xml:space="preserve"> </w:t>
      </w:r>
      <w:r>
        <w:t>категорій</w:t>
      </w:r>
      <w:r>
        <w:rPr>
          <w:spacing w:val="-3"/>
        </w:rPr>
        <w:t xml:space="preserve"> </w:t>
      </w:r>
      <w:r>
        <w:t>препаратів.</w:t>
      </w:r>
    </w:p>
    <w:p w14:paraId="662F2F13" w14:textId="77777777" w:rsidR="00645EDD" w:rsidRDefault="00645EDD">
      <w:pPr>
        <w:spacing w:line="360" w:lineRule="auto"/>
        <w:jc w:val="both"/>
        <w:sectPr w:rsidR="00645EDD">
          <w:pgSz w:w="12240" w:h="15840"/>
          <w:pgMar w:top="1040" w:right="280" w:bottom="280" w:left="1300" w:header="530" w:footer="0" w:gutter="0"/>
          <w:cols w:space="720"/>
        </w:sectPr>
      </w:pPr>
    </w:p>
    <w:p w14:paraId="3B2DDEFE" w14:textId="77777777" w:rsidR="00645EDD" w:rsidRDefault="00AE43D5">
      <w:pPr>
        <w:pStyle w:val="a3"/>
        <w:spacing w:before="84" w:line="360" w:lineRule="auto"/>
        <w:ind w:left="116" w:right="284" w:firstLine="720"/>
        <w:jc w:val="both"/>
      </w:pPr>
      <w:r>
        <w:lastRenderedPageBreak/>
        <w:t>До</w:t>
      </w:r>
      <w:r>
        <w:rPr>
          <w:spacing w:val="1"/>
        </w:rPr>
        <w:t xml:space="preserve"> </w:t>
      </w:r>
      <w:r>
        <w:t>можливостей,</w:t>
      </w:r>
      <w:r>
        <w:rPr>
          <w:spacing w:val="1"/>
        </w:rPr>
        <w:t xml:space="preserve"> </w:t>
      </w:r>
      <w:r>
        <w:t>котрі</w:t>
      </w:r>
      <w:r>
        <w:rPr>
          <w:spacing w:val="1"/>
        </w:rPr>
        <w:t xml:space="preserve"> </w:t>
      </w:r>
      <w:r>
        <w:t>відкриває</w:t>
      </w:r>
      <w:r>
        <w:rPr>
          <w:spacing w:val="1"/>
        </w:rPr>
        <w:t xml:space="preserve"> </w:t>
      </w:r>
      <w:r>
        <w:t>макросередовище,</w:t>
      </w:r>
      <w:r>
        <w:rPr>
          <w:spacing w:val="1"/>
        </w:rPr>
        <w:t xml:space="preserve"> </w:t>
      </w:r>
      <w:r>
        <w:t>можна</w:t>
      </w:r>
      <w:r>
        <w:rPr>
          <w:spacing w:val="1"/>
        </w:rPr>
        <w:t xml:space="preserve"> </w:t>
      </w:r>
      <w:r>
        <w:t>віднести</w:t>
      </w:r>
      <w:r>
        <w:rPr>
          <w:spacing w:val="1"/>
        </w:rPr>
        <w:t xml:space="preserve"> </w:t>
      </w:r>
      <w:r>
        <w:t>діджиталізацію,</w:t>
      </w:r>
      <w:r>
        <w:rPr>
          <w:spacing w:val="1"/>
        </w:rPr>
        <w:t xml:space="preserve"> </w:t>
      </w:r>
      <w:r>
        <w:t>застосування</w:t>
      </w:r>
      <w:r>
        <w:rPr>
          <w:spacing w:val="1"/>
        </w:rPr>
        <w:t xml:space="preserve"> </w:t>
      </w:r>
      <w:r>
        <w:t>новітніх</w:t>
      </w:r>
      <w:r>
        <w:rPr>
          <w:spacing w:val="1"/>
        </w:rPr>
        <w:t xml:space="preserve"> </w:t>
      </w:r>
      <w:r>
        <w:t>цифрових</w:t>
      </w:r>
      <w:r>
        <w:rPr>
          <w:spacing w:val="1"/>
        </w:rPr>
        <w:t xml:space="preserve"> </w:t>
      </w:r>
      <w:r>
        <w:t>технологій</w:t>
      </w:r>
      <w:r>
        <w:rPr>
          <w:spacing w:val="1"/>
        </w:rPr>
        <w:t xml:space="preserve"> </w:t>
      </w:r>
      <w:r>
        <w:t>може</w:t>
      </w:r>
      <w:r>
        <w:rPr>
          <w:spacing w:val="1"/>
        </w:rPr>
        <w:t xml:space="preserve"> </w:t>
      </w:r>
      <w:r>
        <w:t>позитивно</w:t>
      </w:r>
      <w:r>
        <w:rPr>
          <w:spacing w:val="1"/>
        </w:rPr>
        <w:t xml:space="preserve"> </w:t>
      </w:r>
      <w:r>
        <w:rPr>
          <w:w w:val="95"/>
        </w:rPr>
        <w:t>вплинути на ефективність виробництва та усю бізнес – модель АТ «Фармак», залучити</w:t>
      </w:r>
      <w:r>
        <w:rPr>
          <w:spacing w:val="1"/>
          <w:w w:val="95"/>
        </w:rPr>
        <w:t xml:space="preserve"> </w:t>
      </w:r>
      <w:r>
        <w:t>нових споживачів та інше. Інновації в галузі також можуть позитивно вплинути на</w:t>
      </w:r>
      <w:r>
        <w:rPr>
          <w:spacing w:val="1"/>
        </w:rPr>
        <w:t xml:space="preserve"> </w:t>
      </w:r>
      <w:r>
        <w:t>діяльність</w:t>
      </w:r>
      <w:r>
        <w:rPr>
          <w:spacing w:val="1"/>
        </w:rPr>
        <w:t xml:space="preserve"> </w:t>
      </w:r>
      <w:r>
        <w:t>підприємства,</w:t>
      </w:r>
      <w:r>
        <w:rPr>
          <w:spacing w:val="1"/>
        </w:rPr>
        <w:t xml:space="preserve"> </w:t>
      </w:r>
      <w:r>
        <w:t>дозволять</w:t>
      </w:r>
      <w:r>
        <w:rPr>
          <w:spacing w:val="1"/>
        </w:rPr>
        <w:t xml:space="preserve"> </w:t>
      </w:r>
      <w:r>
        <w:t>виготовляти</w:t>
      </w:r>
      <w:r>
        <w:rPr>
          <w:spacing w:val="1"/>
        </w:rPr>
        <w:t xml:space="preserve"> </w:t>
      </w:r>
      <w:r>
        <w:t>нові</w:t>
      </w:r>
      <w:r>
        <w:rPr>
          <w:spacing w:val="1"/>
        </w:rPr>
        <w:t xml:space="preserve"> </w:t>
      </w:r>
      <w:r>
        <w:t>ліки,</w:t>
      </w:r>
      <w:r>
        <w:rPr>
          <w:spacing w:val="1"/>
        </w:rPr>
        <w:t xml:space="preserve"> </w:t>
      </w:r>
      <w:r>
        <w:t>зменшать</w:t>
      </w:r>
      <w:r>
        <w:rPr>
          <w:spacing w:val="1"/>
        </w:rPr>
        <w:t xml:space="preserve"> </w:t>
      </w:r>
      <w:r>
        <w:t>собівартість</w:t>
      </w:r>
      <w:r>
        <w:rPr>
          <w:spacing w:val="-67"/>
        </w:rPr>
        <w:t xml:space="preserve"> </w:t>
      </w:r>
      <w:r>
        <w:t>існуючих</w:t>
      </w:r>
      <w:r>
        <w:rPr>
          <w:spacing w:val="1"/>
        </w:rPr>
        <w:t xml:space="preserve"> </w:t>
      </w:r>
      <w:r>
        <w:t>продуктів</w:t>
      </w:r>
      <w:r>
        <w:rPr>
          <w:spacing w:val="1"/>
        </w:rPr>
        <w:t xml:space="preserve"> </w:t>
      </w:r>
      <w:r>
        <w:t>компанії,</w:t>
      </w:r>
      <w:r>
        <w:rPr>
          <w:spacing w:val="1"/>
        </w:rPr>
        <w:t xml:space="preserve"> </w:t>
      </w:r>
      <w:r>
        <w:t>підвищать</w:t>
      </w:r>
      <w:r>
        <w:rPr>
          <w:spacing w:val="1"/>
        </w:rPr>
        <w:t xml:space="preserve"> </w:t>
      </w:r>
      <w:r>
        <w:t>якість</w:t>
      </w:r>
      <w:r>
        <w:rPr>
          <w:spacing w:val="1"/>
        </w:rPr>
        <w:t xml:space="preserve"> </w:t>
      </w:r>
      <w:r>
        <w:t>препаратів.</w:t>
      </w:r>
      <w:r>
        <w:rPr>
          <w:spacing w:val="1"/>
        </w:rPr>
        <w:t xml:space="preserve"> </w:t>
      </w:r>
      <w:r>
        <w:t>Варто</w:t>
      </w:r>
      <w:r>
        <w:rPr>
          <w:spacing w:val="1"/>
        </w:rPr>
        <w:t xml:space="preserve"> </w:t>
      </w:r>
      <w:r>
        <w:t>відзначити</w:t>
      </w:r>
      <w:r>
        <w:rPr>
          <w:spacing w:val="-67"/>
        </w:rPr>
        <w:t xml:space="preserve"> </w:t>
      </w:r>
      <w:r>
        <w:t>тенденцію</w:t>
      </w:r>
      <w:r>
        <w:rPr>
          <w:spacing w:val="1"/>
        </w:rPr>
        <w:t xml:space="preserve"> </w:t>
      </w:r>
      <w:r>
        <w:t>населення</w:t>
      </w:r>
      <w:r>
        <w:rPr>
          <w:spacing w:val="1"/>
        </w:rPr>
        <w:t xml:space="preserve"> </w:t>
      </w:r>
      <w:r>
        <w:t>до</w:t>
      </w:r>
      <w:r>
        <w:rPr>
          <w:spacing w:val="1"/>
        </w:rPr>
        <w:t xml:space="preserve"> </w:t>
      </w:r>
      <w:r>
        <w:t>ведення</w:t>
      </w:r>
      <w:r>
        <w:rPr>
          <w:spacing w:val="1"/>
        </w:rPr>
        <w:t xml:space="preserve"> </w:t>
      </w:r>
      <w:r>
        <w:t>здорового</w:t>
      </w:r>
      <w:r>
        <w:rPr>
          <w:spacing w:val="1"/>
        </w:rPr>
        <w:t xml:space="preserve"> </w:t>
      </w:r>
      <w:r>
        <w:t>способу</w:t>
      </w:r>
      <w:r>
        <w:rPr>
          <w:spacing w:val="1"/>
        </w:rPr>
        <w:t xml:space="preserve"> </w:t>
      </w:r>
      <w:r>
        <w:t>життя,</w:t>
      </w:r>
      <w:r>
        <w:rPr>
          <w:spacing w:val="1"/>
        </w:rPr>
        <w:t xml:space="preserve"> </w:t>
      </w:r>
      <w:r>
        <w:t>це</w:t>
      </w:r>
      <w:r>
        <w:rPr>
          <w:spacing w:val="1"/>
        </w:rPr>
        <w:t xml:space="preserve"> </w:t>
      </w:r>
      <w:r>
        <w:t>може</w:t>
      </w:r>
      <w:r>
        <w:rPr>
          <w:spacing w:val="1"/>
        </w:rPr>
        <w:t xml:space="preserve"> </w:t>
      </w:r>
      <w:r>
        <w:t>дозволити</w:t>
      </w:r>
      <w:r>
        <w:rPr>
          <w:spacing w:val="1"/>
        </w:rPr>
        <w:t xml:space="preserve"> </w:t>
      </w:r>
      <w:r>
        <w:t>розширити асортимент вітамінних комплексів, а також збільшення реалізації ліків з</w:t>
      </w:r>
      <w:r>
        <w:rPr>
          <w:spacing w:val="1"/>
        </w:rPr>
        <w:t xml:space="preserve"> </w:t>
      </w:r>
      <w:r>
        <w:t>метою профілактичного лікування.</w:t>
      </w:r>
    </w:p>
    <w:p w14:paraId="69D0901C" w14:textId="77777777" w:rsidR="00645EDD" w:rsidRDefault="00645EDD">
      <w:pPr>
        <w:spacing w:line="360" w:lineRule="auto"/>
        <w:jc w:val="both"/>
        <w:sectPr w:rsidR="00645EDD">
          <w:pgSz w:w="12240" w:h="15840"/>
          <w:pgMar w:top="1040" w:right="280" w:bottom="280" w:left="1300" w:header="530" w:footer="0" w:gutter="0"/>
          <w:cols w:space="720"/>
        </w:sectPr>
      </w:pPr>
    </w:p>
    <w:p w14:paraId="01357A36" w14:textId="43B96AE1" w:rsidR="00645EDD" w:rsidRDefault="00AE43D5">
      <w:pPr>
        <w:pStyle w:val="3"/>
        <w:ind w:left="962"/>
      </w:pPr>
      <w:bookmarkStart w:id="6" w:name="_TOC_250011"/>
      <w:r>
        <w:lastRenderedPageBreak/>
        <w:t>РОЗДІЛ</w:t>
      </w:r>
      <w:r>
        <w:rPr>
          <w:spacing w:val="-14"/>
        </w:rPr>
        <w:t xml:space="preserve"> </w:t>
      </w:r>
      <w:r>
        <w:t>2</w:t>
      </w:r>
      <w:r>
        <w:rPr>
          <w:spacing w:val="-15"/>
        </w:rPr>
        <w:t xml:space="preserve"> </w:t>
      </w:r>
      <w:r>
        <w:t>ПЛАНУВАННЯ</w:t>
      </w:r>
      <w:r>
        <w:rPr>
          <w:spacing w:val="-13"/>
        </w:rPr>
        <w:t xml:space="preserve"> </w:t>
      </w:r>
      <w:r>
        <w:t>МАРКЕТИНГОВОГО</w:t>
      </w:r>
      <w:r>
        <w:rPr>
          <w:spacing w:val="-14"/>
        </w:rPr>
        <w:t xml:space="preserve"> </w:t>
      </w:r>
      <w:bookmarkEnd w:id="6"/>
      <w:r>
        <w:t>ДОСЛІДЖЕННЯ</w:t>
      </w:r>
    </w:p>
    <w:p w14:paraId="7B9E1CA4" w14:textId="77777777" w:rsidR="00645EDD" w:rsidRDefault="00645EDD">
      <w:pPr>
        <w:pStyle w:val="a3"/>
        <w:rPr>
          <w:b/>
          <w:sz w:val="30"/>
        </w:rPr>
      </w:pPr>
    </w:p>
    <w:p w14:paraId="7BBDB42A" w14:textId="77777777" w:rsidR="00645EDD" w:rsidRDefault="00645EDD">
      <w:pPr>
        <w:pStyle w:val="a3"/>
        <w:rPr>
          <w:b/>
          <w:sz w:val="30"/>
        </w:rPr>
      </w:pPr>
    </w:p>
    <w:p w14:paraId="37B5ACEA" w14:textId="77777777" w:rsidR="00645EDD" w:rsidRDefault="00645EDD">
      <w:pPr>
        <w:pStyle w:val="a3"/>
        <w:spacing w:before="1"/>
        <w:rPr>
          <w:b/>
          <w:sz w:val="38"/>
        </w:rPr>
      </w:pPr>
    </w:p>
    <w:p w14:paraId="4FB75803" w14:textId="04383C83" w:rsidR="00645EDD" w:rsidRDefault="00AE43D5">
      <w:pPr>
        <w:pStyle w:val="3"/>
        <w:numPr>
          <w:ilvl w:val="1"/>
          <w:numId w:val="21"/>
        </w:numPr>
        <w:tabs>
          <w:tab w:val="left" w:pos="1256"/>
        </w:tabs>
        <w:spacing w:before="0"/>
      </w:pPr>
      <w:bookmarkStart w:id="7" w:name="_TOC_250010"/>
      <w:r>
        <w:t>Методологія</w:t>
      </w:r>
      <w:r>
        <w:rPr>
          <w:spacing w:val="-16"/>
        </w:rPr>
        <w:t xml:space="preserve"> </w:t>
      </w:r>
      <w:bookmarkEnd w:id="7"/>
      <w:r>
        <w:t>дослідження</w:t>
      </w:r>
    </w:p>
    <w:p w14:paraId="47B83E1C" w14:textId="77777777" w:rsidR="00645EDD" w:rsidRDefault="00645EDD">
      <w:pPr>
        <w:pStyle w:val="a3"/>
        <w:rPr>
          <w:b/>
          <w:sz w:val="30"/>
        </w:rPr>
      </w:pPr>
    </w:p>
    <w:p w14:paraId="02339BE8" w14:textId="77777777" w:rsidR="00645EDD" w:rsidRDefault="00645EDD">
      <w:pPr>
        <w:pStyle w:val="a3"/>
        <w:rPr>
          <w:b/>
          <w:sz w:val="30"/>
        </w:rPr>
      </w:pPr>
    </w:p>
    <w:p w14:paraId="10F0BDB2" w14:textId="77777777" w:rsidR="00645EDD" w:rsidRDefault="00645EDD">
      <w:pPr>
        <w:pStyle w:val="a3"/>
        <w:rPr>
          <w:b/>
          <w:sz w:val="38"/>
        </w:rPr>
      </w:pPr>
    </w:p>
    <w:p w14:paraId="7EAA01CC" w14:textId="77777777" w:rsidR="00645EDD" w:rsidRDefault="00AE43D5">
      <w:pPr>
        <w:pStyle w:val="a3"/>
        <w:spacing w:before="1" w:line="362" w:lineRule="auto"/>
        <w:ind w:left="116" w:right="288" w:firstLine="720"/>
        <w:jc w:val="both"/>
      </w:pPr>
      <w:r>
        <w:t>Відповідно до маркетингової управлінської проблеми, предметом дослідження</w:t>
      </w:r>
      <w:r>
        <w:rPr>
          <w:spacing w:val="-67"/>
        </w:rPr>
        <w:t xml:space="preserve"> </w:t>
      </w:r>
      <w:r>
        <w:t>виступає</w:t>
      </w:r>
      <w:r>
        <w:rPr>
          <w:spacing w:val="9"/>
        </w:rPr>
        <w:t xml:space="preserve"> </w:t>
      </w:r>
      <w:r>
        <w:t>розширення</w:t>
      </w:r>
      <w:r>
        <w:rPr>
          <w:spacing w:val="9"/>
        </w:rPr>
        <w:t xml:space="preserve"> </w:t>
      </w:r>
      <w:r>
        <w:t>товарного</w:t>
      </w:r>
      <w:r>
        <w:rPr>
          <w:spacing w:val="9"/>
        </w:rPr>
        <w:t xml:space="preserve"> </w:t>
      </w:r>
      <w:r>
        <w:t>асортименту</w:t>
      </w:r>
      <w:r>
        <w:rPr>
          <w:spacing w:val="9"/>
        </w:rPr>
        <w:t xml:space="preserve"> </w:t>
      </w:r>
      <w:r>
        <w:t>фармацевтичного</w:t>
      </w:r>
      <w:r>
        <w:rPr>
          <w:spacing w:val="9"/>
        </w:rPr>
        <w:t xml:space="preserve"> </w:t>
      </w:r>
      <w:r>
        <w:t>підприємства</w:t>
      </w:r>
      <w:r>
        <w:rPr>
          <w:spacing w:val="8"/>
        </w:rPr>
        <w:t xml:space="preserve"> </w:t>
      </w:r>
      <w:r>
        <w:t>АТ</w:t>
      </w:r>
    </w:p>
    <w:p w14:paraId="5B13DF6D" w14:textId="77777777" w:rsidR="00645EDD" w:rsidRDefault="00AE43D5">
      <w:pPr>
        <w:pStyle w:val="a3"/>
        <w:spacing w:line="360" w:lineRule="auto"/>
        <w:ind w:left="116" w:right="287"/>
        <w:jc w:val="both"/>
      </w:pPr>
      <w:r>
        <w:t>«Фармак»</w:t>
      </w:r>
      <w:r>
        <w:rPr>
          <w:spacing w:val="1"/>
        </w:rPr>
        <w:t xml:space="preserve"> </w:t>
      </w:r>
      <w:r>
        <w:t>з</w:t>
      </w:r>
      <w:r>
        <w:rPr>
          <w:spacing w:val="1"/>
        </w:rPr>
        <w:t xml:space="preserve"> </w:t>
      </w:r>
      <w:r>
        <w:t>орієнтацією</w:t>
      </w:r>
      <w:r>
        <w:rPr>
          <w:spacing w:val="1"/>
        </w:rPr>
        <w:t xml:space="preserve"> </w:t>
      </w:r>
      <w:r>
        <w:t>на</w:t>
      </w:r>
      <w:r>
        <w:rPr>
          <w:spacing w:val="1"/>
        </w:rPr>
        <w:t xml:space="preserve"> </w:t>
      </w:r>
      <w:r>
        <w:t>нові</w:t>
      </w:r>
      <w:r>
        <w:rPr>
          <w:spacing w:val="1"/>
        </w:rPr>
        <w:t xml:space="preserve"> </w:t>
      </w:r>
      <w:r>
        <w:t>ринкові</w:t>
      </w:r>
      <w:r>
        <w:rPr>
          <w:spacing w:val="1"/>
        </w:rPr>
        <w:t xml:space="preserve"> </w:t>
      </w:r>
      <w:r>
        <w:t>сегменти</w:t>
      </w:r>
      <w:r>
        <w:rPr>
          <w:spacing w:val="1"/>
        </w:rPr>
        <w:t xml:space="preserve"> </w:t>
      </w:r>
      <w:r>
        <w:t>споживачів.</w:t>
      </w:r>
      <w:r>
        <w:rPr>
          <w:spacing w:val="1"/>
        </w:rPr>
        <w:t xml:space="preserve"> </w:t>
      </w:r>
      <w:r>
        <w:t>Тому</w:t>
      </w:r>
      <w:r>
        <w:rPr>
          <w:spacing w:val="1"/>
        </w:rPr>
        <w:t xml:space="preserve"> </w:t>
      </w:r>
      <w:r>
        <w:t>розглянемо</w:t>
      </w:r>
      <w:r>
        <w:rPr>
          <w:spacing w:val="-67"/>
        </w:rPr>
        <w:t xml:space="preserve"> </w:t>
      </w:r>
      <w:r>
        <w:t>існуючі підходи до розширення асортименту, фактори, які варто враховувати при</w:t>
      </w:r>
      <w:r>
        <w:rPr>
          <w:spacing w:val="1"/>
        </w:rPr>
        <w:t xml:space="preserve"> </w:t>
      </w:r>
      <w:r>
        <w:t>прийнятті відповідних рішень та з’ясуємо як визначити та сформувати ефективний</w:t>
      </w:r>
      <w:r>
        <w:rPr>
          <w:spacing w:val="1"/>
        </w:rPr>
        <w:t xml:space="preserve"> </w:t>
      </w:r>
      <w:r>
        <w:t>шлях</w:t>
      </w:r>
      <w:r>
        <w:rPr>
          <w:spacing w:val="1"/>
        </w:rPr>
        <w:t xml:space="preserve"> </w:t>
      </w:r>
      <w:r>
        <w:t>вирішення</w:t>
      </w:r>
      <w:r>
        <w:rPr>
          <w:spacing w:val="1"/>
        </w:rPr>
        <w:t xml:space="preserve"> </w:t>
      </w:r>
      <w:r>
        <w:t>МУП</w:t>
      </w:r>
      <w:r>
        <w:rPr>
          <w:spacing w:val="1"/>
        </w:rPr>
        <w:t xml:space="preserve"> </w:t>
      </w:r>
      <w:r>
        <w:t>–</w:t>
      </w:r>
      <w:r>
        <w:rPr>
          <w:spacing w:val="1"/>
        </w:rPr>
        <w:t xml:space="preserve"> </w:t>
      </w:r>
      <w:r>
        <w:t>розширення</w:t>
      </w:r>
      <w:r>
        <w:rPr>
          <w:spacing w:val="1"/>
        </w:rPr>
        <w:t xml:space="preserve"> </w:t>
      </w:r>
      <w:r>
        <w:t>товарного</w:t>
      </w:r>
      <w:r>
        <w:rPr>
          <w:spacing w:val="1"/>
        </w:rPr>
        <w:t xml:space="preserve"> </w:t>
      </w:r>
      <w:r>
        <w:t>асортименту</w:t>
      </w:r>
      <w:r>
        <w:rPr>
          <w:spacing w:val="1"/>
        </w:rPr>
        <w:t xml:space="preserve"> </w:t>
      </w:r>
      <w:r>
        <w:t>фармацевтичного</w:t>
      </w:r>
      <w:r>
        <w:rPr>
          <w:spacing w:val="1"/>
        </w:rPr>
        <w:t xml:space="preserve"> </w:t>
      </w:r>
      <w:r>
        <w:t>підприємства</w:t>
      </w:r>
      <w:r>
        <w:rPr>
          <w:spacing w:val="-1"/>
        </w:rPr>
        <w:t xml:space="preserve"> </w:t>
      </w:r>
      <w:r>
        <w:t>АТ «Фармак».</w:t>
      </w:r>
    </w:p>
    <w:p w14:paraId="246F3D3A" w14:textId="77777777" w:rsidR="00645EDD" w:rsidRDefault="00AE43D5">
      <w:pPr>
        <w:pStyle w:val="a3"/>
        <w:spacing w:line="360" w:lineRule="auto"/>
        <w:ind w:left="116" w:right="285" w:firstLine="720"/>
        <w:jc w:val="both"/>
      </w:pPr>
      <w:r>
        <w:t>Асортимент товарів включає в себе асортимент товарів різних груп, підгруп,</w:t>
      </w:r>
      <w:r>
        <w:rPr>
          <w:spacing w:val="1"/>
        </w:rPr>
        <w:t xml:space="preserve"> </w:t>
      </w:r>
      <w:r>
        <w:t>видів і різновидів, які згруповані разом</w:t>
      </w:r>
      <w:r>
        <w:rPr>
          <w:spacing w:val="1"/>
        </w:rPr>
        <w:t xml:space="preserve"> </w:t>
      </w:r>
      <w:r>
        <w:t>за певними</w:t>
      </w:r>
      <w:r>
        <w:rPr>
          <w:spacing w:val="1"/>
        </w:rPr>
        <w:t xml:space="preserve"> </w:t>
      </w:r>
      <w:r>
        <w:t>споживчими, торговими</w:t>
      </w:r>
      <w:r>
        <w:rPr>
          <w:spacing w:val="1"/>
        </w:rPr>
        <w:t xml:space="preserve"> </w:t>
      </w:r>
      <w:r>
        <w:t>або</w:t>
      </w:r>
      <w:r>
        <w:rPr>
          <w:spacing w:val="1"/>
        </w:rPr>
        <w:t xml:space="preserve"> </w:t>
      </w:r>
      <w:r>
        <w:t>виробничими ознаками. Це дозволяє описати склад товарного асортименту в різних</w:t>
      </w:r>
      <w:r>
        <w:rPr>
          <w:spacing w:val="1"/>
        </w:rPr>
        <w:t xml:space="preserve"> </w:t>
      </w:r>
      <w:r>
        <w:t>умовах</w:t>
      </w:r>
      <w:r>
        <w:rPr>
          <w:spacing w:val="-1"/>
        </w:rPr>
        <w:t xml:space="preserve"> </w:t>
      </w:r>
      <w:r>
        <w:t>[24].</w:t>
      </w:r>
    </w:p>
    <w:p w14:paraId="5A8CB1BC" w14:textId="77777777" w:rsidR="00645EDD" w:rsidRDefault="00AE43D5">
      <w:pPr>
        <w:pStyle w:val="a3"/>
        <w:spacing w:line="360" w:lineRule="auto"/>
        <w:ind w:left="116" w:right="286" w:firstLine="720"/>
        <w:jc w:val="both"/>
      </w:pPr>
      <w:r>
        <w:t>Асортимент</w:t>
      </w:r>
      <w:r>
        <w:rPr>
          <w:spacing w:val="1"/>
        </w:rPr>
        <w:t xml:space="preserve"> </w:t>
      </w:r>
      <w:r>
        <w:t>товарів</w:t>
      </w:r>
      <w:r>
        <w:rPr>
          <w:spacing w:val="1"/>
        </w:rPr>
        <w:t xml:space="preserve"> </w:t>
      </w:r>
      <w:r>
        <w:t>відіграє</w:t>
      </w:r>
      <w:r>
        <w:rPr>
          <w:spacing w:val="1"/>
        </w:rPr>
        <w:t xml:space="preserve"> </w:t>
      </w:r>
      <w:r>
        <w:t>ключову</w:t>
      </w:r>
      <w:r>
        <w:rPr>
          <w:spacing w:val="1"/>
        </w:rPr>
        <w:t xml:space="preserve"> </w:t>
      </w:r>
      <w:r>
        <w:t>роль</w:t>
      </w:r>
      <w:r>
        <w:rPr>
          <w:spacing w:val="1"/>
        </w:rPr>
        <w:t xml:space="preserve"> </w:t>
      </w:r>
      <w:r>
        <w:t>у</w:t>
      </w:r>
      <w:r>
        <w:rPr>
          <w:spacing w:val="1"/>
        </w:rPr>
        <w:t xml:space="preserve"> </w:t>
      </w:r>
      <w:r>
        <w:t>стратегії</w:t>
      </w:r>
      <w:r>
        <w:rPr>
          <w:spacing w:val="1"/>
        </w:rPr>
        <w:t xml:space="preserve"> </w:t>
      </w:r>
      <w:r>
        <w:t>збуту</w:t>
      </w:r>
      <w:r>
        <w:rPr>
          <w:spacing w:val="1"/>
        </w:rPr>
        <w:t xml:space="preserve"> </w:t>
      </w:r>
      <w:r>
        <w:t>і</w:t>
      </w:r>
      <w:r>
        <w:rPr>
          <w:spacing w:val="1"/>
        </w:rPr>
        <w:t xml:space="preserve"> </w:t>
      </w:r>
      <w:r>
        <w:t>розвитку</w:t>
      </w:r>
      <w:r>
        <w:rPr>
          <w:spacing w:val="1"/>
        </w:rPr>
        <w:t xml:space="preserve"> </w:t>
      </w:r>
      <w:r>
        <w:t>підприємства.</w:t>
      </w:r>
      <w:r>
        <w:rPr>
          <w:spacing w:val="-5"/>
        </w:rPr>
        <w:t xml:space="preserve"> </w:t>
      </w:r>
      <w:r>
        <w:t>Це</w:t>
      </w:r>
      <w:r>
        <w:rPr>
          <w:spacing w:val="-4"/>
        </w:rPr>
        <w:t xml:space="preserve"> </w:t>
      </w:r>
      <w:r>
        <w:t>широкий</w:t>
      </w:r>
      <w:r>
        <w:rPr>
          <w:spacing w:val="-5"/>
        </w:rPr>
        <w:t xml:space="preserve"> </w:t>
      </w:r>
      <w:r>
        <w:t>спектр</w:t>
      </w:r>
      <w:r>
        <w:rPr>
          <w:spacing w:val="-4"/>
        </w:rPr>
        <w:t xml:space="preserve"> </w:t>
      </w:r>
      <w:r>
        <w:t>продуктів</w:t>
      </w:r>
      <w:r>
        <w:rPr>
          <w:spacing w:val="-5"/>
        </w:rPr>
        <w:t xml:space="preserve"> </w:t>
      </w:r>
      <w:r>
        <w:t>або</w:t>
      </w:r>
      <w:r>
        <w:rPr>
          <w:spacing w:val="-4"/>
        </w:rPr>
        <w:t xml:space="preserve"> </w:t>
      </w:r>
      <w:r>
        <w:t>послуг,</w:t>
      </w:r>
      <w:r>
        <w:rPr>
          <w:spacing w:val="-5"/>
        </w:rPr>
        <w:t xml:space="preserve"> </w:t>
      </w:r>
      <w:r>
        <w:t>які</w:t>
      </w:r>
      <w:r>
        <w:rPr>
          <w:spacing w:val="-4"/>
        </w:rPr>
        <w:t xml:space="preserve"> </w:t>
      </w:r>
      <w:r>
        <w:t>компанія</w:t>
      </w:r>
      <w:r>
        <w:rPr>
          <w:spacing w:val="-5"/>
        </w:rPr>
        <w:t xml:space="preserve"> </w:t>
      </w:r>
      <w:r>
        <w:t>пропонує</w:t>
      </w:r>
      <w:r>
        <w:rPr>
          <w:spacing w:val="-4"/>
        </w:rPr>
        <w:t xml:space="preserve"> </w:t>
      </w:r>
      <w:r>
        <w:t>своїм</w:t>
      </w:r>
      <w:r>
        <w:rPr>
          <w:spacing w:val="-68"/>
        </w:rPr>
        <w:t xml:space="preserve"> </w:t>
      </w:r>
      <w:r>
        <w:t>клієнтам.</w:t>
      </w:r>
      <w:r>
        <w:rPr>
          <w:spacing w:val="-8"/>
        </w:rPr>
        <w:t xml:space="preserve"> </w:t>
      </w:r>
      <w:r>
        <w:t>Асортимент</w:t>
      </w:r>
      <w:r>
        <w:rPr>
          <w:spacing w:val="-8"/>
        </w:rPr>
        <w:t xml:space="preserve"> </w:t>
      </w:r>
      <w:r>
        <w:t>товарів</w:t>
      </w:r>
      <w:r>
        <w:rPr>
          <w:spacing w:val="-8"/>
        </w:rPr>
        <w:t xml:space="preserve"> </w:t>
      </w:r>
      <w:r>
        <w:t>є</w:t>
      </w:r>
      <w:r>
        <w:rPr>
          <w:spacing w:val="-8"/>
        </w:rPr>
        <w:t xml:space="preserve"> </w:t>
      </w:r>
      <w:r>
        <w:t>необхідним</w:t>
      </w:r>
      <w:r>
        <w:rPr>
          <w:spacing w:val="-7"/>
        </w:rPr>
        <w:t xml:space="preserve"> </w:t>
      </w:r>
      <w:r>
        <w:t>компонентом</w:t>
      </w:r>
      <w:r>
        <w:rPr>
          <w:spacing w:val="-7"/>
        </w:rPr>
        <w:t xml:space="preserve"> </w:t>
      </w:r>
      <w:r>
        <w:t>успіху</w:t>
      </w:r>
      <w:r>
        <w:rPr>
          <w:spacing w:val="-8"/>
        </w:rPr>
        <w:t xml:space="preserve"> </w:t>
      </w:r>
      <w:r>
        <w:t>бізнесу,</w:t>
      </w:r>
      <w:r>
        <w:rPr>
          <w:spacing w:val="-8"/>
        </w:rPr>
        <w:t xml:space="preserve"> </w:t>
      </w:r>
      <w:r>
        <w:t>оскільки</w:t>
      </w:r>
      <w:r>
        <w:rPr>
          <w:spacing w:val="-7"/>
        </w:rPr>
        <w:t xml:space="preserve"> </w:t>
      </w:r>
      <w:r>
        <w:t>він</w:t>
      </w:r>
      <w:r>
        <w:rPr>
          <w:spacing w:val="-68"/>
        </w:rPr>
        <w:t xml:space="preserve"> </w:t>
      </w:r>
      <w:r>
        <w:t>впливає на задоволення потреб споживачів, конкурентоспроможність підприємства і</w:t>
      </w:r>
      <w:r>
        <w:rPr>
          <w:spacing w:val="1"/>
        </w:rPr>
        <w:t xml:space="preserve"> </w:t>
      </w:r>
      <w:r>
        <w:t>його</w:t>
      </w:r>
      <w:r>
        <w:rPr>
          <w:spacing w:val="1"/>
        </w:rPr>
        <w:t xml:space="preserve"> </w:t>
      </w:r>
      <w:r>
        <w:t>здатність</w:t>
      </w:r>
      <w:r>
        <w:rPr>
          <w:spacing w:val="1"/>
        </w:rPr>
        <w:t xml:space="preserve"> </w:t>
      </w:r>
      <w:r>
        <w:t>досягти</w:t>
      </w:r>
      <w:r>
        <w:rPr>
          <w:spacing w:val="1"/>
        </w:rPr>
        <w:t xml:space="preserve"> </w:t>
      </w:r>
      <w:r>
        <w:t>прибутковості.</w:t>
      </w:r>
      <w:r>
        <w:rPr>
          <w:spacing w:val="1"/>
        </w:rPr>
        <w:t xml:space="preserve"> </w:t>
      </w:r>
      <w:r>
        <w:t>Повне</w:t>
      </w:r>
      <w:r>
        <w:rPr>
          <w:spacing w:val="1"/>
        </w:rPr>
        <w:t xml:space="preserve"> </w:t>
      </w:r>
      <w:r>
        <w:t>задоволення</w:t>
      </w:r>
      <w:r>
        <w:rPr>
          <w:spacing w:val="1"/>
        </w:rPr>
        <w:t xml:space="preserve"> </w:t>
      </w:r>
      <w:r>
        <w:t>споживчого</w:t>
      </w:r>
      <w:r>
        <w:rPr>
          <w:spacing w:val="1"/>
        </w:rPr>
        <w:t xml:space="preserve"> </w:t>
      </w:r>
      <w:r>
        <w:t>попиту</w:t>
      </w:r>
      <w:r>
        <w:rPr>
          <w:spacing w:val="1"/>
        </w:rPr>
        <w:t xml:space="preserve"> </w:t>
      </w:r>
      <w:r>
        <w:t>та</w:t>
      </w:r>
      <w:r>
        <w:rPr>
          <w:spacing w:val="-67"/>
        </w:rPr>
        <w:t xml:space="preserve"> </w:t>
      </w:r>
      <w:r>
        <w:t>надання</w:t>
      </w:r>
      <w:r>
        <w:rPr>
          <w:spacing w:val="-12"/>
        </w:rPr>
        <w:t xml:space="preserve"> </w:t>
      </w:r>
      <w:r>
        <w:t>якісного</w:t>
      </w:r>
      <w:r>
        <w:rPr>
          <w:spacing w:val="-12"/>
        </w:rPr>
        <w:t xml:space="preserve"> </w:t>
      </w:r>
      <w:r>
        <w:t>торгового</w:t>
      </w:r>
      <w:r>
        <w:rPr>
          <w:spacing w:val="-11"/>
        </w:rPr>
        <w:t xml:space="preserve"> </w:t>
      </w:r>
      <w:r>
        <w:t>обслуговування</w:t>
      </w:r>
      <w:r>
        <w:rPr>
          <w:spacing w:val="-12"/>
        </w:rPr>
        <w:t xml:space="preserve"> </w:t>
      </w:r>
      <w:r>
        <w:t>суб'єктам</w:t>
      </w:r>
      <w:r>
        <w:rPr>
          <w:spacing w:val="-11"/>
        </w:rPr>
        <w:t xml:space="preserve"> </w:t>
      </w:r>
      <w:r>
        <w:t>ринку</w:t>
      </w:r>
      <w:r>
        <w:rPr>
          <w:spacing w:val="-12"/>
        </w:rPr>
        <w:t xml:space="preserve"> </w:t>
      </w:r>
      <w:r>
        <w:t>мають</w:t>
      </w:r>
      <w:r>
        <w:rPr>
          <w:spacing w:val="-11"/>
        </w:rPr>
        <w:t xml:space="preserve"> </w:t>
      </w:r>
      <w:r>
        <w:t>велике</w:t>
      </w:r>
      <w:r>
        <w:rPr>
          <w:spacing w:val="-12"/>
        </w:rPr>
        <w:t xml:space="preserve"> </w:t>
      </w:r>
      <w:r>
        <w:t>соціально-</w:t>
      </w:r>
      <w:r>
        <w:rPr>
          <w:spacing w:val="-67"/>
        </w:rPr>
        <w:t xml:space="preserve"> </w:t>
      </w:r>
      <w:r>
        <w:t>економічне</w:t>
      </w:r>
      <w:r>
        <w:rPr>
          <w:spacing w:val="-6"/>
        </w:rPr>
        <w:t xml:space="preserve"> </w:t>
      </w:r>
      <w:r>
        <w:t>значення,</w:t>
      </w:r>
      <w:r>
        <w:rPr>
          <w:spacing w:val="-6"/>
        </w:rPr>
        <w:t xml:space="preserve"> </w:t>
      </w:r>
      <w:r>
        <w:t>оскільки</w:t>
      </w:r>
      <w:r>
        <w:rPr>
          <w:spacing w:val="-5"/>
        </w:rPr>
        <w:t xml:space="preserve"> </w:t>
      </w:r>
      <w:r>
        <w:t>ці</w:t>
      </w:r>
      <w:r>
        <w:rPr>
          <w:spacing w:val="-6"/>
        </w:rPr>
        <w:t xml:space="preserve"> </w:t>
      </w:r>
      <w:r>
        <w:t>аспекти</w:t>
      </w:r>
      <w:r>
        <w:rPr>
          <w:spacing w:val="-5"/>
        </w:rPr>
        <w:t xml:space="preserve"> </w:t>
      </w:r>
      <w:r>
        <w:t>залежать</w:t>
      </w:r>
      <w:r>
        <w:rPr>
          <w:spacing w:val="-6"/>
        </w:rPr>
        <w:t xml:space="preserve"> </w:t>
      </w:r>
      <w:r>
        <w:t>від</w:t>
      </w:r>
      <w:r>
        <w:rPr>
          <w:spacing w:val="-6"/>
        </w:rPr>
        <w:t xml:space="preserve"> </w:t>
      </w:r>
      <w:r>
        <w:t>товарного</w:t>
      </w:r>
      <w:r>
        <w:rPr>
          <w:spacing w:val="-6"/>
        </w:rPr>
        <w:t xml:space="preserve"> </w:t>
      </w:r>
      <w:r>
        <w:t>асортименту.</w:t>
      </w:r>
    </w:p>
    <w:p w14:paraId="628B6711" w14:textId="77777777" w:rsidR="00645EDD" w:rsidRDefault="00AE43D5">
      <w:pPr>
        <w:pStyle w:val="a3"/>
        <w:spacing w:line="360" w:lineRule="auto"/>
        <w:ind w:left="116" w:right="285" w:firstLine="720"/>
        <w:jc w:val="both"/>
      </w:pPr>
      <w:r>
        <w:t>Слід</w:t>
      </w:r>
      <w:r>
        <w:rPr>
          <w:spacing w:val="1"/>
        </w:rPr>
        <w:t xml:space="preserve"> </w:t>
      </w:r>
      <w:r>
        <w:t>зазначити,</w:t>
      </w:r>
      <w:r>
        <w:rPr>
          <w:spacing w:val="1"/>
        </w:rPr>
        <w:t xml:space="preserve"> </w:t>
      </w:r>
      <w:r>
        <w:t>що</w:t>
      </w:r>
      <w:r>
        <w:rPr>
          <w:spacing w:val="1"/>
        </w:rPr>
        <w:t xml:space="preserve"> </w:t>
      </w:r>
      <w:r>
        <w:t>завдання</w:t>
      </w:r>
      <w:r>
        <w:rPr>
          <w:spacing w:val="1"/>
        </w:rPr>
        <w:t xml:space="preserve"> </w:t>
      </w:r>
      <w:r>
        <w:t>управління</w:t>
      </w:r>
      <w:r>
        <w:rPr>
          <w:spacing w:val="1"/>
        </w:rPr>
        <w:t xml:space="preserve"> </w:t>
      </w:r>
      <w:r>
        <w:t>асортиментом</w:t>
      </w:r>
      <w:r>
        <w:rPr>
          <w:spacing w:val="1"/>
        </w:rPr>
        <w:t xml:space="preserve"> </w:t>
      </w:r>
      <w:r>
        <w:t>включає</w:t>
      </w:r>
      <w:r>
        <w:rPr>
          <w:spacing w:val="1"/>
        </w:rPr>
        <w:t xml:space="preserve"> </w:t>
      </w:r>
      <w:r>
        <w:t>техніко-</w:t>
      </w:r>
      <w:r>
        <w:rPr>
          <w:spacing w:val="1"/>
        </w:rPr>
        <w:t xml:space="preserve"> </w:t>
      </w:r>
      <w:r>
        <w:t>економічний,</w:t>
      </w:r>
      <w:r>
        <w:rPr>
          <w:spacing w:val="1"/>
        </w:rPr>
        <w:t xml:space="preserve"> </w:t>
      </w:r>
      <w:r>
        <w:t>виробничий</w:t>
      </w:r>
      <w:r>
        <w:rPr>
          <w:spacing w:val="1"/>
        </w:rPr>
        <w:t xml:space="preserve"> </w:t>
      </w:r>
      <w:r>
        <w:t>та</w:t>
      </w:r>
      <w:r>
        <w:rPr>
          <w:spacing w:val="1"/>
        </w:rPr>
        <w:t xml:space="preserve"> </w:t>
      </w:r>
      <w:r>
        <w:t>маркетинговий</w:t>
      </w:r>
      <w:r>
        <w:rPr>
          <w:spacing w:val="1"/>
        </w:rPr>
        <w:t xml:space="preserve"> </w:t>
      </w:r>
      <w:r>
        <w:t>аналіз.</w:t>
      </w:r>
      <w:r>
        <w:rPr>
          <w:spacing w:val="1"/>
        </w:rPr>
        <w:t xml:space="preserve"> </w:t>
      </w:r>
      <w:r>
        <w:t>В</w:t>
      </w:r>
      <w:r>
        <w:rPr>
          <w:spacing w:val="1"/>
        </w:rPr>
        <w:t xml:space="preserve"> </w:t>
      </w:r>
      <w:r>
        <w:t>процесі</w:t>
      </w:r>
      <w:r>
        <w:rPr>
          <w:spacing w:val="1"/>
        </w:rPr>
        <w:t xml:space="preserve"> </w:t>
      </w:r>
      <w:r>
        <w:t>формування</w:t>
      </w:r>
      <w:r>
        <w:rPr>
          <w:spacing w:val="1"/>
        </w:rPr>
        <w:t xml:space="preserve"> </w:t>
      </w:r>
      <w:r>
        <w:rPr>
          <w:spacing w:val="-1"/>
        </w:rPr>
        <w:t>асортименту</w:t>
      </w:r>
      <w:r>
        <w:rPr>
          <w:spacing w:val="-15"/>
        </w:rPr>
        <w:t xml:space="preserve"> </w:t>
      </w:r>
      <w:r>
        <w:rPr>
          <w:spacing w:val="-1"/>
        </w:rPr>
        <w:t>підприємства</w:t>
      </w:r>
      <w:r>
        <w:rPr>
          <w:spacing w:val="-15"/>
        </w:rPr>
        <w:t xml:space="preserve"> </w:t>
      </w:r>
      <w:r>
        <w:rPr>
          <w:spacing w:val="-1"/>
        </w:rPr>
        <w:t>використовуються</w:t>
      </w:r>
      <w:r>
        <w:rPr>
          <w:spacing w:val="-14"/>
        </w:rPr>
        <w:t xml:space="preserve"> </w:t>
      </w:r>
      <w:r>
        <w:rPr>
          <w:spacing w:val="-1"/>
        </w:rPr>
        <w:t>різноманітні</w:t>
      </w:r>
      <w:r>
        <w:rPr>
          <w:spacing w:val="-15"/>
        </w:rPr>
        <w:t xml:space="preserve"> </w:t>
      </w:r>
      <w:r>
        <w:t>техніко-економічні</w:t>
      </w:r>
      <w:r>
        <w:rPr>
          <w:spacing w:val="-14"/>
        </w:rPr>
        <w:t xml:space="preserve"> </w:t>
      </w:r>
      <w:r>
        <w:t>методи</w:t>
      </w:r>
    </w:p>
    <w:p w14:paraId="18FDD4FD" w14:textId="77777777" w:rsidR="00645EDD" w:rsidRDefault="00645EDD">
      <w:pPr>
        <w:spacing w:line="360" w:lineRule="auto"/>
        <w:jc w:val="both"/>
        <w:sectPr w:rsidR="00645EDD">
          <w:pgSz w:w="12240" w:h="15840"/>
          <w:pgMar w:top="1040" w:right="280" w:bottom="280" w:left="1300" w:header="530" w:footer="0" w:gutter="0"/>
          <w:cols w:space="720"/>
        </w:sectPr>
      </w:pPr>
    </w:p>
    <w:p w14:paraId="5CE0B145" w14:textId="77777777" w:rsidR="00645EDD" w:rsidRDefault="00487CA6">
      <w:pPr>
        <w:pStyle w:val="a3"/>
        <w:spacing w:before="84" w:line="362" w:lineRule="auto"/>
        <w:ind w:left="116"/>
      </w:pPr>
      <w:r>
        <w:lastRenderedPageBreak/>
        <w:pict w14:anchorId="709550D6">
          <v:shape id="_x0000_s1322" type="#_x0000_t202" style="position:absolute;left:0;text-align:left;margin-left:156.65pt;margin-top:57.95pt;width:302.6pt;height:31.75pt;z-index:-15690752;mso-wrap-distance-left:0;mso-wrap-distance-right:0;mso-position-horizontal-relative:page" filled="f" strokeweight="1pt">
            <v:textbox style="mso-next-textbox:#_x0000_s1322" inset="0,0,0,0">
              <w:txbxContent>
                <w:p w14:paraId="31622122" w14:textId="77777777" w:rsidR="00914AE1" w:rsidRDefault="00914AE1">
                  <w:pPr>
                    <w:spacing w:before="171"/>
                    <w:ind w:left="1090"/>
                    <w:rPr>
                      <w:sz w:val="24"/>
                    </w:rPr>
                  </w:pPr>
                  <w:r>
                    <w:rPr>
                      <w:sz w:val="24"/>
                    </w:rPr>
                    <w:t>Асортиментна</w:t>
                  </w:r>
                  <w:r>
                    <w:rPr>
                      <w:spacing w:val="-7"/>
                      <w:sz w:val="24"/>
                    </w:rPr>
                    <w:t xml:space="preserve"> </w:t>
                  </w:r>
                  <w:r>
                    <w:rPr>
                      <w:sz w:val="24"/>
                    </w:rPr>
                    <w:t>політика</w:t>
                  </w:r>
                  <w:r>
                    <w:rPr>
                      <w:spacing w:val="-11"/>
                      <w:sz w:val="24"/>
                    </w:rPr>
                    <w:t xml:space="preserve"> </w:t>
                  </w:r>
                  <w:r>
                    <w:rPr>
                      <w:sz w:val="24"/>
                    </w:rPr>
                    <w:t>підприємства</w:t>
                  </w:r>
                </w:p>
              </w:txbxContent>
            </v:textbox>
            <w10:wrap type="topAndBottom" anchorx="page"/>
          </v:shape>
        </w:pict>
      </w:r>
      <w:r>
        <w:pict w14:anchorId="2B4B17E8">
          <v:group id="_x0000_s1295" style="position:absolute;left:0;text-align:left;margin-left:335.5pt;margin-top:126.3pt;width:225.75pt;height:403.6pt;z-index:15767040;mso-position-horizontal-relative:page" coordorigin="6710,2526" coordsize="4515,8072">
            <v:shape id="_x0000_s1321" style="position:absolute;left:10586;top:3732;width:638;height:5326" coordorigin="10586,3733" coordsize="638,5326" o:spt="100" adj="0,,0" path="m11214,9048r-628,l10586,9058r638,l11224,9053r-10,l11214,9048xm11214,3793r,5260l11219,9048r5,l11224,3798r-5,l11214,3793xm11224,9048r-5,l11214,9053r10,l11224,9048xm11061,3733r-120,60l11061,3853r,-55l11041,3798r,-10l11061,3788r,-55xm11061,3788r-20,l11041,3798r20,l11061,3788xm11224,3788r-163,l11061,3798r153,l11214,3793r10,l11224,3788xm11224,3793r-10,l11219,3798r5,l11224,3793xe" fillcolor="black" stroked="f">
              <v:stroke joinstyle="round"/>
              <v:formulas/>
              <v:path arrowok="t" o:connecttype="segments"/>
            </v:shape>
            <v:line id="_x0000_s1320" style="position:absolute" from="10586,4879" to="11188,4879" strokeweight=".5pt"/>
            <v:line id="_x0000_s1319" style="position:absolute" from="10586,5666" to="11187,5666" strokeweight=".5pt"/>
            <v:line id="_x0000_s1318" style="position:absolute" from="10586,6599" to="11187,6599" strokeweight=".5pt"/>
            <v:line id="_x0000_s1317" style="position:absolute" from="10600,7452" to="11180,7452" strokeweight=".5pt"/>
            <v:line id="_x0000_s1316" style="position:absolute" from="10600,8306" to="11184,8306" strokeweight=".5pt"/>
            <v:shape id="_x0000_s1315" style="position:absolute;left:8813;top:2525;width:1468;height:952" coordorigin="8813,2526" coordsize="1468,952" o:spt="100" adj="0,,0" path="m10270,3467r-64,l10206,3477r74,l10280,3472r-10,l10270,3467xm10270,2586r,886l10275,3467r5,l10280,2591r-5,l10270,2586xm10280,3467r-5,l10270,3472r10,l10280,3467xm8933,2526r-120,60l8933,2646r,-55l8913,2591r,-10l8933,2581r,-55xm8933,2581r-20,l8913,2591r20,l8933,2581xm10280,2581r-1347,l8933,2591r1337,l10270,2586r10,l10280,2581xm10280,2586r-10,l10275,2591r5,l10280,2586xe" fillcolor="black" stroked="f">
              <v:stroke joinstyle="round"/>
              <v:formulas/>
              <v:path arrowok="t" o:connecttype="segments"/>
            </v:shape>
            <v:shape id="_x0000_s1314" style="position:absolute;left:7519;top:3465;width:3439;height:5941" coordorigin="7520,3466" coordsize="3439,5941" o:spt="100" adj="0,,0" path="m10605,8772r-3085,l7520,9406r3085,l10605,8772xm10958,3466r-2451,l8507,4100r2451,l10958,3466xe" stroked="f">
              <v:stroke joinstyle="round"/>
              <v:formulas/>
              <v:path arrowok="t" o:connecttype="segments"/>
            </v:shape>
            <v:rect id="_x0000_s1313" style="position:absolute;left:7519;top:8772;width:3085;height:634" filled="f" strokeweight="1pt"/>
            <v:rect id="_x0000_s1312" style="position:absolute;left:7519;top:7972;width:3086;height:634" stroked="f"/>
            <v:rect id="_x0000_s1311" style="position:absolute;left:7519;top:7972;width:3086;height:634" filled="f" strokeweight="1pt"/>
            <v:rect id="_x0000_s1310" style="position:absolute;left:7506;top:7065;width:3085;height:755" filled="f" strokeweight="1pt"/>
            <v:rect id="_x0000_s1309" style="position:absolute;left:7506;top:6145;width:3085;height:806" filled="f" strokeweight="1pt"/>
            <v:rect id="_x0000_s1308" style="position:absolute;left:7506;top:5372;width:3086;height:634" filled="f" strokeweight="1pt"/>
            <v:rect id="_x0000_s1307" style="position:absolute;left:7506;top:4599;width:3086;height:634" filled="f" strokeweight="1pt"/>
            <v:shape id="_x0000_s1306" style="position:absolute;left:7506;top:3725;width:985;height:120" coordorigin="7507,3726" coordsize="985,120" o:spt="100" adj="0,,0" path="m7627,3726r-120,60l7627,3846r,-55l7607,3791r,-10l7627,3781r,-55xm7627,3781r-20,l7607,3791r20,l7627,3781xm8491,3781r-864,l7627,3791r864,l8491,3781xe" fillcolor="black" stroked="f">
              <v:stroke joinstyle="round"/>
              <v:formulas/>
              <v:path arrowok="t" o:connecttype="segments"/>
            </v:shape>
            <v:shape id="_x0000_s1305" style="position:absolute;left:7121;top:4879;width:451;height:4170" coordorigin="7122,4879" coordsize="451,4170" path="m7500,4879r-378,l7122,9049r450,e" filled="f" strokeweight=".5pt">
              <v:path arrowok="t"/>
            </v:shape>
            <v:shape id="_x0000_s1304" style="position:absolute;left:6821;top:8772;width:276;height:1020" coordorigin="6821,8772" coordsize="276,1020" path="m7097,8772r-276,l6821,9792r192,e" filled="f" strokeweight=".5pt">
              <v:path arrowok="t"/>
            </v:shape>
            <v:shape id="_x0000_s1303" type="#_x0000_t202" style="position:absolute;left:6719;top:9798;width:3085;height:789" filled="f" strokeweight="1pt">
              <v:textbox style="mso-next-textbox:#_x0000_s1303" inset="0,0,0,0">
                <w:txbxContent>
                  <w:p w14:paraId="6D8CEEE8" w14:textId="77777777" w:rsidR="00914AE1" w:rsidRDefault="00914AE1">
                    <w:pPr>
                      <w:spacing w:before="104" w:line="247" w:lineRule="auto"/>
                      <w:ind w:left="230" w:right="216" w:firstLine="254"/>
                      <w:rPr>
                        <w:sz w:val="24"/>
                      </w:rPr>
                    </w:pPr>
                    <w:r>
                      <w:rPr>
                        <w:sz w:val="24"/>
                      </w:rPr>
                      <w:t>Модуль формування</w:t>
                    </w:r>
                    <w:r>
                      <w:rPr>
                        <w:spacing w:val="1"/>
                        <w:sz w:val="24"/>
                      </w:rPr>
                      <w:t xml:space="preserve"> </w:t>
                    </w:r>
                    <w:r>
                      <w:rPr>
                        <w:spacing w:val="-1"/>
                        <w:sz w:val="24"/>
                      </w:rPr>
                      <w:t>конкурентоспроможності</w:t>
                    </w:r>
                  </w:p>
                </w:txbxContent>
              </v:textbox>
            </v:shape>
            <v:shape id="_x0000_s1302" type="#_x0000_t202" style="position:absolute;left:7511;top:8772;width:3086;height:634" filled="f" strokeweight="1pt">
              <v:textbox style="mso-next-textbox:#_x0000_s1302" inset="0,0,0,0">
                <w:txbxContent>
                  <w:p w14:paraId="3342008E" w14:textId="77777777" w:rsidR="00914AE1" w:rsidRDefault="00914AE1">
                    <w:pPr>
                      <w:spacing w:before="171"/>
                      <w:ind w:left="730"/>
                      <w:rPr>
                        <w:sz w:val="24"/>
                      </w:rPr>
                    </w:pPr>
                    <w:r>
                      <w:rPr>
                        <w:sz w:val="24"/>
                      </w:rPr>
                      <w:t>Дія</w:t>
                    </w:r>
                    <w:r>
                      <w:rPr>
                        <w:spacing w:val="-6"/>
                        <w:sz w:val="24"/>
                      </w:rPr>
                      <w:t xml:space="preserve"> </w:t>
                    </w:r>
                    <w:r>
                      <w:rPr>
                        <w:sz w:val="24"/>
                      </w:rPr>
                      <w:t>конкурентів</w:t>
                    </w:r>
                  </w:p>
                </w:txbxContent>
              </v:textbox>
            </v:shape>
            <v:shape id="_x0000_s1301" type="#_x0000_t202" style="position:absolute;left:7511;top:4599;width:3086;height:634" filled="f" strokeweight="1pt">
              <v:textbox style="mso-next-textbox:#_x0000_s1301" inset="0,0,0,0">
                <w:txbxContent>
                  <w:p w14:paraId="7E04DDBE" w14:textId="77777777" w:rsidR="00914AE1" w:rsidRDefault="00914AE1">
                    <w:pPr>
                      <w:spacing w:before="173"/>
                      <w:ind w:left="307"/>
                      <w:rPr>
                        <w:sz w:val="24"/>
                      </w:rPr>
                    </w:pPr>
                    <w:r>
                      <w:rPr>
                        <w:sz w:val="24"/>
                      </w:rPr>
                      <w:t>Якість</w:t>
                    </w:r>
                    <w:r>
                      <w:rPr>
                        <w:spacing w:val="2"/>
                        <w:sz w:val="24"/>
                      </w:rPr>
                      <w:t xml:space="preserve"> </w:t>
                    </w:r>
                    <w:r>
                      <w:rPr>
                        <w:sz w:val="24"/>
                      </w:rPr>
                      <w:t>і</w:t>
                    </w:r>
                    <w:r>
                      <w:rPr>
                        <w:spacing w:val="1"/>
                        <w:sz w:val="24"/>
                      </w:rPr>
                      <w:t xml:space="preserve"> </w:t>
                    </w:r>
                    <w:r>
                      <w:rPr>
                        <w:sz w:val="24"/>
                      </w:rPr>
                      <w:t>ціна</w:t>
                    </w:r>
                    <w:r>
                      <w:rPr>
                        <w:spacing w:val="-5"/>
                        <w:sz w:val="24"/>
                      </w:rPr>
                      <w:t xml:space="preserve"> </w:t>
                    </w:r>
                    <w:r>
                      <w:rPr>
                        <w:sz w:val="24"/>
                      </w:rPr>
                      <w:t>пропозиції</w:t>
                    </w:r>
                  </w:p>
                </w:txbxContent>
              </v:textbox>
            </v:shape>
            <v:shape id="_x0000_s1300" type="#_x0000_t202" style="position:absolute;left:7511;top:7972;width:3086;height:634" filled="f" strokeweight="1pt">
              <v:textbox style="mso-next-textbox:#_x0000_s1300" inset="0,0,0,0">
                <w:txbxContent>
                  <w:p w14:paraId="0DF452CA" w14:textId="77777777" w:rsidR="00914AE1" w:rsidRDefault="00914AE1">
                    <w:pPr>
                      <w:spacing w:before="169"/>
                      <w:ind w:left="231"/>
                      <w:rPr>
                        <w:sz w:val="24"/>
                      </w:rPr>
                    </w:pPr>
                    <w:r>
                      <w:rPr>
                        <w:sz w:val="24"/>
                      </w:rPr>
                      <w:t>Зміна</w:t>
                    </w:r>
                    <w:r>
                      <w:rPr>
                        <w:spacing w:val="-3"/>
                        <w:sz w:val="24"/>
                      </w:rPr>
                      <w:t xml:space="preserve"> </w:t>
                    </w:r>
                    <w:r>
                      <w:rPr>
                        <w:sz w:val="24"/>
                      </w:rPr>
                      <w:t>потреб</w:t>
                    </w:r>
                    <w:r>
                      <w:rPr>
                        <w:spacing w:val="-4"/>
                        <w:sz w:val="24"/>
                      </w:rPr>
                      <w:t xml:space="preserve"> </w:t>
                    </w:r>
                    <w:r>
                      <w:rPr>
                        <w:sz w:val="24"/>
                      </w:rPr>
                      <w:t>споживання</w:t>
                    </w:r>
                  </w:p>
                </w:txbxContent>
              </v:textbox>
            </v:shape>
            <v:shape id="_x0000_s1299" type="#_x0000_t202" style="position:absolute;left:7511;top:7065;width:3086;height:755" filled="f" strokeweight="1pt">
              <v:textbox style="mso-next-textbox:#_x0000_s1299" inset="0,0,0,0">
                <w:txbxContent>
                  <w:p w14:paraId="5C577658" w14:textId="77777777" w:rsidR="00914AE1" w:rsidRDefault="00914AE1">
                    <w:pPr>
                      <w:spacing w:before="87" w:line="247" w:lineRule="auto"/>
                      <w:ind w:left="879" w:right="601" w:hanging="284"/>
                      <w:rPr>
                        <w:sz w:val="24"/>
                      </w:rPr>
                    </w:pPr>
                    <w:r>
                      <w:rPr>
                        <w:sz w:val="24"/>
                      </w:rPr>
                      <w:t>Ширина</w:t>
                    </w:r>
                    <w:r>
                      <w:rPr>
                        <w:spacing w:val="-12"/>
                        <w:sz w:val="24"/>
                      </w:rPr>
                      <w:t xml:space="preserve"> </w:t>
                    </w:r>
                    <w:r>
                      <w:rPr>
                        <w:sz w:val="24"/>
                      </w:rPr>
                      <w:t>і</w:t>
                    </w:r>
                    <w:r>
                      <w:rPr>
                        <w:spacing w:val="-11"/>
                        <w:sz w:val="24"/>
                      </w:rPr>
                      <w:t xml:space="preserve"> </w:t>
                    </w:r>
                    <w:r>
                      <w:rPr>
                        <w:sz w:val="24"/>
                      </w:rPr>
                      <w:t>глибина</w:t>
                    </w:r>
                    <w:r>
                      <w:rPr>
                        <w:spacing w:val="-57"/>
                        <w:sz w:val="24"/>
                      </w:rPr>
                      <w:t xml:space="preserve"> </w:t>
                    </w:r>
                    <w:r>
                      <w:rPr>
                        <w:sz w:val="24"/>
                      </w:rPr>
                      <w:t>асортименту</w:t>
                    </w:r>
                  </w:p>
                </w:txbxContent>
              </v:textbox>
            </v:shape>
            <v:shape id="_x0000_s1298" type="#_x0000_t202" style="position:absolute;left:7511;top:6145;width:3086;height:806" filled="f" strokeweight="1pt">
              <v:textbox style="mso-next-textbox:#_x0000_s1298" inset="0,0,0,0">
                <w:txbxContent>
                  <w:p w14:paraId="71025C5D" w14:textId="77777777" w:rsidR="00914AE1" w:rsidRDefault="00914AE1">
                    <w:pPr>
                      <w:spacing w:before="114" w:line="242" w:lineRule="auto"/>
                      <w:ind w:left="720" w:right="410" w:hanging="308"/>
                      <w:rPr>
                        <w:sz w:val="24"/>
                      </w:rPr>
                    </w:pPr>
                    <w:r>
                      <w:rPr>
                        <w:sz w:val="24"/>
                      </w:rPr>
                      <w:t>Форми просування та</w:t>
                    </w:r>
                    <w:r>
                      <w:rPr>
                        <w:spacing w:val="-57"/>
                        <w:sz w:val="24"/>
                      </w:rPr>
                      <w:t xml:space="preserve"> </w:t>
                    </w:r>
                    <w:r>
                      <w:rPr>
                        <w:sz w:val="24"/>
                      </w:rPr>
                      <w:t>обслуговування</w:t>
                    </w:r>
                  </w:p>
                </w:txbxContent>
              </v:textbox>
            </v:shape>
            <v:shape id="_x0000_s1297" type="#_x0000_t202" style="position:absolute;left:7511;top:5372;width:3086;height:634" filled="f" strokeweight="1pt">
              <v:textbox style="mso-next-textbox:#_x0000_s1297" inset="0,0,0,0">
                <w:txbxContent>
                  <w:p w14:paraId="0F4A5586" w14:textId="77777777" w:rsidR="00914AE1" w:rsidRDefault="00914AE1">
                    <w:pPr>
                      <w:spacing w:before="172"/>
                      <w:ind w:left="159"/>
                      <w:rPr>
                        <w:sz w:val="24"/>
                      </w:rPr>
                    </w:pPr>
                    <w:r>
                      <w:rPr>
                        <w:sz w:val="24"/>
                      </w:rPr>
                      <w:t>Дизайн</w:t>
                    </w:r>
                    <w:r>
                      <w:rPr>
                        <w:spacing w:val="-2"/>
                        <w:sz w:val="24"/>
                      </w:rPr>
                      <w:t xml:space="preserve"> </w:t>
                    </w:r>
                    <w:r>
                      <w:rPr>
                        <w:sz w:val="24"/>
                      </w:rPr>
                      <w:t>та</w:t>
                    </w:r>
                    <w:r>
                      <w:rPr>
                        <w:spacing w:val="-3"/>
                        <w:sz w:val="24"/>
                      </w:rPr>
                      <w:t xml:space="preserve"> </w:t>
                    </w:r>
                    <w:r>
                      <w:rPr>
                        <w:sz w:val="24"/>
                      </w:rPr>
                      <w:t>рекламні</w:t>
                    </w:r>
                    <w:r>
                      <w:rPr>
                        <w:spacing w:val="-7"/>
                        <w:sz w:val="24"/>
                      </w:rPr>
                      <w:t xml:space="preserve"> </w:t>
                    </w:r>
                    <w:r>
                      <w:rPr>
                        <w:sz w:val="24"/>
                      </w:rPr>
                      <w:t>заходи</w:t>
                    </w:r>
                  </w:p>
                </w:txbxContent>
              </v:textbox>
            </v:shape>
            <v:shape id="_x0000_s1296" type="#_x0000_t202" style="position:absolute;left:8506;top:3465;width:2452;height:634" filled="f" strokeweight="1pt">
              <v:textbox style="mso-next-textbox:#_x0000_s1296" inset="0,0,0,0">
                <w:txbxContent>
                  <w:p w14:paraId="21E5DF68" w14:textId="77777777" w:rsidR="00914AE1" w:rsidRDefault="00914AE1">
                    <w:pPr>
                      <w:spacing w:before="168"/>
                      <w:ind w:left="277"/>
                      <w:rPr>
                        <w:sz w:val="24"/>
                      </w:rPr>
                    </w:pPr>
                    <w:r>
                      <w:rPr>
                        <w:sz w:val="24"/>
                      </w:rPr>
                      <w:t>Зовнішні</w:t>
                    </w:r>
                    <w:r>
                      <w:rPr>
                        <w:spacing w:val="-1"/>
                        <w:sz w:val="24"/>
                      </w:rPr>
                      <w:t xml:space="preserve"> </w:t>
                    </w:r>
                    <w:r>
                      <w:rPr>
                        <w:sz w:val="24"/>
                      </w:rPr>
                      <w:t>чинники</w:t>
                    </w:r>
                  </w:p>
                </w:txbxContent>
              </v:textbox>
            </v:shape>
            <w10:wrap anchorx="page"/>
          </v:group>
        </w:pict>
      </w:r>
      <w:r>
        <w:pict w14:anchorId="7AE0E3FD">
          <v:shape id="_x0000_s1294" style="position:absolute;left:0;text-align:left;margin-left:309.35pt;margin-top:89.3pt;width:6pt;height:22.1pt;z-index:15767552;mso-position-horizontal-relative:page" coordorigin="6187,1786" coordsize="120,442" o:spt="100" adj="0,,0" path="m6252,1886r-10,l6242,2227r10,l6252,1886xm6247,1786r-60,120l6242,1906r,-20l6297,1886r-50,-100xm6297,1886r-45,l6252,1906r55,l6297,1886xe" fillcolor="black" stroked="f">
            <v:stroke joinstyle="round"/>
            <v:formulas/>
            <v:path arrowok="t" o:connecttype="segments"/>
            <w10:wrap anchorx="page"/>
          </v:shape>
        </w:pict>
      </w:r>
      <w:r>
        <w:pict w14:anchorId="20975068">
          <v:group id="_x0000_s1287" style="position:absolute;left:0;text-align:left;margin-left:70.85pt;margin-top:110.8pt;width:369.85pt;height:95.4pt;z-index:15768064;mso-position-horizontal-relative:page" coordorigin="1417,2216" coordsize="7397,1908">
            <v:shape id="_x0000_s1293" style="position:absolute;left:2312;top:2525;width:1200;height:959" coordorigin="2312,2526" coordsize="1200,959" o:spt="100" adj="0,,0" path="m3391,2581r-1079,l2312,3484r15,l2327,3479r-5,l2317,3474r5,l2322,2591r-5,l2322,2586r1069,l3391,2581xm2322,3474r-5,l2322,3479r,-5xm2327,3474r-5,l2322,3479r5,l2327,3474xm3391,2526r,120l3501,2591r-90,l3411,2581r90,l3391,2526xm2322,2586r-5,5l2322,2591r,-5xm3391,2586r-1069,l2322,2591r1069,l3391,2586xm3501,2581r-90,l3411,2591r90,l3511,2586r-10,-5xe" fillcolor="black" stroked="f">
              <v:stroke joinstyle="round"/>
              <v:formulas/>
              <v:path arrowok="t" o:connecttype="segments"/>
            </v:shape>
            <v:rect id="_x0000_s1292" style="position:absolute;left:1426;top:3465;width:2452;height:634" stroked="f"/>
            <v:shape id="_x0000_s1291" style="position:absolute;left:3866;top:3745;width:1195;height:120" coordorigin="3867,3746" coordsize="1195,120" o:spt="100" adj="0,,0" path="m4941,3746r,120l5051,3811r-90,l4961,3801r90,l4941,3746xm4941,3801r-1074,l3867,3811r1074,l4941,3801xm5051,3801r-90,l4961,3811r90,l5061,3806r-10,-5xe" fillcolor="black" stroked="f">
              <v:stroke joinstyle="round"/>
              <v:formulas/>
              <v:path arrowok="t" o:connecttype="segments"/>
            </v:shape>
            <v:shape id="_x0000_s1290" type="#_x0000_t202" style="position:absolute;left:5053;top:3479;width:2452;height:634" filled="f" strokeweight="1pt">
              <v:textbox style="mso-next-textbox:#_x0000_s1290" inset="0,0,0,0">
                <w:txbxContent>
                  <w:p w14:paraId="5BFEC9E3" w14:textId="77777777" w:rsidR="00914AE1" w:rsidRDefault="00914AE1">
                    <w:pPr>
                      <w:spacing w:before="169"/>
                      <w:ind w:left="451"/>
                      <w:rPr>
                        <w:sz w:val="24"/>
                      </w:rPr>
                    </w:pPr>
                    <w:r>
                      <w:rPr>
                        <w:sz w:val="24"/>
                      </w:rPr>
                      <w:t>Ціноутворення</w:t>
                    </w:r>
                  </w:p>
                </w:txbxContent>
              </v:textbox>
            </v:shape>
            <v:shape id="_x0000_s1289" type="#_x0000_t202" style="position:absolute;left:1426;top:3465;width:2452;height:634" filled="f" strokeweight="1pt">
              <v:textbox style="mso-next-textbox:#_x0000_s1289" inset="0,0,0,0">
                <w:txbxContent>
                  <w:p w14:paraId="3FA3150E" w14:textId="77777777" w:rsidR="00914AE1" w:rsidRDefault="00914AE1">
                    <w:pPr>
                      <w:spacing w:before="168"/>
                      <w:ind w:left="200"/>
                      <w:rPr>
                        <w:sz w:val="24"/>
                      </w:rPr>
                    </w:pPr>
                    <w:r>
                      <w:rPr>
                        <w:sz w:val="24"/>
                      </w:rPr>
                      <w:t>Внутрішні</w:t>
                    </w:r>
                    <w:r>
                      <w:rPr>
                        <w:spacing w:val="1"/>
                        <w:sz w:val="24"/>
                      </w:rPr>
                      <w:t xml:space="preserve"> </w:t>
                    </w:r>
                    <w:r>
                      <w:rPr>
                        <w:sz w:val="24"/>
                      </w:rPr>
                      <w:t>чинники</w:t>
                    </w:r>
                  </w:p>
                </w:txbxContent>
              </v:textbox>
            </v:shape>
            <v:shape id="_x0000_s1288" type="#_x0000_t202" style="position:absolute;left:3506;top:2225;width:5298;height:806" filled="f" strokeweight="1pt">
              <v:textbox style="mso-next-textbox:#_x0000_s1288" inset="0,0,0,0">
                <w:txbxContent>
                  <w:p w14:paraId="30CEB47E" w14:textId="77777777" w:rsidR="00914AE1" w:rsidRDefault="00914AE1">
                    <w:pPr>
                      <w:spacing w:before="112" w:line="247" w:lineRule="auto"/>
                      <w:ind w:left="1244" w:right="728" w:hanging="500"/>
                      <w:rPr>
                        <w:sz w:val="24"/>
                      </w:rPr>
                    </w:pPr>
                    <w:r>
                      <w:rPr>
                        <w:sz w:val="24"/>
                      </w:rPr>
                      <w:t>Критерії та інструменти формування</w:t>
                    </w:r>
                    <w:r>
                      <w:rPr>
                        <w:spacing w:val="-58"/>
                        <w:sz w:val="24"/>
                      </w:rPr>
                      <w:t xml:space="preserve"> </w:t>
                    </w:r>
                    <w:r>
                      <w:rPr>
                        <w:sz w:val="24"/>
                      </w:rPr>
                      <w:t>оптимального</w:t>
                    </w:r>
                    <w:r>
                      <w:rPr>
                        <w:spacing w:val="-1"/>
                        <w:sz w:val="24"/>
                      </w:rPr>
                      <w:t xml:space="preserve"> </w:t>
                    </w:r>
                    <w:r>
                      <w:rPr>
                        <w:sz w:val="24"/>
                      </w:rPr>
                      <w:t>асортименту</w:t>
                    </w:r>
                  </w:p>
                </w:txbxContent>
              </v:textbox>
            </v:shape>
            <w10:wrap anchorx="page"/>
          </v:group>
        </w:pict>
      </w:r>
      <w:r>
        <w:pict w14:anchorId="67F4640B">
          <v:shape id="_x0000_s1286" style="position:absolute;left:0;text-align:left;margin-left:309.35pt;margin-top:151.95pt;width:6pt;height:22.1pt;z-index:15768576;mso-position-horizontal-relative:page" coordorigin="6187,3039" coordsize="120,442" o:spt="100" adj="0,,0" path="m6252,3139r-10,l6242,3481r10,l6252,3139xm6247,3039r-60,120l6242,3159r,-20l6297,3139r-50,-100xm6297,3139r-45,l6252,3159r55,l6297,3139xe" fillcolor="black" stroked="f">
            <v:stroke joinstyle="round"/>
            <v:formulas/>
            <v:path arrowok="t" o:connecttype="segments"/>
            <w10:wrap anchorx="page"/>
          </v:shape>
        </w:pict>
      </w:r>
      <w:r>
        <w:pict w14:anchorId="25AEF807">
          <v:group id="_x0000_s1270" style="position:absolute;left:0;text-align:left;margin-left:98.15pt;margin-top:229.45pt;width:214.15pt;height:299.6pt;z-index:15769088;mso-position-horizontal-relative:page" coordorigin="1963,4589" coordsize="4283,5992">
            <v:rect id="_x0000_s1285" style="position:absolute;left:1986;top:4599;width:3086;height:634" filled="f" strokeweight="1pt"/>
            <v:rect id="_x0000_s1284" style="position:absolute;left:1973;top:7825;width:3086;height:634" filled="f" strokeweight="1pt"/>
            <v:rect id="_x0000_s1283" style="position:absolute;left:1986;top:8612;width:3085;height:822" filled="f" strokeweight="1pt"/>
            <v:rect id="_x0000_s1282" style="position:absolute;left:1986;top:5372;width:3085;height:634" filled="f" strokeweight="1pt"/>
            <v:rect id="_x0000_s1281" style="position:absolute;left:1986;top:6145;width:3085;height:766" filled="f" strokeweight="1pt"/>
            <v:rect id="_x0000_s1280" style="position:absolute;left:1986;top:7065;width:3086;height:634" filled="f" strokeweight="1pt"/>
            <v:shape id="_x0000_s1279" style="position:absolute;left:4986;top:4879;width:425;height:4174" coordorigin="4987,4879" coordsize="425,4174" path="m4987,4879r424,l5411,9053r-352,e" filled="f" strokeweight=".5pt">
              <v:path arrowok="t"/>
            </v:shape>
            <v:shape id="_x0000_s1278" style="position:absolute;left:5413;top:8772;width:511;height:1021" coordorigin="5413,8772" coordsize="511,1021" path="m5413,8772r255,l5668,9793r256,e" filled="f" strokeweight=".5pt">
              <v:path arrowok="t"/>
            </v:shape>
            <v:shape id="_x0000_s1277" type="#_x0000_t202" style="position:absolute;left:2236;top:4792;width:2602;height:266" filled="f" stroked="f">
              <v:textbox style="mso-next-textbox:#_x0000_s1277" inset="0,0,0,0">
                <w:txbxContent>
                  <w:p w14:paraId="654913F2" w14:textId="77777777" w:rsidR="00914AE1" w:rsidRDefault="00914AE1">
                    <w:pPr>
                      <w:spacing w:line="266" w:lineRule="exact"/>
                      <w:rPr>
                        <w:sz w:val="24"/>
                      </w:rPr>
                    </w:pPr>
                    <w:r>
                      <w:rPr>
                        <w:spacing w:val="-1"/>
                        <w:sz w:val="24"/>
                      </w:rPr>
                      <w:t>Технологічні</w:t>
                    </w:r>
                    <w:r>
                      <w:rPr>
                        <w:spacing w:val="-9"/>
                        <w:sz w:val="24"/>
                      </w:rPr>
                      <w:t xml:space="preserve"> </w:t>
                    </w:r>
                    <w:r>
                      <w:rPr>
                        <w:sz w:val="24"/>
                      </w:rPr>
                      <w:t>можливості</w:t>
                    </w:r>
                  </w:p>
                </w:txbxContent>
              </v:textbox>
            </v:shape>
            <v:shape id="_x0000_s1276" type="#_x0000_t202" style="position:absolute;left:2241;top:8017;width:2569;height:266" filled="f" stroked="f">
              <v:textbox style="mso-next-textbox:#_x0000_s1276" inset="0,0,0,0">
                <w:txbxContent>
                  <w:p w14:paraId="6FD54DD4" w14:textId="77777777" w:rsidR="00914AE1" w:rsidRDefault="00914AE1">
                    <w:pPr>
                      <w:spacing w:line="266" w:lineRule="exact"/>
                      <w:rPr>
                        <w:sz w:val="24"/>
                      </w:rPr>
                    </w:pPr>
                    <w:r>
                      <w:rPr>
                        <w:sz w:val="24"/>
                      </w:rPr>
                      <w:t>Інвестиційні</w:t>
                    </w:r>
                    <w:r>
                      <w:rPr>
                        <w:spacing w:val="-3"/>
                        <w:sz w:val="24"/>
                      </w:rPr>
                      <w:t xml:space="preserve"> </w:t>
                    </w:r>
                    <w:r>
                      <w:rPr>
                        <w:sz w:val="24"/>
                      </w:rPr>
                      <w:t>можливості</w:t>
                    </w:r>
                  </w:p>
                </w:txbxContent>
              </v:textbox>
            </v:shape>
            <v:shape id="_x0000_s1275" type="#_x0000_t202" style="position:absolute;left:1986;top:7065;width:3084;height:634" filled="f" strokeweight="1pt">
              <v:textbox style="mso-next-textbox:#_x0000_s1275" inset="0,0,0,0">
                <w:txbxContent>
                  <w:p w14:paraId="5BA133D0" w14:textId="77777777" w:rsidR="00914AE1" w:rsidRDefault="00914AE1">
                    <w:pPr>
                      <w:spacing w:before="169"/>
                      <w:ind w:left="705"/>
                      <w:rPr>
                        <w:sz w:val="24"/>
                      </w:rPr>
                    </w:pPr>
                    <w:r>
                      <w:rPr>
                        <w:sz w:val="24"/>
                      </w:rPr>
                      <w:t>Трудові</w:t>
                    </w:r>
                    <w:r>
                      <w:rPr>
                        <w:spacing w:val="-11"/>
                        <w:sz w:val="24"/>
                      </w:rPr>
                      <w:t xml:space="preserve"> </w:t>
                    </w:r>
                    <w:r>
                      <w:rPr>
                        <w:sz w:val="24"/>
                      </w:rPr>
                      <w:t>ресурси</w:t>
                    </w:r>
                  </w:p>
                </w:txbxContent>
              </v:textbox>
            </v:shape>
            <v:shape id="_x0000_s1274" type="#_x0000_t202" style="position:absolute;left:2893;top:9798;width:3343;height:772" filled="f" strokeweight="1pt">
              <v:textbox style="mso-next-textbox:#_x0000_s1274" inset="0,0,0,0">
                <w:txbxContent>
                  <w:p w14:paraId="05C22991" w14:textId="77777777" w:rsidR="00914AE1" w:rsidRDefault="00914AE1">
                    <w:pPr>
                      <w:spacing w:before="95" w:line="247" w:lineRule="auto"/>
                      <w:ind w:left="423" w:right="198" w:hanging="221"/>
                      <w:rPr>
                        <w:sz w:val="24"/>
                      </w:rPr>
                    </w:pPr>
                    <w:r>
                      <w:rPr>
                        <w:spacing w:val="-1"/>
                        <w:sz w:val="24"/>
                      </w:rPr>
                      <w:t>Модуль</w:t>
                    </w:r>
                    <w:r>
                      <w:rPr>
                        <w:spacing w:val="-8"/>
                        <w:sz w:val="24"/>
                      </w:rPr>
                      <w:t xml:space="preserve"> </w:t>
                    </w:r>
                    <w:r>
                      <w:rPr>
                        <w:spacing w:val="-1"/>
                        <w:sz w:val="24"/>
                      </w:rPr>
                      <w:t>планування</w:t>
                    </w:r>
                    <w:r>
                      <w:rPr>
                        <w:spacing w:val="-12"/>
                        <w:sz w:val="24"/>
                      </w:rPr>
                      <w:t xml:space="preserve"> </w:t>
                    </w:r>
                    <w:r>
                      <w:rPr>
                        <w:spacing w:val="-1"/>
                        <w:sz w:val="24"/>
                      </w:rPr>
                      <w:t>потреби</w:t>
                    </w:r>
                    <w:r>
                      <w:rPr>
                        <w:spacing w:val="-57"/>
                        <w:sz w:val="24"/>
                      </w:rPr>
                      <w:t xml:space="preserve"> </w:t>
                    </w:r>
                    <w:r>
                      <w:rPr>
                        <w:sz w:val="24"/>
                      </w:rPr>
                      <w:t>у</w:t>
                    </w:r>
                    <w:r>
                      <w:rPr>
                        <w:spacing w:val="2"/>
                        <w:sz w:val="24"/>
                      </w:rPr>
                      <w:t xml:space="preserve"> </w:t>
                    </w:r>
                    <w:r>
                      <w:rPr>
                        <w:sz w:val="24"/>
                      </w:rPr>
                      <w:t>виробничій</w:t>
                    </w:r>
                    <w:r>
                      <w:rPr>
                        <w:spacing w:val="-2"/>
                        <w:sz w:val="24"/>
                      </w:rPr>
                      <w:t xml:space="preserve"> </w:t>
                    </w:r>
                    <w:r>
                      <w:rPr>
                        <w:sz w:val="24"/>
                      </w:rPr>
                      <w:t>діяльності</w:t>
                    </w:r>
                  </w:p>
                </w:txbxContent>
              </v:textbox>
            </v:shape>
            <v:shape id="_x0000_s1273" type="#_x0000_t202" style="position:absolute;left:1986;top:8612;width:3084;height:822" filled="f" strokeweight="1pt">
              <v:textbox style="mso-next-textbox:#_x0000_s1273" inset="0,0,0,0">
                <w:txbxContent>
                  <w:p w14:paraId="0649C03C" w14:textId="77777777" w:rsidR="00914AE1" w:rsidRDefault="00914AE1">
                    <w:pPr>
                      <w:spacing w:before="120" w:line="247" w:lineRule="auto"/>
                      <w:ind w:left="1084" w:right="532" w:hanging="538"/>
                      <w:rPr>
                        <w:sz w:val="24"/>
                      </w:rPr>
                    </w:pPr>
                    <w:r>
                      <w:rPr>
                        <w:sz w:val="24"/>
                      </w:rPr>
                      <w:t>Організація бізнес-</w:t>
                    </w:r>
                    <w:r>
                      <w:rPr>
                        <w:spacing w:val="-57"/>
                        <w:sz w:val="24"/>
                      </w:rPr>
                      <w:t xml:space="preserve"> </w:t>
                    </w:r>
                    <w:r>
                      <w:rPr>
                        <w:sz w:val="24"/>
                      </w:rPr>
                      <w:t>процесів</w:t>
                    </w:r>
                  </w:p>
                </w:txbxContent>
              </v:textbox>
            </v:shape>
            <v:shape id="_x0000_s1272" type="#_x0000_t202" style="position:absolute;left:1986;top:6145;width:3084;height:766" filled="f" strokeweight="1pt">
              <v:textbox style="mso-next-textbox:#_x0000_s1272" inset="0,0,0,0">
                <w:txbxContent>
                  <w:p w14:paraId="4B960B3B" w14:textId="77777777" w:rsidR="00914AE1" w:rsidRDefault="00914AE1">
                    <w:pPr>
                      <w:spacing w:before="95" w:line="242" w:lineRule="auto"/>
                      <w:ind w:left="859" w:hanging="456"/>
                      <w:rPr>
                        <w:sz w:val="24"/>
                      </w:rPr>
                    </w:pPr>
                    <w:r>
                      <w:rPr>
                        <w:spacing w:val="-1"/>
                        <w:sz w:val="24"/>
                      </w:rPr>
                      <w:t>Матеріально-технічне</w:t>
                    </w:r>
                    <w:r>
                      <w:rPr>
                        <w:spacing w:val="-57"/>
                        <w:sz w:val="24"/>
                      </w:rPr>
                      <w:t xml:space="preserve"> </w:t>
                    </w:r>
                    <w:r>
                      <w:rPr>
                        <w:sz w:val="24"/>
                      </w:rPr>
                      <w:t>забезпечення</w:t>
                    </w:r>
                  </w:p>
                </w:txbxContent>
              </v:textbox>
            </v:shape>
            <v:shape id="_x0000_s1271" type="#_x0000_t202" style="position:absolute;left:1986;top:5372;width:3084;height:634" filled="f" strokeweight="1pt">
              <v:textbox style="mso-next-textbox:#_x0000_s1271" inset="0,0,0,0">
                <w:txbxContent>
                  <w:p w14:paraId="015F7A3F" w14:textId="77777777" w:rsidR="00914AE1" w:rsidRDefault="00914AE1">
                    <w:pPr>
                      <w:spacing w:before="172"/>
                      <w:ind w:left="470"/>
                      <w:rPr>
                        <w:sz w:val="24"/>
                      </w:rPr>
                    </w:pPr>
                    <w:r>
                      <w:rPr>
                        <w:sz w:val="24"/>
                      </w:rPr>
                      <w:t>Технічні</w:t>
                    </w:r>
                    <w:r>
                      <w:rPr>
                        <w:spacing w:val="-8"/>
                        <w:sz w:val="24"/>
                      </w:rPr>
                      <w:t xml:space="preserve"> </w:t>
                    </w:r>
                    <w:r>
                      <w:rPr>
                        <w:sz w:val="24"/>
                      </w:rPr>
                      <w:t>можливості</w:t>
                    </w:r>
                  </w:p>
                </w:txbxContent>
              </v:textbox>
            </v:shape>
            <w10:wrap anchorx="page"/>
          </v:group>
        </w:pict>
      </w:r>
      <w:r>
        <w:pict w14:anchorId="446DEBF3">
          <v:group id="_x0000_s1263" style="position:absolute;left:0;text-align:left;margin-left:62pt;margin-top:186.6pt;width:38pt;height:266.25pt;z-index:15769600;mso-position-horizontal-relative:page" coordorigin="1240,3732" coordsize="760,5325">
            <v:shape id="_x0000_s1269" style="position:absolute;left:1239;top:3732;width:760;height:5325" coordorigin="1240,3732" coordsize="760,5325" o:spt="100" adj="0,,0" path="m1313,3787r-73,l1240,9057r759,l1999,9052r-749,l1245,9047r5,l1250,3797r-5,l1250,3792r63,l1313,3787xm1250,9047r-5,l1250,9052r,-5xm1999,9047r-749,l1250,9052r749,l1999,9047xm1313,3732r,120l1423,3797r-90,l1333,3787r90,l1313,3732xm1250,3792r-5,5l1250,3797r,-5xm1313,3792r-63,l1250,3797r63,l1313,3792xm1423,3787r-90,l1333,3797r90,l1433,3792r-10,-5xe" fillcolor="black" stroked="f">
              <v:stroke joinstyle="round"/>
              <v:formulas/>
              <v:path arrowok="t" o:connecttype="segments"/>
            </v:shape>
            <v:line id="_x0000_s1268" style="position:absolute" from="1247,4879" to="1994,4879" strokeweight=".5pt"/>
            <v:line id="_x0000_s1267" style="position:absolute" from="1247,5666" to="1994,5666" strokeweight=".5pt"/>
            <v:line id="_x0000_s1266" style="position:absolute" from="1247,6519" to="1994,6519" strokeweight=".5pt"/>
            <v:line id="_x0000_s1265" style="position:absolute" from="1240,7359" to="1987,7359" strokeweight=".5pt"/>
            <v:line id="_x0000_s1264" style="position:absolute" from="1240,8172" to="1987,8172" strokeweight=".5pt"/>
            <w10:wrap anchorx="page"/>
          </v:group>
        </w:pict>
      </w:r>
      <w:r w:rsidR="00AE43D5">
        <w:t>аналізу,</w:t>
      </w:r>
      <w:r w:rsidR="00AE43D5">
        <w:rPr>
          <w:spacing w:val="-15"/>
        </w:rPr>
        <w:t xml:space="preserve"> </w:t>
      </w:r>
      <w:r w:rsidR="00AE43D5">
        <w:t>які</w:t>
      </w:r>
      <w:r w:rsidR="00AE43D5">
        <w:rPr>
          <w:spacing w:val="-14"/>
        </w:rPr>
        <w:t xml:space="preserve"> </w:t>
      </w:r>
      <w:r w:rsidR="00AE43D5">
        <w:t>враховують</w:t>
      </w:r>
      <w:r w:rsidR="00AE43D5">
        <w:rPr>
          <w:spacing w:val="-14"/>
        </w:rPr>
        <w:t xml:space="preserve"> </w:t>
      </w:r>
      <w:r w:rsidR="00AE43D5">
        <w:t>як</w:t>
      </w:r>
      <w:r w:rsidR="00AE43D5">
        <w:rPr>
          <w:spacing w:val="-14"/>
        </w:rPr>
        <w:t xml:space="preserve"> </w:t>
      </w:r>
      <w:r w:rsidR="00AE43D5">
        <w:t>внутрішні,</w:t>
      </w:r>
      <w:r w:rsidR="00AE43D5">
        <w:rPr>
          <w:spacing w:val="-14"/>
        </w:rPr>
        <w:t xml:space="preserve"> </w:t>
      </w:r>
      <w:r w:rsidR="00AE43D5">
        <w:t>так</w:t>
      </w:r>
      <w:r w:rsidR="00AE43D5">
        <w:rPr>
          <w:spacing w:val="-14"/>
        </w:rPr>
        <w:t xml:space="preserve"> </w:t>
      </w:r>
      <w:r w:rsidR="00AE43D5">
        <w:t>і</w:t>
      </w:r>
      <w:r w:rsidR="00AE43D5">
        <w:rPr>
          <w:spacing w:val="-14"/>
        </w:rPr>
        <w:t xml:space="preserve"> </w:t>
      </w:r>
      <w:r w:rsidR="00AE43D5">
        <w:t>зовнішні</w:t>
      </w:r>
      <w:r w:rsidR="00AE43D5">
        <w:rPr>
          <w:spacing w:val="-14"/>
        </w:rPr>
        <w:t xml:space="preserve"> </w:t>
      </w:r>
      <w:r w:rsidR="00AE43D5">
        <w:t>фактори.</w:t>
      </w:r>
      <w:r w:rsidR="00AE43D5">
        <w:rPr>
          <w:spacing w:val="-16"/>
        </w:rPr>
        <w:t xml:space="preserve"> </w:t>
      </w:r>
      <w:r w:rsidR="00AE43D5">
        <w:t>На</w:t>
      </w:r>
      <w:r w:rsidR="00AE43D5">
        <w:rPr>
          <w:spacing w:val="-14"/>
        </w:rPr>
        <w:t xml:space="preserve"> </w:t>
      </w:r>
      <w:r w:rsidR="00AE43D5">
        <w:t>рисунку</w:t>
      </w:r>
      <w:r w:rsidR="00AE43D5">
        <w:rPr>
          <w:spacing w:val="-14"/>
        </w:rPr>
        <w:t xml:space="preserve"> </w:t>
      </w:r>
      <w:r w:rsidR="00AE43D5">
        <w:t>2.1</w:t>
      </w:r>
      <w:r w:rsidR="00AE43D5">
        <w:rPr>
          <w:spacing w:val="-14"/>
        </w:rPr>
        <w:t xml:space="preserve"> </w:t>
      </w:r>
      <w:r w:rsidR="00AE43D5">
        <w:t>наведено</w:t>
      </w:r>
      <w:r w:rsidR="00AE43D5">
        <w:rPr>
          <w:spacing w:val="-67"/>
        </w:rPr>
        <w:t xml:space="preserve"> </w:t>
      </w:r>
      <w:r w:rsidR="00AE43D5">
        <w:t>процес</w:t>
      </w:r>
      <w:r w:rsidR="00AE43D5">
        <w:rPr>
          <w:spacing w:val="-1"/>
        </w:rPr>
        <w:t xml:space="preserve"> </w:t>
      </w:r>
      <w:r w:rsidR="00AE43D5">
        <w:t>формування</w:t>
      </w:r>
      <w:r w:rsidR="00AE43D5">
        <w:rPr>
          <w:spacing w:val="-1"/>
        </w:rPr>
        <w:t xml:space="preserve"> </w:t>
      </w:r>
      <w:r w:rsidR="00AE43D5">
        <w:t>асортименту підприємства.</w:t>
      </w:r>
    </w:p>
    <w:p w14:paraId="32FD8939" w14:textId="77777777" w:rsidR="00645EDD" w:rsidRDefault="00645EDD">
      <w:pPr>
        <w:pStyle w:val="a3"/>
        <w:rPr>
          <w:sz w:val="30"/>
        </w:rPr>
      </w:pPr>
    </w:p>
    <w:p w14:paraId="43860B6D" w14:textId="77777777" w:rsidR="00645EDD" w:rsidRDefault="00645EDD">
      <w:pPr>
        <w:pStyle w:val="a3"/>
        <w:rPr>
          <w:sz w:val="30"/>
        </w:rPr>
      </w:pPr>
    </w:p>
    <w:p w14:paraId="08712586" w14:textId="77777777" w:rsidR="00645EDD" w:rsidRDefault="00645EDD">
      <w:pPr>
        <w:pStyle w:val="a3"/>
        <w:rPr>
          <w:sz w:val="30"/>
        </w:rPr>
      </w:pPr>
    </w:p>
    <w:p w14:paraId="77B93FBF" w14:textId="77777777" w:rsidR="00645EDD" w:rsidRDefault="00645EDD">
      <w:pPr>
        <w:pStyle w:val="a3"/>
        <w:rPr>
          <w:sz w:val="30"/>
        </w:rPr>
      </w:pPr>
    </w:p>
    <w:p w14:paraId="18CF79D3" w14:textId="77777777" w:rsidR="00645EDD" w:rsidRDefault="00645EDD">
      <w:pPr>
        <w:pStyle w:val="a3"/>
        <w:rPr>
          <w:sz w:val="30"/>
        </w:rPr>
      </w:pPr>
    </w:p>
    <w:p w14:paraId="6A815BCE" w14:textId="77777777" w:rsidR="00645EDD" w:rsidRDefault="00645EDD">
      <w:pPr>
        <w:pStyle w:val="a3"/>
        <w:rPr>
          <w:sz w:val="30"/>
        </w:rPr>
      </w:pPr>
    </w:p>
    <w:p w14:paraId="7FABEAF6" w14:textId="77777777" w:rsidR="00645EDD" w:rsidRDefault="00645EDD">
      <w:pPr>
        <w:pStyle w:val="a3"/>
        <w:rPr>
          <w:sz w:val="30"/>
        </w:rPr>
      </w:pPr>
    </w:p>
    <w:p w14:paraId="0161EC9C" w14:textId="77777777" w:rsidR="00645EDD" w:rsidRDefault="00645EDD">
      <w:pPr>
        <w:pStyle w:val="a3"/>
        <w:rPr>
          <w:sz w:val="30"/>
        </w:rPr>
      </w:pPr>
    </w:p>
    <w:p w14:paraId="24BEDF49" w14:textId="77777777" w:rsidR="00645EDD" w:rsidRDefault="00645EDD">
      <w:pPr>
        <w:pStyle w:val="a3"/>
        <w:rPr>
          <w:sz w:val="30"/>
        </w:rPr>
      </w:pPr>
    </w:p>
    <w:p w14:paraId="4988B95B" w14:textId="77777777" w:rsidR="00645EDD" w:rsidRDefault="00645EDD">
      <w:pPr>
        <w:pStyle w:val="a3"/>
        <w:rPr>
          <w:sz w:val="30"/>
        </w:rPr>
      </w:pPr>
    </w:p>
    <w:p w14:paraId="1D3BA221" w14:textId="77777777" w:rsidR="00645EDD" w:rsidRDefault="00645EDD">
      <w:pPr>
        <w:pStyle w:val="a3"/>
        <w:rPr>
          <w:sz w:val="30"/>
        </w:rPr>
      </w:pPr>
    </w:p>
    <w:p w14:paraId="13C7817D" w14:textId="77777777" w:rsidR="00645EDD" w:rsidRDefault="00645EDD">
      <w:pPr>
        <w:pStyle w:val="a3"/>
        <w:rPr>
          <w:sz w:val="30"/>
        </w:rPr>
      </w:pPr>
    </w:p>
    <w:p w14:paraId="67BF6669" w14:textId="77777777" w:rsidR="00645EDD" w:rsidRDefault="00645EDD">
      <w:pPr>
        <w:pStyle w:val="a3"/>
        <w:rPr>
          <w:sz w:val="30"/>
        </w:rPr>
      </w:pPr>
    </w:p>
    <w:p w14:paraId="34C8A75B" w14:textId="77777777" w:rsidR="00645EDD" w:rsidRDefault="00645EDD">
      <w:pPr>
        <w:pStyle w:val="a3"/>
        <w:rPr>
          <w:sz w:val="30"/>
        </w:rPr>
      </w:pPr>
    </w:p>
    <w:p w14:paraId="10C92667" w14:textId="77777777" w:rsidR="00645EDD" w:rsidRDefault="00645EDD">
      <w:pPr>
        <w:pStyle w:val="a3"/>
        <w:rPr>
          <w:sz w:val="30"/>
        </w:rPr>
      </w:pPr>
    </w:p>
    <w:p w14:paraId="0FD2F6D1" w14:textId="77777777" w:rsidR="00645EDD" w:rsidRDefault="00645EDD">
      <w:pPr>
        <w:pStyle w:val="a3"/>
        <w:rPr>
          <w:sz w:val="30"/>
        </w:rPr>
      </w:pPr>
    </w:p>
    <w:p w14:paraId="2B5368A6" w14:textId="77777777" w:rsidR="00645EDD" w:rsidRDefault="00645EDD">
      <w:pPr>
        <w:pStyle w:val="a3"/>
        <w:rPr>
          <w:sz w:val="30"/>
        </w:rPr>
      </w:pPr>
    </w:p>
    <w:p w14:paraId="39E26F0A" w14:textId="77777777" w:rsidR="00645EDD" w:rsidRDefault="00645EDD">
      <w:pPr>
        <w:pStyle w:val="a3"/>
        <w:rPr>
          <w:sz w:val="30"/>
        </w:rPr>
      </w:pPr>
    </w:p>
    <w:p w14:paraId="3ECA9817" w14:textId="77777777" w:rsidR="00645EDD" w:rsidRDefault="00645EDD">
      <w:pPr>
        <w:pStyle w:val="a3"/>
        <w:rPr>
          <w:sz w:val="30"/>
        </w:rPr>
      </w:pPr>
    </w:p>
    <w:p w14:paraId="7D3992CD" w14:textId="77777777" w:rsidR="00645EDD" w:rsidRDefault="00645EDD">
      <w:pPr>
        <w:pStyle w:val="a3"/>
        <w:rPr>
          <w:sz w:val="30"/>
        </w:rPr>
      </w:pPr>
    </w:p>
    <w:p w14:paraId="24C1CA9F" w14:textId="77777777" w:rsidR="00645EDD" w:rsidRDefault="00645EDD">
      <w:pPr>
        <w:pStyle w:val="a3"/>
        <w:rPr>
          <w:sz w:val="30"/>
        </w:rPr>
      </w:pPr>
    </w:p>
    <w:p w14:paraId="3986EAE3" w14:textId="77777777" w:rsidR="00645EDD" w:rsidRDefault="00645EDD">
      <w:pPr>
        <w:pStyle w:val="a3"/>
        <w:rPr>
          <w:sz w:val="30"/>
        </w:rPr>
      </w:pPr>
    </w:p>
    <w:p w14:paraId="07EDD7FE" w14:textId="77777777" w:rsidR="00645EDD" w:rsidRDefault="00645EDD">
      <w:pPr>
        <w:pStyle w:val="a3"/>
        <w:rPr>
          <w:sz w:val="30"/>
        </w:rPr>
      </w:pPr>
    </w:p>
    <w:p w14:paraId="4A83D05D" w14:textId="77777777" w:rsidR="00645EDD" w:rsidRDefault="00645EDD">
      <w:pPr>
        <w:pStyle w:val="a3"/>
        <w:rPr>
          <w:sz w:val="30"/>
        </w:rPr>
      </w:pPr>
    </w:p>
    <w:p w14:paraId="3DDD5641" w14:textId="77777777" w:rsidR="00645EDD" w:rsidRDefault="00645EDD">
      <w:pPr>
        <w:pStyle w:val="a3"/>
        <w:rPr>
          <w:sz w:val="30"/>
        </w:rPr>
      </w:pPr>
    </w:p>
    <w:p w14:paraId="6F42C69D" w14:textId="77777777" w:rsidR="00645EDD" w:rsidRDefault="00645EDD">
      <w:pPr>
        <w:pStyle w:val="a3"/>
        <w:rPr>
          <w:sz w:val="30"/>
        </w:rPr>
      </w:pPr>
    </w:p>
    <w:p w14:paraId="6FCA6E6B" w14:textId="77777777" w:rsidR="00645EDD" w:rsidRDefault="00645EDD">
      <w:pPr>
        <w:pStyle w:val="a3"/>
        <w:spacing w:before="3"/>
        <w:rPr>
          <w:sz w:val="24"/>
        </w:rPr>
      </w:pPr>
    </w:p>
    <w:p w14:paraId="43FAE29A" w14:textId="77777777" w:rsidR="00645EDD" w:rsidRDefault="00AE43D5">
      <w:pPr>
        <w:pStyle w:val="a3"/>
        <w:ind w:left="836"/>
      </w:pPr>
      <w:r>
        <w:t>Рисунок</w:t>
      </w:r>
      <w:r>
        <w:rPr>
          <w:spacing w:val="-7"/>
        </w:rPr>
        <w:t xml:space="preserve"> </w:t>
      </w:r>
      <w:r>
        <w:t>2.1</w:t>
      </w:r>
      <w:r>
        <w:rPr>
          <w:spacing w:val="-7"/>
        </w:rPr>
        <w:t xml:space="preserve"> </w:t>
      </w:r>
      <w:r>
        <w:t>–</w:t>
      </w:r>
      <w:r>
        <w:rPr>
          <w:spacing w:val="-7"/>
        </w:rPr>
        <w:t xml:space="preserve"> </w:t>
      </w:r>
      <w:r>
        <w:t>Процес</w:t>
      </w:r>
      <w:r>
        <w:rPr>
          <w:spacing w:val="-7"/>
        </w:rPr>
        <w:t xml:space="preserve"> </w:t>
      </w:r>
      <w:r>
        <w:t>формування</w:t>
      </w:r>
      <w:r>
        <w:rPr>
          <w:spacing w:val="-6"/>
        </w:rPr>
        <w:t xml:space="preserve"> </w:t>
      </w:r>
      <w:r>
        <w:t>асортименту</w:t>
      </w:r>
      <w:r>
        <w:rPr>
          <w:spacing w:val="-7"/>
        </w:rPr>
        <w:t xml:space="preserve"> </w:t>
      </w:r>
      <w:r>
        <w:t>підприємства</w:t>
      </w:r>
      <w:r>
        <w:rPr>
          <w:spacing w:val="-6"/>
        </w:rPr>
        <w:t xml:space="preserve"> </w:t>
      </w:r>
      <w:r>
        <w:t>[25]</w:t>
      </w:r>
    </w:p>
    <w:p w14:paraId="0AD3FECC" w14:textId="77777777" w:rsidR="00645EDD" w:rsidRDefault="00645EDD">
      <w:pPr>
        <w:pStyle w:val="a3"/>
        <w:rPr>
          <w:sz w:val="30"/>
        </w:rPr>
      </w:pPr>
    </w:p>
    <w:p w14:paraId="01E28B37" w14:textId="77777777" w:rsidR="00645EDD" w:rsidRDefault="00645EDD">
      <w:pPr>
        <w:pStyle w:val="a3"/>
        <w:spacing w:before="10"/>
        <w:rPr>
          <w:sz w:val="25"/>
        </w:rPr>
      </w:pPr>
    </w:p>
    <w:p w14:paraId="6B036BCF" w14:textId="77777777" w:rsidR="00645EDD" w:rsidRDefault="00AE43D5">
      <w:pPr>
        <w:pStyle w:val="a3"/>
        <w:spacing w:line="360" w:lineRule="auto"/>
        <w:ind w:left="116" w:right="287" w:firstLine="720"/>
        <w:jc w:val="both"/>
      </w:pPr>
      <w:r>
        <w:t>З</w:t>
      </w:r>
      <w:r>
        <w:rPr>
          <w:spacing w:val="1"/>
        </w:rPr>
        <w:t xml:space="preserve"> </w:t>
      </w:r>
      <w:r>
        <w:t>розвитком</w:t>
      </w:r>
      <w:r>
        <w:rPr>
          <w:spacing w:val="1"/>
        </w:rPr>
        <w:t xml:space="preserve"> </w:t>
      </w:r>
      <w:r>
        <w:t>діяльності</w:t>
      </w:r>
      <w:r>
        <w:rPr>
          <w:spacing w:val="1"/>
        </w:rPr>
        <w:t xml:space="preserve"> </w:t>
      </w:r>
      <w:r>
        <w:t>підприємства,</w:t>
      </w:r>
      <w:r>
        <w:rPr>
          <w:spacing w:val="1"/>
        </w:rPr>
        <w:t xml:space="preserve"> </w:t>
      </w:r>
      <w:r>
        <w:t>товарний</w:t>
      </w:r>
      <w:r>
        <w:rPr>
          <w:spacing w:val="1"/>
        </w:rPr>
        <w:t xml:space="preserve"> </w:t>
      </w:r>
      <w:r>
        <w:t>асортимент</w:t>
      </w:r>
      <w:r>
        <w:rPr>
          <w:spacing w:val="1"/>
        </w:rPr>
        <w:t xml:space="preserve"> </w:t>
      </w:r>
      <w:r>
        <w:t>змінюється</w:t>
      </w:r>
      <w:r>
        <w:rPr>
          <w:spacing w:val="1"/>
        </w:rPr>
        <w:t xml:space="preserve"> </w:t>
      </w:r>
      <w:r>
        <w:t>відповідно</w:t>
      </w:r>
      <w:r>
        <w:rPr>
          <w:spacing w:val="1"/>
        </w:rPr>
        <w:t xml:space="preserve"> </w:t>
      </w:r>
      <w:r>
        <w:t>до</w:t>
      </w:r>
      <w:r>
        <w:rPr>
          <w:spacing w:val="1"/>
        </w:rPr>
        <w:t xml:space="preserve"> </w:t>
      </w:r>
      <w:r>
        <w:t>попиту</w:t>
      </w:r>
      <w:r>
        <w:rPr>
          <w:spacing w:val="1"/>
        </w:rPr>
        <w:t xml:space="preserve"> </w:t>
      </w:r>
      <w:r>
        <w:t>на</w:t>
      </w:r>
      <w:r>
        <w:rPr>
          <w:spacing w:val="1"/>
        </w:rPr>
        <w:t xml:space="preserve"> </w:t>
      </w:r>
      <w:r>
        <w:t>ринку,</w:t>
      </w:r>
      <w:r>
        <w:rPr>
          <w:spacing w:val="1"/>
        </w:rPr>
        <w:t xml:space="preserve"> </w:t>
      </w:r>
      <w:r>
        <w:t>можливостей</w:t>
      </w:r>
      <w:r>
        <w:rPr>
          <w:spacing w:val="1"/>
        </w:rPr>
        <w:t xml:space="preserve"> </w:t>
      </w:r>
      <w:r>
        <w:t>самого</w:t>
      </w:r>
      <w:r>
        <w:rPr>
          <w:spacing w:val="1"/>
        </w:rPr>
        <w:t xml:space="preserve"> </w:t>
      </w:r>
      <w:r>
        <w:t>підприємства</w:t>
      </w:r>
      <w:r>
        <w:rPr>
          <w:spacing w:val="1"/>
        </w:rPr>
        <w:t xml:space="preserve"> </w:t>
      </w:r>
      <w:r>
        <w:t>конкурентоспроможності</w:t>
      </w:r>
      <w:r>
        <w:rPr>
          <w:spacing w:val="49"/>
        </w:rPr>
        <w:t xml:space="preserve"> </w:t>
      </w:r>
      <w:r>
        <w:t>товарів</w:t>
      </w:r>
      <w:r>
        <w:rPr>
          <w:spacing w:val="51"/>
        </w:rPr>
        <w:t xml:space="preserve"> </w:t>
      </w:r>
      <w:r>
        <w:t>та</w:t>
      </w:r>
      <w:r>
        <w:rPr>
          <w:spacing w:val="51"/>
        </w:rPr>
        <w:t xml:space="preserve"> </w:t>
      </w:r>
      <w:r>
        <w:t>інших</w:t>
      </w:r>
      <w:r>
        <w:rPr>
          <w:spacing w:val="50"/>
        </w:rPr>
        <w:t xml:space="preserve"> </w:t>
      </w:r>
      <w:r>
        <w:t>чинників.</w:t>
      </w:r>
      <w:r>
        <w:rPr>
          <w:spacing w:val="50"/>
        </w:rPr>
        <w:t xml:space="preserve"> </w:t>
      </w:r>
      <w:r>
        <w:t>Тому</w:t>
      </w:r>
      <w:r>
        <w:rPr>
          <w:spacing w:val="51"/>
        </w:rPr>
        <w:t xml:space="preserve"> </w:t>
      </w:r>
      <w:r>
        <w:t>підприємства</w:t>
      </w:r>
      <w:r>
        <w:rPr>
          <w:spacing w:val="50"/>
        </w:rPr>
        <w:t xml:space="preserve"> </w:t>
      </w:r>
      <w:r>
        <w:t>шукають</w:t>
      </w:r>
    </w:p>
    <w:p w14:paraId="7D4BD231" w14:textId="77777777" w:rsidR="00645EDD" w:rsidRDefault="00645EDD">
      <w:pPr>
        <w:spacing w:line="360" w:lineRule="auto"/>
        <w:jc w:val="both"/>
        <w:sectPr w:rsidR="00645EDD">
          <w:pgSz w:w="12240" w:h="15840"/>
          <w:pgMar w:top="1040" w:right="280" w:bottom="0" w:left="1300" w:header="530" w:footer="0" w:gutter="0"/>
          <w:cols w:space="720"/>
        </w:sectPr>
      </w:pPr>
    </w:p>
    <w:p w14:paraId="60CBAB98" w14:textId="77777777" w:rsidR="00645EDD" w:rsidRDefault="00AE43D5">
      <w:pPr>
        <w:pStyle w:val="a3"/>
        <w:spacing w:before="84" w:line="362" w:lineRule="auto"/>
        <w:ind w:left="116"/>
      </w:pPr>
      <w:r>
        <w:lastRenderedPageBreak/>
        <w:t>шляхи</w:t>
      </w:r>
      <w:r>
        <w:rPr>
          <w:spacing w:val="63"/>
        </w:rPr>
        <w:t xml:space="preserve"> </w:t>
      </w:r>
      <w:r>
        <w:t>для</w:t>
      </w:r>
      <w:r>
        <w:rPr>
          <w:spacing w:val="63"/>
        </w:rPr>
        <w:t xml:space="preserve"> </w:t>
      </w:r>
      <w:r>
        <w:t>збільшення</w:t>
      </w:r>
      <w:r>
        <w:rPr>
          <w:spacing w:val="64"/>
        </w:rPr>
        <w:t xml:space="preserve"> </w:t>
      </w:r>
      <w:r>
        <w:t>обсягу</w:t>
      </w:r>
      <w:r>
        <w:rPr>
          <w:spacing w:val="63"/>
        </w:rPr>
        <w:t xml:space="preserve"> </w:t>
      </w:r>
      <w:r>
        <w:t>продажів</w:t>
      </w:r>
      <w:r>
        <w:rPr>
          <w:spacing w:val="63"/>
        </w:rPr>
        <w:t xml:space="preserve"> </w:t>
      </w:r>
      <w:r>
        <w:t>та</w:t>
      </w:r>
      <w:r>
        <w:rPr>
          <w:spacing w:val="64"/>
        </w:rPr>
        <w:t xml:space="preserve"> </w:t>
      </w:r>
      <w:r>
        <w:t>розширення</w:t>
      </w:r>
      <w:r>
        <w:rPr>
          <w:spacing w:val="63"/>
        </w:rPr>
        <w:t xml:space="preserve"> </w:t>
      </w:r>
      <w:r>
        <w:t>асортименту,</w:t>
      </w:r>
      <w:r>
        <w:rPr>
          <w:spacing w:val="64"/>
        </w:rPr>
        <w:t xml:space="preserve"> </w:t>
      </w:r>
      <w:r>
        <w:t>котре</w:t>
      </w:r>
      <w:r>
        <w:rPr>
          <w:spacing w:val="63"/>
        </w:rPr>
        <w:t xml:space="preserve"> </w:t>
      </w:r>
      <w:r>
        <w:t>може</w:t>
      </w:r>
      <w:r>
        <w:rPr>
          <w:spacing w:val="-67"/>
        </w:rPr>
        <w:t xml:space="preserve"> </w:t>
      </w:r>
      <w:r>
        <w:t>здійснюватися</w:t>
      </w:r>
      <w:r>
        <w:rPr>
          <w:spacing w:val="-1"/>
        </w:rPr>
        <w:t xml:space="preserve"> </w:t>
      </w:r>
      <w:r>
        <w:t>наступними</w:t>
      </w:r>
      <w:r>
        <w:rPr>
          <w:spacing w:val="-1"/>
        </w:rPr>
        <w:t xml:space="preserve"> </w:t>
      </w:r>
      <w:r>
        <w:t>способами</w:t>
      </w:r>
      <w:r>
        <w:rPr>
          <w:spacing w:val="1"/>
        </w:rPr>
        <w:t xml:space="preserve"> </w:t>
      </w:r>
      <w:r>
        <w:t>[26,</w:t>
      </w:r>
      <w:r>
        <w:rPr>
          <w:spacing w:val="-1"/>
        </w:rPr>
        <w:t xml:space="preserve"> </w:t>
      </w:r>
      <w:r>
        <w:t>с.</w:t>
      </w:r>
      <w:r>
        <w:rPr>
          <w:spacing w:val="-1"/>
        </w:rPr>
        <w:t xml:space="preserve"> </w:t>
      </w:r>
      <w:r>
        <w:t>404]:</w:t>
      </w:r>
    </w:p>
    <w:p w14:paraId="0082C18F" w14:textId="77777777" w:rsidR="00645EDD" w:rsidRDefault="00AE43D5">
      <w:pPr>
        <w:pStyle w:val="a5"/>
        <w:numPr>
          <w:ilvl w:val="0"/>
          <w:numId w:val="20"/>
        </w:numPr>
        <w:tabs>
          <w:tab w:val="left" w:pos="1116"/>
        </w:tabs>
        <w:spacing w:line="314" w:lineRule="exact"/>
        <w:rPr>
          <w:sz w:val="28"/>
        </w:rPr>
      </w:pPr>
      <w:r>
        <w:rPr>
          <w:spacing w:val="-2"/>
          <w:sz w:val="28"/>
        </w:rPr>
        <w:t>Поновлення</w:t>
      </w:r>
      <w:r>
        <w:rPr>
          <w:spacing w:val="-10"/>
          <w:sz w:val="28"/>
        </w:rPr>
        <w:t xml:space="preserve"> </w:t>
      </w:r>
      <w:r>
        <w:rPr>
          <w:spacing w:val="-2"/>
          <w:sz w:val="28"/>
        </w:rPr>
        <w:t>асортименту.</w:t>
      </w:r>
    </w:p>
    <w:p w14:paraId="33484E89" w14:textId="77777777" w:rsidR="00645EDD" w:rsidRDefault="00AE43D5">
      <w:pPr>
        <w:pStyle w:val="a5"/>
        <w:numPr>
          <w:ilvl w:val="0"/>
          <w:numId w:val="20"/>
        </w:numPr>
        <w:tabs>
          <w:tab w:val="left" w:pos="1116"/>
        </w:tabs>
        <w:spacing w:before="163"/>
        <w:rPr>
          <w:sz w:val="28"/>
        </w:rPr>
      </w:pPr>
      <w:r>
        <w:rPr>
          <w:spacing w:val="-2"/>
          <w:sz w:val="28"/>
        </w:rPr>
        <w:t>Розширення</w:t>
      </w:r>
      <w:r>
        <w:rPr>
          <w:spacing w:val="-14"/>
          <w:sz w:val="28"/>
        </w:rPr>
        <w:t xml:space="preserve"> </w:t>
      </w:r>
      <w:r>
        <w:rPr>
          <w:spacing w:val="-2"/>
          <w:sz w:val="28"/>
        </w:rPr>
        <w:t>асортименту.</w:t>
      </w:r>
    </w:p>
    <w:p w14:paraId="77F9B176" w14:textId="77777777" w:rsidR="00645EDD" w:rsidRDefault="00AE43D5">
      <w:pPr>
        <w:pStyle w:val="a5"/>
        <w:numPr>
          <w:ilvl w:val="0"/>
          <w:numId w:val="20"/>
        </w:numPr>
        <w:tabs>
          <w:tab w:val="left" w:pos="1116"/>
        </w:tabs>
        <w:spacing w:before="163"/>
        <w:rPr>
          <w:sz w:val="28"/>
        </w:rPr>
      </w:pPr>
      <w:r>
        <w:rPr>
          <w:spacing w:val="-2"/>
          <w:sz w:val="28"/>
        </w:rPr>
        <w:t>Розповсюдження</w:t>
      </w:r>
      <w:r>
        <w:rPr>
          <w:spacing w:val="-15"/>
          <w:sz w:val="28"/>
        </w:rPr>
        <w:t xml:space="preserve"> </w:t>
      </w:r>
      <w:r>
        <w:rPr>
          <w:spacing w:val="-1"/>
          <w:sz w:val="28"/>
        </w:rPr>
        <w:t>товарного</w:t>
      </w:r>
      <w:r>
        <w:rPr>
          <w:spacing w:val="-15"/>
          <w:sz w:val="28"/>
        </w:rPr>
        <w:t xml:space="preserve"> </w:t>
      </w:r>
      <w:r>
        <w:rPr>
          <w:spacing w:val="-1"/>
          <w:sz w:val="28"/>
        </w:rPr>
        <w:t>знаку.</w:t>
      </w:r>
    </w:p>
    <w:p w14:paraId="411A0373" w14:textId="77777777" w:rsidR="00645EDD" w:rsidRDefault="00AE43D5">
      <w:pPr>
        <w:pStyle w:val="a3"/>
        <w:spacing w:before="158" w:line="360" w:lineRule="auto"/>
        <w:ind w:left="116" w:right="287" w:firstLine="720"/>
        <w:jc w:val="both"/>
      </w:pPr>
      <w:r>
        <w:t>Збільшення і покращення якісного складу товарів є основою для розширення</w:t>
      </w:r>
      <w:r>
        <w:rPr>
          <w:spacing w:val="1"/>
        </w:rPr>
        <w:t xml:space="preserve"> </w:t>
      </w:r>
      <w:r>
        <w:t>асортименту.</w:t>
      </w:r>
      <w:r>
        <w:rPr>
          <w:spacing w:val="1"/>
        </w:rPr>
        <w:t xml:space="preserve"> </w:t>
      </w:r>
      <w:r>
        <w:t>Це</w:t>
      </w:r>
      <w:r>
        <w:rPr>
          <w:spacing w:val="1"/>
        </w:rPr>
        <w:t xml:space="preserve"> </w:t>
      </w:r>
      <w:r>
        <w:t>включає</w:t>
      </w:r>
      <w:r>
        <w:rPr>
          <w:spacing w:val="1"/>
        </w:rPr>
        <w:t xml:space="preserve"> </w:t>
      </w:r>
      <w:r>
        <w:t>як</w:t>
      </w:r>
      <w:r>
        <w:rPr>
          <w:spacing w:val="1"/>
        </w:rPr>
        <w:t xml:space="preserve"> </w:t>
      </w:r>
      <w:r>
        <w:t>кількісне</w:t>
      </w:r>
      <w:r>
        <w:rPr>
          <w:spacing w:val="1"/>
        </w:rPr>
        <w:t xml:space="preserve"> </w:t>
      </w:r>
      <w:r>
        <w:t>збільшення</w:t>
      </w:r>
      <w:r>
        <w:rPr>
          <w:spacing w:val="1"/>
        </w:rPr>
        <w:t xml:space="preserve"> </w:t>
      </w:r>
      <w:r>
        <w:t>різних</w:t>
      </w:r>
      <w:r>
        <w:rPr>
          <w:spacing w:val="1"/>
        </w:rPr>
        <w:t xml:space="preserve"> </w:t>
      </w:r>
      <w:r>
        <w:t>видів</w:t>
      </w:r>
      <w:r>
        <w:rPr>
          <w:spacing w:val="1"/>
        </w:rPr>
        <w:t xml:space="preserve"> </w:t>
      </w:r>
      <w:r>
        <w:t>товарів,</w:t>
      </w:r>
      <w:r>
        <w:rPr>
          <w:spacing w:val="1"/>
        </w:rPr>
        <w:t xml:space="preserve"> </w:t>
      </w:r>
      <w:r>
        <w:t>так</w:t>
      </w:r>
      <w:r>
        <w:rPr>
          <w:spacing w:val="1"/>
        </w:rPr>
        <w:t xml:space="preserve"> </w:t>
      </w:r>
      <w:r>
        <w:t>і</w:t>
      </w:r>
      <w:r>
        <w:rPr>
          <w:spacing w:val="1"/>
        </w:rPr>
        <w:t xml:space="preserve"> </w:t>
      </w:r>
      <w:r>
        <w:t>поліпшення їх якості. Причинами, що часто призводять до розширення асортименту,</w:t>
      </w:r>
      <w:r>
        <w:rPr>
          <w:spacing w:val="-67"/>
        </w:rPr>
        <w:t xml:space="preserve"> </w:t>
      </w:r>
      <w:r>
        <w:t>можуть</w:t>
      </w:r>
      <w:r>
        <w:rPr>
          <w:spacing w:val="1"/>
        </w:rPr>
        <w:t xml:space="preserve"> </w:t>
      </w:r>
      <w:r>
        <w:t>бути</w:t>
      </w:r>
      <w:r>
        <w:rPr>
          <w:spacing w:val="1"/>
        </w:rPr>
        <w:t xml:space="preserve"> </w:t>
      </w:r>
      <w:r>
        <w:t>збільшення</w:t>
      </w:r>
      <w:r>
        <w:rPr>
          <w:spacing w:val="1"/>
        </w:rPr>
        <w:t xml:space="preserve"> </w:t>
      </w:r>
      <w:r>
        <w:t>попиту</w:t>
      </w:r>
      <w:r>
        <w:rPr>
          <w:spacing w:val="1"/>
        </w:rPr>
        <w:t xml:space="preserve"> </w:t>
      </w:r>
      <w:r>
        <w:t>і</w:t>
      </w:r>
      <w:r>
        <w:rPr>
          <w:spacing w:val="1"/>
        </w:rPr>
        <w:t xml:space="preserve"> </w:t>
      </w:r>
      <w:r>
        <w:t>пропозиції</w:t>
      </w:r>
      <w:r>
        <w:rPr>
          <w:spacing w:val="1"/>
        </w:rPr>
        <w:t xml:space="preserve"> </w:t>
      </w:r>
      <w:r>
        <w:t>на</w:t>
      </w:r>
      <w:r>
        <w:rPr>
          <w:spacing w:val="1"/>
        </w:rPr>
        <w:t xml:space="preserve"> </w:t>
      </w:r>
      <w:r>
        <w:t>ринку,</w:t>
      </w:r>
      <w:r>
        <w:rPr>
          <w:spacing w:val="1"/>
        </w:rPr>
        <w:t xml:space="preserve"> </w:t>
      </w:r>
      <w:r>
        <w:t>висока</w:t>
      </w:r>
      <w:r>
        <w:rPr>
          <w:spacing w:val="1"/>
        </w:rPr>
        <w:t xml:space="preserve"> </w:t>
      </w:r>
      <w:r>
        <w:t>рентабельність</w:t>
      </w:r>
      <w:r>
        <w:rPr>
          <w:spacing w:val="1"/>
        </w:rPr>
        <w:t xml:space="preserve"> </w:t>
      </w:r>
      <w:r>
        <w:t>виробництва</w:t>
      </w:r>
      <w:r>
        <w:rPr>
          <w:spacing w:val="-1"/>
        </w:rPr>
        <w:t xml:space="preserve"> </w:t>
      </w:r>
      <w:r>
        <w:t>та</w:t>
      </w:r>
      <w:r>
        <w:rPr>
          <w:spacing w:val="-1"/>
        </w:rPr>
        <w:t xml:space="preserve"> </w:t>
      </w:r>
      <w:r>
        <w:t>введення</w:t>
      </w:r>
      <w:r>
        <w:rPr>
          <w:spacing w:val="-1"/>
        </w:rPr>
        <w:t xml:space="preserve"> </w:t>
      </w:r>
      <w:r>
        <w:t>на ринок</w:t>
      </w:r>
      <w:r>
        <w:rPr>
          <w:spacing w:val="-1"/>
        </w:rPr>
        <w:t xml:space="preserve"> </w:t>
      </w:r>
      <w:r>
        <w:t>нових</w:t>
      </w:r>
      <w:r>
        <w:rPr>
          <w:spacing w:val="-1"/>
        </w:rPr>
        <w:t xml:space="preserve"> </w:t>
      </w:r>
      <w:r>
        <w:t>товарів</w:t>
      </w:r>
      <w:r>
        <w:rPr>
          <w:spacing w:val="2"/>
        </w:rPr>
        <w:t xml:space="preserve"> </w:t>
      </w:r>
      <w:r>
        <w:t>[27].</w:t>
      </w:r>
    </w:p>
    <w:p w14:paraId="1E033383" w14:textId="77777777" w:rsidR="00645EDD" w:rsidRDefault="00AE43D5">
      <w:pPr>
        <w:pStyle w:val="a3"/>
        <w:spacing w:line="362" w:lineRule="auto"/>
        <w:ind w:left="116" w:right="285" w:firstLine="720"/>
        <w:jc w:val="both"/>
      </w:pPr>
      <w:r>
        <w:t>Товарний асортимент та дизайн продукту є завершальним етапом у процесі</w:t>
      </w:r>
      <w:r>
        <w:rPr>
          <w:spacing w:val="1"/>
        </w:rPr>
        <w:t xml:space="preserve"> </w:t>
      </w:r>
      <w:r>
        <w:t>розробки продукту, який включає ряд заходів, що призводять до продуктивності</w:t>
      </w:r>
      <w:r>
        <w:rPr>
          <w:spacing w:val="1"/>
        </w:rPr>
        <w:t xml:space="preserve"> </w:t>
      </w:r>
      <w:r>
        <w:t>продукту</w:t>
      </w:r>
      <w:r>
        <w:rPr>
          <w:spacing w:val="-2"/>
        </w:rPr>
        <w:t xml:space="preserve"> </w:t>
      </w:r>
      <w:r>
        <w:t>та</w:t>
      </w:r>
      <w:r>
        <w:rPr>
          <w:spacing w:val="-2"/>
        </w:rPr>
        <w:t xml:space="preserve"> </w:t>
      </w:r>
      <w:r>
        <w:t>технічних</w:t>
      </w:r>
      <w:r>
        <w:rPr>
          <w:spacing w:val="-2"/>
        </w:rPr>
        <w:t xml:space="preserve"> </w:t>
      </w:r>
      <w:r>
        <w:t>характеристик</w:t>
      </w:r>
      <w:r>
        <w:rPr>
          <w:spacing w:val="-2"/>
        </w:rPr>
        <w:t xml:space="preserve"> </w:t>
      </w:r>
      <w:r>
        <w:t>виробничого</w:t>
      </w:r>
      <w:r>
        <w:rPr>
          <w:spacing w:val="-1"/>
        </w:rPr>
        <w:t xml:space="preserve"> </w:t>
      </w:r>
      <w:r>
        <w:t>процесу.</w:t>
      </w:r>
    </w:p>
    <w:p w14:paraId="7BDBEF2B" w14:textId="77777777" w:rsidR="00645EDD" w:rsidRDefault="00AE43D5">
      <w:pPr>
        <w:pStyle w:val="a3"/>
        <w:spacing w:line="360" w:lineRule="auto"/>
        <w:ind w:left="116" w:right="284" w:firstLine="720"/>
        <w:jc w:val="both"/>
      </w:pPr>
      <w:r>
        <w:t>Товарна</w:t>
      </w:r>
      <w:r>
        <w:rPr>
          <w:spacing w:val="1"/>
        </w:rPr>
        <w:t xml:space="preserve"> </w:t>
      </w:r>
      <w:r>
        <w:t>номенклатура</w:t>
      </w:r>
      <w:r>
        <w:rPr>
          <w:spacing w:val="1"/>
        </w:rPr>
        <w:t xml:space="preserve"> </w:t>
      </w:r>
      <w:r>
        <w:t>це</w:t>
      </w:r>
      <w:r>
        <w:rPr>
          <w:spacing w:val="1"/>
        </w:rPr>
        <w:t xml:space="preserve"> </w:t>
      </w:r>
      <w:r>
        <w:t>широкий</w:t>
      </w:r>
      <w:r>
        <w:rPr>
          <w:spacing w:val="1"/>
        </w:rPr>
        <w:t xml:space="preserve"> </w:t>
      </w:r>
      <w:r>
        <w:t>термін,</w:t>
      </w:r>
      <w:r>
        <w:rPr>
          <w:spacing w:val="1"/>
        </w:rPr>
        <w:t xml:space="preserve"> </w:t>
      </w:r>
      <w:r>
        <w:t>який</w:t>
      </w:r>
      <w:r>
        <w:rPr>
          <w:spacing w:val="1"/>
        </w:rPr>
        <w:t xml:space="preserve"> </w:t>
      </w:r>
      <w:r>
        <w:t>стосується</w:t>
      </w:r>
      <w:r>
        <w:rPr>
          <w:spacing w:val="1"/>
        </w:rPr>
        <w:t xml:space="preserve"> </w:t>
      </w:r>
      <w:r>
        <w:t>загального</w:t>
      </w:r>
      <w:r>
        <w:rPr>
          <w:spacing w:val="1"/>
        </w:rPr>
        <w:t xml:space="preserve"> </w:t>
      </w:r>
      <w:r>
        <w:t>асортименту різних товарів, що продаються підприємством. Однак він розглядається</w:t>
      </w:r>
      <w:r>
        <w:rPr>
          <w:spacing w:val="-67"/>
        </w:rPr>
        <w:t xml:space="preserve"> </w:t>
      </w:r>
      <w:r>
        <w:t>як композит. За словами Стентона, «асортимент продукції — це повний перелік</w:t>
      </w:r>
      <w:r>
        <w:rPr>
          <w:spacing w:val="1"/>
        </w:rPr>
        <w:t xml:space="preserve"> </w:t>
      </w:r>
      <w:r>
        <w:t>продуктів,</w:t>
      </w:r>
      <w:r>
        <w:rPr>
          <w:spacing w:val="-6"/>
        </w:rPr>
        <w:t xml:space="preserve"> </w:t>
      </w:r>
      <w:r>
        <w:t>які</w:t>
      </w:r>
      <w:r>
        <w:rPr>
          <w:spacing w:val="-5"/>
        </w:rPr>
        <w:t xml:space="preserve"> </w:t>
      </w:r>
      <w:r>
        <w:t>пропонує</w:t>
      </w:r>
      <w:r>
        <w:rPr>
          <w:spacing w:val="-4"/>
        </w:rPr>
        <w:t xml:space="preserve"> </w:t>
      </w:r>
      <w:r>
        <w:t>компанія</w:t>
      </w:r>
      <w:r>
        <w:rPr>
          <w:spacing w:val="-5"/>
        </w:rPr>
        <w:t xml:space="preserve"> </w:t>
      </w:r>
      <w:r>
        <w:t>для</w:t>
      </w:r>
      <w:r>
        <w:rPr>
          <w:spacing w:val="-4"/>
        </w:rPr>
        <w:t xml:space="preserve"> </w:t>
      </w:r>
      <w:r>
        <w:t>продажу»</w:t>
      </w:r>
      <w:r>
        <w:rPr>
          <w:spacing w:val="-5"/>
        </w:rPr>
        <w:t xml:space="preserve"> </w:t>
      </w:r>
      <w:r>
        <w:t>[28].</w:t>
      </w:r>
      <w:r>
        <w:rPr>
          <w:spacing w:val="-5"/>
        </w:rPr>
        <w:t xml:space="preserve"> </w:t>
      </w:r>
      <w:r>
        <w:t>Він</w:t>
      </w:r>
      <w:r>
        <w:rPr>
          <w:spacing w:val="-5"/>
        </w:rPr>
        <w:t xml:space="preserve"> </w:t>
      </w:r>
      <w:r>
        <w:t>може</w:t>
      </w:r>
      <w:r>
        <w:rPr>
          <w:spacing w:val="-4"/>
        </w:rPr>
        <w:t xml:space="preserve"> </w:t>
      </w:r>
      <w:r>
        <w:t>варіюватися</w:t>
      </w:r>
      <w:r>
        <w:rPr>
          <w:spacing w:val="-5"/>
        </w:rPr>
        <w:t xml:space="preserve"> </w:t>
      </w:r>
      <w:r>
        <w:t>від</w:t>
      </w:r>
      <w:r>
        <w:rPr>
          <w:spacing w:val="-4"/>
        </w:rPr>
        <w:t xml:space="preserve"> </w:t>
      </w:r>
      <w:r>
        <w:t>однієї</w:t>
      </w:r>
      <w:r>
        <w:rPr>
          <w:spacing w:val="-68"/>
        </w:rPr>
        <w:t xml:space="preserve"> </w:t>
      </w:r>
      <w:r>
        <w:t>чи двох ліній продуктів до комбінації кількох ліній чи груп продуктів. Є чотири</w:t>
      </w:r>
      <w:r>
        <w:rPr>
          <w:spacing w:val="1"/>
        </w:rPr>
        <w:t xml:space="preserve"> </w:t>
      </w:r>
      <w:r>
        <w:t>основні</w:t>
      </w:r>
      <w:r>
        <w:rPr>
          <w:spacing w:val="-1"/>
        </w:rPr>
        <w:t xml:space="preserve"> </w:t>
      </w:r>
      <w:r>
        <w:t>характеристики</w:t>
      </w:r>
      <w:r>
        <w:rPr>
          <w:spacing w:val="-1"/>
        </w:rPr>
        <w:t xml:space="preserve"> </w:t>
      </w:r>
      <w:r>
        <w:t>товарної</w:t>
      </w:r>
      <w:r>
        <w:rPr>
          <w:spacing w:val="-1"/>
        </w:rPr>
        <w:t xml:space="preserve"> </w:t>
      </w:r>
      <w:r>
        <w:t>номенклатури:</w:t>
      </w:r>
    </w:p>
    <w:p w14:paraId="3F7348DF" w14:textId="77777777" w:rsidR="00645EDD" w:rsidRDefault="00AE43D5">
      <w:pPr>
        <w:pStyle w:val="a5"/>
        <w:numPr>
          <w:ilvl w:val="0"/>
          <w:numId w:val="1"/>
        </w:numPr>
        <w:tabs>
          <w:tab w:val="left" w:pos="1556"/>
        </w:tabs>
        <w:spacing w:line="350" w:lineRule="auto"/>
        <w:ind w:right="285" w:firstLine="720"/>
        <w:rPr>
          <w:sz w:val="28"/>
        </w:rPr>
      </w:pPr>
      <w:r>
        <w:rPr>
          <w:sz w:val="28"/>
        </w:rPr>
        <w:t>Довжина.</w:t>
      </w:r>
      <w:r>
        <w:rPr>
          <w:spacing w:val="1"/>
          <w:sz w:val="28"/>
        </w:rPr>
        <w:t xml:space="preserve"> </w:t>
      </w:r>
      <w:r>
        <w:rPr>
          <w:sz w:val="28"/>
        </w:rPr>
        <w:t>Довжина</w:t>
      </w:r>
      <w:r>
        <w:rPr>
          <w:spacing w:val="1"/>
          <w:sz w:val="28"/>
        </w:rPr>
        <w:t xml:space="preserve"> </w:t>
      </w:r>
      <w:r>
        <w:rPr>
          <w:sz w:val="28"/>
        </w:rPr>
        <w:t>товарного</w:t>
      </w:r>
      <w:r>
        <w:rPr>
          <w:spacing w:val="1"/>
          <w:sz w:val="28"/>
        </w:rPr>
        <w:t xml:space="preserve"> </w:t>
      </w:r>
      <w:r>
        <w:rPr>
          <w:sz w:val="28"/>
        </w:rPr>
        <w:t>асортименту</w:t>
      </w:r>
      <w:r>
        <w:rPr>
          <w:spacing w:val="1"/>
          <w:sz w:val="28"/>
        </w:rPr>
        <w:t xml:space="preserve"> </w:t>
      </w:r>
      <w:r>
        <w:rPr>
          <w:sz w:val="28"/>
        </w:rPr>
        <w:t>відноситься</w:t>
      </w:r>
      <w:r>
        <w:rPr>
          <w:spacing w:val="1"/>
          <w:sz w:val="28"/>
        </w:rPr>
        <w:t xml:space="preserve"> </w:t>
      </w:r>
      <w:r>
        <w:rPr>
          <w:sz w:val="28"/>
        </w:rPr>
        <w:t>до</w:t>
      </w:r>
      <w:r>
        <w:rPr>
          <w:spacing w:val="1"/>
          <w:sz w:val="28"/>
        </w:rPr>
        <w:t xml:space="preserve"> </w:t>
      </w:r>
      <w:r>
        <w:rPr>
          <w:sz w:val="28"/>
        </w:rPr>
        <w:t>загальної</w:t>
      </w:r>
      <w:r>
        <w:rPr>
          <w:spacing w:val="1"/>
          <w:sz w:val="28"/>
        </w:rPr>
        <w:t xml:space="preserve"> </w:t>
      </w:r>
      <w:r>
        <w:rPr>
          <w:sz w:val="28"/>
        </w:rPr>
        <w:t>кількості</w:t>
      </w:r>
      <w:r>
        <w:rPr>
          <w:spacing w:val="-1"/>
          <w:sz w:val="28"/>
        </w:rPr>
        <w:t xml:space="preserve"> </w:t>
      </w:r>
      <w:r>
        <w:rPr>
          <w:sz w:val="28"/>
        </w:rPr>
        <w:t>товарів</w:t>
      </w:r>
      <w:r>
        <w:rPr>
          <w:spacing w:val="-1"/>
          <w:sz w:val="28"/>
        </w:rPr>
        <w:t xml:space="preserve"> </w:t>
      </w:r>
      <w:r>
        <w:rPr>
          <w:sz w:val="28"/>
        </w:rPr>
        <w:t>у</w:t>
      </w:r>
      <w:r>
        <w:rPr>
          <w:spacing w:val="-1"/>
          <w:sz w:val="28"/>
        </w:rPr>
        <w:t xml:space="preserve"> </w:t>
      </w:r>
      <w:r>
        <w:rPr>
          <w:sz w:val="28"/>
        </w:rPr>
        <w:t>його</w:t>
      </w:r>
      <w:r>
        <w:rPr>
          <w:spacing w:val="-1"/>
          <w:sz w:val="28"/>
        </w:rPr>
        <w:t xml:space="preserve"> </w:t>
      </w:r>
      <w:r>
        <w:rPr>
          <w:sz w:val="28"/>
        </w:rPr>
        <w:t>товарному</w:t>
      </w:r>
      <w:r>
        <w:rPr>
          <w:spacing w:val="-1"/>
          <w:sz w:val="28"/>
        </w:rPr>
        <w:t xml:space="preserve"> </w:t>
      </w:r>
      <w:r>
        <w:rPr>
          <w:sz w:val="28"/>
        </w:rPr>
        <w:t>асортименті.</w:t>
      </w:r>
    </w:p>
    <w:p w14:paraId="44BF5D6A" w14:textId="77777777" w:rsidR="00645EDD" w:rsidRDefault="00AE43D5">
      <w:pPr>
        <w:pStyle w:val="a5"/>
        <w:numPr>
          <w:ilvl w:val="0"/>
          <w:numId w:val="1"/>
        </w:numPr>
        <w:tabs>
          <w:tab w:val="left" w:pos="1556"/>
        </w:tabs>
        <w:spacing w:before="9" w:line="350" w:lineRule="auto"/>
        <w:ind w:right="288" w:firstLine="720"/>
        <w:rPr>
          <w:sz w:val="28"/>
        </w:rPr>
      </w:pPr>
      <w:r>
        <w:rPr>
          <w:spacing w:val="-1"/>
          <w:sz w:val="28"/>
        </w:rPr>
        <w:t>Глибина.</w:t>
      </w:r>
      <w:r>
        <w:rPr>
          <w:spacing w:val="-17"/>
          <w:sz w:val="28"/>
        </w:rPr>
        <w:t xml:space="preserve"> </w:t>
      </w:r>
      <w:r>
        <w:rPr>
          <w:spacing w:val="-1"/>
          <w:sz w:val="28"/>
        </w:rPr>
        <w:t>Глибина</w:t>
      </w:r>
      <w:r>
        <w:rPr>
          <w:spacing w:val="-15"/>
          <w:sz w:val="28"/>
        </w:rPr>
        <w:t xml:space="preserve"> </w:t>
      </w:r>
      <w:r>
        <w:rPr>
          <w:spacing w:val="-1"/>
          <w:sz w:val="28"/>
        </w:rPr>
        <w:t>означає</w:t>
      </w:r>
      <w:r>
        <w:rPr>
          <w:spacing w:val="-15"/>
          <w:sz w:val="28"/>
        </w:rPr>
        <w:t xml:space="preserve"> </w:t>
      </w:r>
      <w:r>
        <w:rPr>
          <w:spacing w:val="-1"/>
          <w:sz w:val="28"/>
        </w:rPr>
        <w:t>середню</w:t>
      </w:r>
      <w:r>
        <w:rPr>
          <w:spacing w:val="-15"/>
          <w:sz w:val="28"/>
        </w:rPr>
        <w:t xml:space="preserve"> </w:t>
      </w:r>
      <w:r>
        <w:rPr>
          <w:spacing w:val="-1"/>
          <w:sz w:val="28"/>
        </w:rPr>
        <w:t>кількість</w:t>
      </w:r>
      <w:r>
        <w:rPr>
          <w:spacing w:val="-15"/>
          <w:sz w:val="28"/>
        </w:rPr>
        <w:t xml:space="preserve"> </w:t>
      </w:r>
      <w:r>
        <w:rPr>
          <w:spacing w:val="-1"/>
          <w:sz w:val="28"/>
        </w:rPr>
        <w:t>товарів,</w:t>
      </w:r>
      <w:r>
        <w:rPr>
          <w:spacing w:val="-16"/>
          <w:sz w:val="28"/>
        </w:rPr>
        <w:t xml:space="preserve"> </w:t>
      </w:r>
      <w:r>
        <w:rPr>
          <w:spacing w:val="-1"/>
          <w:sz w:val="28"/>
        </w:rPr>
        <w:t>проданих</w:t>
      </w:r>
      <w:r>
        <w:rPr>
          <w:spacing w:val="-15"/>
          <w:sz w:val="28"/>
        </w:rPr>
        <w:t xml:space="preserve"> </w:t>
      </w:r>
      <w:r>
        <w:rPr>
          <w:spacing w:val="-1"/>
          <w:sz w:val="28"/>
        </w:rPr>
        <w:t>компанією</w:t>
      </w:r>
      <w:r>
        <w:rPr>
          <w:spacing w:val="-68"/>
          <w:sz w:val="28"/>
        </w:rPr>
        <w:t xml:space="preserve"> </w:t>
      </w:r>
      <w:r>
        <w:rPr>
          <w:sz w:val="28"/>
        </w:rPr>
        <w:t>в</w:t>
      </w:r>
      <w:r>
        <w:rPr>
          <w:spacing w:val="-1"/>
          <w:sz w:val="28"/>
        </w:rPr>
        <w:t xml:space="preserve"> </w:t>
      </w:r>
      <w:r>
        <w:rPr>
          <w:sz w:val="28"/>
        </w:rPr>
        <w:t>рамках однієї</w:t>
      </w:r>
      <w:r>
        <w:rPr>
          <w:spacing w:val="-1"/>
          <w:sz w:val="28"/>
        </w:rPr>
        <w:t xml:space="preserve"> </w:t>
      </w:r>
      <w:r>
        <w:rPr>
          <w:sz w:val="28"/>
        </w:rPr>
        <w:t>товарної лінії.</w:t>
      </w:r>
    </w:p>
    <w:p w14:paraId="7C6F9381" w14:textId="77777777" w:rsidR="00645EDD" w:rsidRDefault="00AE43D5">
      <w:pPr>
        <w:pStyle w:val="a5"/>
        <w:numPr>
          <w:ilvl w:val="0"/>
          <w:numId w:val="1"/>
        </w:numPr>
        <w:tabs>
          <w:tab w:val="left" w:pos="1556"/>
        </w:tabs>
        <w:spacing w:before="18" w:line="350" w:lineRule="auto"/>
        <w:ind w:right="286" w:firstLine="720"/>
        <w:rPr>
          <w:sz w:val="28"/>
        </w:rPr>
      </w:pPr>
      <w:r>
        <w:rPr>
          <w:sz w:val="28"/>
        </w:rPr>
        <w:t>Ширина.</w:t>
      </w:r>
      <w:r>
        <w:rPr>
          <w:spacing w:val="1"/>
          <w:sz w:val="28"/>
        </w:rPr>
        <w:t xml:space="preserve"> </w:t>
      </w:r>
      <w:r>
        <w:rPr>
          <w:sz w:val="28"/>
        </w:rPr>
        <w:t>Ширина</w:t>
      </w:r>
      <w:r>
        <w:rPr>
          <w:spacing w:val="1"/>
          <w:sz w:val="28"/>
        </w:rPr>
        <w:t xml:space="preserve"> </w:t>
      </w:r>
      <w:r>
        <w:rPr>
          <w:sz w:val="28"/>
        </w:rPr>
        <w:t>визначається</w:t>
      </w:r>
      <w:r>
        <w:rPr>
          <w:spacing w:val="1"/>
          <w:sz w:val="28"/>
        </w:rPr>
        <w:t xml:space="preserve"> </w:t>
      </w:r>
      <w:r>
        <w:rPr>
          <w:sz w:val="28"/>
        </w:rPr>
        <w:t>кількістю</w:t>
      </w:r>
      <w:r>
        <w:rPr>
          <w:spacing w:val="1"/>
          <w:sz w:val="28"/>
        </w:rPr>
        <w:t xml:space="preserve"> </w:t>
      </w:r>
      <w:r>
        <w:rPr>
          <w:sz w:val="28"/>
        </w:rPr>
        <w:t>різних</w:t>
      </w:r>
      <w:r>
        <w:rPr>
          <w:spacing w:val="1"/>
          <w:sz w:val="28"/>
        </w:rPr>
        <w:t xml:space="preserve"> </w:t>
      </w:r>
      <w:r>
        <w:rPr>
          <w:sz w:val="28"/>
        </w:rPr>
        <w:t>продуктових</w:t>
      </w:r>
      <w:r>
        <w:rPr>
          <w:spacing w:val="1"/>
          <w:sz w:val="28"/>
        </w:rPr>
        <w:t xml:space="preserve"> </w:t>
      </w:r>
      <w:r>
        <w:rPr>
          <w:sz w:val="28"/>
        </w:rPr>
        <w:t>ліній,</w:t>
      </w:r>
      <w:r>
        <w:rPr>
          <w:spacing w:val="1"/>
          <w:sz w:val="28"/>
        </w:rPr>
        <w:t xml:space="preserve"> </w:t>
      </w:r>
      <w:r>
        <w:rPr>
          <w:sz w:val="28"/>
        </w:rPr>
        <w:t>якими займається компанія.</w:t>
      </w:r>
    </w:p>
    <w:p w14:paraId="5F7AC08F" w14:textId="77777777" w:rsidR="00645EDD" w:rsidRDefault="00AE43D5">
      <w:pPr>
        <w:pStyle w:val="a5"/>
        <w:numPr>
          <w:ilvl w:val="0"/>
          <w:numId w:val="1"/>
        </w:numPr>
        <w:tabs>
          <w:tab w:val="left" w:pos="1556"/>
        </w:tabs>
        <w:spacing w:before="13" w:line="355" w:lineRule="auto"/>
        <w:ind w:right="285" w:firstLine="720"/>
        <w:rPr>
          <w:sz w:val="28"/>
        </w:rPr>
      </w:pPr>
      <w:r>
        <w:rPr>
          <w:sz w:val="28"/>
        </w:rPr>
        <w:t>Консистенція.</w:t>
      </w:r>
      <w:r>
        <w:rPr>
          <w:spacing w:val="1"/>
          <w:sz w:val="28"/>
        </w:rPr>
        <w:t xml:space="preserve"> </w:t>
      </w:r>
      <w:r>
        <w:rPr>
          <w:sz w:val="28"/>
        </w:rPr>
        <w:t>Узгодженість</w:t>
      </w:r>
      <w:r>
        <w:rPr>
          <w:spacing w:val="1"/>
          <w:sz w:val="28"/>
        </w:rPr>
        <w:t xml:space="preserve"> </w:t>
      </w:r>
      <w:r>
        <w:rPr>
          <w:sz w:val="28"/>
        </w:rPr>
        <w:t>означає,</w:t>
      </w:r>
      <w:r>
        <w:rPr>
          <w:spacing w:val="1"/>
          <w:sz w:val="28"/>
        </w:rPr>
        <w:t xml:space="preserve"> </w:t>
      </w:r>
      <w:r>
        <w:rPr>
          <w:sz w:val="28"/>
        </w:rPr>
        <w:t>скільки</w:t>
      </w:r>
      <w:r>
        <w:rPr>
          <w:spacing w:val="1"/>
          <w:sz w:val="28"/>
        </w:rPr>
        <w:t xml:space="preserve"> </w:t>
      </w:r>
      <w:r>
        <w:rPr>
          <w:sz w:val="28"/>
        </w:rPr>
        <w:t>продуктових</w:t>
      </w:r>
      <w:r>
        <w:rPr>
          <w:spacing w:val="1"/>
          <w:sz w:val="28"/>
        </w:rPr>
        <w:t xml:space="preserve"> </w:t>
      </w:r>
      <w:r>
        <w:rPr>
          <w:sz w:val="28"/>
        </w:rPr>
        <w:t>ліній</w:t>
      </w:r>
      <w:r>
        <w:rPr>
          <w:spacing w:val="1"/>
          <w:sz w:val="28"/>
        </w:rPr>
        <w:t xml:space="preserve"> </w:t>
      </w:r>
      <w:r>
        <w:rPr>
          <w:sz w:val="28"/>
        </w:rPr>
        <w:t>тісно</w:t>
      </w:r>
      <w:r>
        <w:rPr>
          <w:spacing w:val="-67"/>
          <w:sz w:val="28"/>
        </w:rPr>
        <w:t xml:space="preserve"> </w:t>
      </w:r>
      <w:r>
        <w:rPr>
          <w:sz w:val="28"/>
        </w:rPr>
        <w:t>пов’язані</w:t>
      </w:r>
      <w:r>
        <w:rPr>
          <w:spacing w:val="1"/>
          <w:sz w:val="28"/>
        </w:rPr>
        <w:t xml:space="preserve"> </w:t>
      </w:r>
      <w:r>
        <w:rPr>
          <w:sz w:val="28"/>
        </w:rPr>
        <w:t>між</w:t>
      </w:r>
      <w:r>
        <w:rPr>
          <w:spacing w:val="1"/>
          <w:sz w:val="28"/>
        </w:rPr>
        <w:t xml:space="preserve"> </w:t>
      </w:r>
      <w:r>
        <w:rPr>
          <w:sz w:val="28"/>
        </w:rPr>
        <w:t>собою</w:t>
      </w:r>
      <w:r>
        <w:rPr>
          <w:spacing w:val="1"/>
          <w:sz w:val="28"/>
        </w:rPr>
        <w:t xml:space="preserve"> </w:t>
      </w:r>
      <w:r>
        <w:rPr>
          <w:sz w:val="28"/>
        </w:rPr>
        <w:t>у</w:t>
      </w:r>
      <w:r>
        <w:rPr>
          <w:spacing w:val="1"/>
          <w:sz w:val="28"/>
        </w:rPr>
        <w:t xml:space="preserve"> </w:t>
      </w:r>
      <w:r>
        <w:rPr>
          <w:sz w:val="28"/>
        </w:rPr>
        <w:t>виробничих</w:t>
      </w:r>
      <w:r>
        <w:rPr>
          <w:spacing w:val="1"/>
          <w:sz w:val="28"/>
        </w:rPr>
        <w:t xml:space="preserve"> </w:t>
      </w:r>
      <w:r>
        <w:rPr>
          <w:sz w:val="28"/>
        </w:rPr>
        <w:t>вимогах,</w:t>
      </w:r>
      <w:r>
        <w:rPr>
          <w:spacing w:val="1"/>
          <w:sz w:val="28"/>
        </w:rPr>
        <w:t xml:space="preserve"> </w:t>
      </w:r>
      <w:r>
        <w:rPr>
          <w:sz w:val="28"/>
        </w:rPr>
        <w:t>процесі</w:t>
      </w:r>
      <w:r>
        <w:rPr>
          <w:spacing w:val="1"/>
          <w:sz w:val="28"/>
        </w:rPr>
        <w:t xml:space="preserve"> </w:t>
      </w:r>
      <w:r>
        <w:rPr>
          <w:sz w:val="28"/>
        </w:rPr>
        <w:t>розподілу,</w:t>
      </w:r>
      <w:r>
        <w:rPr>
          <w:spacing w:val="1"/>
          <w:sz w:val="28"/>
        </w:rPr>
        <w:t xml:space="preserve"> </w:t>
      </w:r>
      <w:r>
        <w:rPr>
          <w:sz w:val="28"/>
        </w:rPr>
        <w:t>кінцевому</w:t>
      </w:r>
      <w:r>
        <w:rPr>
          <w:spacing w:val="1"/>
          <w:sz w:val="28"/>
        </w:rPr>
        <w:t xml:space="preserve"> </w:t>
      </w:r>
      <w:r>
        <w:rPr>
          <w:sz w:val="28"/>
        </w:rPr>
        <w:t>використанні</w:t>
      </w:r>
      <w:r>
        <w:rPr>
          <w:spacing w:val="-1"/>
          <w:sz w:val="28"/>
        </w:rPr>
        <w:t xml:space="preserve"> </w:t>
      </w:r>
      <w:r>
        <w:rPr>
          <w:sz w:val="28"/>
        </w:rPr>
        <w:t>тощо.</w:t>
      </w:r>
    </w:p>
    <w:p w14:paraId="033A222B" w14:textId="77777777" w:rsidR="00645EDD" w:rsidRDefault="00645EDD">
      <w:pPr>
        <w:spacing w:line="355" w:lineRule="auto"/>
        <w:jc w:val="both"/>
        <w:rPr>
          <w:sz w:val="28"/>
        </w:rPr>
        <w:sectPr w:rsidR="00645EDD">
          <w:pgSz w:w="12240" w:h="15840"/>
          <w:pgMar w:top="1040" w:right="280" w:bottom="280" w:left="1300" w:header="530" w:footer="0" w:gutter="0"/>
          <w:cols w:space="720"/>
        </w:sectPr>
      </w:pPr>
    </w:p>
    <w:p w14:paraId="683D7488" w14:textId="77777777" w:rsidR="00645EDD" w:rsidRDefault="00AE43D5">
      <w:pPr>
        <w:pStyle w:val="a3"/>
        <w:spacing w:before="84" w:line="362" w:lineRule="auto"/>
        <w:ind w:left="116" w:firstLine="720"/>
      </w:pPr>
      <w:r>
        <w:lastRenderedPageBreak/>
        <w:t>На</w:t>
      </w:r>
      <w:r>
        <w:rPr>
          <w:spacing w:val="26"/>
        </w:rPr>
        <w:t xml:space="preserve"> </w:t>
      </w:r>
      <w:r>
        <w:t>рисунку</w:t>
      </w:r>
      <w:r>
        <w:rPr>
          <w:spacing w:val="26"/>
        </w:rPr>
        <w:t xml:space="preserve"> </w:t>
      </w:r>
      <w:r>
        <w:t>2.2</w:t>
      </w:r>
      <w:r>
        <w:rPr>
          <w:spacing w:val="26"/>
        </w:rPr>
        <w:t xml:space="preserve"> </w:t>
      </w:r>
      <w:r>
        <w:t>відображено</w:t>
      </w:r>
      <w:r>
        <w:rPr>
          <w:spacing w:val="26"/>
        </w:rPr>
        <w:t xml:space="preserve"> </w:t>
      </w:r>
      <w:r>
        <w:t>фактори,</w:t>
      </w:r>
      <w:r>
        <w:rPr>
          <w:spacing w:val="26"/>
        </w:rPr>
        <w:t xml:space="preserve"> </w:t>
      </w:r>
      <w:r>
        <w:t>що</w:t>
      </w:r>
      <w:r>
        <w:rPr>
          <w:spacing w:val="26"/>
        </w:rPr>
        <w:t xml:space="preserve"> </w:t>
      </w:r>
      <w:r>
        <w:t>впливають</w:t>
      </w:r>
      <w:r>
        <w:rPr>
          <w:spacing w:val="26"/>
        </w:rPr>
        <w:t xml:space="preserve"> </w:t>
      </w:r>
      <w:r>
        <w:t>на</w:t>
      </w:r>
      <w:r>
        <w:rPr>
          <w:spacing w:val="26"/>
        </w:rPr>
        <w:t xml:space="preserve"> </w:t>
      </w:r>
      <w:r>
        <w:t>формування</w:t>
      </w:r>
      <w:r>
        <w:rPr>
          <w:spacing w:val="27"/>
        </w:rPr>
        <w:t xml:space="preserve"> </w:t>
      </w:r>
      <w:r>
        <w:t>товарної</w:t>
      </w:r>
      <w:r>
        <w:rPr>
          <w:spacing w:val="-67"/>
        </w:rPr>
        <w:t xml:space="preserve"> </w:t>
      </w:r>
      <w:r>
        <w:t>номенклатури</w:t>
      </w:r>
      <w:r>
        <w:rPr>
          <w:spacing w:val="-1"/>
        </w:rPr>
        <w:t xml:space="preserve"> </w:t>
      </w:r>
      <w:r>
        <w:t>товару.</w:t>
      </w:r>
    </w:p>
    <w:p w14:paraId="18AC65FE" w14:textId="77777777" w:rsidR="00645EDD" w:rsidRDefault="00645EDD">
      <w:pPr>
        <w:pStyle w:val="a3"/>
        <w:rPr>
          <w:sz w:val="20"/>
        </w:rPr>
      </w:pPr>
    </w:p>
    <w:p w14:paraId="28D190ED" w14:textId="77777777" w:rsidR="00645EDD" w:rsidRDefault="00645EDD">
      <w:pPr>
        <w:pStyle w:val="a3"/>
        <w:rPr>
          <w:sz w:val="20"/>
        </w:rPr>
      </w:pPr>
    </w:p>
    <w:p w14:paraId="0AB18ACD" w14:textId="77777777" w:rsidR="00645EDD" w:rsidRDefault="00487CA6">
      <w:pPr>
        <w:pStyle w:val="a3"/>
        <w:spacing w:before="1"/>
        <w:rPr>
          <w:sz w:val="14"/>
        </w:rPr>
      </w:pPr>
      <w:r>
        <w:pict w14:anchorId="4801A716">
          <v:shape id="_x0000_s1262" type="#_x0000_t202" style="position:absolute;margin-left:71.1pt;margin-top:10.55pt;width:120.05pt;height:63.1pt;z-index:-15687168;mso-wrap-distance-left:0;mso-wrap-distance-right:0;mso-position-horizontal-relative:page" filled="f" strokeweight="1pt">
            <v:textbox style="mso-next-textbox:#_x0000_s1262" inset="0,0,0,0">
              <w:txbxContent>
                <w:p w14:paraId="54ABA6C2" w14:textId="77777777" w:rsidR="00914AE1" w:rsidRDefault="00914AE1">
                  <w:pPr>
                    <w:pStyle w:val="a3"/>
                    <w:rPr>
                      <w:sz w:val="26"/>
                    </w:rPr>
                  </w:pPr>
                </w:p>
                <w:p w14:paraId="58293179" w14:textId="77777777" w:rsidR="00914AE1" w:rsidRDefault="00914AE1">
                  <w:pPr>
                    <w:spacing w:before="164"/>
                    <w:ind w:left="398"/>
                    <w:rPr>
                      <w:sz w:val="24"/>
                    </w:rPr>
                  </w:pPr>
                  <w:r>
                    <w:rPr>
                      <w:spacing w:val="-2"/>
                      <w:sz w:val="24"/>
                    </w:rPr>
                    <w:t>Гудвіл</w:t>
                  </w:r>
                  <w:r>
                    <w:rPr>
                      <w:spacing w:val="-13"/>
                      <w:sz w:val="24"/>
                    </w:rPr>
                    <w:t xml:space="preserve"> </w:t>
                  </w:r>
                  <w:r>
                    <w:rPr>
                      <w:spacing w:val="-1"/>
                      <w:sz w:val="24"/>
                    </w:rPr>
                    <w:t>компанії</w:t>
                  </w:r>
                </w:p>
              </w:txbxContent>
            </v:textbox>
            <w10:wrap type="topAndBottom" anchorx="page"/>
          </v:shape>
        </w:pict>
      </w:r>
      <w:r>
        <w:pict w14:anchorId="0273E0B8">
          <v:shape id="_x0000_s1261" type="#_x0000_t202" style="position:absolute;margin-left:201.65pt;margin-top:10.55pt;width:120.05pt;height:63.1pt;z-index:-15686656;mso-wrap-distance-left:0;mso-wrap-distance-right:0;mso-position-horizontal-relative:page" filled="f" strokeweight="1pt">
            <v:textbox style="mso-next-textbox:#_x0000_s1261" inset="0,0,0,0">
              <w:txbxContent>
                <w:p w14:paraId="413B5460" w14:textId="77777777" w:rsidR="00914AE1" w:rsidRDefault="00914AE1">
                  <w:pPr>
                    <w:pStyle w:val="a3"/>
                    <w:spacing w:before="4"/>
                    <w:rPr>
                      <w:sz w:val="32"/>
                    </w:rPr>
                  </w:pPr>
                </w:p>
                <w:p w14:paraId="1C20AF42" w14:textId="77777777" w:rsidR="00914AE1" w:rsidRDefault="00914AE1">
                  <w:pPr>
                    <w:spacing w:line="208" w:lineRule="auto"/>
                    <w:ind w:left="577" w:right="564" w:firstLine="75"/>
                    <w:rPr>
                      <w:sz w:val="24"/>
                    </w:rPr>
                  </w:pPr>
                  <w:r>
                    <w:rPr>
                      <w:sz w:val="24"/>
                    </w:rPr>
                    <w:t>Ставлення</w:t>
                  </w:r>
                  <w:r>
                    <w:rPr>
                      <w:spacing w:val="1"/>
                      <w:sz w:val="24"/>
                    </w:rPr>
                    <w:t xml:space="preserve"> </w:t>
                  </w:r>
                  <w:r>
                    <w:rPr>
                      <w:spacing w:val="-2"/>
                      <w:sz w:val="24"/>
                    </w:rPr>
                    <w:t>конкурентів</w:t>
                  </w:r>
                </w:p>
              </w:txbxContent>
            </v:textbox>
            <w10:wrap type="topAndBottom" anchorx="page"/>
          </v:shape>
        </w:pict>
      </w:r>
      <w:r>
        <w:pict w14:anchorId="3280B1A3">
          <v:shape id="_x0000_s1260" type="#_x0000_t202" style="position:absolute;margin-left:332.2pt;margin-top:10.55pt;width:120.05pt;height:63.1pt;z-index:-15686144;mso-wrap-distance-left:0;mso-wrap-distance-right:0;mso-position-horizontal-relative:page" filled="f" strokeweight="1pt">
            <v:textbox style="mso-next-textbox:#_x0000_s1260" inset="0,0,0,0">
              <w:txbxContent>
                <w:p w14:paraId="17459709" w14:textId="77777777" w:rsidR="00914AE1" w:rsidRDefault="00914AE1">
                  <w:pPr>
                    <w:pStyle w:val="a3"/>
                    <w:spacing w:before="4"/>
                    <w:rPr>
                      <w:sz w:val="32"/>
                    </w:rPr>
                  </w:pPr>
                </w:p>
                <w:p w14:paraId="63BFF7EE" w14:textId="77777777" w:rsidR="00914AE1" w:rsidRDefault="00914AE1">
                  <w:pPr>
                    <w:spacing w:line="208" w:lineRule="auto"/>
                    <w:ind w:left="756" w:right="311" w:hanging="429"/>
                    <w:rPr>
                      <w:sz w:val="24"/>
                    </w:rPr>
                  </w:pPr>
                  <w:r>
                    <w:rPr>
                      <w:sz w:val="24"/>
                    </w:rPr>
                    <w:t>Фінансовий стан</w:t>
                  </w:r>
                  <w:r>
                    <w:rPr>
                      <w:spacing w:val="-57"/>
                      <w:sz w:val="24"/>
                    </w:rPr>
                    <w:t xml:space="preserve"> </w:t>
                  </w:r>
                  <w:r>
                    <w:rPr>
                      <w:sz w:val="24"/>
                    </w:rPr>
                    <w:t>компанії</w:t>
                  </w:r>
                </w:p>
              </w:txbxContent>
            </v:textbox>
            <w10:wrap type="topAndBottom" anchorx="page"/>
          </v:shape>
        </w:pict>
      </w:r>
      <w:r>
        <w:pict w14:anchorId="0E2B75F0">
          <v:shape id="_x0000_s1259" type="#_x0000_t202" style="position:absolute;margin-left:462.75pt;margin-top:10.55pt;width:120.05pt;height:63.1pt;z-index:-15685632;mso-wrap-distance-left:0;mso-wrap-distance-right:0;mso-position-horizontal-relative:page" filled="f" strokeweight="1pt">
            <v:textbox style="mso-next-textbox:#_x0000_s1259" inset="0,0,0,0">
              <w:txbxContent>
                <w:p w14:paraId="0383DD3A" w14:textId="77777777" w:rsidR="00914AE1" w:rsidRDefault="00914AE1">
                  <w:pPr>
                    <w:pStyle w:val="a3"/>
                    <w:spacing w:before="4"/>
                    <w:rPr>
                      <w:sz w:val="32"/>
                    </w:rPr>
                  </w:pPr>
                </w:p>
                <w:p w14:paraId="74CAA620" w14:textId="77777777" w:rsidR="00914AE1" w:rsidRDefault="00914AE1">
                  <w:pPr>
                    <w:spacing w:line="208" w:lineRule="auto"/>
                    <w:ind w:left="756" w:right="482" w:hanging="256"/>
                    <w:rPr>
                      <w:sz w:val="24"/>
                    </w:rPr>
                  </w:pPr>
                  <w:r>
                    <w:rPr>
                      <w:sz w:val="24"/>
                    </w:rPr>
                    <w:t>Зміни в плані</w:t>
                  </w:r>
                  <w:r>
                    <w:rPr>
                      <w:spacing w:val="-57"/>
                      <w:sz w:val="24"/>
                    </w:rPr>
                    <w:t xml:space="preserve"> </w:t>
                  </w:r>
                  <w:r>
                    <w:rPr>
                      <w:sz w:val="24"/>
                    </w:rPr>
                    <w:t>компанії</w:t>
                  </w:r>
                </w:p>
              </w:txbxContent>
            </v:textbox>
            <w10:wrap type="topAndBottom" anchorx="page"/>
          </v:shape>
        </w:pict>
      </w:r>
      <w:r>
        <w:pict w14:anchorId="345839C0">
          <v:shape id="_x0000_s1258" type="#_x0000_t202" style="position:absolute;margin-left:71.1pt;margin-top:84.15pt;width:120.05pt;height:63.1pt;z-index:-15685120;mso-wrap-distance-left:0;mso-wrap-distance-right:0;mso-position-horizontal-relative:page" filled="f" strokeweight="1pt">
            <v:textbox style="mso-next-textbox:#_x0000_s1258" inset="0,0,0,0">
              <w:txbxContent>
                <w:p w14:paraId="3D5038B2" w14:textId="77777777" w:rsidR="00914AE1" w:rsidRDefault="00914AE1">
                  <w:pPr>
                    <w:pStyle w:val="a3"/>
                    <w:rPr>
                      <w:sz w:val="22"/>
                    </w:rPr>
                  </w:pPr>
                </w:p>
                <w:p w14:paraId="499BDB22" w14:textId="77777777" w:rsidR="00914AE1" w:rsidRDefault="00914AE1">
                  <w:pPr>
                    <w:spacing w:line="208" w:lineRule="auto"/>
                    <w:ind w:left="290" w:right="288"/>
                    <w:jc w:val="center"/>
                    <w:rPr>
                      <w:sz w:val="24"/>
                    </w:rPr>
                  </w:pPr>
                  <w:r>
                    <w:rPr>
                      <w:sz w:val="24"/>
                    </w:rPr>
                    <w:t>Купівельна</w:t>
                  </w:r>
                  <w:r>
                    <w:rPr>
                      <w:spacing w:val="1"/>
                      <w:sz w:val="24"/>
                    </w:rPr>
                    <w:t xml:space="preserve"> </w:t>
                  </w:r>
                  <w:r>
                    <w:rPr>
                      <w:spacing w:val="-1"/>
                      <w:sz w:val="24"/>
                    </w:rPr>
                    <w:t>спроможність</w:t>
                  </w:r>
                  <w:r>
                    <w:rPr>
                      <w:spacing w:val="-57"/>
                      <w:sz w:val="24"/>
                    </w:rPr>
                    <w:t xml:space="preserve"> </w:t>
                  </w:r>
                  <w:r>
                    <w:rPr>
                      <w:sz w:val="24"/>
                    </w:rPr>
                    <w:t>споживачів</w:t>
                  </w:r>
                </w:p>
              </w:txbxContent>
            </v:textbox>
            <w10:wrap type="topAndBottom" anchorx="page"/>
          </v:shape>
        </w:pict>
      </w:r>
      <w:r>
        <w:pict w14:anchorId="37AC521E">
          <v:shape id="_x0000_s1257" type="#_x0000_t202" style="position:absolute;margin-left:201.65pt;margin-top:84.15pt;width:120.05pt;height:63.1pt;z-index:-15684608;mso-wrap-distance-left:0;mso-wrap-distance-right:0;mso-position-horizontal-relative:page" filled="f" strokeweight="1pt">
            <v:textbox style="mso-next-textbox:#_x0000_s1257" inset="0,0,0,0">
              <w:txbxContent>
                <w:p w14:paraId="5959E014" w14:textId="77777777" w:rsidR="00914AE1" w:rsidRDefault="00914AE1">
                  <w:pPr>
                    <w:pStyle w:val="a3"/>
                    <w:spacing w:before="5"/>
                    <w:rPr>
                      <w:sz w:val="32"/>
                    </w:rPr>
                  </w:pPr>
                </w:p>
                <w:p w14:paraId="67F642FE" w14:textId="77777777" w:rsidR="00914AE1" w:rsidRDefault="00914AE1">
                  <w:pPr>
                    <w:spacing w:line="208" w:lineRule="auto"/>
                    <w:ind w:left="779" w:right="352" w:hanging="417"/>
                    <w:rPr>
                      <w:sz w:val="24"/>
                    </w:rPr>
                  </w:pPr>
                  <w:r>
                    <w:rPr>
                      <w:sz w:val="24"/>
                    </w:rPr>
                    <w:t>Зміна</w:t>
                  </w:r>
                  <w:r>
                    <w:rPr>
                      <w:spacing w:val="-7"/>
                      <w:sz w:val="24"/>
                    </w:rPr>
                    <w:t xml:space="preserve"> </w:t>
                  </w:r>
                  <w:r>
                    <w:rPr>
                      <w:sz w:val="24"/>
                    </w:rPr>
                    <w:t>попиту</w:t>
                  </w:r>
                  <w:r>
                    <w:rPr>
                      <w:spacing w:val="-5"/>
                      <w:sz w:val="24"/>
                    </w:rPr>
                    <w:t xml:space="preserve"> </w:t>
                  </w:r>
                  <w:r>
                    <w:rPr>
                      <w:sz w:val="24"/>
                    </w:rPr>
                    <w:t>на</w:t>
                  </w:r>
                  <w:r>
                    <w:rPr>
                      <w:spacing w:val="-57"/>
                      <w:sz w:val="24"/>
                    </w:rPr>
                    <w:t xml:space="preserve"> </w:t>
                  </w:r>
                  <w:r>
                    <w:rPr>
                      <w:sz w:val="24"/>
                    </w:rPr>
                    <w:t>продукт</w:t>
                  </w:r>
                </w:p>
              </w:txbxContent>
            </v:textbox>
            <w10:wrap type="topAndBottom" anchorx="page"/>
          </v:shape>
        </w:pict>
      </w:r>
      <w:r>
        <w:pict w14:anchorId="68D71ACB">
          <v:shape id="_x0000_s1256" type="#_x0000_t202" style="position:absolute;margin-left:332.2pt;margin-top:84.15pt;width:120.05pt;height:63.1pt;z-index:-15684096;mso-wrap-distance-left:0;mso-wrap-distance-right:0;mso-position-horizontal-relative:page" filled="f" strokeweight="1pt">
            <v:textbox style="mso-next-textbox:#_x0000_s1256" inset="0,0,0,0">
              <w:txbxContent>
                <w:p w14:paraId="3CC3EBA4" w14:textId="77777777" w:rsidR="00914AE1" w:rsidRDefault="00914AE1">
                  <w:pPr>
                    <w:pStyle w:val="a3"/>
                    <w:spacing w:before="5"/>
                    <w:rPr>
                      <w:sz w:val="32"/>
                    </w:rPr>
                  </w:pPr>
                </w:p>
                <w:p w14:paraId="4333CBF8" w14:textId="77777777" w:rsidR="00914AE1" w:rsidRDefault="00914AE1">
                  <w:pPr>
                    <w:spacing w:line="208" w:lineRule="auto"/>
                    <w:ind w:left="689" w:right="197" w:hanging="482"/>
                    <w:rPr>
                      <w:sz w:val="24"/>
                    </w:rPr>
                  </w:pPr>
                  <w:r>
                    <w:rPr>
                      <w:sz w:val="24"/>
                    </w:rPr>
                    <w:t>Введення</w:t>
                  </w:r>
                  <w:r>
                    <w:rPr>
                      <w:spacing w:val="-14"/>
                      <w:sz w:val="24"/>
                    </w:rPr>
                    <w:t xml:space="preserve"> </w:t>
                  </w:r>
                  <w:r>
                    <w:rPr>
                      <w:sz w:val="24"/>
                    </w:rPr>
                    <w:t>побічних</w:t>
                  </w:r>
                  <w:r>
                    <w:rPr>
                      <w:spacing w:val="-57"/>
                      <w:sz w:val="24"/>
                    </w:rPr>
                    <w:t xml:space="preserve"> </w:t>
                  </w:r>
                  <w:r>
                    <w:rPr>
                      <w:sz w:val="24"/>
                    </w:rPr>
                    <w:t>продуктів</w:t>
                  </w:r>
                </w:p>
              </w:txbxContent>
            </v:textbox>
            <w10:wrap type="topAndBottom" anchorx="page"/>
          </v:shape>
        </w:pict>
      </w:r>
      <w:r>
        <w:pict w14:anchorId="1F2BCC0B">
          <v:shape id="_x0000_s1255" type="#_x0000_t202" style="position:absolute;margin-left:462.75pt;margin-top:84.15pt;width:120.05pt;height:63.1pt;z-index:-15683584;mso-wrap-distance-left:0;mso-wrap-distance-right:0;mso-position-horizontal-relative:page" filled="f" strokeweight="1pt">
            <v:textbox style="mso-next-textbox:#_x0000_s1255" inset="0,0,0,0">
              <w:txbxContent>
                <w:p w14:paraId="5C99908A" w14:textId="77777777" w:rsidR="00914AE1" w:rsidRDefault="00914AE1">
                  <w:pPr>
                    <w:spacing w:before="13" w:line="208" w:lineRule="auto"/>
                    <w:ind w:left="290" w:right="288"/>
                    <w:jc w:val="center"/>
                    <w:rPr>
                      <w:sz w:val="24"/>
                    </w:rPr>
                  </w:pPr>
                  <w:r>
                    <w:rPr>
                      <w:sz w:val="24"/>
                    </w:rPr>
                    <w:t>Можливість</w:t>
                  </w:r>
                  <w:r>
                    <w:rPr>
                      <w:spacing w:val="1"/>
                      <w:sz w:val="24"/>
                    </w:rPr>
                    <w:t xml:space="preserve"> </w:t>
                  </w:r>
                  <w:r>
                    <w:rPr>
                      <w:spacing w:val="-1"/>
                      <w:sz w:val="24"/>
                    </w:rPr>
                    <w:t>додавання</w:t>
                  </w:r>
                  <w:r>
                    <w:rPr>
                      <w:spacing w:val="-10"/>
                      <w:sz w:val="24"/>
                    </w:rPr>
                    <w:t xml:space="preserve"> </w:t>
                  </w:r>
                  <w:r>
                    <w:rPr>
                      <w:spacing w:val="-1"/>
                      <w:sz w:val="24"/>
                    </w:rPr>
                    <w:t>нового</w:t>
                  </w:r>
                  <w:r>
                    <w:rPr>
                      <w:spacing w:val="-57"/>
                      <w:sz w:val="24"/>
                    </w:rPr>
                    <w:t xml:space="preserve"> </w:t>
                  </w:r>
                  <w:r>
                    <w:rPr>
                      <w:sz w:val="24"/>
                    </w:rPr>
                    <w:t>продукту з</w:t>
                  </w:r>
                  <w:r>
                    <w:rPr>
                      <w:spacing w:val="1"/>
                      <w:sz w:val="24"/>
                    </w:rPr>
                    <w:t xml:space="preserve"> </w:t>
                  </w:r>
                  <w:r>
                    <w:rPr>
                      <w:sz w:val="24"/>
                    </w:rPr>
                    <w:t>найменшими</w:t>
                  </w:r>
                  <w:r>
                    <w:rPr>
                      <w:spacing w:val="1"/>
                      <w:sz w:val="24"/>
                    </w:rPr>
                    <w:t xml:space="preserve"> </w:t>
                  </w:r>
                  <w:r>
                    <w:rPr>
                      <w:sz w:val="24"/>
                    </w:rPr>
                    <w:t>витратами</w:t>
                  </w:r>
                </w:p>
              </w:txbxContent>
            </v:textbox>
            <w10:wrap type="topAndBottom" anchorx="page"/>
          </v:shape>
        </w:pict>
      </w:r>
      <w:r>
        <w:pict w14:anchorId="6E3F83DB">
          <v:shape id="_x0000_s1254" type="#_x0000_t202" style="position:absolute;margin-left:201.65pt;margin-top:157.75pt;width:120.05pt;height:63.1pt;z-index:-15683072;mso-wrap-distance-left:0;mso-wrap-distance-right:0;mso-position-horizontal-relative:page" filled="f" strokeweight="1pt">
            <v:textbox style="mso-next-textbox:#_x0000_s1254" inset="0,0,0,0">
              <w:txbxContent>
                <w:p w14:paraId="77F832D6" w14:textId="77777777" w:rsidR="00914AE1" w:rsidRDefault="00914AE1">
                  <w:pPr>
                    <w:pStyle w:val="a3"/>
                    <w:spacing w:before="2"/>
                    <w:rPr>
                      <w:sz w:val="22"/>
                    </w:rPr>
                  </w:pPr>
                </w:p>
                <w:p w14:paraId="07C336A1" w14:textId="77777777" w:rsidR="00914AE1" w:rsidRDefault="00914AE1">
                  <w:pPr>
                    <w:spacing w:line="208" w:lineRule="auto"/>
                    <w:ind w:left="421" w:right="419" w:hanging="1"/>
                    <w:jc w:val="center"/>
                    <w:rPr>
                      <w:sz w:val="24"/>
                    </w:rPr>
                  </w:pPr>
                  <w:r>
                    <w:rPr>
                      <w:sz w:val="24"/>
                    </w:rPr>
                    <w:t>Існуючий</w:t>
                  </w:r>
                  <w:r>
                    <w:rPr>
                      <w:spacing w:val="1"/>
                      <w:sz w:val="24"/>
                    </w:rPr>
                    <w:t xml:space="preserve"> </w:t>
                  </w:r>
                  <w:r>
                    <w:rPr>
                      <w:spacing w:val="-2"/>
                      <w:sz w:val="24"/>
                    </w:rPr>
                    <w:t>маркетинговий</w:t>
                  </w:r>
                  <w:r>
                    <w:rPr>
                      <w:spacing w:val="-57"/>
                      <w:sz w:val="24"/>
                    </w:rPr>
                    <w:t xml:space="preserve"> </w:t>
                  </w:r>
                  <w:r>
                    <w:rPr>
                      <w:sz w:val="24"/>
                    </w:rPr>
                    <w:t>потенціал</w:t>
                  </w:r>
                </w:p>
              </w:txbxContent>
            </v:textbox>
            <w10:wrap type="topAndBottom" anchorx="page"/>
          </v:shape>
        </w:pict>
      </w:r>
      <w:r>
        <w:pict w14:anchorId="15B25BCD">
          <v:shape id="_x0000_s1253" type="#_x0000_t202" style="position:absolute;margin-left:332.2pt;margin-top:157.75pt;width:120.05pt;height:63.1pt;z-index:-15682560;mso-wrap-distance-left:0;mso-wrap-distance-right:0;mso-position-horizontal-relative:page" filled="f" strokeweight="1pt">
            <v:textbox style="mso-next-textbox:#_x0000_s1253" inset="0,0,0,0">
              <w:txbxContent>
                <w:p w14:paraId="6F66E9A4" w14:textId="77777777" w:rsidR="00914AE1" w:rsidRDefault="00914AE1">
                  <w:pPr>
                    <w:pStyle w:val="a3"/>
                    <w:spacing w:before="7"/>
                    <w:rPr>
                      <w:sz w:val="32"/>
                    </w:rPr>
                  </w:pPr>
                </w:p>
                <w:p w14:paraId="5A1E38EE" w14:textId="77777777" w:rsidR="00914AE1" w:rsidRDefault="00914AE1">
                  <w:pPr>
                    <w:spacing w:line="208" w:lineRule="auto"/>
                    <w:ind w:left="326" w:right="146" w:hanging="169"/>
                    <w:rPr>
                      <w:sz w:val="24"/>
                    </w:rPr>
                  </w:pPr>
                  <w:r>
                    <w:rPr>
                      <w:sz w:val="24"/>
                    </w:rPr>
                    <w:t>Фактори</w:t>
                  </w:r>
                  <w:r>
                    <w:rPr>
                      <w:spacing w:val="-5"/>
                      <w:sz w:val="24"/>
                    </w:rPr>
                    <w:t xml:space="preserve"> </w:t>
                  </w:r>
                  <w:r>
                    <w:rPr>
                      <w:sz w:val="24"/>
                    </w:rPr>
                    <w:t>реклами</w:t>
                  </w:r>
                  <w:r>
                    <w:rPr>
                      <w:spacing w:val="-5"/>
                      <w:sz w:val="24"/>
                    </w:rPr>
                    <w:t xml:space="preserve"> </w:t>
                  </w:r>
                  <w:r>
                    <w:rPr>
                      <w:sz w:val="24"/>
                    </w:rPr>
                    <w:t>та</w:t>
                  </w:r>
                  <w:r>
                    <w:rPr>
                      <w:spacing w:val="-57"/>
                      <w:sz w:val="24"/>
                    </w:rPr>
                    <w:t xml:space="preserve"> </w:t>
                  </w:r>
                  <w:r>
                    <w:rPr>
                      <w:sz w:val="24"/>
                    </w:rPr>
                    <w:t>розповсюдження</w:t>
                  </w:r>
                </w:p>
              </w:txbxContent>
            </v:textbox>
            <w10:wrap type="topAndBottom" anchorx="page"/>
          </v:shape>
        </w:pict>
      </w:r>
    </w:p>
    <w:p w14:paraId="58267E83" w14:textId="77777777" w:rsidR="00645EDD" w:rsidRDefault="00645EDD">
      <w:pPr>
        <w:pStyle w:val="a3"/>
        <w:spacing w:before="7"/>
        <w:rPr>
          <w:sz w:val="10"/>
        </w:rPr>
      </w:pPr>
    </w:p>
    <w:p w14:paraId="57D04F97" w14:textId="77777777" w:rsidR="00645EDD" w:rsidRDefault="00645EDD">
      <w:pPr>
        <w:pStyle w:val="a3"/>
        <w:spacing w:before="7"/>
        <w:rPr>
          <w:sz w:val="10"/>
        </w:rPr>
      </w:pPr>
    </w:p>
    <w:p w14:paraId="6D8A3230" w14:textId="77777777" w:rsidR="00645EDD" w:rsidRDefault="00645EDD">
      <w:pPr>
        <w:pStyle w:val="a3"/>
        <w:spacing w:before="10"/>
        <w:rPr>
          <w:sz w:val="26"/>
        </w:rPr>
      </w:pPr>
    </w:p>
    <w:p w14:paraId="69B44F93" w14:textId="77777777" w:rsidR="00645EDD" w:rsidRDefault="00AE43D5">
      <w:pPr>
        <w:pStyle w:val="a3"/>
        <w:ind w:left="836"/>
      </w:pPr>
      <w:r>
        <w:t>Рисунок</w:t>
      </w:r>
      <w:r>
        <w:rPr>
          <w:spacing w:val="-10"/>
        </w:rPr>
        <w:t xml:space="preserve"> </w:t>
      </w:r>
      <w:r>
        <w:t>2.2</w:t>
      </w:r>
      <w:r>
        <w:rPr>
          <w:spacing w:val="-9"/>
        </w:rPr>
        <w:t xml:space="preserve"> </w:t>
      </w:r>
      <w:r>
        <w:t>–</w:t>
      </w:r>
      <w:r>
        <w:rPr>
          <w:spacing w:val="-10"/>
        </w:rPr>
        <w:t xml:space="preserve"> </w:t>
      </w:r>
      <w:r>
        <w:t>Фактори</w:t>
      </w:r>
      <w:r>
        <w:rPr>
          <w:spacing w:val="-8"/>
        </w:rPr>
        <w:t xml:space="preserve"> </w:t>
      </w:r>
      <w:r>
        <w:t>впливу</w:t>
      </w:r>
      <w:r>
        <w:rPr>
          <w:spacing w:val="-10"/>
        </w:rPr>
        <w:t xml:space="preserve"> </w:t>
      </w:r>
      <w:r>
        <w:t>на</w:t>
      </w:r>
      <w:r>
        <w:rPr>
          <w:spacing w:val="-9"/>
        </w:rPr>
        <w:t xml:space="preserve"> </w:t>
      </w:r>
      <w:r>
        <w:t>формування</w:t>
      </w:r>
      <w:r>
        <w:rPr>
          <w:spacing w:val="-9"/>
        </w:rPr>
        <w:t xml:space="preserve"> </w:t>
      </w:r>
      <w:r>
        <w:t>товарної</w:t>
      </w:r>
      <w:r>
        <w:rPr>
          <w:spacing w:val="-10"/>
        </w:rPr>
        <w:t xml:space="preserve"> </w:t>
      </w:r>
      <w:r>
        <w:t>номенклатури</w:t>
      </w:r>
    </w:p>
    <w:p w14:paraId="455DA939" w14:textId="77777777" w:rsidR="00645EDD" w:rsidRDefault="00645EDD">
      <w:pPr>
        <w:pStyle w:val="a3"/>
        <w:rPr>
          <w:sz w:val="30"/>
        </w:rPr>
      </w:pPr>
    </w:p>
    <w:p w14:paraId="3531BBFC" w14:textId="77777777" w:rsidR="00645EDD" w:rsidRDefault="00645EDD">
      <w:pPr>
        <w:pStyle w:val="a3"/>
        <w:spacing w:before="10"/>
        <w:rPr>
          <w:sz w:val="25"/>
        </w:rPr>
      </w:pPr>
    </w:p>
    <w:p w14:paraId="500588F0" w14:textId="77777777" w:rsidR="00645EDD" w:rsidRDefault="00AE43D5">
      <w:pPr>
        <w:pStyle w:val="a3"/>
        <w:spacing w:line="362" w:lineRule="auto"/>
        <w:ind w:left="116" w:firstLine="720"/>
      </w:pPr>
      <w:r>
        <w:t>Процес</w:t>
      </w:r>
      <w:r>
        <w:rPr>
          <w:spacing w:val="20"/>
        </w:rPr>
        <w:t xml:space="preserve"> </w:t>
      </w:r>
      <w:r>
        <w:t>управління</w:t>
      </w:r>
      <w:r>
        <w:rPr>
          <w:spacing w:val="20"/>
        </w:rPr>
        <w:t xml:space="preserve"> </w:t>
      </w:r>
      <w:r>
        <w:t>товарною</w:t>
      </w:r>
      <w:r>
        <w:rPr>
          <w:spacing w:val="21"/>
        </w:rPr>
        <w:t xml:space="preserve"> </w:t>
      </w:r>
      <w:r>
        <w:t>номенклатурою</w:t>
      </w:r>
      <w:r>
        <w:rPr>
          <w:spacing w:val="20"/>
        </w:rPr>
        <w:t xml:space="preserve"> </w:t>
      </w:r>
      <w:r>
        <w:t>є</w:t>
      </w:r>
      <w:r>
        <w:rPr>
          <w:spacing w:val="21"/>
        </w:rPr>
        <w:t xml:space="preserve"> </w:t>
      </w:r>
      <w:r>
        <w:t>циклічним</w:t>
      </w:r>
      <w:r>
        <w:rPr>
          <w:spacing w:val="20"/>
        </w:rPr>
        <w:t xml:space="preserve"> </w:t>
      </w:r>
      <w:r>
        <w:t>і</w:t>
      </w:r>
      <w:r>
        <w:rPr>
          <w:spacing w:val="20"/>
        </w:rPr>
        <w:t xml:space="preserve"> </w:t>
      </w:r>
      <w:r>
        <w:t>включає</w:t>
      </w:r>
      <w:r>
        <w:rPr>
          <w:spacing w:val="20"/>
        </w:rPr>
        <w:t xml:space="preserve"> </w:t>
      </w:r>
      <w:r>
        <w:t>наступні</w:t>
      </w:r>
      <w:r>
        <w:rPr>
          <w:spacing w:val="-67"/>
        </w:rPr>
        <w:t xml:space="preserve"> </w:t>
      </w:r>
      <w:r>
        <w:t>етапи</w:t>
      </w:r>
      <w:r>
        <w:rPr>
          <w:spacing w:val="-1"/>
        </w:rPr>
        <w:t xml:space="preserve"> </w:t>
      </w:r>
      <w:r>
        <w:t>(рис. 2.3):</w:t>
      </w:r>
    </w:p>
    <w:p w14:paraId="7F634995" w14:textId="77777777" w:rsidR="00645EDD" w:rsidRDefault="00AE43D5">
      <w:pPr>
        <w:pStyle w:val="a5"/>
        <w:numPr>
          <w:ilvl w:val="1"/>
          <w:numId w:val="1"/>
        </w:numPr>
        <w:tabs>
          <w:tab w:val="left" w:pos="1555"/>
          <w:tab w:val="left" w:pos="1556"/>
        </w:tabs>
        <w:spacing w:before="1"/>
        <w:jc w:val="left"/>
        <w:rPr>
          <w:sz w:val="28"/>
        </w:rPr>
      </w:pPr>
      <w:r>
        <w:rPr>
          <w:sz w:val="28"/>
        </w:rPr>
        <w:t>Аналіз</w:t>
      </w:r>
      <w:r>
        <w:rPr>
          <w:spacing w:val="-6"/>
          <w:sz w:val="28"/>
        </w:rPr>
        <w:t xml:space="preserve"> </w:t>
      </w:r>
      <w:r>
        <w:rPr>
          <w:sz w:val="28"/>
        </w:rPr>
        <w:t>ринку;</w:t>
      </w:r>
    </w:p>
    <w:p w14:paraId="1F0AD6A3" w14:textId="77777777" w:rsidR="00645EDD" w:rsidRDefault="00AE43D5">
      <w:pPr>
        <w:pStyle w:val="a5"/>
        <w:numPr>
          <w:ilvl w:val="1"/>
          <w:numId w:val="1"/>
        </w:numPr>
        <w:tabs>
          <w:tab w:val="left" w:pos="1555"/>
          <w:tab w:val="left" w:pos="1556"/>
        </w:tabs>
        <w:spacing w:before="161"/>
        <w:jc w:val="left"/>
        <w:rPr>
          <w:sz w:val="28"/>
        </w:rPr>
      </w:pPr>
      <w:r>
        <w:rPr>
          <w:sz w:val="28"/>
        </w:rPr>
        <w:t>прийняття</w:t>
      </w:r>
      <w:r>
        <w:rPr>
          <w:spacing w:val="-9"/>
          <w:sz w:val="28"/>
        </w:rPr>
        <w:t xml:space="preserve"> </w:t>
      </w:r>
      <w:r>
        <w:rPr>
          <w:sz w:val="28"/>
        </w:rPr>
        <w:t>рішення</w:t>
      </w:r>
      <w:r>
        <w:rPr>
          <w:spacing w:val="-8"/>
          <w:sz w:val="28"/>
        </w:rPr>
        <w:t xml:space="preserve"> </w:t>
      </w:r>
      <w:r>
        <w:rPr>
          <w:sz w:val="28"/>
        </w:rPr>
        <w:t>про</w:t>
      </w:r>
      <w:r>
        <w:rPr>
          <w:spacing w:val="-9"/>
          <w:sz w:val="28"/>
        </w:rPr>
        <w:t xml:space="preserve"> </w:t>
      </w:r>
      <w:r>
        <w:rPr>
          <w:sz w:val="28"/>
        </w:rPr>
        <w:t>оптимізацію</w:t>
      </w:r>
      <w:r>
        <w:rPr>
          <w:spacing w:val="-7"/>
          <w:sz w:val="28"/>
        </w:rPr>
        <w:t xml:space="preserve"> </w:t>
      </w:r>
      <w:r>
        <w:rPr>
          <w:sz w:val="28"/>
        </w:rPr>
        <w:t>асортименту;</w:t>
      </w:r>
    </w:p>
    <w:p w14:paraId="7DD8E847" w14:textId="77777777" w:rsidR="00645EDD" w:rsidRDefault="00AE43D5">
      <w:pPr>
        <w:pStyle w:val="a5"/>
        <w:numPr>
          <w:ilvl w:val="1"/>
          <w:numId w:val="1"/>
        </w:numPr>
        <w:tabs>
          <w:tab w:val="left" w:pos="1555"/>
          <w:tab w:val="left" w:pos="1556"/>
        </w:tabs>
        <w:spacing w:before="157"/>
        <w:jc w:val="left"/>
        <w:rPr>
          <w:sz w:val="28"/>
        </w:rPr>
      </w:pPr>
      <w:r>
        <w:rPr>
          <w:sz w:val="28"/>
        </w:rPr>
        <w:t>формування</w:t>
      </w:r>
      <w:r>
        <w:rPr>
          <w:spacing w:val="-14"/>
          <w:sz w:val="28"/>
        </w:rPr>
        <w:t xml:space="preserve"> </w:t>
      </w:r>
      <w:r>
        <w:rPr>
          <w:sz w:val="28"/>
        </w:rPr>
        <w:t>асортименту;</w:t>
      </w:r>
    </w:p>
    <w:p w14:paraId="0553ED6C" w14:textId="77777777" w:rsidR="00645EDD" w:rsidRDefault="00AE43D5">
      <w:pPr>
        <w:pStyle w:val="a5"/>
        <w:numPr>
          <w:ilvl w:val="1"/>
          <w:numId w:val="1"/>
        </w:numPr>
        <w:tabs>
          <w:tab w:val="left" w:pos="1555"/>
          <w:tab w:val="left" w:pos="1556"/>
        </w:tabs>
        <w:spacing w:before="160"/>
        <w:jc w:val="left"/>
        <w:rPr>
          <w:sz w:val="28"/>
        </w:rPr>
      </w:pPr>
      <w:r>
        <w:rPr>
          <w:sz w:val="28"/>
        </w:rPr>
        <w:t>аналіз</w:t>
      </w:r>
      <w:r>
        <w:rPr>
          <w:spacing w:val="-3"/>
          <w:sz w:val="28"/>
        </w:rPr>
        <w:t xml:space="preserve"> </w:t>
      </w:r>
      <w:r>
        <w:rPr>
          <w:sz w:val="28"/>
        </w:rPr>
        <w:t>і</w:t>
      </w:r>
      <w:r>
        <w:rPr>
          <w:spacing w:val="-3"/>
          <w:sz w:val="28"/>
        </w:rPr>
        <w:t xml:space="preserve"> </w:t>
      </w:r>
      <w:r>
        <w:rPr>
          <w:sz w:val="28"/>
        </w:rPr>
        <w:t>оцінка</w:t>
      </w:r>
      <w:r>
        <w:rPr>
          <w:spacing w:val="-2"/>
          <w:sz w:val="28"/>
        </w:rPr>
        <w:t xml:space="preserve"> </w:t>
      </w:r>
      <w:r>
        <w:rPr>
          <w:sz w:val="28"/>
        </w:rPr>
        <w:t>ефективності;</w:t>
      </w:r>
    </w:p>
    <w:p w14:paraId="7FC804FF" w14:textId="77777777" w:rsidR="00645EDD" w:rsidRDefault="00AE43D5">
      <w:pPr>
        <w:pStyle w:val="a5"/>
        <w:numPr>
          <w:ilvl w:val="1"/>
          <w:numId w:val="1"/>
        </w:numPr>
        <w:tabs>
          <w:tab w:val="left" w:pos="1555"/>
          <w:tab w:val="left" w:pos="1556"/>
        </w:tabs>
        <w:spacing w:before="161"/>
        <w:jc w:val="left"/>
        <w:rPr>
          <w:sz w:val="28"/>
        </w:rPr>
      </w:pPr>
      <w:r>
        <w:rPr>
          <w:sz w:val="28"/>
        </w:rPr>
        <w:t>коригування</w:t>
      </w:r>
      <w:r>
        <w:rPr>
          <w:spacing w:val="-17"/>
          <w:sz w:val="28"/>
        </w:rPr>
        <w:t xml:space="preserve"> </w:t>
      </w:r>
      <w:r>
        <w:rPr>
          <w:sz w:val="28"/>
        </w:rPr>
        <w:t>структури</w:t>
      </w:r>
      <w:r>
        <w:rPr>
          <w:spacing w:val="-15"/>
          <w:sz w:val="28"/>
        </w:rPr>
        <w:t xml:space="preserve"> </w:t>
      </w:r>
      <w:r>
        <w:rPr>
          <w:sz w:val="28"/>
        </w:rPr>
        <w:t>асортименту;</w:t>
      </w:r>
    </w:p>
    <w:p w14:paraId="3774B6C1" w14:textId="77777777" w:rsidR="00645EDD" w:rsidRDefault="00AE43D5">
      <w:pPr>
        <w:pStyle w:val="a5"/>
        <w:numPr>
          <w:ilvl w:val="1"/>
          <w:numId w:val="1"/>
        </w:numPr>
        <w:tabs>
          <w:tab w:val="left" w:pos="1555"/>
          <w:tab w:val="left" w:pos="1556"/>
        </w:tabs>
        <w:spacing w:before="161"/>
        <w:jc w:val="left"/>
        <w:rPr>
          <w:sz w:val="28"/>
        </w:rPr>
      </w:pPr>
      <w:r>
        <w:rPr>
          <w:sz w:val="28"/>
        </w:rPr>
        <w:t>аналіз</w:t>
      </w:r>
      <w:r>
        <w:rPr>
          <w:spacing w:val="-4"/>
          <w:sz w:val="28"/>
        </w:rPr>
        <w:t xml:space="preserve"> </w:t>
      </w:r>
      <w:r>
        <w:rPr>
          <w:sz w:val="28"/>
        </w:rPr>
        <w:t>ефективності</w:t>
      </w:r>
      <w:r>
        <w:rPr>
          <w:spacing w:val="-3"/>
          <w:sz w:val="28"/>
        </w:rPr>
        <w:t xml:space="preserve"> </w:t>
      </w:r>
      <w:r>
        <w:rPr>
          <w:sz w:val="28"/>
        </w:rPr>
        <w:t>прийнятих</w:t>
      </w:r>
      <w:r>
        <w:rPr>
          <w:spacing w:val="-3"/>
          <w:sz w:val="28"/>
        </w:rPr>
        <w:t xml:space="preserve"> </w:t>
      </w:r>
      <w:r>
        <w:rPr>
          <w:sz w:val="28"/>
        </w:rPr>
        <w:t>рішень.</w:t>
      </w:r>
    </w:p>
    <w:p w14:paraId="1393D75E" w14:textId="77777777" w:rsidR="00645EDD" w:rsidRDefault="00AE43D5">
      <w:pPr>
        <w:pStyle w:val="a3"/>
        <w:spacing w:before="157" w:line="360" w:lineRule="auto"/>
        <w:ind w:left="116" w:right="287" w:firstLine="720"/>
        <w:jc w:val="both"/>
      </w:pPr>
      <w:r>
        <w:t>Циклічність</w:t>
      </w:r>
      <w:r>
        <w:rPr>
          <w:spacing w:val="1"/>
        </w:rPr>
        <w:t xml:space="preserve"> </w:t>
      </w:r>
      <w:r>
        <w:t>управління</w:t>
      </w:r>
      <w:r>
        <w:rPr>
          <w:spacing w:val="1"/>
        </w:rPr>
        <w:t xml:space="preserve"> </w:t>
      </w:r>
      <w:r>
        <w:t>товарною</w:t>
      </w:r>
      <w:r>
        <w:rPr>
          <w:spacing w:val="1"/>
        </w:rPr>
        <w:t xml:space="preserve"> </w:t>
      </w:r>
      <w:r>
        <w:t>номенклатурою</w:t>
      </w:r>
      <w:r>
        <w:rPr>
          <w:spacing w:val="1"/>
        </w:rPr>
        <w:t xml:space="preserve"> </w:t>
      </w:r>
      <w:r>
        <w:t>означає,</w:t>
      </w:r>
      <w:r>
        <w:rPr>
          <w:spacing w:val="1"/>
        </w:rPr>
        <w:t xml:space="preserve"> </w:t>
      </w:r>
      <w:r>
        <w:t>що</w:t>
      </w:r>
      <w:r>
        <w:rPr>
          <w:spacing w:val="1"/>
        </w:rPr>
        <w:t xml:space="preserve"> </w:t>
      </w:r>
      <w:r>
        <w:t>процес</w:t>
      </w:r>
      <w:r>
        <w:rPr>
          <w:spacing w:val="1"/>
        </w:rPr>
        <w:t xml:space="preserve"> </w:t>
      </w:r>
      <w:r>
        <w:t>планування, контролю та оновлення асортименту повторюється на постійній основі.</w:t>
      </w:r>
      <w:r>
        <w:rPr>
          <w:spacing w:val="1"/>
        </w:rPr>
        <w:t xml:space="preserve"> </w:t>
      </w:r>
      <w:r>
        <w:rPr>
          <w:w w:val="95"/>
        </w:rPr>
        <w:t>Зміни в попиті, конкурентному середовищі та стратегії компанії вимагають постійного</w:t>
      </w:r>
      <w:r>
        <w:rPr>
          <w:spacing w:val="1"/>
          <w:w w:val="95"/>
        </w:rPr>
        <w:t xml:space="preserve"> </w:t>
      </w:r>
      <w:r>
        <w:t>оновлення</w:t>
      </w:r>
      <w:r>
        <w:rPr>
          <w:spacing w:val="-12"/>
        </w:rPr>
        <w:t xml:space="preserve"> </w:t>
      </w:r>
      <w:r>
        <w:t>товарної</w:t>
      </w:r>
      <w:r>
        <w:rPr>
          <w:spacing w:val="-12"/>
        </w:rPr>
        <w:t xml:space="preserve"> </w:t>
      </w:r>
      <w:r>
        <w:t>номенклатури</w:t>
      </w:r>
      <w:r>
        <w:rPr>
          <w:spacing w:val="-9"/>
        </w:rPr>
        <w:t xml:space="preserve"> </w:t>
      </w:r>
      <w:r>
        <w:t>[29].</w:t>
      </w:r>
      <w:r>
        <w:rPr>
          <w:spacing w:val="-12"/>
        </w:rPr>
        <w:t xml:space="preserve"> </w:t>
      </w:r>
      <w:r>
        <w:t>Циклічність</w:t>
      </w:r>
      <w:r>
        <w:rPr>
          <w:spacing w:val="-11"/>
        </w:rPr>
        <w:t xml:space="preserve"> </w:t>
      </w:r>
      <w:r>
        <w:t>дозволяє</w:t>
      </w:r>
      <w:r>
        <w:rPr>
          <w:spacing w:val="-12"/>
        </w:rPr>
        <w:t xml:space="preserve"> </w:t>
      </w:r>
      <w:r>
        <w:t>компанії</w:t>
      </w:r>
      <w:r>
        <w:rPr>
          <w:spacing w:val="-11"/>
        </w:rPr>
        <w:t xml:space="preserve"> </w:t>
      </w:r>
      <w:r>
        <w:t>бути</w:t>
      </w:r>
      <w:r>
        <w:rPr>
          <w:spacing w:val="-12"/>
        </w:rPr>
        <w:t xml:space="preserve"> </w:t>
      </w:r>
      <w:r>
        <w:t>гнучким</w:t>
      </w:r>
      <w:r>
        <w:rPr>
          <w:spacing w:val="-11"/>
        </w:rPr>
        <w:t xml:space="preserve"> </w:t>
      </w:r>
      <w:r>
        <w:t>і</w:t>
      </w:r>
    </w:p>
    <w:p w14:paraId="29B9EF0A" w14:textId="77777777" w:rsidR="00645EDD" w:rsidRDefault="00645EDD">
      <w:pPr>
        <w:spacing w:line="360" w:lineRule="auto"/>
        <w:jc w:val="both"/>
        <w:sectPr w:rsidR="00645EDD">
          <w:pgSz w:w="12240" w:h="15840"/>
          <w:pgMar w:top="1040" w:right="280" w:bottom="280" w:left="1300" w:header="530" w:footer="0" w:gutter="0"/>
          <w:cols w:space="720"/>
        </w:sectPr>
      </w:pPr>
    </w:p>
    <w:p w14:paraId="5D142DD2" w14:textId="77777777" w:rsidR="00645EDD" w:rsidRDefault="00AE43D5">
      <w:pPr>
        <w:pStyle w:val="a3"/>
        <w:spacing w:before="84" w:line="362" w:lineRule="auto"/>
        <w:ind w:left="116"/>
      </w:pPr>
      <w:r>
        <w:lastRenderedPageBreak/>
        <w:t>відповідати</w:t>
      </w:r>
      <w:r>
        <w:rPr>
          <w:spacing w:val="33"/>
        </w:rPr>
        <w:t xml:space="preserve"> </w:t>
      </w:r>
      <w:r>
        <w:t>на</w:t>
      </w:r>
      <w:r>
        <w:rPr>
          <w:spacing w:val="33"/>
        </w:rPr>
        <w:t xml:space="preserve"> </w:t>
      </w:r>
      <w:r>
        <w:t>зміни</w:t>
      </w:r>
      <w:r>
        <w:rPr>
          <w:spacing w:val="34"/>
        </w:rPr>
        <w:t xml:space="preserve"> </w:t>
      </w:r>
      <w:r>
        <w:t>на</w:t>
      </w:r>
      <w:r>
        <w:rPr>
          <w:spacing w:val="33"/>
        </w:rPr>
        <w:t xml:space="preserve"> </w:t>
      </w:r>
      <w:r>
        <w:t>ринку,</w:t>
      </w:r>
      <w:r>
        <w:rPr>
          <w:spacing w:val="33"/>
        </w:rPr>
        <w:t xml:space="preserve"> </w:t>
      </w:r>
      <w:r>
        <w:t>забезпечуючи</w:t>
      </w:r>
      <w:r>
        <w:rPr>
          <w:spacing w:val="33"/>
        </w:rPr>
        <w:t xml:space="preserve"> </w:t>
      </w:r>
      <w:r>
        <w:t>оптимальний</w:t>
      </w:r>
      <w:r>
        <w:rPr>
          <w:spacing w:val="33"/>
        </w:rPr>
        <w:t xml:space="preserve"> </w:t>
      </w:r>
      <w:r>
        <w:t>асортимент</w:t>
      </w:r>
      <w:r>
        <w:rPr>
          <w:spacing w:val="33"/>
        </w:rPr>
        <w:t xml:space="preserve"> </w:t>
      </w:r>
      <w:r>
        <w:t>товарів</w:t>
      </w:r>
      <w:r>
        <w:rPr>
          <w:spacing w:val="33"/>
        </w:rPr>
        <w:t xml:space="preserve"> </w:t>
      </w:r>
      <w:r>
        <w:t>або</w:t>
      </w:r>
      <w:r>
        <w:rPr>
          <w:spacing w:val="-67"/>
        </w:rPr>
        <w:t xml:space="preserve"> </w:t>
      </w:r>
      <w:r>
        <w:t>послуг.</w:t>
      </w:r>
    </w:p>
    <w:p w14:paraId="6A2EAD4C" w14:textId="77777777" w:rsidR="00645EDD" w:rsidRDefault="00487CA6">
      <w:pPr>
        <w:pStyle w:val="a3"/>
        <w:ind w:left="1544"/>
        <w:rPr>
          <w:sz w:val="20"/>
        </w:rPr>
      </w:pPr>
      <w:r>
        <w:rPr>
          <w:sz w:val="20"/>
        </w:rPr>
      </w:r>
      <w:r>
        <w:rPr>
          <w:sz w:val="20"/>
        </w:rPr>
        <w:pict w14:anchorId="092DF5A4">
          <v:group id="_x0000_s1244" style="width:372.1pt;height:116.65pt;mso-position-horizontal-relative:char;mso-position-vertical-relative:line" coordsize="7442,2333">
            <v:shape id="_x0000_s1252" style="position:absolute;left:2554;top:10;width:2246;height:1321" coordorigin="2554,10" coordsize="2246,1321" path="m2554,670r15,-107l2611,462r69,-95l2722,323r49,-43l2824,241r59,-38l2946,169r68,-32l3086,109r75,-25l3240,62r82,-18l3407,29r88,-10l3585,12r92,-2l3769,12r90,7l3947,29r85,15l4114,62r79,22l4268,109r72,28l4408,169r63,34l4529,241r54,39l4631,323r43,44l4742,462r43,101l4800,670r-4,55l4767,829r-56,98l4631,1018r-48,42l4529,1100r-58,37l4408,1172r-68,31l4268,1232r-75,25l4114,1279r-82,18l3947,1311r-88,11l3769,1328r-92,3l3585,1328r-90,-6l3407,1311r-85,-14l3240,1279r-79,-22l3086,1232r-72,-29l2946,1172r-63,-35l2824,1100r-53,-40l2722,1018r-42,-44l2611,879,2569,777,2554,670xe" filled="f" strokeweight="1pt">
              <v:path arrowok="t"/>
            </v:shape>
            <v:shape id="_x0000_s1251" style="position:absolute;left:4738;top:953;width:441;height:418" coordorigin="4738,954" coordsize="441,418" path="m5060,954r-31,83l4833,963r-95,250l4935,1287r-32,84l5178,1236,5060,954xe" fillcolor="#aaa" stroked="f">
              <v:path arrowok="t"/>
            </v:shape>
            <v:shape id="_x0000_s1250" style="position:absolute;left:5186;top:1001;width:2246;height:1321" coordorigin="5186,1002" coordsize="2246,1321" path="m5186,1662r15,-107l5244,1454r68,-95l5355,1314r48,-42l5457,1233r58,-38l5578,1161r68,-32l5718,1101r75,-25l5872,1054r82,-18l6039,1021r88,-10l6217,1004r92,-2l6401,1004r90,7l6579,1021r85,15l6746,1054r79,22l6900,1101r72,28l7040,1161r63,34l7162,1233r53,39l7264,1314r42,45l7375,1454r42,101l7432,1662r-4,54l7399,1821r-55,98l7264,2010r-49,42l7162,2092r-59,37l7040,2164r-68,31l6900,2224r-75,25l6746,2271r-82,18l6579,2303r-88,11l6401,2320r-92,3l6217,2320r-90,-6l6039,2303r-85,-14l5872,2271r-79,-22l5718,2224r-72,-29l5578,2164r-63,-35l5457,2092r-54,-40l5355,2010r-43,-44l5244,1871r-43,-102l5186,1662xe" filled="f" strokeweight="1pt">
              <v:path arrowok="t"/>
            </v:shape>
            <v:shape id="_x0000_s1249" style="position:absolute;left:10;top:931;width:2246;height:1321" coordorigin="10,932" coordsize="2246,1321" path="m10,1592l25,1485,67,1383r68,-94l178,1244r49,-42l280,1162r59,-37l402,1091r68,-32l541,1031r76,-26l696,984r82,-19l863,951r88,-11l1041,934r92,-2l1225,934r90,6l1403,951r85,14l1570,984r79,21l1724,1031r72,28l1863,1091r64,34l1985,1162r54,40l2087,1244r43,45l2198,1383r43,102l2255,1592r-3,54l2223,1751r-56,98l2087,1940r-48,42l1985,2022r-58,37l1863,2093r-67,32l1724,2153r-75,26l1570,2200r-82,19l1403,2233r-88,11l1225,2250r-92,2l1041,2250r-90,-6l863,2233r-85,-14l696,2200r-79,-21l541,2153r-71,-28l402,2093r-63,-34l280,2022r-53,-40l178,1940r-43,-45l67,1801,25,1699,10,1592xe" filled="f" strokeweight="1pt">
              <v:path arrowok="t"/>
            </v:shape>
            <v:shape id="_x0000_s1248" style="position:absolute;left:2182;top:925;width:381;height:420" coordorigin="2182,925" coordsize="381,420" path="m2319,925r31,84l2182,1070r91,251l2441,1260r30,84l2563,1074,2319,925xe" fillcolor="#aaa" stroked="f">
              <v:path arrowok="t"/>
            </v:shape>
            <v:shape id="_x0000_s1247" type="#_x0000_t202" style="position:absolute;left:2996;top:522;width:1382;height:266" filled="f" stroked="f">
              <v:textbox style="mso-next-textbox:#_x0000_s1247" inset="0,0,0,0">
                <w:txbxContent>
                  <w:p w14:paraId="09427D90" w14:textId="77777777" w:rsidR="00914AE1" w:rsidRDefault="00914AE1">
                    <w:pPr>
                      <w:spacing w:line="266" w:lineRule="exact"/>
                      <w:rPr>
                        <w:sz w:val="24"/>
                      </w:rPr>
                    </w:pPr>
                    <w:r>
                      <w:rPr>
                        <w:sz w:val="24"/>
                      </w:rPr>
                      <w:t>Аналіз</w:t>
                    </w:r>
                    <w:r>
                      <w:rPr>
                        <w:spacing w:val="-3"/>
                        <w:sz w:val="24"/>
                      </w:rPr>
                      <w:t xml:space="preserve"> </w:t>
                    </w:r>
                    <w:r>
                      <w:rPr>
                        <w:sz w:val="24"/>
                      </w:rPr>
                      <w:t>ринку</w:t>
                    </w:r>
                  </w:p>
                </w:txbxContent>
              </v:textbox>
            </v:shape>
            <v:shape id="_x0000_s1246" type="#_x0000_t202" style="position:absolute;left:450;top:1088;width:1384;height:981" filled="f" stroked="f">
              <v:textbox style="mso-next-textbox:#_x0000_s1246" inset="0,0,0,0">
                <w:txbxContent>
                  <w:p w14:paraId="296720EC" w14:textId="77777777" w:rsidR="00914AE1" w:rsidRDefault="00914AE1">
                    <w:pPr>
                      <w:spacing w:before="21" w:line="206" w:lineRule="auto"/>
                      <w:ind w:left="-1" w:right="18"/>
                      <w:jc w:val="center"/>
                      <w:rPr>
                        <w:sz w:val="24"/>
                      </w:rPr>
                    </w:pPr>
                    <w:r>
                      <w:rPr>
                        <w:sz w:val="24"/>
                      </w:rPr>
                      <w:t>Аналіз</w:t>
                    </w:r>
                    <w:r>
                      <w:rPr>
                        <w:spacing w:val="1"/>
                        <w:sz w:val="24"/>
                      </w:rPr>
                      <w:t xml:space="preserve"> </w:t>
                    </w:r>
                    <w:r>
                      <w:rPr>
                        <w:sz w:val="24"/>
                      </w:rPr>
                      <w:t>ефективності</w:t>
                    </w:r>
                    <w:r>
                      <w:rPr>
                        <w:spacing w:val="-57"/>
                        <w:sz w:val="24"/>
                      </w:rPr>
                      <w:t xml:space="preserve"> </w:t>
                    </w:r>
                    <w:r>
                      <w:rPr>
                        <w:sz w:val="24"/>
                      </w:rPr>
                      <w:t>прийнятих</w:t>
                    </w:r>
                    <w:r>
                      <w:rPr>
                        <w:spacing w:val="1"/>
                        <w:sz w:val="24"/>
                      </w:rPr>
                      <w:t xml:space="preserve"> </w:t>
                    </w:r>
                    <w:r>
                      <w:rPr>
                        <w:sz w:val="24"/>
                      </w:rPr>
                      <w:t>рішень</w:t>
                    </w:r>
                  </w:p>
                </w:txbxContent>
              </v:textbox>
            </v:shape>
            <v:shape id="_x0000_s1245" type="#_x0000_t202" style="position:absolute;left:5663;top:1155;width:1312;height:981" filled="f" stroked="f">
              <v:textbox style="mso-next-textbox:#_x0000_s1245" inset="0,0,0,0">
                <w:txbxContent>
                  <w:p w14:paraId="2560D6FE" w14:textId="77777777" w:rsidR="00914AE1" w:rsidRDefault="00914AE1">
                    <w:pPr>
                      <w:spacing w:before="21" w:line="206" w:lineRule="auto"/>
                      <w:ind w:right="4" w:firstLine="92"/>
                      <w:rPr>
                        <w:sz w:val="24"/>
                      </w:rPr>
                    </w:pPr>
                    <w:r>
                      <w:rPr>
                        <w:sz w:val="24"/>
                      </w:rPr>
                      <w:t>Прийняття</w:t>
                    </w:r>
                    <w:r>
                      <w:rPr>
                        <w:spacing w:val="1"/>
                        <w:sz w:val="24"/>
                      </w:rPr>
                      <w:t xml:space="preserve"> </w:t>
                    </w:r>
                    <w:r>
                      <w:rPr>
                        <w:sz w:val="24"/>
                      </w:rPr>
                      <w:t>рішення про</w:t>
                    </w:r>
                    <w:r>
                      <w:rPr>
                        <w:spacing w:val="-57"/>
                        <w:sz w:val="24"/>
                      </w:rPr>
                      <w:t xml:space="preserve"> </w:t>
                    </w:r>
                    <w:r>
                      <w:rPr>
                        <w:sz w:val="24"/>
                      </w:rPr>
                      <w:t>оптимізацію</w:t>
                    </w:r>
                    <w:r>
                      <w:rPr>
                        <w:spacing w:val="-57"/>
                        <w:sz w:val="24"/>
                      </w:rPr>
                      <w:t xml:space="preserve"> </w:t>
                    </w:r>
                    <w:r>
                      <w:rPr>
                        <w:spacing w:val="-1"/>
                        <w:sz w:val="24"/>
                      </w:rPr>
                      <w:t>асортименту</w:t>
                    </w:r>
                  </w:p>
                </w:txbxContent>
              </v:textbox>
            </v:shape>
            <w10:anchorlock/>
          </v:group>
        </w:pict>
      </w:r>
    </w:p>
    <w:p w14:paraId="1BBB3EEA" w14:textId="77777777" w:rsidR="00645EDD" w:rsidRDefault="00645EDD">
      <w:pPr>
        <w:pStyle w:val="a3"/>
        <w:spacing w:before="5"/>
        <w:rPr>
          <w:sz w:val="4"/>
        </w:rPr>
      </w:pPr>
    </w:p>
    <w:p w14:paraId="7969459C" w14:textId="77777777" w:rsidR="00645EDD" w:rsidRDefault="00487CA6">
      <w:pPr>
        <w:tabs>
          <w:tab w:val="left" w:pos="7630"/>
        </w:tabs>
        <w:ind w:left="2454"/>
        <w:rPr>
          <w:sz w:val="20"/>
        </w:rPr>
      </w:pPr>
      <w:r>
        <w:rPr>
          <w:position w:val="5"/>
          <w:sz w:val="20"/>
        </w:rPr>
      </w:r>
      <w:r>
        <w:rPr>
          <w:position w:val="5"/>
          <w:sz w:val="20"/>
        </w:rPr>
        <w:pict w14:anchorId="6CEF2035">
          <v:group id="_x0000_s1242" style="width:22.3pt;height:17.6pt;mso-position-horizontal-relative:char;mso-position-vertical-relative:line" coordsize="446,352">
            <v:shape id="_x0000_s1243" style="position:absolute;width:446;height:352" coordsize="446,352" path="m223,l,176r89,l89,351r268,l357,176r89,l223,xe" fillcolor="#aaa" stroked="f">
              <v:path arrowok="t"/>
            </v:shape>
            <w10:anchorlock/>
          </v:group>
        </w:pict>
      </w:r>
      <w:r w:rsidR="00AE43D5">
        <w:rPr>
          <w:position w:val="5"/>
          <w:sz w:val="20"/>
        </w:rPr>
        <w:tab/>
      </w:r>
      <w:r>
        <w:rPr>
          <w:sz w:val="20"/>
        </w:rPr>
      </w:r>
      <w:r>
        <w:rPr>
          <w:sz w:val="20"/>
        </w:rPr>
        <w:pict w14:anchorId="7B0BFEDC">
          <v:group id="_x0000_s1240" style="width:22.3pt;height:17.6pt;mso-position-horizontal-relative:char;mso-position-vertical-relative:line" coordsize="446,352">
            <v:shape id="_x0000_s1241" style="position:absolute;width:446;height:352" coordsize="446,352" path="m357,l89,r,176l,176,223,351,446,176r-89,l357,xe" fillcolor="#aaa" stroked="f">
              <v:path arrowok="t"/>
            </v:shape>
            <w10:anchorlock/>
          </v:group>
        </w:pict>
      </w:r>
    </w:p>
    <w:p w14:paraId="56A07120" w14:textId="77777777" w:rsidR="00645EDD" w:rsidRDefault="00645EDD">
      <w:pPr>
        <w:pStyle w:val="a3"/>
        <w:rPr>
          <w:sz w:val="5"/>
        </w:rPr>
      </w:pPr>
    </w:p>
    <w:p w14:paraId="6420B16A" w14:textId="77777777" w:rsidR="00645EDD" w:rsidRDefault="00487CA6">
      <w:pPr>
        <w:pStyle w:val="a3"/>
        <w:ind w:left="1544"/>
        <w:rPr>
          <w:sz w:val="20"/>
        </w:rPr>
      </w:pPr>
      <w:r>
        <w:rPr>
          <w:sz w:val="20"/>
        </w:rPr>
      </w:r>
      <w:r>
        <w:rPr>
          <w:sz w:val="20"/>
        </w:rPr>
        <w:pict w14:anchorId="42D92D96">
          <v:group id="_x0000_s1230" style="width:372.1pt;height:120.15pt;mso-position-horizontal-relative:char;mso-position-vertical-relative:line" coordsize="7442,2403">
            <v:shape id="_x0000_s1239" style="position:absolute;left:5186;top:80;width:2246;height:1321" coordorigin="5186,80" coordsize="2246,1321" path="m5186,741r15,-107l5244,532r68,-95l5354,393r49,-42l5457,311r58,-37l5578,239r68,-31l5718,179r75,-25l5872,132r82,-18l6039,99r88,-10l6217,82r92,-2l6401,82r90,7l6579,99r85,15l6746,132r79,22l6900,179r72,29l7040,239r63,35l7161,311r54,40l7264,393r42,44l7375,532r42,102l7432,741r-4,54l7399,899r-55,99l7264,1088r-49,43l7161,1170r-58,38l7040,1242r-68,32l6900,1302r-75,25l6746,1349r-82,18l6579,1382r-88,10l6401,1399r-92,2l6217,1399r-90,-7l6039,1382r-85,-15l5872,1349r-79,-22l5718,1302r-72,-28l5578,1242r-63,-34l5457,1170r-54,-39l5354,1088r-42,-44l5244,949,5201,848,5186,741xe" filled="f" strokeweight="1pt">
              <v:path arrowok="t"/>
            </v:shape>
            <v:shape id="_x0000_s1238" style="position:absolute;left:4807;top:1023;width:441;height:418" coordorigin="4808,1024" coordsize="441,418" path="m4926,1024r-118,282l5083,1441r-32,-83l5248,1284r-95,-251l4957,1107r-31,-83xe" fillcolor="#aaa" stroked="f">
              <v:path arrowok="t"/>
            </v:shape>
            <v:shape id="_x0000_s1237" style="position:absolute;left:2554;top:1072;width:2246;height:1321" coordorigin="2554,1072" coordsize="2246,1321" path="m2554,1733r15,-108l2611,1524r69,-95l2722,1385r49,-42l2824,1303r59,-37l2946,1231r68,-31l3086,1171r75,-25l3240,1124r82,-18l3407,1091r88,-10l3585,1074r92,-2l3769,1074r90,7l3947,1091r85,15l4114,1124r79,22l4268,1171r72,29l4408,1231r63,35l4529,1303r54,40l4631,1385r43,44l4742,1524r43,101l4800,1733r-4,54l4767,1891r-56,99l4631,2080r-48,43l4529,2162r-58,38l4408,2234r-68,32l4268,2294r-75,25l4114,2341r-82,18l3947,2374r-88,10l3769,2391r-92,2l3585,2391r-90,-7l3407,2374r-85,-15l3240,2341r-79,-22l3086,2294r-72,-28l2946,2234r-63,-34l2824,2162r-53,-39l2722,2080r-42,-44l2611,1941r-42,-101l2554,1733xe" filled="f" strokeweight="1pt">
              <v:path arrowok="t"/>
            </v:shape>
            <v:shape id="_x0000_s1236" style="position:absolute;left:2226;top:1000;width:430;height:412" coordorigin="2227,1000" coordsize="430,412" path="m2501,1000r-274,127l2330,1412r34,-83l2553,1408r103,-247l2467,1083r34,-83xe" fillcolor="#aaa" stroked="f">
              <v:path arrowok="t"/>
            </v:shape>
            <v:shape id="_x0000_s1235" style="position:absolute;left:10;top:10;width:2246;height:1321" coordorigin="10,10" coordsize="2246,1321" path="m1133,10r-92,2l951,19,863,29,778,44,696,62,617,84r-76,25l470,137r-68,32l339,203r-59,38l227,280r-49,43l135,367,67,462,25,563,10,670r4,55l43,829r55,98l178,1018r49,42l280,1100r59,37l402,1172r68,31l541,1232r76,25l696,1279r82,18l863,1311r88,11l1041,1328r92,3l1225,1328r90,-6l1403,1311r85,-14l1570,1279r79,-22l1724,1232r72,-29l1863,1172r64,-35l1985,1100r54,-40l2087,1018r43,-44l2198,879r43,-102l2255,670r-3,-54l2223,512r-56,-99l2087,323r-48,-43l1985,241r-58,-38l1863,169r-67,-32l1724,109,1649,84,1570,62,1488,44,1403,29,1315,19r-90,-7l1133,10xe" stroked="f">
              <v:path arrowok="t"/>
            </v:shape>
            <v:shape id="_x0000_s1234" style="position:absolute;left:10;top:10;width:2246;height:1321" coordorigin="10,10" coordsize="2246,1321" path="m10,670l25,563,67,462r68,-95l178,323r49,-43l280,241r59,-38l402,169r68,-32l541,109,617,84,696,62,778,44,863,29,951,19r90,-7l1133,10r92,2l1315,19r88,10l1488,44r82,18l1649,84r75,25l1796,137r67,32l1927,203r58,38l2039,280r48,43l2130,367r68,95l2241,563r14,107l2252,725r-29,104l2167,927r-80,91l2039,1060r-54,40l1927,1137r-64,35l1796,1203r-72,29l1649,1257r-79,22l1488,1297r-85,14l1315,1322r-90,6l1133,1331r-92,-3l951,1322r-88,-11l778,1297r-82,-18l617,1257r-76,-25l470,1203r-68,-31l339,1137r-59,-37l227,1060r-49,-42l135,974,67,879,25,777,10,670xe" filled="f" strokeweight="1pt">
              <v:path arrowok="t"/>
            </v:shape>
            <v:shape id="_x0000_s1233" type="#_x0000_t202" style="position:absolute;left:473;top:285;width:1339;height:746" filled="f" stroked="f">
              <v:textbox style="mso-next-textbox:#_x0000_s1233" inset="0,0,0,0">
                <w:txbxContent>
                  <w:p w14:paraId="0C46B2BA" w14:textId="77777777" w:rsidR="00914AE1" w:rsidRDefault="00914AE1">
                    <w:pPr>
                      <w:spacing w:before="19" w:line="208" w:lineRule="auto"/>
                      <w:ind w:right="18"/>
                      <w:jc w:val="center"/>
                      <w:rPr>
                        <w:sz w:val="24"/>
                      </w:rPr>
                    </w:pPr>
                    <w:r>
                      <w:rPr>
                        <w:spacing w:val="-2"/>
                        <w:sz w:val="24"/>
                      </w:rPr>
                      <w:t>Коригування</w:t>
                    </w:r>
                    <w:r>
                      <w:rPr>
                        <w:spacing w:val="-57"/>
                        <w:sz w:val="24"/>
                      </w:rPr>
                      <w:t xml:space="preserve"> </w:t>
                    </w:r>
                    <w:r>
                      <w:rPr>
                        <w:sz w:val="24"/>
                      </w:rPr>
                      <w:t>структури</w:t>
                    </w:r>
                    <w:r>
                      <w:rPr>
                        <w:spacing w:val="1"/>
                        <w:sz w:val="24"/>
                      </w:rPr>
                      <w:t xml:space="preserve"> </w:t>
                    </w:r>
                    <w:r>
                      <w:rPr>
                        <w:sz w:val="24"/>
                      </w:rPr>
                      <w:t>асортименту</w:t>
                    </w:r>
                  </w:p>
                </w:txbxContent>
              </v:textbox>
            </v:shape>
            <v:shape id="_x0000_s1232" type="#_x0000_t202" style="position:absolute;left:5663;top:472;width:1312;height:506" filled="f" stroked="f">
              <v:textbox style="mso-next-textbox:#_x0000_s1232" inset="0,0,0,0">
                <w:txbxContent>
                  <w:p w14:paraId="23F0EB5C" w14:textId="77777777" w:rsidR="00914AE1" w:rsidRDefault="00914AE1">
                    <w:pPr>
                      <w:spacing w:before="19" w:line="208" w:lineRule="auto"/>
                      <w:ind w:right="4" w:firstLine="4"/>
                      <w:rPr>
                        <w:sz w:val="24"/>
                      </w:rPr>
                    </w:pPr>
                    <w:r>
                      <w:rPr>
                        <w:spacing w:val="-1"/>
                        <w:sz w:val="24"/>
                      </w:rPr>
                      <w:t>Формування</w:t>
                    </w:r>
                    <w:r>
                      <w:rPr>
                        <w:spacing w:val="-57"/>
                        <w:sz w:val="24"/>
                      </w:rPr>
                      <w:t xml:space="preserve"> </w:t>
                    </w:r>
                    <w:r>
                      <w:rPr>
                        <w:spacing w:val="-1"/>
                        <w:sz w:val="24"/>
                      </w:rPr>
                      <w:t>асортименту</w:t>
                    </w:r>
                  </w:p>
                </w:txbxContent>
              </v:textbox>
            </v:shape>
            <v:shape id="_x0000_s1231" type="#_x0000_t202" style="position:absolute;left:2995;top:1346;width:1384;height:746" filled="f" stroked="f">
              <v:textbox style="mso-next-textbox:#_x0000_s1231" inset="0,0,0,0">
                <w:txbxContent>
                  <w:p w14:paraId="4CDDD83A" w14:textId="77777777" w:rsidR="00914AE1" w:rsidRDefault="00914AE1">
                    <w:pPr>
                      <w:spacing w:before="19" w:line="208" w:lineRule="auto"/>
                      <w:ind w:right="18"/>
                      <w:jc w:val="center"/>
                      <w:rPr>
                        <w:sz w:val="24"/>
                      </w:rPr>
                    </w:pPr>
                    <w:r>
                      <w:rPr>
                        <w:sz w:val="24"/>
                      </w:rPr>
                      <w:t>Аналіз і</w:t>
                    </w:r>
                    <w:r>
                      <w:rPr>
                        <w:spacing w:val="1"/>
                        <w:sz w:val="24"/>
                      </w:rPr>
                      <w:t xml:space="preserve"> </w:t>
                    </w:r>
                    <w:r>
                      <w:rPr>
                        <w:sz w:val="24"/>
                      </w:rPr>
                      <w:t>оцінка</w:t>
                    </w:r>
                    <w:r>
                      <w:rPr>
                        <w:spacing w:val="1"/>
                        <w:sz w:val="24"/>
                      </w:rPr>
                      <w:t xml:space="preserve"> </w:t>
                    </w:r>
                    <w:r>
                      <w:rPr>
                        <w:sz w:val="24"/>
                      </w:rPr>
                      <w:t>ефективності</w:t>
                    </w:r>
                  </w:p>
                </w:txbxContent>
              </v:textbox>
            </v:shape>
            <w10:anchorlock/>
          </v:group>
        </w:pict>
      </w:r>
    </w:p>
    <w:p w14:paraId="554312B6" w14:textId="77777777" w:rsidR="00645EDD" w:rsidRDefault="00AE43D5">
      <w:pPr>
        <w:pStyle w:val="a3"/>
        <w:spacing w:before="132"/>
        <w:ind w:left="836"/>
      </w:pPr>
      <w:r>
        <w:t>Рисунок</w:t>
      </w:r>
      <w:r>
        <w:rPr>
          <w:spacing w:val="-8"/>
        </w:rPr>
        <w:t xml:space="preserve"> </w:t>
      </w:r>
      <w:r>
        <w:t>2.3</w:t>
      </w:r>
      <w:r>
        <w:rPr>
          <w:spacing w:val="-8"/>
        </w:rPr>
        <w:t xml:space="preserve"> </w:t>
      </w:r>
      <w:r>
        <w:t>–</w:t>
      </w:r>
      <w:r>
        <w:rPr>
          <w:spacing w:val="-8"/>
        </w:rPr>
        <w:t xml:space="preserve"> </w:t>
      </w:r>
      <w:r>
        <w:t>Процес</w:t>
      </w:r>
      <w:r>
        <w:rPr>
          <w:spacing w:val="-7"/>
        </w:rPr>
        <w:t xml:space="preserve"> </w:t>
      </w:r>
      <w:r>
        <w:t>управління</w:t>
      </w:r>
      <w:r>
        <w:rPr>
          <w:spacing w:val="-8"/>
        </w:rPr>
        <w:t xml:space="preserve"> </w:t>
      </w:r>
      <w:r>
        <w:t>товарною</w:t>
      </w:r>
      <w:r>
        <w:rPr>
          <w:spacing w:val="-7"/>
        </w:rPr>
        <w:t xml:space="preserve"> </w:t>
      </w:r>
      <w:r>
        <w:t>номенклатурою</w:t>
      </w:r>
      <w:r>
        <w:rPr>
          <w:spacing w:val="-6"/>
        </w:rPr>
        <w:t xml:space="preserve"> </w:t>
      </w:r>
      <w:r>
        <w:t>[29]</w:t>
      </w:r>
    </w:p>
    <w:p w14:paraId="0931BCD8" w14:textId="77777777" w:rsidR="00645EDD" w:rsidRDefault="00645EDD">
      <w:pPr>
        <w:pStyle w:val="a3"/>
        <w:rPr>
          <w:sz w:val="30"/>
        </w:rPr>
      </w:pPr>
    </w:p>
    <w:p w14:paraId="54264D16" w14:textId="77777777" w:rsidR="00645EDD" w:rsidRDefault="00645EDD">
      <w:pPr>
        <w:pStyle w:val="a3"/>
        <w:spacing w:before="10"/>
        <w:rPr>
          <w:sz w:val="25"/>
        </w:rPr>
      </w:pPr>
    </w:p>
    <w:p w14:paraId="5C681BAF" w14:textId="77777777" w:rsidR="00645EDD" w:rsidRDefault="00AE43D5">
      <w:pPr>
        <w:pStyle w:val="a3"/>
        <w:spacing w:line="360" w:lineRule="auto"/>
        <w:ind w:left="116" w:right="286" w:firstLine="720"/>
        <w:jc w:val="both"/>
      </w:pPr>
      <w:r>
        <w:t>Виділяють різні стратегії формування та управління товарної номенклатури,</w:t>
      </w:r>
      <w:r>
        <w:rPr>
          <w:spacing w:val="1"/>
        </w:rPr>
        <w:t xml:space="preserve"> </w:t>
      </w:r>
      <w:r>
        <w:t>котра</w:t>
      </w:r>
      <w:r>
        <w:rPr>
          <w:spacing w:val="1"/>
        </w:rPr>
        <w:t xml:space="preserve"> </w:t>
      </w:r>
      <w:r>
        <w:t>залежить</w:t>
      </w:r>
      <w:r>
        <w:rPr>
          <w:spacing w:val="1"/>
        </w:rPr>
        <w:t xml:space="preserve"> </w:t>
      </w:r>
      <w:r>
        <w:t>від</w:t>
      </w:r>
      <w:r>
        <w:rPr>
          <w:spacing w:val="1"/>
        </w:rPr>
        <w:t xml:space="preserve"> </w:t>
      </w:r>
      <w:r>
        <w:t>вище</w:t>
      </w:r>
      <w:r>
        <w:rPr>
          <w:spacing w:val="1"/>
        </w:rPr>
        <w:t xml:space="preserve"> </w:t>
      </w:r>
      <w:r>
        <w:t>зазначених</w:t>
      </w:r>
      <w:r>
        <w:rPr>
          <w:spacing w:val="1"/>
        </w:rPr>
        <w:t xml:space="preserve"> </w:t>
      </w:r>
      <w:r>
        <w:t>факторів.</w:t>
      </w:r>
      <w:r>
        <w:rPr>
          <w:spacing w:val="1"/>
        </w:rPr>
        <w:t xml:space="preserve"> </w:t>
      </w:r>
      <w:r>
        <w:t>При</w:t>
      </w:r>
      <w:r>
        <w:rPr>
          <w:spacing w:val="1"/>
        </w:rPr>
        <w:t xml:space="preserve"> </w:t>
      </w:r>
      <w:r>
        <w:t>розширенні</w:t>
      </w:r>
      <w:r>
        <w:rPr>
          <w:spacing w:val="1"/>
        </w:rPr>
        <w:t xml:space="preserve"> </w:t>
      </w:r>
      <w:r>
        <w:t>номенклатури</w:t>
      </w:r>
      <w:r>
        <w:rPr>
          <w:spacing w:val="1"/>
        </w:rPr>
        <w:t xml:space="preserve"> </w:t>
      </w:r>
      <w:r>
        <w:t>продуктів компанія може розширити поточну номенклатуру продуктів за рахунок</w:t>
      </w:r>
      <w:r>
        <w:rPr>
          <w:spacing w:val="1"/>
        </w:rPr>
        <w:t xml:space="preserve"> </w:t>
      </w:r>
      <w:r>
        <w:t>збільшення кількості ліній продукції або збільшення кількості позицій продукції. Ця</w:t>
      </w:r>
      <w:r>
        <w:rPr>
          <w:spacing w:val="1"/>
        </w:rPr>
        <w:t xml:space="preserve"> </w:t>
      </w:r>
      <w:r>
        <w:t>стратегія</w:t>
      </w:r>
      <w:r>
        <w:rPr>
          <w:spacing w:val="1"/>
        </w:rPr>
        <w:t xml:space="preserve"> </w:t>
      </w:r>
      <w:r>
        <w:t>також</w:t>
      </w:r>
      <w:r>
        <w:rPr>
          <w:spacing w:val="1"/>
        </w:rPr>
        <w:t xml:space="preserve"> </w:t>
      </w:r>
      <w:r>
        <w:t>відома</w:t>
      </w:r>
      <w:r>
        <w:rPr>
          <w:spacing w:val="1"/>
        </w:rPr>
        <w:t xml:space="preserve"> </w:t>
      </w:r>
      <w:r>
        <w:t>як</w:t>
      </w:r>
      <w:r>
        <w:rPr>
          <w:spacing w:val="1"/>
        </w:rPr>
        <w:t xml:space="preserve"> </w:t>
      </w:r>
      <w:r>
        <w:t>диверсифікація</w:t>
      </w:r>
      <w:r>
        <w:rPr>
          <w:spacing w:val="1"/>
        </w:rPr>
        <w:t xml:space="preserve"> </w:t>
      </w:r>
      <w:r>
        <w:t>продукції.</w:t>
      </w:r>
      <w:r>
        <w:rPr>
          <w:spacing w:val="1"/>
        </w:rPr>
        <w:t xml:space="preserve"> </w:t>
      </w:r>
      <w:r>
        <w:t>Диверсифікація</w:t>
      </w:r>
      <w:r>
        <w:rPr>
          <w:spacing w:val="1"/>
        </w:rPr>
        <w:t xml:space="preserve"> </w:t>
      </w:r>
      <w:r>
        <w:t>може</w:t>
      </w:r>
      <w:r>
        <w:rPr>
          <w:spacing w:val="1"/>
        </w:rPr>
        <w:t xml:space="preserve"> </w:t>
      </w:r>
      <w:r>
        <w:t>бути</w:t>
      </w:r>
      <w:r>
        <w:rPr>
          <w:spacing w:val="1"/>
        </w:rPr>
        <w:t xml:space="preserve"> </w:t>
      </w:r>
      <w:r>
        <w:t>концентричною</w:t>
      </w:r>
      <w:r>
        <w:rPr>
          <w:spacing w:val="1"/>
        </w:rPr>
        <w:t xml:space="preserve"> </w:t>
      </w:r>
      <w:r>
        <w:t>диверсифікацією,</w:t>
      </w:r>
      <w:r>
        <w:rPr>
          <w:spacing w:val="1"/>
        </w:rPr>
        <w:t xml:space="preserve"> </w:t>
      </w:r>
      <w:r>
        <w:t>горизонтальною</w:t>
      </w:r>
      <w:r>
        <w:rPr>
          <w:spacing w:val="1"/>
        </w:rPr>
        <w:t xml:space="preserve"> </w:t>
      </w:r>
      <w:r>
        <w:t>диверсифікацією</w:t>
      </w:r>
      <w:r>
        <w:rPr>
          <w:spacing w:val="1"/>
        </w:rPr>
        <w:t xml:space="preserve"> </w:t>
      </w:r>
      <w:r>
        <w:t>або</w:t>
      </w:r>
      <w:r>
        <w:rPr>
          <w:spacing w:val="1"/>
        </w:rPr>
        <w:t xml:space="preserve"> </w:t>
      </w:r>
      <w:r>
        <w:t>конгломератною диверсифікацією.</w:t>
      </w:r>
    </w:p>
    <w:p w14:paraId="20FAE87C" w14:textId="77777777" w:rsidR="00645EDD" w:rsidRDefault="00AE43D5">
      <w:pPr>
        <w:pStyle w:val="a3"/>
        <w:spacing w:before="3" w:line="360" w:lineRule="auto"/>
        <w:ind w:left="116" w:right="286" w:firstLine="720"/>
        <w:jc w:val="both"/>
      </w:pPr>
      <w:r>
        <w:t>За</w:t>
      </w:r>
      <w:r>
        <w:rPr>
          <w:spacing w:val="1"/>
        </w:rPr>
        <w:t xml:space="preserve"> </w:t>
      </w:r>
      <w:r>
        <w:t>певних</w:t>
      </w:r>
      <w:r>
        <w:rPr>
          <w:spacing w:val="1"/>
        </w:rPr>
        <w:t xml:space="preserve"> </w:t>
      </w:r>
      <w:r>
        <w:t>обставин</w:t>
      </w:r>
      <w:r>
        <w:rPr>
          <w:spacing w:val="1"/>
        </w:rPr>
        <w:t xml:space="preserve"> </w:t>
      </w:r>
      <w:r>
        <w:t>керівництву</w:t>
      </w:r>
      <w:r>
        <w:rPr>
          <w:spacing w:val="1"/>
        </w:rPr>
        <w:t xml:space="preserve"> </w:t>
      </w:r>
      <w:r>
        <w:t>доводиться</w:t>
      </w:r>
      <w:r>
        <w:rPr>
          <w:spacing w:val="1"/>
        </w:rPr>
        <w:t xml:space="preserve"> </w:t>
      </w:r>
      <w:r>
        <w:t>відмовлятися</w:t>
      </w:r>
      <w:r>
        <w:rPr>
          <w:spacing w:val="1"/>
        </w:rPr>
        <w:t xml:space="preserve"> </w:t>
      </w:r>
      <w:r>
        <w:t>від</w:t>
      </w:r>
      <w:r>
        <w:rPr>
          <w:spacing w:val="1"/>
        </w:rPr>
        <w:t xml:space="preserve"> </w:t>
      </w:r>
      <w:r>
        <w:t>виробництва</w:t>
      </w:r>
      <w:r>
        <w:rPr>
          <w:spacing w:val="1"/>
        </w:rPr>
        <w:t xml:space="preserve"> </w:t>
      </w:r>
      <w:r>
        <w:t>нерентабельної</w:t>
      </w:r>
      <w:r>
        <w:rPr>
          <w:spacing w:val="1"/>
        </w:rPr>
        <w:t xml:space="preserve"> </w:t>
      </w:r>
      <w:r>
        <w:t>продукції.</w:t>
      </w:r>
      <w:r>
        <w:rPr>
          <w:spacing w:val="1"/>
        </w:rPr>
        <w:t xml:space="preserve"> </w:t>
      </w:r>
      <w:r>
        <w:t>Менеджери</w:t>
      </w:r>
      <w:r>
        <w:rPr>
          <w:spacing w:val="1"/>
        </w:rPr>
        <w:t xml:space="preserve"> </w:t>
      </w:r>
      <w:r>
        <w:t>продуктових</w:t>
      </w:r>
      <w:r>
        <w:rPr>
          <w:spacing w:val="1"/>
        </w:rPr>
        <w:t xml:space="preserve"> </w:t>
      </w:r>
      <w:r>
        <w:t>ліній</w:t>
      </w:r>
      <w:r>
        <w:rPr>
          <w:spacing w:val="1"/>
        </w:rPr>
        <w:t xml:space="preserve"> </w:t>
      </w:r>
      <w:r>
        <w:t>компанії</w:t>
      </w:r>
      <w:r>
        <w:rPr>
          <w:spacing w:val="1"/>
        </w:rPr>
        <w:t xml:space="preserve"> </w:t>
      </w:r>
      <w:r>
        <w:t>періодично</w:t>
      </w:r>
      <w:r>
        <w:rPr>
          <w:spacing w:val="-67"/>
        </w:rPr>
        <w:t xml:space="preserve"> </w:t>
      </w:r>
      <w:r>
        <w:t>переглядають</w:t>
      </w:r>
      <w:r>
        <w:rPr>
          <w:spacing w:val="-7"/>
        </w:rPr>
        <w:t xml:space="preserve"> </w:t>
      </w:r>
      <w:r>
        <w:t>позиції</w:t>
      </w:r>
      <w:r>
        <w:rPr>
          <w:spacing w:val="-7"/>
        </w:rPr>
        <w:t xml:space="preserve"> </w:t>
      </w:r>
      <w:r>
        <w:t>на</w:t>
      </w:r>
      <w:r>
        <w:rPr>
          <w:spacing w:val="-7"/>
        </w:rPr>
        <w:t xml:space="preserve"> </w:t>
      </w:r>
      <w:r>
        <w:t>предмет</w:t>
      </w:r>
      <w:r>
        <w:rPr>
          <w:spacing w:val="-7"/>
        </w:rPr>
        <w:t xml:space="preserve"> </w:t>
      </w:r>
      <w:r>
        <w:t>скорочення</w:t>
      </w:r>
      <w:r>
        <w:rPr>
          <w:spacing w:val="-7"/>
        </w:rPr>
        <w:t xml:space="preserve"> </w:t>
      </w:r>
      <w:r>
        <w:t>продуктових</w:t>
      </w:r>
      <w:r>
        <w:rPr>
          <w:spacing w:val="-6"/>
        </w:rPr>
        <w:t xml:space="preserve"> </w:t>
      </w:r>
      <w:r>
        <w:t>ліній.</w:t>
      </w:r>
      <w:r>
        <w:rPr>
          <w:spacing w:val="-7"/>
        </w:rPr>
        <w:t xml:space="preserve"> </w:t>
      </w:r>
      <w:r>
        <w:t>Іноді</w:t>
      </w:r>
      <w:r>
        <w:rPr>
          <w:spacing w:val="-7"/>
        </w:rPr>
        <w:t xml:space="preserve"> </w:t>
      </w:r>
      <w:r>
        <w:t>компанія</w:t>
      </w:r>
      <w:r>
        <w:rPr>
          <w:spacing w:val="-7"/>
        </w:rPr>
        <w:t xml:space="preserve"> </w:t>
      </w:r>
      <w:r>
        <w:t>може</w:t>
      </w:r>
      <w:r>
        <w:rPr>
          <w:spacing w:val="-67"/>
        </w:rPr>
        <w:t xml:space="preserve"> </w:t>
      </w:r>
      <w:r>
        <w:t>виключити</w:t>
      </w:r>
      <w:r>
        <w:rPr>
          <w:spacing w:val="-8"/>
        </w:rPr>
        <w:t xml:space="preserve"> </w:t>
      </w:r>
      <w:r>
        <w:t>цілу</w:t>
      </w:r>
      <w:r>
        <w:rPr>
          <w:spacing w:val="-7"/>
        </w:rPr>
        <w:t xml:space="preserve"> </w:t>
      </w:r>
      <w:r>
        <w:t>лінійку</w:t>
      </w:r>
      <w:r>
        <w:rPr>
          <w:spacing w:val="-8"/>
        </w:rPr>
        <w:t xml:space="preserve"> </w:t>
      </w:r>
      <w:r>
        <w:t>або</w:t>
      </w:r>
      <w:r>
        <w:rPr>
          <w:spacing w:val="-7"/>
        </w:rPr>
        <w:t xml:space="preserve"> </w:t>
      </w:r>
      <w:r>
        <w:t>просто</w:t>
      </w:r>
      <w:r>
        <w:rPr>
          <w:spacing w:val="-7"/>
        </w:rPr>
        <w:t xml:space="preserve"> </w:t>
      </w:r>
      <w:r>
        <w:t>асортимент</w:t>
      </w:r>
      <w:r>
        <w:rPr>
          <w:spacing w:val="-8"/>
        </w:rPr>
        <w:t xml:space="preserve"> </w:t>
      </w:r>
      <w:r>
        <w:t>всередині</w:t>
      </w:r>
      <w:r>
        <w:rPr>
          <w:spacing w:val="-7"/>
        </w:rPr>
        <w:t xml:space="preserve"> </w:t>
      </w:r>
      <w:r>
        <w:t>лінії.</w:t>
      </w:r>
      <w:r>
        <w:rPr>
          <w:spacing w:val="-8"/>
        </w:rPr>
        <w:t xml:space="preserve"> </w:t>
      </w:r>
      <w:r>
        <w:t>Після</w:t>
      </w:r>
      <w:r>
        <w:rPr>
          <w:spacing w:val="-7"/>
        </w:rPr>
        <w:t xml:space="preserve"> </w:t>
      </w:r>
      <w:r>
        <w:t>цього</w:t>
      </w:r>
      <w:r>
        <w:rPr>
          <w:spacing w:val="-8"/>
        </w:rPr>
        <w:t xml:space="preserve"> </w:t>
      </w:r>
      <w:r>
        <w:t>менеджер</w:t>
      </w:r>
      <w:r>
        <w:rPr>
          <w:spacing w:val="-67"/>
        </w:rPr>
        <w:t xml:space="preserve"> </w:t>
      </w:r>
      <w:r>
        <w:t>повинен</w:t>
      </w:r>
      <w:r>
        <w:rPr>
          <w:spacing w:val="-2"/>
        </w:rPr>
        <w:t xml:space="preserve"> </w:t>
      </w:r>
      <w:r>
        <w:t>зосередитися</w:t>
      </w:r>
      <w:r>
        <w:rPr>
          <w:spacing w:val="-1"/>
        </w:rPr>
        <w:t xml:space="preserve"> </w:t>
      </w:r>
      <w:r>
        <w:t>на</w:t>
      </w:r>
      <w:r>
        <w:rPr>
          <w:spacing w:val="-1"/>
        </w:rPr>
        <w:t xml:space="preserve"> </w:t>
      </w:r>
      <w:r>
        <w:t>виробництві</w:t>
      </w:r>
      <w:r>
        <w:rPr>
          <w:spacing w:val="-1"/>
        </w:rPr>
        <w:t xml:space="preserve"> </w:t>
      </w:r>
      <w:r>
        <w:t>товарів</w:t>
      </w:r>
      <w:r>
        <w:rPr>
          <w:spacing w:val="-1"/>
        </w:rPr>
        <w:t xml:space="preserve"> </w:t>
      </w:r>
      <w:r>
        <w:t>з</w:t>
      </w:r>
      <w:r>
        <w:rPr>
          <w:spacing w:val="-1"/>
        </w:rPr>
        <w:t xml:space="preserve"> </w:t>
      </w:r>
      <w:r>
        <w:t>вищою маржою.</w:t>
      </w:r>
    </w:p>
    <w:p w14:paraId="54B5A3B4" w14:textId="77777777" w:rsidR="00645EDD" w:rsidRDefault="00645EDD">
      <w:pPr>
        <w:spacing w:line="360" w:lineRule="auto"/>
        <w:jc w:val="both"/>
        <w:sectPr w:rsidR="00645EDD">
          <w:pgSz w:w="12240" w:h="15840"/>
          <w:pgMar w:top="1040" w:right="280" w:bottom="280" w:left="1300" w:header="530" w:footer="0" w:gutter="0"/>
          <w:cols w:space="720"/>
        </w:sectPr>
      </w:pPr>
    </w:p>
    <w:p w14:paraId="5756153E" w14:textId="464F247B" w:rsidR="00645EDD" w:rsidRPr="004F2A19" w:rsidRDefault="007778FA">
      <w:pPr>
        <w:pStyle w:val="a3"/>
        <w:spacing w:before="84" w:line="360" w:lineRule="auto"/>
        <w:ind w:left="116" w:right="286" w:firstLine="720"/>
        <w:jc w:val="both"/>
      </w:pPr>
      <w:r w:rsidRPr="004F2A19">
        <w:rPr>
          <w:color w:val="000000"/>
          <w:shd w:val="clear" w:color="auto" w:fill="FFFFFF"/>
        </w:rPr>
        <w:lastRenderedPageBreak/>
        <w:t>Замість того, щоб розробляти нові продукти, керівництво може переглянути існуючі продукти компанії. Вдосконалення існуючих продуктів часто буває вигіднішим, ніж розробка нових. Зміни можуть стосуватися кольорів, дизайну, упаковки тощо</w:t>
      </w:r>
      <w:r w:rsidR="00AE43D5" w:rsidRPr="004F2A19">
        <w:t>.</w:t>
      </w:r>
    </w:p>
    <w:p w14:paraId="1C79D819" w14:textId="0D4A6A77" w:rsidR="00645EDD" w:rsidRPr="004F2A19" w:rsidRDefault="007778FA">
      <w:pPr>
        <w:pStyle w:val="a3"/>
        <w:spacing w:before="3" w:line="360" w:lineRule="auto"/>
        <w:ind w:left="116" w:right="286" w:firstLine="720"/>
        <w:jc w:val="both"/>
      </w:pPr>
      <w:r w:rsidRPr="004F2A19">
        <w:rPr>
          <w:color w:val="000000"/>
          <w:shd w:val="clear" w:color="auto" w:fill="FFFFFF"/>
        </w:rPr>
        <w:t>Стратегії зміни позиціонування продукту. Позиціонування - це спроба відрізнити певний продукт від його конкурентів у практичних вимірах, щоб стати продуктом вибору в певному сегменті ринку. Мета позиціонування - донести до споживачів реальні відмінності між продуктами-конкурентами, щоб вони могли порівняти їх між собою і таким чином найкраще задовольнити свої потреби</w:t>
      </w:r>
      <w:r w:rsidR="00AE43D5" w:rsidRPr="004F2A19">
        <w:t>.</w:t>
      </w:r>
    </w:p>
    <w:p w14:paraId="0963F221" w14:textId="61FE9B89" w:rsidR="00645EDD" w:rsidRPr="004F2A19" w:rsidRDefault="007778FA">
      <w:pPr>
        <w:pStyle w:val="a3"/>
        <w:spacing w:line="360" w:lineRule="auto"/>
        <w:ind w:left="116" w:right="285" w:firstLine="720"/>
        <w:jc w:val="both"/>
      </w:pPr>
      <w:r w:rsidRPr="004F2A19">
        <w:rPr>
          <w:color w:val="000000"/>
          <w:shd w:val="clear" w:color="auto" w:fill="FFFFFF"/>
        </w:rPr>
        <w:t>Нарощування продажів - це додавання більш дорогого і престижного продукту до існуючої продуктової лінійки з метою збільшення продажів існуючого продукту за низькою ціною. Зниження ціни - це додавання дешевшого продукту до престижної лінійки в надії на те, що ті, хто не може дозволити собі оригінальний продукт, будуть заохочені до купівлі нового продукту завдяки його статусу як дорожчого продукту</w:t>
      </w:r>
      <w:r w:rsidR="00AE43D5" w:rsidRPr="004F2A19">
        <w:t>.</w:t>
      </w:r>
    </w:p>
    <w:p w14:paraId="5A4C948F" w14:textId="7AC059DB" w:rsidR="00645EDD" w:rsidRPr="004F2A19" w:rsidRDefault="007778FA">
      <w:pPr>
        <w:pStyle w:val="a3"/>
        <w:spacing w:line="360" w:lineRule="auto"/>
        <w:ind w:left="116" w:right="286" w:firstLine="720"/>
        <w:jc w:val="both"/>
      </w:pPr>
      <w:r w:rsidRPr="004F2A19">
        <w:rPr>
          <w:color w:val="000000"/>
          <w:shd w:val="clear" w:color="auto" w:fill="FFFFFF"/>
        </w:rPr>
        <w:t>В умовах досконалої конкуренції продукти вважаються однорідними. Сьогоднішні ринки не можуть бути більш досконалими. Ми живемо у світі монополістичної конкуренції з конкуруючими монополіями. Тут продукти схожі, але не ідентичні. Продукти є близькими замінниками один одного. Мета диференціації продукції полягає в тому, щоб зробити свою продукцію кращою. Саме ця неоднорідність продукції дає компаніям монопольну владу</w:t>
      </w:r>
      <w:r w:rsidR="00AE43D5" w:rsidRPr="004F2A19">
        <w:t>.</w:t>
      </w:r>
    </w:p>
    <w:p w14:paraId="46EC111C" w14:textId="571F8658" w:rsidR="00645EDD" w:rsidRPr="004F2A19" w:rsidRDefault="007778FA">
      <w:pPr>
        <w:pStyle w:val="a3"/>
        <w:spacing w:line="360" w:lineRule="auto"/>
        <w:ind w:left="116" w:right="287" w:firstLine="720"/>
        <w:jc w:val="both"/>
      </w:pPr>
      <w:r w:rsidRPr="004F2A19">
        <w:rPr>
          <w:color w:val="000000"/>
          <w:shd w:val="clear" w:color="auto" w:fill="FFFFFF"/>
        </w:rPr>
        <w:t>Процес створення товарного асортименту на підприємстві повинен базуватися на різних принципах, як показано на рис. 2.4. Слід пам'ятати, що створення товарного асортименту - це динамічний процес, який потребує постійного оновлення та адаптації до мінливих потреб ринку та споживачів</w:t>
      </w:r>
      <w:r w:rsidR="00AE43D5" w:rsidRPr="004F2A19">
        <w:t>.</w:t>
      </w:r>
    </w:p>
    <w:p w14:paraId="69592CDF" w14:textId="77777777" w:rsidR="00645EDD" w:rsidRDefault="00AE43D5">
      <w:pPr>
        <w:pStyle w:val="a3"/>
        <w:spacing w:line="357" w:lineRule="auto"/>
        <w:ind w:left="116" w:right="286" w:firstLine="720"/>
        <w:jc w:val="both"/>
      </w:pPr>
      <w:r>
        <w:t>Аналізуючи</w:t>
      </w:r>
      <w:r>
        <w:rPr>
          <w:spacing w:val="1"/>
        </w:rPr>
        <w:t xml:space="preserve"> </w:t>
      </w:r>
      <w:r>
        <w:t>думки</w:t>
      </w:r>
      <w:r>
        <w:rPr>
          <w:spacing w:val="1"/>
        </w:rPr>
        <w:t xml:space="preserve"> </w:t>
      </w:r>
      <w:r>
        <w:t>авторів</w:t>
      </w:r>
      <w:r>
        <w:rPr>
          <w:spacing w:val="1"/>
        </w:rPr>
        <w:t xml:space="preserve"> </w:t>
      </w:r>
      <w:r>
        <w:t>та</w:t>
      </w:r>
      <w:r>
        <w:rPr>
          <w:spacing w:val="1"/>
        </w:rPr>
        <w:t xml:space="preserve"> </w:t>
      </w:r>
      <w:r>
        <w:t>рис.</w:t>
      </w:r>
      <w:r>
        <w:rPr>
          <w:spacing w:val="1"/>
        </w:rPr>
        <w:t xml:space="preserve"> </w:t>
      </w:r>
      <w:r>
        <w:t>2.4,</w:t>
      </w:r>
      <w:r>
        <w:rPr>
          <w:spacing w:val="1"/>
        </w:rPr>
        <w:t xml:space="preserve"> </w:t>
      </w:r>
      <w:r>
        <w:t>можна</w:t>
      </w:r>
      <w:r>
        <w:rPr>
          <w:spacing w:val="1"/>
        </w:rPr>
        <w:t xml:space="preserve"> </w:t>
      </w:r>
      <w:r>
        <w:t>підкреслити,</w:t>
      </w:r>
      <w:r>
        <w:rPr>
          <w:spacing w:val="1"/>
        </w:rPr>
        <w:t xml:space="preserve"> </w:t>
      </w:r>
      <w:r>
        <w:t>що</w:t>
      </w:r>
      <w:r>
        <w:rPr>
          <w:spacing w:val="1"/>
        </w:rPr>
        <w:t xml:space="preserve"> </w:t>
      </w:r>
      <w:r>
        <w:t>розробка</w:t>
      </w:r>
      <w:r>
        <w:rPr>
          <w:spacing w:val="1"/>
        </w:rPr>
        <w:t xml:space="preserve"> </w:t>
      </w:r>
      <w:r>
        <w:t>практичної</w:t>
      </w:r>
      <w:r>
        <w:rPr>
          <w:spacing w:val="62"/>
        </w:rPr>
        <w:t xml:space="preserve"> </w:t>
      </w:r>
      <w:r>
        <w:t>системи</w:t>
      </w:r>
      <w:r>
        <w:rPr>
          <w:spacing w:val="63"/>
        </w:rPr>
        <w:t xml:space="preserve"> </w:t>
      </w:r>
      <w:r>
        <w:t>щодо</w:t>
      </w:r>
      <w:r>
        <w:rPr>
          <w:spacing w:val="63"/>
        </w:rPr>
        <w:t xml:space="preserve"> </w:t>
      </w:r>
      <w:r>
        <w:t>підтримки</w:t>
      </w:r>
      <w:r>
        <w:rPr>
          <w:spacing w:val="63"/>
        </w:rPr>
        <w:t xml:space="preserve"> </w:t>
      </w:r>
      <w:r>
        <w:t>прийняття</w:t>
      </w:r>
      <w:r>
        <w:rPr>
          <w:spacing w:val="63"/>
        </w:rPr>
        <w:t xml:space="preserve"> </w:t>
      </w:r>
      <w:r>
        <w:t>рішень,</w:t>
      </w:r>
      <w:r>
        <w:rPr>
          <w:spacing w:val="62"/>
        </w:rPr>
        <w:t xml:space="preserve"> </w:t>
      </w:r>
      <w:r>
        <w:t>дозволить</w:t>
      </w:r>
      <w:r>
        <w:rPr>
          <w:spacing w:val="63"/>
        </w:rPr>
        <w:t xml:space="preserve"> </w:t>
      </w:r>
      <w:r>
        <w:t>ефективно</w:t>
      </w:r>
    </w:p>
    <w:p w14:paraId="1D1B4EB7" w14:textId="77777777" w:rsidR="00645EDD" w:rsidRDefault="00645EDD">
      <w:pPr>
        <w:spacing w:line="357" w:lineRule="auto"/>
        <w:jc w:val="both"/>
        <w:sectPr w:rsidR="00645EDD">
          <w:pgSz w:w="12240" w:h="15840"/>
          <w:pgMar w:top="1040" w:right="280" w:bottom="280" w:left="1300" w:header="530" w:footer="0" w:gutter="0"/>
          <w:cols w:space="720"/>
        </w:sectPr>
      </w:pPr>
    </w:p>
    <w:p w14:paraId="3BA784F1" w14:textId="20D58517" w:rsidR="00645EDD" w:rsidRDefault="00487CA6">
      <w:pPr>
        <w:pStyle w:val="a3"/>
        <w:spacing w:before="84" w:line="362" w:lineRule="auto"/>
        <w:ind w:left="116"/>
      </w:pPr>
      <w:r>
        <w:lastRenderedPageBreak/>
        <w:pict w14:anchorId="20B6B1C1">
          <v:group id="_x0000_s1214" style="position:absolute;left:0;text-align:left;margin-left:70.4pt;margin-top:52.25pt;width:510.45pt;height:452.75pt;z-index:-18873344;mso-position-horizontal-relative:page" coordorigin="1408,1045" coordsize="10209,9055">
            <v:shape id="_x0000_s1229" style="position:absolute;left:1418;top:7751;width:10189;height:2338" coordorigin="1418,7752" coordsize="10189,2338" path="m11606,7752r-10188,l1418,9271r4802,l6220,9505r-292,l6512,10090r585,-585l6804,9505r,-234l11606,9271r,-1519xe" stroked="f">
              <v:path arrowok="t"/>
            </v:shape>
            <v:shape id="_x0000_s1228" style="position:absolute;left:1418;top:7751;width:10189;height:2338" coordorigin="1418,7752" coordsize="10189,2338" path="m11606,9271r-4802,l6804,9505r293,l6512,10090,5928,9505r292,l6220,9271r-4802,l1418,7752r10188,l11606,9271xe" filled="f" strokeweight="1pt">
              <v:path arrowok="t"/>
            </v:shape>
            <v:shape id="_x0000_s1227" style="position:absolute;left:1418;top:8413;width:10189;height:1017" coordorigin="1418,8414" coordsize="10189,1017" path="m11606,8414r-5497,l1418,8414r,1016l6109,9430r5497,l11606,8414xe" stroked="f">
              <v:fill opacity="59113f"/>
              <v:path arrowok="t"/>
            </v:shape>
            <v:shape id="_x0000_s1226" style="position:absolute;left:1418;top:5176;width:10189;height:2598" coordorigin="1418,5177" coordsize="10189,2598" path="m11606,5177r-10188,l1418,6865r4769,l6187,7125r-324,l6512,7775r650,-650l6837,7125r,-260l11606,6865r,-1688xe" stroked="f">
              <v:path arrowok="t"/>
            </v:shape>
            <v:shape id="_x0000_s1225" style="position:absolute;left:1418;top:5176;width:10189;height:2598" coordorigin="1418,5177" coordsize="10189,2598" path="m11606,6865r-4769,l6837,7125r325,l6512,7775,5863,7125r324,l6187,6865r-4769,l1418,5177r10188,l11606,6865xe" filled="f" strokeweight="1pt">
              <v:path arrowok="t"/>
            </v:shape>
            <v:shape id="_x0000_s1224" style="position:absolute;left:1418;top:2861;width:10189;height:2338" coordorigin="1418,2862" coordsize="10189,2338" path="m11606,2862r-10188,l1418,4381r4802,l6220,4615r-292,l6512,5199r585,-584l6804,4615r,-234l11606,4381r,-1519xe" stroked="f">
              <v:path arrowok="t"/>
            </v:shape>
            <v:shape id="_x0000_s1223" style="position:absolute;left:1418;top:2861;width:10189;height:2338" coordorigin="1418,2862" coordsize="10189,2338" path="m11606,4381r-4802,l6804,4615r293,l6512,5199,5928,4615r292,l6220,4381r-4802,l1418,2862r10188,l11606,4381xe" filled="f" strokeweight="1pt">
              <v:path arrowok="t"/>
            </v:shape>
            <v:shape id="_x0000_s1222" style="position:absolute;left:1418;top:1054;width:10189;height:1830" coordorigin="1418,1055" coordsize="10189,1830" path="m11606,1055r-10188,l1418,2244r4865,l6283,2427r-228,l6512,2884r458,-457l6741,2427r,-183l11606,2244r,-1189xe" stroked="f">
              <v:path arrowok="t"/>
            </v:shape>
            <v:shape id="_x0000_s1221" style="position:absolute;left:1418;top:1054;width:10189;height:1830" coordorigin="1418,1055" coordsize="10189,1830" path="m11606,2244r-4865,l6741,2427r229,l6512,2884,6055,2427r228,l6283,2244r-4865,l1418,1055r10188,l11606,2244xe" filled="f" strokeweight="1pt">
              <v:path arrowok="t"/>
            </v:shape>
            <v:shape id="_x0000_s1220" type="#_x0000_t202" style="position:absolute;left:3369;top:1230;width:6305;height:266" filled="f" stroked="f">
              <v:textbox style="mso-next-textbox:#_x0000_s1220" inset="0,0,0,0">
                <w:txbxContent>
                  <w:p w14:paraId="6F19F6D5" w14:textId="77777777" w:rsidR="00914AE1" w:rsidRDefault="00914AE1">
                    <w:pPr>
                      <w:spacing w:line="266" w:lineRule="exact"/>
                      <w:rPr>
                        <w:sz w:val="24"/>
                      </w:rPr>
                    </w:pPr>
                    <w:r>
                      <w:rPr>
                        <w:sz w:val="24"/>
                      </w:rPr>
                      <w:t>Процес</w:t>
                    </w:r>
                    <w:r>
                      <w:rPr>
                        <w:spacing w:val="-14"/>
                        <w:sz w:val="24"/>
                      </w:rPr>
                      <w:t xml:space="preserve"> </w:t>
                    </w:r>
                    <w:r>
                      <w:rPr>
                        <w:sz w:val="24"/>
                      </w:rPr>
                      <w:t>формування</w:t>
                    </w:r>
                    <w:r>
                      <w:rPr>
                        <w:spacing w:val="-14"/>
                        <w:sz w:val="24"/>
                      </w:rPr>
                      <w:t xml:space="preserve"> </w:t>
                    </w:r>
                    <w:r>
                      <w:rPr>
                        <w:sz w:val="24"/>
                      </w:rPr>
                      <w:t>товарної</w:t>
                    </w:r>
                    <w:r>
                      <w:rPr>
                        <w:spacing w:val="-14"/>
                        <w:sz w:val="24"/>
                      </w:rPr>
                      <w:t xml:space="preserve"> </w:t>
                    </w:r>
                    <w:r>
                      <w:rPr>
                        <w:sz w:val="24"/>
                      </w:rPr>
                      <w:t>номенклатури</w:t>
                    </w:r>
                    <w:r>
                      <w:rPr>
                        <w:spacing w:val="-12"/>
                        <w:sz w:val="24"/>
                      </w:rPr>
                      <w:t xml:space="preserve"> </w:t>
                    </w:r>
                    <w:r>
                      <w:rPr>
                        <w:sz w:val="24"/>
                      </w:rPr>
                      <w:t>має</w:t>
                    </w:r>
                    <w:r>
                      <w:rPr>
                        <w:spacing w:val="-13"/>
                        <w:sz w:val="24"/>
                      </w:rPr>
                      <w:t xml:space="preserve"> </w:t>
                    </w:r>
                    <w:r>
                      <w:rPr>
                        <w:sz w:val="24"/>
                      </w:rPr>
                      <w:t>враховувати:</w:t>
                    </w:r>
                  </w:p>
                </w:txbxContent>
              </v:textbox>
            </v:shape>
            <v:shape id="_x0000_s1219" type="#_x0000_t202" style="position:absolute;left:3686;top:3126;width:5673;height:266" filled="f" stroked="f">
              <v:textbox style="mso-next-textbox:#_x0000_s1219" inset="0,0,0,0">
                <w:txbxContent>
                  <w:p w14:paraId="1203D129" w14:textId="77777777" w:rsidR="00914AE1" w:rsidRDefault="00914AE1">
                    <w:pPr>
                      <w:spacing w:line="266" w:lineRule="exact"/>
                      <w:rPr>
                        <w:sz w:val="24"/>
                      </w:rPr>
                    </w:pPr>
                    <w:r>
                      <w:rPr>
                        <w:sz w:val="24"/>
                      </w:rPr>
                      <w:t>Формування</w:t>
                    </w:r>
                    <w:r>
                      <w:rPr>
                        <w:spacing w:val="-13"/>
                        <w:sz w:val="24"/>
                      </w:rPr>
                      <w:t xml:space="preserve"> </w:t>
                    </w:r>
                    <w:r>
                      <w:rPr>
                        <w:sz w:val="24"/>
                      </w:rPr>
                      <w:t>товарної</w:t>
                    </w:r>
                    <w:r>
                      <w:rPr>
                        <w:spacing w:val="-12"/>
                        <w:sz w:val="24"/>
                      </w:rPr>
                      <w:t xml:space="preserve"> </w:t>
                    </w:r>
                    <w:r>
                      <w:rPr>
                        <w:sz w:val="24"/>
                      </w:rPr>
                      <w:t>номенклатури</w:t>
                    </w:r>
                    <w:r>
                      <w:rPr>
                        <w:spacing w:val="-11"/>
                        <w:sz w:val="24"/>
                      </w:rPr>
                      <w:t xml:space="preserve"> </w:t>
                    </w:r>
                    <w:r>
                      <w:rPr>
                        <w:sz w:val="24"/>
                      </w:rPr>
                      <w:t>має</w:t>
                    </w:r>
                    <w:r>
                      <w:rPr>
                        <w:spacing w:val="-11"/>
                        <w:sz w:val="24"/>
                      </w:rPr>
                      <w:t xml:space="preserve"> </w:t>
                    </w:r>
                    <w:r>
                      <w:rPr>
                        <w:sz w:val="24"/>
                      </w:rPr>
                      <w:t>базуватися</w:t>
                    </w:r>
                    <w:r>
                      <w:rPr>
                        <w:spacing w:val="-11"/>
                        <w:sz w:val="24"/>
                      </w:rPr>
                      <w:t xml:space="preserve"> </w:t>
                    </w:r>
                    <w:r>
                      <w:rPr>
                        <w:sz w:val="24"/>
                      </w:rPr>
                      <w:t>на:</w:t>
                    </w:r>
                  </w:p>
                </w:txbxContent>
              </v:textbox>
            </v:shape>
            <v:shape id="_x0000_s1218" type="#_x0000_t202" style="position:absolute;left:4065;top:5488;width:4915;height:266" filled="f" stroked="f">
              <v:textbox style="mso-next-textbox:#_x0000_s1218" inset="0,0,0,0">
                <w:txbxContent>
                  <w:p w14:paraId="221EC162" w14:textId="77777777" w:rsidR="00914AE1" w:rsidRDefault="00914AE1">
                    <w:pPr>
                      <w:spacing w:line="266" w:lineRule="exact"/>
                      <w:rPr>
                        <w:sz w:val="24"/>
                      </w:rPr>
                    </w:pPr>
                    <w:r>
                      <w:rPr>
                        <w:spacing w:val="-1"/>
                        <w:sz w:val="24"/>
                      </w:rPr>
                      <w:t>Управління</w:t>
                    </w:r>
                    <w:r>
                      <w:rPr>
                        <w:spacing w:val="-14"/>
                        <w:sz w:val="24"/>
                      </w:rPr>
                      <w:t xml:space="preserve"> </w:t>
                    </w:r>
                    <w:r>
                      <w:rPr>
                        <w:spacing w:val="-1"/>
                        <w:sz w:val="24"/>
                      </w:rPr>
                      <w:t>товарною</w:t>
                    </w:r>
                    <w:r>
                      <w:rPr>
                        <w:spacing w:val="-12"/>
                        <w:sz w:val="24"/>
                      </w:rPr>
                      <w:t xml:space="preserve"> </w:t>
                    </w:r>
                    <w:r>
                      <w:rPr>
                        <w:sz w:val="24"/>
                      </w:rPr>
                      <w:t>номенклатурою</w:t>
                    </w:r>
                    <w:r>
                      <w:rPr>
                        <w:spacing w:val="-12"/>
                        <w:sz w:val="24"/>
                      </w:rPr>
                      <w:t xml:space="preserve"> </w:t>
                    </w:r>
                    <w:r>
                      <w:rPr>
                        <w:sz w:val="24"/>
                      </w:rPr>
                      <w:t>має</w:t>
                    </w:r>
                    <w:r>
                      <w:rPr>
                        <w:spacing w:val="-12"/>
                        <w:sz w:val="24"/>
                      </w:rPr>
                      <w:t xml:space="preserve"> </w:t>
                    </w:r>
                    <w:r>
                      <w:rPr>
                        <w:sz w:val="24"/>
                      </w:rPr>
                      <w:t>бути;</w:t>
                    </w:r>
                  </w:p>
                </w:txbxContent>
              </v:textbox>
            </v:shape>
            <v:shape id="_x0000_s1217" type="#_x0000_t202" style="position:absolute;left:3947;top:8017;width:5151;height:266" filled="f" stroked="f">
              <v:textbox style="mso-next-textbox:#_x0000_s1217" inset="0,0,0,0">
                <w:txbxContent>
                  <w:p w14:paraId="0705FB03" w14:textId="77777777" w:rsidR="00914AE1" w:rsidRDefault="00914AE1">
                    <w:pPr>
                      <w:spacing w:line="266" w:lineRule="exact"/>
                      <w:rPr>
                        <w:sz w:val="24"/>
                      </w:rPr>
                    </w:pPr>
                    <w:r>
                      <w:rPr>
                        <w:spacing w:val="-1"/>
                        <w:sz w:val="24"/>
                      </w:rPr>
                      <w:t>Товарний</w:t>
                    </w:r>
                    <w:r>
                      <w:rPr>
                        <w:spacing w:val="-13"/>
                        <w:sz w:val="24"/>
                      </w:rPr>
                      <w:t xml:space="preserve"> </w:t>
                    </w:r>
                    <w:r>
                      <w:rPr>
                        <w:sz w:val="24"/>
                      </w:rPr>
                      <w:t>портфель</w:t>
                    </w:r>
                    <w:r>
                      <w:rPr>
                        <w:spacing w:val="-13"/>
                        <w:sz w:val="24"/>
                      </w:rPr>
                      <w:t xml:space="preserve"> </w:t>
                    </w:r>
                    <w:r>
                      <w:rPr>
                        <w:sz w:val="24"/>
                      </w:rPr>
                      <w:t>має</w:t>
                    </w:r>
                    <w:r>
                      <w:rPr>
                        <w:spacing w:val="-13"/>
                        <w:sz w:val="24"/>
                      </w:rPr>
                      <w:t xml:space="preserve"> </w:t>
                    </w:r>
                    <w:r>
                      <w:rPr>
                        <w:sz w:val="24"/>
                      </w:rPr>
                      <w:t>будуватися</w:t>
                    </w:r>
                    <w:r>
                      <w:rPr>
                        <w:spacing w:val="-13"/>
                        <w:sz w:val="24"/>
                      </w:rPr>
                      <w:t xml:space="preserve"> </w:t>
                    </w:r>
                    <w:r>
                      <w:rPr>
                        <w:sz w:val="24"/>
                      </w:rPr>
                      <w:t>на</w:t>
                    </w:r>
                    <w:r>
                      <w:rPr>
                        <w:spacing w:val="-14"/>
                        <w:sz w:val="24"/>
                      </w:rPr>
                      <w:t xml:space="preserve"> </w:t>
                    </w:r>
                    <w:r>
                      <w:rPr>
                        <w:sz w:val="24"/>
                      </w:rPr>
                      <w:t>принципах:</w:t>
                    </w:r>
                  </w:p>
                </w:txbxContent>
              </v:textbox>
            </v:shape>
            <v:shape id="_x0000_s1216" type="#_x0000_t202" style="position:absolute;left:6109;top:8413;width:5498;height:1017" filled="f" strokeweight="1pt">
              <v:textbox style="mso-next-textbox:#_x0000_s1216" inset="0,0,0,0">
                <w:txbxContent>
                  <w:p w14:paraId="16AB008C" w14:textId="77777777" w:rsidR="00914AE1" w:rsidRDefault="00914AE1">
                    <w:pPr>
                      <w:spacing w:before="14" w:line="206" w:lineRule="auto"/>
                      <w:ind w:left="310" w:right="308" w:hanging="1"/>
                      <w:jc w:val="center"/>
                      <w:rPr>
                        <w:sz w:val="24"/>
                      </w:rPr>
                    </w:pPr>
                    <w:r>
                      <w:rPr>
                        <w:sz w:val="24"/>
                      </w:rPr>
                      <w:t>з урахуванням особливостей управлінського</w:t>
                    </w:r>
                    <w:r>
                      <w:rPr>
                        <w:spacing w:val="1"/>
                        <w:sz w:val="24"/>
                      </w:rPr>
                      <w:t xml:space="preserve"> </w:t>
                    </w:r>
                    <w:r>
                      <w:rPr>
                        <w:sz w:val="24"/>
                      </w:rPr>
                      <w:t>впливу на зовнішні і внутрішні чинники</w:t>
                    </w:r>
                    <w:r>
                      <w:rPr>
                        <w:spacing w:val="1"/>
                        <w:sz w:val="24"/>
                      </w:rPr>
                      <w:t xml:space="preserve"> </w:t>
                    </w:r>
                    <w:r>
                      <w:rPr>
                        <w:sz w:val="24"/>
                      </w:rPr>
                      <w:t>функціонування і розвитку підприємства в</w:t>
                    </w:r>
                    <w:r>
                      <w:rPr>
                        <w:spacing w:val="1"/>
                        <w:sz w:val="24"/>
                      </w:rPr>
                      <w:t xml:space="preserve"> </w:t>
                    </w:r>
                    <w:r>
                      <w:rPr>
                        <w:spacing w:val="-1"/>
                        <w:sz w:val="24"/>
                      </w:rPr>
                      <w:t>короткостроковому</w:t>
                    </w:r>
                    <w:r>
                      <w:rPr>
                        <w:spacing w:val="-13"/>
                        <w:sz w:val="24"/>
                      </w:rPr>
                      <w:t xml:space="preserve"> </w:t>
                    </w:r>
                    <w:r>
                      <w:rPr>
                        <w:spacing w:val="-1"/>
                        <w:sz w:val="24"/>
                      </w:rPr>
                      <w:t>і</w:t>
                    </w:r>
                    <w:r>
                      <w:rPr>
                        <w:spacing w:val="-12"/>
                        <w:sz w:val="24"/>
                      </w:rPr>
                      <w:t xml:space="preserve"> </w:t>
                    </w:r>
                    <w:r>
                      <w:rPr>
                        <w:spacing w:val="-1"/>
                        <w:sz w:val="24"/>
                      </w:rPr>
                      <w:t>довгостроковому</w:t>
                    </w:r>
                    <w:r>
                      <w:rPr>
                        <w:spacing w:val="-13"/>
                        <w:sz w:val="24"/>
                      </w:rPr>
                      <w:t xml:space="preserve"> </w:t>
                    </w:r>
                    <w:r>
                      <w:rPr>
                        <w:sz w:val="24"/>
                      </w:rPr>
                      <w:t>періодах</w:t>
                    </w:r>
                  </w:p>
                </w:txbxContent>
              </v:textbox>
            </v:shape>
            <v:shape id="_x0000_s1215" type="#_x0000_t202" style="position:absolute;left:1418;top:8413;width:4692;height:1017" filled="f" strokeweight=".35281mm">
              <v:textbox style="mso-next-textbox:#_x0000_s1215" inset="0,0,0,0">
                <w:txbxContent>
                  <w:p w14:paraId="03753383" w14:textId="77777777" w:rsidR="00914AE1" w:rsidRDefault="00914AE1">
                    <w:pPr>
                      <w:spacing w:before="131" w:line="208" w:lineRule="auto"/>
                      <w:ind w:left="364" w:right="362"/>
                      <w:jc w:val="center"/>
                      <w:rPr>
                        <w:sz w:val="24"/>
                      </w:rPr>
                    </w:pPr>
                    <w:r>
                      <w:rPr>
                        <w:sz w:val="24"/>
                      </w:rPr>
                      <w:t>збалансованості,</w:t>
                    </w:r>
                    <w:r>
                      <w:rPr>
                        <w:spacing w:val="-7"/>
                        <w:sz w:val="24"/>
                      </w:rPr>
                      <w:t xml:space="preserve"> </w:t>
                    </w:r>
                    <w:r>
                      <w:rPr>
                        <w:sz w:val="24"/>
                      </w:rPr>
                      <w:t>з</w:t>
                    </w:r>
                    <w:r>
                      <w:rPr>
                        <w:spacing w:val="-7"/>
                        <w:sz w:val="24"/>
                      </w:rPr>
                      <w:t xml:space="preserve"> </w:t>
                    </w:r>
                    <w:r>
                      <w:rPr>
                        <w:sz w:val="24"/>
                      </w:rPr>
                      <w:t>урахуванням</w:t>
                    </w:r>
                    <w:r>
                      <w:rPr>
                        <w:spacing w:val="-8"/>
                        <w:sz w:val="24"/>
                      </w:rPr>
                      <w:t xml:space="preserve"> </w:t>
                    </w:r>
                    <w:r>
                      <w:rPr>
                        <w:sz w:val="24"/>
                      </w:rPr>
                      <w:t>стадій</w:t>
                    </w:r>
                    <w:r>
                      <w:rPr>
                        <w:spacing w:val="-57"/>
                        <w:sz w:val="24"/>
                      </w:rPr>
                      <w:t xml:space="preserve"> </w:t>
                    </w:r>
                    <w:r>
                      <w:rPr>
                        <w:sz w:val="24"/>
                      </w:rPr>
                      <w:t>життєвого циклу продуктових груп і</w:t>
                    </w:r>
                    <w:r>
                      <w:rPr>
                        <w:spacing w:val="1"/>
                        <w:sz w:val="24"/>
                      </w:rPr>
                      <w:t xml:space="preserve"> </w:t>
                    </w:r>
                    <w:r>
                      <w:rPr>
                        <w:sz w:val="24"/>
                      </w:rPr>
                      <w:t>окремих</w:t>
                    </w:r>
                    <w:r>
                      <w:rPr>
                        <w:spacing w:val="-3"/>
                        <w:sz w:val="24"/>
                      </w:rPr>
                      <w:t xml:space="preserve"> </w:t>
                    </w:r>
                    <w:r>
                      <w:rPr>
                        <w:sz w:val="24"/>
                      </w:rPr>
                      <w:t>асортиментних</w:t>
                    </w:r>
                    <w:r>
                      <w:rPr>
                        <w:spacing w:val="-3"/>
                        <w:sz w:val="24"/>
                      </w:rPr>
                      <w:t xml:space="preserve"> </w:t>
                    </w:r>
                    <w:r>
                      <w:rPr>
                        <w:sz w:val="24"/>
                      </w:rPr>
                      <w:t>позицій</w:t>
                    </w:r>
                  </w:p>
                </w:txbxContent>
              </v:textbox>
            </v:shape>
            <w10:wrap anchorx="page"/>
          </v:group>
        </w:pict>
      </w:r>
      <w:r>
        <w:pict w14:anchorId="1BCDFFEC">
          <v:shape id="_x0000_s1213" style="position:absolute;left:0;text-align:left;margin-left:71.15pt;margin-top:350.15pt;width:508.95pt;height:52.05pt;z-index:-18872832;mso-position-horizontal-relative:page;mso-position-vertical-relative:page" coordorigin="1423,7003" coordsize="10179,1041" path="m11601,7003r-3392,l4816,7003r-3393,l1423,8043r3393,l8209,8043r3392,l11601,7003xe" stroked="f">
            <v:fill opacity="59113f"/>
            <v:path arrowok="t"/>
            <w10:wrap anchorx="page" anchory="page"/>
          </v:shape>
        </w:pict>
      </w:r>
      <w:r>
        <w:pict w14:anchorId="48DFCD29">
          <v:shape id="_x0000_s1212" style="position:absolute;left:0;text-align:left;margin-left:70.9pt;margin-top:236.45pt;width:509.45pt;height:35pt;z-index:-18872320;mso-position-horizontal-relative:page;mso-position-vertical-relative:page" coordorigin="1418,4729" coordsize="10189,700" path="m11606,4729r-5094,l1418,4729r,699l6512,5428r5094,l11606,4729xe" stroked="f">
            <v:fill opacity="59113f"/>
            <v:path arrowok="t"/>
            <w10:wrap anchorx="page" anchory="page"/>
          </v:shape>
        </w:pict>
      </w:r>
      <w:r>
        <w:pict w14:anchorId="4CCE8239">
          <v:shape id="_x0000_s1211" style="position:absolute;left:0;text-align:left;margin-left:70.9pt;margin-top:81.05pt;width:509.45pt;height:35pt;z-index:-18871808;mso-position-horizontal-relative:page" coordorigin="1418,1621" coordsize="10189,700" path="m11606,1621r-5094,l1418,1621r,699l6512,2320r5094,l11606,1621xe" stroked="f">
            <v:fill opacity="59113f"/>
            <v:path arrowok="t"/>
            <w10:wrap anchorx="page"/>
          </v:shape>
        </w:pict>
      </w:r>
      <w:r w:rsidR="00AE43D5">
        <w:t>планувати</w:t>
      </w:r>
      <w:r w:rsidR="00AE43D5">
        <w:rPr>
          <w:spacing w:val="-10"/>
        </w:rPr>
        <w:t xml:space="preserve"> </w:t>
      </w:r>
      <w:r w:rsidR="00AE43D5">
        <w:t>дизайн</w:t>
      </w:r>
      <w:r w:rsidR="00AE43D5">
        <w:rPr>
          <w:spacing w:val="-10"/>
        </w:rPr>
        <w:t xml:space="preserve"> </w:t>
      </w:r>
      <w:r w:rsidR="00AE43D5">
        <w:t>продукту</w:t>
      </w:r>
      <w:r w:rsidR="00AE43D5">
        <w:rPr>
          <w:spacing w:val="-10"/>
        </w:rPr>
        <w:t xml:space="preserve"> </w:t>
      </w:r>
      <w:r w:rsidR="00AE43D5">
        <w:t>та</w:t>
      </w:r>
      <w:r w:rsidR="00AE43D5">
        <w:rPr>
          <w:spacing w:val="-10"/>
        </w:rPr>
        <w:t xml:space="preserve"> </w:t>
      </w:r>
      <w:r w:rsidR="00AE43D5">
        <w:t>розробляти</w:t>
      </w:r>
      <w:r w:rsidR="00AE43D5">
        <w:rPr>
          <w:spacing w:val="-10"/>
        </w:rPr>
        <w:t xml:space="preserve"> </w:t>
      </w:r>
      <w:r w:rsidR="00AE43D5">
        <w:t>оптимальні</w:t>
      </w:r>
      <w:r w:rsidR="00AE43D5">
        <w:rPr>
          <w:spacing w:val="-11"/>
        </w:rPr>
        <w:t xml:space="preserve"> </w:t>
      </w:r>
      <w:r w:rsidR="00AE43D5">
        <w:t>характеристики</w:t>
      </w:r>
      <w:r w:rsidR="00AE43D5">
        <w:rPr>
          <w:spacing w:val="-10"/>
        </w:rPr>
        <w:t xml:space="preserve"> </w:t>
      </w:r>
      <w:r w:rsidR="00AE43D5">
        <w:t>продукту,</w:t>
      </w:r>
      <w:r w:rsidR="00AE43D5">
        <w:rPr>
          <w:spacing w:val="-11"/>
        </w:rPr>
        <w:t xml:space="preserve"> </w:t>
      </w:r>
      <w:r w:rsidR="00AE43D5">
        <w:t>його</w:t>
      </w:r>
      <w:r w:rsidR="00AE43D5">
        <w:rPr>
          <w:spacing w:val="-67"/>
        </w:rPr>
        <w:t xml:space="preserve"> </w:t>
      </w:r>
      <w:r w:rsidR="00AE43D5">
        <w:t>асортиментної</w:t>
      </w:r>
      <w:r w:rsidR="00AE43D5">
        <w:rPr>
          <w:spacing w:val="-1"/>
        </w:rPr>
        <w:t xml:space="preserve"> </w:t>
      </w:r>
      <w:r w:rsidR="00AE43D5">
        <w:t>групи.</w:t>
      </w:r>
    </w:p>
    <w:p w14:paraId="24A3EFD0" w14:textId="77777777" w:rsidR="00645EDD" w:rsidRDefault="00645EDD">
      <w:pPr>
        <w:pStyle w:val="a3"/>
        <w:rPr>
          <w:sz w:val="20"/>
        </w:rPr>
      </w:pPr>
    </w:p>
    <w:p w14:paraId="4033C55F" w14:textId="77777777" w:rsidR="00645EDD" w:rsidRDefault="00645EDD">
      <w:pPr>
        <w:pStyle w:val="a3"/>
        <w:spacing w:before="3"/>
      </w:pPr>
    </w:p>
    <w:tbl>
      <w:tblPr>
        <w:tblStyle w:val="TableNormal"/>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94"/>
        <w:gridCol w:w="5094"/>
      </w:tblGrid>
      <w:tr w:rsidR="00645EDD" w14:paraId="036E5A1D" w14:textId="77777777">
        <w:trPr>
          <w:trHeight w:val="669"/>
        </w:trPr>
        <w:tc>
          <w:tcPr>
            <w:tcW w:w="5094" w:type="dxa"/>
          </w:tcPr>
          <w:p w14:paraId="1D2799F1" w14:textId="77777777" w:rsidR="00645EDD" w:rsidRDefault="00AE43D5">
            <w:pPr>
              <w:pStyle w:val="TableParagraph"/>
              <w:spacing w:before="88" w:line="208" w:lineRule="auto"/>
              <w:ind w:left="1886" w:right="758" w:hanging="1100"/>
              <w:rPr>
                <w:sz w:val="24"/>
              </w:rPr>
            </w:pPr>
            <w:r>
              <w:rPr>
                <w:sz w:val="24"/>
              </w:rPr>
              <w:t>технічні,</w:t>
            </w:r>
            <w:r>
              <w:rPr>
                <w:spacing w:val="-10"/>
                <w:sz w:val="24"/>
              </w:rPr>
              <w:t xml:space="preserve"> </w:t>
            </w:r>
            <w:r>
              <w:rPr>
                <w:sz w:val="24"/>
              </w:rPr>
              <w:t>технологічні</w:t>
            </w:r>
            <w:r>
              <w:rPr>
                <w:spacing w:val="-11"/>
                <w:sz w:val="24"/>
              </w:rPr>
              <w:t xml:space="preserve"> </w:t>
            </w:r>
            <w:r>
              <w:rPr>
                <w:sz w:val="24"/>
              </w:rPr>
              <w:t>можливості</w:t>
            </w:r>
            <w:r>
              <w:rPr>
                <w:spacing w:val="-57"/>
                <w:sz w:val="24"/>
              </w:rPr>
              <w:t xml:space="preserve"> </w:t>
            </w:r>
            <w:r>
              <w:rPr>
                <w:sz w:val="24"/>
              </w:rPr>
              <w:t>виробництва</w:t>
            </w:r>
          </w:p>
        </w:tc>
        <w:tc>
          <w:tcPr>
            <w:tcW w:w="5094" w:type="dxa"/>
          </w:tcPr>
          <w:p w14:paraId="13497085" w14:textId="77777777" w:rsidR="00645EDD" w:rsidRDefault="00AE43D5">
            <w:pPr>
              <w:pStyle w:val="TableParagraph"/>
              <w:spacing w:before="88" w:line="208" w:lineRule="auto"/>
              <w:ind w:left="828" w:right="641" w:hanging="147"/>
              <w:rPr>
                <w:sz w:val="24"/>
              </w:rPr>
            </w:pPr>
            <w:r>
              <w:rPr>
                <w:sz w:val="24"/>
              </w:rPr>
              <w:t>доступну ресурсну базу (сировинне,</w:t>
            </w:r>
            <w:r>
              <w:rPr>
                <w:spacing w:val="-57"/>
                <w:sz w:val="24"/>
              </w:rPr>
              <w:t xml:space="preserve"> </w:t>
            </w:r>
            <w:r>
              <w:rPr>
                <w:sz w:val="24"/>
              </w:rPr>
              <w:t>фінансове,</w:t>
            </w:r>
            <w:r>
              <w:rPr>
                <w:spacing w:val="-9"/>
                <w:sz w:val="24"/>
              </w:rPr>
              <w:t xml:space="preserve"> </w:t>
            </w:r>
            <w:r>
              <w:rPr>
                <w:sz w:val="24"/>
              </w:rPr>
              <w:t>трудове</w:t>
            </w:r>
            <w:r>
              <w:rPr>
                <w:spacing w:val="-10"/>
                <w:sz w:val="24"/>
              </w:rPr>
              <w:t xml:space="preserve"> </w:t>
            </w:r>
            <w:r>
              <w:rPr>
                <w:sz w:val="24"/>
              </w:rPr>
              <w:t>забезпечення)</w:t>
            </w:r>
          </w:p>
        </w:tc>
      </w:tr>
    </w:tbl>
    <w:p w14:paraId="3B83BC10" w14:textId="77777777" w:rsidR="00645EDD" w:rsidRDefault="00645EDD">
      <w:pPr>
        <w:pStyle w:val="a3"/>
        <w:rPr>
          <w:sz w:val="20"/>
        </w:rPr>
      </w:pPr>
    </w:p>
    <w:p w14:paraId="47D28E20" w14:textId="77777777" w:rsidR="00645EDD" w:rsidRDefault="00645EDD">
      <w:pPr>
        <w:pStyle w:val="a3"/>
        <w:rPr>
          <w:sz w:val="20"/>
        </w:rPr>
      </w:pPr>
    </w:p>
    <w:p w14:paraId="73A33312" w14:textId="77777777" w:rsidR="00645EDD" w:rsidRDefault="00645EDD">
      <w:pPr>
        <w:pStyle w:val="a3"/>
        <w:rPr>
          <w:sz w:val="20"/>
        </w:rPr>
      </w:pPr>
    </w:p>
    <w:p w14:paraId="56EB2463" w14:textId="77777777" w:rsidR="00645EDD" w:rsidRDefault="00645EDD">
      <w:pPr>
        <w:pStyle w:val="a3"/>
        <w:rPr>
          <w:sz w:val="20"/>
        </w:rPr>
      </w:pPr>
    </w:p>
    <w:p w14:paraId="15DFC4B5" w14:textId="77777777" w:rsidR="00645EDD" w:rsidRDefault="00645EDD">
      <w:pPr>
        <w:pStyle w:val="a3"/>
        <w:rPr>
          <w:sz w:val="20"/>
        </w:rPr>
      </w:pPr>
    </w:p>
    <w:p w14:paraId="448A05F5" w14:textId="77777777" w:rsidR="00645EDD" w:rsidRDefault="00645EDD">
      <w:pPr>
        <w:pStyle w:val="a3"/>
        <w:spacing w:before="8"/>
        <w:rPr>
          <w:sz w:val="16"/>
        </w:rPr>
      </w:pPr>
    </w:p>
    <w:tbl>
      <w:tblPr>
        <w:tblStyle w:val="TableNormal"/>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94"/>
        <w:gridCol w:w="5094"/>
      </w:tblGrid>
      <w:tr w:rsidR="00645EDD" w14:paraId="44C38937" w14:textId="77777777">
        <w:trPr>
          <w:trHeight w:val="669"/>
        </w:trPr>
        <w:tc>
          <w:tcPr>
            <w:tcW w:w="5094" w:type="dxa"/>
          </w:tcPr>
          <w:p w14:paraId="7E13564D" w14:textId="77777777" w:rsidR="00645EDD" w:rsidRDefault="00AE43D5">
            <w:pPr>
              <w:pStyle w:val="TableParagraph"/>
              <w:spacing w:line="196" w:lineRule="exact"/>
              <w:ind w:left="495"/>
              <w:rPr>
                <w:sz w:val="24"/>
              </w:rPr>
            </w:pPr>
            <w:r>
              <w:rPr>
                <w:sz w:val="24"/>
              </w:rPr>
              <w:t>оцінюванні</w:t>
            </w:r>
            <w:r>
              <w:rPr>
                <w:spacing w:val="-6"/>
                <w:sz w:val="24"/>
              </w:rPr>
              <w:t xml:space="preserve"> </w:t>
            </w:r>
            <w:r>
              <w:rPr>
                <w:sz w:val="24"/>
              </w:rPr>
              <w:t>рівня</w:t>
            </w:r>
            <w:r>
              <w:rPr>
                <w:spacing w:val="-6"/>
                <w:sz w:val="24"/>
              </w:rPr>
              <w:t xml:space="preserve"> </w:t>
            </w:r>
            <w:r>
              <w:rPr>
                <w:sz w:val="24"/>
              </w:rPr>
              <w:t>задоволення</w:t>
            </w:r>
            <w:r>
              <w:rPr>
                <w:spacing w:val="-5"/>
                <w:sz w:val="24"/>
              </w:rPr>
              <w:t xml:space="preserve"> </w:t>
            </w:r>
            <w:r>
              <w:rPr>
                <w:sz w:val="24"/>
              </w:rPr>
              <w:t>клієнтів</w:t>
            </w:r>
            <w:r>
              <w:rPr>
                <w:spacing w:val="-6"/>
                <w:sz w:val="24"/>
              </w:rPr>
              <w:t xml:space="preserve"> </w:t>
            </w:r>
            <w:r>
              <w:rPr>
                <w:sz w:val="24"/>
              </w:rPr>
              <w:t>і</w:t>
            </w:r>
          </w:p>
          <w:p w14:paraId="46E2C10F" w14:textId="77777777" w:rsidR="00645EDD" w:rsidRDefault="00AE43D5">
            <w:pPr>
              <w:pStyle w:val="TableParagraph"/>
              <w:spacing w:line="240" w:lineRule="exact"/>
              <w:ind w:left="1853" w:hanging="1491"/>
              <w:rPr>
                <w:sz w:val="24"/>
              </w:rPr>
            </w:pPr>
            <w:r>
              <w:rPr>
                <w:sz w:val="24"/>
              </w:rPr>
              <w:t>споживачів</w:t>
            </w:r>
            <w:r>
              <w:rPr>
                <w:spacing w:val="-15"/>
                <w:sz w:val="24"/>
              </w:rPr>
              <w:t xml:space="preserve"> </w:t>
            </w:r>
            <w:r>
              <w:rPr>
                <w:sz w:val="24"/>
              </w:rPr>
              <w:t>створеної</w:t>
            </w:r>
            <w:r>
              <w:rPr>
                <w:spacing w:val="-14"/>
                <w:sz w:val="24"/>
              </w:rPr>
              <w:t xml:space="preserve"> </w:t>
            </w:r>
            <w:r>
              <w:rPr>
                <w:sz w:val="24"/>
              </w:rPr>
              <w:t>ціннісної</w:t>
            </w:r>
            <w:r>
              <w:rPr>
                <w:spacing w:val="-15"/>
                <w:sz w:val="24"/>
              </w:rPr>
              <w:t xml:space="preserve"> </w:t>
            </w:r>
            <w:r>
              <w:rPr>
                <w:sz w:val="24"/>
              </w:rPr>
              <w:t>пропозиції</w:t>
            </w:r>
            <w:r>
              <w:rPr>
                <w:spacing w:val="-57"/>
                <w:sz w:val="24"/>
              </w:rPr>
              <w:t xml:space="preserve"> </w:t>
            </w:r>
            <w:r>
              <w:rPr>
                <w:sz w:val="24"/>
              </w:rPr>
              <w:t>підприємства</w:t>
            </w:r>
          </w:p>
        </w:tc>
        <w:tc>
          <w:tcPr>
            <w:tcW w:w="5094" w:type="dxa"/>
          </w:tcPr>
          <w:p w14:paraId="0415244F" w14:textId="77777777" w:rsidR="00645EDD" w:rsidRDefault="00AE43D5">
            <w:pPr>
              <w:pStyle w:val="TableParagraph"/>
              <w:spacing w:line="196" w:lineRule="exact"/>
              <w:ind w:left="299"/>
              <w:rPr>
                <w:sz w:val="24"/>
              </w:rPr>
            </w:pPr>
            <w:r>
              <w:rPr>
                <w:sz w:val="24"/>
              </w:rPr>
              <w:t>передбачати</w:t>
            </w:r>
            <w:r>
              <w:rPr>
                <w:spacing w:val="-13"/>
                <w:sz w:val="24"/>
              </w:rPr>
              <w:t xml:space="preserve"> </w:t>
            </w:r>
            <w:r>
              <w:rPr>
                <w:sz w:val="24"/>
              </w:rPr>
              <w:t>можливість</w:t>
            </w:r>
            <w:r>
              <w:rPr>
                <w:spacing w:val="-11"/>
                <w:sz w:val="24"/>
              </w:rPr>
              <w:t xml:space="preserve"> </w:t>
            </w:r>
            <w:r>
              <w:rPr>
                <w:sz w:val="24"/>
              </w:rPr>
              <w:t>адаптації</w:t>
            </w:r>
            <w:r>
              <w:rPr>
                <w:spacing w:val="-11"/>
                <w:sz w:val="24"/>
              </w:rPr>
              <w:t xml:space="preserve"> </w:t>
            </w:r>
            <w:r>
              <w:rPr>
                <w:sz w:val="24"/>
              </w:rPr>
              <w:t>товарних</w:t>
            </w:r>
          </w:p>
          <w:p w14:paraId="3A1EA598" w14:textId="77777777" w:rsidR="00645EDD" w:rsidRDefault="00AE43D5">
            <w:pPr>
              <w:pStyle w:val="TableParagraph"/>
              <w:spacing w:line="240" w:lineRule="exact"/>
              <w:ind w:left="2291" w:hanging="2081"/>
              <w:rPr>
                <w:sz w:val="24"/>
              </w:rPr>
            </w:pPr>
            <w:r>
              <w:rPr>
                <w:sz w:val="24"/>
              </w:rPr>
              <w:t>пропозицій</w:t>
            </w:r>
            <w:r>
              <w:rPr>
                <w:spacing w:val="-10"/>
                <w:sz w:val="24"/>
              </w:rPr>
              <w:t xml:space="preserve"> </w:t>
            </w:r>
            <w:r>
              <w:rPr>
                <w:sz w:val="24"/>
              </w:rPr>
              <w:t>внаслідок</w:t>
            </w:r>
            <w:r>
              <w:rPr>
                <w:spacing w:val="-9"/>
                <w:sz w:val="24"/>
              </w:rPr>
              <w:t xml:space="preserve"> </w:t>
            </w:r>
            <w:r>
              <w:rPr>
                <w:sz w:val="24"/>
              </w:rPr>
              <w:t>динамічності</w:t>
            </w:r>
            <w:r>
              <w:rPr>
                <w:spacing w:val="-8"/>
                <w:sz w:val="24"/>
              </w:rPr>
              <w:t xml:space="preserve"> </w:t>
            </w:r>
            <w:r>
              <w:rPr>
                <w:sz w:val="24"/>
              </w:rPr>
              <w:t>ринкових</w:t>
            </w:r>
            <w:r>
              <w:rPr>
                <w:spacing w:val="-57"/>
                <w:sz w:val="24"/>
              </w:rPr>
              <w:t xml:space="preserve"> </w:t>
            </w:r>
            <w:r>
              <w:rPr>
                <w:sz w:val="24"/>
              </w:rPr>
              <w:t>умов</w:t>
            </w:r>
          </w:p>
        </w:tc>
      </w:tr>
    </w:tbl>
    <w:p w14:paraId="1C73EA62" w14:textId="77777777" w:rsidR="00645EDD" w:rsidRDefault="00645EDD">
      <w:pPr>
        <w:pStyle w:val="a3"/>
        <w:rPr>
          <w:sz w:val="20"/>
        </w:rPr>
      </w:pPr>
    </w:p>
    <w:p w14:paraId="25F37E8E" w14:textId="77777777" w:rsidR="00645EDD" w:rsidRDefault="00645EDD">
      <w:pPr>
        <w:pStyle w:val="a3"/>
        <w:rPr>
          <w:sz w:val="20"/>
        </w:rPr>
      </w:pPr>
    </w:p>
    <w:p w14:paraId="094AD5F8" w14:textId="77777777" w:rsidR="00645EDD" w:rsidRDefault="00645EDD">
      <w:pPr>
        <w:pStyle w:val="a3"/>
        <w:rPr>
          <w:sz w:val="20"/>
        </w:rPr>
      </w:pPr>
    </w:p>
    <w:p w14:paraId="16FF5068" w14:textId="77777777" w:rsidR="00645EDD" w:rsidRDefault="00645EDD">
      <w:pPr>
        <w:pStyle w:val="a3"/>
        <w:rPr>
          <w:sz w:val="20"/>
        </w:rPr>
      </w:pPr>
    </w:p>
    <w:p w14:paraId="5BBC59EE" w14:textId="77777777" w:rsidR="00645EDD" w:rsidRDefault="00645EDD">
      <w:pPr>
        <w:pStyle w:val="a3"/>
        <w:rPr>
          <w:sz w:val="20"/>
        </w:rPr>
      </w:pPr>
    </w:p>
    <w:p w14:paraId="63D2E97C" w14:textId="77777777" w:rsidR="00645EDD" w:rsidRDefault="00645EDD">
      <w:pPr>
        <w:pStyle w:val="a3"/>
        <w:rPr>
          <w:sz w:val="20"/>
        </w:rPr>
      </w:pPr>
    </w:p>
    <w:p w14:paraId="2D5414B6" w14:textId="77777777" w:rsidR="00645EDD" w:rsidRDefault="00645EDD">
      <w:pPr>
        <w:pStyle w:val="a3"/>
        <w:spacing w:before="3"/>
        <w:rPr>
          <w:sz w:val="15"/>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93"/>
        <w:gridCol w:w="3393"/>
        <w:gridCol w:w="3393"/>
      </w:tblGrid>
      <w:tr w:rsidR="00645EDD" w14:paraId="74C22115" w14:textId="77777777">
        <w:trPr>
          <w:trHeight w:val="254"/>
        </w:trPr>
        <w:tc>
          <w:tcPr>
            <w:tcW w:w="3393" w:type="dxa"/>
            <w:tcBorders>
              <w:bottom w:val="nil"/>
            </w:tcBorders>
          </w:tcPr>
          <w:p w14:paraId="0DAB5BB8" w14:textId="77777777" w:rsidR="00645EDD" w:rsidRDefault="00AE43D5">
            <w:pPr>
              <w:pStyle w:val="TableParagraph"/>
              <w:spacing w:line="234" w:lineRule="exact"/>
              <w:ind w:left="127" w:right="108"/>
              <w:jc w:val="center"/>
              <w:rPr>
                <w:sz w:val="24"/>
              </w:rPr>
            </w:pPr>
            <w:r>
              <w:rPr>
                <w:sz w:val="24"/>
              </w:rPr>
              <w:t>безперервним,</w:t>
            </w:r>
          </w:p>
        </w:tc>
        <w:tc>
          <w:tcPr>
            <w:tcW w:w="3393" w:type="dxa"/>
            <w:tcBorders>
              <w:bottom w:val="nil"/>
            </w:tcBorders>
          </w:tcPr>
          <w:p w14:paraId="01EA4DE8" w14:textId="77777777" w:rsidR="00645EDD" w:rsidRDefault="00AE43D5">
            <w:pPr>
              <w:pStyle w:val="TableParagraph"/>
              <w:spacing w:line="234" w:lineRule="exact"/>
              <w:ind w:left="127" w:right="108"/>
              <w:jc w:val="center"/>
              <w:rPr>
                <w:sz w:val="24"/>
              </w:rPr>
            </w:pPr>
            <w:r>
              <w:rPr>
                <w:sz w:val="24"/>
              </w:rPr>
              <w:t>враховувати</w:t>
            </w:r>
            <w:r>
              <w:rPr>
                <w:spacing w:val="-13"/>
                <w:sz w:val="24"/>
              </w:rPr>
              <w:t xml:space="preserve"> </w:t>
            </w:r>
            <w:r>
              <w:rPr>
                <w:sz w:val="24"/>
              </w:rPr>
              <w:t>вплив</w:t>
            </w:r>
            <w:r>
              <w:rPr>
                <w:spacing w:val="-13"/>
                <w:sz w:val="24"/>
              </w:rPr>
              <w:t xml:space="preserve"> </w:t>
            </w:r>
            <w:r>
              <w:rPr>
                <w:sz w:val="24"/>
              </w:rPr>
              <w:t>зовнішніх</w:t>
            </w:r>
          </w:p>
        </w:tc>
        <w:tc>
          <w:tcPr>
            <w:tcW w:w="3393" w:type="dxa"/>
            <w:tcBorders>
              <w:bottom w:val="nil"/>
            </w:tcBorders>
          </w:tcPr>
          <w:p w14:paraId="14BB6944" w14:textId="77777777" w:rsidR="00645EDD" w:rsidRDefault="00AE43D5">
            <w:pPr>
              <w:pStyle w:val="TableParagraph"/>
              <w:spacing w:line="234" w:lineRule="exact"/>
              <w:ind w:left="127" w:right="109"/>
              <w:jc w:val="center"/>
              <w:rPr>
                <w:sz w:val="24"/>
              </w:rPr>
            </w:pPr>
            <w:r>
              <w:rPr>
                <w:sz w:val="24"/>
              </w:rPr>
              <w:t>враховувати</w:t>
            </w:r>
            <w:r>
              <w:rPr>
                <w:spacing w:val="-11"/>
                <w:sz w:val="24"/>
              </w:rPr>
              <w:t xml:space="preserve"> </w:t>
            </w:r>
            <w:r>
              <w:rPr>
                <w:sz w:val="24"/>
              </w:rPr>
              <w:t>різні</w:t>
            </w:r>
            <w:r>
              <w:rPr>
                <w:spacing w:val="-11"/>
                <w:sz w:val="24"/>
              </w:rPr>
              <w:t xml:space="preserve"> </w:t>
            </w:r>
            <w:r>
              <w:rPr>
                <w:sz w:val="24"/>
              </w:rPr>
              <w:t>стратегічні</w:t>
            </w:r>
            <w:r>
              <w:rPr>
                <w:spacing w:val="-11"/>
                <w:sz w:val="24"/>
              </w:rPr>
              <w:t xml:space="preserve"> </w:t>
            </w:r>
            <w:r>
              <w:rPr>
                <w:sz w:val="24"/>
              </w:rPr>
              <w:t>і</w:t>
            </w:r>
          </w:p>
        </w:tc>
      </w:tr>
      <w:tr w:rsidR="00645EDD" w14:paraId="481FDC5C" w14:textId="77777777">
        <w:trPr>
          <w:trHeight w:val="240"/>
        </w:trPr>
        <w:tc>
          <w:tcPr>
            <w:tcW w:w="3393" w:type="dxa"/>
            <w:tcBorders>
              <w:top w:val="nil"/>
              <w:bottom w:val="nil"/>
            </w:tcBorders>
          </w:tcPr>
          <w:p w14:paraId="567C0921" w14:textId="77777777" w:rsidR="00645EDD" w:rsidRDefault="00AE43D5">
            <w:pPr>
              <w:pStyle w:val="TableParagraph"/>
              <w:spacing w:line="220" w:lineRule="exact"/>
              <w:ind w:left="127" w:right="108"/>
              <w:jc w:val="center"/>
              <w:rPr>
                <w:sz w:val="24"/>
              </w:rPr>
            </w:pPr>
            <w:r>
              <w:rPr>
                <w:sz w:val="24"/>
              </w:rPr>
              <w:t>гармонізованим</w:t>
            </w:r>
            <w:r>
              <w:rPr>
                <w:spacing w:val="-8"/>
                <w:sz w:val="24"/>
              </w:rPr>
              <w:t xml:space="preserve"> </w:t>
            </w:r>
            <w:r>
              <w:rPr>
                <w:sz w:val="24"/>
              </w:rPr>
              <w:t>з</w:t>
            </w:r>
          </w:p>
        </w:tc>
        <w:tc>
          <w:tcPr>
            <w:tcW w:w="3393" w:type="dxa"/>
            <w:tcBorders>
              <w:top w:val="nil"/>
              <w:bottom w:val="nil"/>
            </w:tcBorders>
          </w:tcPr>
          <w:p w14:paraId="6F772368" w14:textId="77777777" w:rsidR="00645EDD" w:rsidRDefault="00AE43D5">
            <w:pPr>
              <w:pStyle w:val="TableParagraph"/>
              <w:spacing w:line="220" w:lineRule="exact"/>
              <w:ind w:left="127" w:right="108"/>
              <w:jc w:val="center"/>
              <w:rPr>
                <w:sz w:val="24"/>
              </w:rPr>
            </w:pPr>
            <w:r>
              <w:rPr>
                <w:sz w:val="24"/>
              </w:rPr>
              <w:t>(ринкових)</w:t>
            </w:r>
            <w:r>
              <w:rPr>
                <w:spacing w:val="-7"/>
                <w:sz w:val="24"/>
              </w:rPr>
              <w:t xml:space="preserve"> </w:t>
            </w:r>
            <w:r>
              <w:rPr>
                <w:sz w:val="24"/>
              </w:rPr>
              <w:t>і</w:t>
            </w:r>
            <w:r>
              <w:rPr>
                <w:spacing w:val="-6"/>
                <w:sz w:val="24"/>
              </w:rPr>
              <w:t xml:space="preserve"> </w:t>
            </w:r>
            <w:r>
              <w:rPr>
                <w:sz w:val="24"/>
              </w:rPr>
              <w:t>внутрішніх</w:t>
            </w:r>
          </w:p>
        </w:tc>
        <w:tc>
          <w:tcPr>
            <w:tcW w:w="3393" w:type="dxa"/>
            <w:tcBorders>
              <w:top w:val="nil"/>
              <w:bottom w:val="nil"/>
            </w:tcBorders>
          </w:tcPr>
          <w:p w14:paraId="4896469D" w14:textId="77777777" w:rsidR="00645EDD" w:rsidRDefault="00AE43D5">
            <w:pPr>
              <w:pStyle w:val="TableParagraph"/>
              <w:spacing w:line="220" w:lineRule="exact"/>
              <w:ind w:left="127" w:right="108"/>
              <w:jc w:val="center"/>
              <w:rPr>
                <w:sz w:val="24"/>
              </w:rPr>
            </w:pPr>
            <w:r>
              <w:rPr>
                <w:sz w:val="24"/>
              </w:rPr>
              <w:t>функціональні</w:t>
            </w:r>
            <w:r>
              <w:rPr>
                <w:spacing w:val="-9"/>
                <w:sz w:val="24"/>
              </w:rPr>
              <w:t xml:space="preserve"> </w:t>
            </w:r>
            <w:r>
              <w:rPr>
                <w:sz w:val="24"/>
              </w:rPr>
              <w:t>аспекти</w:t>
            </w:r>
          </w:p>
        </w:tc>
      </w:tr>
      <w:tr w:rsidR="00645EDD" w14:paraId="439FC1FE" w14:textId="77777777">
        <w:trPr>
          <w:trHeight w:val="237"/>
        </w:trPr>
        <w:tc>
          <w:tcPr>
            <w:tcW w:w="3393" w:type="dxa"/>
            <w:tcBorders>
              <w:top w:val="nil"/>
              <w:bottom w:val="nil"/>
            </w:tcBorders>
          </w:tcPr>
          <w:p w14:paraId="0955A1C6" w14:textId="77777777" w:rsidR="00645EDD" w:rsidRDefault="00AE43D5">
            <w:pPr>
              <w:pStyle w:val="TableParagraph"/>
              <w:spacing w:line="218" w:lineRule="exact"/>
              <w:ind w:left="127" w:right="108"/>
              <w:jc w:val="center"/>
              <w:rPr>
                <w:sz w:val="24"/>
              </w:rPr>
            </w:pPr>
            <w:r>
              <w:rPr>
                <w:sz w:val="24"/>
              </w:rPr>
              <w:t>конкурентною</w:t>
            </w:r>
            <w:r>
              <w:rPr>
                <w:spacing w:val="-15"/>
                <w:sz w:val="24"/>
              </w:rPr>
              <w:t xml:space="preserve"> </w:t>
            </w:r>
            <w:r>
              <w:rPr>
                <w:sz w:val="24"/>
              </w:rPr>
              <w:t>стратегією</w:t>
            </w:r>
          </w:p>
        </w:tc>
        <w:tc>
          <w:tcPr>
            <w:tcW w:w="3393" w:type="dxa"/>
            <w:tcBorders>
              <w:top w:val="nil"/>
              <w:bottom w:val="nil"/>
            </w:tcBorders>
          </w:tcPr>
          <w:p w14:paraId="352BCF12" w14:textId="77777777" w:rsidR="00645EDD" w:rsidRDefault="00AE43D5">
            <w:pPr>
              <w:pStyle w:val="TableParagraph"/>
              <w:spacing w:line="218" w:lineRule="exact"/>
              <w:ind w:left="127" w:right="108"/>
              <w:jc w:val="center"/>
              <w:rPr>
                <w:sz w:val="24"/>
              </w:rPr>
            </w:pPr>
            <w:r>
              <w:rPr>
                <w:sz w:val="24"/>
              </w:rPr>
              <w:t>(ресурсних)</w:t>
            </w:r>
            <w:r>
              <w:rPr>
                <w:spacing w:val="-6"/>
                <w:sz w:val="24"/>
              </w:rPr>
              <w:t xml:space="preserve"> </w:t>
            </w:r>
            <w:r>
              <w:rPr>
                <w:sz w:val="24"/>
              </w:rPr>
              <w:t>можливостей</w:t>
            </w:r>
          </w:p>
        </w:tc>
        <w:tc>
          <w:tcPr>
            <w:tcW w:w="3393" w:type="dxa"/>
            <w:tcBorders>
              <w:top w:val="nil"/>
              <w:bottom w:val="nil"/>
            </w:tcBorders>
          </w:tcPr>
          <w:p w14:paraId="6CB3AA78" w14:textId="77777777" w:rsidR="00645EDD" w:rsidRDefault="00AE43D5">
            <w:pPr>
              <w:pStyle w:val="TableParagraph"/>
              <w:spacing w:line="218" w:lineRule="exact"/>
              <w:ind w:left="127" w:right="108"/>
              <w:jc w:val="center"/>
              <w:rPr>
                <w:sz w:val="24"/>
              </w:rPr>
            </w:pPr>
            <w:r>
              <w:rPr>
                <w:sz w:val="24"/>
              </w:rPr>
              <w:t>оцінювання</w:t>
            </w:r>
            <w:r>
              <w:rPr>
                <w:spacing w:val="-12"/>
                <w:sz w:val="24"/>
              </w:rPr>
              <w:t xml:space="preserve"> </w:t>
            </w:r>
            <w:r>
              <w:rPr>
                <w:sz w:val="24"/>
              </w:rPr>
              <w:t>товарного</w:t>
            </w:r>
          </w:p>
        </w:tc>
      </w:tr>
      <w:tr w:rsidR="00645EDD" w14:paraId="5116C31C" w14:textId="77777777">
        <w:trPr>
          <w:trHeight w:val="278"/>
        </w:trPr>
        <w:tc>
          <w:tcPr>
            <w:tcW w:w="3393" w:type="dxa"/>
            <w:tcBorders>
              <w:top w:val="nil"/>
            </w:tcBorders>
          </w:tcPr>
          <w:p w14:paraId="62E2059D" w14:textId="77777777" w:rsidR="00645EDD" w:rsidRDefault="00AE43D5">
            <w:pPr>
              <w:pStyle w:val="TableParagraph"/>
              <w:spacing w:line="250" w:lineRule="exact"/>
              <w:ind w:left="127" w:right="108"/>
              <w:jc w:val="center"/>
              <w:rPr>
                <w:sz w:val="24"/>
              </w:rPr>
            </w:pPr>
            <w:r>
              <w:rPr>
                <w:sz w:val="24"/>
              </w:rPr>
              <w:t>підприємства</w:t>
            </w:r>
          </w:p>
        </w:tc>
        <w:tc>
          <w:tcPr>
            <w:tcW w:w="3393" w:type="dxa"/>
            <w:tcBorders>
              <w:top w:val="nil"/>
            </w:tcBorders>
          </w:tcPr>
          <w:p w14:paraId="13FE37CC" w14:textId="77777777" w:rsidR="00645EDD" w:rsidRDefault="00AE43D5">
            <w:pPr>
              <w:pStyle w:val="TableParagraph"/>
              <w:spacing w:line="250" w:lineRule="exact"/>
              <w:ind w:left="127" w:right="108"/>
              <w:jc w:val="center"/>
              <w:rPr>
                <w:sz w:val="24"/>
              </w:rPr>
            </w:pPr>
            <w:r>
              <w:rPr>
                <w:sz w:val="24"/>
              </w:rPr>
              <w:t>підприємства</w:t>
            </w:r>
          </w:p>
        </w:tc>
        <w:tc>
          <w:tcPr>
            <w:tcW w:w="3393" w:type="dxa"/>
            <w:tcBorders>
              <w:top w:val="nil"/>
            </w:tcBorders>
          </w:tcPr>
          <w:p w14:paraId="1AAF45D5" w14:textId="77777777" w:rsidR="00645EDD" w:rsidRDefault="00AE43D5">
            <w:pPr>
              <w:pStyle w:val="TableParagraph"/>
              <w:spacing w:line="250" w:lineRule="exact"/>
              <w:ind w:left="127" w:right="108"/>
              <w:jc w:val="center"/>
              <w:rPr>
                <w:sz w:val="24"/>
              </w:rPr>
            </w:pPr>
            <w:r>
              <w:rPr>
                <w:sz w:val="24"/>
              </w:rPr>
              <w:t>портфеля</w:t>
            </w:r>
          </w:p>
        </w:tc>
      </w:tr>
    </w:tbl>
    <w:p w14:paraId="7147F4FE" w14:textId="77777777" w:rsidR="00645EDD" w:rsidRDefault="00645EDD">
      <w:pPr>
        <w:pStyle w:val="a3"/>
        <w:rPr>
          <w:sz w:val="20"/>
        </w:rPr>
      </w:pPr>
    </w:p>
    <w:p w14:paraId="708E9CB9" w14:textId="77777777" w:rsidR="00645EDD" w:rsidRDefault="00645EDD">
      <w:pPr>
        <w:pStyle w:val="a3"/>
        <w:rPr>
          <w:sz w:val="20"/>
        </w:rPr>
      </w:pPr>
    </w:p>
    <w:p w14:paraId="2A1F4724" w14:textId="77777777" w:rsidR="00645EDD" w:rsidRDefault="00645EDD">
      <w:pPr>
        <w:pStyle w:val="a3"/>
        <w:rPr>
          <w:sz w:val="20"/>
        </w:rPr>
      </w:pPr>
    </w:p>
    <w:p w14:paraId="0CF8F324" w14:textId="77777777" w:rsidR="00645EDD" w:rsidRDefault="00645EDD">
      <w:pPr>
        <w:pStyle w:val="a3"/>
        <w:rPr>
          <w:sz w:val="20"/>
        </w:rPr>
      </w:pPr>
    </w:p>
    <w:p w14:paraId="4594755C" w14:textId="77777777" w:rsidR="00645EDD" w:rsidRDefault="00645EDD">
      <w:pPr>
        <w:pStyle w:val="a3"/>
        <w:rPr>
          <w:sz w:val="20"/>
        </w:rPr>
      </w:pPr>
    </w:p>
    <w:p w14:paraId="6B67169F" w14:textId="77777777" w:rsidR="00645EDD" w:rsidRDefault="00645EDD">
      <w:pPr>
        <w:pStyle w:val="a3"/>
        <w:rPr>
          <w:sz w:val="20"/>
        </w:rPr>
      </w:pPr>
    </w:p>
    <w:p w14:paraId="6CDBC78C" w14:textId="77777777" w:rsidR="00645EDD" w:rsidRDefault="00645EDD">
      <w:pPr>
        <w:pStyle w:val="a3"/>
        <w:rPr>
          <w:sz w:val="20"/>
        </w:rPr>
      </w:pPr>
    </w:p>
    <w:p w14:paraId="46833461" w14:textId="77777777" w:rsidR="00645EDD" w:rsidRDefault="00645EDD">
      <w:pPr>
        <w:pStyle w:val="a3"/>
        <w:rPr>
          <w:sz w:val="20"/>
        </w:rPr>
      </w:pPr>
    </w:p>
    <w:p w14:paraId="327D4415" w14:textId="77777777" w:rsidR="00645EDD" w:rsidRDefault="00645EDD">
      <w:pPr>
        <w:pStyle w:val="a3"/>
        <w:rPr>
          <w:sz w:val="20"/>
        </w:rPr>
      </w:pPr>
    </w:p>
    <w:p w14:paraId="0AA9A11D" w14:textId="77777777" w:rsidR="00645EDD" w:rsidRDefault="00645EDD">
      <w:pPr>
        <w:pStyle w:val="a3"/>
        <w:rPr>
          <w:sz w:val="20"/>
        </w:rPr>
      </w:pPr>
    </w:p>
    <w:p w14:paraId="289693F4" w14:textId="77777777" w:rsidR="00645EDD" w:rsidRDefault="00645EDD">
      <w:pPr>
        <w:pStyle w:val="a3"/>
        <w:rPr>
          <w:sz w:val="20"/>
        </w:rPr>
      </w:pPr>
    </w:p>
    <w:p w14:paraId="33B6B6E2" w14:textId="77777777" w:rsidR="00645EDD" w:rsidRDefault="00645EDD">
      <w:pPr>
        <w:pStyle w:val="a3"/>
        <w:rPr>
          <w:sz w:val="20"/>
        </w:rPr>
      </w:pPr>
    </w:p>
    <w:p w14:paraId="0392BB45" w14:textId="77777777" w:rsidR="00645EDD" w:rsidRDefault="00645EDD">
      <w:pPr>
        <w:pStyle w:val="a3"/>
        <w:spacing w:before="1"/>
        <w:rPr>
          <w:sz w:val="26"/>
        </w:rPr>
      </w:pPr>
    </w:p>
    <w:tbl>
      <w:tblPr>
        <w:tblStyle w:val="TableNormal"/>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94"/>
        <w:gridCol w:w="5094"/>
      </w:tblGrid>
      <w:tr w:rsidR="00645EDD" w14:paraId="2AB32920" w14:textId="77777777">
        <w:trPr>
          <w:trHeight w:val="775"/>
        </w:trPr>
        <w:tc>
          <w:tcPr>
            <w:tcW w:w="10188" w:type="dxa"/>
            <w:gridSpan w:val="2"/>
            <w:tcBorders>
              <w:top w:val="nil"/>
            </w:tcBorders>
          </w:tcPr>
          <w:p w14:paraId="2F26FE44" w14:textId="77777777" w:rsidR="00645EDD" w:rsidRDefault="00645EDD">
            <w:pPr>
              <w:pStyle w:val="TableParagraph"/>
              <w:spacing w:before="1"/>
              <w:ind w:left="0"/>
            </w:pPr>
          </w:p>
          <w:p w14:paraId="05F53306" w14:textId="77777777" w:rsidR="00645EDD" w:rsidRDefault="00AE43D5">
            <w:pPr>
              <w:pStyle w:val="TableParagraph"/>
              <w:ind w:left="2549" w:right="2529"/>
              <w:jc w:val="center"/>
              <w:rPr>
                <w:sz w:val="24"/>
              </w:rPr>
            </w:pPr>
            <w:r>
              <w:rPr>
                <w:sz w:val="24"/>
              </w:rPr>
              <w:t>Прийняття</w:t>
            </w:r>
            <w:r>
              <w:rPr>
                <w:spacing w:val="-6"/>
                <w:sz w:val="24"/>
              </w:rPr>
              <w:t xml:space="preserve"> </w:t>
            </w:r>
            <w:r>
              <w:rPr>
                <w:sz w:val="24"/>
              </w:rPr>
              <w:t>рішення</w:t>
            </w:r>
            <w:r>
              <w:rPr>
                <w:spacing w:val="-6"/>
                <w:sz w:val="24"/>
              </w:rPr>
              <w:t xml:space="preserve"> </w:t>
            </w:r>
            <w:r>
              <w:rPr>
                <w:sz w:val="24"/>
              </w:rPr>
              <w:t>має</w:t>
            </w:r>
            <w:r>
              <w:rPr>
                <w:spacing w:val="-5"/>
                <w:sz w:val="24"/>
              </w:rPr>
              <w:t xml:space="preserve"> </w:t>
            </w:r>
            <w:r>
              <w:rPr>
                <w:sz w:val="24"/>
              </w:rPr>
              <w:t>здійснюватися</w:t>
            </w:r>
            <w:r>
              <w:rPr>
                <w:spacing w:val="-5"/>
                <w:sz w:val="24"/>
              </w:rPr>
              <w:t xml:space="preserve"> </w:t>
            </w:r>
            <w:r>
              <w:rPr>
                <w:sz w:val="24"/>
              </w:rPr>
              <w:t>на</w:t>
            </w:r>
            <w:r>
              <w:rPr>
                <w:spacing w:val="-7"/>
                <w:sz w:val="24"/>
              </w:rPr>
              <w:t xml:space="preserve"> </w:t>
            </w:r>
            <w:r>
              <w:rPr>
                <w:sz w:val="24"/>
              </w:rPr>
              <w:t>основі:</w:t>
            </w:r>
          </w:p>
        </w:tc>
      </w:tr>
      <w:tr w:rsidR="00645EDD" w14:paraId="24B4A0A1" w14:textId="77777777">
        <w:trPr>
          <w:trHeight w:val="654"/>
        </w:trPr>
        <w:tc>
          <w:tcPr>
            <w:tcW w:w="5094" w:type="dxa"/>
            <w:tcBorders>
              <w:bottom w:val="double" w:sz="4" w:space="0" w:color="000000"/>
            </w:tcBorders>
          </w:tcPr>
          <w:p w14:paraId="363D7017" w14:textId="77777777" w:rsidR="00645EDD" w:rsidRDefault="00AE43D5">
            <w:pPr>
              <w:pStyle w:val="TableParagraph"/>
              <w:spacing w:before="88" w:line="208" w:lineRule="auto"/>
              <w:ind w:left="278" w:firstLine="597"/>
              <w:rPr>
                <w:sz w:val="24"/>
              </w:rPr>
            </w:pPr>
            <w:r>
              <w:rPr>
                <w:sz w:val="24"/>
              </w:rPr>
              <w:t>якісної інформації - достовірної,</w:t>
            </w:r>
            <w:r>
              <w:rPr>
                <w:spacing w:val="1"/>
                <w:sz w:val="24"/>
              </w:rPr>
              <w:t xml:space="preserve"> </w:t>
            </w:r>
            <w:r>
              <w:rPr>
                <w:sz w:val="24"/>
              </w:rPr>
              <w:t>повної,адекватної,</w:t>
            </w:r>
            <w:r>
              <w:rPr>
                <w:spacing w:val="-13"/>
                <w:sz w:val="24"/>
              </w:rPr>
              <w:t xml:space="preserve"> </w:t>
            </w:r>
            <w:r>
              <w:rPr>
                <w:sz w:val="24"/>
              </w:rPr>
              <w:t>об'єктивної</w:t>
            </w:r>
            <w:r>
              <w:rPr>
                <w:spacing w:val="-14"/>
                <w:sz w:val="24"/>
              </w:rPr>
              <w:t xml:space="preserve"> </w:t>
            </w:r>
            <w:r>
              <w:rPr>
                <w:sz w:val="24"/>
              </w:rPr>
              <w:t>та</w:t>
            </w:r>
            <w:r>
              <w:rPr>
                <w:spacing w:val="-13"/>
                <w:sz w:val="24"/>
              </w:rPr>
              <w:t xml:space="preserve"> </w:t>
            </w:r>
            <w:r>
              <w:rPr>
                <w:sz w:val="24"/>
              </w:rPr>
              <w:t>актуальної</w:t>
            </w:r>
          </w:p>
        </w:tc>
        <w:tc>
          <w:tcPr>
            <w:tcW w:w="5094" w:type="dxa"/>
            <w:tcBorders>
              <w:bottom w:val="double" w:sz="4" w:space="0" w:color="000000"/>
            </w:tcBorders>
          </w:tcPr>
          <w:p w14:paraId="6E01F66C" w14:textId="77777777" w:rsidR="00645EDD" w:rsidRDefault="00AE43D5">
            <w:pPr>
              <w:pStyle w:val="TableParagraph"/>
              <w:spacing w:line="197" w:lineRule="exact"/>
              <w:ind w:left="458"/>
              <w:rPr>
                <w:sz w:val="24"/>
              </w:rPr>
            </w:pPr>
            <w:r>
              <w:rPr>
                <w:sz w:val="24"/>
              </w:rPr>
              <w:t>особи,</w:t>
            </w:r>
            <w:r>
              <w:rPr>
                <w:spacing w:val="-5"/>
                <w:sz w:val="24"/>
              </w:rPr>
              <w:t xml:space="preserve"> </w:t>
            </w:r>
            <w:r>
              <w:rPr>
                <w:sz w:val="24"/>
              </w:rPr>
              <w:t>що</w:t>
            </w:r>
            <w:r>
              <w:rPr>
                <w:spacing w:val="-3"/>
                <w:sz w:val="24"/>
              </w:rPr>
              <w:t xml:space="preserve"> </w:t>
            </w:r>
            <w:r>
              <w:rPr>
                <w:sz w:val="24"/>
              </w:rPr>
              <w:t>приймають</w:t>
            </w:r>
            <w:r>
              <w:rPr>
                <w:spacing w:val="-3"/>
                <w:sz w:val="24"/>
              </w:rPr>
              <w:t xml:space="preserve"> </w:t>
            </w:r>
            <w:r>
              <w:rPr>
                <w:sz w:val="24"/>
              </w:rPr>
              <w:t>ці</w:t>
            </w:r>
            <w:r>
              <w:rPr>
                <w:spacing w:val="-5"/>
                <w:sz w:val="24"/>
              </w:rPr>
              <w:t xml:space="preserve"> </w:t>
            </w:r>
            <w:r>
              <w:rPr>
                <w:sz w:val="24"/>
              </w:rPr>
              <w:t>рішення,</w:t>
            </w:r>
            <w:r>
              <w:rPr>
                <w:spacing w:val="-4"/>
                <w:sz w:val="24"/>
              </w:rPr>
              <w:t xml:space="preserve"> </w:t>
            </w:r>
            <w:r>
              <w:rPr>
                <w:sz w:val="24"/>
              </w:rPr>
              <w:t>мають</w:t>
            </w:r>
          </w:p>
          <w:p w14:paraId="5C5785CB" w14:textId="77777777" w:rsidR="00645EDD" w:rsidRDefault="00AE43D5">
            <w:pPr>
              <w:pStyle w:val="TableParagraph"/>
              <w:spacing w:line="240" w:lineRule="exact"/>
              <w:ind w:left="1797" w:right="462" w:hanging="1312"/>
              <w:rPr>
                <w:sz w:val="24"/>
              </w:rPr>
            </w:pPr>
            <w:r>
              <w:rPr>
                <w:sz w:val="24"/>
              </w:rPr>
              <w:t>використовувати</w:t>
            </w:r>
            <w:r>
              <w:rPr>
                <w:spacing w:val="-11"/>
                <w:sz w:val="24"/>
              </w:rPr>
              <w:t xml:space="preserve"> </w:t>
            </w:r>
            <w:r>
              <w:rPr>
                <w:sz w:val="24"/>
              </w:rPr>
              <w:t>не</w:t>
            </w:r>
            <w:r>
              <w:rPr>
                <w:spacing w:val="-10"/>
                <w:sz w:val="24"/>
              </w:rPr>
              <w:t xml:space="preserve"> </w:t>
            </w:r>
            <w:r>
              <w:rPr>
                <w:sz w:val="24"/>
              </w:rPr>
              <w:t>тільки</w:t>
            </w:r>
            <w:r>
              <w:rPr>
                <w:spacing w:val="-11"/>
                <w:sz w:val="24"/>
              </w:rPr>
              <w:t xml:space="preserve"> </w:t>
            </w:r>
            <w:r>
              <w:rPr>
                <w:sz w:val="24"/>
              </w:rPr>
              <w:t>фактичні,</w:t>
            </w:r>
            <w:r>
              <w:rPr>
                <w:spacing w:val="-10"/>
                <w:sz w:val="24"/>
              </w:rPr>
              <w:t xml:space="preserve"> </w:t>
            </w:r>
            <w:r>
              <w:rPr>
                <w:sz w:val="24"/>
              </w:rPr>
              <w:t>а</w:t>
            </w:r>
            <w:r>
              <w:rPr>
                <w:spacing w:val="-10"/>
                <w:sz w:val="24"/>
              </w:rPr>
              <w:t xml:space="preserve"> </w:t>
            </w:r>
            <w:r>
              <w:rPr>
                <w:sz w:val="24"/>
              </w:rPr>
              <w:t>й</w:t>
            </w:r>
            <w:r>
              <w:rPr>
                <w:spacing w:val="-57"/>
                <w:sz w:val="24"/>
              </w:rPr>
              <w:t xml:space="preserve"> </w:t>
            </w:r>
            <w:r>
              <w:rPr>
                <w:sz w:val="24"/>
              </w:rPr>
              <w:t>прогнозні</w:t>
            </w:r>
            <w:r>
              <w:rPr>
                <w:spacing w:val="-2"/>
                <w:sz w:val="24"/>
              </w:rPr>
              <w:t xml:space="preserve"> </w:t>
            </w:r>
            <w:r>
              <w:rPr>
                <w:sz w:val="24"/>
              </w:rPr>
              <w:t>дані</w:t>
            </w:r>
          </w:p>
        </w:tc>
      </w:tr>
    </w:tbl>
    <w:p w14:paraId="4082F8D6" w14:textId="77777777" w:rsidR="00645EDD" w:rsidRDefault="00645EDD">
      <w:pPr>
        <w:pStyle w:val="a3"/>
        <w:spacing w:before="4"/>
        <w:rPr>
          <w:sz w:val="12"/>
        </w:rPr>
      </w:pPr>
    </w:p>
    <w:p w14:paraId="7B90F3FE" w14:textId="77777777" w:rsidR="00645EDD" w:rsidRDefault="00AE43D5">
      <w:pPr>
        <w:pStyle w:val="a3"/>
        <w:spacing w:before="86"/>
        <w:ind w:left="836"/>
      </w:pPr>
      <w:r>
        <w:t>Рисунок</w:t>
      </w:r>
      <w:r>
        <w:rPr>
          <w:spacing w:val="27"/>
        </w:rPr>
        <w:t xml:space="preserve"> </w:t>
      </w:r>
      <w:r>
        <w:t>2.4</w:t>
      </w:r>
      <w:r>
        <w:rPr>
          <w:spacing w:val="27"/>
        </w:rPr>
        <w:t xml:space="preserve"> </w:t>
      </w:r>
      <w:r>
        <w:t>–</w:t>
      </w:r>
      <w:r>
        <w:rPr>
          <w:spacing w:val="27"/>
        </w:rPr>
        <w:t xml:space="preserve"> </w:t>
      </w:r>
      <w:r>
        <w:t>Засади</w:t>
      </w:r>
      <w:r>
        <w:rPr>
          <w:spacing w:val="28"/>
        </w:rPr>
        <w:t xml:space="preserve"> </w:t>
      </w:r>
      <w:r>
        <w:t>щодо</w:t>
      </w:r>
      <w:r>
        <w:rPr>
          <w:spacing w:val="27"/>
        </w:rPr>
        <w:t xml:space="preserve"> </w:t>
      </w:r>
      <w:r>
        <w:t>формування</w:t>
      </w:r>
      <w:r>
        <w:rPr>
          <w:spacing w:val="27"/>
        </w:rPr>
        <w:t xml:space="preserve"> </w:t>
      </w:r>
      <w:r>
        <w:t>товарної</w:t>
      </w:r>
      <w:r>
        <w:rPr>
          <w:spacing w:val="28"/>
        </w:rPr>
        <w:t xml:space="preserve"> </w:t>
      </w:r>
      <w:r>
        <w:t>номенклатури</w:t>
      </w:r>
      <w:r>
        <w:rPr>
          <w:spacing w:val="27"/>
        </w:rPr>
        <w:t xml:space="preserve"> </w:t>
      </w:r>
      <w:r>
        <w:t>підприємства</w:t>
      </w:r>
    </w:p>
    <w:p w14:paraId="02ED57B4" w14:textId="77777777" w:rsidR="00645EDD" w:rsidRDefault="00AE43D5">
      <w:pPr>
        <w:pStyle w:val="a3"/>
        <w:spacing w:before="163"/>
        <w:ind w:left="116"/>
      </w:pPr>
      <w:r>
        <w:t>[28]</w:t>
      </w:r>
    </w:p>
    <w:p w14:paraId="664A54C1" w14:textId="77777777" w:rsidR="00645EDD" w:rsidRDefault="00645EDD">
      <w:pPr>
        <w:sectPr w:rsidR="00645EDD">
          <w:pgSz w:w="12240" w:h="15840"/>
          <w:pgMar w:top="1040" w:right="280" w:bottom="280" w:left="1300" w:header="530" w:footer="0" w:gutter="0"/>
          <w:cols w:space="720"/>
        </w:sectPr>
      </w:pPr>
    </w:p>
    <w:p w14:paraId="4CA24B14" w14:textId="76F8389D" w:rsidR="00645EDD" w:rsidRPr="004F2A19" w:rsidRDefault="004F2A19">
      <w:pPr>
        <w:pStyle w:val="a3"/>
        <w:spacing w:before="84" w:line="360" w:lineRule="auto"/>
        <w:ind w:left="116" w:right="285" w:firstLine="720"/>
        <w:jc w:val="both"/>
      </w:pPr>
      <w:r w:rsidRPr="004F2A19">
        <w:rPr>
          <w:color w:val="000000"/>
          <w:shd w:val="clear" w:color="auto" w:fill="FFFFFF"/>
        </w:rPr>
        <w:lastRenderedPageBreak/>
        <w:t>Запропонована методологія підтримки прийняття рішень базується на міждисциплінарній інтеграції, використовуючи фундаментальні залежності між оптимізацією та моделюванням продуктів або продуктових ліній та аспектами управління продуктовим портфелем компанії</w:t>
      </w:r>
      <w:r w:rsidR="00AE43D5" w:rsidRPr="004F2A19">
        <w:t>.</w:t>
      </w:r>
    </w:p>
    <w:p w14:paraId="09271C61" w14:textId="5031B1C1" w:rsidR="00645EDD" w:rsidRPr="004F2A19" w:rsidRDefault="004F2A19">
      <w:pPr>
        <w:pStyle w:val="a3"/>
        <w:spacing w:before="3" w:line="360" w:lineRule="auto"/>
        <w:ind w:left="116" w:right="286" w:firstLine="720"/>
        <w:jc w:val="both"/>
      </w:pPr>
      <w:r w:rsidRPr="004F2A19">
        <w:rPr>
          <w:color w:val="000000"/>
          <w:shd w:val="clear" w:color="auto" w:fill="FFFFFF"/>
        </w:rPr>
        <w:t>Важливою для сучасного бізнесу є оптимізація товарного асортименту та термінології, яку можна розуміти як процес створення та підтримання відповідності між цілями компанії та її потенційними можливостями в процесі ринкової діяльності</w:t>
      </w:r>
      <w:r w:rsidR="00AE43D5" w:rsidRPr="004F2A19">
        <w:t>.</w:t>
      </w:r>
    </w:p>
    <w:p w14:paraId="3C786E1C" w14:textId="724B1DFC" w:rsidR="00645EDD" w:rsidRPr="004F2A19" w:rsidRDefault="004F2A19">
      <w:pPr>
        <w:pStyle w:val="a3"/>
        <w:spacing w:line="362" w:lineRule="auto"/>
        <w:ind w:left="116" w:right="286" w:firstLine="720"/>
        <w:jc w:val="both"/>
      </w:pPr>
      <w:r w:rsidRPr="004F2A19">
        <w:rPr>
          <w:color w:val="000000"/>
          <w:shd w:val="clear" w:color="auto" w:fill="FFFFFF"/>
        </w:rPr>
        <w:t>Таким чином, розробка товарного асортименту на підприємстві є складним процесом, який враховує низку факторів і здійснюється за такими етапами</w:t>
      </w:r>
      <w:r w:rsidR="00AE43D5" w:rsidRPr="004F2A19">
        <w:t>:</w:t>
      </w:r>
    </w:p>
    <w:p w14:paraId="7324FCD7" w14:textId="77777777" w:rsidR="00645EDD" w:rsidRDefault="00AE43D5">
      <w:pPr>
        <w:pStyle w:val="a5"/>
        <w:numPr>
          <w:ilvl w:val="0"/>
          <w:numId w:val="1"/>
        </w:numPr>
        <w:tabs>
          <w:tab w:val="left" w:pos="1184"/>
          <w:tab w:val="left" w:pos="1185"/>
          <w:tab w:val="left" w:pos="2922"/>
          <w:tab w:val="left" w:pos="4928"/>
          <w:tab w:val="left" w:pos="6764"/>
          <w:tab w:val="left" w:pos="7204"/>
          <w:tab w:val="left" w:pos="9066"/>
        </w:tabs>
        <w:spacing w:line="350" w:lineRule="auto"/>
        <w:ind w:left="1184" w:right="289" w:hanging="359"/>
        <w:jc w:val="left"/>
        <w:rPr>
          <w:sz w:val="28"/>
        </w:rPr>
      </w:pPr>
      <w:r>
        <w:rPr>
          <w:sz w:val="28"/>
        </w:rPr>
        <w:t>оптимізація</w:t>
      </w:r>
      <w:r>
        <w:rPr>
          <w:sz w:val="28"/>
        </w:rPr>
        <w:tab/>
        <w:t>номенклатури</w:t>
      </w:r>
      <w:r>
        <w:rPr>
          <w:sz w:val="28"/>
        </w:rPr>
        <w:tab/>
        <w:t>асортименту</w:t>
      </w:r>
      <w:r>
        <w:rPr>
          <w:sz w:val="28"/>
        </w:rPr>
        <w:tab/>
        <w:t>з</w:t>
      </w:r>
      <w:r>
        <w:rPr>
          <w:sz w:val="28"/>
        </w:rPr>
        <w:tab/>
        <w:t>урахуванням</w:t>
      </w:r>
      <w:r>
        <w:rPr>
          <w:sz w:val="28"/>
        </w:rPr>
        <w:tab/>
      </w:r>
      <w:r>
        <w:rPr>
          <w:spacing w:val="-3"/>
          <w:sz w:val="28"/>
        </w:rPr>
        <w:t>споживчих</w:t>
      </w:r>
      <w:r>
        <w:rPr>
          <w:spacing w:val="-67"/>
          <w:sz w:val="28"/>
        </w:rPr>
        <w:t xml:space="preserve"> </w:t>
      </w:r>
      <w:r>
        <w:rPr>
          <w:sz w:val="28"/>
        </w:rPr>
        <w:t>характеристик</w:t>
      </w:r>
      <w:r>
        <w:rPr>
          <w:spacing w:val="-2"/>
          <w:sz w:val="28"/>
        </w:rPr>
        <w:t xml:space="preserve"> </w:t>
      </w:r>
      <w:r>
        <w:rPr>
          <w:sz w:val="28"/>
        </w:rPr>
        <w:t>та</w:t>
      </w:r>
      <w:r>
        <w:rPr>
          <w:spacing w:val="-1"/>
          <w:sz w:val="28"/>
        </w:rPr>
        <w:t xml:space="preserve"> </w:t>
      </w:r>
      <w:r>
        <w:rPr>
          <w:sz w:val="28"/>
        </w:rPr>
        <w:t>особливостей технології</w:t>
      </w:r>
      <w:r>
        <w:rPr>
          <w:spacing w:val="-1"/>
          <w:sz w:val="28"/>
        </w:rPr>
        <w:t xml:space="preserve"> </w:t>
      </w:r>
      <w:r>
        <w:rPr>
          <w:sz w:val="28"/>
        </w:rPr>
        <w:t>виробництва;</w:t>
      </w:r>
    </w:p>
    <w:p w14:paraId="6D04A7AF" w14:textId="77777777" w:rsidR="00645EDD" w:rsidRDefault="00AE43D5">
      <w:pPr>
        <w:pStyle w:val="a5"/>
        <w:numPr>
          <w:ilvl w:val="0"/>
          <w:numId w:val="1"/>
        </w:numPr>
        <w:tabs>
          <w:tab w:val="left" w:pos="1184"/>
          <w:tab w:val="left" w:pos="1185"/>
        </w:tabs>
        <w:spacing w:before="12" w:line="350" w:lineRule="auto"/>
        <w:ind w:left="1184" w:right="288" w:hanging="359"/>
        <w:jc w:val="left"/>
        <w:rPr>
          <w:sz w:val="28"/>
        </w:rPr>
      </w:pPr>
      <w:r>
        <w:rPr>
          <w:sz w:val="28"/>
        </w:rPr>
        <w:t>оновлення</w:t>
      </w:r>
      <w:r>
        <w:rPr>
          <w:spacing w:val="1"/>
          <w:sz w:val="28"/>
        </w:rPr>
        <w:t xml:space="preserve"> </w:t>
      </w:r>
      <w:r>
        <w:rPr>
          <w:sz w:val="28"/>
        </w:rPr>
        <w:t>продукції</w:t>
      </w:r>
      <w:r>
        <w:rPr>
          <w:spacing w:val="1"/>
          <w:sz w:val="28"/>
        </w:rPr>
        <w:t xml:space="preserve"> </w:t>
      </w:r>
      <w:r>
        <w:rPr>
          <w:sz w:val="28"/>
        </w:rPr>
        <w:t>в</w:t>
      </w:r>
      <w:r>
        <w:rPr>
          <w:spacing w:val="1"/>
          <w:sz w:val="28"/>
        </w:rPr>
        <w:t xml:space="preserve"> </w:t>
      </w:r>
      <w:r>
        <w:rPr>
          <w:sz w:val="28"/>
        </w:rPr>
        <w:t>цілому</w:t>
      </w:r>
      <w:r>
        <w:rPr>
          <w:spacing w:val="1"/>
          <w:sz w:val="28"/>
        </w:rPr>
        <w:t xml:space="preserve"> </w:t>
      </w:r>
      <w:r>
        <w:rPr>
          <w:sz w:val="28"/>
        </w:rPr>
        <w:t>та</w:t>
      </w:r>
      <w:r>
        <w:rPr>
          <w:spacing w:val="1"/>
          <w:sz w:val="28"/>
        </w:rPr>
        <w:t xml:space="preserve"> </w:t>
      </w:r>
      <w:r>
        <w:rPr>
          <w:sz w:val="28"/>
        </w:rPr>
        <w:t>за</w:t>
      </w:r>
      <w:r>
        <w:rPr>
          <w:spacing w:val="1"/>
          <w:sz w:val="28"/>
        </w:rPr>
        <w:t xml:space="preserve"> </w:t>
      </w:r>
      <w:r>
        <w:rPr>
          <w:sz w:val="28"/>
        </w:rPr>
        <w:t>окремими</w:t>
      </w:r>
      <w:r>
        <w:rPr>
          <w:spacing w:val="1"/>
          <w:sz w:val="28"/>
        </w:rPr>
        <w:t xml:space="preserve"> </w:t>
      </w:r>
      <w:r>
        <w:rPr>
          <w:sz w:val="28"/>
        </w:rPr>
        <w:t>видами</w:t>
      </w:r>
      <w:r>
        <w:rPr>
          <w:spacing w:val="1"/>
          <w:sz w:val="28"/>
        </w:rPr>
        <w:t xml:space="preserve"> </w:t>
      </w:r>
      <w:r>
        <w:rPr>
          <w:sz w:val="28"/>
        </w:rPr>
        <w:t>з</w:t>
      </w:r>
      <w:r>
        <w:rPr>
          <w:spacing w:val="1"/>
          <w:sz w:val="28"/>
        </w:rPr>
        <w:t xml:space="preserve"> </w:t>
      </w:r>
      <w:r>
        <w:rPr>
          <w:sz w:val="28"/>
        </w:rPr>
        <w:t>урахуванням</w:t>
      </w:r>
      <w:r>
        <w:rPr>
          <w:spacing w:val="-67"/>
          <w:sz w:val="28"/>
        </w:rPr>
        <w:t xml:space="preserve"> </w:t>
      </w:r>
      <w:r>
        <w:rPr>
          <w:sz w:val="28"/>
        </w:rPr>
        <w:t>життєвого</w:t>
      </w:r>
      <w:r>
        <w:rPr>
          <w:spacing w:val="-1"/>
          <w:sz w:val="28"/>
        </w:rPr>
        <w:t xml:space="preserve"> </w:t>
      </w:r>
      <w:r>
        <w:rPr>
          <w:sz w:val="28"/>
        </w:rPr>
        <w:t>циклу товару;</w:t>
      </w:r>
    </w:p>
    <w:p w14:paraId="66A1CDD9" w14:textId="77777777" w:rsidR="00645EDD" w:rsidRDefault="00AE43D5">
      <w:pPr>
        <w:pStyle w:val="a5"/>
        <w:numPr>
          <w:ilvl w:val="0"/>
          <w:numId w:val="1"/>
        </w:numPr>
        <w:tabs>
          <w:tab w:val="left" w:pos="1184"/>
          <w:tab w:val="left" w:pos="1185"/>
        </w:tabs>
        <w:spacing w:before="13"/>
        <w:ind w:left="1185" w:hanging="359"/>
        <w:jc w:val="left"/>
        <w:rPr>
          <w:sz w:val="28"/>
        </w:rPr>
      </w:pPr>
      <w:r>
        <w:rPr>
          <w:sz w:val="28"/>
        </w:rPr>
        <w:t>оптимальне</w:t>
      </w:r>
      <w:r>
        <w:rPr>
          <w:spacing w:val="-4"/>
          <w:sz w:val="28"/>
        </w:rPr>
        <w:t xml:space="preserve"> </w:t>
      </w:r>
      <w:r>
        <w:rPr>
          <w:sz w:val="28"/>
        </w:rPr>
        <w:t>співвідношення</w:t>
      </w:r>
      <w:r>
        <w:rPr>
          <w:spacing w:val="-4"/>
          <w:sz w:val="28"/>
        </w:rPr>
        <w:t xml:space="preserve"> </w:t>
      </w:r>
      <w:r>
        <w:rPr>
          <w:sz w:val="28"/>
        </w:rPr>
        <w:t>нових</w:t>
      </w:r>
      <w:r>
        <w:rPr>
          <w:spacing w:val="-4"/>
          <w:sz w:val="28"/>
        </w:rPr>
        <w:t xml:space="preserve"> </w:t>
      </w:r>
      <w:r>
        <w:rPr>
          <w:sz w:val="28"/>
        </w:rPr>
        <w:t>та</w:t>
      </w:r>
      <w:r>
        <w:rPr>
          <w:spacing w:val="-3"/>
          <w:sz w:val="28"/>
        </w:rPr>
        <w:t xml:space="preserve"> </w:t>
      </w:r>
      <w:r>
        <w:rPr>
          <w:sz w:val="28"/>
        </w:rPr>
        <w:t>«старих»</w:t>
      </w:r>
      <w:r>
        <w:rPr>
          <w:spacing w:val="-4"/>
          <w:sz w:val="28"/>
        </w:rPr>
        <w:t xml:space="preserve"> </w:t>
      </w:r>
      <w:r>
        <w:rPr>
          <w:sz w:val="28"/>
        </w:rPr>
        <w:t>виробів</w:t>
      </w:r>
      <w:r>
        <w:rPr>
          <w:spacing w:val="-4"/>
          <w:sz w:val="28"/>
        </w:rPr>
        <w:t xml:space="preserve"> </w:t>
      </w:r>
      <w:r>
        <w:rPr>
          <w:sz w:val="28"/>
        </w:rPr>
        <w:t>у</w:t>
      </w:r>
      <w:r>
        <w:rPr>
          <w:spacing w:val="-4"/>
          <w:sz w:val="28"/>
        </w:rPr>
        <w:t xml:space="preserve"> </w:t>
      </w:r>
      <w:r>
        <w:rPr>
          <w:sz w:val="28"/>
        </w:rPr>
        <w:t>програмі;</w:t>
      </w:r>
    </w:p>
    <w:p w14:paraId="6862DF9C" w14:textId="77777777" w:rsidR="00645EDD" w:rsidRDefault="00AE43D5">
      <w:pPr>
        <w:pStyle w:val="a5"/>
        <w:numPr>
          <w:ilvl w:val="0"/>
          <w:numId w:val="1"/>
        </w:numPr>
        <w:tabs>
          <w:tab w:val="left" w:pos="1184"/>
          <w:tab w:val="left" w:pos="1185"/>
        </w:tabs>
        <w:spacing w:before="161"/>
        <w:ind w:left="1185" w:hanging="359"/>
        <w:jc w:val="left"/>
        <w:rPr>
          <w:sz w:val="28"/>
        </w:rPr>
      </w:pPr>
      <w:r>
        <w:rPr>
          <w:sz w:val="28"/>
        </w:rPr>
        <w:t>оптимальне</w:t>
      </w:r>
      <w:r>
        <w:rPr>
          <w:spacing w:val="-5"/>
          <w:sz w:val="28"/>
        </w:rPr>
        <w:t xml:space="preserve"> </w:t>
      </w:r>
      <w:r>
        <w:rPr>
          <w:sz w:val="28"/>
        </w:rPr>
        <w:t>співвідношення</w:t>
      </w:r>
      <w:r>
        <w:rPr>
          <w:spacing w:val="-5"/>
          <w:sz w:val="28"/>
        </w:rPr>
        <w:t xml:space="preserve"> </w:t>
      </w:r>
      <w:r>
        <w:rPr>
          <w:sz w:val="28"/>
        </w:rPr>
        <w:t>нових</w:t>
      </w:r>
      <w:r>
        <w:rPr>
          <w:spacing w:val="-5"/>
          <w:sz w:val="28"/>
        </w:rPr>
        <w:t xml:space="preserve"> </w:t>
      </w:r>
      <w:r>
        <w:rPr>
          <w:sz w:val="28"/>
        </w:rPr>
        <w:t>та</w:t>
      </w:r>
      <w:r>
        <w:rPr>
          <w:spacing w:val="-4"/>
          <w:sz w:val="28"/>
        </w:rPr>
        <w:t xml:space="preserve"> </w:t>
      </w:r>
      <w:r>
        <w:rPr>
          <w:sz w:val="28"/>
        </w:rPr>
        <w:t>освоєних</w:t>
      </w:r>
      <w:r>
        <w:rPr>
          <w:spacing w:val="-5"/>
          <w:sz w:val="28"/>
        </w:rPr>
        <w:t xml:space="preserve"> </w:t>
      </w:r>
      <w:r>
        <w:rPr>
          <w:sz w:val="28"/>
        </w:rPr>
        <w:t>ринків</w:t>
      </w:r>
      <w:r>
        <w:rPr>
          <w:spacing w:val="-5"/>
          <w:sz w:val="28"/>
        </w:rPr>
        <w:t xml:space="preserve"> </w:t>
      </w:r>
      <w:r>
        <w:rPr>
          <w:sz w:val="28"/>
        </w:rPr>
        <w:t>при</w:t>
      </w:r>
      <w:r>
        <w:rPr>
          <w:spacing w:val="-5"/>
          <w:sz w:val="28"/>
        </w:rPr>
        <w:t xml:space="preserve"> </w:t>
      </w:r>
      <w:r>
        <w:rPr>
          <w:sz w:val="28"/>
        </w:rPr>
        <w:t>збуті;</w:t>
      </w:r>
    </w:p>
    <w:p w14:paraId="34296573" w14:textId="77777777" w:rsidR="00645EDD" w:rsidRDefault="00AE43D5">
      <w:pPr>
        <w:pStyle w:val="a5"/>
        <w:numPr>
          <w:ilvl w:val="0"/>
          <w:numId w:val="1"/>
        </w:numPr>
        <w:tabs>
          <w:tab w:val="left" w:pos="1184"/>
          <w:tab w:val="left" w:pos="1185"/>
        </w:tabs>
        <w:spacing w:before="161"/>
        <w:ind w:left="1185" w:hanging="359"/>
        <w:jc w:val="left"/>
        <w:rPr>
          <w:sz w:val="28"/>
        </w:rPr>
      </w:pPr>
      <w:r>
        <w:rPr>
          <w:sz w:val="28"/>
        </w:rPr>
        <w:t>рівень</w:t>
      </w:r>
      <w:r>
        <w:rPr>
          <w:spacing w:val="-9"/>
          <w:sz w:val="28"/>
        </w:rPr>
        <w:t xml:space="preserve"> </w:t>
      </w:r>
      <w:r>
        <w:rPr>
          <w:sz w:val="28"/>
        </w:rPr>
        <w:t>оновлення</w:t>
      </w:r>
      <w:r>
        <w:rPr>
          <w:spacing w:val="-8"/>
          <w:sz w:val="28"/>
        </w:rPr>
        <w:t xml:space="preserve"> </w:t>
      </w:r>
      <w:r>
        <w:rPr>
          <w:sz w:val="28"/>
        </w:rPr>
        <w:t>товарів;</w:t>
      </w:r>
    </w:p>
    <w:p w14:paraId="3325B755" w14:textId="77777777" w:rsidR="00645EDD" w:rsidRDefault="00AE43D5">
      <w:pPr>
        <w:pStyle w:val="a5"/>
        <w:numPr>
          <w:ilvl w:val="0"/>
          <w:numId w:val="1"/>
        </w:numPr>
        <w:tabs>
          <w:tab w:val="left" w:pos="1184"/>
          <w:tab w:val="left" w:pos="1185"/>
        </w:tabs>
        <w:spacing w:before="161"/>
        <w:ind w:left="1185" w:hanging="359"/>
        <w:jc w:val="left"/>
        <w:rPr>
          <w:sz w:val="28"/>
        </w:rPr>
      </w:pPr>
      <w:r>
        <w:rPr>
          <w:sz w:val="28"/>
        </w:rPr>
        <w:t>запровадження</w:t>
      </w:r>
      <w:r>
        <w:rPr>
          <w:spacing w:val="-11"/>
          <w:sz w:val="28"/>
        </w:rPr>
        <w:t xml:space="preserve"> </w:t>
      </w:r>
      <w:r>
        <w:rPr>
          <w:sz w:val="28"/>
        </w:rPr>
        <w:t>на</w:t>
      </w:r>
      <w:r>
        <w:rPr>
          <w:spacing w:val="-10"/>
          <w:sz w:val="28"/>
        </w:rPr>
        <w:t xml:space="preserve"> </w:t>
      </w:r>
      <w:r>
        <w:rPr>
          <w:sz w:val="28"/>
        </w:rPr>
        <w:t>ринок</w:t>
      </w:r>
      <w:r>
        <w:rPr>
          <w:spacing w:val="-10"/>
          <w:sz w:val="28"/>
        </w:rPr>
        <w:t xml:space="preserve"> </w:t>
      </w:r>
      <w:r>
        <w:rPr>
          <w:sz w:val="28"/>
        </w:rPr>
        <w:t>товарів</w:t>
      </w:r>
      <w:r>
        <w:rPr>
          <w:spacing w:val="-11"/>
          <w:sz w:val="28"/>
        </w:rPr>
        <w:t xml:space="preserve"> </w:t>
      </w:r>
      <w:r>
        <w:rPr>
          <w:sz w:val="28"/>
        </w:rPr>
        <w:t>ринкової</w:t>
      </w:r>
      <w:r>
        <w:rPr>
          <w:spacing w:val="-10"/>
          <w:sz w:val="28"/>
        </w:rPr>
        <w:t xml:space="preserve"> </w:t>
      </w:r>
      <w:r>
        <w:rPr>
          <w:sz w:val="28"/>
        </w:rPr>
        <w:t>новизни;</w:t>
      </w:r>
    </w:p>
    <w:p w14:paraId="48F70774" w14:textId="77777777" w:rsidR="00645EDD" w:rsidRDefault="00AE43D5">
      <w:pPr>
        <w:pStyle w:val="a5"/>
        <w:numPr>
          <w:ilvl w:val="0"/>
          <w:numId w:val="1"/>
        </w:numPr>
        <w:tabs>
          <w:tab w:val="left" w:pos="1184"/>
          <w:tab w:val="left" w:pos="1185"/>
        </w:tabs>
        <w:spacing w:before="156"/>
        <w:ind w:left="1185" w:hanging="359"/>
        <w:jc w:val="left"/>
        <w:rPr>
          <w:sz w:val="28"/>
        </w:rPr>
      </w:pPr>
      <w:r>
        <w:rPr>
          <w:sz w:val="28"/>
        </w:rPr>
        <w:t>виробництво</w:t>
      </w:r>
      <w:r>
        <w:rPr>
          <w:spacing w:val="-13"/>
          <w:sz w:val="28"/>
        </w:rPr>
        <w:t xml:space="preserve"> </w:t>
      </w:r>
      <w:r>
        <w:rPr>
          <w:sz w:val="28"/>
        </w:rPr>
        <w:t>нової</w:t>
      </w:r>
      <w:r>
        <w:rPr>
          <w:spacing w:val="-12"/>
          <w:sz w:val="28"/>
        </w:rPr>
        <w:t xml:space="preserve"> </w:t>
      </w:r>
      <w:r>
        <w:rPr>
          <w:sz w:val="28"/>
        </w:rPr>
        <w:t>категорії</w:t>
      </w:r>
      <w:r>
        <w:rPr>
          <w:spacing w:val="-13"/>
          <w:sz w:val="28"/>
        </w:rPr>
        <w:t xml:space="preserve"> </w:t>
      </w:r>
      <w:r>
        <w:rPr>
          <w:sz w:val="28"/>
        </w:rPr>
        <w:t>товарів</w:t>
      </w:r>
      <w:r>
        <w:rPr>
          <w:spacing w:val="-12"/>
          <w:sz w:val="28"/>
        </w:rPr>
        <w:t xml:space="preserve"> </w:t>
      </w:r>
      <w:r>
        <w:rPr>
          <w:sz w:val="28"/>
        </w:rPr>
        <w:t>відповідно</w:t>
      </w:r>
      <w:r>
        <w:rPr>
          <w:spacing w:val="-13"/>
          <w:sz w:val="28"/>
        </w:rPr>
        <w:t xml:space="preserve"> </w:t>
      </w:r>
      <w:r>
        <w:rPr>
          <w:sz w:val="28"/>
        </w:rPr>
        <w:t>до</w:t>
      </w:r>
      <w:r>
        <w:rPr>
          <w:spacing w:val="-12"/>
          <w:sz w:val="28"/>
        </w:rPr>
        <w:t xml:space="preserve"> </w:t>
      </w:r>
      <w:r>
        <w:rPr>
          <w:sz w:val="28"/>
        </w:rPr>
        <w:t>ринкового</w:t>
      </w:r>
      <w:r>
        <w:rPr>
          <w:spacing w:val="-13"/>
          <w:sz w:val="28"/>
        </w:rPr>
        <w:t xml:space="preserve"> </w:t>
      </w:r>
      <w:r>
        <w:rPr>
          <w:sz w:val="28"/>
        </w:rPr>
        <w:t>попиту;</w:t>
      </w:r>
    </w:p>
    <w:p w14:paraId="47E5C33C" w14:textId="77777777" w:rsidR="00645EDD" w:rsidRDefault="00AE43D5">
      <w:pPr>
        <w:pStyle w:val="a5"/>
        <w:numPr>
          <w:ilvl w:val="0"/>
          <w:numId w:val="1"/>
        </w:numPr>
        <w:tabs>
          <w:tab w:val="left" w:pos="1184"/>
          <w:tab w:val="left" w:pos="1185"/>
        </w:tabs>
        <w:spacing w:before="161"/>
        <w:ind w:left="1185" w:hanging="359"/>
        <w:jc w:val="left"/>
        <w:rPr>
          <w:sz w:val="28"/>
        </w:rPr>
      </w:pPr>
      <w:r>
        <w:rPr>
          <w:sz w:val="28"/>
        </w:rPr>
        <w:t>зняття</w:t>
      </w:r>
      <w:r>
        <w:rPr>
          <w:spacing w:val="-10"/>
          <w:sz w:val="28"/>
        </w:rPr>
        <w:t xml:space="preserve"> </w:t>
      </w:r>
      <w:r>
        <w:rPr>
          <w:sz w:val="28"/>
        </w:rPr>
        <w:t>з</w:t>
      </w:r>
      <w:r>
        <w:rPr>
          <w:spacing w:val="-9"/>
          <w:sz w:val="28"/>
        </w:rPr>
        <w:t xml:space="preserve"> </w:t>
      </w:r>
      <w:r>
        <w:rPr>
          <w:sz w:val="28"/>
        </w:rPr>
        <w:t>програми</w:t>
      </w:r>
      <w:r>
        <w:rPr>
          <w:spacing w:val="-9"/>
          <w:sz w:val="28"/>
        </w:rPr>
        <w:t xml:space="preserve"> </w:t>
      </w:r>
      <w:r>
        <w:rPr>
          <w:sz w:val="28"/>
        </w:rPr>
        <w:t>товарів,</w:t>
      </w:r>
      <w:r>
        <w:rPr>
          <w:spacing w:val="-10"/>
          <w:sz w:val="28"/>
        </w:rPr>
        <w:t xml:space="preserve"> </w:t>
      </w:r>
      <w:r>
        <w:rPr>
          <w:sz w:val="28"/>
        </w:rPr>
        <w:t>що</w:t>
      </w:r>
      <w:r>
        <w:rPr>
          <w:spacing w:val="-9"/>
          <w:sz w:val="28"/>
        </w:rPr>
        <w:t xml:space="preserve"> </w:t>
      </w:r>
      <w:r>
        <w:rPr>
          <w:sz w:val="28"/>
        </w:rPr>
        <w:t>втратили</w:t>
      </w:r>
      <w:r>
        <w:rPr>
          <w:spacing w:val="-9"/>
          <w:sz w:val="28"/>
        </w:rPr>
        <w:t xml:space="preserve"> </w:t>
      </w:r>
      <w:r>
        <w:rPr>
          <w:sz w:val="28"/>
        </w:rPr>
        <w:t>ринкову</w:t>
      </w:r>
      <w:r>
        <w:rPr>
          <w:spacing w:val="-10"/>
          <w:sz w:val="28"/>
        </w:rPr>
        <w:t xml:space="preserve"> </w:t>
      </w:r>
      <w:r>
        <w:rPr>
          <w:sz w:val="28"/>
        </w:rPr>
        <w:t>позицію.</w:t>
      </w:r>
    </w:p>
    <w:p w14:paraId="547FA352" w14:textId="1EFDEDCD" w:rsidR="00645EDD" w:rsidRPr="004F2A19" w:rsidRDefault="004F2A19">
      <w:pPr>
        <w:pStyle w:val="a3"/>
        <w:spacing w:before="157" w:line="360" w:lineRule="auto"/>
        <w:ind w:left="116" w:right="285" w:firstLine="720"/>
        <w:jc w:val="both"/>
      </w:pPr>
      <w:r w:rsidRPr="004F2A19">
        <w:rPr>
          <w:color w:val="000000"/>
          <w:shd w:val="clear" w:color="auto" w:fill="FFFFFF"/>
        </w:rPr>
        <w:t>Важливою перевагою розширення асортименту продукції є можливість задовольнити різні потреби та запити клієнтів. Кожен споживач має власні смаки, вподобання та очікування. Додаючи нові продукти та категорії до асортименту, компанії можуть запропонувати ширший вибір для різних сегментів ринку. Це може залучити більше клієнтів і задовольнити їхні потреби, що призведе до збільшення продажів і поліпшення відносин з клієнтами</w:t>
      </w:r>
      <w:r w:rsidR="00AE43D5" w:rsidRPr="004F2A19">
        <w:t>.</w:t>
      </w:r>
    </w:p>
    <w:p w14:paraId="3FA9686A" w14:textId="77777777" w:rsidR="00645EDD" w:rsidRDefault="00AE43D5">
      <w:pPr>
        <w:pStyle w:val="a3"/>
        <w:spacing w:before="1" w:line="357" w:lineRule="auto"/>
        <w:ind w:left="116" w:right="286" w:firstLine="720"/>
        <w:jc w:val="both"/>
      </w:pPr>
      <w:r>
        <w:t>Крім</w:t>
      </w:r>
      <w:r>
        <w:rPr>
          <w:spacing w:val="1"/>
        </w:rPr>
        <w:t xml:space="preserve"> </w:t>
      </w:r>
      <w:r>
        <w:t>того,</w:t>
      </w:r>
      <w:r>
        <w:rPr>
          <w:spacing w:val="1"/>
        </w:rPr>
        <w:t xml:space="preserve"> </w:t>
      </w:r>
      <w:r>
        <w:t>розширення</w:t>
      </w:r>
      <w:r>
        <w:rPr>
          <w:spacing w:val="1"/>
        </w:rPr>
        <w:t xml:space="preserve"> </w:t>
      </w:r>
      <w:r>
        <w:t>асортименту</w:t>
      </w:r>
      <w:r>
        <w:rPr>
          <w:spacing w:val="1"/>
        </w:rPr>
        <w:t xml:space="preserve"> </w:t>
      </w:r>
      <w:r>
        <w:t>товару</w:t>
      </w:r>
      <w:r>
        <w:rPr>
          <w:spacing w:val="1"/>
        </w:rPr>
        <w:t xml:space="preserve"> </w:t>
      </w:r>
      <w:r>
        <w:t>може</w:t>
      </w:r>
      <w:r>
        <w:rPr>
          <w:spacing w:val="1"/>
        </w:rPr>
        <w:t xml:space="preserve"> </w:t>
      </w:r>
      <w:r>
        <w:t>допомогти</w:t>
      </w:r>
      <w:r>
        <w:rPr>
          <w:spacing w:val="1"/>
        </w:rPr>
        <w:t xml:space="preserve"> </w:t>
      </w:r>
      <w:r>
        <w:t>підприємству</w:t>
      </w:r>
      <w:r>
        <w:rPr>
          <w:spacing w:val="1"/>
        </w:rPr>
        <w:t xml:space="preserve"> </w:t>
      </w:r>
      <w:r>
        <w:t>розширити</w:t>
      </w:r>
      <w:r>
        <w:rPr>
          <w:spacing w:val="42"/>
        </w:rPr>
        <w:t xml:space="preserve"> </w:t>
      </w:r>
      <w:r>
        <w:t>свою</w:t>
      </w:r>
      <w:r>
        <w:rPr>
          <w:spacing w:val="43"/>
        </w:rPr>
        <w:t xml:space="preserve"> </w:t>
      </w:r>
      <w:r>
        <w:t>цільову</w:t>
      </w:r>
      <w:r>
        <w:rPr>
          <w:spacing w:val="42"/>
        </w:rPr>
        <w:t xml:space="preserve"> </w:t>
      </w:r>
      <w:r>
        <w:t>аудиторію.</w:t>
      </w:r>
      <w:r>
        <w:rPr>
          <w:spacing w:val="42"/>
        </w:rPr>
        <w:t xml:space="preserve"> </w:t>
      </w:r>
      <w:r>
        <w:t>Шляхом</w:t>
      </w:r>
      <w:r>
        <w:rPr>
          <w:spacing w:val="42"/>
        </w:rPr>
        <w:t xml:space="preserve"> </w:t>
      </w:r>
      <w:r>
        <w:t>включення</w:t>
      </w:r>
      <w:r>
        <w:rPr>
          <w:spacing w:val="42"/>
        </w:rPr>
        <w:t xml:space="preserve"> </w:t>
      </w:r>
      <w:r>
        <w:t>нових</w:t>
      </w:r>
      <w:r>
        <w:rPr>
          <w:spacing w:val="42"/>
        </w:rPr>
        <w:t xml:space="preserve"> </w:t>
      </w:r>
      <w:r>
        <w:t>продуктів</w:t>
      </w:r>
      <w:r>
        <w:rPr>
          <w:spacing w:val="42"/>
        </w:rPr>
        <w:t xml:space="preserve"> </w:t>
      </w:r>
      <w:r>
        <w:t>або</w:t>
      </w:r>
    </w:p>
    <w:p w14:paraId="61178C5D" w14:textId="77777777" w:rsidR="00645EDD" w:rsidRDefault="00645EDD">
      <w:pPr>
        <w:spacing w:line="357" w:lineRule="auto"/>
        <w:jc w:val="both"/>
        <w:sectPr w:rsidR="00645EDD">
          <w:pgSz w:w="12240" w:h="15840"/>
          <w:pgMar w:top="1040" w:right="280" w:bottom="280" w:left="1300" w:header="530" w:footer="0" w:gutter="0"/>
          <w:cols w:space="720"/>
        </w:sectPr>
      </w:pPr>
    </w:p>
    <w:p w14:paraId="5F70AE2A" w14:textId="77777777" w:rsidR="00645EDD" w:rsidRDefault="00AE43D5">
      <w:pPr>
        <w:pStyle w:val="a3"/>
        <w:spacing w:before="84" w:line="360" w:lineRule="auto"/>
        <w:ind w:left="116" w:right="285"/>
        <w:jc w:val="both"/>
      </w:pPr>
      <w:r>
        <w:lastRenderedPageBreak/>
        <w:t>категорій, які відповідають інтересам і потребам нових сегментів ринку, компанія</w:t>
      </w:r>
      <w:r>
        <w:rPr>
          <w:spacing w:val="1"/>
        </w:rPr>
        <w:t xml:space="preserve"> </w:t>
      </w:r>
      <w:r>
        <w:t>може</w:t>
      </w:r>
      <w:r>
        <w:rPr>
          <w:spacing w:val="1"/>
        </w:rPr>
        <w:t xml:space="preserve"> </w:t>
      </w:r>
      <w:r>
        <w:t>зайняти</w:t>
      </w:r>
      <w:r>
        <w:rPr>
          <w:spacing w:val="1"/>
        </w:rPr>
        <w:t xml:space="preserve"> </w:t>
      </w:r>
      <w:r>
        <w:t>нові</w:t>
      </w:r>
      <w:r>
        <w:rPr>
          <w:spacing w:val="1"/>
        </w:rPr>
        <w:t xml:space="preserve"> </w:t>
      </w:r>
      <w:r>
        <w:t>позиції</w:t>
      </w:r>
      <w:r>
        <w:rPr>
          <w:spacing w:val="1"/>
        </w:rPr>
        <w:t xml:space="preserve"> </w:t>
      </w:r>
      <w:r>
        <w:t>і</w:t>
      </w:r>
      <w:r>
        <w:rPr>
          <w:spacing w:val="1"/>
        </w:rPr>
        <w:t xml:space="preserve"> </w:t>
      </w:r>
      <w:r>
        <w:t>привернути</w:t>
      </w:r>
      <w:r>
        <w:rPr>
          <w:spacing w:val="1"/>
        </w:rPr>
        <w:t xml:space="preserve"> </w:t>
      </w:r>
      <w:r>
        <w:t>нових</w:t>
      </w:r>
      <w:r>
        <w:rPr>
          <w:spacing w:val="1"/>
        </w:rPr>
        <w:t xml:space="preserve"> </w:t>
      </w:r>
      <w:r>
        <w:t>клієнтів.</w:t>
      </w:r>
      <w:r>
        <w:rPr>
          <w:spacing w:val="1"/>
        </w:rPr>
        <w:t xml:space="preserve"> </w:t>
      </w:r>
      <w:r>
        <w:t>Наприклад,</w:t>
      </w:r>
      <w:r>
        <w:rPr>
          <w:spacing w:val="1"/>
        </w:rPr>
        <w:t xml:space="preserve"> </w:t>
      </w:r>
      <w:r>
        <w:t>якщо</w:t>
      </w:r>
      <w:r>
        <w:rPr>
          <w:spacing w:val="1"/>
        </w:rPr>
        <w:t xml:space="preserve"> </w:t>
      </w:r>
      <w:r>
        <w:t>підприємство спеціалізується на виробництві спортивного одягу, варто розглянути</w:t>
      </w:r>
      <w:r>
        <w:rPr>
          <w:spacing w:val="1"/>
        </w:rPr>
        <w:t xml:space="preserve"> </w:t>
      </w:r>
      <w:r>
        <w:t>можливість розширення асортименту на аксесуари для спорту або спортивне взуття,</w:t>
      </w:r>
      <w:r>
        <w:rPr>
          <w:spacing w:val="1"/>
        </w:rPr>
        <w:t xml:space="preserve"> </w:t>
      </w:r>
      <w:r>
        <w:t>щоб</w:t>
      </w:r>
      <w:r>
        <w:rPr>
          <w:spacing w:val="-3"/>
        </w:rPr>
        <w:t xml:space="preserve"> </w:t>
      </w:r>
      <w:r>
        <w:t>привернути</w:t>
      </w:r>
      <w:r>
        <w:rPr>
          <w:spacing w:val="-3"/>
        </w:rPr>
        <w:t xml:space="preserve"> </w:t>
      </w:r>
      <w:r>
        <w:t>нову</w:t>
      </w:r>
      <w:r>
        <w:rPr>
          <w:spacing w:val="-3"/>
        </w:rPr>
        <w:t xml:space="preserve"> </w:t>
      </w:r>
      <w:r>
        <w:t>аудиторію</w:t>
      </w:r>
      <w:r>
        <w:rPr>
          <w:spacing w:val="-3"/>
        </w:rPr>
        <w:t xml:space="preserve"> </w:t>
      </w:r>
      <w:r>
        <w:t>і</w:t>
      </w:r>
      <w:r>
        <w:rPr>
          <w:spacing w:val="-3"/>
        </w:rPr>
        <w:t xml:space="preserve"> </w:t>
      </w:r>
      <w:r>
        <w:t>розширити</w:t>
      </w:r>
      <w:r>
        <w:rPr>
          <w:spacing w:val="-3"/>
        </w:rPr>
        <w:t xml:space="preserve"> </w:t>
      </w:r>
      <w:r>
        <w:t>свої</w:t>
      </w:r>
      <w:r>
        <w:rPr>
          <w:spacing w:val="-3"/>
        </w:rPr>
        <w:t xml:space="preserve"> </w:t>
      </w:r>
      <w:r>
        <w:t>ринкові</w:t>
      </w:r>
      <w:r>
        <w:rPr>
          <w:spacing w:val="-3"/>
        </w:rPr>
        <w:t xml:space="preserve"> </w:t>
      </w:r>
      <w:r>
        <w:t>можливості.</w:t>
      </w:r>
    </w:p>
    <w:p w14:paraId="00D66E0F" w14:textId="77777777" w:rsidR="00645EDD" w:rsidRDefault="00AE43D5">
      <w:pPr>
        <w:pStyle w:val="a3"/>
        <w:spacing w:line="360" w:lineRule="auto"/>
        <w:ind w:left="116" w:right="286" w:firstLine="720"/>
        <w:jc w:val="both"/>
      </w:pPr>
      <w:r>
        <w:t>Однією</w:t>
      </w:r>
      <w:r>
        <w:rPr>
          <w:spacing w:val="1"/>
        </w:rPr>
        <w:t xml:space="preserve"> </w:t>
      </w:r>
      <w:r>
        <w:t>з</w:t>
      </w:r>
      <w:r>
        <w:rPr>
          <w:spacing w:val="1"/>
        </w:rPr>
        <w:t xml:space="preserve"> </w:t>
      </w:r>
      <w:r>
        <w:t>ключових</w:t>
      </w:r>
      <w:r>
        <w:rPr>
          <w:spacing w:val="1"/>
        </w:rPr>
        <w:t xml:space="preserve"> </w:t>
      </w:r>
      <w:r>
        <w:t>переваг</w:t>
      </w:r>
      <w:r>
        <w:rPr>
          <w:spacing w:val="1"/>
        </w:rPr>
        <w:t xml:space="preserve"> </w:t>
      </w:r>
      <w:r>
        <w:t>розширення</w:t>
      </w:r>
      <w:r>
        <w:rPr>
          <w:spacing w:val="1"/>
        </w:rPr>
        <w:t xml:space="preserve"> </w:t>
      </w:r>
      <w:r>
        <w:t>асортименту</w:t>
      </w:r>
      <w:r>
        <w:rPr>
          <w:spacing w:val="1"/>
        </w:rPr>
        <w:t xml:space="preserve"> </w:t>
      </w:r>
      <w:r>
        <w:t>є</w:t>
      </w:r>
      <w:r>
        <w:rPr>
          <w:spacing w:val="1"/>
        </w:rPr>
        <w:t xml:space="preserve"> </w:t>
      </w:r>
      <w:r>
        <w:t>підвищення</w:t>
      </w:r>
      <w:r>
        <w:rPr>
          <w:spacing w:val="1"/>
        </w:rPr>
        <w:t xml:space="preserve"> </w:t>
      </w:r>
      <w:r>
        <w:t>конкурентоспроможності підприємства. Конкуренція на ринку змушує підприємства</w:t>
      </w:r>
      <w:r>
        <w:rPr>
          <w:spacing w:val="1"/>
        </w:rPr>
        <w:t xml:space="preserve"> </w:t>
      </w:r>
      <w:r>
        <w:t>постійно оновлюватись та адаптуватись до змін. Розширення асортименту товару</w:t>
      </w:r>
      <w:r>
        <w:rPr>
          <w:spacing w:val="1"/>
        </w:rPr>
        <w:t xml:space="preserve"> </w:t>
      </w:r>
      <w:r>
        <w:t>дозволяє</w:t>
      </w:r>
      <w:r>
        <w:rPr>
          <w:spacing w:val="1"/>
        </w:rPr>
        <w:t xml:space="preserve"> </w:t>
      </w:r>
      <w:r>
        <w:t>компанії</w:t>
      </w:r>
      <w:r>
        <w:rPr>
          <w:spacing w:val="1"/>
        </w:rPr>
        <w:t xml:space="preserve"> </w:t>
      </w:r>
      <w:r>
        <w:t>зайняти</w:t>
      </w:r>
      <w:r>
        <w:rPr>
          <w:spacing w:val="1"/>
        </w:rPr>
        <w:t xml:space="preserve"> </w:t>
      </w:r>
      <w:r>
        <w:t>сильнішу</w:t>
      </w:r>
      <w:r>
        <w:rPr>
          <w:spacing w:val="1"/>
        </w:rPr>
        <w:t xml:space="preserve"> </w:t>
      </w:r>
      <w:r>
        <w:t>позицію</w:t>
      </w:r>
      <w:r>
        <w:rPr>
          <w:spacing w:val="1"/>
        </w:rPr>
        <w:t xml:space="preserve"> </w:t>
      </w:r>
      <w:r>
        <w:t>на</w:t>
      </w:r>
      <w:r>
        <w:rPr>
          <w:spacing w:val="1"/>
        </w:rPr>
        <w:t xml:space="preserve"> </w:t>
      </w:r>
      <w:r>
        <w:t>ринку</w:t>
      </w:r>
      <w:r>
        <w:rPr>
          <w:spacing w:val="1"/>
        </w:rPr>
        <w:t xml:space="preserve"> </w:t>
      </w:r>
      <w:r>
        <w:t>і</w:t>
      </w:r>
      <w:r>
        <w:rPr>
          <w:spacing w:val="1"/>
        </w:rPr>
        <w:t xml:space="preserve"> </w:t>
      </w:r>
      <w:r>
        <w:t>відповідати</w:t>
      </w:r>
      <w:r>
        <w:rPr>
          <w:spacing w:val="1"/>
        </w:rPr>
        <w:t xml:space="preserve"> </w:t>
      </w:r>
      <w:r>
        <w:t>на</w:t>
      </w:r>
      <w:r>
        <w:rPr>
          <w:spacing w:val="1"/>
        </w:rPr>
        <w:t xml:space="preserve"> </w:t>
      </w:r>
      <w:r>
        <w:t>потреби</w:t>
      </w:r>
      <w:r>
        <w:rPr>
          <w:spacing w:val="-67"/>
        </w:rPr>
        <w:t xml:space="preserve"> </w:t>
      </w:r>
      <w:r>
        <w:t>споживачів, котрі швидко змінюються. Компанії, які мають широкий асортимент</w:t>
      </w:r>
      <w:r>
        <w:rPr>
          <w:spacing w:val="1"/>
        </w:rPr>
        <w:t xml:space="preserve"> </w:t>
      </w:r>
      <w:r>
        <w:t>товарів, можуть пропонувати більше варіацій і вибору споживачам, що дозволяє їм</w:t>
      </w:r>
      <w:r>
        <w:rPr>
          <w:spacing w:val="1"/>
        </w:rPr>
        <w:t xml:space="preserve"> </w:t>
      </w:r>
      <w:r>
        <w:t>вирізнятися</w:t>
      </w:r>
      <w:r>
        <w:rPr>
          <w:spacing w:val="-2"/>
        </w:rPr>
        <w:t xml:space="preserve"> </w:t>
      </w:r>
      <w:r>
        <w:t>серед</w:t>
      </w:r>
      <w:r>
        <w:rPr>
          <w:spacing w:val="-1"/>
        </w:rPr>
        <w:t xml:space="preserve"> </w:t>
      </w:r>
      <w:r>
        <w:t>конкурентів</w:t>
      </w:r>
      <w:r>
        <w:rPr>
          <w:spacing w:val="-1"/>
        </w:rPr>
        <w:t xml:space="preserve"> </w:t>
      </w:r>
      <w:r>
        <w:t>і</w:t>
      </w:r>
      <w:r>
        <w:rPr>
          <w:spacing w:val="-1"/>
        </w:rPr>
        <w:t xml:space="preserve"> </w:t>
      </w:r>
      <w:r>
        <w:t>залучати</w:t>
      </w:r>
      <w:r>
        <w:rPr>
          <w:spacing w:val="-1"/>
        </w:rPr>
        <w:t xml:space="preserve"> </w:t>
      </w:r>
      <w:r>
        <w:t>більше</w:t>
      </w:r>
      <w:r>
        <w:rPr>
          <w:spacing w:val="-1"/>
        </w:rPr>
        <w:t xml:space="preserve"> </w:t>
      </w:r>
      <w:r>
        <w:t>клієнтів.</w:t>
      </w:r>
    </w:p>
    <w:p w14:paraId="3D48DF09" w14:textId="77777777" w:rsidR="00645EDD" w:rsidRDefault="00AE43D5">
      <w:pPr>
        <w:pStyle w:val="a3"/>
        <w:spacing w:before="3" w:line="360" w:lineRule="auto"/>
        <w:ind w:left="116" w:right="284" w:firstLine="720"/>
        <w:jc w:val="both"/>
      </w:pPr>
      <w:r>
        <w:t>Важливим</w:t>
      </w:r>
      <w:r>
        <w:rPr>
          <w:spacing w:val="1"/>
        </w:rPr>
        <w:t xml:space="preserve"> </w:t>
      </w:r>
      <w:r>
        <w:t>аспектом</w:t>
      </w:r>
      <w:r>
        <w:rPr>
          <w:spacing w:val="1"/>
        </w:rPr>
        <w:t xml:space="preserve"> </w:t>
      </w:r>
      <w:r>
        <w:t>розширення</w:t>
      </w:r>
      <w:r>
        <w:rPr>
          <w:spacing w:val="1"/>
        </w:rPr>
        <w:t xml:space="preserve"> </w:t>
      </w:r>
      <w:r>
        <w:t>асортименту</w:t>
      </w:r>
      <w:r>
        <w:rPr>
          <w:spacing w:val="1"/>
        </w:rPr>
        <w:t xml:space="preserve"> </w:t>
      </w:r>
      <w:r>
        <w:t>товару</w:t>
      </w:r>
      <w:r>
        <w:rPr>
          <w:spacing w:val="1"/>
        </w:rPr>
        <w:t xml:space="preserve"> </w:t>
      </w:r>
      <w:r>
        <w:t>є</w:t>
      </w:r>
      <w:r>
        <w:rPr>
          <w:spacing w:val="1"/>
        </w:rPr>
        <w:t xml:space="preserve"> </w:t>
      </w:r>
      <w:r>
        <w:t>його</w:t>
      </w:r>
      <w:r>
        <w:rPr>
          <w:spacing w:val="1"/>
        </w:rPr>
        <w:t xml:space="preserve"> </w:t>
      </w:r>
      <w:r>
        <w:t>вплив</w:t>
      </w:r>
      <w:r>
        <w:rPr>
          <w:spacing w:val="1"/>
        </w:rPr>
        <w:t xml:space="preserve"> </w:t>
      </w:r>
      <w:r>
        <w:t>на</w:t>
      </w:r>
      <w:r>
        <w:rPr>
          <w:spacing w:val="1"/>
        </w:rPr>
        <w:t xml:space="preserve"> </w:t>
      </w:r>
      <w:r>
        <w:t>стимулювання</w:t>
      </w:r>
      <w:r>
        <w:rPr>
          <w:spacing w:val="1"/>
        </w:rPr>
        <w:t xml:space="preserve"> </w:t>
      </w:r>
      <w:r>
        <w:t>продажів.</w:t>
      </w:r>
      <w:r>
        <w:rPr>
          <w:spacing w:val="1"/>
        </w:rPr>
        <w:t xml:space="preserve"> </w:t>
      </w:r>
      <w:r>
        <w:t>Широкий</w:t>
      </w:r>
      <w:r>
        <w:rPr>
          <w:spacing w:val="1"/>
        </w:rPr>
        <w:t xml:space="preserve"> </w:t>
      </w:r>
      <w:r>
        <w:t>асортимент</w:t>
      </w:r>
      <w:r>
        <w:rPr>
          <w:spacing w:val="1"/>
        </w:rPr>
        <w:t xml:space="preserve"> </w:t>
      </w:r>
      <w:r>
        <w:t>товарів</w:t>
      </w:r>
      <w:r>
        <w:rPr>
          <w:spacing w:val="1"/>
        </w:rPr>
        <w:t xml:space="preserve"> </w:t>
      </w:r>
      <w:r>
        <w:t>привертає</w:t>
      </w:r>
      <w:r>
        <w:rPr>
          <w:spacing w:val="1"/>
        </w:rPr>
        <w:t xml:space="preserve"> </w:t>
      </w:r>
      <w:r>
        <w:t>більше</w:t>
      </w:r>
      <w:r>
        <w:rPr>
          <w:spacing w:val="1"/>
        </w:rPr>
        <w:t xml:space="preserve"> </w:t>
      </w:r>
      <w:r>
        <w:t>уваги</w:t>
      </w:r>
      <w:r>
        <w:rPr>
          <w:spacing w:val="1"/>
        </w:rPr>
        <w:t xml:space="preserve"> </w:t>
      </w:r>
      <w:r>
        <w:rPr>
          <w:w w:val="95"/>
        </w:rPr>
        <w:t>споживачів і стимулює їх до покупки. Коли покупець має вибір і можливість порівняти</w:t>
      </w:r>
      <w:r>
        <w:rPr>
          <w:spacing w:val="1"/>
          <w:w w:val="95"/>
        </w:rPr>
        <w:t xml:space="preserve"> </w:t>
      </w:r>
      <w:r>
        <w:t>різні товари, він більш ймовірно придбає товар саме у вашій компанії. Крім того,</w:t>
      </w:r>
      <w:r>
        <w:rPr>
          <w:spacing w:val="1"/>
        </w:rPr>
        <w:t xml:space="preserve"> </w:t>
      </w:r>
      <w:r>
        <w:t>розширення</w:t>
      </w:r>
      <w:r>
        <w:rPr>
          <w:spacing w:val="1"/>
        </w:rPr>
        <w:t xml:space="preserve"> </w:t>
      </w:r>
      <w:r>
        <w:t>асортименту</w:t>
      </w:r>
      <w:r>
        <w:rPr>
          <w:spacing w:val="1"/>
        </w:rPr>
        <w:t xml:space="preserve"> </w:t>
      </w:r>
      <w:r>
        <w:t>може</w:t>
      </w:r>
      <w:r>
        <w:rPr>
          <w:spacing w:val="1"/>
        </w:rPr>
        <w:t xml:space="preserve"> </w:t>
      </w:r>
      <w:r>
        <w:t>створювати</w:t>
      </w:r>
      <w:r>
        <w:rPr>
          <w:spacing w:val="1"/>
        </w:rPr>
        <w:t xml:space="preserve"> </w:t>
      </w:r>
      <w:r>
        <w:t>хребетний</w:t>
      </w:r>
      <w:r>
        <w:rPr>
          <w:spacing w:val="1"/>
        </w:rPr>
        <w:t xml:space="preserve"> </w:t>
      </w:r>
      <w:r>
        <w:t>ефект,</w:t>
      </w:r>
      <w:r>
        <w:rPr>
          <w:spacing w:val="1"/>
        </w:rPr>
        <w:t xml:space="preserve"> </w:t>
      </w:r>
      <w:r>
        <w:t>коли</w:t>
      </w:r>
      <w:r>
        <w:rPr>
          <w:spacing w:val="1"/>
        </w:rPr>
        <w:t xml:space="preserve"> </w:t>
      </w:r>
      <w:r>
        <w:t>нові</w:t>
      </w:r>
      <w:r>
        <w:rPr>
          <w:spacing w:val="1"/>
        </w:rPr>
        <w:t xml:space="preserve"> </w:t>
      </w:r>
      <w:r>
        <w:t>товари</w:t>
      </w:r>
      <w:r>
        <w:rPr>
          <w:spacing w:val="1"/>
        </w:rPr>
        <w:t xml:space="preserve"> </w:t>
      </w:r>
      <w:r>
        <w:t>привертають</w:t>
      </w:r>
      <w:r>
        <w:rPr>
          <w:spacing w:val="-3"/>
        </w:rPr>
        <w:t xml:space="preserve"> </w:t>
      </w:r>
      <w:r>
        <w:t>увагу</w:t>
      </w:r>
      <w:r>
        <w:rPr>
          <w:spacing w:val="-3"/>
        </w:rPr>
        <w:t xml:space="preserve"> </w:t>
      </w:r>
      <w:r>
        <w:t>клієнтів</w:t>
      </w:r>
      <w:r>
        <w:rPr>
          <w:spacing w:val="-2"/>
        </w:rPr>
        <w:t xml:space="preserve"> </w:t>
      </w:r>
      <w:r>
        <w:t>до</w:t>
      </w:r>
      <w:r>
        <w:rPr>
          <w:spacing w:val="-3"/>
        </w:rPr>
        <w:t xml:space="preserve"> </w:t>
      </w:r>
      <w:r>
        <w:t>існуючих</w:t>
      </w:r>
      <w:r>
        <w:rPr>
          <w:spacing w:val="-2"/>
        </w:rPr>
        <w:t xml:space="preserve"> </w:t>
      </w:r>
      <w:r>
        <w:t>товарів,</w:t>
      </w:r>
      <w:r>
        <w:rPr>
          <w:spacing w:val="-3"/>
        </w:rPr>
        <w:t xml:space="preserve"> </w:t>
      </w:r>
      <w:r>
        <w:t>що</w:t>
      </w:r>
      <w:r>
        <w:rPr>
          <w:spacing w:val="-3"/>
        </w:rPr>
        <w:t xml:space="preserve"> </w:t>
      </w:r>
      <w:r>
        <w:t>сприяє</w:t>
      </w:r>
      <w:r>
        <w:rPr>
          <w:spacing w:val="-2"/>
        </w:rPr>
        <w:t xml:space="preserve"> </w:t>
      </w:r>
      <w:r>
        <w:t>їхній</w:t>
      </w:r>
      <w:r>
        <w:rPr>
          <w:spacing w:val="-3"/>
        </w:rPr>
        <w:t xml:space="preserve"> </w:t>
      </w:r>
      <w:r>
        <w:t>продажі.</w:t>
      </w:r>
    </w:p>
    <w:p w14:paraId="2FA12ED8" w14:textId="77777777" w:rsidR="00645EDD" w:rsidRDefault="00AE43D5">
      <w:pPr>
        <w:pStyle w:val="a3"/>
        <w:spacing w:line="360" w:lineRule="auto"/>
        <w:ind w:left="116" w:right="285" w:firstLine="720"/>
        <w:jc w:val="both"/>
      </w:pPr>
      <w:r>
        <w:t>Успішне розширення асортименту товару також потребує звернення уваги на</w:t>
      </w:r>
      <w:r>
        <w:rPr>
          <w:spacing w:val="1"/>
        </w:rPr>
        <w:t xml:space="preserve"> </w:t>
      </w:r>
      <w:r>
        <w:t>маркетингові</w:t>
      </w:r>
      <w:r>
        <w:rPr>
          <w:spacing w:val="1"/>
        </w:rPr>
        <w:t xml:space="preserve"> </w:t>
      </w:r>
      <w:r>
        <w:t>зусилля.</w:t>
      </w:r>
      <w:r>
        <w:rPr>
          <w:spacing w:val="1"/>
        </w:rPr>
        <w:t xml:space="preserve"> </w:t>
      </w:r>
      <w:r>
        <w:t>Комунікація</w:t>
      </w:r>
      <w:r>
        <w:rPr>
          <w:spacing w:val="1"/>
        </w:rPr>
        <w:t xml:space="preserve"> </w:t>
      </w:r>
      <w:r>
        <w:t>зі</w:t>
      </w:r>
      <w:r>
        <w:rPr>
          <w:spacing w:val="1"/>
        </w:rPr>
        <w:t xml:space="preserve"> </w:t>
      </w:r>
      <w:r>
        <w:t>споживачами,</w:t>
      </w:r>
      <w:r>
        <w:rPr>
          <w:spacing w:val="1"/>
        </w:rPr>
        <w:t xml:space="preserve"> </w:t>
      </w:r>
      <w:r>
        <w:t>правильний</w:t>
      </w:r>
      <w:r>
        <w:rPr>
          <w:spacing w:val="1"/>
        </w:rPr>
        <w:t xml:space="preserve"> </w:t>
      </w:r>
      <w:r>
        <w:t>позиціонування</w:t>
      </w:r>
      <w:r>
        <w:rPr>
          <w:spacing w:val="1"/>
        </w:rPr>
        <w:t xml:space="preserve"> </w:t>
      </w:r>
      <w:r>
        <w:t>нових</w:t>
      </w:r>
      <w:r>
        <w:rPr>
          <w:spacing w:val="1"/>
        </w:rPr>
        <w:t xml:space="preserve"> </w:t>
      </w:r>
      <w:r>
        <w:t>товарів</w:t>
      </w:r>
      <w:r>
        <w:rPr>
          <w:spacing w:val="1"/>
        </w:rPr>
        <w:t xml:space="preserve"> </w:t>
      </w:r>
      <w:r>
        <w:t>і</w:t>
      </w:r>
      <w:r>
        <w:rPr>
          <w:spacing w:val="1"/>
        </w:rPr>
        <w:t xml:space="preserve"> </w:t>
      </w:r>
      <w:r>
        <w:t>ефективні</w:t>
      </w:r>
      <w:r>
        <w:rPr>
          <w:spacing w:val="1"/>
        </w:rPr>
        <w:t xml:space="preserve"> </w:t>
      </w:r>
      <w:r>
        <w:t>маркетингові</w:t>
      </w:r>
      <w:r>
        <w:rPr>
          <w:spacing w:val="1"/>
        </w:rPr>
        <w:t xml:space="preserve"> </w:t>
      </w:r>
      <w:r>
        <w:t>кампанії</w:t>
      </w:r>
      <w:r>
        <w:rPr>
          <w:spacing w:val="1"/>
        </w:rPr>
        <w:t xml:space="preserve"> </w:t>
      </w:r>
      <w:r>
        <w:t>допоможуть</w:t>
      </w:r>
      <w:r>
        <w:rPr>
          <w:spacing w:val="1"/>
        </w:rPr>
        <w:t xml:space="preserve"> </w:t>
      </w:r>
      <w:r>
        <w:t>привернути</w:t>
      </w:r>
      <w:r>
        <w:rPr>
          <w:spacing w:val="1"/>
        </w:rPr>
        <w:t xml:space="preserve"> </w:t>
      </w:r>
      <w:r>
        <w:t>увагу</w:t>
      </w:r>
      <w:r>
        <w:rPr>
          <w:spacing w:val="1"/>
        </w:rPr>
        <w:t xml:space="preserve"> </w:t>
      </w:r>
      <w:r>
        <w:t>клієнтів</w:t>
      </w:r>
      <w:r>
        <w:rPr>
          <w:spacing w:val="-12"/>
        </w:rPr>
        <w:t xml:space="preserve"> </w:t>
      </w:r>
      <w:r>
        <w:t>і</w:t>
      </w:r>
      <w:r>
        <w:rPr>
          <w:spacing w:val="-11"/>
        </w:rPr>
        <w:t xml:space="preserve"> </w:t>
      </w:r>
      <w:r>
        <w:t>стимулювати</w:t>
      </w:r>
      <w:r>
        <w:rPr>
          <w:spacing w:val="-12"/>
        </w:rPr>
        <w:t xml:space="preserve"> </w:t>
      </w:r>
      <w:r>
        <w:t>їх</w:t>
      </w:r>
      <w:r>
        <w:rPr>
          <w:spacing w:val="-11"/>
        </w:rPr>
        <w:t xml:space="preserve"> </w:t>
      </w:r>
      <w:r>
        <w:t>до</w:t>
      </w:r>
      <w:r>
        <w:rPr>
          <w:spacing w:val="-12"/>
        </w:rPr>
        <w:t xml:space="preserve"> </w:t>
      </w:r>
      <w:r>
        <w:t>покупок.</w:t>
      </w:r>
      <w:r>
        <w:rPr>
          <w:spacing w:val="-12"/>
        </w:rPr>
        <w:t xml:space="preserve"> </w:t>
      </w:r>
      <w:r>
        <w:t>Важливо</w:t>
      </w:r>
      <w:r>
        <w:rPr>
          <w:spacing w:val="-11"/>
        </w:rPr>
        <w:t xml:space="preserve"> </w:t>
      </w:r>
      <w:r>
        <w:t>розробляти</w:t>
      </w:r>
      <w:r>
        <w:rPr>
          <w:spacing w:val="-12"/>
        </w:rPr>
        <w:t xml:space="preserve"> </w:t>
      </w:r>
      <w:r>
        <w:t>маркетингові</w:t>
      </w:r>
      <w:r>
        <w:rPr>
          <w:spacing w:val="-12"/>
        </w:rPr>
        <w:t xml:space="preserve"> </w:t>
      </w:r>
      <w:r>
        <w:t>стратегії,</w:t>
      </w:r>
      <w:r>
        <w:rPr>
          <w:spacing w:val="-12"/>
        </w:rPr>
        <w:t xml:space="preserve"> </w:t>
      </w:r>
      <w:r>
        <w:t>які</w:t>
      </w:r>
      <w:r>
        <w:rPr>
          <w:spacing w:val="-68"/>
        </w:rPr>
        <w:t xml:space="preserve"> </w:t>
      </w:r>
      <w:r>
        <w:t>підкреслюють</w:t>
      </w:r>
      <w:r>
        <w:rPr>
          <w:spacing w:val="-7"/>
        </w:rPr>
        <w:t xml:space="preserve"> </w:t>
      </w:r>
      <w:r>
        <w:t>переваги</w:t>
      </w:r>
      <w:r>
        <w:rPr>
          <w:spacing w:val="-7"/>
        </w:rPr>
        <w:t xml:space="preserve"> </w:t>
      </w:r>
      <w:r>
        <w:t>нових</w:t>
      </w:r>
      <w:r>
        <w:rPr>
          <w:spacing w:val="-7"/>
        </w:rPr>
        <w:t xml:space="preserve"> </w:t>
      </w:r>
      <w:r>
        <w:t>товарів,</w:t>
      </w:r>
      <w:r>
        <w:rPr>
          <w:spacing w:val="-7"/>
        </w:rPr>
        <w:t xml:space="preserve"> </w:t>
      </w:r>
      <w:r>
        <w:t>їхню</w:t>
      </w:r>
      <w:r>
        <w:rPr>
          <w:spacing w:val="-6"/>
        </w:rPr>
        <w:t xml:space="preserve"> </w:t>
      </w:r>
      <w:r>
        <w:t>унікальність</w:t>
      </w:r>
      <w:r>
        <w:rPr>
          <w:spacing w:val="-7"/>
        </w:rPr>
        <w:t xml:space="preserve"> </w:t>
      </w:r>
      <w:r>
        <w:t>та</w:t>
      </w:r>
      <w:r>
        <w:rPr>
          <w:spacing w:val="-6"/>
        </w:rPr>
        <w:t xml:space="preserve"> </w:t>
      </w:r>
      <w:r>
        <w:t>цінність</w:t>
      </w:r>
      <w:r>
        <w:rPr>
          <w:spacing w:val="-7"/>
        </w:rPr>
        <w:t xml:space="preserve"> </w:t>
      </w:r>
      <w:r>
        <w:t>для</w:t>
      </w:r>
      <w:r>
        <w:rPr>
          <w:spacing w:val="-7"/>
        </w:rPr>
        <w:t xml:space="preserve"> </w:t>
      </w:r>
      <w:r>
        <w:t>споживачів.</w:t>
      </w:r>
    </w:p>
    <w:p w14:paraId="558ED9DA" w14:textId="77777777" w:rsidR="00645EDD" w:rsidRDefault="00AE43D5">
      <w:pPr>
        <w:pStyle w:val="a3"/>
        <w:spacing w:line="360" w:lineRule="auto"/>
        <w:ind w:left="116" w:right="284" w:firstLine="720"/>
        <w:jc w:val="both"/>
      </w:pPr>
      <w:r>
        <w:t>Необхідно</w:t>
      </w:r>
      <w:r>
        <w:rPr>
          <w:spacing w:val="1"/>
        </w:rPr>
        <w:t xml:space="preserve"> </w:t>
      </w:r>
      <w:r>
        <w:t>також</w:t>
      </w:r>
      <w:r>
        <w:rPr>
          <w:spacing w:val="1"/>
        </w:rPr>
        <w:t xml:space="preserve"> </w:t>
      </w:r>
      <w:r>
        <w:t>враховувати</w:t>
      </w:r>
      <w:r>
        <w:rPr>
          <w:spacing w:val="1"/>
        </w:rPr>
        <w:t xml:space="preserve"> </w:t>
      </w:r>
      <w:r>
        <w:t>фінансові</w:t>
      </w:r>
      <w:r>
        <w:rPr>
          <w:spacing w:val="1"/>
        </w:rPr>
        <w:t xml:space="preserve"> </w:t>
      </w:r>
      <w:r>
        <w:t>аспекти</w:t>
      </w:r>
      <w:r>
        <w:rPr>
          <w:spacing w:val="1"/>
        </w:rPr>
        <w:t xml:space="preserve"> </w:t>
      </w:r>
      <w:r>
        <w:t>розширення</w:t>
      </w:r>
      <w:r>
        <w:rPr>
          <w:spacing w:val="1"/>
        </w:rPr>
        <w:t xml:space="preserve"> </w:t>
      </w:r>
      <w:r>
        <w:t>асортименту</w:t>
      </w:r>
      <w:r>
        <w:rPr>
          <w:spacing w:val="1"/>
        </w:rPr>
        <w:t xml:space="preserve"> </w:t>
      </w:r>
      <w:r>
        <w:t>товару. Розробка та виробництво нових товарів можуть вимагати додаткових витрат.</w:t>
      </w:r>
      <w:r>
        <w:rPr>
          <w:spacing w:val="-67"/>
        </w:rPr>
        <w:t xml:space="preserve"> </w:t>
      </w:r>
      <w:r>
        <w:t>Підприємство</w:t>
      </w:r>
      <w:r>
        <w:rPr>
          <w:spacing w:val="1"/>
        </w:rPr>
        <w:t xml:space="preserve"> </w:t>
      </w:r>
      <w:r>
        <w:t>повинно</w:t>
      </w:r>
      <w:r>
        <w:rPr>
          <w:spacing w:val="1"/>
        </w:rPr>
        <w:t xml:space="preserve"> </w:t>
      </w:r>
      <w:r>
        <w:t>ретельно</w:t>
      </w:r>
      <w:r>
        <w:rPr>
          <w:spacing w:val="1"/>
        </w:rPr>
        <w:t xml:space="preserve"> </w:t>
      </w:r>
      <w:r>
        <w:t>оцінювати</w:t>
      </w:r>
      <w:r>
        <w:rPr>
          <w:spacing w:val="1"/>
        </w:rPr>
        <w:t xml:space="preserve"> </w:t>
      </w:r>
      <w:r>
        <w:t>потенційні</w:t>
      </w:r>
      <w:r>
        <w:rPr>
          <w:spacing w:val="1"/>
        </w:rPr>
        <w:t xml:space="preserve"> </w:t>
      </w:r>
      <w:r>
        <w:t>витрати</w:t>
      </w:r>
      <w:r>
        <w:rPr>
          <w:spacing w:val="1"/>
        </w:rPr>
        <w:t xml:space="preserve"> </w:t>
      </w:r>
      <w:r>
        <w:t>та</w:t>
      </w:r>
      <w:r>
        <w:rPr>
          <w:spacing w:val="1"/>
        </w:rPr>
        <w:t xml:space="preserve"> </w:t>
      </w:r>
      <w:r>
        <w:t>прибутковість</w:t>
      </w:r>
      <w:r>
        <w:rPr>
          <w:spacing w:val="1"/>
        </w:rPr>
        <w:t xml:space="preserve"> </w:t>
      </w:r>
      <w:r>
        <w:t>нових товарів, щоб забезпечити ефективне використання ресурсів і максимізувати</w:t>
      </w:r>
      <w:r>
        <w:rPr>
          <w:spacing w:val="1"/>
        </w:rPr>
        <w:t xml:space="preserve"> </w:t>
      </w:r>
      <w:r>
        <w:t>прибуток.</w:t>
      </w:r>
    </w:p>
    <w:p w14:paraId="644861AD" w14:textId="77777777" w:rsidR="00645EDD" w:rsidRDefault="00645EDD">
      <w:pPr>
        <w:spacing w:line="360" w:lineRule="auto"/>
        <w:jc w:val="both"/>
        <w:sectPr w:rsidR="00645EDD">
          <w:pgSz w:w="12240" w:h="15840"/>
          <w:pgMar w:top="1040" w:right="280" w:bottom="280" w:left="1300" w:header="530" w:footer="0" w:gutter="0"/>
          <w:cols w:space="720"/>
        </w:sectPr>
      </w:pPr>
    </w:p>
    <w:p w14:paraId="47D80FC0" w14:textId="77777777" w:rsidR="00645EDD" w:rsidRDefault="00AE43D5">
      <w:pPr>
        <w:pStyle w:val="a3"/>
        <w:spacing w:before="84" w:line="360" w:lineRule="auto"/>
        <w:ind w:left="116" w:right="285" w:firstLine="720"/>
        <w:jc w:val="both"/>
      </w:pPr>
      <w:r>
        <w:lastRenderedPageBreak/>
        <w:t>Одним з варіантів розширення асортименту для фармацевтичного бізнесу є</w:t>
      </w:r>
      <w:r>
        <w:rPr>
          <w:spacing w:val="1"/>
        </w:rPr>
        <w:t xml:space="preserve"> </w:t>
      </w:r>
      <w:r>
        <w:rPr>
          <w:w w:val="95"/>
        </w:rPr>
        <w:t>розробка нових лікарських засобів і медичних продуктів. Це може включати створення</w:t>
      </w:r>
      <w:r>
        <w:rPr>
          <w:spacing w:val="1"/>
          <w:w w:val="95"/>
        </w:rPr>
        <w:t xml:space="preserve"> </w:t>
      </w:r>
      <w:r>
        <w:rPr>
          <w:w w:val="95"/>
        </w:rPr>
        <w:t>нових лікарських препаратів, вакцин, діагностичних засобів, медичних приладів тощо.</w:t>
      </w:r>
      <w:r>
        <w:rPr>
          <w:spacing w:val="1"/>
          <w:w w:val="95"/>
        </w:rPr>
        <w:t xml:space="preserve"> </w:t>
      </w:r>
      <w:r>
        <w:t>Для цього необхідно провести фундаментальні дослідження, клінічні випробування і</w:t>
      </w:r>
      <w:r>
        <w:rPr>
          <w:spacing w:val="-67"/>
        </w:rPr>
        <w:t xml:space="preserve"> </w:t>
      </w:r>
      <w:r>
        <w:t>отримати необхідні реєстраційні дозволи. Розробка нових продуктів вимагає значних</w:t>
      </w:r>
      <w:r>
        <w:rPr>
          <w:spacing w:val="-67"/>
        </w:rPr>
        <w:t xml:space="preserve"> </w:t>
      </w:r>
      <w:r>
        <w:t>інвестицій</w:t>
      </w:r>
      <w:r>
        <w:rPr>
          <w:spacing w:val="-17"/>
        </w:rPr>
        <w:t xml:space="preserve"> </w:t>
      </w:r>
      <w:r>
        <w:t>і</w:t>
      </w:r>
      <w:r>
        <w:rPr>
          <w:spacing w:val="-17"/>
        </w:rPr>
        <w:t xml:space="preserve"> </w:t>
      </w:r>
      <w:r>
        <w:t>наукових</w:t>
      </w:r>
      <w:r>
        <w:rPr>
          <w:spacing w:val="-16"/>
        </w:rPr>
        <w:t xml:space="preserve"> </w:t>
      </w:r>
      <w:r>
        <w:t>знань,</w:t>
      </w:r>
      <w:r>
        <w:rPr>
          <w:spacing w:val="-17"/>
        </w:rPr>
        <w:t xml:space="preserve"> </w:t>
      </w:r>
      <w:r>
        <w:t>але</w:t>
      </w:r>
      <w:r>
        <w:rPr>
          <w:spacing w:val="-17"/>
        </w:rPr>
        <w:t xml:space="preserve"> </w:t>
      </w:r>
      <w:r>
        <w:t>може</w:t>
      </w:r>
      <w:r>
        <w:rPr>
          <w:spacing w:val="-16"/>
        </w:rPr>
        <w:t xml:space="preserve"> </w:t>
      </w:r>
      <w:r>
        <w:t>привести</w:t>
      </w:r>
      <w:r>
        <w:rPr>
          <w:spacing w:val="-17"/>
        </w:rPr>
        <w:t xml:space="preserve"> </w:t>
      </w:r>
      <w:r>
        <w:t>до</w:t>
      </w:r>
      <w:r>
        <w:rPr>
          <w:spacing w:val="-16"/>
        </w:rPr>
        <w:t xml:space="preserve"> </w:t>
      </w:r>
      <w:r>
        <w:t>створення</w:t>
      </w:r>
      <w:r>
        <w:rPr>
          <w:spacing w:val="-17"/>
        </w:rPr>
        <w:t xml:space="preserve"> </w:t>
      </w:r>
      <w:r>
        <w:t>інноваційних</w:t>
      </w:r>
      <w:r>
        <w:rPr>
          <w:spacing w:val="-17"/>
        </w:rPr>
        <w:t xml:space="preserve"> </w:t>
      </w:r>
      <w:r>
        <w:t>рішень,</w:t>
      </w:r>
      <w:r>
        <w:rPr>
          <w:spacing w:val="-16"/>
        </w:rPr>
        <w:t xml:space="preserve"> </w:t>
      </w:r>
      <w:r>
        <w:t>які</w:t>
      </w:r>
      <w:r>
        <w:rPr>
          <w:spacing w:val="-68"/>
        </w:rPr>
        <w:t xml:space="preserve"> </w:t>
      </w:r>
      <w:r>
        <w:t>змінюють</w:t>
      </w:r>
      <w:r>
        <w:rPr>
          <w:spacing w:val="-4"/>
        </w:rPr>
        <w:t xml:space="preserve"> </w:t>
      </w:r>
      <w:r>
        <w:t>стандарти</w:t>
      </w:r>
      <w:r>
        <w:rPr>
          <w:spacing w:val="-3"/>
        </w:rPr>
        <w:t xml:space="preserve"> </w:t>
      </w:r>
      <w:r>
        <w:t>лікування</w:t>
      </w:r>
      <w:r>
        <w:rPr>
          <w:spacing w:val="-3"/>
        </w:rPr>
        <w:t xml:space="preserve"> </w:t>
      </w:r>
      <w:r>
        <w:t>і</w:t>
      </w:r>
      <w:r>
        <w:rPr>
          <w:spacing w:val="-3"/>
        </w:rPr>
        <w:t xml:space="preserve"> </w:t>
      </w:r>
      <w:r>
        <w:t>ведуть</w:t>
      </w:r>
      <w:r>
        <w:rPr>
          <w:spacing w:val="-3"/>
        </w:rPr>
        <w:t xml:space="preserve"> </w:t>
      </w:r>
      <w:r>
        <w:t>до</w:t>
      </w:r>
      <w:r>
        <w:rPr>
          <w:spacing w:val="-3"/>
        </w:rPr>
        <w:t xml:space="preserve"> </w:t>
      </w:r>
      <w:r>
        <w:t>успіху</w:t>
      </w:r>
      <w:r>
        <w:rPr>
          <w:spacing w:val="-3"/>
        </w:rPr>
        <w:t xml:space="preserve"> </w:t>
      </w:r>
      <w:r>
        <w:t>компанії</w:t>
      </w:r>
      <w:r>
        <w:rPr>
          <w:spacing w:val="-3"/>
        </w:rPr>
        <w:t xml:space="preserve"> </w:t>
      </w:r>
      <w:r>
        <w:t>на</w:t>
      </w:r>
      <w:r>
        <w:rPr>
          <w:spacing w:val="-3"/>
        </w:rPr>
        <w:t xml:space="preserve"> </w:t>
      </w:r>
      <w:r>
        <w:t>ринку.</w:t>
      </w:r>
    </w:p>
    <w:p w14:paraId="46E113CA" w14:textId="77777777" w:rsidR="00645EDD" w:rsidRDefault="00AE43D5">
      <w:pPr>
        <w:pStyle w:val="a3"/>
        <w:spacing w:before="3" w:line="360" w:lineRule="auto"/>
        <w:ind w:left="116" w:right="284" w:firstLine="720"/>
        <w:jc w:val="both"/>
      </w:pPr>
      <w:r>
        <w:t>Іншою</w:t>
      </w:r>
      <w:r>
        <w:rPr>
          <w:spacing w:val="1"/>
        </w:rPr>
        <w:t xml:space="preserve"> </w:t>
      </w:r>
      <w:r>
        <w:t>стратегією</w:t>
      </w:r>
      <w:r>
        <w:rPr>
          <w:spacing w:val="1"/>
        </w:rPr>
        <w:t xml:space="preserve"> </w:t>
      </w:r>
      <w:r>
        <w:t>є</w:t>
      </w:r>
      <w:r>
        <w:rPr>
          <w:spacing w:val="1"/>
        </w:rPr>
        <w:t xml:space="preserve"> </w:t>
      </w:r>
      <w:r>
        <w:t>розширення</w:t>
      </w:r>
      <w:r>
        <w:rPr>
          <w:spacing w:val="1"/>
        </w:rPr>
        <w:t xml:space="preserve"> </w:t>
      </w:r>
      <w:r>
        <w:t>асортименту</w:t>
      </w:r>
      <w:r>
        <w:rPr>
          <w:spacing w:val="1"/>
        </w:rPr>
        <w:t xml:space="preserve"> </w:t>
      </w:r>
      <w:r>
        <w:t>шляхом</w:t>
      </w:r>
      <w:r>
        <w:rPr>
          <w:spacing w:val="1"/>
        </w:rPr>
        <w:t xml:space="preserve"> </w:t>
      </w:r>
      <w:r>
        <w:t>придбання</w:t>
      </w:r>
      <w:r>
        <w:rPr>
          <w:spacing w:val="1"/>
        </w:rPr>
        <w:t xml:space="preserve"> </w:t>
      </w:r>
      <w:r>
        <w:t>інших</w:t>
      </w:r>
      <w:r>
        <w:rPr>
          <w:spacing w:val="1"/>
        </w:rPr>
        <w:t xml:space="preserve"> </w:t>
      </w:r>
      <w:r>
        <w:t>фармацевтичних компаній або укладення партнерських угод. Це дозволяє компанії</w:t>
      </w:r>
      <w:r>
        <w:rPr>
          <w:spacing w:val="1"/>
        </w:rPr>
        <w:t xml:space="preserve"> </w:t>
      </w:r>
      <w:r>
        <w:t>отримати</w:t>
      </w:r>
      <w:r>
        <w:rPr>
          <w:spacing w:val="1"/>
        </w:rPr>
        <w:t xml:space="preserve"> </w:t>
      </w:r>
      <w:r>
        <w:t>доступ</w:t>
      </w:r>
      <w:r>
        <w:rPr>
          <w:spacing w:val="1"/>
        </w:rPr>
        <w:t xml:space="preserve"> </w:t>
      </w:r>
      <w:r>
        <w:t>до</w:t>
      </w:r>
      <w:r>
        <w:rPr>
          <w:spacing w:val="1"/>
        </w:rPr>
        <w:t xml:space="preserve"> </w:t>
      </w:r>
      <w:r>
        <w:t>нових</w:t>
      </w:r>
      <w:r>
        <w:rPr>
          <w:spacing w:val="1"/>
        </w:rPr>
        <w:t xml:space="preserve"> </w:t>
      </w:r>
      <w:r>
        <w:t>продуктів</w:t>
      </w:r>
      <w:r>
        <w:rPr>
          <w:spacing w:val="1"/>
        </w:rPr>
        <w:t xml:space="preserve"> </w:t>
      </w:r>
      <w:r>
        <w:t>і</w:t>
      </w:r>
      <w:r>
        <w:rPr>
          <w:spacing w:val="1"/>
        </w:rPr>
        <w:t xml:space="preserve"> </w:t>
      </w:r>
      <w:r>
        <w:t>технологій,</w:t>
      </w:r>
      <w:r>
        <w:rPr>
          <w:spacing w:val="1"/>
        </w:rPr>
        <w:t xml:space="preserve"> </w:t>
      </w:r>
      <w:r>
        <w:t>а</w:t>
      </w:r>
      <w:r>
        <w:rPr>
          <w:spacing w:val="1"/>
        </w:rPr>
        <w:t xml:space="preserve"> </w:t>
      </w:r>
      <w:r>
        <w:t>також</w:t>
      </w:r>
      <w:r>
        <w:rPr>
          <w:spacing w:val="1"/>
        </w:rPr>
        <w:t xml:space="preserve"> </w:t>
      </w:r>
      <w:r>
        <w:t>розширити</w:t>
      </w:r>
      <w:r>
        <w:rPr>
          <w:spacing w:val="1"/>
        </w:rPr>
        <w:t xml:space="preserve"> </w:t>
      </w:r>
      <w:r>
        <w:t>свою</w:t>
      </w:r>
      <w:r>
        <w:rPr>
          <w:spacing w:val="1"/>
        </w:rPr>
        <w:t xml:space="preserve"> </w:t>
      </w:r>
      <w:r>
        <w:t>географічну присутність. Придбання конкурентів або укладання стратегічних угод</w:t>
      </w:r>
      <w:r>
        <w:rPr>
          <w:spacing w:val="1"/>
        </w:rPr>
        <w:t xml:space="preserve"> </w:t>
      </w:r>
      <w:r>
        <w:t>може</w:t>
      </w:r>
      <w:r>
        <w:rPr>
          <w:spacing w:val="1"/>
        </w:rPr>
        <w:t xml:space="preserve"> </w:t>
      </w:r>
      <w:r>
        <w:t>забезпечити</w:t>
      </w:r>
      <w:r>
        <w:rPr>
          <w:spacing w:val="1"/>
        </w:rPr>
        <w:t xml:space="preserve"> </w:t>
      </w:r>
      <w:r>
        <w:t>фармацевтичній</w:t>
      </w:r>
      <w:r>
        <w:rPr>
          <w:spacing w:val="1"/>
        </w:rPr>
        <w:t xml:space="preserve"> </w:t>
      </w:r>
      <w:r>
        <w:t>компанії</w:t>
      </w:r>
      <w:r>
        <w:rPr>
          <w:spacing w:val="1"/>
        </w:rPr>
        <w:t xml:space="preserve"> </w:t>
      </w:r>
      <w:r>
        <w:t>значний</w:t>
      </w:r>
      <w:r>
        <w:rPr>
          <w:spacing w:val="1"/>
        </w:rPr>
        <w:t xml:space="preserve"> </w:t>
      </w:r>
      <w:r>
        <w:t>конкурентний</w:t>
      </w:r>
      <w:r>
        <w:rPr>
          <w:spacing w:val="1"/>
        </w:rPr>
        <w:t xml:space="preserve"> </w:t>
      </w:r>
      <w:r>
        <w:t>перевагу</w:t>
      </w:r>
      <w:r>
        <w:rPr>
          <w:spacing w:val="1"/>
        </w:rPr>
        <w:t xml:space="preserve"> </w:t>
      </w:r>
      <w:r>
        <w:t>і</w:t>
      </w:r>
      <w:r>
        <w:rPr>
          <w:spacing w:val="1"/>
        </w:rPr>
        <w:t xml:space="preserve"> </w:t>
      </w:r>
      <w:r>
        <w:t>прискорити</w:t>
      </w:r>
      <w:r>
        <w:rPr>
          <w:spacing w:val="-1"/>
        </w:rPr>
        <w:t xml:space="preserve"> </w:t>
      </w:r>
      <w:r>
        <w:t>розвиток</w:t>
      </w:r>
      <w:r>
        <w:rPr>
          <w:spacing w:val="-1"/>
        </w:rPr>
        <w:t xml:space="preserve"> </w:t>
      </w:r>
      <w:r>
        <w:t>нових продуктів.</w:t>
      </w:r>
    </w:p>
    <w:p w14:paraId="43C0FA75" w14:textId="77777777" w:rsidR="00645EDD" w:rsidRDefault="00AE43D5">
      <w:pPr>
        <w:pStyle w:val="a3"/>
        <w:spacing w:line="360" w:lineRule="auto"/>
        <w:ind w:left="116" w:right="283" w:firstLine="720"/>
        <w:jc w:val="both"/>
      </w:pPr>
      <w:r>
        <w:t>Окрім</w:t>
      </w:r>
      <w:r>
        <w:rPr>
          <w:spacing w:val="1"/>
        </w:rPr>
        <w:t xml:space="preserve"> </w:t>
      </w:r>
      <w:r>
        <w:t>того,</w:t>
      </w:r>
      <w:r>
        <w:rPr>
          <w:spacing w:val="1"/>
        </w:rPr>
        <w:t xml:space="preserve"> </w:t>
      </w:r>
      <w:r>
        <w:t>важливо</w:t>
      </w:r>
      <w:r>
        <w:rPr>
          <w:spacing w:val="1"/>
        </w:rPr>
        <w:t xml:space="preserve"> </w:t>
      </w:r>
      <w:r>
        <w:t>враховувати</w:t>
      </w:r>
      <w:r>
        <w:rPr>
          <w:spacing w:val="1"/>
        </w:rPr>
        <w:t xml:space="preserve"> </w:t>
      </w:r>
      <w:r>
        <w:t>зміни</w:t>
      </w:r>
      <w:r>
        <w:rPr>
          <w:spacing w:val="1"/>
        </w:rPr>
        <w:t xml:space="preserve"> </w:t>
      </w:r>
      <w:r>
        <w:t>в</w:t>
      </w:r>
      <w:r>
        <w:rPr>
          <w:spacing w:val="1"/>
        </w:rPr>
        <w:t xml:space="preserve"> </w:t>
      </w:r>
      <w:r>
        <w:t>споживчому</w:t>
      </w:r>
      <w:r>
        <w:rPr>
          <w:spacing w:val="1"/>
        </w:rPr>
        <w:t xml:space="preserve"> </w:t>
      </w:r>
      <w:r>
        <w:t>попиті</w:t>
      </w:r>
      <w:r>
        <w:rPr>
          <w:spacing w:val="1"/>
        </w:rPr>
        <w:t xml:space="preserve"> </w:t>
      </w:r>
      <w:r>
        <w:t>та</w:t>
      </w:r>
      <w:r>
        <w:rPr>
          <w:spacing w:val="1"/>
        </w:rPr>
        <w:t xml:space="preserve"> </w:t>
      </w:r>
      <w:r>
        <w:t>ринкових</w:t>
      </w:r>
      <w:r>
        <w:rPr>
          <w:spacing w:val="-67"/>
        </w:rPr>
        <w:t xml:space="preserve"> </w:t>
      </w:r>
      <w:r>
        <w:t>тенденціях.</w:t>
      </w:r>
      <w:r>
        <w:rPr>
          <w:spacing w:val="1"/>
        </w:rPr>
        <w:t xml:space="preserve"> </w:t>
      </w:r>
      <w:r>
        <w:t>Фармацевтичні</w:t>
      </w:r>
      <w:r>
        <w:rPr>
          <w:spacing w:val="1"/>
        </w:rPr>
        <w:t xml:space="preserve"> </w:t>
      </w:r>
      <w:r>
        <w:t>компанії</w:t>
      </w:r>
      <w:r>
        <w:rPr>
          <w:spacing w:val="1"/>
        </w:rPr>
        <w:t xml:space="preserve"> </w:t>
      </w:r>
      <w:r>
        <w:t>повинні</w:t>
      </w:r>
      <w:r>
        <w:rPr>
          <w:spacing w:val="1"/>
        </w:rPr>
        <w:t xml:space="preserve"> </w:t>
      </w:r>
      <w:r>
        <w:t>бути</w:t>
      </w:r>
      <w:r>
        <w:rPr>
          <w:spacing w:val="1"/>
        </w:rPr>
        <w:t xml:space="preserve"> </w:t>
      </w:r>
      <w:r>
        <w:t>гнучкими</w:t>
      </w:r>
      <w:r>
        <w:rPr>
          <w:spacing w:val="1"/>
        </w:rPr>
        <w:t xml:space="preserve"> </w:t>
      </w:r>
      <w:r>
        <w:t>і</w:t>
      </w:r>
      <w:r>
        <w:rPr>
          <w:spacing w:val="1"/>
        </w:rPr>
        <w:t xml:space="preserve"> </w:t>
      </w:r>
      <w:r>
        <w:t>готовими</w:t>
      </w:r>
      <w:r>
        <w:rPr>
          <w:spacing w:val="1"/>
        </w:rPr>
        <w:t xml:space="preserve"> </w:t>
      </w:r>
      <w:r>
        <w:t>пристосовуватися до змін у вимогах споживачів. Наприклад, зростання інтересу до</w:t>
      </w:r>
      <w:r>
        <w:rPr>
          <w:spacing w:val="1"/>
        </w:rPr>
        <w:t xml:space="preserve"> </w:t>
      </w:r>
      <w:r>
        <w:rPr>
          <w:w w:val="95"/>
        </w:rPr>
        <w:t>натуральних та органічних продуктів може спонукати компанії розширити асортимент</w:t>
      </w:r>
      <w:r>
        <w:rPr>
          <w:spacing w:val="1"/>
          <w:w w:val="95"/>
        </w:rPr>
        <w:t xml:space="preserve"> </w:t>
      </w:r>
      <w:r>
        <w:t>таких</w:t>
      </w:r>
      <w:r>
        <w:rPr>
          <w:spacing w:val="1"/>
        </w:rPr>
        <w:t xml:space="preserve"> </w:t>
      </w:r>
      <w:r>
        <w:t>продуктів</w:t>
      </w:r>
      <w:r>
        <w:rPr>
          <w:spacing w:val="1"/>
        </w:rPr>
        <w:t xml:space="preserve"> </w:t>
      </w:r>
      <w:r>
        <w:t>або</w:t>
      </w:r>
      <w:r>
        <w:rPr>
          <w:spacing w:val="1"/>
        </w:rPr>
        <w:t xml:space="preserve"> </w:t>
      </w:r>
      <w:r>
        <w:t>розробити</w:t>
      </w:r>
      <w:r>
        <w:rPr>
          <w:spacing w:val="1"/>
        </w:rPr>
        <w:t xml:space="preserve"> </w:t>
      </w:r>
      <w:r>
        <w:t>нові</w:t>
      </w:r>
      <w:r>
        <w:rPr>
          <w:spacing w:val="1"/>
        </w:rPr>
        <w:t xml:space="preserve"> </w:t>
      </w:r>
      <w:r>
        <w:t>лікарські</w:t>
      </w:r>
      <w:r>
        <w:rPr>
          <w:spacing w:val="1"/>
        </w:rPr>
        <w:t xml:space="preserve"> </w:t>
      </w:r>
      <w:r>
        <w:t>засоби</w:t>
      </w:r>
      <w:r>
        <w:rPr>
          <w:spacing w:val="1"/>
        </w:rPr>
        <w:t xml:space="preserve"> </w:t>
      </w:r>
      <w:r>
        <w:t>на</w:t>
      </w:r>
      <w:r>
        <w:rPr>
          <w:spacing w:val="1"/>
        </w:rPr>
        <w:t xml:space="preserve"> </w:t>
      </w:r>
      <w:r>
        <w:t>основі</w:t>
      </w:r>
      <w:r>
        <w:rPr>
          <w:spacing w:val="1"/>
        </w:rPr>
        <w:t xml:space="preserve"> </w:t>
      </w:r>
      <w:r>
        <w:t>природних</w:t>
      </w:r>
      <w:r>
        <w:rPr>
          <w:spacing w:val="1"/>
        </w:rPr>
        <w:t xml:space="preserve"> </w:t>
      </w:r>
      <w:r>
        <w:rPr>
          <w:spacing w:val="-1"/>
        </w:rPr>
        <w:t>компонентів.</w:t>
      </w:r>
      <w:r>
        <w:rPr>
          <w:spacing w:val="-17"/>
        </w:rPr>
        <w:t xml:space="preserve"> </w:t>
      </w:r>
      <w:r>
        <w:rPr>
          <w:spacing w:val="-1"/>
        </w:rPr>
        <w:t>Розуміння</w:t>
      </w:r>
      <w:r>
        <w:rPr>
          <w:spacing w:val="-16"/>
        </w:rPr>
        <w:t xml:space="preserve"> </w:t>
      </w:r>
      <w:r>
        <w:rPr>
          <w:spacing w:val="-1"/>
        </w:rPr>
        <w:t>споживчих</w:t>
      </w:r>
      <w:r>
        <w:rPr>
          <w:spacing w:val="-17"/>
        </w:rPr>
        <w:t xml:space="preserve"> </w:t>
      </w:r>
      <w:r>
        <w:rPr>
          <w:spacing w:val="-1"/>
        </w:rPr>
        <w:t>потреб</w:t>
      </w:r>
      <w:r>
        <w:rPr>
          <w:spacing w:val="-16"/>
        </w:rPr>
        <w:t xml:space="preserve"> </w:t>
      </w:r>
      <w:r>
        <w:rPr>
          <w:spacing w:val="-1"/>
        </w:rPr>
        <w:t>і</w:t>
      </w:r>
      <w:r>
        <w:rPr>
          <w:spacing w:val="-16"/>
        </w:rPr>
        <w:t xml:space="preserve"> </w:t>
      </w:r>
      <w:r>
        <w:rPr>
          <w:spacing w:val="-1"/>
        </w:rPr>
        <w:t>здатність</w:t>
      </w:r>
      <w:r>
        <w:rPr>
          <w:spacing w:val="-17"/>
        </w:rPr>
        <w:t xml:space="preserve"> </w:t>
      </w:r>
      <w:r>
        <w:rPr>
          <w:spacing w:val="-1"/>
        </w:rPr>
        <w:t>прогнозувати</w:t>
      </w:r>
      <w:r>
        <w:rPr>
          <w:spacing w:val="-16"/>
        </w:rPr>
        <w:t xml:space="preserve"> </w:t>
      </w:r>
      <w:r>
        <w:rPr>
          <w:spacing w:val="-1"/>
        </w:rPr>
        <w:t>та</w:t>
      </w:r>
      <w:r>
        <w:rPr>
          <w:spacing w:val="-17"/>
        </w:rPr>
        <w:t xml:space="preserve"> </w:t>
      </w:r>
      <w:r>
        <w:rPr>
          <w:spacing w:val="-1"/>
        </w:rPr>
        <w:t>задовольняти</w:t>
      </w:r>
      <w:r>
        <w:rPr>
          <w:spacing w:val="-16"/>
        </w:rPr>
        <w:t xml:space="preserve"> </w:t>
      </w:r>
      <w:r>
        <w:t>їх</w:t>
      </w:r>
      <w:r>
        <w:rPr>
          <w:spacing w:val="-68"/>
        </w:rPr>
        <w:t xml:space="preserve"> </w:t>
      </w:r>
      <w:r>
        <w:t>допомагають</w:t>
      </w:r>
      <w:r>
        <w:rPr>
          <w:spacing w:val="1"/>
        </w:rPr>
        <w:t xml:space="preserve"> </w:t>
      </w:r>
      <w:r>
        <w:t>фармацевтичним</w:t>
      </w:r>
      <w:r>
        <w:rPr>
          <w:spacing w:val="1"/>
        </w:rPr>
        <w:t xml:space="preserve"> </w:t>
      </w:r>
      <w:r>
        <w:t>компаніям</w:t>
      </w:r>
      <w:r>
        <w:rPr>
          <w:spacing w:val="1"/>
        </w:rPr>
        <w:t xml:space="preserve"> </w:t>
      </w:r>
      <w:r>
        <w:t>зайняти</w:t>
      </w:r>
      <w:r>
        <w:rPr>
          <w:spacing w:val="1"/>
        </w:rPr>
        <w:t xml:space="preserve"> </w:t>
      </w:r>
      <w:r>
        <w:t>сильну</w:t>
      </w:r>
      <w:r>
        <w:rPr>
          <w:spacing w:val="1"/>
        </w:rPr>
        <w:t xml:space="preserve"> </w:t>
      </w:r>
      <w:r>
        <w:t>позицію</w:t>
      </w:r>
      <w:r>
        <w:rPr>
          <w:spacing w:val="1"/>
        </w:rPr>
        <w:t xml:space="preserve"> </w:t>
      </w:r>
      <w:r>
        <w:t>на</w:t>
      </w:r>
      <w:r>
        <w:rPr>
          <w:spacing w:val="1"/>
        </w:rPr>
        <w:t xml:space="preserve"> </w:t>
      </w:r>
      <w:r>
        <w:t>ринку</w:t>
      </w:r>
      <w:r>
        <w:rPr>
          <w:spacing w:val="1"/>
        </w:rPr>
        <w:t xml:space="preserve"> </w:t>
      </w:r>
      <w:r>
        <w:t>та</w:t>
      </w:r>
      <w:r>
        <w:rPr>
          <w:spacing w:val="1"/>
        </w:rPr>
        <w:t xml:space="preserve"> </w:t>
      </w:r>
      <w:r>
        <w:t>збільшити</w:t>
      </w:r>
      <w:r>
        <w:rPr>
          <w:spacing w:val="-1"/>
        </w:rPr>
        <w:t xml:space="preserve"> </w:t>
      </w:r>
      <w:r>
        <w:t>свій прибуток.</w:t>
      </w:r>
    </w:p>
    <w:p w14:paraId="5D553EAE" w14:textId="77777777" w:rsidR="00645EDD" w:rsidRDefault="00AE43D5">
      <w:pPr>
        <w:pStyle w:val="a3"/>
        <w:spacing w:line="360" w:lineRule="auto"/>
        <w:ind w:left="116" w:right="286" w:firstLine="720"/>
        <w:jc w:val="both"/>
      </w:pPr>
      <w:r>
        <w:t>Таким</w:t>
      </w:r>
      <w:r>
        <w:rPr>
          <w:spacing w:val="1"/>
        </w:rPr>
        <w:t xml:space="preserve"> </w:t>
      </w:r>
      <w:r>
        <w:t>чином,</w:t>
      </w:r>
      <w:r>
        <w:rPr>
          <w:spacing w:val="1"/>
        </w:rPr>
        <w:t xml:space="preserve"> </w:t>
      </w:r>
      <w:r>
        <w:t>розширення</w:t>
      </w:r>
      <w:r>
        <w:rPr>
          <w:spacing w:val="1"/>
        </w:rPr>
        <w:t xml:space="preserve"> </w:t>
      </w:r>
      <w:r>
        <w:t>асортименту</w:t>
      </w:r>
      <w:r>
        <w:rPr>
          <w:spacing w:val="1"/>
        </w:rPr>
        <w:t xml:space="preserve"> </w:t>
      </w:r>
      <w:r>
        <w:t>та</w:t>
      </w:r>
      <w:r>
        <w:rPr>
          <w:spacing w:val="1"/>
        </w:rPr>
        <w:t xml:space="preserve"> </w:t>
      </w:r>
      <w:r>
        <w:t>номенклатури</w:t>
      </w:r>
      <w:r>
        <w:rPr>
          <w:spacing w:val="1"/>
        </w:rPr>
        <w:t xml:space="preserve"> </w:t>
      </w:r>
      <w:r>
        <w:t>товарів</w:t>
      </w:r>
      <w:r>
        <w:rPr>
          <w:spacing w:val="1"/>
        </w:rPr>
        <w:t xml:space="preserve"> </w:t>
      </w:r>
      <w:r>
        <w:t>на</w:t>
      </w:r>
      <w:r>
        <w:rPr>
          <w:spacing w:val="1"/>
        </w:rPr>
        <w:t xml:space="preserve"> </w:t>
      </w:r>
      <w:r>
        <w:t>підприємстві пов’язана з управлінською маркетинговою політикою підприємства,</w:t>
      </w:r>
      <w:r>
        <w:rPr>
          <w:spacing w:val="1"/>
        </w:rPr>
        <w:t xml:space="preserve"> </w:t>
      </w:r>
      <w:r>
        <w:t>тому, насамперед, необхідно визначити завдання та мету цієї політики, щоб потім</w:t>
      </w:r>
      <w:r>
        <w:rPr>
          <w:spacing w:val="1"/>
        </w:rPr>
        <w:t xml:space="preserve"> </w:t>
      </w:r>
      <w:r>
        <w:t>застосовувати</w:t>
      </w:r>
      <w:r>
        <w:rPr>
          <w:spacing w:val="-1"/>
        </w:rPr>
        <w:t xml:space="preserve"> </w:t>
      </w:r>
      <w:r>
        <w:t>її на</w:t>
      </w:r>
      <w:r>
        <w:rPr>
          <w:spacing w:val="-1"/>
        </w:rPr>
        <w:t xml:space="preserve"> </w:t>
      </w:r>
      <w:r>
        <w:t>практиці.</w:t>
      </w:r>
    </w:p>
    <w:p w14:paraId="2A5293CC" w14:textId="77777777" w:rsidR="00645EDD" w:rsidRDefault="00645EDD">
      <w:pPr>
        <w:spacing w:line="360" w:lineRule="auto"/>
        <w:jc w:val="both"/>
        <w:sectPr w:rsidR="00645EDD">
          <w:pgSz w:w="12240" w:h="15840"/>
          <w:pgMar w:top="1040" w:right="280" w:bottom="280" w:left="1300" w:header="530" w:footer="0" w:gutter="0"/>
          <w:cols w:space="720"/>
        </w:sectPr>
      </w:pPr>
    </w:p>
    <w:p w14:paraId="3CFCB2E1" w14:textId="5F910352" w:rsidR="00645EDD" w:rsidRDefault="00AE43D5">
      <w:pPr>
        <w:pStyle w:val="3"/>
        <w:numPr>
          <w:ilvl w:val="1"/>
          <w:numId w:val="21"/>
        </w:numPr>
        <w:tabs>
          <w:tab w:val="left" w:pos="1256"/>
        </w:tabs>
        <w:jc w:val="both"/>
      </w:pPr>
      <w:bookmarkStart w:id="8" w:name="_TOC_250009"/>
      <w:r>
        <w:lastRenderedPageBreak/>
        <w:t>Визначення</w:t>
      </w:r>
      <w:r>
        <w:rPr>
          <w:spacing w:val="-7"/>
        </w:rPr>
        <w:t xml:space="preserve"> </w:t>
      </w:r>
      <w:r>
        <w:t>цілі</w:t>
      </w:r>
      <w:r>
        <w:rPr>
          <w:spacing w:val="-6"/>
        </w:rPr>
        <w:t xml:space="preserve"> </w:t>
      </w:r>
      <w:r>
        <w:t>та</w:t>
      </w:r>
      <w:r>
        <w:rPr>
          <w:spacing w:val="-7"/>
        </w:rPr>
        <w:t xml:space="preserve"> </w:t>
      </w:r>
      <w:r>
        <w:t>завдань</w:t>
      </w:r>
      <w:r>
        <w:rPr>
          <w:spacing w:val="-7"/>
        </w:rPr>
        <w:t xml:space="preserve"> </w:t>
      </w:r>
      <w:bookmarkEnd w:id="8"/>
      <w:r>
        <w:t>дослідження</w:t>
      </w:r>
    </w:p>
    <w:p w14:paraId="45673D4D" w14:textId="77777777" w:rsidR="00645EDD" w:rsidRDefault="00645EDD">
      <w:pPr>
        <w:pStyle w:val="a3"/>
        <w:rPr>
          <w:b/>
          <w:sz w:val="30"/>
        </w:rPr>
      </w:pPr>
    </w:p>
    <w:p w14:paraId="24A78B77" w14:textId="77777777" w:rsidR="00645EDD" w:rsidRDefault="00645EDD">
      <w:pPr>
        <w:pStyle w:val="a3"/>
        <w:rPr>
          <w:b/>
          <w:sz w:val="30"/>
        </w:rPr>
      </w:pPr>
    </w:p>
    <w:p w14:paraId="4A9E1B90" w14:textId="77777777" w:rsidR="00645EDD" w:rsidRDefault="00645EDD">
      <w:pPr>
        <w:pStyle w:val="a3"/>
        <w:spacing w:before="1"/>
        <w:rPr>
          <w:b/>
          <w:sz w:val="38"/>
        </w:rPr>
      </w:pPr>
    </w:p>
    <w:p w14:paraId="2E943A28" w14:textId="77777777" w:rsidR="00645EDD" w:rsidRDefault="00AE43D5">
      <w:pPr>
        <w:pStyle w:val="a3"/>
        <w:spacing w:line="362" w:lineRule="auto"/>
        <w:ind w:left="116" w:right="285" w:firstLine="720"/>
        <w:jc w:val="both"/>
      </w:pPr>
      <w:r>
        <w:t>Здійснивши аналіз маркетингового середовища підприємства АТ «Фармак»,</w:t>
      </w:r>
      <w:r>
        <w:rPr>
          <w:spacing w:val="1"/>
        </w:rPr>
        <w:t xml:space="preserve"> </w:t>
      </w:r>
      <w:r>
        <w:t>визначимо</w:t>
      </w:r>
      <w:r>
        <w:rPr>
          <w:spacing w:val="-5"/>
        </w:rPr>
        <w:t xml:space="preserve"> </w:t>
      </w:r>
      <w:r>
        <w:t>об’єкт,</w:t>
      </w:r>
      <w:r>
        <w:rPr>
          <w:spacing w:val="-6"/>
        </w:rPr>
        <w:t xml:space="preserve"> </w:t>
      </w:r>
      <w:r>
        <w:t>суб’єкт,</w:t>
      </w:r>
      <w:r>
        <w:rPr>
          <w:spacing w:val="-6"/>
        </w:rPr>
        <w:t xml:space="preserve"> </w:t>
      </w:r>
      <w:r>
        <w:t>предмет,</w:t>
      </w:r>
      <w:r>
        <w:rPr>
          <w:spacing w:val="-5"/>
        </w:rPr>
        <w:t xml:space="preserve"> </w:t>
      </w:r>
      <w:r>
        <w:t>границі</w:t>
      </w:r>
      <w:r>
        <w:rPr>
          <w:spacing w:val="-6"/>
        </w:rPr>
        <w:t xml:space="preserve"> </w:t>
      </w:r>
      <w:r>
        <w:t>маркетингового</w:t>
      </w:r>
      <w:r>
        <w:rPr>
          <w:spacing w:val="-6"/>
        </w:rPr>
        <w:t xml:space="preserve"> </w:t>
      </w:r>
      <w:r>
        <w:t>дослідження.</w:t>
      </w:r>
    </w:p>
    <w:p w14:paraId="0787D804" w14:textId="77777777" w:rsidR="00645EDD" w:rsidRDefault="00AE43D5">
      <w:pPr>
        <w:spacing w:line="362" w:lineRule="auto"/>
        <w:ind w:left="116" w:right="287" w:firstLine="720"/>
        <w:jc w:val="both"/>
        <w:rPr>
          <w:sz w:val="28"/>
        </w:rPr>
      </w:pPr>
      <w:r>
        <w:rPr>
          <w:i/>
          <w:sz w:val="28"/>
        </w:rPr>
        <w:t>Об’єктом</w:t>
      </w:r>
      <w:r>
        <w:rPr>
          <w:i/>
          <w:spacing w:val="1"/>
          <w:sz w:val="28"/>
        </w:rPr>
        <w:t xml:space="preserve"> </w:t>
      </w:r>
      <w:r>
        <w:rPr>
          <w:i/>
          <w:sz w:val="28"/>
        </w:rPr>
        <w:t>дослідження</w:t>
      </w:r>
      <w:r>
        <w:rPr>
          <w:i/>
          <w:spacing w:val="1"/>
          <w:sz w:val="28"/>
        </w:rPr>
        <w:t xml:space="preserve"> </w:t>
      </w:r>
      <w:r>
        <w:rPr>
          <w:sz w:val="28"/>
        </w:rPr>
        <w:t>є</w:t>
      </w:r>
      <w:r>
        <w:rPr>
          <w:spacing w:val="1"/>
          <w:sz w:val="28"/>
        </w:rPr>
        <w:t xml:space="preserve"> </w:t>
      </w:r>
      <w:r>
        <w:rPr>
          <w:sz w:val="28"/>
        </w:rPr>
        <w:t>ринок</w:t>
      </w:r>
      <w:r>
        <w:rPr>
          <w:spacing w:val="1"/>
          <w:sz w:val="28"/>
        </w:rPr>
        <w:t xml:space="preserve"> </w:t>
      </w:r>
      <w:r>
        <w:rPr>
          <w:sz w:val="28"/>
        </w:rPr>
        <w:t>лікарських</w:t>
      </w:r>
      <w:r>
        <w:rPr>
          <w:spacing w:val="1"/>
          <w:sz w:val="28"/>
        </w:rPr>
        <w:t xml:space="preserve"> </w:t>
      </w:r>
      <w:r>
        <w:rPr>
          <w:sz w:val="28"/>
        </w:rPr>
        <w:t>препаратів,</w:t>
      </w:r>
      <w:r>
        <w:rPr>
          <w:spacing w:val="1"/>
          <w:sz w:val="28"/>
        </w:rPr>
        <w:t xml:space="preserve"> </w:t>
      </w:r>
      <w:r>
        <w:rPr>
          <w:sz w:val="28"/>
        </w:rPr>
        <w:t>а</w:t>
      </w:r>
      <w:r>
        <w:rPr>
          <w:spacing w:val="1"/>
          <w:sz w:val="28"/>
        </w:rPr>
        <w:t xml:space="preserve"> </w:t>
      </w:r>
      <w:r>
        <w:rPr>
          <w:sz w:val="28"/>
        </w:rPr>
        <w:t>саме</w:t>
      </w:r>
      <w:r>
        <w:rPr>
          <w:spacing w:val="1"/>
          <w:sz w:val="28"/>
        </w:rPr>
        <w:t xml:space="preserve"> </w:t>
      </w:r>
      <w:r>
        <w:rPr>
          <w:sz w:val="28"/>
        </w:rPr>
        <w:t>вітамінів</w:t>
      </w:r>
      <w:r>
        <w:rPr>
          <w:spacing w:val="1"/>
          <w:sz w:val="28"/>
        </w:rPr>
        <w:t xml:space="preserve"> </w:t>
      </w:r>
      <w:r>
        <w:rPr>
          <w:sz w:val="28"/>
        </w:rPr>
        <w:t>та</w:t>
      </w:r>
      <w:r>
        <w:rPr>
          <w:spacing w:val="-67"/>
          <w:sz w:val="28"/>
        </w:rPr>
        <w:t xml:space="preserve"> </w:t>
      </w:r>
      <w:r>
        <w:rPr>
          <w:sz w:val="28"/>
        </w:rPr>
        <w:t>дієтичних</w:t>
      </w:r>
      <w:r>
        <w:rPr>
          <w:spacing w:val="-1"/>
          <w:sz w:val="28"/>
        </w:rPr>
        <w:t xml:space="preserve"> </w:t>
      </w:r>
      <w:r>
        <w:rPr>
          <w:sz w:val="28"/>
        </w:rPr>
        <w:t>добавок.</w:t>
      </w:r>
    </w:p>
    <w:p w14:paraId="0176CFDF" w14:textId="77777777" w:rsidR="00645EDD" w:rsidRDefault="00AE43D5">
      <w:pPr>
        <w:spacing w:line="357" w:lineRule="auto"/>
        <w:ind w:left="116" w:right="286" w:firstLine="720"/>
        <w:jc w:val="both"/>
        <w:rPr>
          <w:sz w:val="28"/>
        </w:rPr>
      </w:pPr>
      <w:r>
        <w:rPr>
          <w:i/>
          <w:sz w:val="28"/>
        </w:rPr>
        <w:t>Суб’єктами</w:t>
      </w:r>
      <w:r>
        <w:rPr>
          <w:i/>
          <w:spacing w:val="1"/>
          <w:sz w:val="28"/>
        </w:rPr>
        <w:t xml:space="preserve"> </w:t>
      </w:r>
      <w:r>
        <w:rPr>
          <w:i/>
          <w:sz w:val="28"/>
        </w:rPr>
        <w:t>дослідження</w:t>
      </w:r>
      <w:r>
        <w:rPr>
          <w:i/>
          <w:spacing w:val="1"/>
          <w:sz w:val="28"/>
        </w:rPr>
        <w:t xml:space="preserve"> </w:t>
      </w:r>
      <w:r>
        <w:rPr>
          <w:sz w:val="28"/>
        </w:rPr>
        <w:t>є</w:t>
      </w:r>
      <w:r>
        <w:rPr>
          <w:spacing w:val="1"/>
          <w:sz w:val="28"/>
        </w:rPr>
        <w:t xml:space="preserve"> </w:t>
      </w:r>
      <w:r>
        <w:rPr>
          <w:sz w:val="28"/>
        </w:rPr>
        <w:t>підприємство</w:t>
      </w:r>
      <w:r>
        <w:rPr>
          <w:spacing w:val="1"/>
          <w:sz w:val="28"/>
        </w:rPr>
        <w:t xml:space="preserve"> </w:t>
      </w:r>
      <w:r>
        <w:rPr>
          <w:sz w:val="28"/>
        </w:rPr>
        <w:t>АТ</w:t>
      </w:r>
      <w:r>
        <w:rPr>
          <w:spacing w:val="1"/>
          <w:sz w:val="28"/>
        </w:rPr>
        <w:t xml:space="preserve"> </w:t>
      </w:r>
      <w:r>
        <w:rPr>
          <w:sz w:val="28"/>
        </w:rPr>
        <w:t>«Фармак»,</w:t>
      </w:r>
      <w:r>
        <w:rPr>
          <w:spacing w:val="1"/>
          <w:sz w:val="28"/>
        </w:rPr>
        <w:t xml:space="preserve"> </w:t>
      </w:r>
      <w:r>
        <w:rPr>
          <w:sz w:val="28"/>
        </w:rPr>
        <w:t>її</w:t>
      </w:r>
      <w:r>
        <w:rPr>
          <w:spacing w:val="1"/>
          <w:sz w:val="28"/>
        </w:rPr>
        <w:t xml:space="preserve"> </w:t>
      </w:r>
      <w:r>
        <w:rPr>
          <w:sz w:val="28"/>
        </w:rPr>
        <w:t>споживачі</w:t>
      </w:r>
      <w:r>
        <w:rPr>
          <w:spacing w:val="1"/>
          <w:sz w:val="28"/>
        </w:rPr>
        <w:t xml:space="preserve"> </w:t>
      </w:r>
      <w:r>
        <w:rPr>
          <w:sz w:val="28"/>
        </w:rPr>
        <w:t>та</w:t>
      </w:r>
      <w:r>
        <w:rPr>
          <w:spacing w:val="1"/>
          <w:sz w:val="28"/>
        </w:rPr>
        <w:t xml:space="preserve"> </w:t>
      </w:r>
      <w:r>
        <w:rPr>
          <w:sz w:val="28"/>
        </w:rPr>
        <w:t>конкуренти.</w:t>
      </w:r>
    </w:p>
    <w:p w14:paraId="46115D40" w14:textId="77777777" w:rsidR="00645EDD" w:rsidRDefault="00AE43D5">
      <w:pPr>
        <w:pStyle w:val="a3"/>
        <w:spacing w:line="357" w:lineRule="auto"/>
        <w:ind w:left="116" w:right="286" w:firstLine="720"/>
        <w:jc w:val="both"/>
      </w:pPr>
      <w:r>
        <w:rPr>
          <w:i/>
        </w:rPr>
        <w:t xml:space="preserve">Предметом дослідження </w:t>
      </w:r>
      <w:r>
        <w:t>є розширення товарного асортименту АТ «Фармак»,</w:t>
      </w:r>
      <w:r>
        <w:rPr>
          <w:spacing w:val="1"/>
        </w:rPr>
        <w:t xml:space="preserve"> </w:t>
      </w:r>
      <w:r>
        <w:t>новими</w:t>
      </w:r>
      <w:r>
        <w:rPr>
          <w:spacing w:val="-1"/>
        </w:rPr>
        <w:t xml:space="preserve"> </w:t>
      </w:r>
      <w:r>
        <w:t>позиціями</w:t>
      </w:r>
      <w:r>
        <w:rPr>
          <w:spacing w:val="-1"/>
        </w:rPr>
        <w:t xml:space="preserve"> </w:t>
      </w:r>
      <w:r>
        <w:t>дієтичних</w:t>
      </w:r>
      <w:r>
        <w:rPr>
          <w:spacing w:val="-1"/>
        </w:rPr>
        <w:t xml:space="preserve"> </w:t>
      </w:r>
      <w:r>
        <w:t>добавок</w:t>
      </w:r>
      <w:r>
        <w:rPr>
          <w:spacing w:val="-1"/>
        </w:rPr>
        <w:t xml:space="preserve"> </w:t>
      </w:r>
      <w:r>
        <w:t>та</w:t>
      </w:r>
      <w:r>
        <w:rPr>
          <w:spacing w:val="-1"/>
        </w:rPr>
        <w:t xml:space="preserve"> </w:t>
      </w:r>
      <w:r>
        <w:t>вітамінних</w:t>
      </w:r>
      <w:r>
        <w:rPr>
          <w:spacing w:val="-1"/>
        </w:rPr>
        <w:t xml:space="preserve"> </w:t>
      </w:r>
      <w:r>
        <w:t>комплексів.</w:t>
      </w:r>
    </w:p>
    <w:p w14:paraId="233345C8" w14:textId="77777777" w:rsidR="00645EDD" w:rsidRDefault="00AE43D5">
      <w:pPr>
        <w:spacing w:line="362" w:lineRule="auto"/>
        <w:ind w:left="116" w:right="291" w:firstLine="720"/>
        <w:jc w:val="both"/>
        <w:rPr>
          <w:sz w:val="28"/>
        </w:rPr>
      </w:pPr>
      <w:r>
        <w:rPr>
          <w:i/>
          <w:w w:val="95"/>
          <w:sz w:val="28"/>
        </w:rPr>
        <w:t xml:space="preserve">Границі дослідження </w:t>
      </w:r>
      <w:r>
        <w:rPr>
          <w:w w:val="95"/>
          <w:sz w:val="28"/>
        </w:rPr>
        <w:t>визначені в межах України, запланований час дослідження</w:t>
      </w:r>
      <w:r>
        <w:rPr>
          <w:spacing w:val="1"/>
          <w:w w:val="95"/>
          <w:sz w:val="28"/>
        </w:rPr>
        <w:t xml:space="preserve"> </w:t>
      </w:r>
      <w:r>
        <w:rPr>
          <w:sz w:val="28"/>
        </w:rPr>
        <w:t>становить</w:t>
      </w:r>
      <w:r>
        <w:rPr>
          <w:spacing w:val="-1"/>
          <w:sz w:val="28"/>
        </w:rPr>
        <w:t xml:space="preserve"> </w:t>
      </w:r>
      <w:r>
        <w:rPr>
          <w:sz w:val="28"/>
        </w:rPr>
        <w:t>2 місяці.</w:t>
      </w:r>
    </w:p>
    <w:p w14:paraId="0108CD52" w14:textId="77777777" w:rsidR="00645EDD" w:rsidRDefault="00AE43D5">
      <w:pPr>
        <w:pStyle w:val="a3"/>
        <w:spacing w:line="362" w:lineRule="auto"/>
        <w:ind w:left="116" w:right="288" w:firstLine="720"/>
        <w:jc w:val="both"/>
      </w:pPr>
      <w:r>
        <w:t>Відповідно</w:t>
      </w:r>
      <w:r>
        <w:rPr>
          <w:spacing w:val="1"/>
        </w:rPr>
        <w:t xml:space="preserve"> </w:t>
      </w:r>
      <w:r>
        <w:t>до</w:t>
      </w:r>
      <w:r>
        <w:rPr>
          <w:spacing w:val="1"/>
        </w:rPr>
        <w:t xml:space="preserve"> </w:t>
      </w:r>
      <w:r>
        <w:t>визначених</w:t>
      </w:r>
      <w:r>
        <w:rPr>
          <w:spacing w:val="1"/>
        </w:rPr>
        <w:t xml:space="preserve"> </w:t>
      </w:r>
      <w:r>
        <w:t>об’єкта,</w:t>
      </w:r>
      <w:r>
        <w:rPr>
          <w:spacing w:val="1"/>
        </w:rPr>
        <w:t xml:space="preserve"> </w:t>
      </w:r>
      <w:r>
        <w:t>суб’єктів,</w:t>
      </w:r>
      <w:r>
        <w:rPr>
          <w:spacing w:val="1"/>
        </w:rPr>
        <w:t xml:space="preserve"> </w:t>
      </w:r>
      <w:r>
        <w:t>предмету</w:t>
      </w:r>
      <w:r>
        <w:rPr>
          <w:spacing w:val="1"/>
        </w:rPr>
        <w:t xml:space="preserve"> </w:t>
      </w:r>
      <w:r>
        <w:t>та</w:t>
      </w:r>
      <w:r>
        <w:rPr>
          <w:spacing w:val="1"/>
        </w:rPr>
        <w:t xml:space="preserve"> </w:t>
      </w:r>
      <w:r>
        <w:t>границь</w:t>
      </w:r>
      <w:r>
        <w:rPr>
          <w:spacing w:val="1"/>
        </w:rPr>
        <w:t xml:space="preserve"> </w:t>
      </w:r>
      <w:r>
        <w:t>маркетингового</w:t>
      </w:r>
      <w:r>
        <w:rPr>
          <w:spacing w:val="-1"/>
        </w:rPr>
        <w:t xml:space="preserve"> </w:t>
      </w:r>
      <w:r>
        <w:t>дослідження,</w:t>
      </w:r>
      <w:r>
        <w:rPr>
          <w:spacing w:val="-1"/>
        </w:rPr>
        <w:t xml:space="preserve"> </w:t>
      </w:r>
      <w:r>
        <w:t>встановимо</w:t>
      </w:r>
      <w:r>
        <w:rPr>
          <w:spacing w:val="-1"/>
        </w:rPr>
        <w:t xml:space="preserve"> </w:t>
      </w:r>
      <w:r>
        <w:t>його</w:t>
      </w:r>
      <w:r>
        <w:rPr>
          <w:spacing w:val="-1"/>
        </w:rPr>
        <w:t xml:space="preserve"> </w:t>
      </w:r>
      <w:r>
        <w:t>цілі.</w:t>
      </w:r>
    </w:p>
    <w:p w14:paraId="49B97717" w14:textId="77777777" w:rsidR="00645EDD" w:rsidRDefault="00AE43D5">
      <w:pPr>
        <w:pStyle w:val="a3"/>
        <w:spacing w:line="362" w:lineRule="auto"/>
        <w:ind w:left="116" w:right="287" w:firstLine="720"/>
        <w:jc w:val="both"/>
      </w:pPr>
      <w:r>
        <w:rPr>
          <w:i/>
        </w:rPr>
        <w:t>Ціль</w:t>
      </w:r>
      <w:r>
        <w:rPr>
          <w:i/>
          <w:spacing w:val="1"/>
        </w:rPr>
        <w:t xml:space="preserve"> </w:t>
      </w:r>
      <w:r>
        <w:rPr>
          <w:i/>
        </w:rPr>
        <w:t>маркетингового</w:t>
      </w:r>
      <w:r>
        <w:rPr>
          <w:i/>
          <w:spacing w:val="1"/>
        </w:rPr>
        <w:t xml:space="preserve"> </w:t>
      </w:r>
      <w:r>
        <w:rPr>
          <w:i/>
        </w:rPr>
        <w:t>дослідження</w:t>
      </w:r>
      <w:r>
        <w:rPr>
          <w:i/>
          <w:spacing w:val="1"/>
        </w:rPr>
        <w:t xml:space="preserve"> </w:t>
      </w:r>
      <w:r>
        <w:t>–</w:t>
      </w:r>
      <w:r>
        <w:rPr>
          <w:spacing w:val="1"/>
        </w:rPr>
        <w:t xml:space="preserve"> </w:t>
      </w:r>
      <w:r>
        <w:t>виявлення</w:t>
      </w:r>
      <w:r>
        <w:rPr>
          <w:spacing w:val="1"/>
        </w:rPr>
        <w:t xml:space="preserve"> </w:t>
      </w:r>
      <w:r>
        <w:t>доцільності</w:t>
      </w:r>
      <w:r>
        <w:rPr>
          <w:spacing w:val="1"/>
        </w:rPr>
        <w:t xml:space="preserve"> </w:t>
      </w:r>
      <w:r>
        <w:t>розширення</w:t>
      </w:r>
      <w:r>
        <w:rPr>
          <w:spacing w:val="-67"/>
        </w:rPr>
        <w:t xml:space="preserve"> </w:t>
      </w:r>
      <w:r>
        <w:t>товарного</w:t>
      </w:r>
      <w:r>
        <w:rPr>
          <w:spacing w:val="1"/>
        </w:rPr>
        <w:t xml:space="preserve"> </w:t>
      </w:r>
      <w:r>
        <w:t>асортименту</w:t>
      </w:r>
      <w:r>
        <w:rPr>
          <w:spacing w:val="1"/>
        </w:rPr>
        <w:t xml:space="preserve"> </w:t>
      </w:r>
      <w:r>
        <w:t>фармацевтичного</w:t>
      </w:r>
      <w:r>
        <w:rPr>
          <w:spacing w:val="1"/>
        </w:rPr>
        <w:t xml:space="preserve"> </w:t>
      </w:r>
      <w:r>
        <w:t>підприємства</w:t>
      </w:r>
      <w:r>
        <w:rPr>
          <w:spacing w:val="1"/>
        </w:rPr>
        <w:t xml:space="preserve"> </w:t>
      </w:r>
      <w:r>
        <w:t>АТ</w:t>
      </w:r>
      <w:r>
        <w:rPr>
          <w:spacing w:val="1"/>
        </w:rPr>
        <w:t xml:space="preserve"> </w:t>
      </w:r>
      <w:r>
        <w:t>«Фармак»</w:t>
      </w:r>
      <w:r>
        <w:rPr>
          <w:spacing w:val="1"/>
        </w:rPr>
        <w:t xml:space="preserve"> </w:t>
      </w:r>
      <w:r>
        <w:t>на</w:t>
      </w:r>
      <w:r>
        <w:rPr>
          <w:spacing w:val="1"/>
        </w:rPr>
        <w:t xml:space="preserve"> </w:t>
      </w:r>
      <w:r>
        <w:t>ринку</w:t>
      </w:r>
      <w:r>
        <w:rPr>
          <w:spacing w:val="1"/>
        </w:rPr>
        <w:t xml:space="preserve"> </w:t>
      </w:r>
      <w:r>
        <w:t>лікарських</w:t>
      </w:r>
      <w:r>
        <w:rPr>
          <w:spacing w:val="-1"/>
        </w:rPr>
        <w:t xml:space="preserve"> </w:t>
      </w:r>
      <w:r>
        <w:t>препаратів.</w:t>
      </w:r>
    </w:p>
    <w:p w14:paraId="6B1A7EF4" w14:textId="77777777" w:rsidR="00645EDD" w:rsidRDefault="00AE43D5">
      <w:pPr>
        <w:spacing w:line="313" w:lineRule="exact"/>
        <w:ind w:left="836"/>
        <w:jc w:val="both"/>
        <w:rPr>
          <w:i/>
          <w:sz w:val="28"/>
        </w:rPr>
      </w:pPr>
      <w:r>
        <w:rPr>
          <w:i/>
          <w:sz w:val="28"/>
        </w:rPr>
        <w:t>Завданнями</w:t>
      </w:r>
      <w:r>
        <w:rPr>
          <w:i/>
          <w:spacing w:val="-8"/>
          <w:sz w:val="28"/>
        </w:rPr>
        <w:t xml:space="preserve"> </w:t>
      </w:r>
      <w:r>
        <w:rPr>
          <w:i/>
          <w:sz w:val="28"/>
        </w:rPr>
        <w:t>дослідження</w:t>
      </w:r>
      <w:r>
        <w:rPr>
          <w:i/>
          <w:spacing w:val="-8"/>
          <w:sz w:val="28"/>
        </w:rPr>
        <w:t xml:space="preserve"> </w:t>
      </w:r>
      <w:r>
        <w:rPr>
          <w:i/>
          <w:sz w:val="28"/>
        </w:rPr>
        <w:t>є:</w:t>
      </w:r>
    </w:p>
    <w:p w14:paraId="72853486" w14:textId="77777777" w:rsidR="00645EDD" w:rsidRDefault="00AE43D5">
      <w:pPr>
        <w:pStyle w:val="a5"/>
        <w:numPr>
          <w:ilvl w:val="0"/>
          <w:numId w:val="1"/>
        </w:numPr>
        <w:tabs>
          <w:tab w:val="left" w:pos="1556"/>
        </w:tabs>
        <w:spacing w:before="152"/>
        <w:ind w:left="1556"/>
        <w:rPr>
          <w:sz w:val="28"/>
        </w:rPr>
      </w:pPr>
      <w:r>
        <w:rPr>
          <w:sz w:val="28"/>
        </w:rPr>
        <w:t>уточнення</w:t>
      </w:r>
      <w:r>
        <w:rPr>
          <w:spacing w:val="-12"/>
          <w:sz w:val="28"/>
        </w:rPr>
        <w:t xml:space="preserve"> </w:t>
      </w:r>
      <w:r>
        <w:rPr>
          <w:sz w:val="28"/>
        </w:rPr>
        <w:t>цілей</w:t>
      </w:r>
      <w:r>
        <w:rPr>
          <w:spacing w:val="-13"/>
          <w:sz w:val="28"/>
        </w:rPr>
        <w:t xml:space="preserve"> </w:t>
      </w:r>
      <w:r>
        <w:rPr>
          <w:sz w:val="28"/>
        </w:rPr>
        <w:t>розширення</w:t>
      </w:r>
      <w:r>
        <w:rPr>
          <w:spacing w:val="-13"/>
          <w:sz w:val="28"/>
        </w:rPr>
        <w:t xml:space="preserve"> </w:t>
      </w:r>
      <w:r>
        <w:rPr>
          <w:sz w:val="28"/>
        </w:rPr>
        <w:t>товарного</w:t>
      </w:r>
      <w:r>
        <w:rPr>
          <w:spacing w:val="-13"/>
          <w:sz w:val="28"/>
        </w:rPr>
        <w:t xml:space="preserve"> </w:t>
      </w:r>
      <w:r>
        <w:rPr>
          <w:sz w:val="28"/>
        </w:rPr>
        <w:t>асортименту;</w:t>
      </w:r>
    </w:p>
    <w:p w14:paraId="7B3CE972" w14:textId="77777777" w:rsidR="00645EDD" w:rsidRDefault="00AE43D5">
      <w:pPr>
        <w:pStyle w:val="a5"/>
        <w:numPr>
          <w:ilvl w:val="0"/>
          <w:numId w:val="1"/>
        </w:numPr>
        <w:tabs>
          <w:tab w:val="left" w:pos="1556"/>
        </w:tabs>
        <w:spacing w:before="161" w:line="350" w:lineRule="auto"/>
        <w:ind w:right="287" w:firstLine="720"/>
        <w:rPr>
          <w:sz w:val="28"/>
        </w:rPr>
      </w:pPr>
      <w:r>
        <w:rPr>
          <w:sz w:val="28"/>
        </w:rPr>
        <w:t>визначення</w:t>
      </w:r>
      <w:r>
        <w:rPr>
          <w:spacing w:val="1"/>
          <w:sz w:val="28"/>
        </w:rPr>
        <w:t xml:space="preserve"> </w:t>
      </w:r>
      <w:r>
        <w:rPr>
          <w:sz w:val="28"/>
        </w:rPr>
        <w:t>думки</w:t>
      </w:r>
      <w:r>
        <w:rPr>
          <w:spacing w:val="1"/>
          <w:sz w:val="28"/>
        </w:rPr>
        <w:t xml:space="preserve"> </w:t>
      </w:r>
      <w:r>
        <w:rPr>
          <w:sz w:val="28"/>
        </w:rPr>
        <w:t>споживачів</w:t>
      </w:r>
      <w:r>
        <w:rPr>
          <w:spacing w:val="1"/>
          <w:sz w:val="28"/>
        </w:rPr>
        <w:t xml:space="preserve"> </w:t>
      </w:r>
      <w:r>
        <w:rPr>
          <w:sz w:val="28"/>
        </w:rPr>
        <w:t>щодо</w:t>
      </w:r>
      <w:r>
        <w:rPr>
          <w:spacing w:val="1"/>
          <w:sz w:val="28"/>
        </w:rPr>
        <w:t xml:space="preserve"> </w:t>
      </w:r>
      <w:r>
        <w:rPr>
          <w:sz w:val="28"/>
        </w:rPr>
        <w:t>необхідності</w:t>
      </w:r>
      <w:r>
        <w:rPr>
          <w:spacing w:val="1"/>
          <w:sz w:val="28"/>
        </w:rPr>
        <w:t xml:space="preserve"> </w:t>
      </w:r>
      <w:r>
        <w:rPr>
          <w:sz w:val="28"/>
        </w:rPr>
        <w:t>розширення</w:t>
      </w:r>
      <w:r>
        <w:rPr>
          <w:spacing w:val="1"/>
          <w:sz w:val="28"/>
        </w:rPr>
        <w:t xml:space="preserve"> </w:t>
      </w:r>
      <w:r>
        <w:rPr>
          <w:sz w:val="28"/>
        </w:rPr>
        <w:t>асортименту</w:t>
      </w:r>
      <w:r>
        <w:rPr>
          <w:spacing w:val="-2"/>
          <w:sz w:val="28"/>
        </w:rPr>
        <w:t xml:space="preserve"> </w:t>
      </w:r>
      <w:r>
        <w:rPr>
          <w:sz w:val="28"/>
        </w:rPr>
        <w:t>дієтичними</w:t>
      </w:r>
      <w:r>
        <w:rPr>
          <w:spacing w:val="-1"/>
          <w:sz w:val="28"/>
        </w:rPr>
        <w:t xml:space="preserve"> </w:t>
      </w:r>
      <w:r>
        <w:rPr>
          <w:sz w:val="28"/>
        </w:rPr>
        <w:t>добавками та</w:t>
      </w:r>
      <w:r>
        <w:rPr>
          <w:spacing w:val="-2"/>
          <w:sz w:val="28"/>
        </w:rPr>
        <w:t xml:space="preserve"> </w:t>
      </w:r>
      <w:r>
        <w:rPr>
          <w:sz w:val="28"/>
        </w:rPr>
        <w:t>вітамінними комплексами;</w:t>
      </w:r>
    </w:p>
    <w:p w14:paraId="6AD4A27D" w14:textId="77777777" w:rsidR="00645EDD" w:rsidRDefault="00AE43D5">
      <w:pPr>
        <w:pStyle w:val="a5"/>
        <w:numPr>
          <w:ilvl w:val="0"/>
          <w:numId w:val="1"/>
        </w:numPr>
        <w:tabs>
          <w:tab w:val="left" w:pos="1556"/>
        </w:tabs>
        <w:spacing w:before="13"/>
        <w:ind w:left="1556"/>
        <w:rPr>
          <w:sz w:val="28"/>
        </w:rPr>
      </w:pPr>
      <w:r>
        <w:rPr>
          <w:sz w:val="28"/>
        </w:rPr>
        <w:t>вибір</w:t>
      </w:r>
      <w:r>
        <w:rPr>
          <w:spacing w:val="-9"/>
          <w:sz w:val="28"/>
        </w:rPr>
        <w:t xml:space="preserve"> </w:t>
      </w:r>
      <w:r>
        <w:rPr>
          <w:sz w:val="28"/>
        </w:rPr>
        <w:t>способу</w:t>
      </w:r>
      <w:r>
        <w:rPr>
          <w:spacing w:val="-9"/>
          <w:sz w:val="28"/>
        </w:rPr>
        <w:t xml:space="preserve"> </w:t>
      </w:r>
      <w:r>
        <w:rPr>
          <w:sz w:val="28"/>
        </w:rPr>
        <w:t>розширення</w:t>
      </w:r>
      <w:r>
        <w:rPr>
          <w:spacing w:val="-9"/>
          <w:sz w:val="28"/>
        </w:rPr>
        <w:t xml:space="preserve"> </w:t>
      </w:r>
      <w:r>
        <w:rPr>
          <w:sz w:val="28"/>
        </w:rPr>
        <w:t>асортименту;</w:t>
      </w:r>
    </w:p>
    <w:p w14:paraId="7A6A7AC9" w14:textId="77777777" w:rsidR="00645EDD" w:rsidRDefault="00AE43D5">
      <w:pPr>
        <w:pStyle w:val="a5"/>
        <w:numPr>
          <w:ilvl w:val="0"/>
          <w:numId w:val="1"/>
        </w:numPr>
        <w:tabs>
          <w:tab w:val="left" w:pos="1556"/>
        </w:tabs>
        <w:spacing w:before="161"/>
        <w:ind w:left="1556"/>
        <w:rPr>
          <w:sz w:val="28"/>
        </w:rPr>
      </w:pPr>
      <w:r>
        <w:rPr>
          <w:sz w:val="28"/>
        </w:rPr>
        <w:t>вибір</w:t>
      </w:r>
      <w:r>
        <w:rPr>
          <w:spacing w:val="-14"/>
          <w:sz w:val="28"/>
        </w:rPr>
        <w:t xml:space="preserve"> </w:t>
      </w:r>
      <w:r>
        <w:rPr>
          <w:sz w:val="28"/>
        </w:rPr>
        <w:t>категорії</w:t>
      </w:r>
      <w:r>
        <w:rPr>
          <w:spacing w:val="-13"/>
          <w:sz w:val="28"/>
        </w:rPr>
        <w:t xml:space="preserve"> </w:t>
      </w:r>
      <w:r>
        <w:rPr>
          <w:sz w:val="28"/>
        </w:rPr>
        <w:t>товарів</w:t>
      </w:r>
      <w:r>
        <w:rPr>
          <w:spacing w:val="-13"/>
          <w:sz w:val="28"/>
        </w:rPr>
        <w:t xml:space="preserve"> </w:t>
      </w:r>
      <w:r>
        <w:rPr>
          <w:sz w:val="28"/>
        </w:rPr>
        <w:t>для</w:t>
      </w:r>
      <w:r>
        <w:rPr>
          <w:spacing w:val="-13"/>
          <w:sz w:val="28"/>
        </w:rPr>
        <w:t xml:space="preserve"> </w:t>
      </w:r>
      <w:r>
        <w:rPr>
          <w:sz w:val="28"/>
        </w:rPr>
        <w:t>розширення</w:t>
      </w:r>
      <w:r>
        <w:rPr>
          <w:spacing w:val="-13"/>
          <w:sz w:val="28"/>
        </w:rPr>
        <w:t xml:space="preserve"> </w:t>
      </w:r>
      <w:r>
        <w:rPr>
          <w:sz w:val="28"/>
        </w:rPr>
        <w:t>товарного</w:t>
      </w:r>
      <w:r>
        <w:rPr>
          <w:spacing w:val="-13"/>
          <w:sz w:val="28"/>
        </w:rPr>
        <w:t xml:space="preserve"> </w:t>
      </w:r>
      <w:r>
        <w:rPr>
          <w:sz w:val="28"/>
        </w:rPr>
        <w:t>асортименту</w:t>
      </w:r>
      <w:r>
        <w:rPr>
          <w:spacing w:val="-13"/>
          <w:sz w:val="28"/>
        </w:rPr>
        <w:t xml:space="preserve"> </w:t>
      </w:r>
      <w:r>
        <w:rPr>
          <w:sz w:val="28"/>
        </w:rPr>
        <w:t>компанії;</w:t>
      </w:r>
    </w:p>
    <w:p w14:paraId="61F56814" w14:textId="77777777" w:rsidR="00645EDD" w:rsidRDefault="00AE43D5">
      <w:pPr>
        <w:pStyle w:val="a5"/>
        <w:numPr>
          <w:ilvl w:val="0"/>
          <w:numId w:val="1"/>
        </w:numPr>
        <w:tabs>
          <w:tab w:val="left" w:pos="1556"/>
        </w:tabs>
        <w:spacing w:before="161" w:line="352" w:lineRule="auto"/>
        <w:ind w:right="283" w:firstLine="720"/>
        <w:rPr>
          <w:sz w:val="28"/>
        </w:rPr>
      </w:pPr>
      <w:r>
        <w:rPr>
          <w:sz w:val="28"/>
        </w:rPr>
        <w:t>аналіз</w:t>
      </w:r>
      <w:r>
        <w:rPr>
          <w:spacing w:val="1"/>
          <w:sz w:val="28"/>
        </w:rPr>
        <w:t xml:space="preserve"> </w:t>
      </w:r>
      <w:r>
        <w:rPr>
          <w:sz w:val="28"/>
        </w:rPr>
        <w:t>маркетингової</w:t>
      </w:r>
      <w:r>
        <w:rPr>
          <w:spacing w:val="1"/>
          <w:sz w:val="28"/>
        </w:rPr>
        <w:t xml:space="preserve"> </w:t>
      </w:r>
      <w:r>
        <w:rPr>
          <w:sz w:val="28"/>
        </w:rPr>
        <w:t>активності</w:t>
      </w:r>
      <w:r>
        <w:rPr>
          <w:spacing w:val="1"/>
          <w:sz w:val="28"/>
        </w:rPr>
        <w:t xml:space="preserve"> </w:t>
      </w:r>
      <w:r>
        <w:rPr>
          <w:sz w:val="28"/>
        </w:rPr>
        <w:t>підприємства</w:t>
      </w:r>
      <w:r>
        <w:rPr>
          <w:spacing w:val="1"/>
          <w:sz w:val="28"/>
        </w:rPr>
        <w:t xml:space="preserve"> </w:t>
      </w:r>
      <w:r>
        <w:rPr>
          <w:sz w:val="28"/>
        </w:rPr>
        <w:t>на</w:t>
      </w:r>
      <w:r>
        <w:rPr>
          <w:spacing w:val="1"/>
          <w:sz w:val="28"/>
        </w:rPr>
        <w:t xml:space="preserve"> </w:t>
      </w:r>
      <w:r>
        <w:rPr>
          <w:sz w:val="28"/>
        </w:rPr>
        <w:t>новому</w:t>
      </w:r>
      <w:r>
        <w:rPr>
          <w:spacing w:val="1"/>
          <w:sz w:val="28"/>
        </w:rPr>
        <w:t xml:space="preserve"> </w:t>
      </w:r>
      <w:r>
        <w:rPr>
          <w:sz w:val="28"/>
        </w:rPr>
        <w:t>ринковому</w:t>
      </w:r>
      <w:r>
        <w:rPr>
          <w:spacing w:val="1"/>
          <w:sz w:val="28"/>
        </w:rPr>
        <w:t xml:space="preserve"> </w:t>
      </w:r>
      <w:r>
        <w:rPr>
          <w:sz w:val="28"/>
        </w:rPr>
        <w:t>сегменті дієтичних добавок та вітамінних комплексів, на якому підприємство не вело</w:t>
      </w:r>
      <w:r>
        <w:rPr>
          <w:spacing w:val="-67"/>
          <w:sz w:val="28"/>
        </w:rPr>
        <w:t xml:space="preserve"> </w:t>
      </w:r>
      <w:r>
        <w:rPr>
          <w:sz w:val="28"/>
        </w:rPr>
        <w:t>діяльність;</w:t>
      </w:r>
    </w:p>
    <w:p w14:paraId="1EA6B93C" w14:textId="77777777" w:rsidR="00645EDD" w:rsidRDefault="00645EDD">
      <w:pPr>
        <w:spacing w:line="352" w:lineRule="auto"/>
        <w:jc w:val="both"/>
        <w:rPr>
          <w:sz w:val="28"/>
        </w:rPr>
        <w:sectPr w:rsidR="00645EDD">
          <w:pgSz w:w="12240" w:h="15840"/>
          <w:pgMar w:top="1040" w:right="280" w:bottom="280" w:left="1300" w:header="530" w:footer="0" w:gutter="0"/>
          <w:cols w:space="720"/>
        </w:sectPr>
      </w:pPr>
    </w:p>
    <w:p w14:paraId="7D1CF0D6" w14:textId="77777777" w:rsidR="00645EDD" w:rsidRDefault="00AE43D5">
      <w:pPr>
        <w:pStyle w:val="a5"/>
        <w:numPr>
          <w:ilvl w:val="0"/>
          <w:numId w:val="1"/>
        </w:numPr>
        <w:tabs>
          <w:tab w:val="left" w:pos="1556"/>
        </w:tabs>
        <w:spacing w:before="88"/>
        <w:ind w:left="1556"/>
        <w:rPr>
          <w:sz w:val="28"/>
        </w:rPr>
      </w:pPr>
      <w:r>
        <w:rPr>
          <w:sz w:val="28"/>
        </w:rPr>
        <w:lastRenderedPageBreak/>
        <w:t>розроблення</w:t>
      </w:r>
      <w:r>
        <w:rPr>
          <w:spacing w:val="-8"/>
          <w:sz w:val="28"/>
        </w:rPr>
        <w:t xml:space="preserve"> </w:t>
      </w:r>
      <w:r>
        <w:rPr>
          <w:sz w:val="28"/>
        </w:rPr>
        <w:t>заходів</w:t>
      </w:r>
      <w:r>
        <w:rPr>
          <w:spacing w:val="-7"/>
          <w:sz w:val="28"/>
        </w:rPr>
        <w:t xml:space="preserve"> </w:t>
      </w:r>
      <w:r>
        <w:rPr>
          <w:sz w:val="28"/>
        </w:rPr>
        <w:t>розширення</w:t>
      </w:r>
      <w:r>
        <w:rPr>
          <w:spacing w:val="-8"/>
          <w:sz w:val="28"/>
        </w:rPr>
        <w:t xml:space="preserve"> </w:t>
      </w:r>
      <w:r>
        <w:rPr>
          <w:sz w:val="28"/>
        </w:rPr>
        <w:t>товарного</w:t>
      </w:r>
      <w:r>
        <w:rPr>
          <w:spacing w:val="-7"/>
          <w:sz w:val="28"/>
        </w:rPr>
        <w:t xml:space="preserve"> </w:t>
      </w:r>
      <w:r>
        <w:rPr>
          <w:sz w:val="28"/>
        </w:rPr>
        <w:t>асортименту</w:t>
      </w:r>
      <w:r>
        <w:rPr>
          <w:spacing w:val="-7"/>
          <w:sz w:val="28"/>
        </w:rPr>
        <w:t xml:space="preserve"> </w:t>
      </w:r>
      <w:r>
        <w:rPr>
          <w:sz w:val="28"/>
        </w:rPr>
        <w:t>для</w:t>
      </w:r>
      <w:r>
        <w:rPr>
          <w:spacing w:val="-8"/>
          <w:sz w:val="28"/>
        </w:rPr>
        <w:t xml:space="preserve"> </w:t>
      </w:r>
      <w:r>
        <w:rPr>
          <w:sz w:val="28"/>
        </w:rPr>
        <w:t>компанії</w:t>
      </w:r>
      <w:r>
        <w:rPr>
          <w:spacing w:val="-8"/>
          <w:sz w:val="28"/>
        </w:rPr>
        <w:t xml:space="preserve"> </w:t>
      </w:r>
      <w:r>
        <w:rPr>
          <w:sz w:val="28"/>
        </w:rPr>
        <w:t>АТ</w:t>
      </w:r>
    </w:p>
    <w:p w14:paraId="5A502ADE" w14:textId="77777777" w:rsidR="00645EDD" w:rsidRDefault="00AE43D5">
      <w:pPr>
        <w:pStyle w:val="a3"/>
        <w:spacing w:before="157"/>
        <w:ind w:left="116"/>
        <w:jc w:val="both"/>
      </w:pPr>
      <w:r>
        <w:t>«Фармак»</w:t>
      </w:r>
      <w:r>
        <w:rPr>
          <w:spacing w:val="-7"/>
        </w:rPr>
        <w:t xml:space="preserve"> </w:t>
      </w:r>
      <w:r>
        <w:t>на</w:t>
      </w:r>
      <w:r>
        <w:rPr>
          <w:spacing w:val="-7"/>
        </w:rPr>
        <w:t xml:space="preserve"> </w:t>
      </w:r>
      <w:r>
        <w:t>ринку</w:t>
      </w:r>
      <w:r>
        <w:rPr>
          <w:spacing w:val="-7"/>
        </w:rPr>
        <w:t xml:space="preserve"> </w:t>
      </w:r>
      <w:r>
        <w:t>лікарських</w:t>
      </w:r>
      <w:r>
        <w:rPr>
          <w:spacing w:val="-7"/>
        </w:rPr>
        <w:t xml:space="preserve"> </w:t>
      </w:r>
      <w:r>
        <w:t>засобів.</w:t>
      </w:r>
    </w:p>
    <w:p w14:paraId="50895A7E" w14:textId="77777777" w:rsidR="00645EDD" w:rsidRDefault="00AE43D5">
      <w:pPr>
        <w:spacing w:before="163" w:line="357" w:lineRule="auto"/>
        <w:ind w:left="116" w:right="288" w:firstLine="720"/>
        <w:jc w:val="both"/>
        <w:rPr>
          <w:sz w:val="28"/>
        </w:rPr>
      </w:pPr>
      <w:r>
        <w:rPr>
          <w:sz w:val="28"/>
        </w:rPr>
        <w:t>Для</w:t>
      </w:r>
      <w:r>
        <w:rPr>
          <w:spacing w:val="1"/>
          <w:sz w:val="28"/>
        </w:rPr>
        <w:t xml:space="preserve"> </w:t>
      </w:r>
      <w:r>
        <w:rPr>
          <w:sz w:val="28"/>
        </w:rPr>
        <w:t>реалізації</w:t>
      </w:r>
      <w:r>
        <w:rPr>
          <w:spacing w:val="1"/>
          <w:sz w:val="28"/>
        </w:rPr>
        <w:t xml:space="preserve"> </w:t>
      </w:r>
      <w:r>
        <w:rPr>
          <w:sz w:val="28"/>
        </w:rPr>
        <w:t>встановлених</w:t>
      </w:r>
      <w:r>
        <w:rPr>
          <w:spacing w:val="1"/>
          <w:sz w:val="28"/>
        </w:rPr>
        <w:t xml:space="preserve"> </w:t>
      </w:r>
      <w:r>
        <w:rPr>
          <w:sz w:val="28"/>
        </w:rPr>
        <w:t>завдань</w:t>
      </w:r>
      <w:r>
        <w:rPr>
          <w:spacing w:val="1"/>
          <w:sz w:val="28"/>
        </w:rPr>
        <w:t xml:space="preserve"> </w:t>
      </w:r>
      <w:r>
        <w:rPr>
          <w:sz w:val="28"/>
        </w:rPr>
        <w:t>розробимо</w:t>
      </w:r>
      <w:r>
        <w:rPr>
          <w:spacing w:val="1"/>
          <w:sz w:val="28"/>
        </w:rPr>
        <w:t xml:space="preserve"> </w:t>
      </w:r>
      <w:r>
        <w:rPr>
          <w:i/>
          <w:sz w:val="28"/>
        </w:rPr>
        <w:t>план</w:t>
      </w:r>
      <w:r>
        <w:rPr>
          <w:i/>
          <w:spacing w:val="1"/>
          <w:sz w:val="28"/>
        </w:rPr>
        <w:t xml:space="preserve"> </w:t>
      </w:r>
      <w:r>
        <w:rPr>
          <w:i/>
          <w:sz w:val="28"/>
        </w:rPr>
        <w:t>маркетингового</w:t>
      </w:r>
      <w:r>
        <w:rPr>
          <w:i/>
          <w:spacing w:val="1"/>
          <w:sz w:val="28"/>
        </w:rPr>
        <w:t xml:space="preserve"> </w:t>
      </w:r>
      <w:r>
        <w:rPr>
          <w:i/>
          <w:sz w:val="28"/>
        </w:rPr>
        <w:t>дослідження</w:t>
      </w:r>
      <w:r>
        <w:rPr>
          <w:sz w:val="28"/>
        </w:rPr>
        <w:t>:</w:t>
      </w:r>
    </w:p>
    <w:p w14:paraId="4061776E" w14:textId="77777777" w:rsidR="00645EDD" w:rsidRDefault="00AE43D5">
      <w:pPr>
        <w:pStyle w:val="a5"/>
        <w:numPr>
          <w:ilvl w:val="0"/>
          <w:numId w:val="19"/>
        </w:numPr>
        <w:tabs>
          <w:tab w:val="left" w:pos="1153"/>
        </w:tabs>
        <w:spacing w:before="5" w:line="360" w:lineRule="auto"/>
        <w:ind w:right="287" w:firstLine="720"/>
        <w:rPr>
          <w:sz w:val="28"/>
        </w:rPr>
      </w:pPr>
      <w:r>
        <w:rPr>
          <w:sz w:val="28"/>
        </w:rPr>
        <w:t>Кабінетні дослідження, передбачають аналіз насиченості нового ринкового</w:t>
      </w:r>
      <w:r>
        <w:rPr>
          <w:spacing w:val="1"/>
          <w:sz w:val="28"/>
        </w:rPr>
        <w:t xml:space="preserve"> </w:t>
      </w:r>
      <w:r>
        <w:rPr>
          <w:sz w:val="28"/>
        </w:rPr>
        <w:t>сегменту, аналіз рівня конкуренції на ньому. Уточнення цілей розширення товарного</w:t>
      </w:r>
      <w:r>
        <w:rPr>
          <w:spacing w:val="-67"/>
          <w:sz w:val="28"/>
        </w:rPr>
        <w:t xml:space="preserve"> </w:t>
      </w:r>
      <w:r>
        <w:rPr>
          <w:sz w:val="28"/>
        </w:rPr>
        <w:t>асортименту.</w:t>
      </w:r>
    </w:p>
    <w:p w14:paraId="762F80C3" w14:textId="77777777" w:rsidR="00645EDD" w:rsidRDefault="00AE43D5">
      <w:pPr>
        <w:pStyle w:val="a5"/>
        <w:numPr>
          <w:ilvl w:val="0"/>
          <w:numId w:val="19"/>
        </w:numPr>
        <w:tabs>
          <w:tab w:val="left" w:pos="1130"/>
        </w:tabs>
        <w:spacing w:before="1" w:line="357" w:lineRule="auto"/>
        <w:ind w:right="290" w:firstLine="720"/>
        <w:rPr>
          <w:sz w:val="28"/>
        </w:rPr>
      </w:pPr>
      <w:r>
        <w:rPr>
          <w:sz w:val="28"/>
        </w:rPr>
        <w:t>Складення списку конкурентів на ринку вітамінних комплексів та дієтичних</w:t>
      </w:r>
      <w:r>
        <w:rPr>
          <w:spacing w:val="-67"/>
          <w:sz w:val="28"/>
        </w:rPr>
        <w:t xml:space="preserve"> </w:t>
      </w:r>
      <w:r>
        <w:rPr>
          <w:sz w:val="28"/>
        </w:rPr>
        <w:t>добавок.</w:t>
      </w:r>
    </w:p>
    <w:p w14:paraId="176BB5D3" w14:textId="77777777" w:rsidR="00645EDD" w:rsidRDefault="00AE43D5">
      <w:pPr>
        <w:pStyle w:val="a5"/>
        <w:numPr>
          <w:ilvl w:val="0"/>
          <w:numId w:val="19"/>
        </w:numPr>
        <w:tabs>
          <w:tab w:val="left" w:pos="1104"/>
        </w:tabs>
        <w:spacing w:before="5" w:line="362" w:lineRule="auto"/>
        <w:ind w:right="289" w:firstLine="720"/>
        <w:rPr>
          <w:sz w:val="28"/>
        </w:rPr>
      </w:pPr>
      <w:r>
        <w:rPr>
          <w:spacing w:val="-1"/>
          <w:sz w:val="28"/>
        </w:rPr>
        <w:t>Аналіз</w:t>
      </w:r>
      <w:r>
        <w:rPr>
          <w:spacing w:val="-16"/>
          <w:sz w:val="28"/>
        </w:rPr>
        <w:t xml:space="preserve"> </w:t>
      </w:r>
      <w:r>
        <w:rPr>
          <w:spacing w:val="-1"/>
          <w:sz w:val="28"/>
        </w:rPr>
        <w:t>вторинних</w:t>
      </w:r>
      <w:r>
        <w:rPr>
          <w:spacing w:val="-16"/>
          <w:sz w:val="28"/>
        </w:rPr>
        <w:t xml:space="preserve"> </w:t>
      </w:r>
      <w:r>
        <w:rPr>
          <w:spacing w:val="-1"/>
          <w:sz w:val="28"/>
        </w:rPr>
        <w:t>джерел</w:t>
      </w:r>
      <w:r>
        <w:rPr>
          <w:spacing w:val="-16"/>
          <w:sz w:val="28"/>
        </w:rPr>
        <w:t xml:space="preserve"> </w:t>
      </w:r>
      <w:r>
        <w:rPr>
          <w:spacing w:val="-1"/>
          <w:sz w:val="28"/>
        </w:rPr>
        <w:t>інформації,</w:t>
      </w:r>
      <w:r>
        <w:rPr>
          <w:spacing w:val="-15"/>
          <w:sz w:val="28"/>
        </w:rPr>
        <w:t xml:space="preserve"> </w:t>
      </w:r>
      <w:r>
        <w:rPr>
          <w:spacing w:val="-1"/>
          <w:sz w:val="28"/>
        </w:rPr>
        <w:t>щоб</w:t>
      </w:r>
      <w:r>
        <w:rPr>
          <w:spacing w:val="-16"/>
          <w:sz w:val="28"/>
        </w:rPr>
        <w:t xml:space="preserve"> </w:t>
      </w:r>
      <w:r>
        <w:rPr>
          <w:spacing w:val="-1"/>
          <w:sz w:val="28"/>
        </w:rPr>
        <w:t>визначити</w:t>
      </w:r>
      <w:r>
        <w:rPr>
          <w:spacing w:val="-16"/>
          <w:sz w:val="28"/>
        </w:rPr>
        <w:t xml:space="preserve"> </w:t>
      </w:r>
      <w:r>
        <w:rPr>
          <w:spacing w:val="-1"/>
          <w:sz w:val="28"/>
        </w:rPr>
        <w:t>асортиментну</w:t>
      </w:r>
      <w:r>
        <w:rPr>
          <w:spacing w:val="-16"/>
          <w:sz w:val="28"/>
        </w:rPr>
        <w:t xml:space="preserve"> </w:t>
      </w:r>
      <w:r>
        <w:rPr>
          <w:sz w:val="28"/>
        </w:rPr>
        <w:t>структуру</w:t>
      </w:r>
      <w:r>
        <w:rPr>
          <w:spacing w:val="-67"/>
          <w:sz w:val="28"/>
        </w:rPr>
        <w:t xml:space="preserve"> </w:t>
      </w:r>
      <w:r>
        <w:rPr>
          <w:sz w:val="28"/>
        </w:rPr>
        <w:t>конкурентів</w:t>
      </w:r>
      <w:r>
        <w:rPr>
          <w:spacing w:val="-1"/>
          <w:sz w:val="28"/>
        </w:rPr>
        <w:t xml:space="preserve"> </w:t>
      </w:r>
      <w:r>
        <w:rPr>
          <w:sz w:val="28"/>
        </w:rPr>
        <w:t>та</w:t>
      </w:r>
      <w:r>
        <w:rPr>
          <w:spacing w:val="-1"/>
          <w:sz w:val="28"/>
        </w:rPr>
        <w:t xml:space="preserve"> </w:t>
      </w:r>
      <w:r>
        <w:rPr>
          <w:sz w:val="28"/>
        </w:rPr>
        <w:t>їхньої</w:t>
      </w:r>
      <w:r>
        <w:rPr>
          <w:spacing w:val="-1"/>
          <w:sz w:val="28"/>
        </w:rPr>
        <w:t xml:space="preserve"> </w:t>
      </w:r>
      <w:r>
        <w:rPr>
          <w:sz w:val="28"/>
        </w:rPr>
        <w:t>стратегії позиціонування.</w:t>
      </w:r>
    </w:p>
    <w:p w14:paraId="1A2B123B" w14:textId="77777777" w:rsidR="00645EDD" w:rsidRDefault="00AE43D5">
      <w:pPr>
        <w:pStyle w:val="a5"/>
        <w:numPr>
          <w:ilvl w:val="0"/>
          <w:numId w:val="19"/>
        </w:numPr>
        <w:tabs>
          <w:tab w:val="left" w:pos="1102"/>
        </w:tabs>
        <w:spacing w:line="360" w:lineRule="auto"/>
        <w:ind w:right="290" w:firstLine="720"/>
        <w:rPr>
          <w:sz w:val="28"/>
        </w:rPr>
      </w:pPr>
      <w:r>
        <w:rPr>
          <w:w w:val="95"/>
          <w:sz w:val="28"/>
        </w:rPr>
        <w:t>Створення анкети в гугл формах, проведення опитування кінцевих споживачів</w:t>
      </w:r>
      <w:r>
        <w:rPr>
          <w:spacing w:val="1"/>
          <w:w w:val="95"/>
          <w:sz w:val="28"/>
        </w:rPr>
        <w:t xml:space="preserve"> </w:t>
      </w:r>
      <w:r>
        <w:rPr>
          <w:sz w:val="28"/>
        </w:rPr>
        <w:t>щодо необхідності розширення асортименту дієтичними добавками та вітамінними</w:t>
      </w:r>
      <w:r>
        <w:rPr>
          <w:spacing w:val="1"/>
          <w:sz w:val="28"/>
        </w:rPr>
        <w:t xml:space="preserve"> </w:t>
      </w:r>
      <w:r>
        <w:rPr>
          <w:sz w:val="28"/>
        </w:rPr>
        <w:t>комплексами</w:t>
      </w:r>
      <w:r>
        <w:rPr>
          <w:spacing w:val="-1"/>
          <w:sz w:val="28"/>
        </w:rPr>
        <w:t xml:space="preserve"> </w:t>
      </w:r>
      <w:r>
        <w:rPr>
          <w:sz w:val="28"/>
        </w:rPr>
        <w:t>та</w:t>
      </w:r>
      <w:r>
        <w:rPr>
          <w:spacing w:val="-1"/>
          <w:sz w:val="28"/>
        </w:rPr>
        <w:t xml:space="preserve"> </w:t>
      </w:r>
      <w:r>
        <w:rPr>
          <w:sz w:val="28"/>
        </w:rPr>
        <w:t>аналізу</w:t>
      </w:r>
      <w:r>
        <w:rPr>
          <w:spacing w:val="-1"/>
          <w:sz w:val="28"/>
        </w:rPr>
        <w:t xml:space="preserve"> </w:t>
      </w:r>
      <w:r>
        <w:rPr>
          <w:sz w:val="28"/>
        </w:rPr>
        <w:t>споживчої</w:t>
      </w:r>
      <w:r>
        <w:rPr>
          <w:spacing w:val="-1"/>
          <w:sz w:val="28"/>
        </w:rPr>
        <w:t xml:space="preserve"> </w:t>
      </w:r>
      <w:r>
        <w:rPr>
          <w:sz w:val="28"/>
        </w:rPr>
        <w:t>поведінки.</w:t>
      </w:r>
    </w:p>
    <w:p w14:paraId="01672C37" w14:textId="77777777" w:rsidR="00645EDD" w:rsidRDefault="00AE43D5">
      <w:pPr>
        <w:pStyle w:val="a5"/>
        <w:numPr>
          <w:ilvl w:val="0"/>
          <w:numId w:val="19"/>
        </w:numPr>
        <w:tabs>
          <w:tab w:val="left" w:pos="1209"/>
        </w:tabs>
        <w:spacing w:line="360" w:lineRule="auto"/>
        <w:ind w:right="287" w:firstLine="720"/>
        <w:rPr>
          <w:sz w:val="28"/>
        </w:rPr>
      </w:pPr>
      <w:r>
        <w:rPr>
          <w:sz w:val="28"/>
        </w:rPr>
        <w:t>Впорядкування</w:t>
      </w:r>
      <w:r>
        <w:rPr>
          <w:spacing w:val="1"/>
          <w:sz w:val="28"/>
        </w:rPr>
        <w:t xml:space="preserve"> </w:t>
      </w:r>
      <w:r>
        <w:rPr>
          <w:sz w:val="28"/>
        </w:rPr>
        <w:t>та</w:t>
      </w:r>
      <w:r>
        <w:rPr>
          <w:spacing w:val="1"/>
          <w:sz w:val="28"/>
        </w:rPr>
        <w:t xml:space="preserve"> </w:t>
      </w:r>
      <w:r>
        <w:rPr>
          <w:sz w:val="28"/>
        </w:rPr>
        <w:t>систематизація</w:t>
      </w:r>
      <w:r>
        <w:rPr>
          <w:spacing w:val="1"/>
          <w:sz w:val="28"/>
        </w:rPr>
        <w:t xml:space="preserve"> </w:t>
      </w:r>
      <w:r>
        <w:rPr>
          <w:sz w:val="28"/>
        </w:rPr>
        <w:t>отриманих</w:t>
      </w:r>
      <w:r>
        <w:rPr>
          <w:spacing w:val="1"/>
          <w:sz w:val="28"/>
        </w:rPr>
        <w:t xml:space="preserve"> </w:t>
      </w:r>
      <w:r>
        <w:rPr>
          <w:sz w:val="28"/>
        </w:rPr>
        <w:t>даних</w:t>
      </w:r>
      <w:r>
        <w:rPr>
          <w:spacing w:val="1"/>
          <w:sz w:val="28"/>
        </w:rPr>
        <w:t xml:space="preserve"> </w:t>
      </w:r>
      <w:r>
        <w:rPr>
          <w:sz w:val="28"/>
        </w:rPr>
        <w:t>під</w:t>
      </w:r>
      <w:r>
        <w:rPr>
          <w:spacing w:val="1"/>
          <w:sz w:val="28"/>
        </w:rPr>
        <w:t xml:space="preserve"> </w:t>
      </w:r>
      <w:r>
        <w:rPr>
          <w:sz w:val="28"/>
        </w:rPr>
        <w:t>час</w:t>
      </w:r>
      <w:r>
        <w:rPr>
          <w:spacing w:val="1"/>
          <w:sz w:val="28"/>
        </w:rPr>
        <w:t xml:space="preserve"> </w:t>
      </w:r>
      <w:r>
        <w:rPr>
          <w:sz w:val="28"/>
        </w:rPr>
        <w:t>проведення</w:t>
      </w:r>
      <w:r>
        <w:rPr>
          <w:spacing w:val="1"/>
          <w:sz w:val="28"/>
        </w:rPr>
        <w:t xml:space="preserve"> </w:t>
      </w:r>
      <w:r>
        <w:rPr>
          <w:sz w:val="28"/>
        </w:rPr>
        <w:t>польових</w:t>
      </w:r>
      <w:r>
        <w:rPr>
          <w:spacing w:val="1"/>
          <w:sz w:val="28"/>
        </w:rPr>
        <w:t xml:space="preserve"> </w:t>
      </w:r>
      <w:r>
        <w:rPr>
          <w:sz w:val="28"/>
        </w:rPr>
        <w:t>досліджень</w:t>
      </w:r>
      <w:r>
        <w:rPr>
          <w:spacing w:val="1"/>
          <w:sz w:val="28"/>
        </w:rPr>
        <w:t xml:space="preserve"> </w:t>
      </w:r>
      <w:r>
        <w:rPr>
          <w:sz w:val="28"/>
        </w:rPr>
        <w:t>для</w:t>
      </w:r>
      <w:r>
        <w:rPr>
          <w:spacing w:val="1"/>
          <w:sz w:val="28"/>
        </w:rPr>
        <w:t xml:space="preserve"> </w:t>
      </w:r>
      <w:r>
        <w:rPr>
          <w:sz w:val="28"/>
        </w:rPr>
        <w:t>подальшої</w:t>
      </w:r>
      <w:r>
        <w:rPr>
          <w:spacing w:val="1"/>
          <w:sz w:val="28"/>
        </w:rPr>
        <w:t xml:space="preserve"> </w:t>
      </w:r>
      <w:r>
        <w:rPr>
          <w:sz w:val="28"/>
        </w:rPr>
        <w:t>розробки</w:t>
      </w:r>
      <w:r>
        <w:rPr>
          <w:spacing w:val="1"/>
          <w:sz w:val="28"/>
        </w:rPr>
        <w:t xml:space="preserve"> </w:t>
      </w:r>
      <w:r>
        <w:rPr>
          <w:sz w:val="28"/>
        </w:rPr>
        <w:t>заходів</w:t>
      </w:r>
      <w:r>
        <w:rPr>
          <w:spacing w:val="1"/>
          <w:sz w:val="28"/>
        </w:rPr>
        <w:t xml:space="preserve"> </w:t>
      </w:r>
      <w:r>
        <w:rPr>
          <w:sz w:val="28"/>
        </w:rPr>
        <w:t>розширення</w:t>
      </w:r>
      <w:r>
        <w:rPr>
          <w:spacing w:val="1"/>
          <w:sz w:val="28"/>
        </w:rPr>
        <w:t xml:space="preserve"> </w:t>
      </w:r>
      <w:r>
        <w:rPr>
          <w:sz w:val="28"/>
        </w:rPr>
        <w:t>товарної</w:t>
      </w:r>
      <w:r>
        <w:rPr>
          <w:spacing w:val="1"/>
          <w:sz w:val="28"/>
        </w:rPr>
        <w:t xml:space="preserve"> </w:t>
      </w:r>
      <w:r>
        <w:rPr>
          <w:sz w:val="28"/>
        </w:rPr>
        <w:t>номенклатури фармацевтичної</w:t>
      </w:r>
      <w:r>
        <w:rPr>
          <w:spacing w:val="-1"/>
          <w:sz w:val="28"/>
        </w:rPr>
        <w:t xml:space="preserve"> </w:t>
      </w:r>
      <w:r>
        <w:rPr>
          <w:sz w:val="28"/>
        </w:rPr>
        <w:t>компанії.</w:t>
      </w:r>
    </w:p>
    <w:p w14:paraId="6E17F818" w14:textId="77777777" w:rsidR="00645EDD" w:rsidRDefault="00AE43D5">
      <w:pPr>
        <w:pStyle w:val="a3"/>
        <w:spacing w:line="360" w:lineRule="auto"/>
        <w:ind w:left="116" w:right="285" w:firstLine="720"/>
        <w:jc w:val="both"/>
      </w:pPr>
      <w:r>
        <w:t>Проведений аналіз діяльності фармацевтичного підприємства АТ «Фармак»</w:t>
      </w:r>
      <w:r>
        <w:rPr>
          <w:spacing w:val="1"/>
        </w:rPr>
        <w:t xml:space="preserve"> </w:t>
      </w:r>
      <w:r>
        <w:t>свідчить</w:t>
      </w:r>
      <w:r>
        <w:rPr>
          <w:spacing w:val="-5"/>
        </w:rPr>
        <w:t xml:space="preserve"> </w:t>
      </w:r>
      <w:r>
        <w:t>про</w:t>
      </w:r>
      <w:r>
        <w:rPr>
          <w:spacing w:val="-4"/>
        </w:rPr>
        <w:t xml:space="preserve"> </w:t>
      </w:r>
      <w:r>
        <w:t>те,</w:t>
      </w:r>
      <w:r>
        <w:rPr>
          <w:spacing w:val="-5"/>
        </w:rPr>
        <w:t xml:space="preserve"> </w:t>
      </w:r>
      <w:r>
        <w:t>що</w:t>
      </w:r>
      <w:r>
        <w:rPr>
          <w:spacing w:val="-4"/>
        </w:rPr>
        <w:t xml:space="preserve"> </w:t>
      </w:r>
      <w:r>
        <w:t>у</w:t>
      </w:r>
      <w:r>
        <w:rPr>
          <w:spacing w:val="-4"/>
        </w:rPr>
        <w:t xml:space="preserve"> </w:t>
      </w:r>
      <w:r>
        <w:t>його</w:t>
      </w:r>
      <w:r>
        <w:rPr>
          <w:spacing w:val="-5"/>
        </w:rPr>
        <w:t xml:space="preserve"> </w:t>
      </w:r>
      <w:r>
        <w:t>товарному</w:t>
      </w:r>
      <w:r>
        <w:rPr>
          <w:spacing w:val="-4"/>
        </w:rPr>
        <w:t xml:space="preserve"> </w:t>
      </w:r>
      <w:r>
        <w:t>асортименті</w:t>
      </w:r>
      <w:r>
        <w:rPr>
          <w:spacing w:val="-5"/>
        </w:rPr>
        <w:t xml:space="preserve"> </w:t>
      </w:r>
      <w:r>
        <w:t>відсутні</w:t>
      </w:r>
      <w:r>
        <w:rPr>
          <w:spacing w:val="-4"/>
        </w:rPr>
        <w:t xml:space="preserve"> </w:t>
      </w:r>
      <w:r>
        <w:t>позиції</w:t>
      </w:r>
      <w:r>
        <w:rPr>
          <w:spacing w:val="-4"/>
        </w:rPr>
        <w:t xml:space="preserve"> </w:t>
      </w:r>
      <w:r>
        <w:t>дієтичних</w:t>
      </w:r>
      <w:r>
        <w:rPr>
          <w:spacing w:val="-5"/>
        </w:rPr>
        <w:t xml:space="preserve"> </w:t>
      </w:r>
      <w:r>
        <w:t>добавок</w:t>
      </w:r>
      <w:r>
        <w:rPr>
          <w:spacing w:val="-67"/>
        </w:rPr>
        <w:t xml:space="preserve"> </w:t>
      </w:r>
      <w:r>
        <w:t>та</w:t>
      </w:r>
      <w:r>
        <w:rPr>
          <w:spacing w:val="-11"/>
        </w:rPr>
        <w:t xml:space="preserve"> </w:t>
      </w:r>
      <w:r>
        <w:t>вітамінних</w:t>
      </w:r>
      <w:r>
        <w:rPr>
          <w:spacing w:val="-10"/>
        </w:rPr>
        <w:t xml:space="preserve"> </w:t>
      </w:r>
      <w:r>
        <w:t>комплексів.</w:t>
      </w:r>
      <w:r>
        <w:rPr>
          <w:spacing w:val="-11"/>
        </w:rPr>
        <w:t xml:space="preserve"> </w:t>
      </w:r>
      <w:r>
        <w:t>Разом</w:t>
      </w:r>
      <w:r>
        <w:rPr>
          <w:spacing w:val="-10"/>
        </w:rPr>
        <w:t xml:space="preserve"> </w:t>
      </w:r>
      <w:r>
        <w:t>з</w:t>
      </w:r>
      <w:r>
        <w:rPr>
          <w:spacing w:val="-11"/>
        </w:rPr>
        <w:t xml:space="preserve"> </w:t>
      </w:r>
      <w:r>
        <w:t>цим,</w:t>
      </w:r>
      <w:r>
        <w:rPr>
          <w:spacing w:val="-12"/>
        </w:rPr>
        <w:t xml:space="preserve"> </w:t>
      </w:r>
      <w:r>
        <w:t>на</w:t>
      </w:r>
      <w:r>
        <w:rPr>
          <w:spacing w:val="-10"/>
        </w:rPr>
        <w:t xml:space="preserve"> </w:t>
      </w:r>
      <w:r>
        <w:t>ринку</w:t>
      </w:r>
      <w:r>
        <w:rPr>
          <w:spacing w:val="-10"/>
        </w:rPr>
        <w:t xml:space="preserve"> </w:t>
      </w:r>
      <w:r>
        <w:t>існують</w:t>
      </w:r>
      <w:r>
        <w:rPr>
          <w:spacing w:val="-11"/>
        </w:rPr>
        <w:t xml:space="preserve"> </w:t>
      </w:r>
      <w:r>
        <w:t>тенденції</w:t>
      </w:r>
      <w:r>
        <w:rPr>
          <w:spacing w:val="-11"/>
        </w:rPr>
        <w:t xml:space="preserve"> </w:t>
      </w:r>
      <w:r>
        <w:t>щодо</w:t>
      </w:r>
      <w:r>
        <w:rPr>
          <w:spacing w:val="-11"/>
        </w:rPr>
        <w:t xml:space="preserve"> </w:t>
      </w:r>
      <w:r>
        <w:t>зацікавлення</w:t>
      </w:r>
      <w:r>
        <w:rPr>
          <w:spacing w:val="-67"/>
        </w:rPr>
        <w:t xml:space="preserve"> </w:t>
      </w:r>
      <w:r>
        <w:t>цими</w:t>
      </w:r>
      <w:r>
        <w:rPr>
          <w:spacing w:val="1"/>
        </w:rPr>
        <w:t xml:space="preserve"> </w:t>
      </w:r>
      <w:r>
        <w:t>асортиментними</w:t>
      </w:r>
      <w:r>
        <w:rPr>
          <w:spacing w:val="1"/>
        </w:rPr>
        <w:t xml:space="preserve"> </w:t>
      </w:r>
      <w:r>
        <w:t>позиціями</w:t>
      </w:r>
      <w:r>
        <w:rPr>
          <w:spacing w:val="1"/>
        </w:rPr>
        <w:t xml:space="preserve"> </w:t>
      </w:r>
      <w:r>
        <w:t>серед</w:t>
      </w:r>
      <w:r>
        <w:rPr>
          <w:spacing w:val="1"/>
        </w:rPr>
        <w:t xml:space="preserve"> </w:t>
      </w:r>
      <w:r>
        <w:t>споживачів.</w:t>
      </w:r>
      <w:r>
        <w:rPr>
          <w:spacing w:val="1"/>
        </w:rPr>
        <w:t xml:space="preserve"> </w:t>
      </w:r>
      <w:r>
        <w:t>Тож</w:t>
      </w:r>
      <w:r>
        <w:rPr>
          <w:spacing w:val="1"/>
        </w:rPr>
        <w:t xml:space="preserve"> </w:t>
      </w:r>
      <w:r>
        <w:t>на</w:t>
      </w:r>
      <w:r>
        <w:rPr>
          <w:spacing w:val="1"/>
        </w:rPr>
        <w:t xml:space="preserve"> </w:t>
      </w:r>
      <w:r>
        <w:t>основі</w:t>
      </w:r>
      <w:r>
        <w:rPr>
          <w:spacing w:val="1"/>
        </w:rPr>
        <w:t xml:space="preserve"> </w:t>
      </w:r>
      <w:r>
        <w:t>цього</w:t>
      </w:r>
      <w:r>
        <w:rPr>
          <w:spacing w:val="1"/>
        </w:rPr>
        <w:t xml:space="preserve"> </w:t>
      </w:r>
      <w:r>
        <w:t>було</w:t>
      </w:r>
      <w:r>
        <w:rPr>
          <w:spacing w:val="1"/>
        </w:rPr>
        <w:t xml:space="preserve"> </w:t>
      </w:r>
      <w:r>
        <w:t>сформовано гіпотези, котрі необхідно перевірити під час проведення маркетингового</w:t>
      </w:r>
      <w:r>
        <w:rPr>
          <w:spacing w:val="-67"/>
        </w:rPr>
        <w:t xml:space="preserve"> </w:t>
      </w:r>
      <w:r>
        <w:t>дослідження:</w:t>
      </w:r>
    </w:p>
    <w:p w14:paraId="2895A0D0" w14:textId="77777777" w:rsidR="00645EDD" w:rsidRDefault="00AE43D5">
      <w:pPr>
        <w:spacing w:line="357" w:lineRule="auto"/>
        <w:ind w:left="116" w:right="286" w:firstLine="720"/>
        <w:jc w:val="both"/>
        <w:rPr>
          <w:i/>
          <w:sz w:val="28"/>
        </w:rPr>
      </w:pPr>
      <w:r>
        <w:rPr>
          <w:i/>
          <w:sz w:val="28"/>
        </w:rPr>
        <w:t>Н1: під час вибору вітамінних комплексів та дієтичних добавок споживачі</w:t>
      </w:r>
      <w:r>
        <w:rPr>
          <w:i/>
          <w:spacing w:val="1"/>
          <w:sz w:val="28"/>
        </w:rPr>
        <w:t xml:space="preserve"> </w:t>
      </w:r>
      <w:r>
        <w:rPr>
          <w:i/>
          <w:sz w:val="28"/>
        </w:rPr>
        <w:t>керуються</w:t>
      </w:r>
      <w:r>
        <w:rPr>
          <w:i/>
          <w:spacing w:val="-1"/>
          <w:sz w:val="28"/>
        </w:rPr>
        <w:t xml:space="preserve"> </w:t>
      </w:r>
      <w:r>
        <w:rPr>
          <w:i/>
          <w:sz w:val="28"/>
        </w:rPr>
        <w:t>рекомендаціями</w:t>
      </w:r>
      <w:r>
        <w:rPr>
          <w:i/>
          <w:spacing w:val="-1"/>
          <w:sz w:val="28"/>
        </w:rPr>
        <w:t xml:space="preserve"> </w:t>
      </w:r>
      <w:r>
        <w:rPr>
          <w:i/>
          <w:sz w:val="28"/>
        </w:rPr>
        <w:t>лікарів.</w:t>
      </w:r>
    </w:p>
    <w:p w14:paraId="0F4726C1" w14:textId="77777777" w:rsidR="00645EDD" w:rsidRDefault="00AE43D5">
      <w:pPr>
        <w:spacing w:before="1" w:line="357" w:lineRule="auto"/>
        <w:ind w:left="116" w:right="286" w:firstLine="720"/>
        <w:jc w:val="both"/>
        <w:rPr>
          <w:i/>
          <w:sz w:val="28"/>
        </w:rPr>
      </w:pPr>
      <w:r>
        <w:rPr>
          <w:i/>
          <w:sz w:val="28"/>
        </w:rPr>
        <w:t>Н2:</w:t>
      </w:r>
      <w:r>
        <w:rPr>
          <w:i/>
          <w:spacing w:val="1"/>
          <w:sz w:val="28"/>
        </w:rPr>
        <w:t xml:space="preserve"> </w:t>
      </w:r>
      <w:r>
        <w:rPr>
          <w:i/>
          <w:sz w:val="28"/>
        </w:rPr>
        <w:t>мотивом</w:t>
      </w:r>
      <w:r>
        <w:rPr>
          <w:i/>
          <w:spacing w:val="1"/>
          <w:sz w:val="28"/>
        </w:rPr>
        <w:t xml:space="preserve"> </w:t>
      </w:r>
      <w:r>
        <w:rPr>
          <w:i/>
          <w:sz w:val="28"/>
        </w:rPr>
        <w:t>споживання</w:t>
      </w:r>
      <w:r>
        <w:rPr>
          <w:i/>
          <w:spacing w:val="1"/>
          <w:sz w:val="28"/>
        </w:rPr>
        <w:t xml:space="preserve"> </w:t>
      </w:r>
      <w:r>
        <w:rPr>
          <w:i/>
          <w:sz w:val="28"/>
        </w:rPr>
        <w:t>вітамінних</w:t>
      </w:r>
      <w:r>
        <w:rPr>
          <w:i/>
          <w:spacing w:val="1"/>
          <w:sz w:val="28"/>
        </w:rPr>
        <w:t xml:space="preserve"> </w:t>
      </w:r>
      <w:r>
        <w:rPr>
          <w:i/>
          <w:sz w:val="28"/>
        </w:rPr>
        <w:t>комплексів</w:t>
      </w:r>
      <w:r>
        <w:rPr>
          <w:i/>
          <w:spacing w:val="1"/>
          <w:sz w:val="28"/>
        </w:rPr>
        <w:t xml:space="preserve"> </w:t>
      </w:r>
      <w:r>
        <w:rPr>
          <w:i/>
          <w:sz w:val="28"/>
        </w:rPr>
        <w:t>та</w:t>
      </w:r>
      <w:r>
        <w:rPr>
          <w:i/>
          <w:spacing w:val="1"/>
          <w:sz w:val="28"/>
        </w:rPr>
        <w:t xml:space="preserve"> </w:t>
      </w:r>
      <w:r>
        <w:rPr>
          <w:i/>
          <w:sz w:val="28"/>
        </w:rPr>
        <w:t>дієтичних</w:t>
      </w:r>
      <w:r>
        <w:rPr>
          <w:i/>
          <w:spacing w:val="1"/>
          <w:sz w:val="28"/>
        </w:rPr>
        <w:t xml:space="preserve"> </w:t>
      </w:r>
      <w:r>
        <w:rPr>
          <w:i/>
          <w:sz w:val="28"/>
        </w:rPr>
        <w:t>добавок</w:t>
      </w:r>
      <w:r>
        <w:rPr>
          <w:i/>
          <w:spacing w:val="1"/>
          <w:sz w:val="28"/>
        </w:rPr>
        <w:t xml:space="preserve"> </w:t>
      </w:r>
      <w:r>
        <w:rPr>
          <w:i/>
          <w:sz w:val="28"/>
        </w:rPr>
        <w:t>є</w:t>
      </w:r>
      <w:r>
        <w:rPr>
          <w:i/>
          <w:spacing w:val="1"/>
          <w:sz w:val="28"/>
        </w:rPr>
        <w:t xml:space="preserve"> </w:t>
      </w:r>
      <w:r>
        <w:rPr>
          <w:i/>
          <w:sz w:val="28"/>
        </w:rPr>
        <w:t>сучасні</w:t>
      </w:r>
      <w:r>
        <w:rPr>
          <w:i/>
          <w:spacing w:val="-5"/>
          <w:sz w:val="28"/>
        </w:rPr>
        <w:t xml:space="preserve"> </w:t>
      </w:r>
      <w:r>
        <w:rPr>
          <w:i/>
          <w:sz w:val="28"/>
        </w:rPr>
        <w:t>тренди</w:t>
      </w:r>
      <w:r>
        <w:rPr>
          <w:i/>
          <w:spacing w:val="-4"/>
          <w:sz w:val="28"/>
        </w:rPr>
        <w:t xml:space="preserve"> </w:t>
      </w:r>
      <w:r>
        <w:rPr>
          <w:i/>
          <w:sz w:val="28"/>
        </w:rPr>
        <w:t>та</w:t>
      </w:r>
      <w:r>
        <w:rPr>
          <w:i/>
          <w:spacing w:val="-4"/>
          <w:sz w:val="28"/>
        </w:rPr>
        <w:t xml:space="preserve"> </w:t>
      </w:r>
      <w:r>
        <w:rPr>
          <w:i/>
          <w:sz w:val="28"/>
        </w:rPr>
        <w:t>рекомендації</w:t>
      </w:r>
      <w:r>
        <w:rPr>
          <w:i/>
          <w:spacing w:val="-4"/>
          <w:sz w:val="28"/>
        </w:rPr>
        <w:t xml:space="preserve"> </w:t>
      </w:r>
      <w:r>
        <w:rPr>
          <w:i/>
          <w:sz w:val="28"/>
        </w:rPr>
        <w:t>друзів/знайомих/родичів/інших</w:t>
      </w:r>
      <w:r>
        <w:rPr>
          <w:i/>
          <w:spacing w:val="-5"/>
          <w:sz w:val="28"/>
        </w:rPr>
        <w:t xml:space="preserve"> </w:t>
      </w:r>
      <w:r>
        <w:rPr>
          <w:i/>
          <w:sz w:val="28"/>
        </w:rPr>
        <w:t>споживачів.</w:t>
      </w:r>
    </w:p>
    <w:p w14:paraId="37A66FC3" w14:textId="77777777" w:rsidR="00645EDD" w:rsidRDefault="00645EDD">
      <w:pPr>
        <w:spacing w:line="357" w:lineRule="auto"/>
        <w:jc w:val="both"/>
        <w:rPr>
          <w:sz w:val="28"/>
        </w:rPr>
        <w:sectPr w:rsidR="00645EDD">
          <w:pgSz w:w="12240" w:h="15840"/>
          <w:pgMar w:top="1040" w:right="280" w:bottom="280" w:left="1300" w:header="530" w:footer="0" w:gutter="0"/>
          <w:cols w:space="720"/>
        </w:sectPr>
      </w:pPr>
    </w:p>
    <w:p w14:paraId="071A67C8" w14:textId="77777777" w:rsidR="00645EDD" w:rsidRDefault="00AE43D5">
      <w:pPr>
        <w:spacing w:before="84" w:line="362" w:lineRule="auto"/>
        <w:ind w:left="116" w:right="287" w:firstLine="720"/>
        <w:jc w:val="both"/>
        <w:rPr>
          <w:i/>
          <w:sz w:val="28"/>
        </w:rPr>
      </w:pPr>
      <w:r>
        <w:rPr>
          <w:i/>
          <w:sz w:val="28"/>
        </w:rPr>
        <w:lastRenderedPageBreak/>
        <w:t>Н3: визначальним фактором під час вибору вітамінів та дієтичних добавок є</w:t>
      </w:r>
      <w:r>
        <w:rPr>
          <w:i/>
          <w:spacing w:val="1"/>
          <w:sz w:val="28"/>
        </w:rPr>
        <w:t xml:space="preserve"> </w:t>
      </w:r>
      <w:r>
        <w:rPr>
          <w:i/>
          <w:sz w:val="28"/>
        </w:rPr>
        <w:t>країна</w:t>
      </w:r>
      <w:r>
        <w:rPr>
          <w:i/>
          <w:spacing w:val="-1"/>
          <w:sz w:val="28"/>
        </w:rPr>
        <w:t xml:space="preserve"> </w:t>
      </w:r>
      <w:r>
        <w:rPr>
          <w:i/>
          <w:sz w:val="28"/>
        </w:rPr>
        <w:t>виробника та бренд.</w:t>
      </w:r>
    </w:p>
    <w:p w14:paraId="1B0C1244" w14:textId="77777777" w:rsidR="00645EDD" w:rsidRDefault="00AE43D5">
      <w:pPr>
        <w:spacing w:line="362" w:lineRule="auto"/>
        <w:ind w:left="116" w:right="286" w:firstLine="720"/>
        <w:jc w:val="both"/>
        <w:rPr>
          <w:i/>
          <w:sz w:val="28"/>
        </w:rPr>
      </w:pPr>
      <w:r>
        <w:rPr>
          <w:i/>
          <w:sz w:val="28"/>
        </w:rPr>
        <w:t>Н4:</w:t>
      </w:r>
      <w:r>
        <w:rPr>
          <w:i/>
          <w:spacing w:val="1"/>
          <w:sz w:val="28"/>
        </w:rPr>
        <w:t xml:space="preserve"> </w:t>
      </w:r>
      <w:r>
        <w:rPr>
          <w:i/>
          <w:sz w:val="28"/>
        </w:rPr>
        <w:t>компанія</w:t>
      </w:r>
      <w:r>
        <w:rPr>
          <w:i/>
          <w:spacing w:val="1"/>
          <w:sz w:val="28"/>
        </w:rPr>
        <w:t xml:space="preserve"> </w:t>
      </w:r>
      <w:r>
        <w:rPr>
          <w:i/>
          <w:sz w:val="28"/>
        </w:rPr>
        <w:t>потребує</w:t>
      </w:r>
      <w:r>
        <w:rPr>
          <w:i/>
          <w:spacing w:val="1"/>
          <w:sz w:val="28"/>
        </w:rPr>
        <w:t xml:space="preserve"> </w:t>
      </w:r>
      <w:r>
        <w:rPr>
          <w:i/>
          <w:sz w:val="28"/>
        </w:rPr>
        <w:t>розширення</w:t>
      </w:r>
      <w:r>
        <w:rPr>
          <w:i/>
          <w:spacing w:val="1"/>
          <w:sz w:val="28"/>
        </w:rPr>
        <w:t xml:space="preserve"> </w:t>
      </w:r>
      <w:r>
        <w:rPr>
          <w:i/>
          <w:sz w:val="28"/>
        </w:rPr>
        <w:t>асортименту</w:t>
      </w:r>
      <w:r>
        <w:rPr>
          <w:i/>
          <w:spacing w:val="1"/>
          <w:sz w:val="28"/>
        </w:rPr>
        <w:t xml:space="preserve"> </w:t>
      </w:r>
      <w:r>
        <w:rPr>
          <w:i/>
          <w:sz w:val="28"/>
        </w:rPr>
        <w:t>продукції</w:t>
      </w:r>
      <w:r>
        <w:rPr>
          <w:i/>
          <w:spacing w:val="1"/>
          <w:sz w:val="28"/>
        </w:rPr>
        <w:t xml:space="preserve"> </w:t>
      </w:r>
      <w:r>
        <w:rPr>
          <w:i/>
          <w:sz w:val="28"/>
        </w:rPr>
        <w:t>для</w:t>
      </w:r>
      <w:r>
        <w:rPr>
          <w:i/>
          <w:spacing w:val="1"/>
          <w:sz w:val="28"/>
        </w:rPr>
        <w:t xml:space="preserve"> </w:t>
      </w:r>
      <w:r>
        <w:rPr>
          <w:i/>
          <w:sz w:val="28"/>
        </w:rPr>
        <w:t>охоплення</w:t>
      </w:r>
      <w:r>
        <w:rPr>
          <w:i/>
          <w:spacing w:val="1"/>
          <w:sz w:val="28"/>
        </w:rPr>
        <w:t xml:space="preserve"> </w:t>
      </w:r>
      <w:r>
        <w:rPr>
          <w:i/>
          <w:sz w:val="28"/>
        </w:rPr>
        <w:t>більшої</w:t>
      </w:r>
      <w:r>
        <w:rPr>
          <w:i/>
          <w:spacing w:val="-1"/>
          <w:sz w:val="28"/>
        </w:rPr>
        <w:t xml:space="preserve"> </w:t>
      </w:r>
      <w:r>
        <w:rPr>
          <w:i/>
          <w:sz w:val="28"/>
        </w:rPr>
        <w:t>кількості споживачів.</w:t>
      </w:r>
    </w:p>
    <w:p w14:paraId="39256D6E" w14:textId="77777777" w:rsidR="00645EDD" w:rsidRDefault="00AE43D5">
      <w:pPr>
        <w:pStyle w:val="a3"/>
        <w:spacing w:line="360" w:lineRule="auto"/>
        <w:ind w:left="116" w:right="287" w:firstLine="720"/>
        <w:jc w:val="both"/>
      </w:pPr>
      <w:r>
        <w:t>Наступним кроком є розробка пошукових питань, котрі допоможуть провести</w:t>
      </w:r>
      <w:r>
        <w:rPr>
          <w:spacing w:val="1"/>
        </w:rPr>
        <w:t xml:space="preserve"> </w:t>
      </w:r>
      <w:r>
        <w:t>дослідження</w:t>
      </w:r>
      <w:r>
        <w:rPr>
          <w:spacing w:val="-6"/>
        </w:rPr>
        <w:t xml:space="preserve"> </w:t>
      </w:r>
      <w:r>
        <w:t>та</w:t>
      </w:r>
      <w:r>
        <w:rPr>
          <w:spacing w:val="-6"/>
        </w:rPr>
        <w:t xml:space="preserve"> </w:t>
      </w:r>
      <w:r>
        <w:t>вирішити</w:t>
      </w:r>
      <w:r>
        <w:rPr>
          <w:spacing w:val="-5"/>
        </w:rPr>
        <w:t xml:space="preserve"> </w:t>
      </w:r>
      <w:r>
        <w:t>маркетингову</w:t>
      </w:r>
      <w:r>
        <w:rPr>
          <w:spacing w:val="-7"/>
        </w:rPr>
        <w:t xml:space="preserve"> </w:t>
      </w:r>
      <w:r>
        <w:t>управлінську</w:t>
      </w:r>
      <w:r>
        <w:rPr>
          <w:spacing w:val="-6"/>
        </w:rPr>
        <w:t xml:space="preserve"> </w:t>
      </w:r>
      <w:r>
        <w:t>проблему.</w:t>
      </w:r>
      <w:r>
        <w:rPr>
          <w:spacing w:val="-6"/>
        </w:rPr>
        <w:t xml:space="preserve"> </w:t>
      </w:r>
      <w:r>
        <w:t>Результати</w:t>
      </w:r>
      <w:r>
        <w:rPr>
          <w:spacing w:val="-5"/>
        </w:rPr>
        <w:t xml:space="preserve"> </w:t>
      </w:r>
      <w:r>
        <w:t>розробки</w:t>
      </w:r>
      <w:r>
        <w:rPr>
          <w:spacing w:val="-68"/>
        </w:rPr>
        <w:t xml:space="preserve"> </w:t>
      </w:r>
      <w:r>
        <w:t>пошукових</w:t>
      </w:r>
      <w:r>
        <w:rPr>
          <w:spacing w:val="-2"/>
        </w:rPr>
        <w:t xml:space="preserve"> </w:t>
      </w:r>
      <w:r>
        <w:t>питань</w:t>
      </w:r>
      <w:r>
        <w:rPr>
          <w:spacing w:val="-1"/>
        </w:rPr>
        <w:t xml:space="preserve"> </w:t>
      </w:r>
      <w:r>
        <w:t>згрупуємо</w:t>
      </w:r>
      <w:r>
        <w:rPr>
          <w:spacing w:val="-1"/>
        </w:rPr>
        <w:t xml:space="preserve"> </w:t>
      </w:r>
      <w:r>
        <w:t>та</w:t>
      </w:r>
      <w:r>
        <w:rPr>
          <w:spacing w:val="-2"/>
        </w:rPr>
        <w:t xml:space="preserve"> </w:t>
      </w:r>
      <w:r>
        <w:t>відобразимо</w:t>
      </w:r>
      <w:r>
        <w:rPr>
          <w:spacing w:val="-1"/>
        </w:rPr>
        <w:t xml:space="preserve"> </w:t>
      </w:r>
      <w:r>
        <w:t>в</w:t>
      </w:r>
      <w:r>
        <w:rPr>
          <w:spacing w:val="-1"/>
        </w:rPr>
        <w:t xml:space="preserve"> </w:t>
      </w:r>
      <w:r>
        <w:t>зведеній</w:t>
      </w:r>
      <w:r>
        <w:rPr>
          <w:spacing w:val="-1"/>
        </w:rPr>
        <w:t xml:space="preserve"> </w:t>
      </w:r>
      <w:r>
        <w:t>таблиці.</w:t>
      </w:r>
    </w:p>
    <w:p w14:paraId="6BE3EDAC" w14:textId="77777777" w:rsidR="00645EDD" w:rsidRDefault="00AE43D5">
      <w:pPr>
        <w:pStyle w:val="a3"/>
        <w:ind w:left="836"/>
        <w:jc w:val="both"/>
      </w:pPr>
      <w:r>
        <w:t>Таблиця</w:t>
      </w:r>
      <w:r>
        <w:rPr>
          <w:spacing w:val="-8"/>
        </w:rPr>
        <w:t xml:space="preserve"> </w:t>
      </w:r>
      <w:r>
        <w:t>2.1</w:t>
      </w:r>
      <w:r>
        <w:rPr>
          <w:spacing w:val="-8"/>
        </w:rPr>
        <w:t xml:space="preserve"> </w:t>
      </w:r>
      <w:r>
        <w:t>–</w:t>
      </w:r>
      <w:r>
        <w:rPr>
          <w:spacing w:val="-8"/>
        </w:rPr>
        <w:t xml:space="preserve"> </w:t>
      </w:r>
      <w:r>
        <w:t>Пошукові</w:t>
      </w:r>
      <w:r>
        <w:rPr>
          <w:spacing w:val="-8"/>
        </w:rPr>
        <w:t xml:space="preserve"> </w:t>
      </w:r>
      <w:r>
        <w:t>питання</w:t>
      </w:r>
    </w:p>
    <w:p w14:paraId="2221E216" w14:textId="77777777" w:rsidR="00645EDD" w:rsidRDefault="00645EDD">
      <w:pPr>
        <w:pStyle w:val="a3"/>
        <w:spacing w:before="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618"/>
        <w:gridCol w:w="4071"/>
        <w:gridCol w:w="2050"/>
        <w:gridCol w:w="2002"/>
      </w:tblGrid>
      <w:tr w:rsidR="00645EDD" w14:paraId="64F15890" w14:textId="77777777">
        <w:trPr>
          <w:trHeight w:val="1242"/>
        </w:trPr>
        <w:tc>
          <w:tcPr>
            <w:tcW w:w="504" w:type="dxa"/>
          </w:tcPr>
          <w:p w14:paraId="08EB308D" w14:textId="77777777" w:rsidR="00645EDD" w:rsidRDefault="00AE43D5">
            <w:pPr>
              <w:pStyle w:val="TableParagraph"/>
              <w:spacing w:before="1" w:line="362" w:lineRule="auto"/>
              <w:ind w:right="74"/>
              <w:rPr>
                <w:sz w:val="24"/>
              </w:rPr>
            </w:pPr>
            <w:r>
              <w:rPr>
                <w:sz w:val="24"/>
              </w:rPr>
              <w:t>№</w:t>
            </w:r>
            <w:r>
              <w:rPr>
                <w:spacing w:val="1"/>
                <w:sz w:val="24"/>
              </w:rPr>
              <w:t xml:space="preserve"> </w:t>
            </w:r>
            <w:r>
              <w:rPr>
                <w:sz w:val="24"/>
              </w:rPr>
              <w:t>з/п</w:t>
            </w:r>
          </w:p>
        </w:tc>
        <w:tc>
          <w:tcPr>
            <w:tcW w:w="1618" w:type="dxa"/>
          </w:tcPr>
          <w:p w14:paraId="41B23A6F" w14:textId="77777777" w:rsidR="00645EDD" w:rsidRDefault="00AE43D5">
            <w:pPr>
              <w:pStyle w:val="TableParagraph"/>
              <w:spacing w:before="1" w:line="362" w:lineRule="auto"/>
              <w:ind w:right="181"/>
              <w:rPr>
                <w:sz w:val="24"/>
              </w:rPr>
            </w:pPr>
            <w:r>
              <w:rPr>
                <w:sz w:val="24"/>
              </w:rPr>
              <w:t>Завдання</w:t>
            </w:r>
            <w:r>
              <w:rPr>
                <w:spacing w:val="1"/>
                <w:sz w:val="24"/>
              </w:rPr>
              <w:t xml:space="preserve"> </w:t>
            </w:r>
            <w:r>
              <w:rPr>
                <w:sz w:val="24"/>
              </w:rPr>
              <w:t>дослідження</w:t>
            </w:r>
          </w:p>
        </w:tc>
        <w:tc>
          <w:tcPr>
            <w:tcW w:w="4071" w:type="dxa"/>
          </w:tcPr>
          <w:p w14:paraId="6D788A6A" w14:textId="77777777" w:rsidR="00645EDD" w:rsidRDefault="00AE43D5">
            <w:pPr>
              <w:pStyle w:val="TableParagraph"/>
              <w:spacing w:before="1"/>
              <w:ind w:left="109"/>
              <w:rPr>
                <w:sz w:val="24"/>
              </w:rPr>
            </w:pPr>
            <w:r>
              <w:rPr>
                <w:sz w:val="24"/>
              </w:rPr>
              <w:t>Пошукові</w:t>
            </w:r>
            <w:r>
              <w:rPr>
                <w:spacing w:val="-6"/>
                <w:sz w:val="24"/>
              </w:rPr>
              <w:t xml:space="preserve"> </w:t>
            </w:r>
            <w:r>
              <w:rPr>
                <w:sz w:val="24"/>
              </w:rPr>
              <w:t>питання</w:t>
            </w:r>
          </w:p>
        </w:tc>
        <w:tc>
          <w:tcPr>
            <w:tcW w:w="2050" w:type="dxa"/>
          </w:tcPr>
          <w:p w14:paraId="4462F965" w14:textId="77777777" w:rsidR="00645EDD" w:rsidRDefault="00AE43D5">
            <w:pPr>
              <w:pStyle w:val="TableParagraph"/>
              <w:spacing w:before="1"/>
              <w:ind w:left="109"/>
              <w:rPr>
                <w:sz w:val="24"/>
              </w:rPr>
            </w:pPr>
            <w:r>
              <w:rPr>
                <w:sz w:val="24"/>
              </w:rPr>
              <w:t>Метод</w:t>
            </w:r>
            <w:r>
              <w:rPr>
                <w:spacing w:val="14"/>
                <w:sz w:val="24"/>
              </w:rPr>
              <w:t xml:space="preserve"> </w:t>
            </w:r>
            <w:r>
              <w:rPr>
                <w:sz w:val="24"/>
              </w:rPr>
              <w:t>отримання</w:t>
            </w:r>
          </w:p>
          <w:p w14:paraId="24067F52" w14:textId="77777777" w:rsidR="00645EDD" w:rsidRDefault="00AE43D5">
            <w:pPr>
              <w:pStyle w:val="TableParagraph"/>
              <w:tabs>
                <w:tab w:val="left" w:pos="1087"/>
              </w:tabs>
              <w:spacing w:before="8" w:line="410" w:lineRule="atLeast"/>
              <w:ind w:left="109" w:right="92"/>
              <w:rPr>
                <w:sz w:val="24"/>
              </w:rPr>
            </w:pPr>
            <w:r>
              <w:rPr>
                <w:sz w:val="24"/>
              </w:rPr>
              <w:t>та</w:t>
            </w:r>
            <w:r>
              <w:rPr>
                <w:sz w:val="24"/>
              </w:rPr>
              <w:tab/>
            </w:r>
            <w:r>
              <w:rPr>
                <w:spacing w:val="-1"/>
                <w:sz w:val="24"/>
              </w:rPr>
              <w:t>джерело</w:t>
            </w:r>
            <w:r>
              <w:rPr>
                <w:spacing w:val="-57"/>
                <w:sz w:val="24"/>
              </w:rPr>
              <w:t xml:space="preserve"> </w:t>
            </w:r>
            <w:r>
              <w:rPr>
                <w:sz w:val="24"/>
              </w:rPr>
              <w:t>інформації</w:t>
            </w:r>
          </w:p>
        </w:tc>
        <w:tc>
          <w:tcPr>
            <w:tcW w:w="2002" w:type="dxa"/>
          </w:tcPr>
          <w:p w14:paraId="284F2849" w14:textId="77777777" w:rsidR="00645EDD" w:rsidRDefault="00AE43D5">
            <w:pPr>
              <w:pStyle w:val="TableParagraph"/>
              <w:spacing w:before="1"/>
              <w:ind w:left="108"/>
              <w:rPr>
                <w:sz w:val="24"/>
              </w:rPr>
            </w:pPr>
            <w:r>
              <w:rPr>
                <w:sz w:val="24"/>
              </w:rPr>
              <w:t>Формат</w:t>
            </w:r>
          </w:p>
          <w:p w14:paraId="7FC93489" w14:textId="77777777" w:rsidR="00645EDD" w:rsidRDefault="00AE43D5">
            <w:pPr>
              <w:pStyle w:val="TableParagraph"/>
              <w:spacing w:before="8" w:line="410" w:lineRule="atLeast"/>
              <w:ind w:left="108" w:right="763"/>
              <w:rPr>
                <w:sz w:val="24"/>
              </w:rPr>
            </w:pPr>
            <w:r>
              <w:rPr>
                <w:sz w:val="24"/>
              </w:rPr>
              <w:t>отримання</w:t>
            </w:r>
            <w:r>
              <w:rPr>
                <w:spacing w:val="-57"/>
                <w:sz w:val="24"/>
              </w:rPr>
              <w:t xml:space="preserve"> </w:t>
            </w:r>
            <w:r>
              <w:rPr>
                <w:spacing w:val="-1"/>
                <w:sz w:val="24"/>
              </w:rPr>
              <w:t>інформації</w:t>
            </w:r>
          </w:p>
        </w:tc>
      </w:tr>
      <w:tr w:rsidR="00645EDD" w14:paraId="2D7F7B8F" w14:textId="77777777">
        <w:trPr>
          <w:trHeight w:val="412"/>
        </w:trPr>
        <w:tc>
          <w:tcPr>
            <w:tcW w:w="504" w:type="dxa"/>
          </w:tcPr>
          <w:p w14:paraId="19DF82A0" w14:textId="77777777" w:rsidR="00645EDD" w:rsidRDefault="00AE43D5">
            <w:pPr>
              <w:pStyle w:val="TableParagraph"/>
              <w:spacing w:before="1"/>
              <w:rPr>
                <w:sz w:val="24"/>
              </w:rPr>
            </w:pPr>
            <w:r>
              <w:rPr>
                <w:sz w:val="24"/>
              </w:rPr>
              <w:t>1</w:t>
            </w:r>
          </w:p>
        </w:tc>
        <w:tc>
          <w:tcPr>
            <w:tcW w:w="1618" w:type="dxa"/>
          </w:tcPr>
          <w:p w14:paraId="2EA306B3" w14:textId="77777777" w:rsidR="00645EDD" w:rsidRDefault="00AE43D5">
            <w:pPr>
              <w:pStyle w:val="TableParagraph"/>
              <w:spacing w:before="1"/>
              <w:rPr>
                <w:sz w:val="24"/>
              </w:rPr>
            </w:pPr>
            <w:r>
              <w:rPr>
                <w:sz w:val="24"/>
              </w:rPr>
              <w:t>2</w:t>
            </w:r>
          </w:p>
        </w:tc>
        <w:tc>
          <w:tcPr>
            <w:tcW w:w="4071" w:type="dxa"/>
          </w:tcPr>
          <w:p w14:paraId="3F44BAF3" w14:textId="77777777" w:rsidR="00645EDD" w:rsidRDefault="00AE43D5">
            <w:pPr>
              <w:pStyle w:val="TableParagraph"/>
              <w:spacing w:before="1"/>
              <w:ind w:left="109"/>
              <w:rPr>
                <w:sz w:val="24"/>
              </w:rPr>
            </w:pPr>
            <w:r>
              <w:rPr>
                <w:sz w:val="24"/>
              </w:rPr>
              <w:t>3</w:t>
            </w:r>
          </w:p>
        </w:tc>
        <w:tc>
          <w:tcPr>
            <w:tcW w:w="2050" w:type="dxa"/>
          </w:tcPr>
          <w:p w14:paraId="4AC4BF6A" w14:textId="77777777" w:rsidR="00645EDD" w:rsidRDefault="00AE43D5">
            <w:pPr>
              <w:pStyle w:val="TableParagraph"/>
              <w:spacing w:before="1"/>
              <w:ind w:left="109"/>
              <w:rPr>
                <w:sz w:val="24"/>
              </w:rPr>
            </w:pPr>
            <w:r>
              <w:rPr>
                <w:sz w:val="24"/>
              </w:rPr>
              <w:t>4</w:t>
            </w:r>
          </w:p>
        </w:tc>
        <w:tc>
          <w:tcPr>
            <w:tcW w:w="2002" w:type="dxa"/>
          </w:tcPr>
          <w:p w14:paraId="78F015C1" w14:textId="77777777" w:rsidR="00645EDD" w:rsidRDefault="00AE43D5">
            <w:pPr>
              <w:pStyle w:val="TableParagraph"/>
              <w:spacing w:before="1"/>
              <w:ind w:left="108"/>
              <w:rPr>
                <w:sz w:val="24"/>
              </w:rPr>
            </w:pPr>
            <w:r>
              <w:rPr>
                <w:sz w:val="24"/>
              </w:rPr>
              <w:t>5</w:t>
            </w:r>
          </w:p>
        </w:tc>
      </w:tr>
      <w:tr w:rsidR="00645EDD" w14:paraId="55C5465C" w14:textId="77777777">
        <w:trPr>
          <w:trHeight w:val="353"/>
        </w:trPr>
        <w:tc>
          <w:tcPr>
            <w:tcW w:w="504" w:type="dxa"/>
            <w:tcBorders>
              <w:bottom w:val="nil"/>
            </w:tcBorders>
          </w:tcPr>
          <w:p w14:paraId="0EB3ECE7" w14:textId="77777777" w:rsidR="00645EDD" w:rsidRDefault="00AE43D5">
            <w:pPr>
              <w:pStyle w:val="TableParagraph"/>
              <w:spacing w:before="1"/>
              <w:rPr>
                <w:sz w:val="24"/>
              </w:rPr>
            </w:pPr>
            <w:r>
              <w:rPr>
                <w:sz w:val="24"/>
              </w:rPr>
              <w:t>1</w:t>
            </w:r>
          </w:p>
        </w:tc>
        <w:tc>
          <w:tcPr>
            <w:tcW w:w="1618" w:type="dxa"/>
            <w:tcBorders>
              <w:bottom w:val="nil"/>
            </w:tcBorders>
          </w:tcPr>
          <w:p w14:paraId="27940621" w14:textId="77777777" w:rsidR="00645EDD" w:rsidRDefault="00AE43D5">
            <w:pPr>
              <w:pStyle w:val="TableParagraph"/>
              <w:spacing w:before="1"/>
              <w:rPr>
                <w:sz w:val="24"/>
              </w:rPr>
            </w:pPr>
            <w:r>
              <w:rPr>
                <w:sz w:val="24"/>
              </w:rPr>
              <w:t>Визначення</w:t>
            </w:r>
          </w:p>
        </w:tc>
        <w:tc>
          <w:tcPr>
            <w:tcW w:w="4071" w:type="dxa"/>
            <w:tcBorders>
              <w:bottom w:val="nil"/>
            </w:tcBorders>
          </w:tcPr>
          <w:p w14:paraId="74BBD9E8" w14:textId="77777777" w:rsidR="00645EDD" w:rsidRDefault="00AE43D5">
            <w:pPr>
              <w:pStyle w:val="TableParagraph"/>
              <w:spacing w:before="1"/>
              <w:ind w:left="109"/>
              <w:rPr>
                <w:sz w:val="24"/>
              </w:rPr>
            </w:pPr>
            <w:r>
              <w:rPr>
                <w:sz w:val="24"/>
              </w:rPr>
              <w:t>1.</w:t>
            </w:r>
            <w:r>
              <w:rPr>
                <w:spacing w:val="56"/>
                <w:sz w:val="24"/>
              </w:rPr>
              <w:t xml:space="preserve"> </w:t>
            </w:r>
            <w:r>
              <w:rPr>
                <w:sz w:val="24"/>
              </w:rPr>
              <w:t>Задля</w:t>
            </w:r>
            <w:r>
              <w:rPr>
                <w:spacing w:val="57"/>
                <w:sz w:val="24"/>
              </w:rPr>
              <w:t xml:space="preserve"> </w:t>
            </w:r>
            <w:r>
              <w:rPr>
                <w:sz w:val="24"/>
              </w:rPr>
              <w:t>чого</w:t>
            </w:r>
            <w:r>
              <w:rPr>
                <w:spacing w:val="57"/>
                <w:sz w:val="24"/>
              </w:rPr>
              <w:t xml:space="preserve"> </w:t>
            </w:r>
            <w:r>
              <w:rPr>
                <w:sz w:val="24"/>
              </w:rPr>
              <w:t>компанія</w:t>
            </w:r>
            <w:r>
              <w:rPr>
                <w:spacing w:val="57"/>
                <w:sz w:val="24"/>
              </w:rPr>
              <w:t xml:space="preserve"> </w:t>
            </w:r>
            <w:r>
              <w:rPr>
                <w:sz w:val="24"/>
              </w:rPr>
              <w:t>вдається</w:t>
            </w:r>
            <w:r>
              <w:rPr>
                <w:spacing w:val="57"/>
                <w:sz w:val="24"/>
              </w:rPr>
              <w:t xml:space="preserve"> </w:t>
            </w:r>
            <w:r>
              <w:rPr>
                <w:sz w:val="24"/>
              </w:rPr>
              <w:t>до</w:t>
            </w:r>
          </w:p>
        </w:tc>
        <w:tc>
          <w:tcPr>
            <w:tcW w:w="2050" w:type="dxa"/>
            <w:tcBorders>
              <w:bottom w:val="nil"/>
            </w:tcBorders>
          </w:tcPr>
          <w:p w14:paraId="65A382C7" w14:textId="77777777" w:rsidR="00645EDD" w:rsidRDefault="00AE43D5">
            <w:pPr>
              <w:pStyle w:val="TableParagraph"/>
              <w:tabs>
                <w:tab w:val="left" w:pos="951"/>
              </w:tabs>
              <w:spacing w:before="1"/>
              <w:ind w:left="109"/>
              <w:rPr>
                <w:sz w:val="24"/>
              </w:rPr>
            </w:pPr>
            <w:r>
              <w:rPr>
                <w:sz w:val="24"/>
              </w:rPr>
              <w:t>1.</w:t>
            </w:r>
            <w:r>
              <w:rPr>
                <w:sz w:val="24"/>
              </w:rPr>
              <w:tab/>
              <w:t>Вторинна</w:t>
            </w:r>
          </w:p>
        </w:tc>
        <w:tc>
          <w:tcPr>
            <w:tcW w:w="2002" w:type="dxa"/>
            <w:tcBorders>
              <w:bottom w:val="nil"/>
            </w:tcBorders>
          </w:tcPr>
          <w:p w14:paraId="4CDD02E7" w14:textId="77777777" w:rsidR="00645EDD" w:rsidRDefault="00AE43D5">
            <w:pPr>
              <w:pStyle w:val="TableParagraph"/>
              <w:spacing w:before="1"/>
              <w:ind w:left="108"/>
              <w:rPr>
                <w:sz w:val="24"/>
              </w:rPr>
            </w:pPr>
            <w:r>
              <w:rPr>
                <w:sz w:val="24"/>
              </w:rPr>
              <w:t>Перелік</w:t>
            </w:r>
            <w:r>
              <w:rPr>
                <w:spacing w:val="-1"/>
                <w:sz w:val="24"/>
              </w:rPr>
              <w:t xml:space="preserve"> </w:t>
            </w:r>
            <w:r>
              <w:rPr>
                <w:sz w:val="24"/>
              </w:rPr>
              <w:t>та опис</w:t>
            </w:r>
          </w:p>
        </w:tc>
      </w:tr>
      <w:tr w:rsidR="00645EDD" w14:paraId="6D96EEAA" w14:textId="77777777">
        <w:trPr>
          <w:trHeight w:val="415"/>
        </w:trPr>
        <w:tc>
          <w:tcPr>
            <w:tcW w:w="504" w:type="dxa"/>
            <w:tcBorders>
              <w:top w:val="nil"/>
              <w:bottom w:val="nil"/>
            </w:tcBorders>
          </w:tcPr>
          <w:p w14:paraId="0C292D96" w14:textId="77777777" w:rsidR="00645EDD" w:rsidRDefault="00645EDD">
            <w:pPr>
              <w:pStyle w:val="TableParagraph"/>
              <w:ind w:left="0"/>
              <w:rPr>
                <w:sz w:val="24"/>
              </w:rPr>
            </w:pPr>
          </w:p>
        </w:tc>
        <w:tc>
          <w:tcPr>
            <w:tcW w:w="1618" w:type="dxa"/>
            <w:tcBorders>
              <w:top w:val="nil"/>
              <w:bottom w:val="nil"/>
            </w:tcBorders>
          </w:tcPr>
          <w:p w14:paraId="22C69821" w14:textId="77777777" w:rsidR="00645EDD" w:rsidRDefault="00AE43D5">
            <w:pPr>
              <w:pStyle w:val="TableParagraph"/>
              <w:spacing w:before="65"/>
              <w:rPr>
                <w:sz w:val="24"/>
              </w:rPr>
            </w:pPr>
            <w:r>
              <w:rPr>
                <w:sz w:val="24"/>
              </w:rPr>
              <w:t>цілей</w:t>
            </w:r>
          </w:p>
        </w:tc>
        <w:tc>
          <w:tcPr>
            <w:tcW w:w="4071" w:type="dxa"/>
            <w:tcBorders>
              <w:top w:val="nil"/>
              <w:bottom w:val="nil"/>
            </w:tcBorders>
          </w:tcPr>
          <w:p w14:paraId="37C6EC27" w14:textId="77777777" w:rsidR="00645EDD" w:rsidRDefault="00AE43D5">
            <w:pPr>
              <w:pStyle w:val="TableParagraph"/>
              <w:spacing w:before="65"/>
              <w:ind w:left="109"/>
              <w:rPr>
                <w:sz w:val="24"/>
              </w:rPr>
            </w:pPr>
            <w:r>
              <w:rPr>
                <w:sz w:val="24"/>
              </w:rPr>
              <w:t>розширення</w:t>
            </w:r>
            <w:r>
              <w:rPr>
                <w:spacing w:val="-6"/>
                <w:sz w:val="24"/>
              </w:rPr>
              <w:t xml:space="preserve"> </w:t>
            </w:r>
            <w:r>
              <w:rPr>
                <w:sz w:val="24"/>
              </w:rPr>
              <w:t>асортименту?</w:t>
            </w:r>
          </w:p>
        </w:tc>
        <w:tc>
          <w:tcPr>
            <w:tcW w:w="2050" w:type="dxa"/>
            <w:tcBorders>
              <w:top w:val="nil"/>
              <w:bottom w:val="nil"/>
            </w:tcBorders>
          </w:tcPr>
          <w:p w14:paraId="655E568D" w14:textId="77777777" w:rsidR="00645EDD" w:rsidRDefault="00AE43D5">
            <w:pPr>
              <w:pStyle w:val="TableParagraph"/>
              <w:spacing w:before="65"/>
              <w:ind w:left="109"/>
              <w:rPr>
                <w:sz w:val="24"/>
              </w:rPr>
            </w:pPr>
            <w:r>
              <w:rPr>
                <w:sz w:val="24"/>
              </w:rPr>
              <w:t>інформація</w:t>
            </w:r>
          </w:p>
        </w:tc>
        <w:tc>
          <w:tcPr>
            <w:tcW w:w="2002" w:type="dxa"/>
            <w:tcBorders>
              <w:top w:val="nil"/>
              <w:bottom w:val="nil"/>
            </w:tcBorders>
          </w:tcPr>
          <w:p w14:paraId="6F2B5CE0" w14:textId="77777777" w:rsidR="00645EDD" w:rsidRDefault="00645EDD">
            <w:pPr>
              <w:pStyle w:val="TableParagraph"/>
              <w:ind w:left="0"/>
              <w:rPr>
                <w:sz w:val="24"/>
              </w:rPr>
            </w:pPr>
          </w:p>
        </w:tc>
      </w:tr>
      <w:tr w:rsidR="00645EDD" w14:paraId="14FD8455" w14:textId="77777777">
        <w:trPr>
          <w:trHeight w:val="412"/>
        </w:trPr>
        <w:tc>
          <w:tcPr>
            <w:tcW w:w="504" w:type="dxa"/>
            <w:tcBorders>
              <w:top w:val="nil"/>
              <w:bottom w:val="nil"/>
            </w:tcBorders>
          </w:tcPr>
          <w:p w14:paraId="524EE22C" w14:textId="77777777" w:rsidR="00645EDD" w:rsidRDefault="00645EDD">
            <w:pPr>
              <w:pStyle w:val="TableParagraph"/>
              <w:ind w:left="0"/>
              <w:rPr>
                <w:sz w:val="24"/>
              </w:rPr>
            </w:pPr>
          </w:p>
        </w:tc>
        <w:tc>
          <w:tcPr>
            <w:tcW w:w="1618" w:type="dxa"/>
            <w:tcBorders>
              <w:top w:val="nil"/>
              <w:bottom w:val="nil"/>
            </w:tcBorders>
          </w:tcPr>
          <w:p w14:paraId="374799E9" w14:textId="77777777" w:rsidR="00645EDD" w:rsidRDefault="00AE43D5">
            <w:pPr>
              <w:pStyle w:val="TableParagraph"/>
              <w:spacing w:before="63"/>
              <w:rPr>
                <w:sz w:val="24"/>
              </w:rPr>
            </w:pPr>
            <w:r>
              <w:rPr>
                <w:sz w:val="24"/>
              </w:rPr>
              <w:t>розширення</w:t>
            </w:r>
          </w:p>
        </w:tc>
        <w:tc>
          <w:tcPr>
            <w:tcW w:w="4071" w:type="dxa"/>
            <w:tcBorders>
              <w:top w:val="nil"/>
              <w:bottom w:val="nil"/>
            </w:tcBorders>
          </w:tcPr>
          <w:p w14:paraId="50E85703" w14:textId="77777777" w:rsidR="00645EDD" w:rsidRDefault="00AE43D5">
            <w:pPr>
              <w:pStyle w:val="TableParagraph"/>
              <w:tabs>
                <w:tab w:val="left" w:pos="494"/>
                <w:tab w:val="left" w:pos="1042"/>
                <w:tab w:val="left" w:pos="1628"/>
                <w:tab w:val="left" w:pos="2610"/>
                <w:tab w:val="left" w:pos="3727"/>
              </w:tabs>
              <w:spacing w:before="63"/>
              <w:ind w:left="109"/>
              <w:rPr>
                <w:sz w:val="24"/>
              </w:rPr>
            </w:pPr>
            <w:r>
              <w:rPr>
                <w:sz w:val="24"/>
              </w:rPr>
              <w:t>2.</w:t>
            </w:r>
            <w:r>
              <w:rPr>
                <w:sz w:val="24"/>
              </w:rPr>
              <w:tab/>
              <w:t>Які</w:t>
            </w:r>
            <w:r>
              <w:rPr>
                <w:sz w:val="24"/>
              </w:rPr>
              <w:tab/>
              <w:t>цілі</w:t>
            </w:r>
            <w:r>
              <w:rPr>
                <w:sz w:val="24"/>
              </w:rPr>
              <w:tab/>
              <w:t>ставить</w:t>
            </w:r>
            <w:r>
              <w:rPr>
                <w:sz w:val="24"/>
              </w:rPr>
              <w:tab/>
              <w:t>компанія</w:t>
            </w:r>
            <w:r>
              <w:rPr>
                <w:sz w:val="24"/>
              </w:rPr>
              <w:tab/>
              <w:t>на</w:t>
            </w:r>
          </w:p>
        </w:tc>
        <w:tc>
          <w:tcPr>
            <w:tcW w:w="2050" w:type="dxa"/>
            <w:tcBorders>
              <w:top w:val="nil"/>
              <w:bottom w:val="nil"/>
            </w:tcBorders>
          </w:tcPr>
          <w:p w14:paraId="7C5EDFFC" w14:textId="77777777" w:rsidR="00645EDD" w:rsidRDefault="00AE43D5">
            <w:pPr>
              <w:pStyle w:val="TableParagraph"/>
              <w:tabs>
                <w:tab w:val="left" w:pos="951"/>
              </w:tabs>
              <w:spacing w:before="63"/>
              <w:ind w:left="109"/>
              <w:rPr>
                <w:sz w:val="24"/>
              </w:rPr>
            </w:pPr>
            <w:r>
              <w:rPr>
                <w:sz w:val="24"/>
              </w:rPr>
              <w:t>2.</w:t>
            </w:r>
            <w:r>
              <w:rPr>
                <w:sz w:val="24"/>
              </w:rPr>
              <w:tab/>
              <w:t>Вторинна</w:t>
            </w:r>
          </w:p>
        </w:tc>
        <w:tc>
          <w:tcPr>
            <w:tcW w:w="2002" w:type="dxa"/>
            <w:tcBorders>
              <w:top w:val="nil"/>
              <w:bottom w:val="nil"/>
            </w:tcBorders>
          </w:tcPr>
          <w:p w14:paraId="5EC3B4D7" w14:textId="77777777" w:rsidR="00645EDD" w:rsidRDefault="00645EDD">
            <w:pPr>
              <w:pStyle w:val="TableParagraph"/>
              <w:ind w:left="0"/>
              <w:rPr>
                <w:sz w:val="24"/>
              </w:rPr>
            </w:pPr>
          </w:p>
        </w:tc>
      </w:tr>
      <w:tr w:rsidR="00645EDD" w14:paraId="16B24A89" w14:textId="77777777">
        <w:trPr>
          <w:trHeight w:val="412"/>
        </w:trPr>
        <w:tc>
          <w:tcPr>
            <w:tcW w:w="504" w:type="dxa"/>
            <w:tcBorders>
              <w:top w:val="nil"/>
              <w:bottom w:val="nil"/>
            </w:tcBorders>
          </w:tcPr>
          <w:p w14:paraId="5CCA7DC1" w14:textId="77777777" w:rsidR="00645EDD" w:rsidRDefault="00645EDD">
            <w:pPr>
              <w:pStyle w:val="TableParagraph"/>
              <w:ind w:left="0"/>
              <w:rPr>
                <w:sz w:val="24"/>
              </w:rPr>
            </w:pPr>
          </w:p>
        </w:tc>
        <w:tc>
          <w:tcPr>
            <w:tcW w:w="1618" w:type="dxa"/>
            <w:tcBorders>
              <w:top w:val="nil"/>
              <w:bottom w:val="nil"/>
            </w:tcBorders>
          </w:tcPr>
          <w:p w14:paraId="5F473CE3" w14:textId="77777777" w:rsidR="00645EDD" w:rsidRDefault="00AE43D5">
            <w:pPr>
              <w:pStyle w:val="TableParagraph"/>
              <w:spacing w:before="63"/>
              <w:rPr>
                <w:sz w:val="24"/>
              </w:rPr>
            </w:pPr>
            <w:r>
              <w:rPr>
                <w:sz w:val="24"/>
              </w:rPr>
              <w:t>товарного</w:t>
            </w:r>
          </w:p>
        </w:tc>
        <w:tc>
          <w:tcPr>
            <w:tcW w:w="4071" w:type="dxa"/>
            <w:tcBorders>
              <w:top w:val="nil"/>
              <w:bottom w:val="nil"/>
            </w:tcBorders>
          </w:tcPr>
          <w:p w14:paraId="4AF7C042" w14:textId="77777777" w:rsidR="00645EDD" w:rsidRDefault="00AE43D5">
            <w:pPr>
              <w:pStyle w:val="TableParagraph"/>
              <w:spacing w:before="63"/>
              <w:ind w:left="109"/>
              <w:rPr>
                <w:sz w:val="24"/>
              </w:rPr>
            </w:pPr>
            <w:r>
              <w:rPr>
                <w:sz w:val="24"/>
              </w:rPr>
              <w:t>розширення</w:t>
            </w:r>
            <w:r>
              <w:rPr>
                <w:spacing w:val="-6"/>
                <w:sz w:val="24"/>
              </w:rPr>
              <w:t xml:space="preserve"> </w:t>
            </w:r>
            <w:r>
              <w:rPr>
                <w:sz w:val="24"/>
              </w:rPr>
              <w:t>асортименту?</w:t>
            </w:r>
          </w:p>
        </w:tc>
        <w:tc>
          <w:tcPr>
            <w:tcW w:w="2050" w:type="dxa"/>
            <w:tcBorders>
              <w:top w:val="nil"/>
              <w:bottom w:val="nil"/>
            </w:tcBorders>
          </w:tcPr>
          <w:p w14:paraId="1D977E1E" w14:textId="77777777" w:rsidR="00645EDD" w:rsidRDefault="00AE43D5">
            <w:pPr>
              <w:pStyle w:val="TableParagraph"/>
              <w:spacing w:before="63"/>
              <w:ind w:left="109"/>
              <w:rPr>
                <w:sz w:val="24"/>
              </w:rPr>
            </w:pPr>
            <w:r>
              <w:rPr>
                <w:sz w:val="24"/>
              </w:rPr>
              <w:t>інформація</w:t>
            </w:r>
          </w:p>
        </w:tc>
        <w:tc>
          <w:tcPr>
            <w:tcW w:w="2002" w:type="dxa"/>
            <w:tcBorders>
              <w:top w:val="nil"/>
              <w:bottom w:val="nil"/>
            </w:tcBorders>
          </w:tcPr>
          <w:p w14:paraId="57CE0C14" w14:textId="77777777" w:rsidR="00645EDD" w:rsidRDefault="00645EDD">
            <w:pPr>
              <w:pStyle w:val="TableParagraph"/>
              <w:ind w:left="0"/>
              <w:rPr>
                <w:sz w:val="24"/>
              </w:rPr>
            </w:pPr>
          </w:p>
        </w:tc>
      </w:tr>
      <w:tr w:rsidR="00645EDD" w14:paraId="4A95D40F" w14:textId="77777777">
        <w:trPr>
          <w:trHeight w:val="479"/>
        </w:trPr>
        <w:tc>
          <w:tcPr>
            <w:tcW w:w="504" w:type="dxa"/>
            <w:tcBorders>
              <w:top w:val="nil"/>
            </w:tcBorders>
          </w:tcPr>
          <w:p w14:paraId="50E2397E" w14:textId="77777777" w:rsidR="00645EDD" w:rsidRDefault="00645EDD">
            <w:pPr>
              <w:pStyle w:val="TableParagraph"/>
              <w:ind w:left="0"/>
              <w:rPr>
                <w:sz w:val="24"/>
              </w:rPr>
            </w:pPr>
          </w:p>
        </w:tc>
        <w:tc>
          <w:tcPr>
            <w:tcW w:w="1618" w:type="dxa"/>
            <w:tcBorders>
              <w:top w:val="nil"/>
            </w:tcBorders>
          </w:tcPr>
          <w:p w14:paraId="11C47ACE" w14:textId="77777777" w:rsidR="00645EDD" w:rsidRDefault="00AE43D5">
            <w:pPr>
              <w:pStyle w:val="TableParagraph"/>
              <w:spacing w:before="63"/>
              <w:rPr>
                <w:sz w:val="24"/>
              </w:rPr>
            </w:pPr>
            <w:r>
              <w:rPr>
                <w:sz w:val="24"/>
              </w:rPr>
              <w:t>асортименту;</w:t>
            </w:r>
          </w:p>
        </w:tc>
        <w:tc>
          <w:tcPr>
            <w:tcW w:w="4071" w:type="dxa"/>
            <w:tcBorders>
              <w:top w:val="nil"/>
            </w:tcBorders>
          </w:tcPr>
          <w:p w14:paraId="39A7F71F" w14:textId="77777777" w:rsidR="00645EDD" w:rsidRDefault="00645EDD">
            <w:pPr>
              <w:pStyle w:val="TableParagraph"/>
              <w:ind w:left="0"/>
              <w:rPr>
                <w:sz w:val="24"/>
              </w:rPr>
            </w:pPr>
          </w:p>
        </w:tc>
        <w:tc>
          <w:tcPr>
            <w:tcW w:w="2050" w:type="dxa"/>
            <w:tcBorders>
              <w:top w:val="nil"/>
            </w:tcBorders>
          </w:tcPr>
          <w:p w14:paraId="7BC02245" w14:textId="77777777" w:rsidR="00645EDD" w:rsidRDefault="00645EDD">
            <w:pPr>
              <w:pStyle w:val="TableParagraph"/>
              <w:ind w:left="0"/>
              <w:rPr>
                <w:sz w:val="24"/>
              </w:rPr>
            </w:pPr>
          </w:p>
        </w:tc>
        <w:tc>
          <w:tcPr>
            <w:tcW w:w="2002" w:type="dxa"/>
            <w:tcBorders>
              <w:top w:val="nil"/>
            </w:tcBorders>
          </w:tcPr>
          <w:p w14:paraId="14EFB23F" w14:textId="77777777" w:rsidR="00645EDD" w:rsidRDefault="00645EDD">
            <w:pPr>
              <w:pStyle w:val="TableParagraph"/>
              <w:ind w:left="0"/>
              <w:rPr>
                <w:sz w:val="24"/>
              </w:rPr>
            </w:pPr>
          </w:p>
        </w:tc>
      </w:tr>
      <w:tr w:rsidR="00645EDD" w14:paraId="0BE61B59" w14:textId="77777777">
        <w:trPr>
          <w:trHeight w:val="350"/>
        </w:trPr>
        <w:tc>
          <w:tcPr>
            <w:tcW w:w="504" w:type="dxa"/>
            <w:tcBorders>
              <w:bottom w:val="nil"/>
            </w:tcBorders>
          </w:tcPr>
          <w:p w14:paraId="70F50DA0" w14:textId="77777777" w:rsidR="00645EDD" w:rsidRDefault="00AE43D5">
            <w:pPr>
              <w:pStyle w:val="TableParagraph"/>
              <w:spacing w:before="1"/>
              <w:rPr>
                <w:sz w:val="24"/>
              </w:rPr>
            </w:pPr>
            <w:r>
              <w:rPr>
                <w:sz w:val="24"/>
              </w:rPr>
              <w:t>2</w:t>
            </w:r>
          </w:p>
        </w:tc>
        <w:tc>
          <w:tcPr>
            <w:tcW w:w="1618" w:type="dxa"/>
            <w:tcBorders>
              <w:bottom w:val="nil"/>
            </w:tcBorders>
          </w:tcPr>
          <w:p w14:paraId="0418AC96" w14:textId="77777777" w:rsidR="00645EDD" w:rsidRDefault="00AE43D5">
            <w:pPr>
              <w:pStyle w:val="TableParagraph"/>
              <w:spacing w:before="1"/>
              <w:rPr>
                <w:sz w:val="24"/>
              </w:rPr>
            </w:pPr>
            <w:r>
              <w:rPr>
                <w:sz w:val="24"/>
              </w:rPr>
              <w:t>Дослідження</w:t>
            </w:r>
          </w:p>
        </w:tc>
        <w:tc>
          <w:tcPr>
            <w:tcW w:w="4071" w:type="dxa"/>
            <w:tcBorders>
              <w:bottom w:val="nil"/>
            </w:tcBorders>
          </w:tcPr>
          <w:p w14:paraId="41A1BAE7" w14:textId="77777777" w:rsidR="00645EDD" w:rsidRDefault="00AE43D5">
            <w:pPr>
              <w:pStyle w:val="TableParagraph"/>
              <w:tabs>
                <w:tab w:val="left" w:pos="499"/>
                <w:tab w:val="left" w:pos="994"/>
                <w:tab w:val="left" w:pos="2216"/>
                <w:tab w:val="left" w:pos="2668"/>
                <w:tab w:val="left" w:pos="3748"/>
              </w:tabs>
              <w:spacing w:before="1"/>
              <w:ind w:left="109"/>
              <w:rPr>
                <w:sz w:val="24"/>
              </w:rPr>
            </w:pPr>
            <w:r>
              <w:rPr>
                <w:sz w:val="24"/>
              </w:rPr>
              <w:t>1.</w:t>
            </w:r>
            <w:r>
              <w:rPr>
                <w:sz w:val="24"/>
              </w:rPr>
              <w:tab/>
              <w:t>Чи</w:t>
            </w:r>
            <w:r>
              <w:rPr>
                <w:sz w:val="24"/>
              </w:rPr>
              <w:tab/>
              <w:t>приймали</w:t>
            </w:r>
            <w:r>
              <w:rPr>
                <w:sz w:val="24"/>
              </w:rPr>
              <w:tab/>
              <w:t>ви</w:t>
            </w:r>
            <w:r>
              <w:rPr>
                <w:sz w:val="24"/>
              </w:rPr>
              <w:tab/>
              <w:t>вітаміни</w:t>
            </w:r>
            <w:r>
              <w:rPr>
                <w:sz w:val="24"/>
              </w:rPr>
              <w:tab/>
              <w:t>та</w:t>
            </w:r>
          </w:p>
        </w:tc>
        <w:tc>
          <w:tcPr>
            <w:tcW w:w="2050" w:type="dxa"/>
            <w:tcBorders>
              <w:bottom w:val="nil"/>
            </w:tcBorders>
          </w:tcPr>
          <w:p w14:paraId="748C0389" w14:textId="77777777" w:rsidR="00645EDD" w:rsidRDefault="00AE43D5">
            <w:pPr>
              <w:pStyle w:val="TableParagraph"/>
              <w:tabs>
                <w:tab w:val="left" w:pos="709"/>
              </w:tabs>
              <w:spacing w:before="1"/>
              <w:ind w:left="109"/>
              <w:rPr>
                <w:sz w:val="24"/>
              </w:rPr>
            </w:pPr>
            <w:r>
              <w:rPr>
                <w:sz w:val="24"/>
              </w:rPr>
              <w:t>1.</w:t>
            </w:r>
            <w:r>
              <w:rPr>
                <w:sz w:val="24"/>
              </w:rPr>
              <w:tab/>
              <w:t>Опитування</w:t>
            </w:r>
          </w:p>
        </w:tc>
        <w:tc>
          <w:tcPr>
            <w:tcW w:w="2002" w:type="dxa"/>
            <w:tcBorders>
              <w:bottom w:val="nil"/>
            </w:tcBorders>
          </w:tcPr>
          <w:p w14:paraId="3A7093E2" w14:textId="77777777" w:rsidR="00645EDD" w:rsidRDefault="00AE43D5">
            <w:pPr>
              <w:pStyle w:val="TableParagraph"/>
              <w:tabs>
                <w:tab w:val="left" w:pos="1799"/>
              </w:tabs>
              <w:spacing w:before="1"/>
              <w:ind w:left="108"/>
              <w:rPr>
                <w:sz w:val="24"/>
              </w:rPr>
            </w:pPr>
            <w:r>
              <w:rPr>
                <w:sz w:val="24"/>
              </w:rPr>
              <w:t>Резюме</w:t>
            </w:r>
            <w:r>
              <w:rPr>
                <w:sz w:val="24"/>
              </w:rPr>
              <w:tab/>
              <w:t>з</w:t>
            </w:r>
          </w:p>
        </w:tc>
      </w:tr>
      <w:tr w:rsidR="00645EDD" w14:paraId="59C0D65E" w14:textId="77777777">
        <w:trPr>
          <w:trHeight w:val="412"/>
        </w:trPr>
        <w:tc>
          <w:tcPr>
            <w:tcW w:w="504" w:type="dxa"/>
            <w:tcBorders>
              <w:top w:val="nil"/>
              <w:bottom w:val="nil"/>
            </w:tcBorders>
          </w:tcPr>
          <w:p w14:paraId="15B3DB6F" w14:textId="77777777" w:rsidR="00645EDD" w:rsidRDefault="00645EDD">
            <w:pPr>
              <w:pStyle w:val="TableParagraph"/>
              <w:ind w:left="0"/>
              <w:rPr>
                <w:sz w:val="24"/>
              </w:rPr>
            </w:pPr>
          </w:p>
        </w:tc>
        <w:tc>
          <w:tcPr>
            <w:tcW w:w="1618" w:type="dxa"/>
            <w:tcBorders>
              <w:top w:val="nil"/>
              <w:bottom w:val="nil"/>
            </w:tcBorders>
          </w:tcPr>
          <w:p w14:paraId="2FF5EA59" w14:textId="77777777" w:rsidR="00645EDD" w:rsidRDefault="00AE43D5">
            <w:pPr>
              <w:pStyle w:val="TableParagraph"/>
              <w:spacing w:before="63"/>
              <w:rPr>
                <w:sz w:val="24"/>
              </w:rPr>
            </w:pPr>
            <w:r>
              <w:rPr>
                <w:sz w:val="24"/>
              </w:rPr>
              <w:t>думки</w:t>
            </w:r>
          </w:p>
        </w:tc>
        <w:tc>
          <w:tcPr>
            <w:tcW w:w="4071" w:type="dxa"/>
            <w:tcBorders>
              <w:top w:val="nil"/>
              <w:bottom w:val="nil"/>
            </w:tcBorders>
          </w:tcPr>
          <w:p w14:paraId="082C1494" w14:textId="77777777" w:rsidR="00645EDD" w:rsidRDefault="00AE43D5">
            <w:pPr>
              <w:pStyle w:val="TableParagraph"/>
              <w:spacing w:before="63"/>
              <w:ind w:left="109"/>
              <w:rPr>
                <w:sz w:val="24"/>
              </w:rPr>
            </w:pPr>
            <w:r>
              <w:rPr>
                <w:sz w:val="24"/>
              </w:rPr>
              <w:t>дієтичні</w:t>
            </w:r>
            <w:r>
              <w:rPr>
                <w:spacing w:val="-2"/>
                <w:sz w:val="24"/>
              </w:rPr>
              <w:t xml:space="preserve"> </w:t>
            </w:r>
            <w:r>
              <w:rPr>
                <w:sz w:val="24"/>
              </w:rPr>
              <w:t>добавки</w:t>
            </w:r>
            <w:r>
              <w:rPr>
                <w:spacing w:val="-1"/>
                <w:sz w:val="24"/>
              </w:rPr>
              <w:t xml:space="preserve"> </w:t>
            </w:r>
            <w:r>
              <w:rPr>
                <w:sz w:val="24"/>
              </w:rPr>
              <w:t>раніше?</w:t>
            </w:r>
          </w:p>
        </w:tc>
        <w:tc>
          <w:tcPr>
            <w:tcW w:w="2050" w:type="dxa"/>
            <w:tcBorders>
              <w:top w:val="nil"/>
              <w:bottom w:val="nil"/>
            </w:tcBorders>
          </w:tcPr>
          <w:p w14:paraId="1E1E26BE" w14:textId="77777777" w:rsidR="00645EDD" w:rsidRDefault="00AE43D5">
            <w:pPr>
              <w:pStyle w:val="TableParagraph"/>
              <w:spacing w:before="63"/>
              <w:ind w:left="109"/>
              <w:rPr>
                <w:sz w:val="24"/>
              </w:rPr>
            </w:pPr>
            <w:r>
              <w:rPr>
                <w:sz w:val="24"/>
              </w:rPr>
              <w:t>споживачів.</w:t>
            </w:r>
          </w:p>
        </w:tc>
        <w:tc>
          <w:tcPr>
            <w:tcW w:w="2002" w:type="dxa"/>
            <w:tcBorders>
              <w:top w:val="nil"/>
              <w:bottom w:val="nil"/>
            </w:tcBorders>
          </w:tcPr>
          <w:p w14:paraId="05C10A9D" w14:textId="77777777" w:rsidR="00645EDD" w:rsidRDefault="00AE43D5">
            <w:pPr>
              <w:pStyle w:val="TableParagraph"/>
              <w:spacing w:before="63"/>
              <w:ind w:left="108"/>
              <w:rPr>
                <w:sz w:val="24"/>
              </w:rPr>
            </w:pPr>
            <w:r>
              <w:rPr>
                <w:sz w:val="24"/>
              </w:rPr>
              <w:t>проведеного</w:t>
            </w:r>
          </w:p>
        </w:tc>
      </w:tr>
      <w:tr w:rsidR="00645EDD" w14:paraId="06C9484F" w14:textId="77777777">
        <w:trPr>
          <w:trHeight w:val="412"/>
        </w:trPr>
        <w:tc>
          <w:tcPr>
            <w:tcW w:w="504" w:type="dxa"/>
            <w:tcBorders>
              <w:top w:val="nil"/>
              <w:bottom w:val="nil"/>
            </w:tcBorders>
          </w:tcPr>
          <w:p w14:paraId="55ECA9DE" w14:textId="77777777" w:rsidR="00645EDD" w:rsidRDefault="00645EDD">
            <w:pPr>
              <w:pStyle w:val="TableParagraph"/>
              <w:ind w:left="0"/>
              <w:rPr>
                <w:sz w:val="24"/>
              </w:rPr>
            </w:pPr>
          </w:p>
        </w:tc>
        <w:tc>
          <w:tcPr>
            <w:tcW w:w="1618" w:type="dxa"/>
            <w:tcBorders>
              <w:top w:val="nil"/>
              <w:bottom w:val="nil"/>
            </w:tcBorders>
          </w:tcPr>
          <w:p w14:paraId="733D7BB1" w14:textId="77777777" w:rsidR="00645EDD" w:rsidRDefault="00AE43D5">
            <w:pPr>
              <w:pStyle w:val="TableParagraph"/>
              <w:spacing w:before="63"/>
              <w:rPr>
                <w:sz w:val="24"/>
              </w:rPr>
            </w:pPr>
            <w:r>
              <w:rPr>
                <w:sz w:val="24"/>
              </w:rPr>
              <w:t>споживачів</w:t>
            </w:r>
          </w:p>
        </w:tc>
        <w:tc>
          <w:tcPr>
            <w:tcW w:w="4071" w:type="dxa"/>
            <w:tcBorders>
              <w:top w:val="nil"/>
              <w:bottom w:val="nil"/>
            </w:tcBorders>
          </w:tcPr>
          <w:p w14:paraId="18BF3189" w14:textId="77777777" w:rsidR="00645EDD" w:rsidRDefault="00AE43D5">
            <w:pPr>
              <w:pStyle w:val="TableParagraph"/>
              <w:spacing w:before="63"/>
              <w:ind w:left="109"/>
              <w:rPr>
                <w:sz w:val="24"/>
              </w:rPr>
            </w:pPr>
            <w:r>
              <w:rPr>
                <w:sz w:val="24"/>
              </w:rPr>
              <w:t>2.</w:t>
            </w:r>
            <w:r>
              <w:rPr>
                <w:spacing w:val="-10"/>
                <w:sz w:val="24"/>
              </w:rPr>
              <w:t xml:space="preserve"> </w:t>
            </w:r>
            <w:r>
              <w:rPr>
                <w:sz w:val="24"/>
              </w:rPr>
              <w:t>Які</w:t>
            </w:r>
            <w:r>
              <w:rPr>
                <w:spacing w:val="-10"/>
                <w:sz w:val="24"/>
              </w:rPr>
              <w:t xml:space="preserve"> </w:t>
            </w:r>
            <w:r>
              <w:rPr>
                <w:sz w:val="24"/>
              </w:rPr>
              <w:t>критерії</w:t>
            </w:r>
            <w:r>
              <w:rPr>
                <w:spacing w:val="-10"/>
                <w:sz w:val="24"/>
              </w:rPr>
              <w:t xml:space="preserve"> </w:t>
            </w:r>
            <w:r>
              <w:rPr>
                <w:sz w:val="24"/>
              </w:rPr>
              <w:t>важливі</w:t>
            </w:r>
            <w:r>
              <w:rPr>
                <w:spacing w:val="-9"/>
                <w:sz w:val="24"/>
              </w:rPr>
              <w:t xml:space="preserve"> </w:t>
            </w:r>
            <w:r>
              <w:rPr>
                <w:sz w:val="24"/>
              </w:rPr>
              <w:t>під</w:t>
            </w:r>
            <w:r>
              <w:rPr>
                <w:spacing w:val="-10"/>
                <w:sz w:val="24"/>
              </w:rPr>
              <w:t xml:space="preserve"> </w:t>
            </w:r>
            <w:r>
              <w:rPr>
                <w:sz w:val="24"/>
              </w:rPr>
              <w:t>час</w:t>
            </w:r>
            <w:r>
              <w:rPr>
                <w:spacing w:val="-10"/>
                <w:sz w:val="24"/>
              </w:rPr>
              <w:t xml:space="preserve"> </w:t>
            </w:r>
            <w:r>
              <w:rPr>
                <w:sz w:val="24"/>
              </w:rPr>
              <w:t>вибору</w:t>
            </w:r>
          </w:p>
        </w:tc>
        <w:tc>
          <w:tcPr>
            <w:tcW w:w="2050" w:type="dxa"/>
            <w:tcBorders>
              <w:top w:val="nil"/>
              <w:bottom w:val="nil"/>
            </w:tcBorders>
          </w:tcPr>
          <w:p w14:paraId="79DC0E89" w14:textId="77777777" w:rsidR="00645EDD" w:rsidRDefault="00AE43D5">
            <w:pPr>
              <w:pStyle w:val="TableParagraph"/>
              <w:tabs>
                <w:tab w:val="left" w:pos="709"/>
              </w:tabs>
              <w:spacing w:before="63"/>
              <w:ind w:left="109"/>
              <w:rPr>
                <w:sz w:val="24"/>
              </w:rPr>
            </w:pPr>
            <w:r>
              <w:rPr>
                <w:sz w:val="24"/>
              </w:rPr>
              <w:t>2.</w:t>
            </w:r>
            <w:r>
              <w:rPr>
                <w:sz w:val="24"/>
              </w:rPr>
              <w:tab/>
              <w:t>Опитування</w:t>
            </w:r>
          </w:p>
        </w:tc>
        <w:tc>
          <w:tcPr>
            <w:tcW w:w="2002" w:type="dxa"/>
            <w:tcBorders>
              <w:top w:val="nil"/>
              <w:bottom w:val="nil"/>
            </w:tcBorders>
          </w:tcPr>
          <w:p w14:paraId="0A269FB3" w14:textId="77777777" w:rsidR="00645EDD" w:rsidRDefault="00AE43D5">
            <w:pPr>
              <w:pStyle w:val="TableParagraph"/>
              <w:tabs>
                <w:tab w:val="left" w:pos="1781"/>
              </w:tabs>
              <w:spacing w:before="63"/>
              <w:ind w:left="108"/>
              <w:rPr>
                <w:sz w:val="24"/>
              </w:rPr>
            </w:pPr>
            <w:r>
              <w:rPr>
                <w:sz w:val="24"/>
              </w:rPr>
              <w:t>опитування</w:t>
            </w:r>
            <w:r>
              <w:rPr>
                <w:sz w:val="24"/>
              </w:rPr>
              <w:tab/>
              <w:t>в</w:t>
            </w:r>
          </w:p>
        </w:tc>
      </w:tr>
      <w:tr w:rsidR="00645EDD" w14:paraId="2F395393" w14:textId="77777777">
        <w:trPr>
          <w:trHeight w:val="415"/>
        </w:trPr>
        <w:tc>
          <w:tcPr>
            <w:tcW w:w="504" w:type="dxa"/>
            <w:tcBorders>
              <w:top w:val="nil"/>
              <w:bottom w:val="nil"/>
            </w:tcBorders>
          </w:tcPr>
          <w:p w14:paraId="72E7AD9A" w14:textId="77777777" w:rsidR="00645EDD" w:rsidRDefault="00645EDD">
            <w:pPr>
              <w:pStyle w:val="TableParagraph"/>
              <w:ind w:left="0"/>
              <w:rPr>
                <w:sz w:val="24"/>
              </w:rPr>
            </w:pPr>
          </w:p>
        </w:tc>
        <w:tc>
          <w:tcPr>
            <w:tcW w:w="1618" w:type="dxa"/>
            <w:tcBorders>
              <w:top w:val="nil"/>
              <w:bottom w:val="nil"/>
            </w:tcBorders>
          </w:tcPr>
          <w:p w14:paraId="3CFBE1E9" w14:textId="77777777" w:rsidR="00645EDD" w:rsidRDefault="00AE43D5">
            <w:pPr>
              <w:pStyle w:val="TableParagraph"/>
              <w:spacing w:before="63"/>
              <w:rPr>
                <w:sz w:val="24"/>
              </w:rPr>
            </w:pPr>
            <w:r>
              <w:rPr>
                <w:sz w:val="24"/>
              </w:rPr>
              <w:t>АТ</w:t>
            </w:r>
            <w:r>
              <w:rPr>
                <w:spacing w:val="-13"/>
                <w:sz w:val="24"/>
              </w:rPr>
              <w:t xml:space="preserve"> </w:t>
            </w:r>
            <w:r>
              <w:rPr>
                <w:sz w:val="24"/>
              </w:rPr>
              <w:t>«Фармак»</w:t>
            </w:r>
          </w:p>
        </w:tc>
        <w:tc>
          <w:tcPr>
            <w:tcW w:w="4071" w:type="dxa"/>
            <w:tcBorders>
              <w:top w:val="nil"/>
              <w:bottom w:val="nil"/>
            </w:tcBorders>
          </w:tcPr>
          <w:p w14:paraId="26166FF4" w14:textId="77777777" w:rsidR="00645EDD" w:rsidRDefault="00AE43D5">
            <w:pPr>
              <w:pStyle w:val="TableParagraph"/>
              <w:spacing w:before="63"/>
              <w:ind w:left="109"/>
              <w:rPr>
                <w:sz w:val="24"/>
              </w:rPr>
            </w:pPr>
            <w:r>
              <w:rPr>
                <w:sz w:val="24"/>
              </w:rPr>
              <w:t>вітамінів</w:t>
            </w:r>
            <w:r>
              <w:rPr>
                <w:spacing w:val="-1"/>
                <w:sz w:val="24"/>
              </w:rPr>
              <w:t xml:space="preserve"> </w:t>
            </w:r>
            <w:r>
              <w:rPr>
                <w:sz w:val="24"/>
              </w:rPr>
              <w:t>та</w:t>
            </w:r>
            <w:r>
              <w:rPr>
                <w:spacing w:val="-1"/>
                <w:sz w:val="24"/>
              </w:rPr>
              <w:t xml:space="preserve"> </w:t>
            </w:r>
            <w:r>
              <w:rPr>
                <w:sz w:val="24"/>
              </w:rPr>
              <w:t>дієтичних</w:t>
            </w:r>
            <w:r>
              <w:rPr>
                <w:spacing w:val="-1"/>
                <w:sz w:val="24"/>
              </w:rPr>
              <w:t xml:space="preserve"> </w:t>
            </w:r>
            <w:r>
              <w:rPr>
                <w:sz w:val="24"/>
              </w:rPr>
              <w:t>добавок?</w:t>
            </w:r>
          </w:p>
        </w:tc>
        <w:tc>
          <w:tcPr>
            <w:tcW w:w="2050" w:type="dxa"/>
            <w:tcBorders>
              <w:top w:val="nil"/>
              <w:bottom w:val="nil"/>
            </w:tcBorders>
          </w:tcPr>
          <w:p w14:paraId="45D1A1FB" w14:textId="77777777" w:rsidR="00645EDD" w:rsidRDefault="00AE43D5">
            <w:pPr>
              <w:pStyle w:val="TableParagraph"/>
              <w:spacing w:before="63"/>
              <w:ind w:left="109"/>
              <w:rPr>
                <w:sz w:val="24"/>
              </w:rPr>
            </w:pPr>
            <w:r>
              <w:rPr>
                <w:sz w:val="24"/>
              </w:rPr>
              <w:t>споживачів.</w:t>
            </w:r>
          </w:p>
        </w:tc>
        <w:tc>
          <w:tcPr>
            <w:tcW w:w="2002" w:type="dxa"/>
            <w:tcBorders>
              <w:top w:val="nil"/>
              <w:bottom w:val="nil"/>
            </w:tcBorders>
          </w:tcPr>
          <w:p w14:paraId="163FF8D2" w14:textId="77777777" w:rsidR="00645EDD" w:rsidRDefault="00AE43D5">
            <w:pPr>
              <w:pStyle w:val="TableParagraph"/>
              <w:tabs>
                <w:tab w:val="left" w:pos="1066"/>
              </w:tabs>
              <w:spacing w:before="63"/>
              <w:ind w:left="108"/>
              <w:rPr>
                <w:sz w:val="24"/>
              </w:rPr>
            </w:pPr>
            <w:r>
              <w:rPr>
                <w:sz w:val="24"/>
              </w:rPr>
              <w:t>гугл</w:t>
            </w:r>
            <w:r>
              <w:rPr>
                <w:sz w:val="24"/>
              </w:rPr>
              <w:tab/>
              <w:t>формах.</w:t>
            </w:r>
          </w:p>
        </w:tc>
      </w:tr>
      <w:tr w:rsidR="00645EDD" w14:paraId="14AEB0DF" w14:textId="77777777">
        <w:trPr>
          <w:trHeight w:val="415"/>
        </w:trPr>
        <w:tc>
          <w:tcPr>
            <w:tcW w:w="504" w:type="dxa"/>
            <w:tcBorders>
              <w:top w:val="nil"/>
              <w:bottom w:val="nil"/>
            </w:tcBorders>
          </w:tcPr>
          <w:p w14:paraId="45480C96" w14:textId="77777777" w:rsidR="00645EDD" w:rsidRDefault="00645EDD">
            <w:pPr>
              <w:pStyle w:val="TableParagraph"/>
              <w:ind w:left="0"/>
              <w:rPr>
                <w:sz w:val="24"/>
              </w:rPr>
            </w:pPr>
          </w:p>
        </w:tc>
        <w:tc>
          <w:tcPr>
            <w:tcW w:w="1618" w:type="dxa"/>
            <w:tcBorders>
              <w:top w:val="nil"/>
              <w:bottom w:val="nil"/>
            </w:tcBorders>
          </w:tcPr>
          <w:p w14:paraId="7817BCB1" w14:textId="77777777" w:rsidR="00645EDD" w:rsidRDefault="00645EDD">
            <w:pPr>
              <w:pStyle w:val="TableParagraph"/>
              <w:ind w:left="0"/>
              <w:rPr>
                <w:sz w:val="24"/>
              </w:rPr>
            </w:pPr>
          </w:p>
        </w:tc>
        <w:tc>
          <w:tcPr>
            <w:tcW w:w="4071" w:type="dxa"/>
            <w:tcBorders>
              <w:top w:val="nil"/>
              <w:bottom w:val="nil"/>
            </w:tcBorders>
          </w:tcPr>
          <w:p w14:paraId="41AEC936" w14:textId="77777777" w:rsidR="00645EDD" w:rsidRDefault="00AE43D5">
            <w:pPr>
              <w:pStyle w:val="TableParagraph"/>
              <w:spacing w:before="65"/>
              <w:ind w:left="109"/>
              <w:rPr>
                <w:sz w:val="24"/>
              </w:rPr>
            </w:pPr>
            <w:r>
              <w:rPr>
                <w:spacing w:val="-1"/>
                <w:sz w:val="24"/>
              </w:rPr>
              <w:t>3.</w:t>
            </w:r>
            <w:r>
              <w:rPr>
                <w:spacing w:val="-14"/>
                <w:sz w:val="24"/>
              </w:rPr>
              <w:t xml:space="preserve"> </w:t>
            </w:r>
            <w:r>
              <w:rPr>
                <w:spacing w:val="-1"/>
                <w:sz w:val="24"/>
              </w:rPr>
              <w:t>Чи</w:t>
            </w:r>
            <w:r>
              <w:rPr>
                <w:spacing w:val="-14"/>
                <w:sz w:val="24"/>
              </w:rPr>
              <w:t xml:space="preserve"> </w:t>
            </w:r>
            <w:r>
              <w:rPr>
                <w:spacing w:val="-1"/>
                <w:sz w:val="24"/>
              </w:rPr>
              <w:t>має</w:t>
            </w:r>
            <w:r>
              <w:rPr>
                <w:spacing w:val="-14"/>
                <w:sz w:val="24"/>
              </w:rPr>
              <w:t xml:space="preserve"> </w:t>
            </w:r>
            <w:r>
              <w:rPr>
                <w:spacing w:val="-1"/>
                <w:sz w:val="24"/>
              </w:rPr>
              <w:t>значення</w:t>
            </w:r>
            <w:r>
              <w:rPr>
                <w:spacing w:val="-14"/>
                <w:sz w:val="24"/>
              </w:rPr>
              <w:t xml:space="preserve"> </w:t>
            </w:r>
            <w:r>
              <w:rPr>
                <w:sz w:val="24"/>
              </w:rPr>
              <w:t>країна</w:t>
            </w:r>
            <w:r>
              <w:rPr>
                <w:spacing w:val="-14"/>
                <w:sz w:val="24"/>
              </w:rPr>
              <w:t xml:space="preserve"> </w:t>
            </w:r>
            <w:r>
              <w:rPr>
                <w:sz w:val="24"/>
              </w:rPr>
              <w:t>виробник</w:t>
            </w:r>
            <w:r>
              <w:rPr>
                <w:spacing w:val="-14"/>
                <w:sz w:val="24"/>
              </w:rPr>
              <w:t xml:space="preserve"> </w:t>
            </w:r>
            <w:r>
              <w:rPr>
                <w:sz w:val="24"/>
              </w:rPr>
              <w:t>та</w:t>
            </w:r>
          </w:p>
        </w:tc>
        <w:tc>
          <w:tcPr>
            <w:tcW w:w="2050" w:type="dxa"/>
            <w:tcBorders>
              <w:top w:val="nil"/>
              <w:bottom w:val="nil"/>
            </w:tcBorders>
          </w:tcPr>
          <w:p w14:paraId="696A00A5" w14:textId="77777777" w:rsidR="00645EDD" w:rsidRDefault="00AE43D5">
            <w:pPr>
              <w:pStyle w:val="TableParagraph"/>
              <w:tabs>
                <w:tab w:val="left" w:pos="709"/>
              </w:tabs>
              <w:spacing w:before="65"/>
              <w:ind w:left="109"/>
              <w:rPr>
                <w:sz w:val="24"/>
              </w:rPr>
            </w:pPr>
            <w:r>
              <w:rPr>
                <w:sz w:val="24"/>
              </w:rPr>
              <w:t>3.</w:t>
            </w:r>
            <w:r>
              <w:rPr>
                <w:sz w:val="24"/>
              </w:rPr>
              <w:tab/>
              <w:t>Опитування</w:t>
            </w:r>
          </w:p>
        </w:tc>
        <w:tc>
          <w:tcPr>
            <w:tcW w:w="2002" w:type="dxa"/>
            <w:tcBorders>
              <w:top w:val="nil"/>
              <w:bottom w:val="nil"/>
            </w:tcBorders>
          </w:tcPr>
          <w:p w14:paraId="22A7A697" w14:textId="77777777" w:rsidR="00645EDD" w:rsidRDefault="00AE43D5">
            <w:pPr>
              <w:pStyle w:val="TableParagraph"/>
              <w:tabs>
                <w:tab w:val="left" w:pos="1774"/>
              </w:tabs>
              <w:spacing w:before="65"/>
              <w:ind w:left="108"/>
              <w:rPr>
                <w:sz w:val="24"/>
              </w:rPr>
            </w:pPr>
            <w:r>
              <w:rPr>
                <w:sz w:val="24"/>
              </w:rPr>
              <w:t>Відповідь</w:t>
            </w:r>
            <w:r>
              <w:rPr>
                <w:sz w:val="24"/>
              </w:rPr>
              <w:tab/>
              <w:t>у</w:t>
            </w:r>
          </w:p>
        </w:tc>
      </w:tr>
      <w:tr w:rsidR="00645EDD" w14:paraId="6CAB7061" w14:textId="77777777">
        <w:trPr>
          <w:trHeight w:val="412"/>
        </w:trPr>
        <w:tc>
          <w:tcPr>
            <w:tcW w:w="504" w:type="dxa"/>
            <w:tcBorders>
              <w:top w:val="nil"/>
              <w:bottom w:val="nil"/>
            </w:tcBorders>
          </w:tcPr>
          <w:p w14:paraId="0CC40F77" w14:textId="77777777" w:rsidR="00645EDD" w:rsidRDefault="00645EDD">
            <w:pPr>
              <w:pStyle w:val="TableParagraph"/>
              <w:ind w:left="0"/>
              <w:rPr>
                <w:sz w:val="24"/>
              </w:rPr>
            </w:pPr>
          </w:p>
        </w:tc>
        <w:tc>
          <w:tcPr>
            <w:tcW w:w="1618" w:type="dxa"/>
            <w:tcBorders>
              <w:top w:val="nil"/>
              <w:bottom w:val="nil"/>
            </w:tcBorders>
          </w:tcPr>
          <w:p w14:paraId="58920166" w14:textId="77777777" w:rsidR="00645EDD" w:rsidRDefault="00645EDD">
            <w:pPr>
              <w:pStyle w:val="TableParagraph"/>
              <w:ind w:left="0"/>
              <w:rPr>
                <w:sz w:val="24"/>
              </w:rPr>
            </w:pPr>
          </w:p>
        </w:tc>
        <w:tc>
          <w:tcPr>
            <w:tcW w:w="4071" w:type="dxa"/>
            <w:tcBorders>
              <w:top w:val="nil"/>
              <w:bottom w:val="nil"/>
            </w:tcBorders>
          </w:tcPr>
          <w:p w14:paraId="744C9698" w14:textId="77777777" w:rsidR="00645EDD" w:rsidRDefault="00AE43D5">
            <w:pPr>
              <w:pStyle w:val="TableParagraph"/>
              <w:spacing w:before="63"/>
              <w:ind w:left="109"/>
              <w:rPr>
                <w:sz w:val="24"/>
              </w:rPr>
            </w:pPr>
            <w:r>
              <w:rPr>
                <w:sz w:val="24"/>
              </w:rPr>
              <w:t>бренд?</w:t>
            </w:r>
            <w:r>
              <w:rPr>
                <w:spacing w:val="-4"/>
                <w:sz w:val="24"/>
              </w:rPr>
              <w:t xml:space="preserve"> </w:t>
            </w:r>
            <w:r>
              <w:rPr>
                <w:sz w:val="24"/>
              </w:rPr>
              <w:t>Яким</w:t>
            </w:r>
            <w:r>
              <w:rPr>
                <w:spacing w:val="-3"/>
                <w:sz w:val="24"/>
              </w:rPr>
              <w:t xml:space="preserve"> </w:t>
            </w:r>
            <w:r>
              <w:rPr>
                <w:sz w:val="24"/>
              </w:rPr>
              <w:t>надаєте</w:t>
            </w:r>
            <w:r>
              <w:rPr>
                <w:spacing w:val="-3"/>
                <w:sz w:val="24"/>
              </w:rPr>
              <w:t xml:space="preserve"> </w:t>
            </w:r>
            <w:r>
              <w:rPr>
                <w:sz w:val="24"/>
              </w:rPr>
              <w:t>перевагу?</w:t>
            </w:r>
          </w:p>
        </w:tc>
        <w:tc>
          <w:tcPr>
            <w:tcW w:w="2050" w:type="dxa"/>
            <w:tcBorders>
              <w:top w:val="nil"/>
              <w:bottom w:val="nil"/>
            </w:tcBorders>
          </w:tcPr>
          <w:p w14:paraId="393A3EAE" w14:textId="77777777" w:rsidR="00645EDD" w:rsidRDefault="00AE43D5">
            <w:pPr>
              <w:pStyle w:val="TableParagraph"/>
              <w:spacing w:before="63"/>
              <w:ind w:left="109"/>
              <w:rPr>
                <w:sz w:val="24"/>
              </w:rPr>
            </w:pPr>
            <w:r>
              <w:rPr>
                <w:sz w:val="24"/>
              </w:rPr>
              <w:t>споживачів.</w:t>
            </w:r>
          </w:p>
        </w:tc>
        <w:tc>
          <w:tcPr>
            <w:tcW w:w="2002" w:type="dxa"/>
            <w:tcBorders>
              <w:top w:val="nil"/>
              <w:bottom w:val="nil"/>
            </w:tcBorders>
          </w:tcPr>
          <w:p w14:paraId="0A835DA0" w14:textId="77777777" w:rsidR="00645EDD" w:rsidRDefault="00AE43D5">
            <w:pPr>
              <w:pStyle w:val="TableParagraph"/>
              <w:spacing w:before="63"/>
              <w:ind w:left="108"/>
              <w:rPr>
                <w:sz w:val="24"/>
              </w:rPr>
            </w:pPr>
            <w:r>
              <w:rPr>
                <w:sz w:val="24"/>
              </w:rPr>
              <w:t>числовому</w:t>
            </w:r>
          </w:p>
        </w:tc>
      </w:tr>
      <w:tr w:rsidR="00645EDD" w14:paraId="6A641B9D" w14:textId="77777777">
        <w:trPr>
          <w:trHeight w:val="412"/>
        </w:trPr>
        <w:tc>
          <w:tcPr>
            <w:tcW w:w="504" w:type="dxa"/>
            <w:tcBorders>
              <w:top w:val="nil"/>
              <w:bottom w:val="nil"/>
            </w:tcBorders>
          </w:tcPr>
          <w:p w14:paraId="08032E5B" w14:textId="77777777" w:rsidR="00645EDD" w:rsidRDefault="00645EDD">
            <w:pPr>
              <w:pStyle w:val="TableParagraph"/>
              <w:ind w:left="0"/>
              <w:rPr>
                <w:sz w:val="24"/>
              </w:rPr>
            </w:pPr>
          </w:p>
        </w:tc>
        <w:tc>
          <w:tcPr>
            <w:tcW w:w="1618" w:type="dxa"/>
            <w:tcBorders>
              <w:top w:val="nil"/>
              <w:bottom w:val="nil"/>
            </w:tcBorders>
          </w:tcPr>
          <w:p w14:paraId="7D1608EF" w14:textId="77777777" w:rsidR="00645EDD" w:rsidRDefault="00645EDD">
            <w:pPr>
              <w:pStyle w:val="TableParagraph"/>
              <w:ind w:left="0"/>
              <w:rPr>
                <w:sz w:val="24"/>
              </w:rPr>
            </w:pPr>
          </w:p>
        </w:tc>
        <w:tc>
          <w:tcPr>
            <w:tcW w:w="4071" w:type="dxa"/>
            <w:tcBorders>
              <w:top w:val="nil"/>
              <w:bottom w:val="nil"/>
            </w:tcBorders>
          </w:tcPr>
          <w:p w14:paraId="5161BBA6" w14:textId="77777777" w:rsidR="00645EDD" w:rsidRDefault="00AE43D5">
            <w:pPr>
              <w:pStyle w:val="TableParagraph"/>
              <w:tabs>
                <w:tab w:val="left" w:pos="490"/>
                <w:tab w:val="left" w:pos="974"/>
                <w:tab w:val="left" w:pos="2102"/>
                <w:tab w:val="left" w:pos="2397"/>
                <w:tab w:val="left" w:pos="3382"/>
              </w:tabs>
              <w:spacing w:before="63"/>
              <w:ind w:left="109"/>
              <w:rPr>
                <w:sz w:val="24"/>
              </w:rPr>
            </w:pPr>
            <w:r>
              <w:rPr>
                <w:sz w:val="24"/>
              </w:rPr>
              <w:t>4.</w:t>
            </w:r>
            <w:r>
              <w:rPr>
                <w:sz w:val="24"/>
              </w:rPr>
              <w:tab/>
              <w:t>Чи</w:t>
            </w:r>
            <w:r>
              <w:rPr>
                <w:sz w:val="24"/>
              </w:rPr>
              <w:tab/>
              <w:t>радитися</w:t>
            </w:r>
            <w:r>
              <w:rPr>
                <w:sz w:val="24"/>
              </w:rPr>
              <w:tab/>
              <w:t>з</w:t>
            </w:r>
            <w:r>
              <w:rPr>
                <w:sz w:val="24"/>
              </w:rPr>
              <w:tab/>
              <w:t>лікарем</w:t>
            </w:r>
            <w:r>
              <w:rPr>
                <w:sz w:val="24"/>
              </w:rPr>
              <w:tab/>
              <w:t>перед</w:t>
            </w:r>
          </w:p>
        </w:tc>
        <w:tc>
          <w:tcPr>
            <w:tcW w:w="2050" w:type="dxa"/>
            <w:tcBorders>
              <w:top w:val="nil"/>
              <w:bottom w:val="nil"/>
            </w:tcBorders>
          </w:tcPr>
          <w:p w14:paraId="2D68AED7" w14:textId="77777777" w:rsidR="00645EDD" w:rsidRDefault="00AE43D5">
            <w:pPr>
              <w:pStyle w:val="TableParagraph"/>
              <w:tabs>
                <w:tab w:val="left" w:pos="709"/>
              </w:tabs>
              <w:spacing w:before="63"/>
              <w:ind w:left="109"/>
              <w:rPr>
                <w:sz w:val="24"/>
              </w:rPr>
            </w:pPr>
            <w:r>
              <w:rPr>
                <w:sz w:val="24"/>
              </w:rPr>
              <w:t>4.</w:t>
            </w:r>
            <w:r>
              <w:rPr>
                <w:sz w:val="24"/>
              </w:rPr>
              <w:tab/>
              <w:t>Опитування</w:t>
            </w:r>
          </w:p>
        </w:tc>
        <w:tc>
          <w:tcPr>
            <w:tcW w:w="2002" w:type="dxa"/>
            <w:tcBorders>
              <w:top w:val="nil"/>
              <w:bottom w:val="nil"/>
            </w:tcBorders>
          </w:tcPr>
          <w:p w14:paraId="24083849" w14:textId="77777777" w:rsidR="00645EDD" w:rsidRDefault="00AE43D5">
            <w:pPr>
              <w:pStyle w:val="TableParagraph"/>
              <w:spacing w:before="63"/>
              <w:ind w:left="108"/>
              <w:rPr>
                <w:sz w:val="24"/>
              </w:rPr>
            </w:pPr>
            <w:r>
              <w:rPr>
                <w:sz w:val="24"/>
              </w:rPr>
              <w:t>форматі,</w:t>
            </w:r>
            <w:r>
              <w:rPr>
                <w:spacing w:val="51"/>
                <w:sz w:val="24"/>
              </w:rPr>
              <w:t xml:space="preserve"> </w:t>
            </w:r>
            <w:r>
              <w:rPr>
                <w:sz w:val="24"/>
              </w:rPr>
              <w:t>кругова</w:t>
            </w:r>
          </w:p>
        </w:tc>
      </w:tr>
      <w:tr w:rsidR="00645EDD" w14:paraId="2C92691D" w14:textId="77777777">
        <w:trPr>
          <w:trHeight w:val="415"/>
        </w:trPr>
        <w:tc>
          <w:tcPr>
            <w:tcW w:w="504" w:type="dxa"/>
            <w:tcBorders>
              <w:top w:val="nil"/>
              <w:bottom w:val="nil"/>
            </w:tcBorders>
          </w:tcPr>
          <w:p w14:paraId="1D8440BC" w14:textId="77777777" w:rsidR="00645EDD" w:rsidRDefault="00645EDD">
            <w:pPr>
              <w:pStyle w:val="TableParagraph"/>
              <w:ind w:left="0"/>
              <w:rPr>
                <w:sz w:val="24"/>
              </w:rPr>
            </w:pPr>
          </w:p>
        </w:tc>
        <w:tc>
          <w:tcPr>
            <w:tcW w:w="1618" w:type="dxa"/>
            <w:tcBorders>
              <w:top w:val="nil"/>
              <w:bottom w:val="nil"/>
            </w:tcBorders>
          </w:tcPr>
          <w:p w14:paraId="75B438F2" w14:textId="77777777" w:rsidR="00645EDD" w:rsidRDefault="00645EDD">
            <w:pPr>
              <w:pStyle w:val="TableParagraph"/>
              <w:ind w:left="0"/>
              <w:rPr>
                <w:sz w:val="24"/>
              </w:rPr>
            </w:pPr>
          </w:p>
        </w:tc>
        <w:tc>
          <w:tcPr>
            <w:tcW w:w="4071" w:type="dxa"/>
            <w:tcBorders>
              <w:top w:val="nil"/>
              <w:bottom w:val="nil"/>
            </w:tcBorders>
          </w:tcPr>
          <w:p w14:paraId="1DF99527" w14:textId="77777777" w:rsidR="00645EDD" w:rsidRDefault="00AE43D5">
            <w:pPr>
              <w:pStyle w:val="TableParagraph"/>
              <w:tabs>
                <w:tab w:val="left" w:pos="1313"/>
                <w:tab w:val="left" w:pos="2562"/>
                <w:tab w:val="left" w:pos="3748"/>
              </w:tabs>
              <w:spacing w:before="63"/>
              <w:ind w:left="109"/>
              <w:rPr>
                <w:sz w:val="24"/>
              </w:rPr>
            </w:pPr>
            <w:r>
              <w:rPr>
                <w:sz w:val="24"/>
              </w:rPr>
              <w:t>початком</w:t>
            </w:r>
            <w:r>
              <w:rPr>
                <w:sz w:val="24"/>
              </w:rPr>
              <w:tab/>
              <w:t>вживання</w:t>
            </w:r>
            <w:r>
              <w:rPr>
                <w:sz w:val="24"/>
              </w:rPr>
              <w:tab/>
              <w:t>вітамінів</w:t>
            </w:r>
            <w:r>
              <w:rPr>
                <w:sz w:val="24"/>
              </w:rPr>
              <w:tab/>
              <w:t>та</w:t>
            </w:r>
          </w:p>
        </w:tc>
        <w:tc>
          <w:tcPr>
            <w:tcW w:w="2050" w:type="dxa"/>
            <w:tcBorders>
              <w:top w:val="nil"/>
              <w:bottom w:val="nil"/>
            </w:tcBorders>
          </w:tcPr>
          <w:p w14:paraId="0ADBA8C0" w14:textId="77777777" w:rsidR="00645EDD" w:rsidRDefault="00AE43D5">
            <w:pPr>
              <w:pStyle w:val="TableParagraph"/>
              <w:spacing w:before="63"/>
              <w:ind w:left="109"/>
              <w:rPr>
                <w:sz w:val="24"/>
              </w:rPr>
            </w:pPr>
            <w:r>
              <w:rPr>
                <w:sz w:val="24"/>
              </w:rPr>
              <w:t>споживачів.</w:t>
            </w:r>
          </w:p>
        </w:tc>
        <w:tc>
          <w:tcPr>
            <w:tcW w:w="2002" w:type="dxa"/>
            <w:tcBorders>
              <w:top w:val="nil"/>
              <w:bottom w:val="nil"/>
            </w:tcBorders>
          </w:tcPr>
          <w:p w14:paraId="27E58E57" w14:textId="77777777" w:rsidR="00645EDD" w:rsidRDefault="00AE43D5">
            <w:pPr>
              <w:pStyle w:val="TableParagraph"/>
              <w:spacing w:before="63"/>
              <w:ind w:left="108"/>
              <w:rPr>
                <w:sz w:val="24"/>
              </w:rPr>
            </w:pPr>
            <w:r>
              <w:rPr>
                <w:sz w:val="24"/>
              </w:rPr>
              <w:t>відсоткова</w:t>
            </w:r>
          </w:p>
        </w:tc>
      </w:tr>
      <w:tr w:rsidR="00645EDD" w14:paraId="295BE2B5" w14:textId="77777777">
        <w:trPr>
          <w:trHeight w:val="476"/>
        </w:trPr>
        <w:tc>
          <w:tcPr>
            <w:tcW w:w="504" w:type="dxa"/>
            <w:tcBorders>
              <w:top w:val="nil"/>
            </w:tcBorders>
          </w:tcPr>
          <w:p w14:paraId="07D73848" w14:textId="77777777" w:rsidR="00645EDD" w:rsidRDefault="00645EDD">
            <w:pPr>
              <w:pStyle w:val="TableParagraph"/>
              <w:ind w:left="0"/>
              <w:rPr>
                <w:sz w:val="24"/>
              </w:rPr>
            </w:pPr>
          </w:p>
        </w:tc>
        <w:tc>
          <w:tcPr>
            <w:tcW w:w="1618" w:type="dxa"/>
            <w:tcBorders>
              <w:top w:val="nil"/>
            </w:tcBorders>
          </w:tcPr>
          <w:p w14:paraId="6696E537" w14:textId="77777777" w:rsidR="00645EDD" w:rsidRDefault="00645EDD">
            <w:pPr>
              <w:pStyle w:val="TableParagraph"/>
              <w:ind w:left="0"/>
              <w:rPr>
                <w:sz w:val="24"/>
              </w:rPr>
            </w:pPr>
          </w:p>
        </w:tc>
        <w:tc>
          <w:tcPr>
            <w:tcW w:w="4071" w:type="dxa"/>
            <w:tcBorders>
              <w:top w:val="nil"/>
            </w:tcBorders>
          </w:tcPr>
          <w:p w14:paraId="45E45EA0" w14:textId="77777777" w:rsidR="00645EDD" w:rsidRDefault="00AE43D5">
            <w:pPr>
              <w:pStyle w:val="TableParagraph"/>
              <w:spacing w:before="65"/>
              <w:ind w:left="109"/>
              <w:rPr>
                <w:sz w:val="24"/>
              </w:rPr>
            </w:pPr>
            <w:r>
              <w:rPr>
                <w:sz w:val="24"/>
              </w:rPr>
              <w:t>дієтичних</w:t>
            </w:r>
            <w:r>
              <w:rPr>
                <w:spacing w:val="-3"/>
                <w:sz w:val="24"/>
              </w:rPr>
              <w:t xml:space="preserve"> </w:t>
            </w:r>
            <w:r>
              <w:rPr>
                <w:sz w:val="24"/>
              </w:rPr>
              <w:t>добавок?</w:t>
            </w:r>
          </w:p>
        </w:tc>
        <w:tc>
          <w:tcPr>
            <w:tcW w:w="2050" w:type="dxa"/>
            <w:tcBorders>
              <w:top w:val="nil"/>
            </w:tcBorders>
          </w:tcPr>
          <w:p w14:paraId="650EEC53" w14:textId="77777777" w:rsidR="00645EDD" w:rsidRDefault="00645EDD">
            <w:pPr>
              <w:pStyle w:val="TableParagraph"/>
              <w:ind w:left="0"/>
              <w:rPr>
                <w:sz w:val="24"/>
              </w:rPr>
            </w:pPr>
          </w:p>
        </w:tc>
        <w:tc>
          <w:tcPr>
            <w:tcW w:w="2002" w:type="dxa"/>
            <w:tcBorders>
              <w:top w:val="nil"/>
            </w:tcBorders>
          </w:tcPr>
          <w:p w14:paraId="088D21F1" w14:textId="77777777" w:rsidR="00645EDD" w:rsidRDefault="00AE43D5">
            <w:pPr>
              <w:pStyle w:val="TableParagraph"/>
              <w:spacing w:before="65"/>
              <w:ind w:left="108"/>
              <w:rPr>
                <w:sz w:val="24"/>
              </w:rPr>
            </w:pPr>
            <w:r>
              <w:rPr>
                <w:sz w:val="24"/>
              </w:rPr>
              <w:t>діаграма</w:t>
            </w:r>
          </w:p>
        </w:tc>
      </w:tr>
    </w:tbl>
    <w:p w14:paraId="45151085" w14:textId="77777777" w:rsidR="00645EDD" w:rsidRDefault="00645EDD">
      <w:pPr>
        <w:rPr>
          <w:sz w:val="24"/>
        </w:rPr>
        <w:sectPr w:rsidR="00645EDD">
          <w:pgSz w:w="12240" w:h="15840"/>
          <w:pgMar w:top="1040" w:right="280" w:bottom="280" w:left="1300" w:header="530" w:footer="0" w:gutter="0"/>
          <w:cols w:space="720"/>
        </w:sectPr>
      </w:pPr>
    </w:p>
    <w:p w14:paraId="5427A531" w14:textId="77777777" w:rsidR="00645EDD" w:rsidRDefault="00AE43D5">
      <w:pPr>
        <w:pStyle w:val="a3"/>
        <w:spacing w:before="84"/>
        <w:ind w:right="287"/>
        <w:jc w:val="right"/>
      </w:pPr>
      <w:r>
        <w:lastRenderedPageBreak/>
        <w:t>Продовження</w:t>
      </w:r>
      <w:r>
        <w:rPr>
          <w:spacing w:val="-12"/>
        </w:rPr>
        <w:t xml:space="preserve"> </w:t>
      </w:r>
      <w:r>
        <w:t>таблиці</w:t>
      </w:r>
      <w:r>
        <w:rPr>
          <w:spacing w:val="-11"/>
        </w:rPr>
        <w:t xml:space="preserve"> </w:t>
      </w:r>
      <w:r>
        <w:t>2.1</w:t>
      </w:r>
    </w:p>
    <w:p w14:paraId="0FF931B4" w14:textId="77777777" w:rsidR="00645EDD" w:rsidRDefault="00AE43D5">
      <w:pPr>
        <w:pStyle w:val="a3"/>
        <w:spacing w:before="163"/>
        <w:ind w:left="836"/>
      </w:pPr>
      <w:r>
        <w:t>Пошукові</w:t>
      </w:r>
      <w:r>
        <w:rPr>
          <w:spacing w:val="-9"/>
        </w:rPr>
        <w:t xml:space="preserve"> </w:t>
      </w:r>
      <w:r>
        <w:t>питання</w:t>
      </w:r>
    </w:p>
    <w:p w14:paraId="65F48541"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
        <w:gridCol w:w="1637"/>
        <w:gridCol w:w="4109"/>
        <w:gridCol w:w="2419"/>
        <w:gridCol w:w="1593"/>
      </w:tblGrid>
      <w:tr w:rsidR="00645EDD" w14:paraId="13ABB69C" w14:textId="77777777">
        <w:trPr>
          <w:trHeight w:val="417"/>
        </w:trPr>
        <w:tc>
          <w:tcPr>
            <w:tcW w:w="485" w:type="dxa"/>
          </w:tcPr>
          <w:p w14:paraId="70A8F7A9" w14:textId="77777777" w:rsidR="00645EDD" w:rsidRDefault="00AE43D5">
            <w:pPr>
              <w:pStyle w:val="TableParagraph"/>
              <w:spacing w:before="6"/>
              <w:rPr>
                <w:sz w:val="24"/>
              </w:rPr>
            </w:pPr>
            <w:r>
              <w:rPr>
                <w:sz w:val="24"/>
              </w:rPr>
              <w:t>1</w:t>
            </w:r>
          </w:p>
        </w:tc>
        <w:tc>
          <w:tcPr>
            <w:tcW w:w="1637" w:type="dxa"/>
          </w:tcPr>
          <w:p w14:paraId="1D320190" w14:textId="77777777" w:rsidR="00645EDD" w:rsidRDefault="00AE43D5">
            <w:pPr>
              <w:pStyle w:val="TableParagraph"/>
              <w:spacing w:before="6"/>
              <w:rPr>
                <w:sz w:val="24"/>
              </w:rPr>
            </w:pPr>
            <w:r>
              <w:rPr>
                <w:sz w:val="24"/>
              </w:rPr>
              <w:t>2</w:t>
            </w:r>
          </w:p>
        </w:tc>
        <w:tc>
          <w:tcPr>
            <w:tcW w:w="4109" w:type="dxa"/>
          </w:tcPr>
          <w:p w14:paraId="2272ABD5" w14:textId="77777777" w:rsidR="00645EDD" w:rsidRDefault="00AE43D5">
            <w:pPr>
              <w:pStyle w:val="TableParagraph"/>
              <w:spacing w:before="6"/>
              <w:ind w:left="109"/>
              <w:rPr>
                <w:sz w:val="24"/>
              </w:rPr>
            </w:pPr>
            <w:r>
              <w:rPr>
                <w:sz w:val="24"/>
              </w:rPr>
              <w:t>3</w:t>
            </w:r>
          </w:p>
        </w:tc>
        <w:tc>
          <w:tcPr>
            <w:tcW w:w="2419" w:type="dxa"/>
          </w:tcPr>
          <w:p w14:paraId="2436DEE6" w14:textId="77777777" w:rsidR="00645EDD" w:rsidRDefault="00AE43D5">
            <w:pPr>
              <w:pStyle w:val="TableParagraph"/>
              <w:spacing w:before="6"/>
              <w:ind w:left="109"/>
              <w:rPr>
                <w:sz w:val="24"/>
              </w:rPr>
            </w:pPr>
            <w:r>
              <w:rPr>
                <w:sz w:val="24"/>
              </w:rPr>
              <w:t>4</w:t>
            </w:r>
          </w:p>
        </w:tc>
        <w:tc>
          <w:tcPr>
            <w:tcW w:w="1593" w:type="dxa"/>
          </w:tcPr>
          <w:p w14:paraId="6811F332" w14:textId="77777777" w:rsidR="00645EDD" w:rsidRDefault="00AE43D5">
            <w:pPr>
              <w:pStyle w:val="TableParagraph"/>
              <w:spacing w:before="6"/>
              <w:ind w:left="109"/>
              <w:rPr>
                <w:sz w:val="24"/>
              </w:rPr>
            </w:pPr>
            <w:r>
              <w:rPr>
                <w:sz w:val="24"/>
              </w:rPr>
              <w:t>5</w:t>
            </w:r>
          </w:p>
        </w:tc>
      </w:tr>
      <w:tr w:rsidR="00645EDD" w14:paraId="6820688A" w14:textId="77777777">
        <w:trPr>
          <w:trHeight w:val="3724"/>
        </w:trPr>
        <w:tc>
          <w:tcPr>
            <w:tcW w:w="485" w:type="dxa"/>
          </w:tcPr>
          <w:p w14:paraId="3D89324C" w14:textId="77777777" w:rsidR="00645EDD" w:rsidRDefault="00AE43D5">
            <w:pPr>
              <w:pStyle w:val="TableParagraph"/>
              <w:spacing w:before="1"/>
              <w:rPr>
                <w:sz w:val="24"/>
              </w:rPr>
            </w:pPr>
            <w:r>
              <w:rPr>
                <w:sz w:val="24"/>
              </w:rPr>
              <w:t>3</w:t>
            </w:r>
          </w:p>
        </w:tc>
        <w:tc>
          <w:tcPr>
            <w:tcW w:w="1637" w:type="dxa"/>
          </w:tcPr>
          <w:p w14:paraId="535B6D38" w14:textId="77777777" w:rsidR="00645EDD" w:rsidRDefault="00AE43D5">
            <w:pPr>
              <w:pStyle w:val="TableParagraph"/>
              <w:tabs>
                <w:tab w:val="left" w:pos="1177"/>
              </w:tabs>
              <w:spacing w:before="1" w:line="360" w:lineRule="auto"/>
              <w:ind w:right="95"/>
              <w:rPr>
                <w:sz w:val="24"/>
              </w:rPr>
            </w:pPr>
            <w:r>
              <w:rPr>
                <w:sz w:val="24"/>
              </w:rPr>
              <w:t>Вибір</w:t>
            </w:r>
            <w:r>
              <w:rPr>
                <w:spacing w:val="1"/>
                <w:sz w:val="24"/>
              </w:rPr>
              <w:t xml:space="preserve"> </w:t>
            </w:r>
            <w:r>
              <w:rPr>
                <w:sz w:val="24"/>
              </w:rPr>
              <w:t>категорії</w:t>
            </w:r>
            <w:r>
              <w:rPr>
                <w:spacing w:val="1"/>
                <w:sz w:val="24"/>
              </w:rPr>
              <w:t xml:space="preserve"> </w:t>
            </w:r>
            <w:r>
              <w:rPr>
                <w:sz w:val="24"/>
              </w:rPr>
              <w:t>товарів</w:t>
            </w:r>
            <w:r>
              <w:rPr>
                <w:sz w:val="24"/>
              </w:rPr>
              <w:tab/>
            </w:r>
            <w:r>
              <w:rPr>
                <w:spacing w:val="-2"/>
                <w:sz w:val="24"/>
              </w:rPr>
              <w:t>для</w:t>
            </w:r>
            <w:r>
              <w:rPr>
                <w:spacing w:val="-57"/>
                <w:sz w:val="24"/>
              </w:rPr>
              <w:t xml:space="preserve"> </w:t>
            </w:r>
            <w:r>
              <w:rPr>
                <w:sz w:val="24"/>
              </w:rPr>
              <w:t>розширення</w:t>
            </w:r>
            <w:r>
              <w:rPr>
                <w:spacing w:val="1"/>
                <w:sz w:val="24"/>
              </w:rPr>
              <w:t xml:space="preserve"> </w:t>
            </w:r>
            <w:r>
              <w:rPr>
                <w:sz w:val="24"/>
              </w:rPr>
              <w:t>товарного</w:t>
            </w:r>
            <w:r>
              <w:rPr>
                <w:spacing w:val="1"/>
                <w:sz w:val="24"/>
              </w:rPr>
              <w:t xml:space="preserve"> </w:t>
            </w:r>
            <w:r>
              <w:rPr>
                <w:sz w:val="24"/>
              </w:rPr>
              <w:t>асортименту</w:t>
            </w:r>
            <w:r>
              <w:rPr>
                <w:spacing w:val="1"/>
                <w:sz w:val="24"/>
              </w:rPr>
              <w:t xml:space="preserve"> </w:t>
            </w:r>
            <w:r>
              <w:rPr>
                <w:sz w:val="24"/>
              </w:rPr>
              <w:t>компанії</w:t>
            </w:r>
          </w:p>
        </w:tc>
        <w:tc>
          <w:tcPr>
            <w:tcW w:w="4109" w:type="dxa"/>
          </w:tcPr>
          <w:p w14:paraId="7579CE7D" w14:textId="77777777" w:rsidR="00645EDD" w:rsidRDefault="00AE43D5">
            <w:pPr>
              <w:pStyle w:val="TableParagraph"/>
              <w:numPr>
                <w:ilvl w:val="0"/>
                <w:numId w:val="18"/>
              </w:numPr>
              <w:tabs>
                <w:tab w:val="left" w:pos="421"/>
              </w:tabs>
              <w:spacing w:before="1" w:line="360" w:lineRule="auto"/>
              <w:ind w:right="93" w:firstLine="0"/>
              <w:rPr>
                <w:sz w:val="24"/>
              </w:rPr>
            </w:pPr>
            <w:r>
              <w:rPr>
                <w:sz w:val="24"/>
              </w:rPr>
              <w:t>Яка</w:t>
            </w:r>
            <w:r>
              <w:rPr>
                <w:spacing w:val="6"/>
                <w:sz w:val="24"/>
              </w:rPr>
              <w:t xml:space="preserve"> </w:t>
            </w:r>
            <w:r>
              <w:rPr>
                <w:sz w:val="24"/>
              </w:rPr>
              <w:t>лікарська</w:t>
            </w:r>
            <w:r>
              <w:rPr>
                <w:spacing w:val="6"/>
                <w:sz w:val="24"/>
              </w:rPr>
              <w:t xml:space="preserve"> </w:t>
            </w:r>
            <w:r>
              <w:rPr>
                <w:sz w:val="24"/>
              </w:rPr>
              <w:t>форма</w:t>
            </w:r>
            <w:r>
              <w:rPr>
                <w:spacing w:val="6"/>
                <w:sz w:val="24"/>
              </w:rPr>
              <w:t xml:space="preserve"> </w:t>
            </w:r>
            <w:r>
              <w:rPr>
                <w:sz w:val="24"/>
              </w:rPr>
              <w:t>є</w:t>
            </w:r>
            <w:r>
              <w:rPr>
                <w:spacing w:val="6"/>
                <w:sz w:val="24"/>
              </w:rPr>
              <w:t xml:space="preserve"> </w:t>
            </w:r>
            <w:r>
              <w:rPr>
                <w:sz w:val="24"/>
              </w:rPr>
              <w:t>найбільш</w:t>
            </w:r>
            <w:r>
              <w:rPr>
                <w:spacing w:val="-57"/>
                <w:sz w:val="24"/>
              </w:rPr>
              <w:t xml:space="preserve"> </w:t>
            </w:r>
            <w:r>
              <w:rPr>
                <w:sz w:val="24"/>
              </w:rPr>
              <w:t>зручною</w:t>
            </w:r>
            <w:r>
              <w:rPr>
                <w:spacing w:val="-2"/>
                <w:sz w:val="24"/>
              </w:rPr>
              <w:t xml:space="preserve"> </w:t>
            </w:r>
            <w:r>
              <w:rPr>
                <w:sz w:val="24"/>
              </w:rPr>
              <w:t>для</w:t>
            </w:r>
            <w:r>
              <w:rPr>
                <w:spacing w:val="-2"/>
                <w:sz w:val="24"/>
              </w:rPr>
              <w:t xml:space="preserve"> </w:t>
            </w:r>
            <w:r>
              <w:rPr>
                <w:sz w:val="24"/>
              </w:rPr>
              <w:t>споживачів?</w:t>
            </w:r>
          </w:p>
          <w:p w14:paraId="5CF386BF" w14:textId="77777777" w:rsidR="00645EDD" w:rsidRDefault="00AE43D5">
            <w:pPr>
              <w:pStyle w:val="TableParagraph"/>
              <w:numPr>
                <w:ilvl w:val="0"/>
                <w:numId w:val="18"/>
              </w:numPr>
              <w:tabs>
                <w:tab w:val="left" w:pos="414"/>
              </w:tabs>
              <w:spacing w:line="362" w:lineRule="auto"/>
              <w:ind w:right="93" w:firstLine="0"/>
              <w:rPr>
                <w:sz w:val="24"/>
              </w:rPr>
            </w:pPr>
            <w:r>
              <w:rPr>
                <w:sz w:val="24"/>
              </w:rPr>
              <w:t>Які</w:t>
            </w:r>
            <w:r>
              <w:rPr>
                <w:spacing w:val="4"/>
                <w:sz w:val="24"/>
              </w:rPr>
              <w:t xml:space="preserve"> </w:t>
            </w:r>
            <w:r>
              <w:rPr>
                <w:sz w:val="24"/>
              </w:rPr>
              <w:t>вітаміни</w:t>
            </w:r>
            <w:r>
              <w:rPr>
                <w:spacing w:val="4"/>
                <w:sz w:val="24"/>
              </w:rPr>
              <w:t xml:space="preserve"> </w:t>
            </w:r>
            <w:r>
              <w:rPr>
                <w:sz w:val="24"/>
              </w:rPr>
              <w:t>та</w:t>
            </w:r>
            <w:r>
              <w:rPr>
                <w:spacing w:val="4"/>
                <w:sz w:val="24"/>
              </w:rPr>
              <w:t xml:space="preserve"> </w:t>
            </w:r>
            <w:r>
              <w:rPr>
                <w:sz w:val="24"/>
              </w:rPr>
              <w:t>дієтичні</w:t>
            </w:r>
            <w:r>
              <w:rPr>
                <w:spacing w:val="4"/>
                <w:sz w:val="24"/>
              </w:rPr>
              <w:t xml:space="preserve"> </w:t>
            </w:r>
            <w:r>
              <w:rPr>
                <w:sz w:val="24"/>
              </w:rPr>
              <w:t>добавки</w:t>
            </w:r>
            <w:r>
              <w:rPr>
                <w:spacing w:val="-57"/>
                <w:sz w:val="24"/>
              </w:rPr>
              <w:t xml:space="preserve"> </w:t>
            </w:r>
            <w:r>
              <w:rPr>
                <w:sz w:val="24"/>
              </w:rPr>
              <w:t>споживачі</w:t>
            </w:r>
            <w:r>
              <w:rPr>
                <w:spacing w:val="-5"/>
                <w:sz w:val="24"/>
              </w:rPr>
              <w:t xml:space="preserve"> </w:t>
            </w:r>
            <w:r>
              <w:rPr>
                <w:sz w:val="24"/>
              </w:rPr>
              <w:t>вживають</w:t>
            </w:r>
            <w:r>
              <w:rPr>
                <w:spacing w:val="-4"/>
                <w:sz w:val="24"/>
              </w:rPr>
              <w:t xml:space="preserve"> </w:t>
            </w:r>
            <w:r>
              <w:rPr>
                <w:sz w:val="24"/>
              </w:rPr>
              <w:t>найчастіше?</w:t>
            </w:r>
          </w:p>
          <w:p w14:paraId="0585389D" w14:textId="77777777" w:rsidR="00645EDD" w:rsidRDefault="00AE43D5">
            <w:pPr>
              <w:pStyle w:val="TableParagraph"/>
              <w:numPr>
                <w:ilvl w:val="0"/>
                <w:numId w:val="18"/>
              </w:numPr>
              <w:tabs>
                <w:tab w:val="left" w:pos="536"/>
                <w:tab w:val="left" w:pos="537"/>
                <w:tab w:val="left" w:pos="1307"/>
                <w:tab w:val="left" w:pos="2292"/>
                <w:tab w:val="left" w:pos="3768"/>
              </w:tabs>
              <w:spacing w:line="360" w:lineRule="auto"/>
              <w:ind w:right="93" w:firstLine="0"/>
              <w:rPr>
                <w:sz w:val="24"/>
              </w:rPr>
            </w:pPr>
            <w:r>
              <w:rPr>
                <w:sz w:val="24"/>
              </w:rPr>
              <w:t>Яких</w:t>
            </w:r>
            <w:r>
              <w:rPr>
                <w:sz w:val="24"/>
              </w:rPr>
              <w:tab/>
              <w:t>товарів</w:t>
            </w:r>
            <w:r>
              <w:rPr>
                <w:sz w:val="24"/>
              </w:rPr>
              <w:tab/>
              <w:t>споживачам</w:t>
            </w:r>
            <w:r>
              <w:rPr>
                <w:sz w:val="24"/>
              </w:rPr>
              <w:tab/>
            </w:r>
            <w:r>
              <w:rPr>
                <w:spacing w:val="-2"/>
                <w:sz w:val="24"/>
              </w:rPr>
              <w:t>не</w:t>
            </w:r>
            <w:r>
              <w:rPr>
                <w:spacing w:val="-57"/>
                <w:sz w:val="24"/>
              </w:rPr>
              <w:t xml:space="preserve"> </w:t>
            </w:r>
            <w:r>
              <w:rPr>
                <w:sz w:val="24"/>
              </w:rPr>
              <w:t>вистачає</w:t>
            </w:r>
            <w:r>
              <w:rPr>
                <w:spacing w:val="-7"/>
                <w:sz w:val="24"/>
              </w:rPr>
              <w:t xml:space="preserve"> </w:t>
            </w:r>
            <w:r>
              <w:rPr>
                <w:sz w:val="24"/>
              </w:rPr>
              <w:t>в</w:t>
            </w:r>
            <w:r>
              <w:rPr>
                <w:spacing w:val="-7"/>
                <w:sz w:val="24"/>
              </w:rPr>
              <w:t xml:space="preserve"> </w:t>
            </w:r>
            <w:r>
              <w:rPr>
                <w:sz w:val="24"/>
              </w:rPr>
              <w:t>пропозиції</w:t>
            </w:r>
            <w:r>
              <w:rPr>
                <w:spacing w:val="-6"/>
                <w:sz w:val="24"/>
              </w:rPr>
              <w:t xml:space="preserve"> </w:t>
            </w:r>
            <w:r>
              <w:rPr>
                <w:sz w:val="24"/>
              </w:rPr>
              <w:t>АТ</w:t>
            </w:r>
            <w:r>
              <w:rPr>
                <w:spacing w:val="-7"/>
                <w:sz w:val="24"/>
              </w:rPr>
              <w:t xml:space="preserve"> </w:t>
            </w:r>
            <w:r>
              <w:rPr>
                <w:sz w:val="24"/>
              </w:rPr>
              <w:t>«Фармак»?</w:t>
            </w:r>
          </w:p>
          <w:p w14:paraId="62D98FBD" w14:textId="77777777" w:rsidR="00645EDD" w:rsidRDefault="00AE43D5">
            <w:pPr>
              <w:pStyle w:val="TableParagraph"/>
              <w:numPr>
                <w:ilvl w:val="0"/>
                <w:numId w:val="18"/>
              </w:numPr>
              <w:tabs>
                <w:tab w:val="left" w:pos="355"/>
              </w:tabs>
              <w:spacing w:line="274" w:lineRule="exact"/>
              <w:ind w:left="354" w:hanging="246"/>
              <w:rPr>
                <w:sz w:val="24"/>
              </w:rPr>
            </w:pPr>
            <w:r>
              <w:rPr>
                <w:sz w:val="24"/>
              </w:rPr>
              <w:t>Які категорії</w:t>
            </w:r>
            <w:r>
              <w:rPr>
                <w:spacing w:val="1"/>
                <w:sz w:val="24"/>
              </w:rPr>
              <w:t xml:space="preserve"> </w:t>
            </w:r>
            <w:r>
              <w:rPr>
                <w:sz w:val="24"/>
              </w:rPr>
              <w:t>вітамінів</w:t>
            </w:r>
            <w:r>
              <w:rPr>
                <w:spacing w:val="1"/>
                <w:sz w:val="24"/>
              </w:rPr>
              <w:t xml:space="preserve"> </w:t>
            </w:r>
            <w:r>
              <w:rPr>
                <w:sz w:val="24"/>
              </w:rPr>
              <w:t>та</w:t>
            </w:r>
            <w:r>
              <w:rPr>
                <w:spacing w:val="1"/>
                <w:sz w:val="24"/>
              </w:rPr>
              <w:t xml:space="preserve"> </w:t>
            </w:r>
            <w:r>
              <w:rPr>
                <w:sz w:val="24"/>
              </w:rPr>
              <w:t>дієтичних</w:t>
            </w:r>
          </w:p>
          <w:p w14:paraId="4F6C220C" w14:textId="77777777" w:rsidR="00645EDD" w:rsidRDefault="00AE43D5">
            <w:pPr>
              <w:pStyle w:val="TableParagraph"/>
              <w:spacing w:before="2" w:line="410" w:lineRule="atLeast"/>
              <w:ind w:left="109"/>
              <w:rPr>
                <w:sz w:val="24"/>
              </w:rPr>
            </w:pPr>
            <w:r>
              <w:rPr>
                <w:sz w:val="24"/>
              </w:rPr>
              <w:t>добавок</w:t>
            </w:r>
            <w:r>
              <w:rPr>
                <w:spacing w:val="6"/>
                <w:sz w:val="24"/>
              </w:rPr>
              <w:t xml:space="preserve"> </w:t>
            </w:r>
            <w:r>
              <w:rPr>
                <w:sz w:val="24"/>
              </w:rPr>
              <w:t>варто</w:t>
            </w:r>
            <w:r>
              <w:rPr>
                <w:spacing w:val="6"/>
                <w:sz w:val="24"/>
              </w:rPr>
              <w:t xml:space="preserve"> </w:t>
            </w:r>
            <w:r>
              <w:rPr>
                <w:sz w:val="24"/>
              </w:rPr>
              <w:t>додати</w:t>
            </w:r>
            <w:r>
              <w:rPr>
                <w:spacing w:val="6"/>
                <w:sz w:val="24"/>
              </w:rPr>
              <w:t xml:space="preserve"> </w:t>
            </w:r>
            <w:r>
              <w:rPr>
                <w:sz w:val="24"/>
              </w:rPr>
              <w:t>в</w:t>
            </w:r>
            <w:r>
              <w:rPr>
                <w:spacing w:val="6"/>
                <w:sz w:val="24"/>
              </w:rPr>
              <w:t xml:space="preserve"> </w:t>
            </w:r>
            <w:r>
              <w:rPr>
                <w:sz w:val="24"/>
              </w:rPr>
              <w:t>асортимент</w:t>
            </w:r>
            <w:r>
              <w:rPr>
                <w:spacing w:val="-57"/>
                <w:sz w:val="24"/>
              </w:rPr>
              <w:t xml:space="preserve"> </w:t>
            </w:r>
            <w:r>
              <w:rPr>
                <w:sz w:val="24"/>
              </w:rPr>
              <w:t>компанії</w:t>
            </w:r>
            <w:r>
              <w:rPr>
                <w:spacing w:val="-1"/>
                <w:sz w:val="24"/>
              </w:rPr>
              <w:t xml:space="preserve"> </w:t>
            </w:r>
            <w:r>
              <w:rPr>
                <w:sz w:val="24"/>
              </w:rPr>
              <w:t>«Фармак»?</w:t>
            </w:r>
          </w:p>
        </w:tc>
        <w:tc>
          <w:tcPr>
            <w:tcW w:w="2419" w:type="dxa"/>
          </w:tcPr>
          <w:p w14:paraId="0262FEC7" w14:textId="77777777" w:rsidR="00645EDD" w:rsidRDefault="00AE43D5">
            <w:pPr>
              <w:pStyle w:val="TableParagraph"/>
              <w:numPr>
                <w:ilvl w:val="0"/>
                <w:numId w:val="17"/>
              </w:numPr>
              <w:tabs>
                <w:tab w:val="left" w:pos="1074"/>
                <w:tab w:val="left" w:pos="1075"/>
              </w:tabs>
              <w:spacing w:before="1" w:line="360" w:lineRule="auto"/>
              <w:ind w:right="96" w:firstLine="0"/>
              <w:rPr>
                <w:sz w:val="24"/>
              </w:rPr>
            </w:pPr>
            <w:r>
              <w:rPr>
                <w:spacing w:val="-1"/>
                <w:sz w:val="24"/>
              </w:rPr>
              <w:t>Опитування</w:t>
            </w:r>
            <w:r>
              <w:rPr>
                <w:spacing w:val="-57"/>
                <w:sz w:val="24"/>
              </w:rPr>
              <w:t xml:space="preserve"> </w:t>
            </w:r>
            <w:r>
              <w:rPr>
                <w:sz w:val="24"/>
              </w:rPr>
              <w:t>споживачів.</w:t>
            </w:r>
          </w:p>
          <w:p w14:paraId="2AD4D8A8" w14:textId="77777777" w:rsidR="00645EDD" w:rsidRDefault="00AE43D5">
            <w:pPr>
              <w:pStyle w:val="TableParagraph"/>
              <w:numPr>
                <w:ilvl w:val="0"/>
                <w:numId w:val="17"/>
              </w:numPr>
              <w:tabs>
                <w:tab w:val="left" w:pos="1074"/>
                <w:tab w:val="left" w:pos="1075"/>
              </w:tabs>
              <w:spacing w:line="362" w:lineRule="auto"/>
              <w:ind w:right="96" w:firstLine="0"/>
              <w:rPr>
                <w:sz w:val="24"/>
              </w:rPr>
            </w:pPr>
            <w:r>
              <w:rPr>
                <w:spacing w:val="-1"/>
                <w:sz w:val="24"/>
              </w:rPr>
              <w:t>Опитування</w:t>
            </w:r>
            <w:r>
              <w:rPr>
                <w:spacing w:val="-57"/>
                <w:sz w:val="24"/>
              </w:rPr>
              <w:t xml:space="preserve"> </w:t>
            </w:r>
            <w:r>
              <w:rPr>
                <w:sz w:val="24"/>
              </w:rPr>
              <w:t>споживачів.</w:t>
            </w:r>
          </w:p>
          <w:p w14:paraId="42887FFF" w14:textId="77777777" w:rsidR="00645EDD" w:rsidRDefault="00AE43D5">
            <w:pPr>
              <w:pStyle w:val="TableParagraph"/>
              <w:numPr>
                <w:ilvl w:val="0"/>
                <w:numId w:val="17"/>
              </w:numPr>
              <w:tabs>
                <w:tab w:val="left" w:pos="1074"/>
                <w:tab w:val="left" w:pos="1075"/>
              </w:tabs>
              <w:spacing w:line="360" w:lineRule="auto"/>
              <w:ind w:right="96" w:firstLine="0"/>
              <w:rPr>
                <w:sz w:val="24"/>
              </w:rPr>
            </w:pPr>
            <w:r>
              <w:rPr>
                <w:spacing w:val="-1"/>
                <w:sz w:val="24"/>
              </w:rPr>
              <w:t>Опитування</w:t>
            </w:r>
            <w:r>
              <w:rPr>
                <w:spacing w:val="-57"/>
                <w:sz w:val="24"/>
              </w:rPr>
              <w:t xml:space="preserve"> </w:t>
            </w:r>
            <w:r>
              <w:rPr>
                <w:sz w:val="24"/>
              </w:rPr>
              <w:t>споживачів.</w:t>
            </w:r>
          </w:p>
          <w:p w14:paraId="09A337C0" w14:textId="77777777" w:rsidR="00645EDD" w:rsidRDefault="00AE43D5">
            <w:pPr>
              <w:pStyle w:val="TableParagraph"/>
              <w:numPr>
                <w:ilvl w:val="0"/>
                <w:numId w:val="17"/>
              </w:numPr>
              <w:tabs>
                <w:tab w:val="left" w:pos="1074"/>
                <w:tab w:val="left" w:pos="1075"/>
              </w:tabs>
              <w:spacing w:line="362" w:lineRule="auto"/>
              <w:ind w:right="96" w:firstLine="0"/>
              <w:rPr>
                <w:sz w:val="24"/>
              </w:rPr>
            </w:pPr>
            <w:r>
              <w:rPr>
                <w:spacing w:val="-1"/>
                <w:sz w:val="24"/>
              </w:rPr>
              <w:t>Опитування</w:t>
            </w:r>
            <w:r>
              <w:rPr>
                <w:spacing w:val="-57"/>
                <w:sz w:val="24"/>
              </w:rPr>
              <w:t xml:space="preserve"> </w:t>
            </w:r>
            <w:r>
              <w:rPr>
                <w:sz w:val="24"/>
              </w:rPr>
              <w:t>споживачів.</w:t>
            </w:r>
          </w:p>
        </w:tc>
        <w:tc>
          <w:tcPr>
            <w:tcW w:w="1593" w:type="dxa"/>
          </w:tcPr>
          <w:p w14:paraId="559E799F" w14:textId="77777777" w:rsidR="00645EDD" w:rsidRDefault="00AE43D5">
            <w:pPr>
              <w:pStyle w:val="TableParagraph"/>
              <w:tabs>
                <w:tab w:val="left" w:pos="1394"/>
              </w:tabs>
              <w:spacing w:before="1" w:line="360" w:lineRule="auto"/>
              <w:ind w:left="109" w:right="91"/>
              <w:rPr>
                <w:sz w:val="24"/>
              </w:rPr>
            </w:pPr>
            <w:r>
              <w:rPr>
                <w:sz w:val="24"/>
              </w:rPr>
              <w:t>Резюме</w:t>
            </w:r>
            <w:r>
              <w:rPr>
                <w:sz w:val="24"/>
              </w:rPr>
              <w:tab/>
            </w:r>
            <w:r>
              <w:rPr>
                <w:spacing w:val="-4"/>
                <w:sz w:val="24"/>
              </w:rPr>
              <w:t>з</w:t>
            </w:r>
            <w:r>
              <w:rPr>
                <w:spacing w:val="-57"/>
                <w:sz w:val="24"/>
              </w:rPr>
              <w:t xml:space="preserve"> </w:t>
            </w:r>
            <w:r>
              <w:rPr>
                <w:sz w:val="24"/>
              </w:rPr>
              <w:t>проведеного</w:t>
            </w:r>
            <w:r>
              <w:rPr>
                <w:spacing w:val="1"/>
                <w:sz w:val="24"/>
              </w:rPr>
              <w:t xml:space="preserve"> </w:t>
            </w:r>
            <w:r>
              <w:rPr>
                <w:sz w:val="24"/>
              </w:rPr>
              <w:t>опитування</w:t>
            </w:r>
            <w:r>
              <w:rPr>
                <w:spacing w:val="5"/>
                <w:sz w:val="24"/>
              </w:rPr>
              <w:t xml:space="preserve"> </w:t>
            </w:r>
            <w:r>
              <w:rPr>
                <w:sz w:val="24"/>
              </w:rPr>
              <w:t>в</w:t>
            </w:r>
            <w:r>
              <w:rPr>
                <w:spacing w:val="-57"/>
                <w:sz w:val="24"/>
              </w:rPr>
              <w:t xml:space="preserve"> </w:t>
            </w:r>
            <w:r>
              <w:rPr>
                <w:sz w:val="24"/>
              </w:rPr>
              <w:t>гугл</w:t>
            </w:r>
            <w:r>
              <w:rPr>
                <w:spacing w:val="37"/>
                <w:sz w:val="24"/>
              </w:rPr>
              <w:t xml:space="preserve"> </w:t>
            </w:r>
            <w:r>
              <w:rPr>
                <w:sz w:val="24"/>
              </w:rPr>
              <w:t>формах.</w:t>
            </w:r>
            <w:r>
              <w:rPr>
                <w:spacing w:val="-57"/>
                <w:sz w:val="24"/>
              </w:rPr>
              <w:t xml:space="preserve"> </w:t>
            </w:r>
            <w:r>
              <w:rPr>
                <w:sz w:val="24"/>
              </w:rPr>
              <w:t>Числовий</w:t>
            </w:r>
            <w:r>
              <w:rPr>
                <w:spacing w:val="1"/>
                <w:sz w:val="24"/>
              </w:rPr>
              <w:t xml:space="preserve"> </w:t>
            </w:r>
            <w:r>
              <w:rPr>
                <w:sz w:val="24"/>
              </w:rPr>
              <w:t>формат,</w:t>
            </w:r>
            <w:r>
              <w:rPr>
                <w:spacing w:val="1"/>
                <w:sz w:val="24"/>
              </w:rPr>
              <w:t xml:space="preserve"> </w:t>
            </w:r>
            <w:r>
              <w:rPr>
                <w:sz w:val="24"/>
              </w:rPr>
              <w:t>кругова</w:t>
            </w:r>
            <w:r>
              <w:rPr>
                <w:spacing w:val="1"/>
                <w:sz w:val="24"/>
              </w:rPr>
              <w:t xml:space="preserve"> </w:t>
            </w:r>
            <w:r>
              <w:rPr>
                <w:sz w:val="24"/>
              </w:rPr>
              <w:t>відсоткова</w:t>
            </w:r>
          </w:p>
          <w:p w14:paraId="3BAC9D6E" w14:textId="77777777" w:rsidR="00645EDD" w:rsidRDefault="00AE43D5">
            <w:pPr>
              <w:pStyle w:val="TableParagraph"/>
              <w:ind w:left="109"/>
              <w:rPr>
                <w:sz w:val="24"/>
              </w:rPr>
            </w:pPr>
            <w:r>
              <w:rPr>
                <w:sz w:val="24"/>
              </w:rPr>
              <w:t>діаграма</w:t>
            </w:r>
          </w:p>
        </w:tc>
      </w:tr>
      <w:tr w:rsidR="00645EDD" w14:paraId="410D6E58" w14:textId="77777777">
        <w:trPr>
          <w:trHeight w:val="350"/>
        </w:trPr>
        <w:tc>
          <w:tcPr>
            <w:tcW w:w="485" w:type="dxa"/>
            <w:tcBorders>
              <w:bottom w:val="nil"/>
            </w:tcBorders>
          </w:tcPr>
          <w:p w14:paraId="3E575F55" w14:textId="77777777" w:rsidR="00645EDD" w:rsidRDefault="00AE43D5">
            <w:pPr>
              <w:pStyle w:val="TableParagraph"/>
              <w:spacing w:before="1"/>
              <w:rPr>
                <w:sz w:val="24"/>
              </w:rPr>
            </w:pPr>
            <w:r>
              <w:rPr>
                <w:sz w:val="24"/>
              </w:rPr>
              <w:t>4</w:t>
            </w:r>
          </w:p>
        </w:tc>
        <w:tc>
          <w:tcPr>
            <w:tcW w:w="1637" w:type="dxa"/>
            <w:tcBorders>
              <w:bottom w:val="nil"/>
            </w:tcBorders>
          </w:tcPr>
          <w:p w14:paraId="38F11A9E" w14:textId="77777777" w:rsidR="00645EDD" w:rsidRDefault="00AE43D5">
            <w:pPr>
              <w:pStyle w:val="TableParagraph"/>
              <w:spacing w:before="1"/>
              <w:rPr>
                <w:sz w:val="24"/>
              </w:rPr>
            </w:pPr>
            <w:r>
              <w:rPr>
                <w:sz w:val="24"/>
              </w:rPr>
              <w:t>Аналіз</w:t>
            </w:r>
          </w:p>
        </w:tc>
        <w:tc>
          <w:tcPr>
            <w:tcW w:w="4109" w:type="dxa"/>
            <w:tcBorders>
              <w:bottom w:val="nil"/>
            </w:tcBorders>
          </w:tcPr>
          <w:p w14:paraId="1496F7F7" w14:textId="77777777" w:rsidR="00645EDD" w:rsidRDefault="00AE43D5">
            <w:pPr>
              <w:pStyle w:val="TableParagraph"/>
              <w:spacing w:before="1"/>
              <w:ind w:left="109"/>
              <w:rPr>
                <w:sz w:val="24"/>
              </w:rPr>
            </w:pPr>
            <w:r>
              <w:rPr>
                <w:sz w:val="24"/>
              </w:rPr>
              <w:t>1.</w:t>
            </w:r>
            <w:r>
              <w:rPr>
                <w:spacing w:val="16"/>
                <w:sz w:val="24"/>
              </w:rPr>
              <w:t xml:space="preserve"> </w:t>
            </w:r>
            <w:r>
              <w:rPr>
                <w:sz w:val="24"/>
              </w:rPr>
              <w:t>Який</w:t>
            </w:r>
            <w:r>
              <w:rPr>
                <w:spacing w:val="17"/>
                <w:sz w:val="24"/>
              </w:rPr>
              <w:t xml:space="preserve"> </w:t>
            </w:r>
            <w:r>
              <w:rPr>
                <w:sz w:val="24"/>
              </w:rPr>
              <w:t>ціновий</w:t>
            </w:r>
            <w:r>
              <w:rPr>
                <w:spacing w:val="17"/>
                <w:sz w:val="24"/>
              </w:rPr>
              <w:t xml:space="preserve"> </w:t>
            </w:r>
            <w:r>
              <w:rPr>
                <w:sz w:val="24"/>
              </w:rPr>
              <w:t>діапазон</w:t>
            </w:r>
            <w:r>
              <w:rPr>
                <w:spacing w:val="17"/>
                <w:sz w:val="24"/>
              </w:rPr>
              <w:t xml:space="preserve"> </w:t>
            </w:r>
            <w:r>
              <w:rPr>
                <w:sz w:val="24"/>
              </w:rPr>
              <w:t>на</w:t>
            </w:r>
            <w:r>
              <w:rPr>
                <w:spacing w:val="17"/>
                <w:sz w:val="24"/>
              </w:rPr>
              <w:t xml:space="preserve"> </w:t>
            </w:r>
            <w:r>
              <w:rPr>
                <w:sz w:val="24"/>
              </w:rPr>
              <w:t>вітаміни</w:t>
            </w:r>
          </w:p>
        </w:tc>
        <w:tc>
          <w:tcPr>
            <w:tcW w:w="2419" w:type="dxa"/>
            <w:tcBorders>
              <w:bottom w:val="nil"/>
            </w:tcBorders>
          </w:tcPr>
          <w:p w14:paraId="7EB38D07" w14:textId="77777777" w:rsidR="00645EDD" w:rsidRDefault="00AE43D5">
            <w:pPr>
              <w:pStyle w:val="TableParagraph"/>
              <w:tabs>
                <w:tab w:val="left" w:pos="1316"/>
              </w:tabs>
              <w:spacing w:before="1"/>
              <w:ind w:left="109"/>
              <w:rPr>
                <w:sz w:val="24"/>
              </w:rPr>
            </w:pPr>
            <w:r>
              <w:rPr>
                <w:sz w:val="24"/>
              </w:rPr>
              <w:t>1.</w:t>
            </w:r>
            <w:r>
              <w:rPr>
                <w:sz w:val="24"/>
              </w:rPr>
              <w:tab/>
              <w:t>Вторинна</w:t>
            </w:r>
          </w:p>
        </w:tc>
        <w:tc>
          <w:tcPr>
            <w:tcW w:w="1593" w:type="dxa"/>
            <w:tcBorders>
              <w:bottom w:val="nil"/>
            </w:tcBorders>
          </w:tcPr>
          <w:p w14:paraId="49363EA0" w14:textId="77777777" w:rsidR="00645EDD" w:rsidRDefault="00AE43D5">
            <w:pPr>
              <w:pStyle w:val="TableParagraph"/>
              <w:tabs>
                <w:tab w:val="left" w:pos="1275"/>
              </w:tabs>
              <w:spacing w:before="1"/>
              <w:ind w:left="109"/>
              <w:rPr>
                <w:sz w:val="24"/>
              </w:rPr>
            </w:pPr>
            <w:r>
              <w:rPr>
                <w:sz w:val="24"/>
              </w:rPr>
              <w:t>Текстові</w:t>
            </w:r>
            <w:r>
              <w:rPr>
                <w:sz w:val="24"/>
              </w:rPr>
              <w:tab/>
              <w:t>та</w:t>
            </w:r>
          </w:p>
        </w:tc>
      </w:tr>
      <w:tr w:rsidR="00645EDD" w14:paraId="3698AB61" w14:textId="77777777">
        <w:trPr>
          <w:trHeight w:val="415"/>
        </w:trPr>
        <w:tc>
          <w:tcPr>
            <w:tcW w:w="485" w:type="dxa"/>
            <w:tcBorders>
              <w:top w:val="nil"/>
              <w:bottom w:val="nil"/>
            </w:tcBorders>
          </w:tcPr>
          <w:p w14:paraId="3B4F073A" w14:textId="77777777" w:rsidR="00645EDD" w:rsidRDefault="00645EDD">
            <w:pPr>
              <w:pStyle w:val="TableParagraph"/>
              <w:ind w:left="0"/>
              <w:rPr>
                <w:sz w:val="24"/>
              </w:rPr>
            </w:pPr>
          </w:p>
        </w:tc>
        <w:tc>
          <w:tcPr>
            <w:tcW w:w="1637" w:type="dxa"/>
            <w:tcBorders>
              <w:top w:val="nil"/>
              <w:bottom w:val="nil"/>
            </w:tcBorders>
          </w:tcPr>
          <w:p w14:paraId="61D50D11" w14:textId="77777777" w:rsidR="00645EDD" w:rsidRDefault="00AE43D5">
            <w:pPr>
              <w:pStyle w:val="TableParagraph"/>
              <w:spacing w:before="63"/>
              <w:rPr>
                <w:sz w:val="24"/>
              </w:rPr>
            </w:pPr>
            <w:r>
              <w:rPr>
                <w:sz w:val="24"/>
              </w:rPr>
              <w:t>конкуренції</w:t>
            </w:r>
          </w:p>
        </w:tc>
        <w:tc>
          <w:tcPr>
            <w:tcW w:w="4109" w:type="dxa"/>
            <w:tcBorders>
              <w:top w:val="nil"/>
              <w:bottom w:val="nil"/>
            </w:tcBorders>
          </w:tcPr>
          <w:p w14:paraId="45632C94" w14:textId="77777777" w:rsidR="00645EDD" w:rsidRDefault="00AE43D5">
            <w:pPr>
              <w:pStyle w:val="TableParagraph"/>
              <w:spacing w:before="63"/>
              <w:ind w:left="109"/>
              <w:rPr>
                <w:sz w:val="24"/>
              </w:rPr>
            </w:pPr>
            <w:r>
              <w:rPr>
                <w:sz w:val="24"/>
              </w:rPr>
              <w:t>та</w:t>
            </w:r>
            <w:r>
              <w:rPr>
                <w:spacing w:val="-2"/>
                <w:sz w:val="24"/>
              </w:rPr>
              <w:t xml:space="preserve"> </w:t>
            </w:r>
            <w:r>
              <w:rPr>
                <w:sz w:val="24"/>
              </w:rPr>
              <w:t>дієтичні</w:t>
            </w:r>
            <w:r>
              <w:rPr>
                <w:spacing w:val="-1"/>
                <w:sz w:val="24"/>
              </w:rPr>
              <w:t xml:space="preserve"> </w:t>
            </w:r>
            <w:r>
              <w:rPr>
                <w:sz w:val="24"/>
              </w:rPr>
              <w:t>добавки</w:t>
            </w:r>
            <w:r>
              <w:rPr>
                <w:spacing w:val="-1"/>
                <w:sz w:val="24"/>
              </w:rPr>
              <w:t xml:space="preserve"> </w:t>
            </w:r>
            <w:r>
              <w:rPr>
                <w:sz w:val="24"/>
              </w:rPr>
              <w:t>на</w:t>
            </w:r>
            <w:r>
              <w:rPr>
                <w:spacing w:val="-1"/>
                <w:sz w:val="24"/>
              </w:rPr>
              <w:t xml:space="preserve"> </w:t>
            </w:r>
            <w:r>
              <w:rPr>
                <w:sz w:val="24"/>
              </w:rPr>
              <w:t>ринку?</w:t>
            </w:r>
          </w:p>
        </w:tc>
        <w:tc>
          <w:tcPr>
            <w:tcW w:w="2419" w:type="dxa"/>
            <w:tcBorders>
              <w:top w:val="nil"/>
              <w:bottom w:val="nil"/>
            </w:tcBorders>
          </w:tcPr>
          <w:p w14:paraId="08B1F6B8" w14:textId="77777777" w:rsidR="00645EDD" w:rsidRDefault="00AE43D5">
            <w:pPr>
              <w:pStyle w:val="TableParagraph"/>
              <w:spacing w:before="63"/>
              <w:ind w:left="109"/>
              <w:rPr>
                <w:sz w:val="24"/>
              </w:rPr>
            </w:pPr>
            <w:r>
              <w:rPr>
                <w:sz w:val="24"/>
              </w:rPr>
              <w:t>інформація</w:t>
            </w:r>
          </w:p>
        </w:tc>
        <w:tc>
          <w:tcPr>
            <w:tcW w:w="1593" w:type="dxa"/>
            <w:tcBorders>
              <w:top w:val="nil"/>
              <w:bottom w:val="nil"/>
            </w:tcBorders>
          </w:tcPr>
          <w:p w14:paraId="2E52B93A" w14:textId="77777777" w:rsidR="00645EDD" w:rsidRDefault="00AE43D5">
            <w:pPr>
              <w:pStyle w:val="TableParagraph"/>
              <w:spacing w:before="63"/>
              <w:ind w:left="109"/>
              <w:rPr>
                <w:sz w:val="24"/>
              </w:rPr>
            </w:pPr>
            <w:r>
              <w:rPr>
                <w:sz w:val="24"/>
              </w:rPr>
              <w:t>кількісні</w:t>
            </w:r>
            <w:r>
              <w:rPr>
                <w:spacing w:val="-3"/>
                <w:sz w:val="24"/>
              </w:rPr>
              <w:t xml:space="preserve"> </w:t>
            </w:r>
            <w:r>
              <w:rPr>
                <w:sz w:val="24"/>
              </w:rPr>
              <w:t>дані</w:t>
            </w:r>
          </w:p>
        </w:tc>
      </w:tr>
      <w:tr w:rsidR="00645EDD" w14:paraId="40826BAE" w14:textId="77777777">
        <w:trPr>
          <w:trHeight w:val="415"/>
        </w:trPr>
        <w:tc>
          <w:tcPr>
            <w:tcW w:w="485" w:type="dxa"/>
            <w:tcBorders>
              <w:top w:val="nil"/>
              <w:bottom w:val="nil"/>
            </w:tcBorders>
          </w:tcPr>
          <w:p w14:paraId="19F382C1" w14:textId="77777777" w:rsidR="00645EDD" w:rsidRDefault="00645EDD">
            <w:pPr>
              <w:pStyle w:val="TableParagraph"/>
              <w:ind w:left="0"/>
              <w:rPr>
                <w:sz w:val="24"/>
              </w:rPr>
            </w:pPr>
          </w:p>
        </w:tc>
        <w:tc>
          <w:tcPr>
            <w:tcW w:w="1637" w:type="dxa"/>
            <w:tcBorders>
              <w:top w:val="nil"/>
              <w:bottom w:val="nil"/>
            </w:tcBorders>
          </w:tcPr>
          <w:p w14:paraId="2DEBE9C6" w14:textId="77777777" w:rsidR="00645EDD" w:rsidRDefault="00AE43D5">
            <w:pPr>
              <w:pStyle w:val="TableParagraph"/>
              <w:tabs>
                <w:tab w:val="left" w:pos="782"/>
              </w:tabs>
              <w:spacing w:before="65"/>
              <w:rPr>
                <w:sz w:val="24"/>
              </w:rPr>
            </w:pPr>
            <w:r>
              <w:rPr>
                <w:sz w:val="24"/>
              </w:rPr>
              <w:t>на</w:t>
            </w:r>
            <w:r>
              <w:rPr>
                <w:sz w:val="24"/>
              </w:rPr>
              <w:tab/>
              <w:t>новому</w:t>
            </w:r>
          </w:p>
        </w:tc>
        <w:tc>
          <w:tcPr>
            <w:tcW w:w="4109" w:type="dxa"/>
            <w:tcBorders>
              <w:top w:val="nil"/>
              <w:bottom w:val="nil"/>
            </w:tcBorders>
          </w:tcPr>
          <w:p w14:paraId="4E742B98" w14:textId="77777777" w:rsidR="00645EDD" w:rsidRDefault="00AE43D5">
            <w:pPr>
              <w:pStyle w:val="TableParagraph"/>
              <w:spacing w:before="65"/>
              <w:ind w:left="109"/>
              <w:rPr>
                <w:sz w:val="24"/>
              </w:rPr>
            </w:pPr>
            <w:r>
              <w:rPr>
                <w:sz w:val="24"/>
              </w:rPr>
              <w:t>2.</w:t>
            </w:r>
            <w:r>
              <w:rPr>
                <w:spacing w:val="79"/>
                <w:sz w:val="24"/>
              </w:rPr>
              <w:t xml:space="preserve"> </w:t>
            </w:r>
            <w:r>
              <w:rPr>
                <w:sz w:val="24"/>
              </w:rPr>
              <w:t xml:space="preserve">Які  </w:t>
            </w:r>
            <w:r>
              <w:rPr>
                <w:spacing w:val="18"/>
                <w:sz w:val="24"/>
              </w:rPr>
              <w:t xml:space="preserve"> </w:t>
            </w:r>
            <w:r>
              <w:rPr>
                <w:sz w:val="24"/>
              </w:rPr>
              <w:t xml:space="preserve">існують  </w:t>
            </w:r>
            <w:r>
              <w:rPr>
                <w:spacing w:val="18"/>
                <w:sz w:val="24"/>
              </w:rPr>
              <w:t xml:space="preserve"> </w:t>
            </w:r>
            <w:r>
              <w:rPr>
                <w:sz w:val="24"/>
              </w:rPr>
              <w:t xml:space="preserve">тренди  </w:t>
            </w:r>
            <w:r>
              <w:rPr>
                <w:spacing w:val="19"/>
                <w:sz w:val="24"/>
              </w:rPr>
              <w:t xml:space="preserve"> </w:t>
            </w:r>
            <w:r>
              <w:rPr>
                <w:sz w:val="24"/>
              </w:rPr>
              <w:t xml:space="preserve">на  </w:t>
            </w:r>
            <w:r>
              <w:rPr>
                <w:spacing w:val="18"/>
                <w:sz w:val="24"/>
              </w:rPr>
              <w:t xml:space="preserve"> </w:t>
            </w:r>
            <w:r>
              <w:rPr>
                <w:sz w:val="24"/>
              </w:rPr>
              <w:t>ринку</w:t>
            </w:r>
          </w:p>
        </w:tc>
        <w:tc>
          <w:tcPr>
            <w:tcW w:w="2419" w:type="dxa"/>
            <w:tcBorders>
              <w:top w:val="nil"/>
              <w:bottom w:val="nil"/>
            </w:tcBorders>
          </w:tcPr>
          <w:p w14:paraId="59B937D0" w14:textId="77777777" w:rsidR="00645EDD" w:rsidRDefault="00AE43D5">
            <w:pPr>
              <w:pStyle w:val="TableParagraph"/>
              <w:tabs>
                <w:tab w:val="left" w:pos="1316"/>
              </w:tabs>
              <w:spacing w:before="65"/>
              <w:ind w:left="109"/>
              <w:rPr>
                <w:sz w:val="24"/>
              </w:rPr>
            </w:pPr>
            <w:r>
              <w:rPr>
                <w:sz w:val="24"/>
              </w:rPr>
              <w:t>2.</w:t>
            </w:r>
            <w:r>
              <w:rPr>
                <w:sz w:val="24"/>
              </w:rPr>
              <w:tab/>
              <w:t>Вторинна</w:t>
            </w:r>
          </w:p>
        </w:tc>
        <w:tc>
          <w:tcPr>
            <w:tcW w:w="1593" w:type="dxa"/>
            <w:tcBorders>
              <w:top w:val="nil"/>
              <w:bottom w:val="nil"/>
            </w:tcBorders>
          </w:tcPr>
          <w:p w14:paraId="319F1F59" w14:textId="77777777" w:rsidR="00645EDD" w:rsidRDefault="00645EDD">
            <w:pPr>
              <w:pStyle w:val="TableParagraph"/>
              <w:ind w:left="0"/>
              <w:rPr>
                <w:sz w:val="24"/>
              </w:rPr>
            </w:pPr>
          </w:p>
        </w:tc>
      </w:tr>
      <w:tr w:rsidR="00645EDD" w14:paraId="499CC44F" w14:textId="77777777">
        <w:trPr>
          <w:trHeight w:val="412"/>
        </w:trPr>
        <w:tc>
          <w:tcPr>
            <w:tcW w:w="485" w:type="dxa"/>
            <w:tcBorders>
              <w:top w:val="nil"/>
              <w:bottom w:val="nil"/>
            </w:tcBorders>
          </w:tcPr>
          <w:p w14:paraId="6669BD96" w14:textId="77777777" w:rsidR="00645EDD" w:rsidRDefault="00645EDD">
            <w:pPr>
              <w:pStyle w:val="TableParagraph"/>
              <w:ind w:left="0"/>
              <w:rPr>
                <w:sz w:val="24"/>
              </w:rPr>
            </w:pPr>
          </w:p>
        </w:tc>
        <w:tc>
          <w:tcPr>
            <w:tcW w:w="1637" w:type="dxa"/>
            <w:tcBorders>
              <w:top w:val="nil"/>
              <w:bottom w:val="nil"/>
            </w:tcBorders>
          </w:tcPr>
          <w:p w14:paraId="019B195C" w14:textId="77777777" w:rsidR="00645EDD" w:rsidRDefault="00AE43D5">
            <w:pPr>
              <w:pStyle w:val="TableParagraph"/>
              <w:spacing w:before="63"/>
              <w:rPr>
                <w:sz w:val="24"/>
              </w:rPr>
            </w:pPr>
            <w:r>
              <w:rPr>
                <w:sz w:val="24"/>
              </w:rPr>
              <w:t>ринковому</w:t>
            </w:r>
          </w:p>
        </w:tc>
        <w:tc>
          <w:tcPr>
            <w:tcW w:w="4109" w:type="dxa"/>
            <w:tcBorders>
              <w:top w:val="nil"/>
              <w:bottom w:val="nil"/>
            </w:tcBorders>
          </w:tcPr>
          <w:p w14:paraId="3628872F" w14:textId="77777777" w:rsidR="00645EDD" w:rsidRDefault="00AE43D5">
            <w:pPr>
              <w:pStyle w:val="TableParagraph"/>
              <w:spacing w:before="63"/>
              <w:ind w:left="109"/>
              <w:rPr>
                <w:sz w:val="24"/>
              </w:rPr>
            </w:pPr>
            <w:r>
              <w:rPr>
                <w:sz w:val="24"/>
              </w:rPr>
              <w:t>вітамінних</w:t>
            </w:r>
            <w:r>
              <w:rPr>
                <w:spacing w:val="12"/>
                <w:sz w:val="24"/>
              </w:rPr>
              <w:t xml:space="preserve"> </w:t>
            </w:r>
            <w:r>
              <w:rPr>
                <w:sz w:val="24"/>
              </w:rPr>
              <w:t>комплексів</w:t>
            </w:r>
            <w:r>
              <w:rPr>
                <w:spacing w:val="71"/>
                <w:sz w:val="24"/>
              </w:rPr>
              <w:t xml:space="preserve"> </w:t>
            </w:r>
            <w:r>
              <w:rPr>
                <w:sz w:val="24"/>
              </w:rPr>
              <w:t>та</w:t>
            </w:r>
            <w:r>
              <w:rPr>
                <w:spacing w:val="72"/>
                <w:sz w:val="24"/>
              </w:rPr>
              <w:t xml:space="preserve"> </w:t>
            </w:r>
            <w:r>
              <w:rPr>
                <w:sz w:val="24"/>
              </w:rPr>
              <w:t>дієтичних</w:t>
            </w:r>
          </w:p>
        </w:tc>
        <w:tc>
          <w:tcPr>
            <w:tcW w:w="2419" w:type="dxa"/>
            <w:tcBorders>
              <w:top w:val="nil"/>
              <w:bottom w:val="nil"/>
            </w:tcBorders>
          </w:tcPr>
          <w:p w14:paraId="4BD6E8B9" w14:textId="77777777" w:rsidR="00645EDD" w:rsidRDefault="00AE43D5">
            <w:pPr>
              <w:pStyle w:val="TableParagraph"/>
              <w:spacing w:before="63"/>
              <w:ind w:left="109"/>
              <w:rPr>
                <w:sz w:val="24"/>
              </w:rPr>
            </w:pPr>
            <w:r>
              <w:rPr>
                <w:sz w:val="24"/>
              </w:rPr>
              <w:t>інформація</w:t>
            </w:r>
          </w:p>
        </w:tc>
        <w:tc>
          <w:tcPr>
            <w:tcW w:w="1593" w:type="dxa"/>
            <w:tcBorders>
              <w:top w:val="nil"/>
              <w:bottom w:val="nil"/>
            </w:tcBorders>
          </w:tcPr>
          <w:p w14:paraId="0EAACD90" w14:textId="77777777" w:rsidR="00645EDD" w:rsidRDefault="00645EDD">
            <w:pPr>
              <w:pStyle w:val="TableParagraph"/>
              <w:ind w:left="0"/>
              <w:rPr>
                <w:sz w:val="24"/>
              </w:rPr>
            </w:pPr>
          </w:p>
        </w:tc>
      </w:tr>
      <w:tr w:rsidR="00645EDD" w14:paraId="7287434E" w14:textId="77777777">
        <w:trPr>
          <w:trHeight w:val="412"/>
        </w:trPr>
        <w:tc>
          <w:tcPr>
            <w:tcW w:w="485" w:type="dxa"/>
            <w:tcBorders>
              <w:top w:val="nil"/>
              <w:bottom w:val="nil"/>
            </w:tcBorders>
          </w:tcPr>
          <w:p w14:paraId="1E23F0FB" w14:textId="77777777" w:rsidR="00645EDD" w:rsidRDefault="00645EDD">
            <w:pPr>
              <w:pStyle w:val="TableParagraph"/>
              <w:ind w:left="0"/>
              <w:rPr>
                <w:sz w:val="24"/>
              </w:rPr>
            </w:pPr>
          </w:p>
        </w:tc>
        <w:tc>
          <w:tcPr>
            <w:tcW w:w="1637" w:type="dxa"/>
            <w:tcBorders>
              <w:top w:val="nil"/>
              <w:bottom w:val="nil"/>
            </w:tcBorders>
          </w:tcPr>
          <w:p w14:paraId="63E07E56" w14:textId="77777777" w:rsidR="00645EDD" w:rsidRDefault="00AE43D5">
            <w:pPr>
              <w:pStyle w:val="TableParagraph"/>
              <w:spacing w:before="63"/>
              <w:rPr>
                <w:sz w:val="24"/>
              </w:rPr>
            </w:pPr>
            <w:r>
              <w:rPr>
                <w:sz w:val="24"/>
              </w:rPr>
              <w:t>сегменті</w:t>
            </w:r>
          </w:p>
        </w:tc>
        <w:tc>
          <w:tcPr>
            <w:tcW w:w="4109" w:type="dxa"/>
            <w:tcBorders>
              <w:top w:val="nil"/>
              <w:bottom w:val="nil"/>
            </w:tcBorders>
          </w:tcPr>
          <w:p w14:paraId="365B8914" w14:textId="77777777" w:rsidR="00645EDD" w:rsidRDefault="00AE43D5">
            <w:pPr>
              <w:pStyle w:val="TableParagraph"/>
              <w:spacing w:before="63"/>
              <w:ind w:left="109"/>
              <w:rPr>
                <w:sz w:val="24"/>
              </w:rPr>
            </w:pPr>
            <w:r>
              <w:rPr>
                <w:sz w:val="24"/>
              </w:rPr>
              <w:t>добавок?</w:t>
            </w:r>
          </w:p>
        </w:tc>
        <w:tc>
          <w:tcPr>
            <w:tcW w:w="2419" w:type="dxa"/>
            <w:tcBorders>
              <w:top w:val="nil"/>
              <w:bottom w:val="nil"/>
            </w:tcBorders>
          </w:tcPr>
          <w:p w14:paraId="70A683F4" w14:textId="77777777" w:rsidR="00645EDD" w:rsidRDefault="00AE43D5">
            <w:pPr>
              <w:pStyle w:val="TableParagraph"/>
              <w:tabs>
                <w:tab w:val="left" w:pos="1316"/>
              </w:tabs>
              <w:spacing w:before="63"/>
              <w:ind w:left="109"/>
              <w:rPr>
                <w:sz w:val="24"/>
              </w:rPr>
            </w:pPr>
            <w:r>
              <w:rPr>
                <w:sz w:val="24"/>
              </w:rPr>
              <w:t>3.</w:t>
            </w:r>
            <w:r>
              <w:rPr>
                <w:sz w:val="24"/>
              </w:rPr>
              <w:tab/>
              <w:t>Вторинна</w:t>
            </w:r>
          </w:p>
        </w:tc>
        <w:tc>
          <w:tcPr>
            <w:tcW w:w="1593" w:type="dxa"/>
            <w:tcBorders>
              <w:top w:val="nil"/>
              <w:bottom w:val="nil"/>
            </w:tcBorders>
          </w:tcPr>
          <w:p w14:paraId="3F21109E" w14:textId="77777777" w:rsidR="00645EDD" w:rsidRDefault="00645EDD">
            <w:pPr>
              <w:pStyle w:val="TableParagraph"/>
              <w:ind w:left="0"/>
              <w:rPr>
                <w:sz w:val="24"/>
              </w:rPr>
            </w:pPr>
          </w:p>
        </w:tc>
      </w:tr>
      <w:tr w:rsidR="00645EDD" w14:paraId="5D0D741E" w14:textId="77777777">
        <w:trPr>
          <w:trHeight w:val="415"/>
        </w:trPr>
        <w:tc>
          <w:tcPr>
            <w:tcW w:w="485" w:type="dxa"/>
            <w:tcBorders>
              <w:top w:val="nil"/>
              <w:bottom w:val="nil"/>
            </w:tcBorders>
          </w:tcPr>
          <w:p w14:paraId="4A2DF33B" w14:textId="77777777" w:rsidR="00645EDD" w:rsidRDefault="00645EDD">
            <w:pPr>
              <w:pStyle w:val="TableParagraph"/>
              <w:ind w:left="0"/>
              <w:rPr>
                <w:sz w:val="24"/>
              </w:rPr>
            </w:pPr>
          </w:p>
        </w:tc>
        <w:tc>
          <w:tcPr>
            <w:tcW w:w="1637" w:type="dxa"/>
            <w:tcBorders>
              <w:top w:val="nil"/>
              <w:bottom w:val="nil"/>
            </w:tcBorders>
          </w:tcPr>
          <w:p w14:paraId="5FD90DDA" w14:textId="77777777" w:rsidR="00645EDD" w:rsidRDefault="00AE43D5">
            <w:pPr>
              <w:pStyle w:val="TableParagraph"/>
              <w:spacing w:before="63"/>
              <w:rPr>
                <w:sz w:val="24"/>
              </w:rPr>
            </w:pPr>
            <w:r>
              <w:rPr>
                <w:sz w:val="24"/>
              </w:rPr>
              <w:t>дієтичних</w:t>
            </w:r>
          </w:p>
        </w:tc>
        <w:tc>
          <w:tcPr>
            <w:tcW w:w="4109" w:type="dxa"/>
            <w:tcBorders>
              <w:top w:val="nil"/>
              <w:bottom w:val="nil"/>
            </w:tcBorders>
          </w:tcPr>
          <w:p w14:paraId="24F541DC" w14:textId="77777777" w:rsidR="00645EDD" w:rsidRDefault="00AE43D5">
            <w:pPr>
              <w:pStyle w:val="TableParagraph"/>
              <w:spacing w:before="63"/>
              <w:ind w:left="109"/>
              <w:rPr>
                <w:sz w:val="24"/>
              </w:rPr>
            </w:pPr>
            <w:r>
              <w:rPr>
                <w:sz w:val="24"/>
              </w:rPr>
              <w:t>3.</w:t>
            </w:r>
            <w:r>
              <w:rPr>
                <w:spacing w:val="7"/>
                <w:sz w:val="24"/>
              </w:rPr>
              <w:t xml:space="preserve"> </w:t>
            </w:r>
            <w:r>
              <w:rPr>
                <w:sz w:val="24"/>
              </w:rPr>
              <w:t>Які</w:t>
            </w:r>
            <w:r>
              <w:rPr>
                <w:spacing w:val="8"/>
                <w:sz w:val="24"/>
              </w:rPr>
              <w:t xml:space="preserve"> </w:t>
            </w:r>
            <w:r>
              <w:rPr>
                <w:sz w:val="24"/>
              </w:rPr>
              <w:t>основні</w:t>
            </w:r>
            <w:r>
              <w:rPr>
                <w:spacing w:val="8"/>
                <w:sz w:val="24"/>
              </w:rPr>
              <w:t xml:space="preserve"> </w:t>
            </w:r>
            <w:r>
              <w:rPr>
                <w:sz w:val="24"/>
              </w:rPr>
              <w:t>виробники</w:t>
            </w:r>
            <w:r>
              <w:rPr>
                <w:spacing w:val="8"/>
                <w:sz w:val="24"/>
              </w:rPr>
              <w:t xml:space="preserve"> </w:t>
            </w:r>
            <w:r>
              <w:rPr>
                <w:sz w:val="24"/>
              </w:rPr>
              <w:t>вітамінів</w:t>
            </w:r>
            <w:r>
              <w:rPr>
                <w:spacing w:val="8"/>
                <w:sz w:val="24"/>
              </w:rPr>
              <w:t xml:space="preserve"> </w:t>
            </w:r>
            <w:r>
              <w:rPr>
                <w:sz w:val="24"/>
              </w:rPr>
              <w:t>та</w:t>
            </w:r>
          </w:p>
        </w:tc>
        <w:tc>
          <w:tcPr>
            <w:tcW w:w="2419" w:type="dxa"/>
            <w:tcBorders>
              <w:top w:val="nil"/>
              <w:bottom w:val="nil"/>
            </w:tcBorders>
          </w:tcPr>
          <w:p w14:paraId="6FEC4A58" w14:textId="77777777" w:rsidR="00645EDD" w:rsidRDefault="00AE43D5">
            <w:pPr>
              <w:pStyle w:val="TableParagraph"/>
              <w:spacing w:before="63"/>
              <w:ind w:left="109"/>
              <w:rPr>
                <w:sz w:val="24"/>
              </w:rPr>
            </w:pPr>
            <w:r>
              <w:rPr>
                <w:sz w:val="24"/>
              </w:rPr>
              <w:t>інформація</w:t>
            </w:r>
          </w:p>
        </w:tc>
        <w:tc>
          <w:tcPr>
            <w:tcW w:w="1593" w:type="dxa"/>
            <w:tcBorders>
              <w:top w:val="nil"/>
              <w:bottom w:val="nil"/>
            </w:tcBorders>
          </w:tcPr>
          <w:p w14:paraId="56ECFF5D" w14:textId="77777777" w:rsidR="00645EDD" w:rsidRDefault="00645EDD">
            <w:pPr>
              <w:pStyle w:val="TableParagraph"/>
              <w:ind w:left="0"/>
              <w:rPr>
                <w:sz w:val="24"/>
              </w:rPr>
            </w:pPr>
          </w:p>
        </w:tc>
      </w:tr>
      <w:tr w:rsidR="00645EDD" w14:paraId="2DA29343" w14:textId="77777777">
        <w:trPr>
          <w:trHeight w:val="415"/>
        </w:trPr>
        <w:tc>
          <w:tcPr>
            <w:tcW w:w="485" w:type="dxa"/>
            <w:tcBorders>
              <w:top w:val="nil"/>
              <w:bottom w:val="nil"/>
            </w:tcBorders>
          </w:tcPr>
          <w:p w14:paraId="682C7ADD" w14:textId="77777777" w:rsidR="00645EDD" w:rsidRDefault="00645EDD">
            <w:pPr>
              <w:pStyle w:val="TableParagraph"/>
              <w:ind w:left="0"/>
              <w:rPr>
                <w:sz w:val="24"/>
              </w:rPr>
            </w:pPr>
          </w:p>
        </w:tc>
        <w:tc>
          <w:tcPr>
            <w:tcW w:w="1637" w:type="dxa"/>
            <w:tcBorders>
              <w:top w:val="nil"/>
              <w:bottom w:val="nil"/>
            </w:tcBorders>
          </w:tcPr>
          <w:p w14:paraId="0D725392" w14:textId="77777777" w:rsidR="00645EDD" w:rsidRDefault="00AE43D5">
            <w:pPr>
              <w:pStyle w:val="TableParagraph"/>
              <w:tabs>
                <w:tab w:val="left" w:pos="1315"/>
              </w:tabs>
              <w:spacing w:before="65"/>
              <w:rPr>
                <w:sz w:val="24"/>
              </w:rPr>
            </w:pPr>
            <w:r>
              <w:rPr>
                <w:sz w:val="24"/>
              </w:rPr>
              <w:t>добавок</w:t>
            </w:r>
            <w:r>
              <w:rPr>
                <w:sz w:val="24"/>
              </w:rPr>
              <w:tab/>
              <w:t>та</w:t>
            </w:r>
          </w:p>
        </w:tc>
        <w:tc>
          <w:tcPr>
            <w:tcW w:w="4109" w:type="dxa"/>
            <w:tcBorders>
              <w:top w:val="nil"/>
              <w:bottom w:val="nil"/>
            </w:tcBorders>
          </w:tcPr>
          <w:p w14:paraId="75FCAF00" w14:textId="77777777" w:rsidR="00645EDD" w:rsidRDefault="00AE43D5">
            <w:pPr>
              <w:pStyle w:val="TableParagraph"/>
              <w:spacing w:before="65"/>
              <w:ind w:left="109"/>
              <w:rPr>
                <w:sz w:val="24"/>
              </w:rPr>
            </w:pPr>
            <w:r>
              <w:rPr>
                <w:sz w:val="24"/>
              </w:rPr>
              <w:t>дієтичних</w:t>
            </w:r>
            <w:r>
              <w:rPr>
                <w:spacing w:val="24"/>
                <w:sz w:val="24"/>
              </w:rPr>
              <w:t xml:space="preserve"> </w:t>
            </w:r>
            <w:r>
              <w:rPr>
                <w:sz w:val="24"/>
              </w:rPr>
              <w:t>добавок</w:t>
            </w:r>
            <w:r>
              <w:rPr>
                <w:spacing w:val="82"/>
                <w:sz w:val="24"/>
              </w:rPr>
              <w:t xml:space="preserve"> </w:t>
            </w:r>
            <w:r>
              <w:rPr>
                <w:sz w:val="24"/>
              </w:rPr>
              <w:t>на</w:t>
            </w:r>
            <w:r>
              <w:rPr>
                <w:spacing w:val="83"/>
                <w:sz w:val="24"/>
              </w:rPr>
              <w:t xml:space="preserve"> </w:t>
            </w:r>
            <w:r>
              <w:rPr>
                <w:sz w:val="24"/>
              </w:rPr>
              <w:t>українському</w:t>
            </w:r>
          </w:p>
        </w:tc>
        <w:tc>
          <w:tcPr>
            <w:tcW w:w="2419" w:type="dxa"/>
            <w:tcBorders>
              <w:top w:val="nil"/>
              <w:bottom w:val="nil"/>
            </w:tcBorders>
          </w:tcPr>
          <w:p w14:paraId="79D27E38" w14:textId="77777777" w:rsidR="00645EDD" w:rsidRDefault="00AE43D5">
            <w:pPr>
              <w:pStyle w:val="TableParagraph"/>
              <w:tabs>
                <w:tab w:val="left" w:pos="1316"/>
              </w:tabs>
              <w:spacing w:before="65"/>
              <w:ind w:left="109"/>
              <w:rPr>
                <w:sz w:val="24"/>
              </w:rPr>
            </w:pPr>
            <w:r>
              <w:rPr>
                <w:sz w:val="24"/>
              </w:rPr>
              <w:t>4.</w:t>
            </w:r>
            <w:r>
              <w:rPr>
                <w:sz w:val="24"/>
              </w:rPr>
              <w:tab/>
              <w:t>Вторинна</w:t>
            </w:r>
          </w:p>
        </w:tc>
        <w:tc>
          <w:tcPr>
            <w:tcW w:w="1593" w:type="dxa"/>
            <w:tcBorders>
              <w:top w:val="nil"/>
              <w:bottom w:val="nil"/>
            </w:tcBorders>
          </w:tcPr>
          <w:p w14:paraId="1B4127DA" w14:textId="77777777" w:rsidR="00645EDD" w:rsidRDefault="00645EDD">
            <w:pPr>
              <w:pStyle w:val="TableParagraph"/>
              <w:ind w:left="0"/>
              <w:rPr>
                <w:sz w:val="24"/>
              </w:rPr>
            </w:pPr>
          </w:p>
        </w:tc>
      </w:tr>
      <w:tr w:rsidR="00645EDD" w14:paraId="514A4DD0" w14:textId="77777777">
        <w:trPr>
          <w:trHeight w:val="412"/>
        </w:trPr>
        <w:tc>
          <w:tcPr>
            <w:tcW w:w="485" w:type="dxa"/>
            <w:tcBorders>
              <w:top w:val="nil"/>
              <w:bottom w:val="nil"/>
            </w:tcBorders>
          </w:tcPr>
          <w:p w14:paraId="50F84C9A" w14:textId="77777777" w:rsidR="00645EDD" w:rsidRDefault="00645EDD">
            <w:pPr>
              <w:pStyle w:val="TableParagraph"/>
              <w:ind w:left="0"/>
              <w:rPr>
                <w:sz w:val="24"/>
              </w:rPr>
            </w:pPr>
          </w:p>
        </w:tc>
        <w:tc>
          <w:tcPr>
            <w:tcW w:w="1637" w:type="dxa"/>
            <w:tcBorders>
              <w:top w:val="nil"/>
              <w:bottom w:val="nil"/>
            </w:tcBorders>
          </w:tcPr>
          <w:p w14:paraId="609F92ED" w14:textId="77777777" w:rsidR="00645EDD" w:rsidRDefault="00AE43D5">
            <w:pPr>
              <w:pStyle w:val="TableParagraph"/>
              <w:spacing w:before="63"/>
              <w:rPr>
                <w:sz w:val="24"/>
              </w:rPr>
            </w:pPr>
            <w:r>
              <w:rPr>
                <w:sz w:val="24"/>
              </w:rPr>
              <w:t>вітамінних</w:t>
            </w:r>
          </w:p>
        </w:tc>
        <w:tc>
          <w:tcPr>
            <w:tcW w:w="4109" w:type="dxa"/>
            <w:tcBorders>
              <w:top w:val="nil"/>
              <w:bottom w:val="nil"/>
            </w:tcBorders>
          </w:tcPr>
          <w:p w14:paraId="64D465E9" w14:textId="77777777" w:rsidR="00645EDD" w:rsidRDefault="00AE43D5">
            <w:pPr>
              <w:pStyle w:val="TableParagraph"/>
              <w:spacing w:before="63"/>
              <w:ind w:left="109"/>
              <w:rPr>
                <w:sz w:val="24"/>
              </w:rPr>
            </w:pPr>
            <w:r>
              <w:rPr>
                <w:sz w:val="24"/>
              </w:rPr>
              <w:t>ринку?</w:t>
            </w:r>
            <w:r>
              <w:rPr>
                <w:spacing w:val="-4"/>
                <w:sz w:val="24"/>
              </w:rPr>
              <w:t xml:space="preserve"> </w:t>
            </w:r>
            <w:r>
              <w:rPr>
                <w:sz w:val="24"/>
              </w:rPr>
              <w:t>Які</w:t>
            </w:r>
            <w:r>
              <w:rPr>
                <w:spacing w:val="-2"/>
                <w:sz w:val="24"/>
              </w:rPr>
              <w:t xml:space="preserve"> </w:t>
            </w:r>
            <w:r>
              <w:rPr>
                <w:sz w:val="24"/>
              </w:rPr>
              <w:t>їх</w:t>
            </w:r>
            <w:r>
              <w:rPr>
                <w:spacing w:val="-2"/>
                <w:sz w:val="24"/>
              </w:rPr>
              <w:t xml:space="preserve"> </w:t>
            </w:r>
            <w:r>
              <w:rPr>
                <w:sz w:val="24"/>
              </w:rPr>
              <w:t>сильні</w:t>
            </w:r>
            <w:r>
              <w:rPr>
                <w:spacing w:val="-2"/>
                <w:sz w:val="24"/>
              </w:rPr>
              <w:t xml:space="preserve"> </w:t>
            </w:r>
            <w:r>
              <w:rPr>
                <w:sz w:val="24"/>
              </w:rPr>
              <w:t>сторони?</w:t>
            </w:r>
          </w:p>
        </w:tc>
        <w:tc>
          <w:tcPr>
            <w:tcW w:w="2419" w:type="dxa"/>
            <w:tcBorders>
              <w:top w:val="nil"/>
              <w:bottom w:val="nil"/>
            </w:tcBorders>
          </w:tcPr>
          <w:p w14:paraId="4356975A" w14:textId="77777777" w:rsidR="00645EDD" w:rsidRDefault="00AE43D5">
            <w:pPr>
              <w:pStyle w:val="TableParagraph"/>
              <w:spacing w:before="63"/>
              <w:ind w:left="109"/>
              <w:rPr>
                <w:sz w:val="24"/>
              </w:rPr>
            </w:pPr>
            <w:r>
              <w:rPr>
                <w:sz w:val="24"/>
              </w:rPr>
              <w:t>інформація</w:t>
            </w:r>
          </w:p>
        </w:tc>
        <w:tc>
          <w:tcPr>
            <w:tcW w:w="1593" w:type="dxa"/>
            <w:tcBorders>
              <w:top w:val="nil"/>
              <w:bottom w:val="nil"/>
            </w:tcBorders>
          </w:tcPr>
          <w:p w14:paraId="6BF92D43" w14:textId="77777777" w:rsidR="00645EDD" w:rsidRDefault="00645EDD">
            <w:pPr>
              <w:pStyle w:val="TableParagraph"/>
              <w:ind w:left="0"/>
              <w:rPr>
                <w:sz w:val="24"/>
              </w:rPr>
            </w:pPr>
          </w:p>
        </w:tc>
      </w:tr>
      <w:tr w:rsidR="00645EDD" w14:paraId="631346EF" w14:textId="77777777">
        <w:trPr>
          <w:trHeight w:val="412"/>
        </w:trPr>
        <w:tc>
          <w:tcPr>
            <w:tcW w:w="485" w:type="dxa"/>
            <w:tcBorders>
              <w:top w:val="nil"/>
              <w:bottom w:val="nil"/>
            </w:tcBorders>
          </w:tcPr>
          <w:p w14:paraId="2A9802C0" w14:textId="77777777" w:rsidR="00645EDD" w:rsidRDefault="00645EDD">
            <w:pPr>
              <w:pStyle w:val="TableParagraph"/>
              <w:ind w:left="0"/>
              <w:rPr>
                <w:sz w:val="24"/>
              </w:rPr>
            </w:pPr>
          </w:p>
        </w:tc>
        <w:tc>
          <w:tcPr>
            <w:tcW w:w="1637" w:type="dxa"/>
            <w:tcBorders>
              <w:top w:val="nil"/>
              <w:bottom w:val="nil"/>
            </w:tcBorders>
          </w:tcPr>
          <w:p w14:paraId="24AE3F97" w14:textId="77777777" w:rsidR="00645EDD" w:rsidRDefault="00AE43D5">
            <w:pPr>
              <w:pStyle w:val="TableParagraph"/>
              <w:spacing w:before="63"/>
              <w:rPr>
                <w:sz w:val="24"/>
              </w:rPr>
            </w:pPr>
            <w:r>
              <w:rPr>
                <w:sz w:val="24"/>
              </w:rPr>
              <w:t>комплексів</w:t>
            </w:r>
          </w:p>
        </w:tc>
        <w:tc>
          <w:tcPr>
            <w:tcW w:w="4109" w:type="dxa"/>
            <w:tcBorders>
              <w:top w:val="nil"/>
              <w:bottom w:val="nil"/>
            </w:tcBorders>
          </w:tcPr>
          <w:p w14:paraId="4BCA5467" w14:textId="77777777" w:rsidR="00645EDD" w:rsidRDefault="00AE43D5">
            <w:pPr>
              <w:pStyle w:val="TableParagraph"/>
              <w:tabs>
                <w:tab w:val="left" w:pos="511"/>
                <w:tab w:val="left" w:pos="1112"/>
                <w:tab w:val="left" w:pos="2257"/>
                <w:tab w:val="left" w:pos="3393"/>
              </w:tabs>
              <w:spacing w:before="63"/>
              <w:ind w:left="109"/>
              <w:rPr>
                <w:sz w:val="24"/>
              </w:rPr>
            </w:pPr>
            <w:r>
              <w:rPr>
                <w:sz w:val="24"/>
              </w:rPr>
              <w:t>4.</w:t>
            </w:r>
            <w:r>
              <w:rPr>
                <w:sz w:val="24"/>
              </w:rPr>
              <w:tab/>
              <w:t>Яка</w:t>
            </w:r>
            <w:r>
              <w:rPr>
                <w:sz w:val="24"/>
              </w:rPr>
              <w:tab/>
              <w:t>динаміка</w:t>
            </w:r>
            <w:r>
              <w:rPr>
                <w:sz w:val="24"/>
              </w:rPr>
              <w:tab/>
              <w:t>розвитку</w:t>
            </w:r>
            <w:r>
              <w:rPr>
                <w:sz w:val="24"/>
              </w:rPr>
              <w:tab/>
              <w:t>ринку</w:t>
            </w:r>
          </w:p>
        </w:tc>
        <w:tc>
          <w:tcPr>
            <w:tcW w:w="2419" w:type="dxa"/>
            <w:tcBorders>
              <w:top w:val="nil"/>
              <w:bottom w:val="nil"/>
            </w:tcBorders>
          </w:tcPr>
          <w:p w14:paraId="2C14D760" w14:textId="77777777" w:rsidR="00645EDD" w:rsidRDefault="00645EDD">
            <w:pPr>
              <w:pStyle w:val="TableParagraph"/>
              <w:ind w:left="0"/>
              <w:rPr>
                <w:sz w:val="24"/>
              </w:rPr>
            </w:pPr>
          </w:p>
        </w:tc>
        <w:tc>
          <w:tcPr>
            <w:tcW w:w="1593" w:type="dxa"/>
            <w:tcBorders>
              <w:top w:val="nil"/>
              <w:bottom w:val="nil"/>
            </w:tcBorders>
          </w:tcPr>
          <w:p w14:paraId="36973D31" w14:textId="77777777" w:rsidR="00645EDD" w:rsidRDefault="00645EDD">
            <w:pPr>
              <w:pStyle w:val="TableParagraph"/>
              <w:ind w:left="0"/>
              <w:rPr>
                <w:sz w:val="24"/>
              </w:rPr>
            </w:pPr>
          </w:p>
        </w:tc>
      </w:tr>
      <w:tr w:rsidR="00645EDD" w14:paraId="5C1DC3EF" w14:textId="77777777">
        <w:trPr>
          <w:trHeight w:val="415"/>
        </w:trPr>
        <w:tc>
          <w:tcPr>
            <w:tcW w:w="485" w:type="dxa"/>
            <w:tcBorders>
              <w:top w:val="nil"/>
              <w:bottom w:val="nil"/>
            </w:tcBorders>
          </w:tcPr>
          <w:p w14:paraId="75951942" w14:textId="77777777" w:rsidR="00645EDD" w:rsidRDefault="00645EDD">
            <w:pPr>
              <w:pStyle w:val="TableParagraph"/>
              <w:ind w:left="0"/>
              <w:rPr>
                <w:sz w:val="24"/>
              </w:rPr>
            </w:pPr>
          </w:p>
        </w:tc>
        <w:tc>
          <w:tcPr>
            <w:tcW w:w="1637" w:type="dxa"/>
            <w:tcBorders>
              <w:top w:val="nil"/>
              <w:bottom w:val="nil"/>
            </w:tcBorders>
          </w:tcPr>
          <w:p w14:paraId="73F70264" w14:textId="77777777" w:rsidR="00645EDD" w:rsidRDefault="00645EDD">
            <w:pPr>
              <w:pStyle w:val="TableParagraph"/>
              <w:ind w:left="0"/>
              <w:rPr>
                <w:sz w:val="24"/>
              </w:rPr>
            </w:pPr>
          </w:p>
        </w:tc>
        <w:tc>
          <w:tcPr>
            <w:tcW w:w="4109" w:type="dxa"/>
            <w:tcBorders>
              <w:top w:val="nil"/>
              <w:bottom w:val="nil"/>
            </w:tcBorders>
          </w:tcPr>
          <w:p w14:paraId="6623BBA0" w14:textId="77777777" w:rsidR="00645EDD" w:rsidRDefault="00AE43D5">
            <w:pPr>
              <w:pStyle w:val="TableParagraph"/>
              <w:spacing w:before="63"/>
              <w:ind w:left="109"/>
              <w:rPr>
                <w:sz w:val="24"/>
              </w:rPr>
            </w:pPr>
            <w:r>
              <w:rPr>
                <w:sz w:val="24"/>
              </w:rPr>
              <w:t>вітамінних</w:t>
            </w:r>
            <w:r>
              <w:rPr>
                <w:spacing w:val="12"/>
                <w:sz w:val="24"/>
              </w:rPr>
              <w:t xml:space="preserve"> </w:t>
            </w:r>
            <w:r>
              <w:rPr>
                <w:sz w:val="24"/>
              </w:rPr>
              <w:t>комплексів</w:t>
            </w:r>
            <w:r>
              <w:rPr>
                <w:spacing w:val="71"/>
                <w:sz w:val="24"/>
              </w:rPr>
              <w:t xml:space="preserve"> </w:t>
            </w:r>
            <w:r>
              <w:rPr>
                <w:sz w:val="24"/>
              </w:rPr>
              <w:t>та</w:t>
            </w:r>
            <w:r>
              <w:rPr>
                <w:spacing w:val="72"/>
                <w:sz w:val="24"/>
              </w:rPr>
              <w:t xml:space="preserve"> </w:t>
            </w:r>
            <w:r>
              <w:rPr>
                <w:sz w:val="24"/>
              </w:rPr>
              <w:t>дієтичних</w:t>
            </w:r>
          </w:p>
        </w:tc>
        <w:tc>
          <w:tcPr>
            <w:tcW w:w="2419" w:type="dxa"/>
            <w:tcBorders>
              <w:top w:val="nil"/>
              <w:bottom w:val="nil"/>
            </w:tcBorders>
          </w:tcPr>
          <w:p w14:paraId="03E1C85D" w14:textId="77777777" w:rsidR="00645EDD" w:rsidRDefault="00645EDD">
            <w:pPr>
              <w:pStyle w:val="TableParagraph"/>
              <w:ind w:left="0"/>
              <w:rPr>
                <w:sz w:val="24"/>
              </w:rPr>
            </w:pPr>
          </w:p>
        </w:tc>
        <w:tc>
          <w:tcPr>
            <w:tcW w:w="1593" w:type="dxa"/>
            <w:tcBorders>
              <w:top w:val="nil"/>
              <w:bottom w:val="nil"/>
            </w:tcBorders>
          </w:tcPr>
          <w:p w14:paraId="07D04618" w14:textId="77777777" w:rsidR="00645EDD" w:rsidRDefault="00645EDD">
            <w:pPr>
              <w:pStyle w:val="TableParagraph"/>
              <w:ind w:left="0"/>
              <w:rPr>
                <w:sz w:val="24"/>
              </w:rPr>
            </w:pPr>
          </w:p>
        </w:tc>
      </w:tr>
      <w:tr w:rsidR="00645EDD" w14:paraId="6B8A879F" w14:textId="77777777">
        <w:trPr>
          <w:trHeight w:val="476"/>
        </w:trPr>
        <w:tc>
          <w:tcPr>
            <w:tcW w:w="485" w:type="dxa"/>
            <w:tcBorders>
              <w:top w:val="nil"/>
            </w:tcBorders>
          </w:tcPr>
          <w:p w14:paraId="7CF29105" w14:textId="77777777" w:rsidR="00645EDD" w:rsidRDefault="00645EDD">
            <w:pPr>
              <w:pStyle w:val="TableParagraph"/>
              <w:ind w:left="0"/>
              <w:rPr>
                <w:sz w:val="24"/>
              </w:rPr>
            </w:pPr>
          </w:p>
        </w:tc>
        <w:tc>
          <w:tcPr>
            <w:tcW w:w="1637" w:type="dxa"/>
            <w:tcBorders>
              <w:top w:val="nil"/>
            </w:tcBorders>
          </w:tcPr>
          <w:p w14:paraId="00B26DEC" w14:textId="77777777" w:rsidR="00645EDD" w:rsidRDefault="00645EDD">
            <w:pPr>
              <w:pStyle w:val="TableParagraph"/>
              <w:ind w:left="0"/>
              <w:rPr>
                <w:sz w:val="24"/>
              </w:rPr>
            </w:pPr>
          </w:p>
        </w:tc>
        <w:tc>
          <w:tcPr>
            <w:tcW w:w="4109" w:type="dxa"/>
            <w:tcBorders>
              <w:top w:val="nil"/>
            </w:tcBorders>
          </w:tcPr>
          <w:p w14:paraId="582FA903" w14:textId="77777777" w:rsidR="00645EDD" w:rsidRDefault="00AE43D5">
            <w:pPr>
              <w:pStyle w:val="TableParagraph"/>
              <w:spacing w:before="65"/>
              <w:ind w:left="109"/>
              <w:rPr>
                <w:sz w:val="24"/>
              </w:rPr>
            </w:pPr>
            <w:r>
              <w:rPr>
                <w:sz w:val="24"/>
              </w:rPr>
              <w:t>добавок?</w:t>
            </w:r>
          </w:p>
        </w:tc>
        <w:tc>
          <w:tcPr>
            <w:tcW w:w="2419" w:type="dxa"/>
            <w:tcBorders>
              <w:top w:val="nil"/>
            </w:tcBorders>
          </w:tcPr>
          <w:p w14:paraId="3773AD5C" w14:textId="77777777" w:rsidR="00645EDD" w:rsidRDefault="00645EDD">
            <w:pPr>
              <w:pStyle w:val="TableParagraph"/>
              <w:ind w:left="0"/>
              <w:rPr>
                <w:sz w:val="24"/>
              </w:rPr>
            </w:pPr>
          </w:p>
        </w:tc>
        <w:tc>
          <w:tcPr>
            <w:tcW w:w="1593" w:type="dxa"/>
            <w:tcBorders>
              <w:top w:val="nil"/>
            </w:tcBorders>
          </w:tcPr>
          <w:p w14:paraId="6BCE7C7C" w14:textId="77777777" w:rsidR="00645EDD" w:rsidRDefault="00645EDD">
            <w:pPr>
              <w:pStyle w:val="TableParagraph"/>
              <w:ind w:left="0"/>
              <w:rPr>
                <w:sz w:val="24"/>
              </w:rPr>
            </w:pPr>
          </w:p>
        </w:tc>
      </w:tr>
      <w:tr w:rsidR="00645EDD" w14:paraId="76EF2CF2" w14:textId="77777777">
        <w:trPr>
          <w:trHeight w:val="350"/>
        </w:trPr>
        <w:tc>
          <w:tcPr>
            <w:tcW w:w="485" w:type="dxa"/>
            <w:tcBorders>
              <w:bottom w:val="nil"/>
            </w:tcBorders>
          </w:tcPr>
          <w:p w14:paraId="3C81D23A" w14:textId="77777777" w:rsidR="00645EDD" w:rsidRDefault="00AE43D5">
            <w:pPr>
              <w:pStyle w:val="TableParagraph"/>
              <w:spacing w:before="1"/>
              <w:rPr>
                <w:sz w:val="24"/>
              </w:rPr>
            </w:pPr>
            <w:r>
              <w:rPr>
                <w:sz w:val="24"/>
              </w:rPr>
              <w:t>5</w:t>
            </w:r>
          </w:p>
        </w:tc>
        <w:tc>
          <w:tcPr>
            <w:tcW w:w="1637" w:type="dxa"/>
            <w:tcBorders>
              <w:bottom w:val="nil"/>
            </w:tcBorders>
          </w:tcPr>
          <w:p w14:paraId="5B6AD176" w14:textId="77777777" w:rsidR="00645EDD" w:rsidRDefault="00AE43D5">
            <w:pPr>
              <w:pStyle w:val="TableParagraph"/>
              <w:spacing w:before="1"/>
              <w:rPr>
                <w:sz w:val="24"/>
              </w:rPr>
            </w:pPr>
            <w:r>
              <w:rPr>
                <w:sz w:val="24"/>
              </w:rPr>
              <w:t>Розроблення</w:t>
            </w:r>
          </w:p>
        </w:tc>
        <w:tc>
          <w:tcPr>
            <w:tcW w:w="4109" w:type="dxa"/>
            <w:tcBorders>
              <w:bottom w:val="nil"/>
            </w:tcBorders>
          </w:tcPr>
          <w:p w14:paraId="2BF28644" w14:textId="77777777" w:rsidR="00645EDD" w:rsidRDefault="00AE43D5">
            <w:pPr>
              <w:pStyle w:val="TableParagraph"/>
              <w:spacing w:before="1"/>
              <w:ind w:left="109"/>
              <w:rPr>
                <w:sz w:val="24"/>
              </w:rPr>
            </w:pPr>
            <w:r>
              <w:rPr>
                <w:sz w:val="24"/>
              </w:rPr>
              <w:t>1.</w:t>
            </w:r>
            <w:r>
              <w:rPr>
                <w:spacing w:val="58"/>
                <w:sz w:val="24"/>
              </w:rPr>
              <w:t xml:space="preserve"> </w:t>
            </w:r>
            <w:r>
              <w:rPr>
                <w:sz w:val="24"/>
              </w:rPr>
              <w:t>Які</w:t>
            </w:r>
            <w:r>
              <w:rPr>
                <w:spacing w:val="117"/>
                <w:sz w:val="24"/>
              </w:rPr>
              <w:t xml:space="preserve"> </w:t>
            </w:r>
            <w:r>
              <w:rPr>
                <w:sz w:val="24"/>
              </w:rPr>
              <w:t>цілі</w:t>
            </w:r>
            <w:r>
              <w:rPr>
                <w:spacing w:val="117"/>
                <w:sz w:val="24"/>
              </w:rPr>
              <w:t xml:space="preserve"> </w:t>
            </w:r>
            <w:r>
              <w:rPr>
                <w:sz w:val="24"/>
              </w:rPr>
              <w:t>розширення</w:t>
            </w:r>
            <w:r>
              <w:rPr>
                <w:spacing w:val="118"/>
                <w:sz w:val="24"/>
              </w:rPr>
              <w:t xml:space="preserve"> </w:t>
            </w:r>
            <w:r>
              <w:rPr>
                <w:sz w:val="24"/>
              </w:rPr>
              <w:t>товарного</w:t>
            </w:r>
          </w:p>
        </w:tc>
        <w:tc>
          <w:tcPr>
            <w:tcW w:w="2419" w:type="dxa"/>
            <w:tcBorders>
              <w:bottom w:val="nil"/>
            </w:tcBorders>
          </w:tcPr>
          <w:p w14:paraId="1215B5D9" w14:textId="77777777" w:rsidR="00645EDD" w:rsidRDefault="00AE43D5">
            <w:pPr>
              <w:pStyle w:val="TableParagraph"/>
              <w:spacing w:before="1"/>
              <w:ind w:left="109"/>
              <w:rPr>
                <w:sz w:val="24"/>
              </w:rPr>
            </w:pPr>
            <w:r>
              <w:rPr>
                <w:sz w:val="24"/>
              </w:rPr>
              <w:t>1.Спостереження,</w:t>
            </w:r>
          </w:p>
        </w:tc>
        <w:tc>
          <w:tcPr>
            <w:tcW w:w="1593" w:type="dxa"/>
            <w:tcBorders>
              <w:bottom w:val="nil"/>
            </w:tcBorders>
          </w:tcPr>
          <w:p w14:paraId="65EE02D2" w14:textId="77777777" w:rsidR="00645EDD" w:rsidRDefault="00AE43D5">
            <w:pPr>
              <w:pStyle w:val="TableParagraph"/>
              <w:spacing w:before="1"/>
              <w:ind w:left="109"/>
              <w:rPr>
                <w:sz w:val="24"/>
              </w:rPr>
            </w:pPr>
            <w:r>
              <w:rPr>
                <w:sz w:val="24"/>
              </w:rPr>
              <w:t>Текстовий</w:t>
            </w:r>
          </w:p>
        </w:tc>
      </w:tr>
      <w:tr w:rsidR="00645EDD" w14:paraId="31ABCB1F" w14:textId="77777777">
        <w:trPr>
          <w:trHeight w:val="412"/>
        </w:trPr>
        <w:tc>
          <w:tcPr>
            <w:tcW w:w="485" w:type="dxa"/>
            <w:tcBorders>
              <w:top w:val="nil"/>
              <w:bottom w:val="nil"/>
            </w:tcBorders>
          </w:tcPr>
          <w:p w14:paraId="509C2704" w14:textId="77777777" w:rsidR="00645EDD" w:rsidRDefault="00645EDD">
            <w:pPr>
              <w:pStyle w:val="TableParagraph"/>
              <w:ind w:left="0"/>
              <w:rPr>
                <w:sz w:val="24"/>
              </w:rPr>
            </w:pPr>
          </w:p>
        </w:tc>
        <w:tc>
          <w:tcPr>
            <w:tcW w:w="1637" w:type="dxa"/>
            <w:tcBorders>
              <w:top w:val="nil"/>
              <w:bottom w:val="nil"/>
            </w:tcBorders>
          </w:tcPr>
          <w:p w14:paraId="11919BE6" w14:textId="77777777" w:rsidR="00645EDD" w:rsidRDefault="00AE43D5">
            <w:pPr>
              <w:pStyle w:val="TableParagraph"/>
              <w:spacing w:before="63"/>
              <w:rPr>
                <w:sz w:val="24"/>
              </w:rPr>
            </w:pPr>
            <w:r>
              <w:rPr>
                <w:sz w:val="24"/>
              </w:rPr>
              <w:t>заходів</w:t>
            </w:r>
          </w:p>
        </w:tc>
        <w:tc>
          <w:tcPr>
            <w:tcW w:w="4109" w:type="dxa"/>
            <w:tcBorders>
              <w:top w:val="nil"/>
              <w:bottom w:val="nil"/>
            </w:tcBorders>
          </w:tcPr>
          <w:p w14:paraId="1A16790F" w14:textId="77777777" w:rsidR="00645EDD" w:rsidRDefault="00AE43D5">
            <w:pPr>
              <w:pStyle w:val="TableParagraph"/>
              <w:tabs>
                <w:tab w:val="left" w:pos="1676"/>
                <w:tab w:val="left" w:pos="2304"/>
                <w:tab w:val="left" w:pos="3448"/>
              </w:tabs>
              <w:spacing w:before="63"/>
              <w:ind w:left="109"/>
              <w:rPr>
                <w:sz w:val="24"/>
              </w:rPr>
            </w:pPr>
            <w:r>
              <w:rPr>
                <w:sz w:val="24"/>
              </w:rPr>
              <w:t>асортименту</w:t>
            </w:r>
            <w:r>
              <w:rPr>
                <w:sz w:val="24"/>
              </w:rPr>
              <w:tab/>
              <w:t>для</w:t>
            </w:r>
            <w:r>
              <w:rPr>
                <w:sz w:val="24"/>
              </w:rPr>
              <w:tab/>
              <w:t>компанії</w:t>
            </w:r>
            <w:r>
              <w:rPr>
                <w:sz w:val="24"/>
              </w:rPr>
              <w:tab/>
              <w:t>варто</w:t>
            </w:r>
          </w:p>
        </w:tc>
        <w:tc>
          <w:tcPr>
            <w:tcW w:w="2419" w:type="dxa"/>
            <w:tcBorders>
              <w:top w:val="nil"/>
              <w:bottom w:val="nil"/>
            </w:tcBorders>
          </w:tcPr>
          <w:p w14:paraId="6B2EF842" w14:textId="77777777" w:rsidR="00645EDD" w:rsidRDefault="00AE43D5">
            <w:pPr>
              <w:pStyle w:val="TableParagraph"/>
              <w:spacing w:before="63"/>
              <w:ind w:left="109"/>
              <w:rPr>
                <w:sz w:val="24"/>
              </w:rPr>
            </w:pPr>
            <w:r>
              <w:rPr>
                <w:spacing w:val="-1"/>
                <w:sz w:val="24"/>
              </w:rPr>
              <w:t>вторинна</w:t>
            </w:r>
            <w:r>
              <w:rPr>
                <w:spacing w:val="-14"/>
                <w:sz w:val="24"/>
              </w:rPr>
              <w:t xml:space="preserve"> </w:t>
            </w:r>
            <w:r>
              <w:rPr>
                <w:sz w:val="24"/>
              </w:rPr>
              <w:t>інформація.</w:t>
            </w:r>
          </w:p>
        </w:tc>
        <w:tc>
          <w:tcPr>
            <w:tcW w:w="1593" w:type="dxa"/>
            <w:tcBorders>
              <w:top w:val="nil"/>
              <w:bottom w:val="nil"/>
            </w:tcBorders>
          </w:tcPr>
          <w:p w14:paraId="03F6E495" w14:textId="77777777" w:rsidR="00645EDD" w:rsidRDefault="00AE43D5">
            <w:pPr>
              <w:pStyle w:val="TableParagraph"/>
              <w:spacing w:before="63"/>
              <w:ind w:left="109"/>
              <w:rPr>
                <w:sz w:val="24"/>
              </w:rPr>
            </w:pPr>
            <w:r>
              <w:rPr>
                <w:sz w:val="24"/>
              </w:rPr>
              <w:t>формат</w:t>
            </w:r>
          </w:p>
        </w:tc>
      </w:tr>
      <w:tr w:rsidR="00645EDD" w14:paraId="7DBB53DD" w14:textId="77777777">
        <w:trPr>
          <w:trHeight w:val="415"/>
        </w:trPr>
        <w:tc>
          <w:tcPr>
            <w:tcW w:w="485" w:type="dxa"/>
            <w:tcBorders>
              <w:top w:val="nil"/>
              <w:bottom w:val="nil"/>
            </w:tcBorders>
          </w:tcPr>
          <w:p w14:paraId="269C376F" w14:textId="77777777" w:rsidR="00645EDD" w:rsidRDefault="00645EDD">
            <w:pPr>
              <w:pStyle w:val="TableParagraph"/>
              <w:ind w:left="0"/>
              <w:rPr>
                <w:sz w:val="24"/>
              </w:rPr>
            </w:pPr>
          </w:p>
        </w:tc>
        <w:tc>
          <w:tcPr>
            <w:tcW w:w="1637" w:type="dxa"/>
            <w:tcBorders>
              <w:top w:val="nil"/>
              <w:bottom w:val="nil"/>
            </w:tcBorders>
          </w:tcPr>
          <w:p w14:paraId="520768A0" w14:textId="77777777" w:rsidR="00645EDD" w:rsidRDefault="00AE43D5">
            <w:pPr>
              <w:pStyle w:val="TableParagraph"/>
              <w:spacing w:before="63"/>
              <w:rPr>
                <w:sz w:val="24"/>
              </w:rPr>
            </w:pPr>
            <w:r>
              <w:rPr>
                <w:sz w:val="24"/>
              </w:rPr>
              <w:t>розширення</w:t>
            </w:r>
          </w:p>
        </w:tc>
        <w:tc>
          <w:tcPr>
            <w:tcW w:w="4109" w:type="dxa"/>
            <w:tcBorders>
              <w:top w:val="nil"/>
              <w:bottom w:val="nil"/>
            </w:tcBorders>
          </w:tcPr>
          <w:p w14:paraId="0145B106" w14:textId="77777777" w:rsidR="00645EDD" w:rsidRDefault="00AE43D5">
            <w:pPr>
              <w:pStyle w:val="TableParagraph"/>
              <w:spacing w:before="63"/>
              <w:ind w:left="109"/>
              <w:rPr>
                <w:sz w:val="24"/>
              </w:rPr>
            </w:pPr>
            <w:r>
              <w:rPr>
                <w:sz w:val="24"/>
              </w:rPr>
              <w:t>поставити?</w:t>
            </w:r>
          </w:p>
        </w:tc>
        <w:tc>
          <w:tcPr>
            <w:tcW w:w="2419" w:type="dxa"/>
            <w:tcBorders>
              <w:top w:val="nil"/>
              <w:bottom w:val="nil"/>
            </w:tcBorders>
          </w:tcPr>
          <w:p w14:paraId="69A4E00F" w14:textId="77777777" w:rsidR="00645EDD" w:rsidRDefault="00AE43D5">
            <w:pPr>
              <w:pStyle w:val="TableParagraph"/>
              <w:spacing w:before="63"/>
              <w:ind w:left="109"/>
              <w:rPr>
                <w:sz w:val="24"/>
              </w:rPr>
            </w:pPr>
            <w:r>
              <w:rPr>
                <w:sz w:val="24"/>
              </w:rPr>
              <w:t>2.Спостереження,</w:t>
            </w:r>
          </w:p>
        </w:tc>
        <w:tc>
          <w:tcPr>
            <w:tcW w:w="1593" w:type="dxa"/>
            <w:tcBorders>
              <w:top w:val="nil"/>
              <w:bottom w:val="nil"/>
            </w:tcBorders>
          </w:tcPr>
          <w:p w14:paraId="75349815" w14:textId="77777777" w:rsidR="00645EDD" w:rsidRDefault="00645EDD">
            <w:pPr>
              <w:pStyle w:val="TableParagraph"/>
              <w:ind w:left="0"/>
              <w:rPr>
                <w:sz w:val="24"/>
              </w:rPr>
            </w:pPr>
          </w:p>
        </w:tc>
      </w:tr>
      <w:tr w:rsidR="00645EDD" w14:paraId="50AACAAF" w14:textId="77777777">
        <w:trPr>
          <w:trHeight w:val="415"/>
        </w:trPr>
        <w:tc>
          <w:tcPr>
            <w:tcW w:w="485" w:type="dxa"/>
            <w:tcBorders>
              <w:top w:val="nil"/>
              <w:bottom w:val="nil"/>
            </w:tcBorders>
          </w:tcPr>
          <w:p w14:paraId="168D3767" w14:textId="77777777" w:rsidR="00645EDD" w:rsidRDefault="00645EDD">
            <w:pPr>
              <w:pStyle w:val="TableParagraph"/>
              <w:ind w:left="0"/>
              <w:rPr>
                <w:sz w:val="24"/>
              </w:rPr>
            </w:pPr>
          </w:p>
        </w:tc>
        <w:tc>
          <w:tcPr>
            <w:tcW w:w="1637" w:type="dxa"/>
            <w:tcBorders>
              <w:top w:val="nil"/>
              <w:bottom w:val="nil"/>
            </w:tcBorders>
          </w:tcPr>
          <w:p w14:paraId="42933678" w14:textId="77777777" w:rsidR="00645EDD" w:rsidRDefault="00AE43D5">
            <w:pPr>
              <w:pStyle w:val="TableParagraph"/>
              <w:spacing w:before="65"/>
              <w:rPr>
                <w:sz w:val="24"/>
              </w:rPr>
            </w:pPr>
            <w:r>
              <w:rPr>
                <w:sz w:val="24"/>
              </w:rPr>
              <w:t>товарного</w:t>
            </w:r>
          </w:p>
        </w:tc>
        <w:tc>
          <w:tcPr>
            <w:tcW w:w="4109" w:type="dxa"/>
            <w:tcBorders>
              <w:top w:val="nil"/>
              <w:bottom w:val="nil"/>
            </w:tcBorders>
          </w:tcPr>
          <w:p w14:paraId="249D8172" w14:textId="77777777" w:rsidR="00645EDD" w:rsidRDefault="00AE43D5">
            <w:pPr>
              <w:pStyle w:val="TableParagraph"/>
              <w:spacing w:before="65"/>
              <w:ind w:left="109"/>
              <w:rPr>
                <w:sz w:val="24"/>
              </w:rPr>
            </w:pPr>
            <w:r>
              <w:rPr>
                <w:sz w:val="24"/>
              </w:rPr>
              <w:t>2.</w:t>
            </w:r>
            <w:r>
              <w:rPr>
                <w:spacing w:val="4"/>
                <w:sz w:val="24"/>
              </w:rPr>
              <w:t xml:space="preserve"> </w:t>
            </w:r>
            <w:r>
              <w:rPr>
                <w:sz w:val="24"/>
              </w:rPr>
              <w:t>Які</w:t>
            </w:r>
            <w:r>
              <w:rPr>
                <w:spacing w:val="4"/>
                <w:sz w:val="24"/>
              </w:rPr>
              <w:t xml:space="preserve"> </w:t>
            </w:r>
            <w:r>
              <w:rPr>
                <w:sz w:val="24"/>
              </w:rPr>
              <w:t>способи</w:t>
            </w:r>
            <w:r>
              <w:rPr>
                <w:spacing w:val="4"/>
                <w:sz w:val="24"/>
              </w:rPr>
              <w:t xml:space="preserve"> </w:t>
            </w:r>
            <w:r>
              <w:rPr>
                <w:sz w:val="24"/>
              </w:rPr>
              <w:t>розширення</w:t>
            </w:r>
            <w:r>
              <w:rPr>
                <w:spacing w:val="4"/>
                <w:sz w:val="24"/>
              </w:rPr>
              <w:t xml:space="preserve"> </w:t>
            </w:r>
            <w:r>
              <w:rPr>
                <w:sz w:val="24"/>
              </w:rPr>
              <w:t>товарного</w:t>
            </w:r>
          </w:p>
        </w:tc>
        <w:tc>
          <w:tcPr>
            <w:tcW w:w="2419" w:type="dxa"/>
            <w:tcBorders>
              <w:top w:val="nil"/>
              <w:bottom w:val="nil"/>
            </w:tcBorders>
          </w:tcPr>
          <w:p w14:paraId="497BC2D0" w14:textId="77777777" w:rsidR="00645EDD" w:rsidRDefault="00AE43D5">
            <w:pPr>
              <w:pStyle w:val="TableParagraph"/>
              <w:spacing w:before="65"/>
              <w:ind w:left="109"/>
              <w:rPr>
                <w:sz w:val="24"/>
              </w:rPr>
            </w:pPr>
            <w:r>
              <w:rPr>
                <w:spacing w:val="-1"/>
                <w:sz w:val="24"/>
              </w:rPr>
              <w:t>вторинна</w:t>
            </w:r>
            <w:r>
              <w:rPr>
                <w:spacing w:val="-14"/>
                <w:sz w:val="24"/>
              </w:rPr>
              <w:t xml:space="preserve"> </w:t>
            </w:r>
            <w:r>
              <w:rPr>
                <w:sz w:val="24"/>
              </w:rPr>
              <w:t>інформація.</w:t>
            </w:r>
          </w:p>
        </w:tc>
        <w:tc>
          <w:tcPr>
            <w:tcW w:w="1593" w:type="dxa"/>
            <w:tcBorders>
              <w:top w:val="nil"/>
              <w:bottom w:val="nil"/>
            </w:tcBorders>
          </w:tcPr>
          <w:p w14:paraId="2BED7B95" w14:textId="77777777" w:rsidR="00645EDD" w:rsidRDefault="00645EDD">
            <w:pPr>
              <w:pStyle w:val="TableParagraph"/>
              <w:ind w:left="0"/>
              <w:rPr>
                <w:sz w:val="24"/>
              </w:rPr>
            </w:pPr>
          </w:p>
        </w:tc>
      </w:tr>
      <w:tr w:rsidR="00645EDD" w14:paraId="7D1D0DC7" w14:textId="77777777">
        <w:trPr>
          <w:trHeight w:val="412"/>
        </w:trPr>
        <w:tc>
          <w:tcPr>
            <w:tcW w:w="485" w:type="dxa"/>
            <w:tcBorders>
              <w:top w:val="nil"/>
              <w:bottom w:val="nil"/>
            </w:tcBorders>
          </w:tcPr>
          <w:p w14:paraId="432E8752" w14:textId="77777777" w:rsidR="00645EDD" w:rsidRDefault="00645EDD">
            <w:pPr>
              <w:pStyle w:val="TableParagraph"/>
              <w:ind w:left="0"/>
              <w:rPr>
                <w:sz w:val="24"/>
              </w:rPr>
            </w:pPr>
          </w:p>
        </w:tc>
        <w:tc>
          <w:tcPr>
            <w:tcW w:w="1637" w:type="dxa"/>
            <w:tcBorders>
              <w:top w:val="nil"/>
              <w:bottom w:val="nil"/>
            </w:tcBorders>
          </w:tcPr>
          <w:p w14:paraId="6B0A3645" w14:textId="77777777" w:rsidR="00645EDD" w:rsidRDefault="00AE43D5">
            <w:pPr>
              <w:pStyle w:val="TableParagraph"/>
              <w:spacing w:before="63"/>
              <w:rPr>
                <w:sz w:val="24"/>
              </w:rPr>
            </w:pPr>
            <w:r>
              <w:rPr>
                <w:sz w:val="24"/>
              </w:rPr>
              <w:t>асортименту</w:t>
            </w:r>
          </w:p>
        </w:tc>
        <w:tc>
          <w:tcPr>
            <w:tcW w:w="4109" w:type="dxa"/>
            <w:tcBorders>
              <w:top w:val="nil"/>
              <w:bottom w:val="nil"/>
            </w:tcBorders>
          </w:tcPr>
          <w:p w14:paraId="01D0DAF9" w14:textId="77777777" w:rsidR="00645EDD" w:rsidRDefault="00AE43D5">
            <w:pPr>
              <w:pStyle w:val="TableParagraph"/>
              <w:spacing w:before="63"/>
              <w:ind w:left="109"/>
              <w:rPr>
                <w:sz w:val="24"/>
              </w:rPr>
            </w:pPr>
            <w:r>
              <w:rPr>
                <w:sz w:val="24"/>
              </w:rPr>
              <w:t>асортименту</w:t>
            </w:r>
            <w:r>
              <w:rPr>
                <w:spacing w:val="-7"/>
                <w:sz w:val="24"/>
              </w:rPr>
              <w:t xml:space="preserve"> </w:t>
            </w:r>
            <w:r>
              <w:rPr>
                <w:sz w:val="24"/>
              </w:rPr>
              <w:t>потрібно</w:t>
            </w:r>
            <w:r>
              <w:rPr>
                <w:spacing w:val="-7"/>
                <w:sz w:val="24"/>
              </w:rPr>
              <w:t xml:space="preserve"> </w:t>
            </w:r>
            <w:r>
              <w:rPr>
                <w:sz w:val="24"/>
              </w:rPr>
              <w:t>обрати?</w:t>
            </w:r>
          </w:p>
        </w:tc>
        <w:tc>
          <w:tcPr>
            <w:tcW w:w="2419" w:type="dxa"/>
            <w:tcBorders>
              <w:top w:val="nil"/>
              <w:bottom w:val="nil"/>
            </w:tcBorders>
          </w:tcPr>
          <w:p w14:paraId="446D3722" w14:textId="77777777" w:rsidR="00645EDD" w:rsidRDefault="00AE43D5">
            <w:pPr>
              <w:pStyle w:val="TableParagraph"/>
              <w:spacing w:before="63"/>
              <w:ind w:left="109"/>
              <w:rPr>
                <w:sz w:val="24"/>
              </w:rPr>
            </w:pPr>
            <w:r>
              <w:rPr>
                <w:sz w:val="24"/>
              </w:rPr>
              <w:t>3.Спостереження,</w:t>
            </w:r>
          </w:p>
        </w:tc>
        <w:tc>
          <w:tcPr>
            <w:tcW w:w="1593" w:type="dxa"/>
            <w:tcBorders>
              <w:top w:val="nil"/>
              <w:bottom w:val="nil"/>
            </w:tcBorders>
          </w:tcPr>
          <w:p w14:paraId="2CE8E16E" w14:textId="77777777" w:rsidR="00645EDD" w:rsidRDefault="00645EDD">
            <w:pPr>
              <w:pStyle w:val="TableParagraph"/>
              <w:ind w:left="0"/>
              <w:rPr>
                <w:sz w:val="24"/>
              </w:rPr>
            </w:pPr>
          </w:p>
        </w:tc>
      </w:tr>
      <w:tr w:rsidR="00645EDD" w14:paraId="73A3FB48" w14:textId="77777777">
        <w:trPr>
          <w:trHeight w:val="412"/>
        </w:trPr>
        <w:tc>
          <w:tcPr>
            <w:tcW w:w="485" w:type="dxa"/>
            <w:tcBorders>
              <w:top w:val="nil"/>
              <w:bottom w:val="nil"/>
            </w:tcBorders>
          </w:tcPr>
          <w:p w14:paraId="5EA67CCF" w14:textId="77777777" w:rsidR="00645EDD" w:rsidRDefault="00645EDD">
            <w:pPr>
              <w:pStyle w:val="TableParagraph"/>
              <w:ind w:left="0"/>
              <w:rPr>
                <w:sz w:val="24"/>
              </w:rPr>
            </w:pPr>
          </w:p>
        </w:tc>
        <w:tc>
          <w:tcPr>
            <w:tcW w:w="1637" w:type="dxa"/>
            <w:tcBorders>
              <w:top w:val="nil"/>
              <w:bottom w:val="nil"/>
            </w:tcBorders>
          </w:tcPr>
          <w:p w14:paraId="340EF23B" w14:textId="77777777" w:rsidR="00645EDD" w:rsidRDefault="00AE43D5">
            <w:pPr>
              <w:pStyle w:val="TableParagraph"/>
              <w:tabs>
                <w:tab w:val="left" w:pos="919"/>
              </w:tabs>
              <w:spacing w:before="63"/>
              <w:rPr>
                <w:sz w:val="24"/>
              </w:rPr>
            </w:pPr>
            <w:r>
              <w:rPr>
                <w:sz w:val="24"/>
              </w:rPr>
              <w:t>на</w:t>
            </w:r>
            <w:r>
              <w:rPr>
                <w:sz w:val="24"/>
              </w:rPr>
              <w:tab/>
              <w:t>ринку</w:t>
            </w:r>
          </w:p>
        </w:tc>
        <w:tc>
          <w:tcPr>
            <w:tcW w:w="4109" w:type="dxa"/>
            <w:tcBorders>
              <w:top w:val="nil"/>
              <w:bottom w:val="nil"/>
            </w:tcBorders>
          </w:tcPr>
          <w:p w14:paraId="3C6FA3E4" w14:textId="77777777" w:rsidR="00645EDD" w:rsidRDefault="00AE43D5">
            <w:pPr>
              <w:pStyle w:val="TableParagraph"/>
              <w:spacing w:before="63"/>
              <w:ind w:left="109"/>
              <w:rPr>
                <w:sz w:val="24"/>
              </w:rPr>
            </w:pPr>
            <w:r>
              <w:rPr>
                <w:sz w:val="24"/>
              </w:rPr>
              <w:t>3.</w:t>
            </w:r>
            <w:r>
              <w:rPr>
                <w:spacing w:val="4"/>
                <w:sz w:val="24"/>
              </w:rPr>
              <w:t xml:space="preserve"> </w:t>
            </w:r>
            <w:r>
              <w:rPr>
                <w:sz w:val="24"/>
              </w:rPr>
              <w:t>Які</w:t>
            </w:r>
            <w:r>
              <w:rPr>
                <w:spacing w:val="63"/>
                <w:sz w:val="24"/>
              </w:rPr>
              <w:t xml:space="preserve"> </w:t>
            </w:r>
            <w:r>
              <w:rPr>
                <w:sz w:val="24"/>
              </w:rPr>
              <w:t>вітаміни</w:t>
            </w:r>
            <w:r>
              <w:rPr>
                <w:spacing w:val="63"/>
                <w:sz w:val="24"/>
              </w:rPr>
              <w:t xml:space="preserve"> </w:t>
            </w:r>
            <w:r>
              <w:rPr>
                <w:sz w:val="24"/>
              </w:rPr>
              <w:t>та</w:t>
            </w:r>
            <w:r>
              <w:rPr>
                <w:spacing w:val="63"/>
                <w:sz w:val="24"/>
              </w:rPr>
              <w:t xml:space="preserve"> </w:t>
            </w:r>
            <w:r>
              <w:rPr>
                <w:sz w:val="24"/>
              </w:rPr>
              <w:t>дієтичні</w:t>
            </w:r>
            <w:r>
              <w:rPr>
                <w:spacing w:val="63"/>
                <w:sz w:val="24"/>
              </w:rPr>
              <w:t xml:space="preserve"> </w:t>
            </w:r>
            <w:r>
              <w:rPr>
                <w:sz w:val="24"/>
              </w:rPr>
              <w:t>добавки</w:t>
            </w:r>
          </w:p>
        </w:tc>
        <w:tc>
          <w:tcPr>
            <w:tcW w:w="2419" w:type="dxa"/>
            <w:tcBorders>
              <w:top w:val="nil"/>
              <w:bottom w:val="nil"/>
            </w:tcBorders>
          </w:tcPr>
          <w:p w14:paraId="21EF2F3B" w14:textId="77777777" w:rsidR="00645EDD" w:rsidRDefault="00AE43D5">
            <w:pPr>
              <w:pStyle w:val="TableParagraph"/>
              <w:spacing w:before="63"/>
              <w:ind w:left="109"/>
              <w:rPr>
                <w:sz w:val="24"/>
              </w:rPr>
            </w:pPr>
            <w:r>
              <w:rPr>
                <w:spacing w:val="-1"/>
                <w:sz w:val="24"/>
              </w:rPr>
              <w:t>вторинна</w:t>
            </w:r>
            <w:r>
              <w:rPr>
                <w:spacing w:val="-14"/>
                <w:sz w:val="24"/>
              </w:rPr>
              <w:t xml:space="preserve"> </w:t>
            </w:r>
            <w:r>
              <w:rPr>
                <w:sz w:val="24"/>
              </w:rPr>
              <w:t>інформація.</w:t>
            </w:r>
          </w:p>
        </w:tc>
        <w:tc>
          <w:tcPr>
            <w:tcW w:w="1593" w:type="dxa"/>
            <w:tcBorders>
              <w:top w:val="nil"/>
              <w:bottom w:val="nil"/>
            </w:tcBorders>
          </w:tcPr>
          <w:p w14:paraId="6FF3B642" w14:textId="77777777" w:rsidR="00645EDD" w:rsidRDefault="00645EDD">
            <w:pPr>
              <w:pStyle w:val="TableParagraph"/>
              <w:ind w:left="0"/>
              <w:rPr>
                <w:sz w:val="24"/>
              </w:rPr>
            </w:pPr>
          </w:p>
        </w:tc>
      </w:tr>
      <w:tr w:rsidR="00645EDD" w14:paraId="1966BAC0" w14:textId="77777777">
        <w:trPr>
          <w:trHeight w:val="415"/>
        </w:trPr>
        <w:tc>
          <w:tcPr>
            <w:tcW w:w="485" w:type="dxa"/>
            <w:tcBorders>
              <w:top w:val="nil"/>
              <w:bottom w:val="nil"/>
            </w:tcBorders>
          </w:tcPr>
          <w:p w14:paraId="74EBFC5A" w14:textId="77777777" w:rsidR="00645EDD" w:rsidRDefault="00645EDD">
            <w:pPr>
              <w:pStyle w:val="TableParagraph"/>
              <w:ind w:left="0"/>
              <w:rPr>
                <w:sz w:val="24"/>
              </w:rPr>
            </w:pPr>
          </w:p>
        </w:tc>
        <w:tc>
          <w:tcPr>
            <w:tcW w:w="1637" w:type="dxa"/>
            <w:tcBorders>
              <w:top w:val="nil"/>
              <w:bottom w:val="nil"/>
            </w:tcBorders>
          </w:tcPr>
          <w:p w14:paraId="1C3D0B00" w14:textId="77777777" w:rsidR="00645EDD" w:rsidRDefault="00AE43D5">
            <w:pPr>
              <w:pStyle w:val="TableParagraph"/>
              <w:spacing w:before="63"/>
              <w:rPr>
                <w:sz w:val="24"/>
              </w:rPr>
            </w:pPr>
            <w:r>
              <w:rPr>
                <w:sz w:val="24"/>
              </w:rPr>
              <w:t>лікарських</w:t>
            </w:r>
          </w:p>
        </w:tc>
        <w:tc>
          <w:tcPr>
            <w:tcW w:w="4109" w:type="dxa"/>
            <w:tcBorders>
              <w:top w:val="nil"/>
              <w:bottom w:val="nil"/>
            </w:tcBorders>
          </w:tcPr>
          <w:p w14:paraId="6CDBADAE" w14:textId="77777777" w:rsidR="00645EDD" w:rsidRDefault="00AE43D5">
            <w:pPr>
              <w:pStyle w:val="TableParagraph"/>
              <w:tabs>
                <w:tab w:val="left" w:pos="1127"/>
                <w:tab w:val="left" w:pos="2280"/>
                <w:tab w:val="left" w:pos="2984"/>
              </w:tabs>
              <w:spacing w:before="63"/>
              <w:ind w:left="109"/>
              <w:rPr>
                <w:sz w:val="24"/>
              </w:rPr>
            </w:pPr>
            <w:r>
              <w:rPr>
                <w:sz w:val="24"/>
              </w:rPr>
              <w:t>варто</w:t>
            </w:r>
            <w:r>
              <w:rPr>
                <w:sz w:val="24"/>
              </w:rPr>
              <w:tab/>
              <w:t>додати</w:t>
            </w:r>
            <w:r>
              <w:rPr>
                <w:sz w:val="24"/>
              </w:rPr>
              <w:tab/>
              <w:t>до</w:t>
            </w:r>
            <w:r>
              <w:rPr>
                <w:sz w:val="24"/>
              </w:rPr>
              <w:tab/>
              <w:t>товарного</w:t>
            </w:r>
          </w:p>
        </w:tc>
        <w:tc>
          <w:tcPr>
            <w:tcW w:w="2419" w:type="dxa"/>
            <w:tcBorders>
              <w:top w:val="nil"/>
              <w:bottom w:val="nil"/>
            </w:tcBorders>
          </w:tcPr>
          <w:p w14:paraId="42A2CC45" w14:textId="77777777" w:rsidR="00645EDD" w:rsidRDefault="00645EDD">
            <w:pPr>
              <w:pStyle w:val="TableParagraph"/>
              <w:ind w:left="0"/>
              <w:rPr>
                <w:sz w:val="24"/>
              </w:rPr>
            </w:pPr>
          </w:p>
        </w:tc>
        <w:tc>
          <w:tcPr>
            <w:tcW w:w="1593" w:type="dxa"/>
            <w:tcBorders>
              <w:top w:val="nil"/>
              <w:bottom w:val="nil"/>
            </w:tcBorders>
          </w:tcPr>
          <w:p w14:paraId="7A8347CF" w14:textId="77777777" w:rsidR="00645EDD" w:rsidRDefault="00645EDD">
            <w:pPr>
              <w:pStyle w:val="TableParagraph"/>
              <w:ind w:left="0"/>
              <w:rPr>
                <w:sz w:val="24"/>
              </w:rPr>
            </w:pPr>
          </w:p>
        </w:tc>
      </w:tr>
      <w:tr w:rsidR="00645EDD" w14:paraId="2813AB7B" w14:textId="77777777">
        <w:trPr>
          <w:trHeight w:val="476"/>
        </w:trPr>
        <w:tc>
          <w:tcPr>
            <w:tcW w:w="485" w:type="dxa"/>
            <w:tcBorders>
              <w:top w:val="nil"/>
            </w:tcBorders>
          </w:tcPr>
          <w:p w14:paraId="1517169E" w14:textId="77777777" w:rsidR="00645EDD" w:rsidRDefault="00645EDD">
            <w:pPr>
              <w:pStyle w:val="TableParagraph"/>
              <w:ind w:left="0"/>
              <w:rPr>
                <w:sz w:val="24"/>
              </w:rPr>
            </w:pPr>
          </w:p>
        </w:tc>
        <w:tc>
          <w:tcPr>
            <w:tcW w:w="1637" w:type="dxa"/>
            <w:tcBorders>
              <w:top w:val="nil"/>
            </w:tcBorders>
          </w:tcPr>
          <w:p w14:paraId="31CB6E16" w14:textId="77777777" w:rsidR="00645EDD" w:rsidRDefault="00AE43D5">
            <w:pPr>
              <w:pStyle w:val="TableParagraph"/>
              <w:spacing w:before="65"/>
              <w:rPr>
                <w:sz w:val="24"/>
              </w:rPr>
            </w:pPr>
            <w:r>
              <w:rPr>
                <w:sz w:val="24"/>
              </w:rPr>
              <w:t>засобів.</w:t>
            </w:r>
          </w:p>
        </w:tc>
        <w:tc>
          <w:tcPr>
            <w:tcW w:w="4109" w:type="dxa"/>
            <w:tcBorders>
              <w:top w:val="nil"/>
            </w:tcBorders>
          </w:tcPr>
          <w:p w14:paraId="644B0ECB" w14:textId="77777777" w:rsidR="00645EDD" w:rsidRDefault="00AE43D5">
            <w:pPr>
              <w:pStyle w:val="TableParagraph"/>
              <w:spacing w:before="65"/>
              <w:ind w:left="109"/>
              <w:rPr>
                <w:sz w:val="24"/>
              </w:rPr>
            </w:pPr>
            <w:r>
              <w:rPr>
                <w:sz w:val="24"/>
              </w:rPr>
              <w:t>асортименту?</w:t>
            </w:r>
          </w:p>
        </w:tc>
        <w:tc>
          <w:tcPr>
            <w:tcW w:w="2419" w:type="dxa"/>
            <w:tcBorders>
              <w:top w:val="nil"/>
            </w:tcBorders>
          </w:tcPr>
          <w:p w14:paraId="2E83628E" w14:textId="77777777" w:rsidR="00645EDD" w:rsidRDefault="00645EDD">
            <w:pPr>
              <w:pStyle w:val="TableParagraph"/>
              <w:ind w:left="0"/>
              <w:rPr>
                <w:sz w:val="24"/>
              </w:rPr>
            </w:pPr>
          </w:p>
        </w:tc>
        <w:tc>
          <w:tcPr>
            <w:tcW w:w="1593" w:type="dxa"/>
            <w:tcBorders>
              <w:top w:val="nil"/>
            </w:tcBorders>
          </w:tcPr>
          <w:p w14:paraId="0168AF24" w14:textId="77777777" w:rsidR="00645EDD" w:rsidRDefault="00645EDD">
            <w:pPr>
              <w:pStyle w:val="TableParagraph"/>
              <w:ind w:left="0"/>
              <w:rPr>
                <w:sz w:val="24"/>
              </w:rPr>
            </w:pPr>
          </w:p>
        </w:tc>
      </w:tr>
    </w:tbl>
    <w:p w14:paraId="15A65864" w14:textId="77777777" w:rsidR="00645EDD" w:rsidRDefault="00AE43D5">
      <w:pPr>
        <w:pStyle w:val="a3"/>
        <w:spacing w:line="320" w:lineRule="exact"/>
        <w:ind w:left="836"/>
      </w:pPr>
      <w:r>
        <w:t>Джерело:</w:t>
      </w:r>
      <w:r>
        <w:rPr>
          <w:spacing w:val="-11"/>
        </w:rPr>
        <w:t xml:space="preserve"> </w:t>
      </w:r>
      <w:r>
        <w:t>складено</w:t>
      </w:r>
      <w:r>
        <w:rPr>
          <w:spacing w:val="-11"/>
        </w:rPr>
        <w:t xml:space="preserve"> </w:t>
      </w:r>
      <w:r>
        <w:t>автором</w:t>
      </w:r>
    </w:p>
    <w:p w14:paraId="2999B6FB" w14:textId="77777777" w:rsidR="00645EDD" w:rsidRDefault="00645EDD">
      <w:pPr>
        <w:spacing w:line="320" w:lineRule="exact"/>
        <w:sectPr w:rsidR="00645EDD">
          <w:pgSz w:w="12240" w:h="15840"/>
          <w:pgMar w:top="1040" w:right="280" w:bottom="280" w:left="1300" w:header="530" w:footer="0" w:gutter="0"/>
          <w:cols w:space="720"/>
        </w:sectPr>
      </w:pPr>
    </w:p>
    <w:p w14:paraId="090D7153" w14:textId="77777777" w:rsidR="00645EDD" w:rsidRDefault="00AE43D5">
      <w:pPr>
        <w:pStyle w:val="a3"/>
        <w:spacing w:before="84" w:line="360" w:lineRule="auto"/>
        <w:ind w:left="116" w:right="283" w:firstLine="720"/>
        <w:jc w:val="both"/>
      </w:pPr>
      <w:r>
        <w:lastRenderedPageBreak/>
        <w:t>Окрім опитування споживачів продукції підприємства АТ «Фармак», а також</w:t>
      </w:r>
      <w:r>
        <w:rPr>
          <w:spacing w:val="1"/>
        </w:rPr>
        <w:t xml:space="preserve"> </w:t>
      </w:r>
      <w:r>
        <w:t>дієтичних</w:t>
      </w:r>
      <w:r>
        <w:rPr>
          <w:spacing w:val="-14"/>
        </w:rPr>
        <w:t xml:space="preserve"> </w:t>
      </w:r>
      <w:r>
        <w:t>добавок</w:t>
      </w:r>
      <w:r>
        <w:rPr>
          <w:spacing w:val="-14"/>
        </w:rPr>
        <w:t xml:space="preserve"> </w:t>
      </w:r>
      <w:r>
        <w:t>та</w:t>
      </w:r>
      <w:r>
        <w:rPr>
          <w:spacing w:val="-14"/>
        </w:rPr>
        <w:t xml:space="preserve"> </w:t>
      </w:r>
      <w:r>
        <w:t>вітамінних</w:t>
      </w:r>
      <w:r>
        <w:rPr>
          <w:spacing w:val="-14"/>
        </w:rPr>
        <w:t xml:space="preserve"> </w:t>
      </w:r>
      <w:r>
        <w:t>комплексів,</w:t>
      </w:r>
      <w:r>
        <w:rPr>
          <w:spacing w:val="-15"/>
        </w:rPr>
        <w:t xml:space="preserve"> </w:t>
      </w:r>
      <w:r>
        <w:t>доцільно</w:t>
      </w:r>
      <w:r>
        <w:rPr>
          <w:spacing w:val="-14"/>
        </w:rPr>
        <w:t xml:space="preserve"> </w:t>
      </w:r>
      <w:r>
        <w:t>провести</w:t>
      </w:r>
      <w:r>
        <w:rPr>
          <w:spacing w:val="-14"/>
        </w:rPr>
        <w:t xml:space="preserve"> </w:t>
      </w:r>
      <w:r>
        <w:t>опитування</w:t>
      </w:r>
      <w:r>
        <w:rPr>
          <w:spacing w:val="-14"/>
        </w:rPr>
        <w:t xml:space="preserve"> </w:t>
      </w:r>
      <w:r>
        <w:t>експертів</w:t>
      </w:r>
      <w:r>
        <w:rPr>
          <w:spacing w:val="-68"/>
        </w:rPr>
        <w:t xml:space="preserve"> </w:t>
      </w:r>
      <w:r>
        <w:t>в даній галузі. Інтерв’ю потрібно проводити серед респондентів з вищою медичною</w:t>
      </w:r>
      <w:r>
        <w:rPr>
          <w:spacing w:val="1"/>
        </w:rPr>
        <w:t xml:space="preserve"> </w:t>
      </w:r>
      <w:r>
        <w:t>освітою, віком 30-55 років з досвідом роботи з вітамінами та дієтичними добавками.</w:t>
      </w:r>
      <w:r>
        <w:rPr>
          <w:spacing w:val="1"/>
        </w:rPr>
        <w:t xml:space="preserve"> </w:t>
      </w:r>
      <w:r>
        <w:t>Таким чином, дослідження думки експертів буде зосереджено на лікарях, дієтологах,</w:t>
      </w:r>
      <w:r>
        <w:rPr>
          <w:spacing w:val="-67"/>
        </w:rPr>
        <w:t xml:space="preserve"> </w:t>
      </w:r>
      <w:r>
        <w:t>фармацевтах</w:t>
      </w:r>
      <w:r>
        <w:rPr>
          <w:spacing w:val="-1"/>
        </w:rPr>
        <w:t xml:space="preserve"> </w:t>
      </w:r>
      <w:r>
        <w:t>та провізорах.</w:t>
      </w:r>
    </w:p>
    <w:p w14:paraId="63C12679" w14:textId="77777777" w:rsidR="00645EDD" w:rsidRDefault="00AE43D5">
      <w:pPr>
        <w:pStyle w:val="a3"/>
        <w:spacing w:before="2"/>
        <w:ind w:left="836"/>
        <w:jc w:val="both"/>
      </w:pPr>
      <w:r>
        <w:t>Після</w:t>
      </w:r>
      <w:r>
        <w:rPr>
          <w:spacing w:val="-10"/>
        </w:rPr>
        <w:t xml:space="preserve"> </w:t>
      </w:r>
      <w:r>
        <w:t>сформованих</w:t>
      </w:r>
      <w:r>
        <w:rPr>
          <w:spacing w:val="-9"/>
        </w:rPr>
        <w:t xml:space="preserve"> </w:t>
      </w:r>
      <w:r>
        <w:t>пошукових</w:t>
      </w:r>
      <w:r>
        <w:rPr>
          <w:spacing w:val="-9"/>
        </w:rPr>
        <w:t xml:space="preserve"> </w:t>
      </w:r>
      <w:r>
        <w:t>питань</w:t>
      </w:r>
      <w:r>
        <w:rPr>
          <w:spacing w:val="-9"/>
        </w:rPr>
        <w:t xml:space="preserve"> </w:t>
      </w:r>
      <w:r>
        <w:t>визначимо</w:t>
      </w:r>
      <w:r>
        <w:rPr>
          <w:spacing w:val="-9"/>
        </w:rPr>
        <w:t xml:space="preserve"> </w:t>
      </w:r>
      <w:r>
        <w:t>їхню</w:t>
      </w:r>
      <w:r>
        <w:rPr>
          <w:spacing w:val="-8"/>
        </w:rPr>
        <w:t xml:space="preserve"> </w:t>
      </w:r>
      <w:r>
        <w:t>доцільність.</w:t>
      </w:r>
    </w:p>
    <w:p w14:paraId="03EDE3B0" w14:textId="77777777" w:rsidR="00645EDD" w:rsidRDefault="00AE43D5">
      <w:pPr>
        <w:pStyle w:val="a3"/>
        <w:spacing w:before="162"/>
        <w:ind w:left="836"/>
      </w:pPr>
      <w:r>
        <w:t>1.</w:t>
      </w:r>
      <w:r>
        <w:rPr>
          <w:spacing w:val="-13"/>
        </w:rPr>
        <w:t xml:space="preserve"> </w:t>
      </w:r>
      <w:r>
        <w:t>Визначення</w:t>
      </w:r>
      <w:r>
        <w:rPr>
          <w:spacing w:val="-13"/>
        </w:rPr>
        <w:t xml:space="preserve"> </w:t>
      </w:r>
      <w:r>
        <w:t>цілей</w:t>
      </w:r>
      <w:r>
        <w:rPr>
          <w:spacing w:val="-13"/>
        </w:rPr>
        <w:t xml:space="preserve"> </w:t>
      </w:r>
      <w:r>
        <w:t>розширення</w:t>
      </w:r>
      <w:r>
        <w:rPr>
          <w:spacing w:val="-13"/>
        </w:rPr>
        <w:t xml:space="preserve"> </w:t>
      </w:r>
      <w:r>
        <w:t>товарного</w:t>
      </w:r>
      <w:r>
        <w:rPr>
          <w:spacing w:val="-13"/>
        </w:rPr>
        <w:t xml:space="preserve"> </w:t>
      </w:r>
      <w:r>
        <w:t>асортимент.</w:t>
      </w:r>
    </w:p>
    <w:p w14:paraId="58448C23" w14:textId="77777777" w:rsidR="00645EDD" w:rsidRDefault="00AE43D5">
      <w:pPr>
        <w:pStyle w:val="a5"/>
        <w:numPr>
          <w:ilvl w:val="0"/>
          <w:numId w:val="16"/>
        </w:numPr>
        <w:tabs>
          <w:tab w:val="left" w:pos="1135"/>
        </w:tabs>
        <w:spacing w:before="158" w:line="362" w:lineRule="auto"/>
        <w:ind w:right="283" w:firstLine="720"/>
        <w:jc w:val="left"/>
        <w:rPr>
          <w:i/>
          <w:sz w:val="28"/>
        </w:rPr>
      </w:pPr>
      <w:r>
        <w:rPr>
          <w:i/>
          <w:sz w:val="28"/>
        </w:rPr>
        <w:t>Чи</w:t>
      </w:r>
      <w:r>
        <w:rPr>
          <w:i/>
          <w:spacing w:val="10"/>
          <w:sz w:val="28"/>
        </w:rPr>
        <w:t xml:space="preserve"> </w:t>
      </w:r>
      <w:r>
        <w:rPr>
          <w:i/>
          <w:sz w:val="28"/>
        </w:rPr>
        <w:t>ставить</w:t>
      </w:r>
      <w:r>
        <w:rPr>
          <w:i/>
          <w:spacing w:val="10"/>
          <w:sz w:val="28"/>
        </w:rPr>
        <w:t xml:space="preserve"> </w:t>
      </w:r>
      <w:r>
        <w:rPr>
          <w:i/>
          <w:sz w:val="28"/>
        </w:rPr>
        <w:t>компанія</w:t>
      </w:r>
      <w:r>
        <w:rPr>
          <w:i/>
          <w:spacing w:val="10"/>
          <w:sz w:val="28"/>
        </w:rPr>
        <w:t xml:space="preserve"> </w:t>
      </w:r>
      <w:r>
        <w:rPr>
          <w:i/>
          <w:sz w:val="28"/>
        </w:rPr>
        <w:t>ціль</w:t>
      </w:r>
      <w:r>
        <w:rPr>
          <w:i/>
          <w:spacing w:val="10"/>
          <w:sz w:val="28"/>
        </w:rPr>
        <w:t xml:space="preserve"> </w:t>
      </w:r>
      <w:r>
        <w:rPr>
          <w:i/>
          <w:sz w:val="28"/>
        </w:rPr>
        <w:t>отримати</w:t>
      </w:r>
      <w:r>
        <w:rPr>
          <w:i/>
          <w:spacing w:val="10"/>
          <w:sz w:val="28"/>
        </w:rPr>
        <w:t xml:space="preserve"> </w:t>
      </w:r>
      <w:r>
        <w:rPr>
          <w:i/>
          <w:sz w:val="28"/>
        </w:rPr>
        <w:t>додатковий</w:t>
      </w:r>
      <w:r>
        <w:rPr>
          <w:i/>
          <w:spacing w:val="10"/>
          <w:sz w:val="28"/>
        </w:rPr>
        <w:t xml:space="preserve"> </w:t>
      </w:r>
      <w:r>
        <w:rPr>
          <w:i/>
          <w:sz w:val="28"/>
        </w:rPr>
        <w:t>прибуток</w:t>
      </w:r>
      <w:r>
        <w:rPr>
          <w:i/>
          <w:spacing w:val="10"/>
          <w:sz w:val="28"/>
        </w:rPr>
        <w:t xml:space="preserve"> </w:t>
      </w:r>
      <w:r>
        <w:rPr>
          <w:i/>
          <w:sz w:val="28"/>
        </w:rPr>
        <w:t>від</w:t>
      </w:r>
      <w:r>
        <w:rPr>
          <w:i/>
          <w:spacing w:val="10"/>
          <w:sz w:val="28"/>
        </w:rPr>
        <w:t xml:space="preserve"> </w:t>
      </w:r>
      <w:r>
        <w:rPr>
          <w:i/>
          <w:sz w:val="28"/>
        </w:rPr>
        <w:t>розширення</w:t>
      </w:r>
      <w:r>
        <w:rPr>
          <w:i/>
          <w:spacing w:val="-67"/>
          <w:sz w:val="28"/>
        </w:rPr>
        <w:t xml:space="preserve"> </w:t>
      </w:r>
      <w:r>
        <w:rPr>
          <w:i/>
          <w:sz w:val="28"/>
        </w:rPr>
        <w:t>асортименту?</w:t>
      </w:r>
    </w:p>
    <w:p w14:paraId="58C0F334" w14:textId="77777777" w:rsidR="00645EDD" w:rsidRDefault="00AE43D5">
      <w:pPr>
        <w:pStyle w:val="a3"/>
        <w:spacing w:line="362" w:lineRule="auto"/>
        <w:ind w:left="116" w:firstLine="720"/>
      </w:pPr>
      <w:r>
        <w:t>Мета</w:t>
      </w:r>
      <w:r>
        <w:rPr>
          <w:spacing w:val="7"/>
        </w:rPr>
        <w:t xml:space="preserve"> </w:t>
      </w:r>
      <w:r>
        <w:t>питання</w:t>
      </w:r>
      <w:r>
        <w:rPr>
          <w:spacing w:val="7"/>
        </w:rPr>
        <w:t xml:space="preserve"> </w:t>
      </w:r>
      <w:r>
        <w:t>полягає</w:t>
      </w:r>
      <w:r>
        <w:rPr>
          <w:spacing w:val="7"/>
        </w:rPr>
        <w:t xml:space="preserve"> </w:t>
      </w:r>
      <w:r>
        <w:t>у</w:t>
      </w:r>
      <w:r>
        <w:rPr>
          <w:spacing w:val="7"/>
        </w:rPr>
        <w:t xml:space="preserve"> </w:t>
      </w:r>
      <w:r>
        <w:t>визначенні</w:t>
      </w:r>
      <w:r>
        <w:rPr>
          <w:spacing w:val="7"/>
        </w:rPr>
        <w:t xml:space="preserve"> </w:t>
      </w:r>
      <w:r>
        <w:t>перспективи</w:t>
      </w:r>
      <w:r>
        <w:rPr>
          <w:spacing w:val="7"/>
        </w:rPr>
        <w:t xml:space="preserve"> </w:t>
      </w:r>
      <w:r>
        <w:t>розвитку</w:t>
      </w:r>
      <w:r>
        <w:rPr>
          <w:spacing w:val="7"/>
        </w:rPr>
        <w:t xml:space="preserve"> </w:t>
      </w:r>
      <w:r>
        <w:t>фармацевтичної</w:t>
      </w:r>
      <w:r>
        <w:rPr>
          <w:spacing w:val="-67"/>
        </w:rPr>
        <w:t xml:space="preserve"> </w:t>
      </w:r>
      <w:r>
        <w:t>компанії</w:t>
      </w:r>
      <w:r>
        <w:rPr>
          <w:spacing w:val="-2"/>
        </w:rPr>
        <w:t xml:space="preserve"> </w:t>
      </w:r>
      <w:r>
        <w:t>завдяки</w:t>
      </w:r>
      <w:r>
        <w:rPr>
          <w:spacing w:val="-1"/>
        </w:rPr>
        <w:t xml:space="preserve"> </w:t>
      </w:r>
      <w:r>
        <w:t>розширенню</w:t>
      </w:r>
      <w:r>
        <w:rPr>
          <w:spacing w:val="-1"/>
        </w:rPr>
        <w:t xml:space="preserve"> </w:t>
      </w:r>
      <w:r>
        <w:t>товарного</w:t>
      </w:r>
      <w:r>
        <w:rPr>
          <w:spacing w:val="-2"/>
        </w:rPr>
        <w:t xml:space="preserve"> </w:t>
      </w:r>
      <w:r>
        <w:t>асортименту.</w:t>
      </w:r>
    </w:p>
    <w:p w14:paraId="7D3EFF95" w14:textId="77777777" w:rsidR="00645EDD" w:rsidRDefault="00AE43D5">
      <w:pPr>
        <w:pStyle w:val="a3"/>
        <w:spacing w:line="357" w:lineRule="auto"/>
        <w:ind w:left="116" w:firstLine="720"/>
      </w:pPr>
      <w:r>
        <w:rPr>
          <w:spacing w:val="-1"/>
        </w:rPr>
        <w:t>Джерелом</w:t>
      </w:r>
      <w:r>
        <w:rPr>
          <w:spacing w:val="-17"/>
        </w:rPr>
        <w:t xml:space="preserve"> </w:t>
      </w:r>
      <w:r>
        <w:rPr>
          <w:spacing w:val="-1"/>
        </w:rPr>
        <w:t>отримання</w:t>
      </w:r>
      <w:r>
        <w:rPr>
          <w:spacing w:val="-16"/>
        </w:rPr>
        <w:t xml:space="preserve"> </w:t>
      </w:r>
      <w:r>
        <w:rPr>
          <w:spacing w:val="-1"/>
        </w:rPr>
        <w:t>інформації</w:t>
      </w:r>
      <w:r>
        <w:rPr>
          <w:spacing w:val="-16"/>
        </w:rPr>
        <w:t xml:space="preserve"> </w:t>
      </w:r>
      <w:r>
        <w:rPr>
          <w:spacing w:val="-1"/>
        </w:rPr>
        <w:t>є</w:t>
      </w:r>
      <w:r>
        <w:rPr>
          <w:spacing w:val="-16"/>
        </w:rPr>
        <w:t xml:space="preserve"> </w:t>
      </w:r>
      <w:r>
        <w:rPr>
          <w:spacing w:val="-1"/>
        </w:rPr>
        <w:t>проведення</w:t>
      </w:r>
      <w:r>
        <w:rPr>
          <w:spacing w:val="-16"/>
        </w:rPr>
        <w:t xml:space="preserve"> </w:t>
      </w:r>
      <w:r>
        <w:rPr>
          <w:spacing w:val="-1"/>
        </w:rPr>
        <w:t>кабінетних</w:t>
      </w:r>
      <w:r>
        <w:rPr>
          <w:spacing w:val="-16"/>
        </w:rPr>
        <w:t xml:space="preserve"> </w:t>
      </w:r>
      <w:r>
        <w:t>досліджень,</w:t>
      </w:r>
      <w:r>
        <w:rPr>
          <w:spacing w:val="-17"/>
        </w:rPr>
        <w:t xml:space="preserve"> </w:t>
      </w:r>
      <w:r>
        <w:t>вторинна</w:t>
      </w:r>
      <w:r>
        <w:rPr>
          <w:spacing w:val="-67"/>
        </w:rPr>
        <w:t xml:space="preserve"> </w:t>
      </w:r>
      <w:r>
        <w:t>інформація,</w:t>
      </w:r>
      <w:r>
        <w:rPr>
          <w:spacing w:val="-1"/>
        </w:rPr>
        <w:t xml:space="preserve"> </w:t>
      </w:r>
      <w:r>
        <w:t>дані підприємства.</w:t>
      </w:r>
    </w:p>
    <w:p w14:paraId="74DFF455" w14:textId="77777777" w:rsidR="00645EDD" w:rsidRDefault="00AE43D5">
      <w:pPr>
        <w:pStyle w:val="a3"/>
        <w:ind w:left="836"/>
      </w:pPr>
      <w:r>
        <w:t>Інформація</w:t>
      </w:r>
      <w:r>
        <w:rPr>
          <w:spacing w:val="4"/>
        </w:rPr>
        <w:t xml:space="preserve"> </w:t>
      </w:r>
      <w:r>
        <w:t>представляється</w:t>
      </w:r>
      <w:r>
        <w:rPr>
          <w:spacing w:val="4"/>
        </w:rPr>
        <w:t xml:space="preserve"> </w:t>
      </w:r>
      <w:r>
        <w:t>у</w:t>
      </w:r>
      <w:r>
        <w:rPr>
          <w:spacing w:val="4"/>
        </w:rPr>
        <w:t xml:space="preserve"> </w:t>
      </w:r>
      <w:r>
        <w:t>вигляді</w:t>
      </w:r>
      <w:r>
        <w:rPr>
          <w:spacing w:val="4"/>
        </w:rPr>
        <w:t xml:space="preserve"> </w:t>
      </w:r>
      <w:r>
        <w:t>текстового</w:t>
      </w:r>
      <w:r>
        <w:rPr>
          <w:spacing w:val="4"/>
        </w:rPr>
        <w:t xml:space="preserve"> </w:t>
      </w:r>
      <w:r>
        <w:t>опису</w:t>
      </w:r>
      <w:r>
        <w:rPr>
          <w:spacing w:val="4"/>
        </w:rPr>
        <w:t xml:space="preserve"> </w:t>
      </w:r>
      <w:r>
        <w:t>та</w:t>
      </w:r>
      <w:r>
        <w:rPr>
          <w:spacing w:val="4"/>
        </w:rPr>
        <w:t xml:space="preserve"> </w:t>
      </w:r>
      <w:r>
        <w:t>переліку,</w:t>
      </w:r>
      <w:r>
        <w:rPr>
          <w:spacing w:val="4"/>
        </w:rPr>
        <w:t xml:space="preserve"> </w:t>
      </w:r>
      <w:r>
        <w:t>діаграм</w:t>
      </w:r>
      <w:r>
        <w:rPr>
          <w:spacing w:val="4"/>
        </w:rPr>
        <w:t xml:space="preserve"> </w:t>
      </w:r>
      <w:r>
        <w:t>та</w:t>
      </w:r>
    </w:p>
    <w:p w14:paraId="4EAD4ECC" w14:textId="77777777" w:rsidR="00645EDD" w:rsidRDefault="00645EDD">
      <w:pPr>
        <w:sectPr w:rsidR="00645EDD">
          <w:pgSz w:w="12240" w:h="15840"/>
          <w:pgMar w:top="1040" w:right="280" w:bottom="280" w:left="1300" w:header="530" w:footer="0" w:gutter="0"/>
          <w:cols w:space="720"/>
        </w:sectPr>
      </w:pPr>
    </w:p>
    <w:p w14:paraId="69B4D3EE" w14:textId="77777777" w:rsidR="00645EDD" w:rsidRDefault="00AE43D5">
      <w:pPr>
        <w:pStyle w:val="a3"/>
        <w:spacing w:before="154"/>
        <w:ind w:left="116"/>
      </w:pPr>
      <w:r>
        <w:rPr>
          <w:w w:val="95"/>
        </w:rPr>
        <w:lastRenderedPageBreak/>
        <w:t>схем.</w:t>
      </w:r>
    </w:p>
    <w:p w14:paraId="593339E9" w14:textId="77777777" w:rsidR="00645EDD" w:rsidRDefault="00AE43D5">
      <w:pPr>
        <w:pStyle w:val="a3"/>
        <w:rPr>
          <w:sz w:val="30"/>
        </w:rPr>
      </w:pPr>
      <w:r>
        <w:br w:type="column"/>
      </w:r>
    </w:p>
    <w:p w14:paraId="1D41816E" w14:textId="77777777" w:rsidR="00645EDD" w:rsidRDefault="00645EDD">
      <w:pPr>
        <w:pStyle w:val="a3"/>
        <w:spacing w:before="6"/>
        <w:rPr>
          <w:sz w:val="25"/>
        </w:rPr>
      </w:pPr>
    </w:p>
    <w:p w14:paraId="750F0E02" w14:textId="77777777" w:rsidR="00645EDD" w:rsidRDefault="00AE43D5">
      <w:pPr>
        <w:pStyle w:val="a5"/>
        <w:numPr>
          <w:ilvl w:val="0"/>
          <w:numId w:val="16"/>
        </w:numPr>
        <w:tabs>
          <w:tab w:val="left" w:pos="336"/>
        </w:tabs>
        <w:ind w:left="335" w:hanging="281"/>
        <w:jc w:val="left"/>
        <w:rPr>
          <w:i/>
          <w:sz w:val="28"/>
        </w:rPr>
      </w:pPr>
      <w:r>
        <w:rPr>
          <w:i/>
          <w:sz w:val="28"/>
        </w:rPr>
        <w:t>Чи</w:t>
      </w:r>
      <w:r>
        <w:rPr>
          <w:i/>
          <w:spacing w:val="-8"/>
          <w:sz w:val="28"/>
        </w:rPr>
        <w:t xml:space="preserve"> </w:t>
      </w:r>
      <w:r>
        <w:rPr>
          <w:i/>
          <w:sz w:val="28"/>
        </w:rPr>
        <w:t>ставить</w:t>
      </w:r>
      <w:r>
        <w:rPr>
          <w:i/>
          <w:spacing w:val="-8"/>
          <w:sz w:val="28"/>
        </w:rPr>
        <w:t xml:space="preserve"> </w:t>
      </w:r>
      <w:r>
        <w:rPr>
          <w:i/>
          <w:sz w:val="28"/>
        </w:rPr>
        <w:t>компанія</w:t>
      </w:r>
      <w:r>
        <w:rPr>
          <w:i/>
          <w:spacing w:val="-7"/>
          <w:sz w:val="28"/>
        </w:rPr>
        <w:t xml:space="preserve"> </w:t>
      </w:r>
      <w:r>
        <w:rPr>
          <w:i/>
          <w:sz w:val="28"/>
        </w:rPr>
        <w:t>ціль</w:t>
      </w:r>
      <w:r>
        <w:rPr>
          <w:i/>
          <w:spacing w:val="-8"/>
          <w:sz w:val="28"/>
        </w:rPr>
        <w:t xml:space="preserve"> </w:t>
      </w:r>
      <w:r>
        <w:rPr>
          <w:i/>
          <w:sz w:val="28"/>
        </w:rPr>
        <w:t>розширення</w:t>
      </w:r>
      <w:r>
        <w:rPr>
          <w:i/>
          <w:spacing w:val="-8"/>
          <w:sz w:val="28"/>
        </w:rPr>
        <w:t xml:space="preserve"> </w:t>
      </w:r>
      <w:r>
        <w:rPr>
          <w:i/>
          <w:sz w:val="28"/>
        </w:rPr>
        <w:t>на</w:t>
      </w:r>
      <w:r>
        <w:rPr>
          <w:i/>
          <w:spacing w:val="-7"/>
          <w:sz w:val="28"/>
        </w:rPr>
        <w:t xml:space="preserve"> </w:t>
      </w:r>
      <w:r>
        <w:rPr>
          <w:i/>
          <w:sz w:val="28"/>
        </w:rPr>
        <w:t>новий</w:t>
      </w:r>
      <w:r>
        <w:rPr>
          <w:i/>
          <w:spacing w:val="-8"/>
          <w:sz w:val="28"/>
        </w:rPr>
        <w:t xml:space="preserve"> </w:t>
      </w:r>
      <w:r>
        <w:rPr>
          <w:i/>
          <w:sz w:val="28"/>
        </w:rPr>
        <w:t>ринковий</w:t>
      </w:r>
      <w:r>
        <w:rPr>
          <w:i/>
          <w:spacing w:val="-7"/>
          <w:sz w:val="28"/>
        </w:rPr>
        <w:t xml:space="preserve"> </w:t>
      </w:r>
      <w:r>
        <w:rPr>
          <w:i/>
          <w:sz w:val="28"/>
        </w:rPr>
        <w:t>сегмент?</w:t>
      </w:r>
    </w:p>
    <w:p w14:paraId="5D9953A4" w14:textId="77777777" w:rsidR="00645EDD" w:rsidRDefault="00AE43D5">
      <w:pPr>
        <w:pStyle w:val="a3"/>
        <w:spacing w:before="163"/>
        <w:ind w:left="55"/>
      </w:pPr>
      <w:r>
        <w:t>Мета</w:t>
      </w:r>
      <w:r>
        <w:rPr>
          <w:spacing w:val="8"/>
        </w:rPr>
        <w:t xml:space="preserve"> </w:t>
      </w:r>
      <w:r>
        <w:t>питання</w:t>
      </w:r>
      <w:r>
        <w:rPr>
          <w:spacing w:val="76"/>
        </w:rPr>
        <w:t xml:space="preserve"> </w:t>
      </w:r>
      <w:r>
        <w:t>полягає</w:t>
      </w:r>
      <w:r>
        <w:rPr>
          <w:spacing w:val="77"/>
        </w:rPr>
        <w:t xml:space="preserve"> </w:t>
      </w:r>
      <w:r>
        <w:t>у</w:t>
      </w:r>
      <w:r>
        <w:rPr>
          <w:spacing w:val="77"/>
        </w:rPr>
        <w:t xml:space="preserve"> </w:t>
      </w:r>
      <w:r>
        <w:t>визначенні</w:t>
      </w:r>
      <w:r>
        <w:rPr>
          <w:spacing w:val="77"/>
        </w:rPr>
        <w:t xml:space="preserve"> </w:t>
      </w:r>
      <w:r>
        <w:t>перспективи</w:t>
      </w:r>
      <w:r>
        <w:rPr>
          <w:spacing w:val="79"/>
        </w:rPr>
        <w:t xml:space="preserve"> </w:t>
      </w:r>
      <w:r>
        <w:t>розвитку</w:t>
      </w:r>
      <w:r>
        <w:rPr>
          <w:spacing w:val="77"/>
        </w:rPr>
        <w:t xml:space="preserve"> </w:t>
      </w:r>
      <w:r>
        <w:t>фармацевтичної</w:t>
      </w:r>
    </w:p>
    <w:p w14:paraId="5E2AB097" w14:textId="77777777" w:rsidR="00645EDD" w:rsidRDefault="00645EDD">
      <w:pPr>
        <w:sectPr w:rsidR="00645EDD">
          <w:type w:val="continuous"/>
          <w:pgSz w:w="12240" w:h="15840"/>
          <w:pgMar w:top="1060" w:right="280" w:bottom="280" w:left="1300" w:header="720" w:footer="720" w:gutter="0"/>
          <w:cols w:num="2" w:space="720" w:equalWidth="0">
            <w:col w:w="741" w:space="40"/>
            <w:col w:w="9879"/>
          </w:cols>
        </w:sectPr>
      </w:pPr>
    </w:p>
    <w:p w14:paraId="26C56DEB" w14:textId="77777777" w:rsidR="00645EDD" w:rsidRDefault="00AE43D5">
      <w:pPr>
        <w:pStyle w:val="a3"/>
        <w:spacing w:before="158"/>
        <w:ind w:left="116"/>
      </w:pPr>
      <w:r>
        <w:lastRenderedPageBreak/>
        <w:t>компанії</w:t>
      </w:r>
      <w:r>
        <w:rPr>
          <w:spacing w:val="-12"/>
        </w:rPr>
        <w:t xml:space="preserve"> </w:t>
      </w:r>
      <w:r>
        <w:t>завдяки</w:t>
      </w:r>
      <w:r>
        <w:rPr>
          <w:spacing w:val="-11"/>
        </w:rPr>
        <w:t xml:space="preserve"> </w:t>
      </w:r>
      <w:r>
        <w:t>виходу</w:t>
      </w:r>
      <w:r>
        <w:rPr>
          <w:spacing w:val="-12"/>
        </w:rPr>
        <w:t xml:space="preserve"> </w:t>
      </w:r>
      <w:r>
        <w:t>на</w:t>
      </w:r>
      <w:r>
        <w:rPr>
          <w:spacing w:val="-12"/>
        </w:rPr>
        <w:t xml:space="preserve"> </w:t>
      </w:r>
      <w:r>
        <w:t>нові</w:t>
      </w:r>
      <w:r>
        <w:rPr>
          <w:spacing w:val="-12"/>
        </w:rPr>
        <w:t xml:space="preserve"> </w:t>
      </w:r>
      <w:r>
        <w:t>ринкові</w:t>
      </w:r>
      <w:r>
        <w:rPr>
          <w:spacing w:val="-12"/>
        </w:rPr>
        <w:t xml:space="preserve"> </w:t>
      </w:r>
      <w:r>
        <w:t>сегменти.</w:t>
      </w:r>
    </w:p>
    <w:p w14:paraId="7F169AC5" w14:textId="77777777" w:rsidR="00645EDD" w:rsidRDefault="00AE43D5">
      <w:pPr>
        <w:pStyle w:val="a3"/>
        <w:spacing w:before="163" w:line="362" w:lineRule="auto"/>
        <w:ind w:left="116" w:firstLine="720"/>
      </w:pPr>
      <w:r>
        <w:rPr>
          <w:spacing w:val="-1"/>
        </w:rPr>
        <w:t>Джерелом</w:t>
      </w:r>
      <w:r>
        <w:rPr>
          <w:spacing w:val="-15"/>
        </w:rPr>
        <w:t xml:space="preserve"> </w:t>
      </w:r>
      <w:r>
        <w:rPr>
          <w:spacing w:val="-1"/>
        </w:rPr>
        <w:t>отримання</w:t>
      </w:r>
      <w:r>
        <w:rPr>
          <w:spacing w:val="-15"/>
        </w:rPr>
        <w:t xml:space="preserve"> </w:t>
      </w:r>
      <w:r>
        <w:rPr>
          <w:spacing w:val="-1"/>
        </w:rPr>
        <w:t>інформації</w:t>
      </w:r>
      <w:r>
        <w:rPr>
          <w:spacing w:val="-15"/>
        </w:rPr>
        <w:t xml:space="preserve"> </w:t>
      </w:r>
      <w:r>
        <w:rPr>
          <w:spacing w:val="-1"/>
        </w:rPr>
        <w:t>є</w:t>
      </w:r>
      <w:r>
        <w:rPr>
          <w:spacing w:val="-15"/>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6"/>
        </w:rPr>
        <w:t xml:space="preserve"> </w:t>
      </w:r>
      <w:r>
        <w:t>вторинна</w:t>
      </w:r>
      <w:r>
        <w:rPr>
          <w:spacing w:val="-67"/>
        </w:rPr>
        <w:t xml:space="preserve"> </w:t>
      </w:r>
      <w:r>
        <w:t>інформація,</w:t>
      </w:r>
      <w:r>
        <w:rPr>
          <w:spacing w:val="-1"/>
        </w:rPr>
        <w:t xml:space="preserve"> </w:t>
      </w:r>
      <w:r>
        <w:t>дані підприємства.</w:t>
      </w:r>
    </w:p>
    <w:p w14:paraId="213C85EF" w14:textId="77777777" w:rsidR="00645EDD" w:rsidRDefault="00AE43D5">
      <w:pPr>
        <w:pStyle w:val="a3"/>
        <w:spacing w:line="314" w:lineRule="exact"/>
        <w:ind w:left="836"/>
      </w:pPr>
      <w:r>
        <w:t>Інформація</w:t>
      </w:r>
      <w:r>
        <w:rPr>
          <w:spacing w:val="4"/>
        </w:rPr>
        <w:t xml:space="preserve"> </w:t>
      </w:r>
      <w:r>
        <w:t>представляється</w:t>
      </w:r>
      <w:r>
        <w:rPr>
          <w:spacing w:val="4"/>
        </w:rPr>
        <w:t xml:space="preserve"> </w:t>
      </w:r>
      <w:r>
        <w:t>у</w:t>
      </w:r>
      <w:r>
        <w:rPr>
          <w:spacing w:val="4"/>
        </w:rPr>
        <w:t xml:space="preserve"> </w:t>
      </w:r>
      <w:r>
        <w:t>вигляді</w:t>
      </w:r>
      <w:r>
        <w:rPr>
          <w:spacing w:val="4"/>
        </w:rPr>
        <w:t xml:space="preserve"> </w:t>
      </w:r>
      <w:r>
        <w:t>текстового</w:t>
      </w:r>
      <w:r>
        <w:rPr>
          <w:spacing w:val="4"/>
        </w:rPr>
        <w:t xml:space="preserve"> </w:t>
      </w:r>
      <w:r>
        <w:t>опису</w:t>
      </w:r>
      <w:r>
        <w:rPr>
          <w:spacing w:val="4"/>
        </w:rPr>
        <w:t xml:space="preserve"> </w:t>
      </w:r>
      <w:r>
        <w:t>та</w:t>
      </w:r>
      <w:r>
        <w:rPr>
          <w:spacing w:val="4"/>
        </w:rPr>
        <w:t xml:space="preserve"> </w:t>
      </w:r>
      <w:r>
        <w:t>переліку,</w:t>
      </w:r>
      <w:r>
        <w:rPr>
          <w:spacing w:val="3"/>
        </w:rPr>
        <w:t xml:space="preserve"> </w:t>
      </w:r>
      <w:r>
        <w:t>діаграм</w:t>
      </w:r>
      <w:r>
        <w:rPr>
          <w:spacing w:val="4"/>
        </w:rPr>
        <w:t xml:space="preserve"> </w:t>
      </w:r>
      <w:r>
        <w:t>та</w:t>
      </w:r>
    </w:p>
    <w:p w14:paraId="29EAD9CC" w14:textId="77777777" w:rsidR="00645EDD" w:rsidRDefault="00645EDD">
      <w:pPr>
        <w:spacing w:line="314" w:lineRule="exact"/>
        <w:sectPr w:rsidR="00645EDD">
          <w:type w:val="continuous"/>
          <w:pgSz w:w="12240" w:h="15840"/>
          <w:pgMar w:top="1060" w:right="280" w:bottom="280" w:left="1300" w:header="720" w:footer="720" w:gutter="0"/>
          <w:cols w:space="720"/>
        </w:sectPr>
      </w:pPr>
    </w:p>
    <w:p w14:paraId="31B234E3" w14:textId="77777777" w:rsidR="00645EDD" w:rsidRDefault="00AE43D5">
      <w:pPr>
        <w:pStyle w:val="a3"/>
        <w:spacing w:before="162"/>
        <w:ind w:left="116"/>
      </w:pPr>
      <w:r>
        <w:rPr>
          <w:w w:val="95"/>
        </w:rPr>
        <w:lastRenderedPageBreak/>
        <w:t>схем.</w:t>
      </w:r>
    </w:p>
    <w:p w14:paraId="1CA3B0C6" w14:textId="77777777" w:rsidR="00645EDD" w:rsidRDefault="00AE43D5">
      <w:pPr>
        <w:pStyle w:val="a3"/>
        <w:rPr>
          <w:sz w:val="30"/>
        </w:rPr>
      </w:pPr>
      <w:r>
        <w:br w:type="column"/>
      </w:r>
    </w:p>
    <w:p w14:paraId="4EC15A45" w14:textId="77777777" w:rsidR="00645EDD" w:rsidRDefault="00645EDD">
      <w:pPr>
        <w:pStyle w:val="a3"/>
        <w:spacing w:before="10"/>
        <w:rPr>
          <w:sz w:val="25"/>
        </w:rPr>
      </w:pPr>
    </w:p>
    <w:p w14:paraId="6AB0E7B3" w14:textId="77777777" w:rsidR="00645EDD" w:rsidRDefault="00AE43D5">
      <w:pPr>
        <w:pStyle w:val="a3"/>
        <w:ind w:left="55"/>
      </w:pPr>
      <w:r>
        <w:t>2.</w:t>
      </w:r>
      <w:r>
        <w:rPr>
          <w:spacing w:val="-10"/>
        </w:rPr>
        <w:t xml:space="preserve"> </w:t>
      </w:r>
      <w:r>
        <w:t>Дослідження</w:t>
      </w:r>
      <w:r>
        <w:rPr>
          <w:spacing w:val="-9"/>
        </w:rPr>
        <w:t xml:space="preserve"> </w:t>
      </w:r>
      <w:r>
        <w:t>думки</w:t>
      </w:r>
      <w:r>
        <w:rPr>
          <w:spacing w:val="-9"/>
        </w:rPr>
        <w:t xml:space="preserve"> </w:t>
      </w:r>
      <w:r>
        <w:t>споживачів.</w:t>
      </w:r>
    </w:p>
    <w:p w14:paraId="1FB5A7AE" w14:textId="77777777" w:rsidR="00645EDD" w:rsidRDefault="00AE43D5">
      <w:pPr>
        <w:pStyle w:val="a5"/>
        <w:numPr>
          <w:ilvl w:val="0"/>
          <w:numId w:val="15"/>
        </w:numPr>
        <w:tabs>
          <w:tab w:val="left" w:pos="336"/>
        </w:tabs>
        <w:spacing w:before="163"/>
        <w:ind w:hanging="281"/>
        <w:jc w:val="left"/>
        <w:rPr>
          <w:i/>
          <w:sz w:val="28"/>
        </w:rPr>
      </w:pPr>
      <w:r>
        <w:rPr>
          <w:i/>
          <w:sz w:val="28"/>
        </w:rPr>
        <w:t>Чи</w:t>
      </w:r>
      <w:r>
        <w:rPr>
          <w:i/>
          <w:spacing w:val="-5"/>
          <w:sz w:val="28"/>
        </w:rPr>
        <w:t xml:space="preserve"> </w:t>
      </w:r>
      <w:r>
        <w:rPr>
          <w:i/>
          <w:sz w:val="28"/>
        </w:rPr>
        <w:t>приймали</w:t>
      </w:r>
      <w:r>
        <w:rPr>
          <w:i/>
          <w:spacing w:val="-5"/>
          <w:sz w:val="28"/>
        </w:rPr>
        <w:t xml:space="preserve"> </w:t>
      </w:r>
      <w:r>
        <w:rPr>
          <w:i/>
          <w:sz w:val="28"/>
        </w:rPr>
        <w:t>споживачі</w:t>
      </w:r>
      <w:r>
        <w:rPr>
          <w:i/>
          <w:spacing w:val="-5"/>
          <w:sz w:val="28"/>
        </w:rPr>
        <w:t xml:space="preserve"> </w:t>
      </w:r>
      <w:r>
        <w:rPr>
          <w:i/>
          <w:sz w:val="28"/>
        </w:rPr>
        <w:t>вітаміни</w:t>
      </w:r>
      <w:r>
        <w:rPr>
          <w:i/>
          <w:spacing w:val="-5"/>
          <w:sz w:val="28"/>
        </w:rPr>
        <w:t xml:space="preserve"> </w:t>
      </w:r>
      <w:r>
        <w:rPr>
          <w:i/>
          <w:sz w:val="28"/>
        </w:rPr>
        <w:t>та</w:t>
      </w:r>
      <w:r>
        <w:rPr>
          <w:i/>
          <w:spacing w:val="-5"/>
          <w:sz w:val="28"/>
        </w:rPr>
        <w:t xml:space="preserve"> </w:t>
      </w:r>
      <w:r>
        <w:rPr>
          <w:i/>
          <w:sz w:val="28"/>
        </w:rPr>
        <w:t>дієтичні</w:t>
      </w:r>
      <w:r>
        <w:rPr>
          <w:i/>
          <w:spacing w:val="-5"/>
          <w:sz w:val="28"/>
        </w:rPr>
        <w:t xml:space="preserve"> </w:t>
      </w:r>
      <w:r>
        <w:rPr>
          <w:i/>
          <w:sz w:val="28"/>
        </w:rPr>
        <w:t>добавки</w:t>
      </w:r>
      <w:r>
        <w:rPr>
          <w:i/>
          <w:spacing w:val="-5"/>
          <w:sz w:val="28"/>
        </w:rPr>
        <w:t xml:space="preserve"> </w:t>
      </w:r>
      <w:r>
        <w:rPr>
          <w:i/>
          <w:sz w:val="28"/>
        </w:rPr>
        <w:t>раніше?</w:t>
      </w:r>
    </w:p>
    <w:p w14:paraId="16EE7609" w14:textId="77777777" w:rsidR="00645EDD" w:rsidRDefault="00AE43D5">
      <w:pPr>
        <w:pStyle w:val="a3"/>
        <w:spacing w:before="163"/>
        <w:ind w:left="55"/>
      </w:pPr>
      <w:r>
        <w:t>Мета</w:t>
      </w:r>
      <w:r>
        <w:rPr>
          <w:spacing w:val="11"/>
        </w:rPr>
        <w:t xml:space="preserve"> </w:t>
      </w:r>
      <w:r>
        <w:t>питання</w:t>
      </w:r>
      <w:r>
        <w:rPr>
          <w:spacing w:val="12"/>
        </w:rPr>
        <w:t xml:space="preserve"> </w:t>
      </w:r>
      <w:r>
        <w:t>полягає</w:t>
      </w:r>
      <w:r>
        <w:rPr>
          <w:spacing w:val="12"/>
        </w:rPr>
        <w:t xml:space="preserve"> </w:t>
      </w:r>
      <w:r>
        <w:t>у</w:t>
      </w:r>
      <w:r>
        <w:rPr>
          <w:spacing w:val="11"/>
        </w:rPr>
        <w:t xml:space="preserve"> </w:t>
      </w:r>
      <w:r>
        <w:t>визначенні</w:t>
      </w:r>
      <w:r>
        <w:rPr>
          <w:spacing w:val="12"/>
        </w:rPr>
        <w:t xml:space="preserve"> </w:t>
      </w:r>
      <w:r>
        <w:t>попиту</w:t>
      </w:r>
      <w:r>
        <w:rPr>
          <w:spacing w:val="12"/>
        </w:rPr>
        <w:t xml:space="preserve"> </w:t>
      </w:r>
      <w:r>
        <w:t>на</w:t>
      </w:r>
      <w:r>
        <w:rPr>
          <w:spacing w:val="11"/>
        </w:rPr>
        <w:t xml:space="preserve"> </w:t>
      </w:r>
      <w:r>
        <w:t>вітамінні</w:t>
      </w:r>
      <w:r>
        <w:rPr>
          <w:spacing w:val="12"/>
        </w:rPr>
        <w:t xml:space="preserve"> </w:t>
      </w:r>
      <w:r>
        <w:t>комплекси</w:t>
      </w:r>
      <w:r>
        <w:rPr>
          <w:spacing w:val="12"/>
        </w:rPr>
        <w:t xml:space="preserve"> </w:t>
      </w:r>
      <w:r>
        <w:t>та</w:t>
      </w:r>
      <w:r>
        <w:rPr>
          <w:spacing w:val="12"/>
        </w:rPr>
        <w:t xml:space="preserve"> </w:t>
      </w:r>
      <w:r>
        <w:t>дієтичні</w:t>
      </w:r>
    </w:p>
    <w:p w14:paraId="5532F71C" w14:textId="77777777" w:rsidR="00645EDD" w:rsidRDefault="00645EDD">
      <w:pPr>
        <w:sectPr w:rsidR="00645EDD">
          <w:type w:val="continuous"/>
          <w:pgSz w:w="12240" w:h="15840"/>
          <w:pgMar w:top="1060" w:right="280" w:bottom="280" w:left="1300" w:header="720" w:footer="720" w:gutter="0"/>
          <w:cols w:num="2" w:space="720" w:equalWidth="0">
            <w:col w:w="741" w:space="40"/>
            <w:col w:w="9879"/>
          </w:cols>
        </w:sectPr>
      </w:pPr>
    </w:p>
    <w:p w14:paraId="1F3EBDB9" w14:textId="77777777" w:rsidR="00645EDD" w:rsidRDefault="00AE43D5">
      <w:pPr>
        <w:pStyle w:val="a3"/>
        <w:spacing w:before="158"/>
        <w:ind w:left="116"/>
      </w:pPr>
      <w:r>
        <w:lastRenderedPageBreak/>
        <w:t>добавки.</w:t>
      </w:r>
    </w:p>
    <w:p w14:paraId="45011FCC" w14:textId="77777777" w:rsidR="00645EDD" w:rsidRDefault="00645EDD">
      <w:pPr>
        <w:sectPr w:rsidR="00645EDD">
          <w:type w:val="continuous"/>
          <w:pgSz w:w="12240" w:h="15840"/>
          <w:pgMar w:top="1060" w:right="280" w:bottom="280" w:left="1300" w:header="720" w:footer="720" w:gutter="0"/>
          <w:cols w:space="720"/>
        </w:sectPr>
      </w:pPr>
    </w:p>
    <w:p w14:paraId="572DBAC9" w14:textId="77777777" w:rsidR="00645EDD" w:rsidRDefault="00AE43D5">
      <w:pPr>
        <w:pStyle w:val="a3"/>
        <w:spacing w:before="84" w:line="362" w:lineRule="auto"/>
        <w:ind w:left="116" w:right="286" w:firstLine="720"/>
      </w:pPr>
      <w:r>
        <w:lastRenderedPageBreak/>
        <w:t>Джерелом</w:t>
      </w:r>
      <w:r>
        <w:rPr>
          <w:spacing w:val="-16"/>
        </w:rPr>
        <w:t xml:space="preserve"> </w:t>
      </w:r>
      <w:r>
        <w:t>отримання</w:t>
      </w:r>
      <w:r>
        <w:rPr>
          <w:spacing w:val="-16"/>
        </w:rPr>
        <w:t xml:space="preserve"> </w:t>
      </w:r>
      <w:r>
        <w:t>інформації</w:t>
      </w:r>
      <w:r>
        <w:rPr>
          <w:spacing w:val="-17"/>
        </w:rPr>
        <w:t xml:space="preserve"> </w:t>
      </w:r>
      <w:r>
        <w:t>є</w:t>
      </w:r>
      <w:r>
        <w:rPr>
          <w:spacing w:val="-16"/>
        </w:rPr>
        <w:t xml:space="preserve"> </w:t>
      </w:r>
      <w:r>
        <w:t>опитування</w:t>
      </w:r>
      <w:r>
        <w:rPr>
          <w:spacing w:val="-17"/>
        </w:rPr>
        <w:t xml:space="preserve"> </w:t>
      </w:r>
      <w:r>
        <w:t>споживачів</w:t>
      </w:r>
      <w:r>
        <w:rPr>
          <w:spacing w:val="-16"/>
        </w:rPr>
        <w:t xml:space="preserve"> </w:t>
      </w:r>
      <w:r>
        <w:t>за</w:t>
      </w:r>
      <w:r>
        <w:rPr>
          <w:spacing w:val="-16"/>
        </w:rPr>
        <w:t xml:space="preserve"> </w:t>
      </w:r>
      <w:r>
        <w:t>допомогою</w:t>
      </w:r>
      <w:r>
        <w:rPr>
          <w:spacing w:val="-16"/>
        </w:rPr>
        <w:t xml:space="preserve"> </w:t>
      </w:r>
      <w:r>
        <w:t>анкети</w:t>
      </w:r>
      <w:r>
        <w:rPr>
          <w:spacing w:val="-67"/>
        </w:rPr>
        <w:t xml:space="preserve"> </w:t>
      </w:r>
      <w:r>
        <w:t>в</w:t>
      </w:r>
      <w:r>
        <w:rPr>
          <w:spacing w:val="-1"/>
        </w:rPr>
        <w:t xml:space="preserve"> </w:t>
      </w:r>
      <w:r>
        <w:t>гугл формах.</w:t>
      </w:r>
    </w:p>
    <w:p w14:paraId="10639D85" w14:textId="77777777" w:rsidR="00645EDD" w:rsidRDefault="00AE43D5">
      <w:pPr>
        <w:pStyle w:val="a3"/>
        <w:spacing w:line="314" w:lineRule="exact"/>
        <w:ind w:left="836"/>
      </w:pPr>
      <w:r>
        <w:t>Питання</w:t>
      </w:r>
      <w:r>
        <w:rPr>
          <w:spacing w:val="-4"/>
        </w:rPr>
        <w:t xml:space="preserve"> </w:t>
      </w:r>
      <w:r>
        <w:t>з</w:t>
      </w:r>
      <w:r>
        <w:rPr>
          <w:spacing w:val="-3"/>
        </w:rPr>
        <w:t xml:space="preserve"> </w:t>
      </w:r>
      <w:r>
        <w:t>анкети:</w:t>
      </w:r>
      <w:r>
        <w:rPr>
          <w:spacing w:val="-3"/>
        </w:rPr>
        <w:t xml:space="preserve"> </w:t>
      </w:r>
      <w:r>
        <w:t>Чи</w:t>
      </w:r>
      <w:r>
        <w:rPr>
          <w:spacing w:val="-3"/>
        </w:rPr>
        <w:t xml:space="preserve"> </w:t>
      </w:r>
      <w:r>
        <w:t>приймали</w:t>
      </w:r>
      <w:r>
        <w:rPr>
          <w:spacing w:val="-4"/>
        </w:rPr>
        <w:t xml:space="preserve"> </w:t>
      </w:r>
      <w:r>
        <w:t>ви</w:t>
      </w:r>
      <w:r>
        <w:rPr>
          <w:spacing w:val="-3"/>
        </w:rPr>
        <w:t xml:space="preserve"> </w:t>
      </w:r>
      <w:r>
        <w:t>вітаміни</w:t>
      </w:r>
      <w:r>
        <w:rPr>
          <w:spacing w:val="-3"/>
        </w:rPr>
        <w:t xml:space="preserve"> </w:t>
      </w:r>
      <w:r>
        <w:t>та</w:t>
      </w:r>
      <w:r>
        <w:rPr>
          <w:spacing w:val="-3"/>
        </w:rPr>
        <w:t xml:space="preserve"> </w:t>
      </w:r>
      <w:r>
        <w:t>дієтичні</w:t>
      </w:r>
      <w:r>
        <w:rPr>
          <w:spacing w:val="-4"/>
        </w:rPr>
        <w:t xml:space="preserve"> </w:t>
      </w:r>
      <w:r>
        <w:t>добавки</w:t>
      </w:r>
      <w:r>
        <w:rPr>
          <w:spacing w:val="-3"/>
        </w:rPr>
        <w:t xml:space="preserve"> </w:t>
      </w:r>
      <w:r>
        <w:t>раніше?</w:t>
      </w:r>
    </w:p>
    <w:p w14:paraId="589EAB64" w14:textId="77777777" w:rsidR="00645EDD" w:rsidRDefault="00AE43D5">
      <w:pPr>
        <w:spacing w:before="163"/>
        <w:ind w:left="836"/>
        <w:rPr>
          <w:i/>
          <w:sz w:val="28"/>
        </w:rPr>
      </w:pPr>
      <w:r>
        <w:rPr>
          <w:i/>
          <w:sz w:val="28"/>
        </w:rPr>
        <w:t>Так,</w:t>
      </w:r>
      <w:r>
        <w:rPr>
          <w:i/>
          <w:spacing w:val="-6"/>
          <w:sz w:val="28"/>
        </w:rPr>
        <w:t xml:space="preserve"> </w:t>
      </w:r>
      <w:r>
        <w:rPr>
          <w:i/>
          <w:sz w:val="28"/>
        </w:rPr>
        <w:t>вітаміни</w:t>
      </w:r>
    </w:p>
    <w:p w14:paraId="5A21FE62" w14:textId="77777777" w:rsidR="00645EDD" w:rsidRDefault="00AE43D5">
      <w:pPr>
        <w:spacing w:before="163"/>
        <w:ind w:left="836"/>
        <w:rPr>
          <w:i/>
          <w:sz w:val="28"/>
        </w:rPr>
      </w:pPr>
      <w:r>
        <w:rPr>
          <w:i/>
          <w:sz w:val="28"/>
        </w:rPr>
        <w:t>Так,</w:t>
      </w:r>
      <w:r>
        <w:rPr>
          <w:i/>
          <w:spacing w:val="-8"/>
          <w:sz w:val="28"/>
        </w:rPr>
        <w:t xml:space="preserve"> </w:t>
      </w:r>
      <w:r>
        <w:rPr>
          <w:i/>
          <w:sz w:val="28"/>
        </w:rPr>
        <w:t>дієтичні</w:t>
      </w:r>
      <w:r>
        <w:rPr>
          <w:i/>
          <w:spacing w:val="-8"/>
          <w:sz w:val="28"/>
        </w:rPr>
        <w:t xml:space="preserve"> </w:t>
      </w:r>
      <w:r>
        <w:rPr>
          <w:i/>
          <w:sz w:val="28"/>
        </w:rPr>
        <w:t>добавки</w:t>
      </w:r>
    </w:p>
    <w:p w14:paraId="6528D462" w14:textId="77777777" w:rsidR="00645EDD" w:rsidRDefault="00AE43D5">
      <w:pPr>
        <w:spacing w:before="158" w:line="362" w:lineRule="auto"/>
        <w:ind w:left="836" w:right="5693"/>
        <w:rPr>
          <w:i/>
          <w:sz w:val="28"/>
        </w:rPr>
      </w:pPr>
      <w:r>
        <w:rPr>
          <w:i/>
          <w:sz w:val="28"/>
        </w:rPr>
        <w:t>Так,</w:t>
      </w:r>
      <w:r>
        <w:rPr>
          <w:i/>
          <w:spacing w:val="-6"/>
          <w:sz w:val="28"/>
        </w:rPr>
        <w:t xml:space="preserve"> </w:t>
      </w:r>
      <w:r>
        <w:rPr>
          <w:i/>
          <w:sz w:val="28"/>
        </w:rPr>
        <w:t>і</w:t>
      </w:r>
      <w:r>
        <w:rPr>
          <w:i/>
          <w:spacing w:val="-5"/>
          <w:sz w:val="28"/>
        </w:rPr>
        <w:t xml:space="preserve"> </w:t>
      </w:r>
      <w:r>
        <w:rPr>
          <w:i/>
          <w:sz w:val="28"/>
        </w:rPr>
        <w:t>вітаміни,</w:t>
      </w:r>
      <w:r>
        <w:rPr>
          <w:i/>
          <w:spacing w:val="-6"/>
          <w:sz w:val="28"/>
        </w:rPr>
        <w:t xml:space="preserve"> </w:t>
      </w:r>
      <w:r>
        <w:rPr>
          <w:i/>
          <w:sz w:val="28"/>
        </w:rPr>
        <w:t>і</w:t>
      </w:r>
      <w:r>
        <w:rPr>
          <w:i/>
          <w:spacing w:val="-5"/>
          <w:sz w:val="28"/>
        </w:rPr>
        <w:t xml:space="preserve"> </w:t>
      </w:r>
      <w:r>
        <w:rPr>
          <w:i/>
          <w:sz w:val="28"/>
        </w:rPr>
        <w:t>дієтичні</w:t>
      </w:r>
      <w:r>
        <w:rPr>
          <w:i/>
          <w:spacing w:val="-6"/>
          <w:sz w:val="28"/>
        </w:rPr>
        <w:t xml:space="preserve"> </w:t>
      </w:r>
      <w:r>
        <w:rPr>
          <w:i/>
          <w:sz w:val="28"/>
        </w:rPr>
        <w:t>добавки</w:t>
      </w:r>
      <w:r>
        <w:rPr>
          <w:i/>
          <w:spacing w:val="-67"/>
          <w:sz w:val="28"/>
        </w:rPr>
        <w:t xml:space="preserve"> </w:t>
      </w:r>
      <w:r>
        <w:rPr>
          <w:i/>
          <w:sz w:val="28"/>
        </w:rPr>
        <w:t>Ні</w:t>
      </w:r>
    </w:p>
    <w:p w14:paraId="6A68AB2F" w14:textId="77777777" w:rsidR="00645EDD" w:rsidRDefault="00AE43D5">
      <w:pPr>
        <w:pStyle w:val="a3"/>
        <w:tabs>
          <w:tab w:val="left" w:pos="2391"/>
          <w:tab w:val="left" w:pos="4539"/>
          <w:tab w:val="left" w:pos="4878"/>
          <w:tab w:val="left" w:pos="6354"/>
          <w:tab w:val="left" w:pos="7953"/>
          <w:tab w:val="left" w:pos="8292"/>
        </w:tabs>
        <w:spacing w:line="357" w:lineRule="auto"/>
        <w:ind w:left="116" w:right="289" w:firstLine="720"/>
      </w:pPr>
      <w:r>
        <w:t>Інформація</w:t>
      </w:r>
      <w:r>
        <w:tab/>
        <w:t>представляється</w:t>
      </w:r>
      <w:r>
        <w:tab/>
        <w:t>у</w:t>
      </w:r>
      <w:r>
        <w:tab/>
        <w:t>числовому</w:t>
      </w:r>
      <w:r>
        <w:tab/>
        <w:t>форматі</w:t>
      </w:r>
      <w:r>
        <w:rPr>
          <w:spacing w:val="121"/>
        </w:rPr>
        <w:t xml:space="preserve"> </w:t>
      </w:r>
      <w:r>
        <w:t>та</w:t>
      </w:r>
      <w:r>
        <w:tab/>
        <w:t>у</w:t>
      </w:r>
      <w:r>
        <w:tab/>
        <w:t>вигляді</w:t>
      </w:r>
      <w:r>
        <w:rPr>
          <w:spacing w:val="25"/>
        </w:rPr>
        <w:t xml:space="preserve"> </w:t>
      </w:r>
      <w:r>
        <w:t>кругової</w:t>
      </w:r>
      <w:r>
        <w:rPr>
          <w:spacing w:val="-67"/>
        </w:rPr>
        <w:t xml:space="preserve"> </w:t>
      </w:r>
      <w:r>
        <w:t>відсоткової</w:t>
      </w:r>
      <w:r>
        <w:rPr>
          <w:spacing w:val="-1"/>
        </w:rPr>
        <w:t xml:space="preserve"> </w:t>
      </w:r>
      <w:r>
        <w:t>діаграми.</w:t>
      </w:r>
    </w:p>
    <w:p w14:paraId="4C7C2661" w14:textId="77777777" w:rsidR="00645EDD" w:rsidRDefault="00AE43D5">
      <w:pPr>
        <w:pStyle w:val="a5"/>
        <w:numPr>
          <w:ilvl w:val="0"/>
          <w:numId w:val="15"/>
        </w:numPr>
        <w:tabs>
          <w:tab w:val="left" w:pos="1116"/>
        </w:tabs>
        <w:spacing w:before="2"/>
        <w:ind w:left="1115"/>
        <w:jc w:val="left"/>
        <w:rPr>
          <w:sz w:val="28"/>
        </w:rPr>
      </w:pPr>
      <w:r>
        <w:rPr>
          <w:sz w:val="28"/>
        </w:rPr>
        <w:t>Які</w:t>
      </w:r>
      <w:r>
        <w:rPr>
          <w:spacing w:val="-4"/>
          <w:sz w:val="28"/>
        </w:rPr>
        <w:t xml:space="preserve"> </w:t>
      </w:r>
      <w:r>
        <w:rPr>
          <w:sz w:val="28"/>
        </w:rPr>
        <w:t>критерії</w:t>
      </w:r>
      <w:r>
        <w:rPr>
          <w:spacing w:val="-4"/>
          <w:sz w:val="28"/>
        </w:rPr>
        <w:t xml:space="preserve"> </w:t>
      </w:r>
      <w:r>
        <w:rPr>
          <w:sz w:val="28"/>
        </w:rPr>
        <w:t>важливі</w:t>
      </w:r>
      <w:r>
        <w:rPr>
          <w:spacing w:val="-4"/>
          <w:sz w:val="28"/>
        </w:rPr>
        <w:t xml:space="preserve"> </w:t>
      </w:r>
      <w:r>
        <w:rPr>
          <w:sz w:val="28"/>
        </w:rPr>
        <w:t>під</w:t>
      </w:r>
      <w:r>
        <w:rPr>
          <w:spacing w:val="-4"/>
          <w:sz w:val="28"/>
        </w:rPr>
        <w:t xml:space="preserve"> </w:t>
      </w:r>
      <w:r>
        <w:rPr>
          <w:sz w:val="28"/>
        </w:rPr>
        <w:t>час</w:t>
      </w:r>
      <w:r>
        <w:rPr>
          <w:spacing w:val="-4"/>
          <w:sz w:val="28"/>
        </w:rPr>
        <w:t xml:space="preserve"> </w:t>
      </w:r>
      <w:r>
        <w:rPr>
          <w:sz w:val="28"/>
        </w:rPr>
        <w:t>вибору</w:t>
      </w:r>
      <w:r>
        <w:rPr>
          <w:spacing w:val="-4"/>
          <w:sz w:val="28"/>
        </w:rPr>
        <w:t xml:space="preserve"> </w:t>
      </w:r>
      <w:r>
        <w:rPr>
          <w:sz w:val="28"/>
        </w:rPr>
        <w:t>вітамінів</w:t>
      </w:r>
      <w:r>
        <w:rPr>
          <w:spacing w:val="-4"/>
          <w:sz w:val="28"/>
        </w:rPr>
        <w:t xml:space="preserve"> </w:t>
      </w:r>
      <w:r>
        <w:rPr>
          <w:sz w:val="28"/>
        </w:rPr>
        <w:t>та</w:t>
      </w:r>
      <w:r>
        <w:rPr>
          <w:spacing w:val="-3"/>
          <w:sz w:val="28"/>
        </w:rPr>
        <w:t xml:space="preserve"> </w:t>
      </w:r>
      <w:r>
        <w:rPr>
          <w:sz w:val="28"/>
        </w:rPr>
        <w:t>дієтичних</w:t>
      </w:r>
      <w:r>
        <w:rPr>
          <w:spacing w:val="-4"/>
          <w:sz w:val="28"/>
        </w:rPr>
        <w:t xml:space="preserve"> </w:t>
      </w:r>
      <w:r>
        <w:rPr>
          <w:sz w:val="28"/>
        </w:rPr>
        <w:t>добавок?</w:t>
      </w:r>
    </w:p>
    <w:p w14:paraId="51D93E30" w14:textId="77777777" w:rsidR="00645EDD" w:rsidRDefault="00AE43D5">
      <w:pPr>
        <w:pStyle w:val="a3"/>
        <w:spacing w:before="158" w:line="362" w:lineRule="auto"/>
        <w:ind w:left="116" w:firstLine="720"/>
      </w:pPr>
      <w:r>
        <w:t>Мета</w:t>
      </w:r>
      <w:r>
        <w:rPr>
          <w:spacing w:val="38"/>
        </w:rPr>
        <w:t xml:space="preserve"> </w:t>
      </w:r>
      <w:r>
        <w:t>питання</w:t>
      </w:r>
      <w:r>
        <w:rPr>
          <w:spacing w:val="38"/>
        </w:rPr>
        <w:t xml:space="preserve"> </w:t>
      </w:r>
      <w:r>
        <w:t>полягає</w:t>
      </w:r>
      <w:r>
        <w:rPr>
          <w:spacing w:val="38"/>
        </w:rPr>
        <w:t xml:space="preserve"> </w:t>
      </w:r>
      <w:r>
        <w:t>у</w:t>
      </w:r>
      <w:r>
        <w:rPr>
          <w:spacing w:val="38"/>
        </w:rPr>
        <w:t xml:space="preserve"> </w:t>
      </w:r>
      <w:r>
        <w:t>визначенні</w:t>
      </w:r>
      <w:r>
        <w:rPr>
          <w:spacing w:val="38"/>
        </w:rPr>
        <w:t xml:space="preserve"> </w:t>
      </w:r>
      <w:r>
        <w:t>факторів,</w:t>
      </w:r>
      <w:r>
        <w:rPr>
          <w:spacing w:val="37"/>
        </w:rPr>
        <w:t xml:space="preserve"> </w:t>
      </w:r>
      <w:r>
        <w:t>котрі</w:t>
      </w:r>
      <w:r>
        <w:rPr>
          <w:spacing w:val="38"/>
        </w:rPr>
        <w:t xml:space="preserve"> </w:t>
      </w:r>
      <w:r>
        <w:t>впливають</w:t>
      </w:r>
      <w:r>
        <w:rPr>
          <w:spacing w:val="38"/>
        </w:rPr>
        <w:t xml:space="preserve"> </w:t>
      </w:r>
      <w:r>
        <w:t>на</w:t>
      </w:r>
      <w:r>
        <w:rPr>
          <w:spacing w:val="38"/>
        </w:rPr>
        <w:t xml:space="preserve"> </w:t>
      </w:r>
      <w:r>
        <w:t>вибір</w:t>
      </w:r>
      <w:r>
        <w:rPr>
          <w:spacing w:val="-67"/>
        </w:rPr>
        <w:t xml:space="preserve"> </w:t>
      </w:r>
      <w:r>
        <w:t>вітамінних</w:t>
      </w:r>
      <w:r>
        <w:rPr>
          <w:spacing w:val="-1"/>
        </w:rPr>
        <w:t xml:space="preserve"> </w:t>
      </w:r>
      <w:r>
        <w:t>комплексів</w:t>
      </w:r>
      <w:r>
        <w:rPr>
          <w:spacing w:val="-1"/>
        </w:rPr>
        <w:t xml:space="preserve"> </w:t>
      </w:r>
      <w:r>
        <w:t>та дієтичних</w:t>
      </w:r>
      <w:r>
        <w:rPr>
          <w:spacing w:val="-1"/>
        </w:rPr>
        <w:t xml:space="preserve"> </w:t>
      </w:r>
      <w:r>
        <w:t>добавок.</w:t>
      </w:r>
    </w:p>
    <w:p w14:paraId="1633A74F" w14:textId="77777777" w:rsidR="00645EDD" w:rsidRDefault="00AE43D5">
      <w:pPr>
        <w:pStyle w:val="a3"/>
        <w:spacing w:line="357" w:lineRule="auto"/>
        <w:ind w:left="116" w:right="286" w:firstLine="720"/>
      </w:pPr>
      <w:r>
        <w:t>Джерелом</w:t>
      </w:r>
      <w:r>
        <w:rPr>
          <w:spacing w:val="-17"/>
        </w:rPr>
        <w:t xml:space="preserve"> </w:t>
      </w:r>
      <w:r>
        <w:t>отримання</w:t>
      </w:r>
      <w:r>
        <w:rPr>
          <w:spacing w:val="-17"/>
        </w:rPr>
        <w:t xml:space="preserve"> </w:t>
      </w:r>
      <w:r>
        <w:t>інформації</w:t>
      </w:r>
      <w:r>
        <w:rPr>
          <w:spacing w:val="-16"/>
        </w:rPr>
        <w:t xml:space="preserve"> </w:t>
      </w:r>
      <w:r>
        <w:t>є</w:t>
      </w:r>
      <w:r>
        <w:rPr>
          <w:spacing w:val="-17"/>
        </w:rPr>
        <w:t xml:space="preserve"> </w:t>
      </w:r>
      <w:r>
        <w:t>опитування</w:t>
      </w:r>
      <w:r>
        <w:rPr>
          <w:spacing w:val="-16"/>
        </w:rPr>
        <w:t xml:space="preserve"> </w:t>
      </w:r>
      <w:r>
        <w:t>споживачів</w:t>
      </w:r>
      <w:r>
        <w:rPr>
          <w:spacing w:val="-17"/>
        </w:rPr>
        <w:t xml:space="preserve"> </w:t>
      </w:r>
      <w:r>
        <w:t>за</w:t>
      </w:r>
      <w:r>
        <w:rPr>
          <w:spacing w:val="-16"/>
        </w:rPr>
        <w:t xml:space="preserve"> </w:t>
      </w:r>
      <w:r>
        <w:t>допомогою</w:t>
      </w:r>
      <w:r>
        <w:rPr>
          <w:spacing w:val="-16"/>
        </w:rPr>
        <w:t xml:space="preserve"> </w:t>
      </w:r>
      <w:r>
        <w:t>анкети</w:t>
      </w:r>
      <w:r>
        <w:rPr>
          <w:spacing w:val="-67"/>
        </w:rPr>
        <w:t xml:space="preserve"> </w:t>
      </w:r>
      <w:r>
        <w:t>в</w:t>
      </w:r>
      <w:r>
        <w:rPr>
          <w:spacing w:val="-1"/>
        </w:rPr>
        <w:t xml:space="preserve"> </w:t>
      </w:r>
      <w:r>
        <w:t>гугл формах.</w:t>
      </w:r>
    </w:p>
    <w:p w14:paraId="56A63C71" w14:textId="77777777" w:rsidR="00645EDD" w:rsidRDefault="00AE43D5">
      <w:pPr>
        <w:pStyle w:val="a3"/>
        <w:spacing w:before="3" w:line="357" w:lineRule="auto"/>
        <w:ind w:left="116" w:firstLine="720"/>
      </w:pPr>
      <w:r>
        <w:t>Питання</w:t>
      </w:r>
      <w:r>
        <w:rPr>
          <w:spacing w:val="49"/>
        </w:rPr>
        <w:t xml:space="preserve"> </w:t>
      </w:r>
      <w:r>
        <w:t>з</w:t>
      </w:r>
      <w:r>
        <w:rPr>
          <w:spacing w:val="50"/>
        </w:rPr>
        <w:t xml:space="preserve"> </w:t>
      </w:r>
      <w:r>
        <w:t>анкети:</w:t>
      </w:r>
      <w:r>
        <w:rPr>
          <w:spacing w:val="50"/>
        </w:rPr>
        <w:t xml:space="preserve"> </w:t>
      </w:r>
      <w:r>
        <w:t>Які</w:t>
      </w:r>
      <w:r>
        <w:rPr>
          <w:spacing w:val="50"/>
        </w:rPr>
        <w:t xml:space="preserve"> </w:t>
      </w:r>
      <w:r>
        <w:t>критерії</w:t>
      </w:r>
      <w:r>
        <w:rPr>
          <w:spacing w:val="50"/>
        </w:rPr>
        <w:t xml:space="preserve"> </w:t>
      </w:r>
      <w:r>
        <w:t>для</w:t>
      </w:r>
      <w:r>
        <w:rPr>
          <w:spacing w:val="50"/>
        </w:rPr>
        <w:t xml:space="preserve"> </w:t>
      </w:r>
      <w:r>
        <w:t>вас</w:t>
      </w:r>
      <w:r>
        <w:rPr>
          <w:spacing w:val="50"/>
        </w:rPr>
        <w:t xml:space="preserve"> </w:t>
      </w:r>
      <w:r>
        <w:t>важливі</w:t>
      </w:r>
      <w:r>
        <w:rPr>
          <w:spacing w:val="51"/>
        </w:rPr>
        <w:t xml:space="preserve"> </w:t>
      </w:r>
      <w:r>
        <w:t>під</w:t>
      </w:r>
      <w:r>
        <w:rPr>
          <w:spacing w:val="50"/>
        </w:rPr>
        <w:t xml:space="preserve"> </w:t>
      </w:r>
      <w:r>
        <w:t>час</w:t>
      </w:r>
      <w:r>
        <w:rPr>
          <w:spacing w:val="50"/>
        </w:rPr>
        <w:t xml:space="preserve"> </w:t>
      </w:r>
      <w:r>
        <w:t>вибору</w:t>
      </w:r>
      <w:r>
        <w:rPr>
          <w:spacing w:val="50"/>
        </w:rPr>
        <w:t xml:space="preserve"> </w:t>
      </w:r>
      <w:r>
        <w:t>вітамінів</w:t>
      </w:r>
      <w:r>
        <w:rPr>
          <w:spacing w:val="50"/>
        </w:rPr>
        <w:t xml:space="preserve"> </w:t>
      </w:r>
      <w:r>
        <w:t>та</w:t>
      </w:r>
      <w:r>
        <w:rPr>
          <w:spacing w:val="-67"/>
        </w:rPr>
        <w:t xml:space="preserve"> </w:t>
      </w:r>
      <w:r>
        <w:t>дієтичних</w:t>
      </w:r>
      <w:r>
        <w:rPr>
          <w:spacing w:val="-1"/>
        </w:rPr>
        <w:t xml:space="preserve"> </w:t>
      </w:r>
      <w:r>
        <w:t>добавок?</w:t>
      </w:r>
    </w:p>
    <w:p w14:paraId="4269A47A" w14:textId="77777777" w:rsidR="00645EDD" w:rsidRDefault="00AE43D5">
      <w:pPr>
        <w:spacing w:before="5"/>
        <w:ind w:left="836"/>
        <w:rPr>
          <w:i/>
          <w:sz w:val="28"/>
        </w:rPr>
      </w:pPr>
      <w:r>
        <w:rPr>
          <w:i/>
          <w:sz w:val="28"/>
        </w:rPr>
        <w:t>Ціна</w:t>
      </w:r>
    </w:p>
    <w:p w14:paraId="69D7A599" w14:textId="77777777" w:rsidR="00645EDD" w:rsidRDefault="00AE43D5">
      <w:pPr>
        <w:spacing w:before="163" w:line="360" w:lineRule="auto"/>
        <w:ind w:left="836" w:right="7468"/>
        <w:jc w:val="both"/>
        <w:rPr>
          <w:i/>
          <w:sz w:val="28"/>
        </w:rPr>
      </w:pPr>
      <w:r>
        <w:rPr>
          <w:i/>
          <w:spacing w:val="-2"/>
          <w:sz w:val="28"/>
        </w:rPr>
        <w:t>Рекомендації</w:t>
      </w:r>
      <w:r>
        <w:rPr>
          <w:i/>
          <w:spacing w:val="-14"/>
          <w:sz w:val="28"/>
        </w:rPr>
        <w:t xml:space="preserve"> </w:t>
      </w:r>
      <w:r>
        <w:rPr>
          <w:i/>
          <w:spacing w:val="-2"/>
          <w:sz w:val="28"/>
        </w:rPr>
        <w:t>лікаря</w:t>
      </w:r>
      <w:r>
        <w:rPr>
          <w:i/>
          <w:spacing w:val="-68"/>
          <w:sz w:val="28"/>
        </w:rPr>
        <w:t xml:space="preserve"> </w:t>
      </w:r>
      <w:r>
        <w:rPr>
          <w:i/>
          <w:spacing w:val="-1"/>
          <w:sz w:val="28"/>
        </w:rPr>
        <w:t>Країна походження</w:t>
      </w:r>
      <w:r>
        <w:rPr>
          <w:i/>
          <w:spacing w:val="-68"/>
          <w:sz w:val="28"/>
        </w:rPr>
        <w:t xml:space="preserve"> </w:t>
      </w:r>
      <w:r>
        <w:rPr>
          <w:i/>
          <w:sz w:val="28"/>
        </w:rPr>
        <w:t>Реклама</w:t>
      </w:r>
    </w:p>
    <w:p w14:paraId="10F8D127" w14:textId="77777777" w:rsidR="00645EDD" w:rsidRDefault="00AE43D5">
      <w:pPr>
        <w:spacing w:before="1" w:line="357" w:lineRule="auto"/>
        <w:ind w:left="836" w:right="3099"/>
        <w:rPr>
          <w:i/>
          <w:sz w:val="28"/>
        </w:rPr>
      </w:pPr>
      <w:r>
        <w:rPr>
          <w:i/>
          <w:spacing w:val="-2"/>
          <w:sz w:val="28"/>
        </w:rPr>
        <w:t xml:space="preserve">Рекомендації </w:t>
      </w:r>
      <w:r>
        <w:rPr>
          <w:i/>
          <w:spacing w:val="-1"/>
          <w:sz w:val="28"/>
        </w:rPr>
        <w:t>друзів/знайомих/родичів/інших споживачів</w:t>
      </w:r>
      <w:r>
        <w:rPr>
          <w:i/>
          <w:spacing w:val="-67"/>
          <w:sz w:val="28"/>
        </w:rPr>
        <w:t xml:space="preserve"> </w:t>
      </w:r>
      <w:r>
        <w:rPr>
          <w:i/>
          <w:sz w:val="28"/>
        </w:rPr>
        <w:t>Доступність</w:t>
      </w:r>
    </w:p>
    <w:p w14:paraId="347C6E3B" w14:textId="77777777" w:rsidR="00645EDD" w:rsidRDefault="00AE43D5">
      <w:pPr>
        <w:spacing w:before="5" w:line="357" w:lineRule="auto"/>
        <w:ind w:left="836" w:right="1942"/>
        <w:rPr>
          <w:i/>
          <w:sz w:val="28"/>
        </w:rPr>
      </w:pPr>
      <w:r>
        <w:rPr>
          <w:i/>
          <w:sz w:val="28"/>
        </w:rPr>
        <w:t>Можливість</w:t>
      </w:r>
      <w:r>
        <w:rPr>
          <w:i/>
          <w:spacing w:val="-9"/>
          <w:sz w:val="28"/>
        </w:rPr>
        <w:t xml:space="preserve"> </w:t>
      </w:r>
      <w:r>
        <w:rPr>
          <w:i/>
          <w:sz w:val="28"/>
        </w:rPr>
        <w:t>придбання</w:t>
      </w:r>
      <w:r>
        <w:rPr>
          <w:i/>
          <w:spacing w:val="-8"/>
          <w:sz w:val="28"/>
        </w:rPr>
        <w:t xml:space="preserve"> </w:t>
      </w:r>
      <w:r>
        <w:rPr>
          <w:i/>
          <w:sz w:val="28"/>
        </w:rPr>
        <w:t>(онлайн,</w:t>
      </w:r>
      <w:r>
        <w:rPr>
          <w:i/>
          <w:spacing w:val="-8"/>
          <w:sz w:val="28"/>
        </w:rPr>
        <w:t xml:space="preserve"> </w:t>
      </w:r>
      <w:r>
        <w:rPr>
          <w:i/>
          <w:sz w:val="28"/>
        </w:rPr>
        <w:t>офлайн,</w:t>
      </w:r>
      <w:r>
        <w:rPr>
          <w:i/>
          <w:spacing w:val="-8"/>
          <w:sz w:val="28"/>
        </w:rPr>
        <w:t xml:space="preserve"> </w:t>
      </w:r>
      <w:r>
        <w:rPr>
          <w:i/>
          <w:sz w:val="28"/>
        </w:rPr>
        <w:t>наявність</w:t>
      </w:r>
      <w:r>
        <w:rPr>
          <w:i/>
          <w:spacing w:val="-8"/>
          <w:sz w:val="28"/>
        </w:rPr>
        <w:t xml:space="preserve"> </w:t>
      </w:r>
      <w:r>
        <w:rPr>
          <w:i/>
          <w:sz w:val="28"/>
        </w:rPr>
        <w:t>в</w:t>
      </w:r>
      <w:r>
        <w:rPr>
          <w:i/>
          <w:spacing w:val="-8"/>
          <w:sz w:val="28"/>
        </w:rPr>
        <w:t xml:space="preserve"> </w:t>
      </w:r>
      <w:r>
        <w:rPr>
          <w:i/>
          <w:sz w:val="28"/>
        </w:rPr>
        <w:t>аптеках..)</w:t>
      </w:r>
      <w:r>
        <w:rPr>
          <w:i/>
          <w:spacing w:val="-67"/>
          <w:sz w:val="28"/>
        </w:rPr>
        <w:t xml:space="preserve"> </w:t>
      </w:r>
      <w:r>
        <w:rPr>
          <w:i/>
          <w:sz w:val="28"/>
        </w:rPr>
        <w:t>Інше</w:t>
      </w:r>
    </w:p>
    <w:p w14:paraId="249D9597" w14:textId="77777777" w:rsidR="00645EDD" w:rsidRDefault="00AE43D5">
      <w:pPr>
        <w:pStyle w:val="a3"/>
        <w:tabs>
          <w:tab w:val="left" w:pos="2391"/>
          <w:tab w:val="left" w:pos="4539"/>
          <w:tab w:val="left" w:pos="4878"/>
          <w:tab w:val="left" w:pos="6354"/>
          <w:tab w:val="left" w:pos="7953"/>
          <w:tab w:val="left" w:pos="8292"/>
        </w:tabs>
        <w:spacing w:before="6" w:line="362" w:lineRule="auto"/>
        <w:ind w:left="116" w:right="289" w:firstLine="720"/>
      </w:pPr>
      <w:r>
        <w:t>Інформація</w:t>
      </w:r>
      <w:r>
        <w:tab/>
        <w:t>представляється</w:t>
      </w:r>
      <w:r>
        <w:tab/>
        <w:t>у</w:t>
      </w:r>
      <w:r>
        <w:tab/>
        <w:t>числовому</w:t>
      </w:r>
      <w:r>
        <w:tab/>
        <w:t>форматі</w:t>
      </w:r>
      <w:r>
        <w:rPr>
          <w:spacing w:val="121"/>
        </w:rPr>
        <w:t xml:space="preserve"> </w:t>
      </w:r>
      <w:r>
        <w:t>та</w:t>
      </w:r>
      <w:r>
        <w:tab/>
        <w:t>у</w:t>
      </w:r>
      <w:r>
        <w:tab/>
        <w:t>вигляді</w:t>
      </w:r>
      <w:r>
        <w:rPr>
          <w:spacing w:val="25"/>
        </w:rPr>
        <w:t xml:space="preserve"> </w:t>
      </w:r>
      <w:r>
        <w:t>кругової</w:t>
      </w:r>
      <w:r>
        <w:rPr>
          <w:spacing w:val="-67"/>
        </w:rPr>
        <w:t xml:space="preserve"> </w:t>
      </w:r>
      <w:r>
        <w:t>відсоткової</w:t>
      </w:r>
      <w:r>
        <w:rPr>
          <w:spacing w:val="-1"/>
        </w:rPr>
        <w:t xml:space="preserve"> </w:t>
      </w:r>
      <w:r>
        <w:t>діаграми.</w:t>
      </w:r>
    </w:p>
    <w:p w14:paraId="4C80989F" w14:textId="77777777" w:rsidR="00645EDD" w:rsidRDefault="00AE43D5">
      <w:pPr>
        <w:pStyle w:val="a5"/>
        <w:numPr>
          <w:ilvl w:val="0"/>
          <w:numId w:val="15"/>
        </w:numPr>
        <w:tabs>
          <w:tab w:val="left" w:pos="1116"/>
        </w:tabs>
        <w:spacing w:line="314" w:lineRule="exact"/>
        <w:ind w:left="1115"/>
        <w:jc w:val="left"/>
        <w:rPr>
          <w:i/>
          <w:sz w:val="28"/>
        </w:rPr>
      </w:pPr>
      <w:r>
        <w:rPr>
          <w:i/>
          <w:sz w:val="28"/>
        </w:rPr>
        <w:t>Чи</w:t>
      </w:r>
      <w:r>
        <w:rPr>
          <w:i/>
          <w:spacing w:val="-5"/>
          <w:sz w:val="28"/>
        </w:rPr>
        <w:t xml:space="preserve"> </w:t>
      </w:r>
      <w:r>
        <w:rPr>
          <w:i/>
          <w:sz w:val="28"/>
        </w:rPr>
        <w:t>має</w:t>
      </w:r>
      <w:r>
        <w:rPr>
          <w:i/>
          <w:spacing w:val="-4"/>
          <w:sz w:val="28"/>
        </w:rPr>
        <w:t xml:space="preserve"> </w:t>
      </w:r>
      <w:r>
        <w:rPr>
          <w:i/>
          <w:sz w:val="28"/>
        </w:rPr>
        <w:t>значення</w:t>
      </w:r>
      <w:r>
        <w:rPr>
          <w:i/>
          <w:spacing w:val="-4"/>
          <w:sz w:val="28"/>
        </w:rPr>
        <w:t xml:space="preserve"> </w:t>
      </w:r>
      <w:r>
        <w:rPr>
          <w:i/>
          <w:sz w:val="28"/>
        </w:rPr>
        <w:t>країна</w:t>
      </w:r>
      <w:r>
        <w:rPr>
          <w:i/>
          <w:spacing w:val="-4"/>
          <w:sz w:val="28"/>
        </w:rPr>
        <w:t xml:space="preserve"> </w:t>
      </w:r>
      <w:r>
        <w:rPr>
          <w:i/>
          <w:sz w:val="28"/>
        </w:rPr>
        <w:t>виробник</w:t>
      </w:r>
      <w:r>
        <w:rPr>
          <w:i/>
          <w:spacing w:val="-5"/>
          <w:sz w:val="28"/>
        </w:rPr>
        <w:t xml:space="preserve"> </w:t>
      </w:r>
      <w:r>
        <w:rPr>
          <w:i/>
          <w:sz w:val="28"/>
        </w:rPr>
        <w:t>та</w:t>
      </w:r>
      <w:r>
        <w:rPr>
          <w:i/>
          <w:spacing w:val="-4"/>
          <w:sz w:val="28"/>
        </w:rPr>
        <w:t xml:space="preserve"> </w:t>
      </w:r>
      <w:r>
        <w:rPr>
          <w:i/>
          <w:sz w:val="28"/>
        </w:rPr>
        <w:t>бренд?</w:t>
      </w:r>
      <w:r>
        <w:rPr>
          <w:i/>
          <w:spacing w:val="-3"/>
          <w:sz w:val="28"/>
        </w:rPr>
        <w:t xml:space="preserve"> </w:t>
      </w:r>
      <w:r>
        <w:rPr>
          <w:i/>
          <w:sz w:val="28"/>
        </w:rPr>
        <w:t>Яким</w:t>
      </w:r>
      <w:r>
        <w:rPr>
          <w:i/>
          <w:spacing w:val="-4"/>
          <w:sz w:val="28"/>
        </w:rPr>
        <w:t xml:space="preserve"> </w:t>
      </w:r>
      <w:r>
        <w:rPr>
          <w:i/>
          <w:sz w:val="28"/>
        </w:rPr>
        <w:t>надаєте</w:t>
      </w:r>
      <w:r>
        <w:rPr>
          <w:i/>
          <w:spacing w:val="-5"/>
          <w:sz w:val="28"/>
        </w:rPr>
        <w:t xml:space="preserve"> </w:t>
      </w:r>
      <w:r>
        <w:rPr>
          <w:i/>
          <w:sz w:val="28"/>
        </w:rPr>
        <w:t>перевагу?</w:t>
      </w:r>
    </w:p>
    <w:p w14:paraId="7C6BF2A3" w14:textId="77777777" w:rsidR="00645EDD" w:rsidRDefault="00645EDD">
      <w:pPr>
        <w:spacing w:line="314" w:lineRule="exact"/>
        <w:rPr>
          <w:sz w:val="28"/>
        </w:rPr>
        <w:sectPr w:rsidR="00645EDD">
          <w:pgSz w:w="12240" w:h="15840"/>
          <w:pgMar w:top="1040" w:right="280" w:bottom="280" w:left="1300" w:header="530" w:footer="0" w:gutter="0"/>
          <w:cols w:space="720"/>
        </w:sectPr>
      </w:pPr>
    </w:p>
    <w:p w14:paraId="5448401D" w14:textId="77777777" w:rsidR="00645EDD" w:rsidRDefault="00AE43D5">
      <w:pPr>
        <w:pStyle w:val="a3"/>
        <w:spacing w:before="84" w:line="362" w:lineRule="auto"/>
        <w:ind w:left="116" w:firstLine="720"/>
      </w:pPr>
      <w:r>
        <w:lastRenderedPageBreak/>
        <w:t>Мета</w:t>
      </w:r>
      <w:r>
        <w:rPr>
          <w:spacing w:val="27"/>
        </w:rPr>
        <w:t xml:space="preserve"> </w:t>
      </w:r>
      <w:r>
        <w:t>питання</w:t>
      </w:r>
      <w:r>
        <w:rPr>
          <w:spacing w:val="28"/>
        </w:rPr>
        <w:t xml:space="preserve"> </w:t>
      </w:r>
      <w:r>
        <w:t>полягає</w:t>
      </w:r>
      <w:r>
        <w:rPr>
          <w:spacing w:val="27"/>
        </w:rPr>
        <w:t xml:space="preserve"> </w:t>
      </w:r>
      <w:r>
        <w:t>у</w:t>
      </w:r>
      <w:r>
        <w:rPr>
          <w:spacing w:val="28"/>
        </w:rPr>
        <w:t xml:space="preserve"> </w:t>
      </w:r>
      <w:r>
        <w:t>визначенні</w:t>
      </w:r>
      <w:r>
        <w:rPr>
          <w:spacing w:val="27"/>
        </w:rPr>
        <w:t xml:space="preserve"> </w:t>
      </w:r>
      <w:r>
        <w:t>важливості</w:t>
      </w:r>
      <w:r>
        <w:rPr>
          <w:spacing w:val="28"/>
        </w:rPr>
        <w:t xml:space="preserve"> </w:t>
      </w:r>
      <w:r>
        <w:t>країни</w:t>
      </w:r>
      <w:r>
        <w:rPr>
          <w:spacing w:val="27"/>
        </w:rPr>
        <w:t xml:space="preserve"> </w:t>
      </w:r>
      <w:r>
        <w:t>походження</w:t>
      </w:r>
      <w:r>
        <w:rPr>
          <w:spacing w:val="28"/>
        </w:rPr>
        <w:t xml:space="preserve"> </w:t>
      </w:r>
      <w:r>
        <w:t>та</w:t>
      </w:r>
      <w:r>
        <w:rPr>
          <w:spacing w:val="28"/>
        </w:rPr>
        <w:t xml:space="preserve"> </w:t>
      </w:r>
      <w:r>
        <w:t>бренду</w:t>
      </w:r>
      <w:r>
        <w:rPr>
          <w:spacing w:val="-67"/>
        </w:rPr>
        <w:t xml:space="preserve"> </w:t>
      </w:r>
      <w:r>
        <w:t>вітамінних</w:t>
      </w:r>
      <w:r>
        <w:rPr>
          <w:spacing w:val="-1"/>
        </w:rPr>
        <w:t xml:space="preserve"> </w:t>
      </w:r>
      <w:r>
        <w:t>комплексів</w:t>
      </w:r>
      <w:r>
        <w:rPr>
          <w:spacing w:val="-1"/>
        </w:rPr>
        <w:t xml:space="preserve"> </w:t>
      </w:r>
      <w:r>
        <w:t>та дієтичних</w:t>
      </w:r>
      <w:r>
        <w:rPr>
          <w:spacing w:val="-1"/>
        </w:rPr>
        <w:t xml:space="preserve"> </w:t>
      </w:r>
      <w:r>
        <w:t>добавок.</w:t>
      </w:r>
    </w:p>
    <w:p w14:paraId="72D07DC3" w14:textId="77777777" w:rsidR="00645EDD" w:rsidRDefault="00AE43D5">
      <w:pPr>
        <w:pStyle w:val="a3"/>
        <w:spacing w:line="362" w:lineRule="auto"/>
        <w:ind w:left="116" w:right="289" w:firstLine="720"/>
      </w:pPr>
      <w:r>
        <w:t>Джерелом</w:t>
      </w:r>
      <w:r>
        <w:rPr>
          <w:spacing w:val="-17"/>
        </w:rPr>
        <w:t xml:space="preserve"> </w:t>
      </w:r>
      <w:r>
        <w:t>отримання</w:t>
      </w:r>
      <w:r>
        <w:rPr>
          <w:spacing w:val="-17"/>
        </w:rPr>
        <w:t xml:space="preserve"> </w:t>
      </w:r>
      <w:r>
        <w:t>інформації</w:t>
      </w:r>
      <w:r>
        <w:rPr>
          <w:spacing w:val="-16"/>
        </w:rPr>
        <w:t xml:space="preserve"> </w:t>
      </w:r>
      <w:r>
        <w:t>є</w:t>
      </w:r>
      <w:r>
        <w:rPr>
          <w:spacing w:val="-17"/>
        </w:rPr>
        <w:t xml:space="preserve"> </w:t>
      </w:r>
      <w:r>
        <w:t>опитування</w:t>
      </w:r>
      <w:r>
        <w:rPr>
          <w:spacing w:val="-17"/>
        </w:rPr>
        <w:t xml:space="preserve"> </w:t>
      </w:r>
      <w:r>
        <w:t>споживачів</w:t>
      </w:r>
      <w:r>
        <w:rPr>
          <w:spacing w:val="-16"/>
        </w:rPr>
        <w:t xml:space="preserve"> </w:t>
      </w:r>
      <w:r>
        <w:t>за</w:t>
      </w:r>
      <w:r>
        <w:rPr>
          <w:spacing w:val="-17"/>
        </w:rPr>
        <w:t xml:space="preserve"> </w:t>
      </w:r>
      <w:r>
        <w:t>допомогою</w:t>
      </w:r>
      <w:r>
        <w:rPr>
          <w:spacing w:val="-16"/>
        </w:rPr>
        <w:t xml:space="preserve"> </w:t>
      </w:r>
      <w:r>
        <w:t>анкети</w:t>
      </w:r>
      <w:r>
        <w:rPr>
          <w:spacing w:val="-67"/>
        </w:rPr>
        <w:t xml:space="preserve"> </w:t>
      </w:r>
      <w:r>
        <w:t>в</w:t>
      </w:r>
      <w:r>
        <w:rPr>
          <w:spacing w:val="-1"/>
        </w:rPr>
        <w:t xml:space="preserve"> </w:t>
      </w:r>
      <w:r>
        <w:t>гугл формах.</w:t>
      </w:r>
    </w:p>
    <w:p w14:paraId="43758AE4" w14:textId="77777777" w:rsidR="00645EDD" w:rsidRDefault="00AE43D5">
      <w:pPr>
        <w:pStyle w:val="a3"/>
        <w:spacing w:line="357" w:lineRule="auto"/>
        <w:ind w:left="116" w:firstLine="720"/>
      </w:pPr>
      <w:r>
        <w:t>Питання</w:t>
      </w:r>
      <w:r>
        <w:rPr>
          <w:spacing w:val="32"/>
        </w:rPr>
        <w:t xml:space="preserve"> </w:t>
      </w:r>
      <w:r>
        <w:t>з</w:t>
      </w:r>
      <w:r>
        <w:rPr>
          <w:spacing w:val="32"/>
        </w:rPr>
        <w:t xml:space="preserve"> </w:t>
      </w:r>
      <w:r>
        <w:t>анкети:</w:t>
      </w:r>
      <w:r>
        <w:rPr>
          <w:spacing w:val="32"/>
        </w:rPr>
        <w:t xml:space="preserve"> </w:t>
      </w:r>
      <w:r>
        <w:t>Чи</w:t>
      </w:r>
      <w:r>
        <w:rPr>
          <w:spacing w:val="32"/>
        </w:rPr>
        <w:t xml:space="preserve"> </w:t>
      </w:r>
      <w:r>
        <w:t>має</w:t>
      </w:r>
      <w:r>
        <w:rPr>
          <w:spacing w:val="32"/>
        </w:rPr>
        <w:t xml:space="preserve"> </w:t>
      </w:r>
      <w:r>
        <w:t>значення</w:t>
      </w:r>
      <w:r>
        <w:rPr>
          <w:spacing w:val="32"/>
        </w:rPr>
        <w:t xml:space="preserve"> </w:t>
      </w:r>
      <w:r>
        <w:t>країна</w:t>
      </w:r>
      <w:r>
        <w:rPr>
          <w:spacing w:val="32"/>
        </w:rPr>
        <w:t xml:space="preserve"> </w:t>
      </w:r>
      <w:r>
        <w:t>виробник</w:t>
      </w:r>
      <w:r>
        <w:rPr>
          <w:spacing w:val="32"/>
        </w:rPr>
        <w:t xml:space="preserve"> </w:t>
      </w:r>
      <w:r>
        <w:t>та</w:t>
      </w:r>
      <w:r>
        <w:rPr>
          <w:spacing w:val="32"/>
        </w:rPr>
        <w:t xml:space="preserve"> </w:t>
      </w:r>
      <w:r>
        <w:t>бренд?</w:t>
      </w:r>
      <w:r>
        <w:rPr>
          <w:spacing w:val="33"/>
        </w:rPr>
        <w:t xml:space="preserve"> </w:t>
      </w:r>
      <w:r>
        <w:t>Яким</w:t>
      </w:r>
      <w:r>
        <w:rPr>
          <w:spacing w:val="32"/>
        </w:rPr>
        <w:t xml:space="preserve"> </w:t>
      </w:r>
      <w:r>
        <w:t>надаєте</w:t>
      </w:r>
      <w:r>
        <w:rPr>
          <w:spacing w:val="-67"/>
        </w:rPr>
        <w:t xml:space="preserve"> </w:t>
      </w:r>
      <w:r>
        <w:t>перевагу?</w:t>
      </w:r>
    </w:p>
    <w:p w14:paraId="0F5E19C8" w14:textId="77777777" w:rsidR="00645EDD" w:rsidRDefault="00AE43D5">
      <w:pPr>
        <w:pStyle w:val="a3"/>
        <w:ind w:left="836"/>
      </w:pPr>
      <w:r>
        <w:t>Інформація</w:t>
      </w:r>
      <w:r>
        <w:rPr>
          <w:spacing w:val="-11"/>
        </w:rPr>
        <w:t xml:space="preserve"> </w:t>
      </w:r>
      <w:r>
        <w:t>представляється</w:t>
      </w:r>
      <w:r>
        <w:rPr>
          <w:spacing w:val="-11"/>
        </w:rPr>
        <w:t xml:space="preserve"> </w:t>
      </w:r>
      <w:r>
        <w:t>у</w:t>
      </w:r>
      <w:r>
        <w:rPr>
          <w:spacing w:val="-11"/>
        </w:rPr>
        <w:t xml:space="preserve"> </w:t>
      </w:r>
      <w:r>
        <w:t>числовому</w:t>
      </w:r>
      <w:r>
        <w:rPr>
          <w:spacing w:val="-11"/>
        </w:rPr>
        <w:t xml:space="preserve"> </w:t>
      </w:r>
      <w:r>
        <w:t>та</w:t>
      </w:r>
      <w:r>
        <w:rPr>
          <w:spacing w:val="-10"/>
        </w:rPr>
        <w:t xml:space="preserve"> </w:t>
      </w:r>
      <w:r>
        <w:t>текстовому</w:t>
      </w:r>
      <w:r>
        <w:rPr>
          <w:spacing w:val="-11"/>
        </w:rPr>
        <w:t xml:space="preserve"> </w:t>
      </w:r>
      <w:r>
        <w:t>форматі.</w:t>
      </w:r>
    </w:p>
    <w:p w14:paraId="280FD60A" w14:textId="77777777" w:rsidR="00645EDD" w:rsidRDefault="00AE43D5">
      <w:pPr>
        <w:pStyle w:val="a5"/>
        <w:numPr>
          <w:ilvl w:val="0"/>
          <w:numId w:val="15"/>
        </w:numPr>
        <w:tabs>
          <w:tab w:val="left" w:pos="1153"/>
        </w:tabs>
        <w:spacing w:before="158" w:line="357" w:lineRule="auto"/>
        <w:ind w:left="116" w:right="287" w:firstLine="720"/>
        <w:jc w:val="left"/>
        <w:rPr>
          <w:i/>
          <w:sz w:val="28"/>
        </w:rPr>
      </w:pPr>
      <w:r>
        <w:rPr>
          <w:i/>
          <w:sz w:val="28"/>
        </w:rPr>
        <w:t>Чи</w:t>
      </w:r>
      <w:r>
        <w:rPr>
          <w:i/>
          <w:spacing w:val="26"/>
          <w:sz w:val="28"/>
        </w:rPr>
        <w:t xml:space="preserve"> </w:t>
      </w:r>
      <w:r>
        <w:rPr>
          <w:i/>
          <w:sz w:val="28"/>
        </w:rPr>
        <w:t>споживачі</w:t>
      </w:r>
      <w:r>
        <w:rPr>
          <w:i/>
          <w:spacing w:val="27"/>
          <w:sz w:val="28"/>
        </w:rPr>
        <w:t xml:space="preserve"> </w:t>
      </w:r>
      <w:r>
        <w:rPr>
          <w:i/>
          <w:sz w:val="28"/>
        </w:rPr>
        <w:t>радяться</w:t>
      </w:r>
      <w:r>
        <w:rPr>
          <w:i/>
          <w:spacing w:val="27"/>
          <w:sz w:val="28"/>
        </w:rPr>
        <w:t xml:space="preserve"> </w:t>
      </w:r>
      <w:r>
        <w:rPr>
          <w:i/>
          <w:sz w:val="28"/>
        </w:rPr>
        <w:t>з</w:t>
      </w:r>
      <w:r>
        <w:rPr>
          <w:i/>
          <w:spacing w:val="27"/>
          <w:sz w:val="28"/>
        </w:rPr>
        <w:t xml:space="preserve"> </w:t>
      </w:r>
      <w:r>
        <w:rPr>
          <w:i/>
          <w:sz w:val="28"/>
        </w:rPr>
        <w:t>лікарем</w:t>
      </w:r>
      <w:r>
        <w:rPr>
          <w:i/>
          <w:spacing w:val="26"/>
          <w:sz w:val="28"/>
        </w:rPr>
        <w:t xml:space="preserve"> </w:t>
      </w:r>
      <w:r>
        <w:rPr>
          <w:i/>
          <w:sz w:val="28"/>
        </w:rPr>
        <w:t>перед</w:t>
      </w:r>
      <w:r>
        <w:rPr>
          <w:i/>
          <w:spacing w:val="27"/>
          <w:sz w:val="28"/>
        </w:rPr>
        <w:t xml:space="preserve"> </w:t>
      </w:r>
      <w:r>
        <w:rPr>
          <w:i/>
          <w:sz w:val="28"/>
        </w:rPr>
        <w:t>початком</w:t>
      </w:r>
      <w:r>
        <w:rPr>
          <w:i/>
          <w:spacing w:val="27"/>
          <w:sz w:val="28"/>
        </w:rPr>
        <w:t xml:space="preserve"> </w:t>
      </w:r>
      <w:r>
        <w:rPr>
          <w:i/>
          <w:sz w:val="28"/>
        </w:rPr>
        <w:t>вживання</w:t>
      </w:r>
      <w:r>
        <w:rPr>
          <w:i/>
          <w:spacing w:val="27"/>
          <w:sz w:val="28"/>
        </w:rPr>
        <w:t xml:space="preserve"> </w:t>
      </w:r>
      <w:r>
        <w:rPr>
          <w:i/>
          <w:sz w:val="28"/>
        </w:rPr>
        <w:t>вітамінів</w:t>
      </w:r>
      <w:r>
        <w:rPr>
          <w:i/>
          <w:spacing w:val="27"/>
          <w:sz w:val="28"/>
        </w:rPr>
        <w:t xml:space="preserve"> </w:t>
      </w:r>
      <w:r>
        <w:rPr>
          <w:i/>
          <w:sz w:val="28"/>
        </w:rPr>
        <w:t>та</w:t>
      </w:r>
      <w:r>
        <w:rPr>
          <w:i/>
          <w:spacing w:val="-67"/>
          <w:sz w:val="28"/>
        </w:rPr>
        <w:t xml:space="preserve"> </w:t>
      </w:r>
      <w:r>
        <w:rPr>
          <w:i/>
          <w:sz w:val="28"/>
        </w:rPr>
        <w:t>дієтичних</w:t>
      </w:r>
      <w:r>
        <w:rPr>
          <w:i/>
          <w:spacing w:val="-1"/>
          <w:sz w:val="28"/>
        </w:rPr>
        <w:t xml:space="preserve"> </w:t>
      </w:r>
      <w:r>
        <w:rPr>
          <w:i/>
          <w:sz w:val="28"/>
        </w:rPr>
        <w:t>добавок?</w:t>
      </w:r>
    </w:p>
    <w:p w14:paraId="029302F2" w14:textId="77777777" w:rsidR="00645EDD" w:rsidRDefault="00AE43D5">
      <w:pPr>
        <w:pStyle w:val="a3"/>
        <w:spacing w:before="5" w:line="360" w:lineRule="auto"/>
        <w:ind w:left="116" w:right="286" w:firstLine="720"/>
        <w:jc w:val="both"/>
      </w:pPr>
      <w:r>
        <w:t>Мета</w:t>
      </w:r>
      <w:r>
        <w:rPr>
          <w:spacing w:val="1"/>
        </w:rPr>
        <w:t xml:space="preserve"> </w:t>
      </w:r>
      <w:r>
        <w:t>питання</w:t>
      </w:r>
      <w:r>
        <w:rPr>
          <w:spacing w:val="1"/>
        </w:rPr>
        <w:t xml:space="preserve"> </w:t>
      </w:r>
      <w:r>
        <w:t>полягає</w:t>
      </w:r>
      <w:r>
        <w:rPr>
          <w:spacing w:val="1"/>
        </w:rPr>
        <w:t xml:space="preserve"> </w:t>
      </w:r>
      <w:r>
        <w:t>у</w:t>
      </w:r>
      <w:r>
        <w:rPr>
          <w:spacing w:val="1"/>
        </w:rPr>
        <w:t xml:space="preserve"> </w:t>
      </w:r>
      <w:r>
        <w:t>визначенні</w:t>
      </w:r>
      <w:r>
        <w:rPr>
          <w:spacing w:val="1"/>
        </w:rPr>
        <w:t xml:space="preserve"> </w:t>
      </w:r>
      <w:r>
        <w:t>важливості</w:t>
      </w:r>
      <w:r>
        <w:rPr>
          <w:spacing w:val="1"/>
        </w:rPr>
        <w:t xml:space="preserve"> </w:t>
      </w:r>
      <w:r>
        <w:t>лікарських</w:t>
      </w:r>
      <w:r>
        <w:rPr>
          <w:spacing w:val="1"/>
        </w:rPr>
        <w:t xml:space="preserve"> </w:t>
      </w:r>
      <w:r>
        <w:t>рекомендацій,</w:t>
      </w:r>
      <w:r>
        <w:rPr>
          <w:spacing w:val="1"/>
        </w:rPr>
        <w:t xml:space="preserve"> </w:t>
      </w:r>
      <w:r>
        <w:t>консультація</w:t>
      </w:r>
      <w:r>
        <w:rPr>
          <w:spacing w:val="1"/>
        </w:rPr>
        <w:t xml:space="preserve"> </w:t>
      </w:r>
      <w:r>
        <w:t>з</w:t>
      </w:r>
      <w:r>
        <w:rPr>
          <w:spacing w:val="1"/>
        </w:rPr>
        <w:t xml:space="preserve"> </w:t>
      </w:r>
      <w:r>
        <w:t>лікарем</w:t>
      </w:r>
      <w:r>
        <w:rPr>
          <w:spacing w:val="1"/>
        </w:rPr>
        <w:t xml:space="preserve"> </w:t>
      </w:r>
      <w:r>
        <w:t>та</w:t>
      </w:r>
      <w:r>
        <w:rPr>
          <w:spacing w:val="1"/>
        </w:rPr>
        <w:t xml:space="preserve"> </w:t>
      </w:r>
      <w:r>
        <w:t>проходження</w:t>
      </w:r>
      <w:r>
        <w:rPr>
          <w:spacing w:val="1"/>
        </w:rPr>
        <w:t xml:space="preserve"> </w:t>
      </w:r>
      <w:r>
        <w:t>медичного</w:t>
      </w:r>
      <w:r>
        <w:rPr>
          <w:spacing w:val="1"/>
        </w:rPr>
        <w:t xml:space="preserve"> </w:t>
      </w:r>
      <w:r>
        <w:t>обстеження</w:t>
      </w:r>
      <w:r>
        <w:rPr>
          <w:spacing w:val="1"/>
        </w:rPr>
        <w:t xml:space="preserve"> </w:t>
      </w:r>
      <w:r>
        <w:t>перед</w:t>
      </w:r>
      <w:r>
        <w:rPr>
          <w:spacing w:val="1"/>
        </w:rPr>
        <w:t xml:space="preserve"> </w:t>
      </w:r>
      <w:r>
        <w:t>початком</w:t>
      </w:r>
      <w:r>
        <w:rPr>
          <w:spacing w:val="1"/>
        </w:rPr>
        <w:t xml:space="preserve"> </w:t>
      </w:r>
      <w:r>
        <w:t>вживання</w:t>
      </w:r>
      <w:r>
        <w:rPr>
          <w:spacing w:val="-2"/>
        </w:rPr>
        <w:t xml:space="preserve"> </w:t>
      </w:r>
      <w:r>
        <w:t>вітамінних</w:t>
      </w:r>
      <w:r>
        <w:rPr>
          <w:spacing w:val="-1"/>
        </w:rPr>
        <w:t xml:space="preserve"> </w:t>
      </w:r>
      <w:r>
        <w:t>комплексів</w:t>
      </w:r>
      <w:r>
        <w:rPr>
          <w:spacing w:val="-1"/>
        </w:rPr>
        <w:t xml:space="preserve"> </w:t>
      </w:r>
      <w:r>
        <w:t>та</w:t>
      </w:r>
      <w:r>
        <w:rPr>
          <w:spacing w:val="-1"/>
        </w:rPr>
        <w:t xml:space="preserve"> </w:t>
      </w:r>
      <w:r>
        <w:t>дієтичних</w:t>
      </w:r>
      <w:r>
        <w:rPr>
          <w:spacing w:val="-1"/>
        </w:rPr>
        <w:t xml:space="preserve"> </w:t>
      </w:r>
      <w:r>
        <w:t>добавок.</w:t>
      </w:r>
    </w:p>
    <w:p w14:paraId="5CE4B210" w14:textId="77777777" w:rsidR="00645EDD" w:rsidRDefault="00AE43D5">
      <w:pPr>
        <w:pStyle w:val="a3"/>
        <w:spacing w:before="1" w:line="357" w:lineRule="auto"/>
        <w:ind w:left="116" w:right="289" w:firstLine="720"/>
        <w:jc w:val="both"/>
      </w:pPr>
      <w:r>
        <w:t>Джерелом</w:t>
      </w:r>
      <w:r>
        <w:rPr>
          <w:spacing w:val="-17"/>
        </w:rPr>
        <w:t xml:space="preserve"> </w:t>
      </w:r>
      <w:r>
        <w:t>отримання</w:t>
      </w:r>
      <w:r>
        <w:rPr>
          <w:spacing w:val="-17"/>
        </w:rPr>
        <w:t xml:space="preserve"> </w:t>
      </w:r>
      <w:r>
        <w:t>інформації</w:t>
      </w:r>
      <w:r>
        <w:rPr>
          <w:spacing w:val="-16"/>
        </w:rPr>
        <w:t xml:space="preserve"> </w:t>
      </w:r>
      <w:r>
        <w:t>є</w:t>
      </w:r>
      <w:r>
        <w:rPr>
          <w:spacing w:val="-17"/>
        </w:rPr>
        <w:t xml:space="preserve"> </w:t>
      </w:r>
      <w:r>
        <w:t>опитування</w:t>
      </w:r>
      <w:r>
        <w:rPr>
          <w:spacing w:val="-17"/>
        </w:rPr>
        <w:t xml:space="preserve"> </w:t>
      </w:r>
      <w:r>
        <w:t>споживачів</w:t>
      </w:r>
      <w:r>
        <w:rPr>
          <w:spacing w:val="-16"/>
        </w:rPr>
        <w:t xml:space="preserve"> </w:t>
      </w:r>
      <w:r>
        <w:t>за</w:t>
      </w:r>
      <w:r>
        <w:rPr>
          <w:spacing w:val="-17"/>
        </w:rPr>
        <w:t xml:space="preserve"> </w:t>
      </w:r>
      <w:r>
        <w:t>допомогою</w:t>
      </w:r>
      <w:r>
        <w:rPr>
          <w:spacing w:val="-16"/>
        </w:rPr>
        <w:t xml:space="preserve"> </w:t>
      </w:r>
      <w:r>
        <w:t>анкети</w:t>
      </w:r>
      <w:r>
        <w:rPr>
          <w:spacing w:val="-68"/>
        </w:rPr>
        <w:t xml:space="preserve"> </w:t>
      </w:r>
      <w:r>
        <w:t>в</w:t>
      </w:r>
      <w:r>
        <w:rPr>
          <w:spacing w:val="-1"/>
        </w:rPr>
        <w:t xml:space="preserve"> </w:t>
      </w:r>
      <w:r>
        <w:t>гугл формах.</w:t>
      </w:r>
    </w:p>
    <w:p w14:paraId="4C8FF9D7" w14:textId="77777777" w:rsidR="00645EDD" w:rsidRDefault="00AE43D5">
      <w:pPr>
        <w:pStyle w:val="a3"/>
        <w:spacing w:before="5" w:line="357" w:lineRule="auto"/>
        <w:ind w:left="116" w:right="288" w:firstLine="720"/>
        <w:jc w:val="both"/>
      </w:pPr>
      <w:r>
        <w:t>Питання з анкети: Чи радитеся з лікарем перед початком вживання вітамінів та</w:t>
      </w:r>
      <w:r>
        <w:rPr>
          <w:spacing w:val="-67"/>
        </w:rPr>
        <w:t xml:space="preserve"> </w:t>
      </w:r>
      <w:r>
        <w:t>дієтичних</w:t>
      </w:r>
      <w:r>
        <w:rPr>
          <w:spacing w:val="-1"/>
        </w:rPr>
        <w:t xml:space="preserve"> </w:t>
      </w:r>
      <w:r>
        <w:t>добавок?</w:t>
      </w:r>
    </w:p>
    <w:p w14:paraId="4A707868" w14:textId="77777777" w:rsidR="00645EDD" w:rsidRDefault="00AE43D5">
      <w:pPr>
        <w:spacing w:before="6"/>
        <w:ind w:left="836"/>
        <w:jc w:val="both"/>
        <w:rPr>
          <w:i/>
          <w:sz w:val="28"/>
        </w:rPr>
      </w:pPr>
      <w:r>
        <w:rPr>
          <w:i/>
          <w:sz w:val="28"/>
        </w:rPr>
        <w:t>Так,</w:t>
      </w:r>
      <w:r>
        <w:rPr>
          <w:i/>
          <w:spacing w:val="-18"/>
          <w:sz w:val="28"/>
        </w:rPr>
        <w:t xml:space="preserve"> </w:t>
      </w:r>
      <w:r>
        <w:rPr>
          <w:i/>
          <w:sz w:val="28"/>
        </w:rPr>
        <w:t>консультуюся</w:t>
      </w:r>
      <w:r>
        <w:rPr>
          <w:i/>
          <w:spacing w:val="-17"/>
          <w:sz w:val="28"/>
        </w:rPr>
        <w:t xml:space="preserve"> </w:t>
      </w:r>
      <w:r>
        <w:rPr>
          <w:i/>
          <w:sz w:val="28"/>
        </w:rPr>
        <w:t>з</w:t>
      </w:r>
      <w:r>
        <w:rPr>
          <w:i/>
          <w:spacing w:val="-17"/>
          <w:sz w:val="28"/>
        </w:rPr>
        <w:t xml:space="preserve"> </w:t>
      </w:r>
      <w:r>
        <w:rPr>
          <w:i/>
          <w:sz w:val="28"/>
        </w:rPr>
        <w:t>лікарем</w:t>
      </w:r>
    </w:p>
    <w:p w14:paraId="57C81CAD" w14:textId="77777777" w:rsidR="00645EDD" w:rsidRDefault="00AE43D5">
      <w:pPr>
        <w:spacing w:before="163" w:line="357" w:lineRule="auto"/>
        <w:ind w:left="836" w:right="3296"/>
        <w:jc w:val="both"/>
        <w:rPr>
          <w:i/>
          <w:sz w:val="28"/>
        </w:rPr>
      </w:pPr>
      <w:r>
        <w:rPr>
          <w:i/>
          <w:sz w:val="28"/>
        </w:rPr>
        <w:t>Так,</w:t>
      </w:r>
      <w:r>
        <w:rPr>
          <w:i/>
          <w:spacing w:val="-14"/>
          <w:sz w:val="28"/>
        </w:rPr>
        <w:t xml:space="preserve"> </w:t>
      </w:r>
      <w:r>
        <w:rPr>
          <w:i/>
          <w:sz w:val="28"/>
        </w:rPr>
        <w:t>консультуюся</w:t>
      </w:r>
      <w:r>
        <w:rPr>
          <w:i/>
          <w:spacing w:val="-14"/>
          <w:sz w:val="28"/>
        </w:rPr>
        <w:t xml:space="preserve"> </w:t>
      </w:r>
      <w:r>
        <w:rPr>
          <w:i/>
          <w:sz w:val="28"/>
        </w:rPr>
        <w:t>з</w:t>
      </w:r>
      <w:r>
        <w:rPr>
          <w:i/>
          <w:spacing w:val="-14"/>
          <w:sz w:val="28"/>
        </w:rPr>
        <w:t xml:space="preserve"> </w:t>
      </w:r>
      <w:r>
        <w:rPr>
          <w:i/>
          <w:sz w:val="28"/>
        </w:rPr>
        <w:t>лікарем</w:t>
      </w:r>
      <w:r>
        <w:rPr>
          <w:i/>
          <w:spacing w:val="-14"/>
          <w:sz w:val="28"/>
        </w:rPr>
        <w:t xml:space="preserve"> </w:t>
      </w:r>
      <w:r>
        <w:rPr>
          <w:i/>
          <w:sz w:val="28"/>
        </w:rPr>
        <w:t>та</w:t>
      </w:r>
      <w:r>
        <w:rPr>
          <w:i/>
          <w:spacing w:val="-13"/>
          <w:sz w:val="28"/>
        </w:rPr>
        <w:t xml:space="preserve"> </w:t>
      </w:r>
      <w:r>
        <w:rPr>
          <w:i/>
          <w:sz w:val="28"/>
        </w:rPr>
        <w:t>здаю</w:t>
      </w:r>
      <w:r>
        <w:rPr>
          <w:i/>
          <w:spacing w:val="-14"/>
          <w:sz w:val="28"/>
        </w:rPr>
        <w:t xml:space="preserve"> </w:t>
      </w:r>
      <w:r>
        <w:rPr>
          <w:i/>
          <w:sz w:val="28"/>
        </w:rPr>
        <w:t>необхідні</w:t>
      </w:r>
      <w:r>
        <w:rPr>
          <w:i/>
          <w:spacing w:val="-14"/>
          <w:sz w:val="28"/>
        </w:rPr>
        <w:t xml:space="preserve"> </w:t>
      </w:r>
      <w:r>
        <w:rPr>
          <w:i/>
          <w:sz w:val="28"/>
        </w:rPr>
        <w:t>аналізи</w:t>
      </w:r>
      <w:r>
        <w:rPr>
          <w:i/>
          <w:spacing w:val="-68"/>
          <w:sz w:val="28"/>
        </w:rPr>
        <w:t xml:space="preserve"> </w:t>
      </w:r>
      <w:r>
        <w:rPr>
          <w:i/>
          <w:sz w:val="28"/>
        </w:rPr>
        <w:t>Ні</w:t>
      </w:r>
    </w:p>
    <w:p w14:paraId="3300EC18" w14:textId="77777777" w:rsidR="00645EDD" w:rsidRDefault="00AE43D5">
      <w:pPr>
        <w:pStyle w:val="a3"/>
        <w:spacing w:before="5" w:line="362" w:lineRule="auto"/>
        <w:ind w:left="116" w:right="286" w:firstLine="720"/>
        <w:jc w:val="both"/>
      </w:pPr>
      <w:r>
        <w:t>Інформація</w:t>
      </w:r>
      <w:r>
        <w:rPr>
          <w:spacing w:val="1"/>
        </w:rPr>
        <w:t xml:space="preserve"> </w:t>
      </w:r>
      <w:r>
        <w:t>представляється</w:t>
      </w:r>
      <w:r>
        <w:rPr>
          <w:spacing w:val="1"/>
        </w:rPr>
        <w:t xml:space="preserve"> </w:t>
      </w:r>
      <w:r>
        <w:t>у</w:t>
      </w:r>
      <w:r>
        <w:rPr>
          <w:spacing w:val="1"/>
        </w:rPr>
        <w:t xml:space="preserve"> </w:t>
      </w:r>
      <w:r>
        <w:t>числовому</w:t>
      </w:r>
      <w:r>
        <w:rPr>
          <w:spacing w:val="1"/>
        </w:rPr>
        <w:t xml:space="preserve"> </w:t>
      </w:r>
      <w:r>
        <w:t>форматі</w:t>
      </w:r>
      <w:r>
        <w:rPr>
          <w:spacing w:val="1"/>
        </w:rPr>
        <w:t xml:space="preserve"> </w:t>
      </w:r>
      <w:r>
        <w:t>та</w:t>
      </w:r>
      <w:r>
        <w:rPr>
          <w:spacing w:val="1"/>
        </w:rPr>
        <w:t xml:space="preserve"> </w:t>
      </w:r>
      <w:r>
        <w:t>у</w:t>
      </w:r>
      <w:r>
        <w:rPr>
          <w:spacing w:val="1"/>
        </w:rPr>
        <w:t xml:space="preserve"> </w:t>
      </w:r>
      <w:r>
        <w:t>вигляді</w:t>
      </w:r>
      <w:r>
        <w:rPr>
          <w:spacing w:val="1"/>
        </w:rPr>
        <w:t xml:space="preserve"> </w:t>
      </w:r>
      <w:r>
        <w:t>кругової</w:t>
      </w:r>
      <w:r>
        <w:rPr>
          <w:spacing w:val="1"/>
        </w:rPr>
        <w:t xml:space="preserve"> </w:t>
      </w:r>
      <w:r>
        <w:t>відсоткової</w:t>
      </w:r>
      <w:r>
        <w:rPr>
          <w:spacing w:val="-1"/>
        </w:rPr>
        <w:t xml:space="preserve"> </w:t>
      </w:r>
      <w:r>
        <w:t>діаграми.</w:t>
      </w:r>
    </w:p>
    <w:p w14:paraId="456E26FD" w14:textId="77777777" w:rsidR="00645EDD" w:rsidRDefault="00AE43D5">
      <w:pPr>
        <w:pStyle w:val="a3"/>
        <w:spacing w:line="314" w:lineRule="exact"/>
        <w:ind w:left="836"/>
      </w:pPr>
      <w:r>
        <w:t>3.</w:t>
      </w:r>
      <w:r>
        <w:rPr>
          <w:spacing w:val="-12"/>
        </w:rPr>
        <w:t xml:space="preserve"> </w:t>
      </w:r>
      <w:r>
        <w:t>Вибір</w:t>
      </w:r>
      <w:r>
        <w:rPr>
          <w:spacing w:val="-12"/>
        </w:rPr>
        <w:t xml:space="preserve"> </w:t>
      </w:r>
      <w:r>
        <w:t>категорії</w:t>
      </w:r>
      <w:r>
        <w:rPr>
          <w:spacing w:val="-11"/>
        </w:rPr>
        <w:t xml:space="preserve"> </w:t>
      </w:r>
      <w:r>
        <w:t>товарів</w:t>
      </w:r>
      <w:r>
        <w:rPr>
          <w:spacing w:val="-12"/>
        </w:rPr>
        <w:t xml:space="preserve"> </w:t>
      </w:r>
      <w:r>
        <w:t>для</w:t>
      </w:r>
      <w:r>
        <w:rPr>
          <w:spacing w:val="-11"/>
        </w:rPr>
        <w:t xml:space="preserve"> </w:t>
      </w:r>
      <w:r>
        <w:t>розширення</w:t>
      </w:r>
      <w:r>
        <w:rPr>
          <w:spacing w:val="-12"/>
        </w:rPr>
        <w:t xml:space="preserve"> </w:t>
      </w:r>
      <w:r>
        <w:t>товарного</w:t>
      </w:r>
      <w:r>
        <w:rPr>
          <w:spacing w:val="-11"/>
        </w:rPr>
        <w:t xml:space="preserve"> </w:t>
      </w:r>
      <w:r>
        <w:t>асортименту</w:t>
      </w:r>
      <w:r>
        <w:rPr>
          <w:spacing w:val="-12"/>
        </w:rPr>
        <w:t xml:space="preserve"> </w:t>
      </w:r>
      <w:r>
        <w:t>компанії.</w:t>
      </w:r>
    </w:p>
    <w:p w14:paraId="2DDAA2AF" w14:textId="77777777" w:rsidR="00645EDD" w:rsidRDefault="00AE43D5">
      <w:pPr>
        <w:pStyle w:val="a5"/>
        <w:numPr>
          <w:ilvl w:val="0"/>
          <w:numId w:val="14"/>
        </w:numPr>
        <w:tabs>
          <w:tab w:val="left" w:pos="1116"/>
        </w:tabs>
        <w:spacing w:before="163"/>
        <w:rPr>
          <w:i/>
          <w:sz w:val="28"/>
        </w:rPr>
      </w:pPr>
      <w:r>
        <w:rPr>
          <w:i/>
          <w:sz w:val="28"/>
        </w:rPr>
        <w:t>Яка</w:t>
      </w:r>
      <w:r>
        <w:rPr>
          <w:i/>
          <w:spacing w:val="-11"/>
          <w:sz w:val="28"/>
        </w:rPr>
        <w:t xml:space="preserve"> </w:t>
      </w:r>
      <w:r>
        <w:rPr>
          <w:i/>
          <w:sz w:val="28"/>
        </w:rPr>
        <w:t>лікарська</w:t>
      </w:r>
      <w:r>
        <w:rPr>
          <w:i/>
          <w:spacing w:val="-10"/>
          <w:sz w:val="28"/>
        </w:rPr>
        <w:t xml:space="preserve"> </w:t>
      </w:r>
      <w:r>
        <w:rPr>
          <w:i/>
          <w:sz w:val="28"/>
        </w:rPr>
        <w:t>форма</w:t>
      </w:r>
      <w:r>
        <w:rPr>
          <w:i/>
          <w:spacing w:val="-11"/>
          <w:sz w:val="28"/>
        </w:rPr>
        <w:t xml:space="preserve"> </w:t>
      </w:r>
      <w:r>
        <w:rPr>
          <w:i/>
          <w:sz w:val="28"/>
        </w:rPr>
        <w:t>є</w:t>
      </w:r>
      <w:r>
        <w:rPr>
          <w:i/>
          <w:spacing w:val="-10"/>
          <w:sz w:val="28"/>
        </w:rPr>
        <w:t xml:space="preserve"> </w:t>
      </w:r>
      <w:r>
        <w:rPr>
          <w:i/>
          <w:sz w:val="28"/>
        </w:rPr>
        <w:t>найбільш</w:t>
      </w:r>
      <w:r>
        <w:rPr>
          <w:i/>
          <w:spacing w:val="-11"/>
          <w:sz w:val="28"/>
        </w:rPr>
        <w:t xml:space="preserve"> </w:t>
      </w:r>
      <w:r>
        <w:rPr>
          <w:i/>
          <w:sz w:val="28"/>
        </w:rPr>
        <w:t>зручною</w:t>
      </w:r>
      <w:r>
        <w:rPr>
          <w:i/>
          <w:spacing w:val="-10"/>
          <w:sz w:val="28"/>
        </w:rPr>
        <w:t xml:space="preserve"> </w:t>
      </w:r>
      <w:r>
        <w:rPr>
          <w:i/>
          <w:sz w:val="28"/>
        </w:rPr>
        <w:t>для</w:t>
      </w:r>
      <w:r>
        <w:rPr>
          <w:i/>
          <w:spacing w:val="-11"/>
          <w:sz w:val="28"/>
        </w:rPr>
        <w:t xml:space="preserve"> </w:t>
      </w:r>
      <w:r>
        <w:rPr>
          <w:i/>
          <w:sz w:val="28"/>
        </w:rPr>
        <w:t>споживачів?</w:t>
      </w:r>
    </w:p>
    <w:p w14:paraId="379FE732" w14:textId="77777777" w:rsidR="00645EDD" w:rsidRDefault="00AE43D5">
      <w:pPr>
        <w:pStyle w:val="a3"/>
        <w:spacing w:before="158" w:line="362" w:lineRule="auto"/>
        <w:ind w:left="116" w:firstLine="720"/>
      </w:pPr>
      <w:r>
        <w:t>Мета</w:t>
      </w:r>
      <w:r>
        <w:rPr>
          <w:spacing w:val="14"/>
        </w:rPr>
        <w:t xml:space="preserve"> </w:t>
      </w:r>
      <w:r>
        <w:t>питання</w:t>
      </w:r>
      <w:r>
        <w:rPr>
          <w:spacing w:val="16"/>
        </w:rPr>
        <w:t xml:space="preserve"> </w:t>
      </w:r>
      <w:r>
        <w:t>полягає</w:t>
      </w:r>
      <w:r>
        <w:rPr>
          <w:spacing w:val="14"/>
        </w:rPr>
        <w:t xml:space="preserve"> </w:t>
      </w:r>
      <w:r>
        <w:t>у</w:t>
      </w:r>
      <w:r>
        <w:rPr>
          <w:spacing w:val="15"/>
        </w:rPr>
        <w:t xml:space="preserve"> </w:t>
      </w:r>
      <w:r>
        <w:t>тому,</w:t>
      </w:r>
      <w:r>
        <w:rPr>
          <w:spacing w:val="14"/>
        </w:rPr>
        <w:t xml:space="preserve"> </w:t>
      </w:r>
      <w:r>
        <w:t>щоб</w:t>
      </w:r>
      <w:r>
        <w:rPr>
          <w:spacing w:val="15"/>
        </w:rPr>
        <w:t xml:space="preserve"> </w:t>
      </w:r>
      <w:r>
        <w:t>зрозуміти,</w:t>
      </w:r>
      <w:r>
        <w:rPr>
          <w:spacing w:val="14"/>
        </w:rPr>
        <w:t xml:space="preserve"> </w:t>
      </w:r>
      <w:r>
        <w:t>яка</w:t>
      </w:r>
      <w:r>
        <w:rPr>
          <w:spacing w:val="15"/>
        </w:rPr>
        <w:t xml:space="preserve"> </w:t>
      </w:r>
      <w:r>
        <w:t>лікарська</w:t>
      </w:r>
      <w:r>
        <w:rPr>
          <w:spacing w:val="14"/>
        </w:rPr>
        <w:t xml:space="preserve"> </w:t>
      </w:r>
      <w:r>
        <w:t>форма</w:t>
      </w:r>
      <w:r>
        <w:rPr>
          <w:spacing w:val="15"/>
        </w:rPr>
        <w:t xml:space="preserve"> </w:t>
      </w:r>
      <w:r>
        <w:t>є</w:t>
      </w:r>
      <w:r>
        <w:rPr>
          <w:spacing w:val="14"/>
        </w:rPr>
        <w:t xml:space="preserve"> </w:t>
      </w:r>
      <w:r>
        <w:t>найбільш</w:t>
      </w:r>
      <w:r>
        <w:rPr>
          <w:spacing w:val="-67"/>
        </w:rPr>
        <w:t xml:space="preserve"> </w:t>
      </w:r>
      <w:r>
        <w:t>зручною</w:t>
      </w:r>
      <w:r>
        <w:rPr>
          <w:spacing w:val="-1"/>
        </w:rPr>
        <w:t xml:space="preserve"> </w:t>
      </w:r>
      <w:r>
        <w:t>для</w:t>
      </w:r>
      <w:r>
        <w:rPr>
          <w:spacing w:val="-2"/>
        </w:rPr>
        <w:t xml:space="preserve"> </w:t>
      </w:r>
      <w:r>
        <w:t>вживання</w:t>
      </w:r>
      <w:r>
        <w:rPr>
          <w:spacing w:val="-2"/>
        </w:rPr>
        <w:t xml:space="preserve"> </w:t>
      </w:r>
      <w:r>
        <w:t>лікарських</w:t>
      </w:r>
      <w:r>
        <w:rPr>
          <w:spacing w:val="-1"/>
        </w:rPr>
        <w:t xml:space="preserve"> </w:t>
      </w:r>
      <w:r>
        <w:t>препаратів</w:t>
      </w:r>
      <w:r>
        <w:rPr>
          <w:spacing w:val="-2"/>
        </w:rPr>
        <w:t xml:space="preserve"> </w:t>
      </w:r>
      <w:r>
        <w:t>споживачами.</w:t>
      </w:r>
    </w:p>
    <w:p w14:paraId="0C7537EB" w14:textId="77777777" w:rsidR="00645EDD" w:rsidRDefault="00AE43D5">
      <w:pPr>
        <w:pStyle w:val="a3"/>
        <w:spacing w:line="357" w:lineRule="auto"/>
        <w:ind w:left="116" w:right="289" w:firstLine="720"/>
      </w:pPr>
      <w:r>
        <w:t>Джерелом</w:t>
      </w:r>
      <w:r>
        <w:rPr>
          <w:spacing w:val="-17"/>
        </w:rPr>
        <w:t xml:space="preserve"> </w:t>
      </w:r>
      <w:r>
        <w:t>отримання</w:t>
      </w:r>
      <w:r>
        <w:rPr>
          <w:spacing w:val="-17"/>
        </w:rPr>
        <w:t xml:space="preserve"> </w:t>
      </w:r>
      <w:r>
        <w:t>інформації</w:t>
      </w:r>
      <w:r>
        <w:rPr>
          <w:spacing w:val="-16"/>
        </w:rPr>
        <w:t xml:space="preserve"> </w:t>
      </w:r>
      <w:r>
        <w:t>є</w:t>
      </w:r>
      <w:r>
        <w:rPr>
          <w:spacing w:val="-17"/>
        </w:rPr>
        <w:t xml:space="preserve"> </w:t>
      </w:r>
      <w:r>
        <w:t>опитування</w:t>
      </w:r>
      <w:r>
        <w:rPr>
          <w:spacing w:val="-17"/>
        </w:rPr>
        <w:t xml:space="preserve"> </w:t>
      </w:r>
      <w:r>
        <w:t>споживачів</w:t>
      </w:r>
      <w:r>
        <w:rPr>
          <w:spacing w:val="-16"/>
        </w:rPr>
        <w:t xml:space="preserve"> </w:t>
      </w:r>
      <w:r>
        <w:t>за</w:t>
      </w:r>
      <w:r>
        <w:rPr>
          <w:spacing w:val="-17"/>
        </w:rPr>
        <w:t xml:space="preserve"> </w:t>
      </w:r>
      <w:r>
        <w:t>допомогою</w:t>
      </w:r>
      <w:r>
        <w:rPr>
          <w:spacing w:val="-16"/>
        </w:rPr>
        <w:t xml:space="preserve"> </w:t>
      </w:r>
      <w:r>
        <w:t>анкети</w:t>
      </w:r>
      <w:r>
        <w:rPr>
          <w:spacing w:val="-67"/>
        </w:rPr>
        <w:t xml:space="preserve"> </w:t>
      </w:r>
      <w:r>
        <w:t>в</w:t>
      </w:r>
      <w:r>
        <w:rPr>
          <w:spacing w:val="-1"/>
        </w:rPr>
        <w:t xml:space="preserve"> </w:t>
      </w:r>
      <w:r>
        <w:t>гугл формах.</w:t>
      </w:r>
    </w:p>
    <w:p w14:paraId="07EEE22E" w14:textId="77777777" w:rsidR="00645EDD" w:rsidRDefault="00AE43D5">
      <w:pPr>
        <w:pStyle w:val="a3"/>
        <w:spacing w:before="2"/>
        <w:ind w:left="836"/>
      </w:pPr>
      <w:r>
        <w:t>Питання</w:t>
      </w:r>
      <w:r>
        <w:rPr>
          <w:spacing w:val="-8"/>
        </w:rPr>
        <w:t xml:space="preserve"> </w:t>
      </w:r>
      <w:r>
        <w:t>з</w:t>
      </w:r>
      <w:r>
        <w:rPr>
          <w:spacing w:val="-8"/>
        </w:rPr>
        <w:t xml:space="preserve"> </w:t>
      </w:r>
      <w:r>
        <w:t>анкети:</w:t>
      </w:r>
      <w:r>
        <w:rPr>
          <w:spacing w:val="-8"/>
        </w:rPr>
        <w:t xml:space="preserve"> </w:t>
      </w:r>
      <w:r>
        <w:t>Яка</w:t>
      </w:r>
      <w:r>
        <w:rPr>
          <w:spacing w:val="-8"/>
        </w:rPr>
        <w:t xml:space="preserve"> </w:t>
      </w:r>
      <w:r>
        <w:t>лікарська</w:t>
      </w:r>
      <w:r>
        <w:rPr>
          <w:spacing w:val="-8"/>
        </w:rPr>
        <w:t xml:space="preserve"> </w:t>
      </w:r>
      <w:r>
        <w:t>форма</w:t>
      </w:r>
      <w:r>
        <w:rPr>
          <w:spacing w:val="-8"/>
        </w:rPr>
        <w:t xml:space="preserve"> </w:t>
      </w:r>
      <w:r>
        <w:t>є</w:t>
      </w:r>
      <w:r>
        <w:rPr>
          <w:spacing w:val="-8"/>
        </w:rPr>
        <w:t xml:space="preserve"> </w:t>
      </w:r>
      <w:r>
        <w:t>найбільш</w:t>
      </w:r>
      <w:r>
        <w:rPr>
          <w:spacing w:val="-9"/>
        </w:rPr>
        <w:t xml:space="preserve"> </w:t>
      </w:r>
      <w:r>
        <w:t>зручною</w:t>
      </w:r>
      <w:r>
        <w:rPr>
          <w:spacing w:val="-7"/>
        </w:rPr>
        <w:t xml:space="preserve"> </w:t>
      </w:r>
      <w:r>
        <w:t>для</w:t>
      </w:r>
      <w:r>
        <w:rPr>
          <w:spacing w:val="-8"/>
        </w:rPr>
        <w:t xml:space="preserve"> </w:t>
      </w:r>
      <w:r>
        <w:t>споживачів?</w:t>
      </w:r>
    </w:p>
    <w:p w14:paraId="7267ADD7" w14:textId="77777777" w:rsidR="00645EDD" w:rsidRDefault="00645EDD">
      <w:pPr>
        <w:sectPr w:rsidR="00645EDD">
          <w:pgSz w:w="12240" w:h="15840"/>
          <w:pgMar w:top="1040" w:right="280" w:bottom="280" w:left="1300" w:header="530" w:footer="0" w:gutter="0"/>
          <w:cols w:space="720"/>
        </w:sectPr>
      </w:pPr>
    </w:p>
    <w:p w14:paraId="0E84F49D" w14:textId="77777777" w:rsidR="00645EDD" w:rsidRDefault="00AE43D5">
      <w:pPr>
        <w:spacing w:before="84" w:line="360" w:lineRule="auto"/>
        <w:ind w:left="836" w:right="8663"/>
        <w:rPr>
          <w:i/>
          <w:sz w:val="28"/>
        </w:rPr>
      </w:pPr>
      <w:r>
        <w:rPr>
          <w:i/>
          <w:spacing w:val="-2"/>
          <w:sz w:val="28"/>
        </w:rPr>
        <w:lastRenderedPageBreak/>
        <w:t>Таблетки</w:t>
      </w:r>
      <w:r>
        <w:rPr>
          <w:i/>
          <w:spacing w:val="-67"/>
          <w:sz w:val="28"/>
        </w:rPr>
        <w:t xml:space="preserve"> </w:t>
      </w:r>
      <w:r>
        <w:rPr>
          <w:i/>
          <w:sz w:val="28"/>
        </w:rPr>
        <w:t>Порошок</w:t>
      </w:r>
      <w:r>
        <w:rPr>
          <w:i/>
          <w:spacing w:val="-67"/>
          <w:sz w:val="28"/>
        </w:rPr>
        <w:t xml:space="preserve"> </w:t>
      </w:r>
      <w:r>
        <w:rPr>
          <w:i/>
          <w:sz w:val="28"/>
        </w:rPr>
        <w:t>Капсули</w:t>
      </w:r>
      <w:r>
        <w:rPr>
          <w:i/>
          <w:spacing w:val="1"/>
          <w:sz w:val="28"/>
        </w:rPr>
        <w:t xml:space="preserve"> </w:t>
      </w:r>
      <w:r>
        <w:rPr>
          <w:i/>
          <w:sz w:val="28"/>
        </w:rPr>
        <w:t>Розчини</w:t>
      </w:r>
      <w:r>
        <w:rPr>
          <w:i/>
          <w:spacing w:val="1"/>
          <w:sz w:val="28"/>
        </w:rPr>
        <w:t xml:space="preserve"> </w:t>
      </w:r>
      <w:r>
        <w:rPr>
          <w:i/>
          <w:sz w:val="28"/>
        </w:rPr>
        <w:t>Інше</w:t>
      </w:r>
    </w:p>
    <w:p w14:paraId="1DA8E6E8" w14:textId="77777777" w:rsidR="00645EDD" w:rsidRDefault="00AE43D5">
      <w:pPr>
        <w:pStyle w:val="a3"/>
        <w:tabs>
          <w:tab w:val="left" w:pos="2391"/>
          <w:tab w:val="left" w:pos="4539"/>
          <w:tab w:val="left" w:pos="4878"/>
          <w:tab w:val="left" w:pos="6354"/>
          <w:tab w:val="left" w:pos="7953"/>
          <w:tab w:val="left" w:pos="8292"/>
        </w:tabs>
        <w:spacing w:line="362" w:lineRule="auto"/>
        <w:ind w:left="116" w:right="289" w:firstLine="720"/>
      </w:pPr>
      <w:r>
        <w:t>Інформація</w:t>
      </w:r>
      <w:r>
        <w:tab/>
        <w:t>представляється</w:t>
      </w:r>
      <w:r>
        <w:tab/>
        <w:t>у</w:t>
      </w:r>
      <w:r>
        <w:tab/>
        <w:t>числовому</w:t>
      </w:r>
      <w:r>
        <w:tab/>
        <w:t>форматі</w:t>
      </w:r>
      <w:r>
        <w:rPr>
          <w:spacing w:val="121"/>
        </w:rPr>
        <w:t xml:space="preserve"> </w:t>
      </w:r>
      <w:r>
        <w:t>та</w:t>
      </w:r>
      <w:r>
        <w:tab/>
        <w:t>у</w:t>
      </w:r>
      <w:r>
        <w:tab/>
        <w:t>вигляді</w:t>
      </w:r>
      <w:r>
        <w:rPr>
          <w:spacing w:val="25"/>
        </w:rPr>
        <w:t xml:space="preserve"> </w:t>
      </w:r>
      <w:r>
        <w:t>кругової</w:t>
      </w:r>
      <w:r>
        <w:rPr>
          <w:spacing w:val="-67"/>
        </w:rPr>
        <w:t xml:space="preserve"> </w:t>
      </w:r>
      <w:r>
        <w:t>відсоткової</w:t>
      </w:r>
      <w:r>
        <w:rPr>
          <w:spacing w:val="-1"/>
        </w:rPr>
        <w:t xml:space="preserve"> </w:t>
      </w:r>
      <w:r>
        <w:t>діаграми.</w:t>
      </w:r>
    </w:p>
    <w:p w14:paraId="73AF0AC6" w14:textId="77777777" w:rsidR="00645EDD" w:rsidRDefault="00AE43D5">
      <w:pPr>
        <w:pStyle w:val="a5"/>
        <w:numPr>
          <w:ilvl w:val="0"/>
          <w:numId w:val="14"/>
        </w:numPr>
        <w:tabs>
          <w:tab w:val="left" w:pos="1116"/>
        </w:tabs>
        <w:spacing w:line="319" w:lineRule="exact"/>
        <w:rPr>
          <w:i/>
          <w:sz w:val="28"/>
        </w:rPr>
      </w:pPr>
      <w:r>
        <w:rPr>
          <w:i/>
          <w:sz w:val="28"/>
        </w:rPr>
        <w:t>Які</w:t>
      </w:r>
      <w:r>
        <w:rPr>
          <w:i/>
          <w:spacing w:val="-6"/>
          <w:sz w:val="28"/>
        </w:rPr>
        <w:t xml:space="preserve"> </w:t>
      </w:r>
      <w:r>
        <w:rPr>
          <w:i/>
          <w:sz w:val="28"/>
        </w:rPr>
        <w:t>вітаміни</w:t>
      </w:r>
      <w:r>
        <w:rPr>
          <w:i/>
          <w:spacing w:val="-5"/>
          <w:sz w:val="28"/>
        </w:rPr>
        <w:t xml:space="preserve"> </w:t>
      </w:r>
      <w:r>
        <w:rPr>
          <w:i/>
          <w:sz w:val="28"/>
        </w:rPr>
        <w:t>та</w:t>
      </w:r>
      <w:r>
        <w:rPr>
          <w:i/>
          <w:spacing w:val="-6"/>
          <w:sz w:val="28"/>
        </w:rPr>
        <w:t xml:space="preserve"> </w:t>
      </w:r>
      <w:r>
        <w:rPr>
          <w:i/>
          <w:sz w:val="28"/>
        </w:rPr>
        <w:t>дієтичні</w:t>
      </w:r>
      <w:r>
        <w:rPr>
          <w:i/>
          <w:spacing w:val="-5"/>
          <w:sz w:val="28"/>
        </w:rPr>
        <w:t xml:space="preserve"> </w:t>
      </w:r>
      <w:r>
        <w:rPr>
          <w:i/>
          <w:sz w:val="28"/>
        </w:rPr>
        <w:t>добавки</w:t>
      </w:r>
      <w:r>
        <w:rPr>
          <w:i/>
          <w:spacing w:val="-6"/>
          <w:sz w:val="28"/>
        </w:rPr>
        <w:t xml:space="preserve"> </w:t>
      </w:r>
      <w:r>
        <w:rPr>
          <w:i/>
          <w:sz w:val="28"/>
        </w:rPr>
        <w:t>споживачі</w:t>
      </w:r>
      <w:r>
        <w:rPr>
          <w:i/>
          <w:spacing w:val="-5"/>
          <w:sz w:val="28"/>
        </w:rPr>
        <w:t xml:space="preserve"> </w:t>
      </w:r>
      <w:r>
        <w:rPr>
          <w:i/>
          <w:sz w:val="28"/>
        </w:rPr>
        <w:t>вживають</w:t>
      </w:r>
      <w:r>
        <w:rPr>
          <w:i/>
          <w:spacing w:val="-6"/>
          <w:sz w:val="28"/>
        </w:rPr>
        <w:t xml:space="preserve"> </w:t>
      </w:r>
      <w:r>
        <w:rPr>
          <w:i/>
          <w:sz w:val="28"/>
        </w:rPr>
        <w:t>найчастіше?</w:t>
      </w:r>
    </w:p>
    <w:p w14:paraId="1D3D4C7C" w14:textId="77777777" w:rsidR="00645EDD" w:rsidRDefault="00AE43D5">
      <w:pPr>
        <w:pStyle w:val="a3"/>
        <w:spacing w:before="158" w:line="362" w:lineRule="auto"/>
        <w:ind w:left="116" w:firstLine="720"/>
      </w:pPr>
      <w:r>
        <w:t>Мета</w:t>
      </w:r>
      <w:r>
        <w:rPr>
          <w:spacing w:val="8"/>
        </w:rPr>
        <w:t xml:space="preserve"> </w:t>
      </w:r>
      <w:r>
        <w:t>питання</w:t>
      </w:r>
      <w:r>
        <w:rPr>
          <w:spacing w:val="9"/>
        </w:rPr>
        <w:t xml:space="preserve"> </w:t>
      </w:r>
      <w:r>
        <w:t>полягає</w:t>
      </w:r>
      <w:r>
        <w:rPr>
          <w:spacing w:val="8"/>
        </w:rPr>
        <w:t xml:space="preserve"> </w:t>
      </w:r>
      <w:r>
        <w:t>у</w:t>
      </w:r>
      <w:r>
        <w:rPr>
          <w:spacing w:val="9"/>
        </w:rPr>
        <w:t xml:space="preserve"> </w:t>
      </w:r>
      <w:r>
        <w:t>тому,</w:t>
      </w:r>
      <w:r>
        <w:rPr>
          <w:spacing w:val="8"/>
        </w:rPr>
        <w:t xml:space="preserve"> </w:t>
      </w:r>
      <w:r>
        <w:t>щоб</w:t>
      </w:r>
      <w:r>
        <w:rPr>
          <w:spacing w:val="8"/>
        </w:rPr>
        <w:t xml:space="preserve"> </w:t>
      </w:r>
      <w:r>
        <w:t>зрозуміти,</w:t>
      </w:r>
      <w:r>
        <w:rPr>
          <w:spacing w:val="9"/>
        </w:rPr>
        <w:t xml:space="preserve"> </w:t>
      </w:r>
      <w:r>
        <w:t>яка</w:t>
      </w:r>
      <w:r>
        <w:rPr>
          <w:spacing w:val="8"/>
        </w:rPr>
        <w:t xml:space="preserve"> </w:t>
      </w:r>
      <w:r>
        <w:t>вітаміни</w:t>
      </w:r>
      <w:r>
        <w:rPr>
          <w:spacing w:val="8"/>
        </w:rPr>
        <w:t xml:space="preserve"> </w:t>
      </w:r>
      <w:r>
        <w:t>та</w:t>
      </w:r>
      <w:r>
        <w:rPr>
          <w:spacing w:val="9"/>
        </w:rPr>
        <w:t xml:space="preserve"> </w:t>
      </w:r>
      <w:r>
        <w:t>дієтичні</w:t>
      </w:r>
      <w:r>
        <w:rPr>
          <w:spacing w:val="8"/>
        </w:rPr>
        <w:t xml:space="preserve"> </w:t>
      </w:r>
      <w:r>
        <w:t>добавки</w:t>
      </w:r>
      <w:r>
        <w:rPr>
          <w:spacing w:val="-67"/>
        </w:rPr>
        <w:t xml:space="preserve"> </w:t>
      </w:r>
      <w:r>
        <w:t>користуються</w:t>
      </w:r>
      <w:r>
        <w:rPr>
          <w:spacing w:val="-2"/>
        </w:rPr>
        <w:t xml:space="preserve"> </w:t>
      </w:r>
      <w:r>
        <w:t>найбільшою</w:t>
      </w:r>
      <w:r>
        <w:rPr>
          <w:spacing w:val="-1"/>
        </w:rPr>
        <w:t xml:space="preserve"> </w:t>
      </w:r>
      <w:r>
        <w:t>популярністю</w:t>
      </w:r>
      <w:r>
        <w:rPr>
          <w:spacing w:val="-1"/>
        </w:rPr>
        <w:t xml:space="preserve"> </w:t>
      </w:r>
      <w:r>
        <w:t>серед</w:t>
      </w:r>
      <w:r>
        <w:rPr>
          <w:spacing w:val="-2"/>
        </w:rPr>
        <w:t xml:space="preserve"> </w:t>
      </w:r>
      <w:r>
        <w:t>споживачів.</w:t>
      </w:r>
    </w:p>
    <w:p w14:paraId="53AC02F1" w14:textId="77777777" w:rsidR="00645EDD" w:rsidRDefault="00AE43D5">
      <w:pPr>
        <w:pStyle w:val="a3"/>
        <w:spacing w:line="362" w:lineRule="auto"/>
        <w:ind w:left="116" w:right="289" w:firstLine="720"/>
      </w:pPr>
      <w:r>
        <w:t>Джерелом</w:t>
      </w:r>
      <w:r>
        <w:rPr>
          <w:spacing w:val="-17"/>
        </w:rPr>
        <w:t xml:space="preserve"> </w:t>
      </w:r>
      <w:r>
        <w:t>отримання</w:t>
      </w:r>
      <w:r>
        <w:rPr>
          <w:spacing w:val="-17"/>
        </w:rPr>
        <w:t xml:space="preserve"> </w:t>
      </w:r>
      <w:r>
        <w:t>інформації</w:t>
      </w:r>
      <w:r>
        <w:rPr>
          <w:spacing w:val="-16"/>
        </w:rPr>
        <w:t xml:space="preserve"> </w:t>
      </w:r>
      <w:r>
        <w:t>є</w:t>
      </w:r>
      <w:r>
        <w:rPr>
          <w:spacing w:val="-17"/>
        </w:rPr>
        <w:t xml:space="preserve"> </w:t>
      </w:r>
      <w:r>
        <w:t>опитування</w:t>
      </w:r>
      <w:r>
        <w:rPr>
          <w:spacing w:val="-17"/>
        </w:rPr>
        <w:t xml:space="preserve"> </w:t>
      </w:r>
      <w:r>
        <w:t>споживачів</w:t>
      </w:r>
      <w:r>
        <w:rPr>
          <w:spacing w:val="-16"/>
        </w:rPr>
        <w:t xml:space="preserve"> </w:t>
      </w:r>
      <w:r>
        <w:t>за</w:t>
      </w:r>
      <w:r>
        <w:rPr>
          <w:spacing w:val="-17"/>
        </w:rPr>
        <w:t xml:space="preserve"> </w:t>
      </w:r>
      <w:r>
        <w:t>допомогою</w:t>
      </w:r>
      <w:r>
        <w:rPr>
          <w:spacing w:val="-16"/>
        </w:rPr>
        <w:t xml:space="preserve"> </w:t>
      </w:r>
      <w:r>
        <w:t>анкети</w:t>
      </w:r>
      <w:r>
        <w:rPr>
          <w:spacing w:val="-67"/>
        </w:rPr>
        <w:t xml:space="preserve"> </w:t>
      </w:r>
      <w:r>
        <w:t>в</w:t>
      </w:r>
      <w:r>
        <w:rPr>
          <w:spacing w:val="-1"/>
        </w:rPr>
        <w:t xml:space="preserve"> </w:t>
      </w:r>
      <w:r>
        <w:t>гугл формах.</w:t>
      </w:r>
    </w:p>
    <w:p w14:paraId="08F9C5D9" w14:textId="77777777" w:rsidR="00645EDD" w:rsidRDefault="00AE43D5">
      <w:pPr>
        <w:pStyle w:val="a3"/>
        <w:spacing w:line="319" w:lineRule="exact"/>
        <w:ind w:left="836"/>
      </w:pPr>
      <w:r>
        <w:t>Питання</w:t>
      </w:r>
      <w:r>
        <w:rPr>
          <w:spacing w:val="-5"/>
        </w:rPr>
        <w:t xml:space="preserve"> </w:t>
      </w:r>
      <w:r>
        <w:t>з</w:t>
      </w:r>
      <w:r>
        <w:rPr>
          <w:spacing w:val="-4"/>
        </w:rPr>
        <w:t xml:space="preserve"> </w:t>
      </w:r>
      <w:r>
        <w:t>анкети:</w:t>
      </w:r>
      <w:r>
        <w:rPr>
          <w:spacing w:val="-4"/>
        </w:rPr>
        <w:t xml:space="preserve"> </w:t>
      </w:r>
      <w:r>
        <w:t>Які</w:t>
      </w:r>
      <w:r>
        <w:rPr>
          <w:spacing w:val="-5"/>
        </w:rPr>
        <w:t xml:space="preserve"> </w:t>
      </w:r>
      <w:r>
        <w:t>вітаміни</w:t>
      </w:r>
      <w:r>
        <w:rPr>
          <w:spacing w:val="-4"/>
        </w:rPr>
        <w:t xml:space="preserve"> </w:t>
      </w:r>
      <w:r>
        <w:t>та</w:t>
      </w:r>
      <w:r>
        <w:rPr>
          <w:spacing w:val="-4"/>
        </w:rPr>
        <w:t xml:space="preserve"> </w:t>
      </w:r>
      <w:r>
        <w:t>дієтичні</w:t>
      </w:r>
      <w:r>
        <w:rPr>
          <w:spacing w:val="-4"/>
        </w:rPr>
        <w:t xml:space="preserve"> </w:t>
      </w:r>
      <w:r>
        <w:t>добавки</w:t>
      </w:r>
      <w:r>
        <w:rPr>
          <w:spacing w:val="-5"/>
        </w:rPr>
        <w:t xml:space="preserve"> </w:t>
      </w:r>
      <w:r>
        <w:t>ви</w:t>
      </w:r>
      <w:r>
        <w:rPr>
          <w:spacing w:val="-4"/>
        </w:rPr>
        <w:t xml:space="preserve"> </w:t>
      </w:r>
      <w:r>
        <w:t>вживаєте</w:t>
      </w:r>
      <w:r>
        <w:rPr>
          <w:spacing w:val="-4"/>
        </w:rPr>
        <w:t xml:space="preserve"> </w:t>
      </w:r>
      <w:r>
        <w:t>найчастіше?</w:t>
      </w:r>
    </w:p>
    <w:p w14:paraId="7127D7B1" w14:textId="77777777" w:rsidR="00645EDD" w:rsidRDefault="00AE43D5">
      <w:pPr>
        <w:spacing w:before="150" w:line="360" w:lineRule="auto"/>
        <w:ind w:left="836" w:right="5349"/>
        <w:rPr>
          <w:i/>
          <w:sz w:val="28"/>
        </w:rPr>
      </w:pPr>
      <w:r>
        <w:rPr>
          <w:i/>
          <w:sz w:val="28"/>
        </w:rPr>
        <w:t>Вітаміни</w:t>
      </w:r>
      <w:r>
        <w:rPr>
          <w:i/>
          <w:spacing w:val="-5"/>
          <w:sz w:val="28"/>
        </w:rPr>
        <w:t xml:space="preserve"> </w:t>
      </w:r>
      <w:r>
        <w:rPr>
          <w:i/>
          <w:sz w:val="28"/>
        </w:rPr>
        <w:t>аліфатичного</w:t>
      </w:r>
      <w:r>
        <w:rPr>
          <w:i/>
          <w:spacing w:val="-4"/>
          <w:sz w:val="28"/>
        </w:rPr>
        <w:t xml:space="preserve"> </w:t>
      </w:r>
      <w:r>
        <w:rPr>
          <w:i/>
          <w:sz w:val="28"/>
        </w:rPr>
        <w:t>ряду</w:t>
      </w:r>
      <w:r>
        <w:rPr>
          <w:i/>
          <w:spacing w:val="-5"/>
          <w:sz w:val="28"/>
        </w:rPr>
        <w:t xml:space="preserve"> </w:t>
      </w:r>
      <w:r>
        <w:rPr>
          <w:i/>
          <w:sz w:val="28"/>
        </w:rPr>
        <w:t>(C,</w:t>
      </w:r>
      <w:r>
        <w:rPr>
          <w:i/>
          <w:spacing w:val="-4"/>
          <w:sz w:val="28"/>
        </w:rPr>
        <w:t xml:space="preserve"> </w:t>
      </w:r>
      <w:r>
        <w:rPr>
          <w:i/>
          <w:sz w:val="28"/>
        </w:rPr>
        <w:t>B3);</w:t>
      </w:r>
      <w:r>
        <w:rPr>
          <w:i/>
          <w:spacing w:val="-67"/>
          <w:sz w:val="28"/>
        </w:rPr>
        <w:t xml:space="preserve"> </w:t>
      </w:r>
      <w:r>
        <w:rPr>
          <w:i/>
          <w:sz w:val="28"/>
        </w:rPr>
        <w:t>Вітаміни аліциклічного ряду (A, D);</w:t>
      </w:r>
      <w:r>
        <w:rPr>
          <w:i/>
          <w:spacing w:val="1"/>
          <w:sz w:val="28"/>
        </w:rPr>
        <w:t xml:space="preserve"> </w:t>
      </w:r>
      <w:r>
        <w:rPr>
          <w:i/>
          <w:sz w:val="28"/>
        </w:rPr>
        <w:t>Вітаміни</w:t>
      </w:r>
      <w:r>
        <w:rPr>
          <w:i/>
          <w:spacing w:val="-4"/>
          <w:sz w:val="28"/>
        </w:rPr>
        <w:t xml:space="preserve"> </w:t>
      </w:r>
      <w:r>
        <w:rPr>
          <w:i/>
          <w:sz w:val="28"/>
        </w:rPr>
        <w:t>ароматичного</w:t>
      </w:r>
      <w:r>
        <w:rPr>
          <w:i/>
          <w:spacing w:val="-3"/>
          <w:sz w:val="28"/>
        </w:rPr>
        <w:t xml:space="preserve"> </w:t>
      </w:r>
      <w:r>
        <w:rPr>
          <w:i/>
          <w:sz w:val="28"/>
        </w:rPr>
        <w:t>ряду</w:t>
      </w:r>
      <w:r>
        <w:rPr>
          <w:i/>
          <w:spacing w:val="-3"/>
          <w:sz w:val="28"/>
        </w:rPr>
        <w:t xml:space="preserve"> </w:t>
      </w:r>
      <w:r>
        <w:rPr>
          <w:i/>
          <w:sz w:val="28"/>
        </w:rPr>
        <w:t>(K);</w:t>
      </w:r>
    </w:p>
    <w:p w14:paraId="208A948B" w14:textId="77777777" w:rsidR="00645EDD" w:rsidRDefault="00AE43D5">
      <w:pPr>
        <w:spacing w:before="1" w:line="362" w:lineRule="auto"/>
        <w:ind w:left="836" w:right="1942"/>
        <w:rPr>
          <w:i/>
          <w:sz w:val="28"/>
        </w:rPr>
      </w:pPr>
      <w:r>
        <w:rPr>
          <w:i/>
          <w:sz w:val="28"/>
        </w:rPr>
        <w:t>Вітаміни</w:t>
      </w:r>
      <w:r>
        <w:rPr>
          <w:i/>
          <w:spacing w:val="-3"/>
          <w:sz w:val="28"/>
        </w:rPr>
        <w:t xml:space="preserve"> </w:t>
      </w:r>
      <w:r>
        <w:rPr>
          <w:i/>
          <w:sz w:val="28"/>
        </w:rPr>
        <w:t>гетероциклічного</w:t>
      </w:r>
      <w:r>
        <w:rPr>
          <w:i/>
          <w:spacing w:val="-2"/>
          <w:sz w:val="28"/>
        </w:rPr>
        <w:t xml:space="preserve"> </w:t>
      </w:r>
      <w:r>
        <w:rPr>
          <w:i/>
          <w:sz w:val="28"/>
        </w:rPr>
        <w:t>ряду</w:t>
      </w:r>
      <w:r>
        <w:rPr>
          <w:i/>
          <w:spacing w:val="-3"/>
          <w:sz w:val="28"/>
        </w:rPr>
        <w:t xml:space="preserve"> </w:t>
      </w:r>
      <w:r>
        <w:rPr>
          <w:i/>
          <w:sz w:val="28"/>
        </w:rPr>
        <w:t>(B1,</w:t>
      </w:r>
      <w:r>
        <w:rPr>
          <w:i/>
          <w:spacing w:val="-2"/>
          <w:sz w:val="28"/>
        </w:rPr>
        <w:t xml:space="preserve"> </w:t>
      </w:r>
      <w:r>
        <w:rPr>
          <w:i/>
          <w:sz w:val="28"/>
        </w:rPr>
        <w:t>B2,</w:t>
      </w:r>
      <w:r>
        <w:rPr>
          <w:i/>
          <w:spacing w:val="-3"/>
          <w:sz w:val="28"/>
        </w:rPr>
        <w:t xml:space="preserve"> </w:t>
      </w:r>
      <w:r>
        <w:rPr>
          <w:i/>
          <w:sz w:val="28"/>
        </w:rPr>
        <w:t>B5,</w:t>
      </w:r>
      <w:r>
        <w:rPr>
          <w:i/>
          <w:spacing w:val="-2"/>
          <w:sz w:val="28"/>
        </w:rPr>
        <w:t xml:space="preserve"> </w:t>
      </w:r>
      <w:r>
        <w:rPr>
          <w:i/>
          <w:sz w:val="28"/>
        </w:rPr>
        <w:t>B6,</w:t>
      </w:r>
      <w:r>
        <w:rPr>
          <w:i/>
          <w:spacing w:val="-3"/>
          <w:sz w:val="28"/>
        </w:rPr>
        <w:t xml:space="preserve"> </w:t>
      </w:r>
      <w:r>
        <w:rPr>
          <w:i/>
          <w:sz w:val="28"/>
        </w:rPr>
        <w:t>B9,</w:t>
      </w:r>
      <w:r>
        <w:rPr>
          <w:i/>
          <w:spacing w:val="-2"/>
          <w:sz w:val="28"/>
        </w:rPr>
        <w:t xml:space="preserve"> </w:t>
      </w:r>
      <w:r>
        <w:rPr>
          <w:i/>
          <w:sz w:val="28"/>
        </w:rPr>
        <w:t>B12,</w:t>
      </w:r>
      <w:r>
        <w:rPr>
          <w:i/>
          <w:spacing w:val="-3"/>
          <w:sz w:val="28"/>
        </w:rPr>
        <w:t xml:space="preserve"> </w:t>
      </w:r>
      <w:r>
        <w:rPr>
          <w:i/>
          <w:sz w:val="28"/>
        </w:rPr>
        <w:t>H,</w:t>
      </w:r>
      <w:r>
        <w:rPr>
          <w:i/>
          <w:spacing w:val="-2"/>
          <w:sz w:val="28"/>
        </w:rPr>
        <w:t xml:space="preserve"> </w:t>
      </w:r>
      <w:r>
        <w:rPr>
          <w:i/>
          <w:sz w:val="28"/>
        </w:rPr>
        <w:t>E).</w:t>
      </w:r>
      <w:r>
        <w:rPr>
          <w:i/>
          <w:spacing w:val="-67"/>
          <w:sz w:val="28"/>
        </w:rPr>
        <w:t xml:space="preserve"> </w:t>
      </w:r>
      <w:r>
        <w:rPr>
          <w:i/>
          <w:sz w:val="28"/>
        </w:rPr>
        <w:t>Риб’ячий</w:t>
      </w:r>
      <w:r>
        <w:rPr>
          <w:i/>
          <w:spacing w:val="-1"/>
          <w:sz w:val="28"/>
        </w:rPr>
        <w:t xml:space="preserve"> </w:t>
      </w:r>
      <w:r>
        <w:rPr>
          <w:i/>
          <w:sz w:val="28"/>
        </w:rPr>
        <w:t>жир та омега</w:t>
      </w:r>
    </w:p>
    <w:p w14:paraId="7F715A0E" w14:textId="77777777" w:rsidR="00645EDD" w:rsidRDefault="00AE43D5">
      <w:pPr>
        <w:spacing w:line="314" w:lineRule="exact"/>
        <w:ind w:left="836"/>
        <w:rPr>
          <w:i/>
          <w:sz w:val="28"/>
        </w:rPr>
      </w:pPr>
      <w:r>
        <w:rPr>
          <w:i/>
          <w:sz w:val="28"/>
        </w:rPr>
        <w:t>Мінерали</w:t>
      </w:r>
    </w:p>
    <w:p w14:paraId="3A98C8D1" w14:textId="77777777" w:rsidR="00645EDD" w:rsidRDefault="00AE43D5">
      <w:pPr>
        <w:spacing w:before="163" w:line="362" w:lineRule="auto"/>
        <w:ind w:left="836" w:right="5822"/>
        <w:rPr>
          <w:i/>
          <w:sz w:val="28"/>
        </w:rPr>
      </w:pPr>
      <w:r>
        <w:rPr>
          <w:i/>
          <w:spacing w:val="-1"/>
          <w:sz w:val="28"/>
        </w:rPr>
        <w:t>Добавки</w:t>
      </w:r>
      <w:r>
        <w:rPr>
          <w:i/>
          <w:spacing w:val="-16"/>
          <w:sz w:val="28"/>
        </w:rPr>
        <w:t xml:space="preserve"> </w:t>
      </w:r>
      <w:r>
        <w:rPr>
          <w:i/>
          <w:sz w:val="28"/>
        </w:rPr>
        <w:t>тваринного</w:t>
      </w:r>
      <w:r>
        <w:rPr>
          <w:i/>
          <w:spacing w:val="-16"/>
          <w:sz w:val="28"/>
        </w:rPr>
        <w:t xml:space="preserve"> </w:t>
      </w:r>
      <w:r>
        <w:rPr>
          <w:i/>
          <w:sz w:val="28"/>
        </w:rPr>
        <w:t>походження</w:t>
      </w:r>
      <w:r>
        <w:rPr>
          <w:i/>
          <w:spacing w:val="-67"/>
          <w:sz w:val="28"/>
        </w:rPr>
        <w:t xml:space="preserve"> </w:t>
      </w:r>
      <w:r>
        <w:rPr>
          <w:i/>
          <w:sz w:val="28"/>
        </w:rPr>
        <w:t>Пробіотики</w:t>
      </w:r>
      <w:r>
        <w:rPr>
          <w:i/>
          <w:spacing w:val="-2"/>
          <w:sz w:val="28"/>
        </w:rPr>
        <w:t xml:space="preserve"> </w:t>
      </w:r>
      <w:r>
        <w:rPr>
          <w:i/>
          <w:sz w:val="28"/>
        </w:rPr>
        <w:t>та</w:t>
      </w:r>
      <w:r>
        <w:rPr>
          <w:i/>
          <w:spacing w:val="-1"/>
          <w:sz w:val="28"/>
        </w:rPr>
        <w:t xml:space="preserve"> </w:t>
      </w:r>
      <w:r>
        <w:rPr>
          <w:i/>
          <w:sz w:val="28"/>
        </w:rPr>
        <w:t>пребіотики</w:t>
      </w:r>
    </w:p>
    <w:p w14:paraId="125CCBFA" w14:textId="77777777" w:rsidR="00645EDD" w:rsidRDefault="00AE43D5">
      <w:pPr>
        <w:spacing w:line="314" w:lineRule="exact"/>
        <w:ind w:left="836"/>
        <w:rPr>
          <w:i/>
          <w:sz w:val="28"/>
        </w:rPr>
      </w:pPr>
      <w:r>
        <w:rPr>
          <w:i/>
          <w:sz w:val="28"/>
        </w:rPr>
        <w:t>Інше</w:t>
      </w:r>
    </w:p>
    <w:p w14:paraId="0D09E554" w14:textId="77777777" w:rsidR="00645EDD" w:rsidRDefault="00AE43D5">
      <w:pPr>
        <w:pStyle w:val="a3"/>
        <w:tabs>
          <w:tab w:val="left" w:pos="2391"/>
          <w:tab w:val="left" w:pos="4539"/>
          <w:tab w:val="left" w:pos="4878"/>
          <w:tab w:val="left" w:pos="6354"/>
          <w:tab w:val="left" w:pos="7953"/>
          <w:tab w:val="left" w:pos="8292"/>
        </w:tabs>
        <w:spacing w:before="163" w:line="357" w:lineRule="auto"/>
        <w:ind w:left="116" w:right="289" w:firstLine="720"/>
      </w:pPr>
      <w:r>
        <w:t>Інформація</w:t>
      </w:r>
      <w:r>
        <w:tab/>
        <w:t>представляється</w:t>
      </w:r>
      <w:r>
        <w:tab/>
        <w:t>у</w:t>
      </w:r>
      <w:r>
        <w:tab/>
        <w:t>числовому</w:t>
      </w:r>
      <w:r>
        <w:tab/>
        <w:t>форматі</w:t>
      </w:r>
      <w:r>
        <w:rPr>
          <w:spacing w:val="121"/>
        </w:rPr>
        <w:t xml:space="preserve"> </w:t>
      </w:r>
      <w:r>
        <w:t>та</w:t>
      </w:r>
      <w:r>
        <w:tab/>
        <w:t>у</w:t>
      </w:r>
      <w:r>
        <w:tab/>
        <w:t>вигляді</w:t>
      </w:r>
      <w:r>
        <w:rPr>
          <w:spacing w:val="25"/>
        </w:rPr>
        <w:t xml:space="preserve"> </w:t>
      </w:r>
      <w:r>
        <w:t>кругової</w:t>
      </w:r>
      <w:r>
        <w:rPr>
          <w:spacing w:val="-67"/>
        </w:rPr>
        <w:t xml:space="preserve"> </w:t>
      </w:r>
      <w:r>
        <w:t>відсоткової</w:t>
      </w:r>
      <w:r>
        <w:rPr>
          <w:spacing w:val="-1"/>
        </w:rPr>
        <w:t xml:space="preserve"> </w:t>
      </w:r>
      <w:r>
        <w:t>діаграми.</w:t>
      </w:r>
    </w:p>
    <w:p w14:paraId="4FAF8123" w14:textId="77777777" w:rsidR="00645EDD" w:rsidRDefault="00AE43D5">
      <w:pPr>
        <w:pStyle w:val="a5"/>
        <w:numPr>
          <w:ilvl w:val="0"/>
          <w:numId w:val="14"/>
        </w:numPr>
        <w:tabs>
          <w:tab w:val="left" w:pos="1116"/>
        </w:tabs>
        <w:spacing w:before="5"/>
        <w:ind w:left="1116"/>
        <w:rPr>
          <w:sz w:val="28"/>
        </w:rPr>
      </w:pPr>
      <w:r>
        <w:rPr>
          <w:sz w:val="28"/>
        </w:rPr>
        <w:t>Яких</w:t>
      </w:r>
      <w:r>
        <w:rPr>
          <w:spacing w:val="-12"/>
          <w:sz w:val="28"/>
        </w:rPr>
        <w:t xml:space="preserve"> </w:t>
      </w:r>
      <w:r>
        <w:rPr>
          <w:sz w:val="28"/>
        </w:rPr>
        <w:t>товарів</w:t>
      </w:r>
      <w:r>
        <w:rPr>
          <w:spacing w:val="-11"/>
          <w:sz w:val="28"/>
        </w:rPr>
        <w:t xml:space="preserve"> </w:t>
      </w:r>
      <w:r>
        <w:rPr>
          <w:sz w:val="28"/>
        </w:rPr>
        <w:t>споживачам</w:t>
      </w:r>
      <w:r>
        <w:rPr>
          <w:spacing w:val="-10"/>
          <w:sz w:val="28"/>
        </w:rPr>
        <w:t xml:space="preserve"> </w:t>
      </w:r>
      <w:r>
        <w:rPr>
          <w:sz w:val="28"/>
        </w:rPr>
        <w:t>не</w:t>
      </w:r>
      <w:r>
        <w:rPr>
          <w:spacing w:val="-11"/>
          <w:sz w:val="28"/>
        </w:rPr>
        <w:t xml:space="preserve"> </w:t>
      </w:r>
      <w:r>
        <w:rPr>
          <w:sz w:val="28"/>
        </w:rPr>
        <w:t>вистачає</w:t>
      </w:r>
      <w:r>
        <w:rPr>
          <w:spacing w:val="-11"/>
          <w:sz w:val="28"/>
        </w:rPr>
        <w:t xml:space="preserve"> </w:t>
      </w:r>
      <w:r>
        <w:rPr>
          <w:sz w:val="28"/>
        </w:rPr>
        <w:t>в</w:t>
      </w:r>
      <w:r>
        <w:rPr>
          <w:spacing w:val="-11"/>
          <w:sz w:val="28"/>
        </w:rPr>
        <w:t xml:space="preserve"> </w:t>
      </w:r>
      <w:r>
        <w:rPr>
          <w:sz w:val="28"/>
        </w:rPr>
        <w:t>пропозиції</w:t>
      </w:r>
      <w:r>
        <w:rPr>
          <w:spacing w:val="-11"/>
          <w:sz w:val="28"/>
        </w:rPr>
        <w:t xml:space="preserve"> </w:t>
      </w:r>
      <w:r>
        <w:rPr>
          <w:sz w:val="28"/>
        </w:rPr>
        <w:t>АТ</w:t>
      </w:r>
      <w:r>
        <w:rPr>
          <w:spacing w:val="-11"/>
          <w:sz w:val="28"/>
        </w:rPr>
        <w:t xml:space="preserve"> </w:t>
      </w:r>
      <w:r>
        <w:rPr>
          <w:sz w:val="28"/>
        </w:rPr>
        <w:t>«Фармак»?</w:t>
      </w:r>
    </w:p>
    <w:p w14:paraId="1AF9E958" w14:textId="77777777" w:rsidR="00645EDD" w:rsidRDefault="00AE43D5">
      <w:pPr>
        <w:pStyle w:val="a3"/>
        <w:spacing w:before="163" w:line="357" w:lineRule="auto"/>
        <w:ind w:left="116" w:firstLine="720"/>
      </w:pPr>
      <w:r>
        <w:t>Мета</w:t>
      </w:r>
      <w:r>
        <w:rPr>
          <w:spacing w:val="22"/>
        </w:rPr>
        <w:t xml:space="preserve"> </w:t>
      </w:r>
      <w:r>
        <w:t>питання</w:t>
      </w:r>
      <w:r>
        <w:rPr>
          <w:spacing w:val="23"/>
        </w:rPr>
        <w:t xml:space="preserve"> </w:t>
      </w:r>
      <w:r>
        <w:t>–</w:t>
      </w:r>
      <w:r>
        <w:rPr>
          <w:spacing w:val="22"/>
        </w:rPr>
        <w:t xml:space="preserve"> </w:t>
      </w:r>
      <w:r>
        <w:t>зрозуміти</w:t>
      </w:r>
      <w:r>
        <w:rPr>
          <w:spacing w:val="23"/>
        </w:rPr>
        <w:t xml:space="preserve"> </w:t>
      </w:r>
      <w:r>
        <w:t>які</w:t>
      </w:r>
      <w:r>
        <w:rPr>
          <w:spacing w:val="22"/>
        </w:rPr>
        <w:t xml:space="preserve"> </w:t>
      </w:r>
      <w:r>
        <w:t>категорії</w:t>
      </w:r>
      <w:r>
        <w:rPr>
          <w:spacing w:val="22"/>
        </w:rPr>
        <w:t xml:space="preserve"> </w:t>
      </w:r>
      <w:r>
        <w:t>вітамінів</w:t>
      </w:r>
      <w:r>
        <w:rPr>
          <w:spacing w:val="24"/>
        </w:rPr>
        <w:t xml:space="preserve"> </w:t>
      </w:r>
      <w:r>
        <w:t>споживачі</w:t>
      </w:r>
      <w:r>
        <w:rPr>
          <w:spacing w:val="22"/>
        </w:rPr>
        <w:t xml:space="preserve"> </w:t>
      </w:r>
      <w:r>
        <w:t>хотіли</w:t>
      </w:r>
      <w:r>
        <w:rPr>
          <w:spacing w:val="22"/>
        </w:rPr>
        <w:t xml:space="preserve"> </w:t>
      </w:r>
      <w:r>
        <w:t>б</w:t>
      </w:r>
      <w:r>
        <w:rPr>
          <w:spacing w:val="23"/>
        </w:rPr>
        <w:t xml:space="preserve"> </w:t>
      </w:r>
      <w:r>
        <w:t>бачити</w:t>
      </w:r>
      <w:r>
        <w:rPr>
          <w:spacing w:val="22"/>
        </w:rPr>
        <w:t xml:space="preserve"> </w:t>
      </w:r>
      <w:r>
        <w:t>в</w:t>
      </w:r>
      <w:r>
        <w:rPr>
          <w:spacing w:val="-67"/>
        </w:rPr>
        <w:t xml:space="preserve"> </w:t>
      </w:r>
      <w:r>
        <w:t>розширеному</w:t>
      </w:r>
      <w:r>
        <w:rPr>
          <w:spacing w:val="-1"/>
        </w:rPr>
        <w:t xml:space="preserve"> </w:t>
      </w:r>
      <w:r>
        <w:t>асортименті</w:t>
      </w:r>
      <w:r>
        <w:rPr>
          <w:spacing w:val="-1"/>
        </w:rPr>
        <w:t xml:space="preserve"> </w:t>
      </w:r>
      <w:r>
        <w:t>дієтичних добавок.</w:t>
      </w:r>
    </w:p>
    <w:p w14:paraId="00798F58" w14:textId="77777777" w:rsidR="00645EDD" w:rsidRDefault="00645EDD">
      <w:pPr>
        <w:spacing w:line="357" w:lineRule="auto"/>
        <w:sectPr w:rsidR="00645EDD">
          <w:pgSz w:w="12240" w:h="15840"/>
          <w:pgMar w:top="1040" w:right="280" w:bottom="280" w:left="1300" w:header="530" w:footer="0" w:gutter="0"/>
          <w:cols w:space="720"/>
        </w:sectPr>
      </w:pPr>
    </w:p>
    <w:p w14:paraId="527CC330" w14:textId="77777777" w:rsidR="00645EDD" w:rsidRDefault="00AE43D5">
      <w:pPr>
        <w:pStyle w:val="a3"/>
        <w:spacing w:before="84" w:line="362" w:lineRule="auto"/>
        <w:ind w:left="116" w:right="289" w:firstLine="720"/>
      </w:pPr>
      <w:r>
        <w:lastRenderedPageBreak/>
        <w:t>Джерелом</w:t>
      </w:r>
      <w:r>
        <w:rPr>
          <w:spacing w:val="-17"/>
        </w:rPr>
        <w:t xml:space="preserve"> </w:t>
      </w:r>
      <w:r>
        <w:t>отримання</w:t>
      </w:r>
      <w:r>
        <w:rPr>
          <w:spacing w:val="-17"/>
        </w:rPr>
        <w:t xml:space="preserve"> </w:t>
      </w:r>
      <w:r>
        <w:t>інформації</w:t>
      </w:r>
      <w:r>
        <w:rPr>
          <w:spacing w:val="-16"/>
        </w:rPr>
        <w:t xml:space="preserve"> </w:t>
      </w:r>
      <w:r>
        <w:t>є</w:t>
      </w:r>
      <w:r>
        <w:rPr>
          <w:spacing w:val="-17"/>
        </w:rPr>
        <w:t xml:space="preserve"> </w:t>
      </w:r>
      <w:r>
        <w:t>опитування</w:t>
      </w:r>
      <w:r>
        <w:rPr>
          <w:spacing w:val="-17"/>
        </w:rPr>
        <w:t xml:space="preserve"> </w:t>
      </w:r>
      <w:r>
        <w:t>споживачів</w:t>
      </w:r>
      <w:r>
        <w:rPr>
          <w:spacing w:val="-16"/>
        </w:rPr>
        <w:t xml:space="preserve"> </w:t>
      </w:r>
      <w:r>
        <w:t>за</w:t>
      </w:r>
      <w:r>
        <w:rPr>
          <w:spacing w:val="-17"/>
        </w:rPr>
        <w:t xml:space="preserve"> </w:t>
      </w:r>
      <w:r>
        <w:t>допомогою</w:t>
      </w:r>
      <w:r>
        <w:rPr>
          <w:spacing w:val="-16"/>
        </w:rPr>
        <w:t xml:space="preserve"> </w:t>
      </w:r>
      <w:r>
        <w:t>анкети</w:t>
      </w:r>
      <w:r>
        <w:rPr>
          <w:spacing w:val="-67"/>
        </w:rPr>
        <w:t xml:space="preserve"> </w:t>
      </w:r>
      <w:r>
        <w:t>в</w:t>
      </w:r>
      <w:r>
        <w:rPr>
          <w:spacing w:val="-1"/>
        </w:rPr>
        <w:t xml:space="preserve"> </w:t>
      </w:r>
      <w:r>
        <w:t>гугл формах.</w:t>
      </w:r>
    </w:p>
    <w:p w14:paraId="1758E654" w14:textId="77777777" w:rsidR="00645EDD" w:rsidRDefault="00AE43D5">
      <w:pPr>
        <w:pStyle w:val="a3"/>
        <w:spacing w:line="314" w:lineRule="exact"/>
        <w:ind w:left="836"/>
      </w:pPr>
      <w:r>
        <w:t>Питання</w:t>
      </w:r>
      <w:r>
        <w:rPr>
          <w:spacing w:val="5"/>
        </w:rPr>
        <w:t xml:space="preserve"> </w:t>
      </w:r>
      <w:r>
        <w:t>з</w:t>
      </w:r>
      <w:r>
        <w:rPr>
          <w:spacing w:val="74"/>
        </w:rPr>
        <w:t xml:space="preserve"> </w:t>
      </w:r>
      <w:r>
        <w:t>анкети:</w:t>
      </w:r>
      <w:r>
        <w:rPr>
          <w:spacing w:val="74"/>
        </w:rPr>
        <w:t xml:space="preserve"> </w:t>
      </w:r>
      <w:r>
        <w:t>Яких</w:t>
      </w:r>
      <w:r>
        <w:rPr>
          <w:spacing w:val="74"/>
        </w:rPr>
        <w:t xml:space="preserve"> </w:t>
      </w:r>
      <w:r>
        <w:t>товарів</w:t>
      </w:r>
      <w:r>
        <w:rPr>
          <w:spacing w:val="74"/>
        </w:rPr>
        <w:t xml:space="preserve"> </w:t>
      </w:r>
      <w:r>
        <w:t>споживачам</w:t>
      </w:r>
      <w:r>
        <w:rPr>
          <w:spacing w:val="74"/>
        </w:rPr>
        <w:t xml:space="preserve"> </w:t>
      </w:r>
      <w:r>
        <w:t>не</w:t>
      </w:r>
      <w:r>
        <w:rPr>
          <w:spacing w:val="74"/>
        </w:rPr>
        <w:t xml:space="preserve"> </w:t>
      </w:r>
      <w:r>
        <w:t>вистачає</w:t>
      </w:r>
      <w:r>
        <w:rPr>
          <w:spacing w:val="74"/>
        </w:rPr>
        <w:t xml:space="preserve"> </w:t>
      </w:r>
      <w:r>
        <w:t>в</w:t>
      </w:r>
      <w:r>
        <w:rPr>
          <w:spacing w:val="74"/>
        </w:rPr>
        <w:t xml:space="preserve"> </w:t>
      </w:r>
      <w:r>
        <w:t>пропозиції</w:t>
      </w:r>
      <w:r>
        <w:rPr>
          <w:spacing w:val="74"/>
        </w:rPr>
        <w:t xml:space="preserve"> </w:t>
      </w:r>
      <w:r>
        <w:t>АТ</w:t>
      </w:r>
    </w:p>
    <w:p w14:paraId="4888D3F2" w14:textId="77777777" w:rsidR="00645EDD" w:rsidRDefault="00AE43D5">
      <w:pPr>
        <w:pStyle w:val="a3"/>
        <w:spacing w:before="163"/>
        <w:ind w:left="116"/>
      </w:pPr>
      <w:r>
        <w:t>«Фармак»?</w:t>
      </w:r>
    </w:p>
    <w:p w14:paraId="4437C3EE" w14:textId="77777777" w:rsidR="00645EDD" w:rsidRDefault="00AE43D5">
      <w:pPr>
        <w:spacing w:before="163" w:line="357" w:lineRule="auto"/>
        <w:ind w:left="836" w:right="7537"/>
        <w:rPr>
          <w:i/>
          <w:sz w:val="28"/>
        </w:rPr>
      </w:pPr>
      <w:r>
        <w:rPr>
          <w:i/>
          <w:sz w:val="28"/>
        </w:rPr>
        <w:t>Вітамінів</w:t>
      </w:r>
      <w:r>
        <w:rPr>
          <w:i/>
          <w:spacing w:val="1"/>
          <w:sz w:val="28"/>
        </w:rPr>
        <w:t xml:space="preserve"> </w:t>
      </w:r>
      <w:r>
        <w:rPr>
          <w:i/>
          <w:sz w:val="28"/>
        </w:rPr>
        <w:t>Дієтичних</w:t>
      </w:r>
      <w:r>
        <w:rPr>
          <w:i/>
          <w:spacing w:val="-15"/>
          <w:sz w:val="28"/>
        </w:rPr>
        <w:t xml:space="preserve"> </w:t>
      </w:r>
      <w:r>
        <w:rPr>
          <w:i/>
          <w:sz w:val="28"/>
        </w:rPr>
        <w:t>добавок</w:t>
      </w:r>
    </w:p>
    <w:p w14:paraId="2A645336" w14:textId="77777777" w:rsidR="00645EDD" w:rsidRDefault="00AE43D5">
      <w:pPr>
        <w:spacing w:before="5" w:line="362" w:lineRule="auto"/>
        <w:ind w:left="836" w:right="7081"/>
        <w:rPr>
          <w:i/>
          <w:sz w:val="28"/>
        </w:rPr>
      </w:pPr>
      <w:r>
        <w:rPr>
          <w:i/>
          <w:spacing w:val="-1"/>
          <w:sz w:val="28"/>
        </w:rPr>
        <w:t>Медичного обладнання</w:t>
      </w:r>
      <w:r>
        <w:rPr>
          <w:i/>
          <w:spacing w:val="-68"/>
          <w:sz w:val="28"/>
        </w:rPr>
        <w:t xml:space="preserve"> </w:t>
      </w:r>
      <w:r>
        <w:rPr>
          <w:i/>
          <w:sz w:val="28"/>
        </w:rPr>
        <w:t>Інше</w:t>
      </w:r>
    </w:p>
    <w:p w14:paraId="65D8F89C" w14:textId="77777777" w:rsidR="00645EDD" w:rsidRDefault="00AE43D5">
      <w:pPr>
        <w:pStyle w:val="a3"/>
        <w:tabs>
          <w:tab w:val="left" w:pos="2391"/>
          <w:tab w:val="left" w:pos="4539"/>
          <w:tab w:val="left" w:pos="4878"/>
          <w:tab w:val="left" w:pos="6354"/>
          <w:tab w:val="left" w:pos="7953"/>
          <w:tab w:val="left" w:pos="8292"/>
        </w:tabs>
        <w:spacing w:line="362" w:lineRule="auto"/>
        <w:ind w:left="116" w:right="289" w:firstLine="720"/>
      </w:pPr>
      <w:r>
        <w:t>Інформація</w:t>
      </w:r>
      <w:r>
        <w:tab/>
        <w:t>представляється</w:t>
      </w:r>
      <w:r>
        <w:tab/>
        <w:t>у</w:t>
      </w:r>
      <w:r>
        <w:tab/>
        <w:t>числовому</w:t>
      </w:r>
      <w:r>
        <w:tab/>
        <w:t>форматі</w:t>
      </w:r>
      <w:r>
        <w:rPr>
          <w:spacing w:val="121"/>
        </w:rPr>
        <w:t xml:space="preserve"> </w:t>
      </w:r>
      <w:r>
        <w:t>та</w:t>
      </w:r>
      <w:r>
        <w:tab/>
        <w:t>у</w:t>
      </w:r>
      <w:r>
        <w:tab/>
        <w:t>вигляді</w:t>
      </w:r>
      <w:r>
        <w:rPr>
          <w:spacing w:val="25"/>
        </w:rPr>
        <w:t xml:space="preserve"> </w:t>
      </w:r>
      <w:r>
        <w:t>кругової</w:t>
      </w:r>
      <w:r>
        <w:rPr>
          <w:spacing w:val="-67"/>
        </w:rPr>
        <w:t xml:space="preserve"> </w:t>
      </w:r>
      <w:r>
        <w:t>відсоткової</w:t>
      </w:r>
      <w:r>
        <w:rPr>
          <w:spacing w:val="-1"/>
        </w:rPr>
        <w:t xml:space="preserve"> </w:t>
      </w:r>
      <w:r>
        <w:t>діаграми.</w:t>
      </w:r>
    </w:p>
    <w:p w14:paraId="4FC66923" w14:textId="77777777" w:rsidR="00645EDD" w:rsidRDefault="00AE43D5">
      <w:pPr>
        <w:pStyle w:val="a5"/>
        <w:numPr>
          <w:ilvl w:val="0"/>
          <w:numId w:val="14"/>
        </w:numPr>
        <w:tabs>
          <w:tab w:val="left" w:pos="1133"/>
        </w:tabs>
        <w:spacing w:line="362" w:lineRule="auto"/>
        <w:ind w:left="116" w:right="288" w:firstLine="720"/>
        <w:rPr>
          <w:i/>
          <w:sz w:val="28"/>
        </w:rPr>
      </w:pPr>
      <w:r>
        <w:rPr>
          <w:i/>
          <w:sz w:val="28"/>
        </w:rPr>
        <w:t>Які</w:t>
      </w:r>
      <w:r>
        <w:rPr>
          <w:i/>
          <w:spacing w:val="9"/>
          <w:sz w:val="28"/>
        </w:rPr>
        <w:t xml:space="preserve"> </w:t>
      </w:r>
      <w:r>
        <w:rPr>
          <w:i/>
          <w:sz w:val="28"/>
        </w:rPr>
        <w:t>категорії</w:t>
      </w:r>
      <w:r>
        <w:rPr>
          <w:i/>
          <w:spacing w:val="9"/>
          <w:sz w:val="28"/>
        </w:rPr>
        <w:t xml:space="preserve"> </w:t>
      </w:r>
      <w:r>
        <w:rPr>
          <w:i/>
          <w:sz w:val="28"/>
        </w:rPr>
        <w:t>вітамінів</w:t>
      </w:r>
      <w:r>
        <w:rPr>
          <w:i/>
          <w:spacing w:val="10"/>
          <w:sz w:val="28"/>
        </w:rPr>
        <w:t xml:space="preserve"> </w:t>
      </w:r>
      <w:r>
        <w:rPr>
          <w:i/>
          <w:sz w:val="28"/>
        </w:rPr>
        <w:t>та</w:t>
      </w:r>
      <w:r>
        <w:rPr>
          <w:i/>
          <w:spacing w:val="10"/>
          <w:sz w:val="28"/>
        </w:rPr>
        <w:t xml:space="preserve"> </w:t>
      </w:r>
      <w:r>
        <w:rPr>
          <w:i/>
          <w:sz w:val="28"/>
        </w:rPr>
        <w:t>дієтичних</w:t>
      </w:r>
      <w:r>
        <w:rPr>
          <w:i/>
          <w:spacing w:val="9"/>
          <w:sz w:val="28"/>
        </w:rPr>
        <w:t xml:space="preserve"> </w:t>
      </w:r>
      <w:r>
        <w:rPr>
          <w:i/>
          <w:sz w:val="28"/>
        </w:rPr>
        <w:t>добавок</w:t>
      </w:r>
      <w:r>
        <w:rPr>
          <w:i/>
          <w:spacing w:val="9"/>
          <w:sz w:val="28"/>
        </w:rPr>
        <w:t xml:space="preserve"> </w:t>
      </w:r>
      <w:r>
        <w:rPr>
          <w:i/>
          <w:sz w:val="28"/>
        </w:rPr>
        <w:t>варто</w:t>
      </w:r>
      <w:r>
        <w:rPr>
          <w:i/>
          <w:spacing w:val="11"/>
          <w:sz w:val="28"/>
        </w:rPr>
        <w:t xml:space="preserve"> </w:t>
      </w:r>
      <w:r>
        <w:rPr>
          <w:i/>
          <w:sz w:val="28"/>
        </w:rPr>
        <w:t>додати</w:t>
      </w:r>
      <w:r>
        <w:rPr>
          <w:i/>
          <w:spacing w:val="10"/>
          <w:sz w:val="28"/>
        </w:rPr>
        <w:t xml:space="preserve"> </w:t>
      </w:r>
      <w:r>
        <w:rPr>
          <w:i/>
          <w:sz w:val="28"/>
        </w:rPr>
        <w:t>в</w:t>
      </w:r>
      <w:r>
        <w:rPr>
          <w:i/>
          <w:spacing w:val="10"/>
          <w:sz w:val="28"/>
        </w:rPr>
        <w:t xml:space="preserve"> </w:t>
      </w:r>
      <w:r>
        <w:rPr>
          <w:i/>
          <w:sz w:val="28"/>
        </w:rPr>
        <w:t>асортимент</w:t>
      </w:r>
      <w:r>
        <w:rPr>
          <w:i/>
          <w:spacing w:val="-67"/>
          <w:sz w:val="28"/>
        </w:rPr>
        <w:t xml:space="preserve"> </w:t>
      </w:r>
      <w:r>
        <w:rPr>
          <w:i/>
          <w:sz w:val="28"/>
        </w:rPr>
        <w:t>компанії</w:t>
      </w:r>
      <w:r>
        <w:rPr>
          <w:i/>
          <w:spacing w:val="-1"/>
          <w:sz w:val="28"/>
        </w:rPr>
        <w:t xml:space="preserve"> </w:t>
      </w:r>
      <w:r>
        <w:rPr>
          <w:i/>
          <w:sz w:val="28"/>
        </w:rPr>
        <w:t>«Фармак»?</w:t>
      </w:r>
    </w:p>
    <w:p w14:paraId="09BC5635" w14:textId="77777777" w:rsidR="00645EDD" w:rsidRDefault="00AE43D5">
      <w:pPr>
        <w:pStyle w:val="a3"/>
        <w:spacing w:line="357" w:lineRule="auto"/>
        <w:ind w:left="116" w:firstLine="720"/>
      </w:pPr>
      <w:r>
        <w:t>Мета</w:t>
      </w:r>
      <w:r>
        <w:rPr>
          <w:spacing w:val="8"/>
        </w:rPr>
        <w:t xml:space="preserve"> </w:t>
      </w:r>
      <w:r>
        <w:t>питання</w:t>
      </w:r>
      <w:r>
        <w:rPr>
          <w:spacing w:val="9"/>
        </w:rPr>
        <w:t xml:space="preserve"> </w:t>
      </w:r>
      <w:r>
        <w:t>полягає</w:t>
      </w:r>
      <w:r>
        <w:rPr>
          <w:spacing w:val="8"/>
        </w:rPr>
        <w:t xml:space="preserve"> </w:t>
      </w:r>
      <w:r>
        <w:t>у</w:t>
      </w:r>
      <w:r>
        <w:rPr>
          <w:spacing w:val="9"/>
        </w:rPr>
        <w:t xml:space="preserve"> </w:t>
      </w:r>
      <w:r>
        <w:t>тому,</w:t>
      </w:r>
      <w:r>
        <w:rPr>
          <w:spacing w:val="8"/>
        </w:rPr>
        <w:t xml:space="preserve"> </w:t>
      </w:r>
      <w:r>
        <w:t>щоб</w:t>
      </w:r>
      <w:r>
        <w:rPr>
          <w:spacing w:val="8"/>
        </w:rPr>
        <w:t xml:space="preserve"> </w:t>
      </w:r>
      <w:r>
        <w:t>зрозуміти,</w:t>
      </w:r>
      <w:r>
        <w:rPr>
          <w:spacing w:val="9"/>
        </w:rPr>
        <w:t xml:space="preserve"> </w:t>
      </w:r>
      <w:r>
        <w:t>яка</w:t>
      </w:r>
      <w:r>
        <w:rPr>
          <w:spacing w:val="8"/>
        </w:rPr>
        <w:t xml:space="preserve"> </w:t>
      </w:r>
      <w:r>
        <w:t>вітаміни</w:t>
      </w:r>
      <w:r>
        <w:rPr>
          <w:spacing w:val="8"/>
        </w:rPr>
        <w:t xml:space="preserve"> </w:t>
      </w:r>
      <w:r>
        <w:t>та</w:t>
      </w:r>
      <w:r>
        <w:rPr>
          <w:spacing w:val="9"/>
        </w:rPr>
        <w:t xml:space="preserve"> </w:t>
      </w:r>
      <w:r>
        <w:t>дієтичні</w:t>
      </w:r>
      <w:r>
        <w:rPr>
          <w:spacing w:val="8"/>
        </w:rPr>
        <w:t xml:space="preserve"> </w:t>
      </w:r>
      <w:r>
        <w:t>добавки</w:t>
      </w:r>
      <w:r>
        <w:rPr>
          <w:spacing w:val="-67"/>
        </w:rPr>
        <w:t xml:space="preserve"> </w:t>
      </w:r>
      <w:r>
        <w:t>користуються</w:t>
      </w:r>
      <w:r>
        <w:rPr>
          <w:spacing w:val="-2"/>
        </w:rPr>
        <w:t xml:space="preserve"> </w:t>
      </w:r>
      <w:r>
        <w:t>найбільшою</w:t>
      </w:r>
      <w:r>
        <w:rPr>
          <w:spacing w:val="-1"/>
        </w:rPr>
        <w:t xml:space="preserve"> </w:t>
      </w:r>
      <w:r>
        <w:t>популярністю</w:t>
      </w:r>
      <w:r>
        <w:rPr>
          <w:spacing w:val="-1"/>
        </w:rPr>
        <w:t xml:space="preserve"> </w:t>
      </w:r>
      <w:r>
        <w:t>серед</w:t>
      </w:r>
      <w:r>
        <w:rPr>
          <w:spacing w:val="-2"/>
        </w:rPr>
        <w:t xml:space="preserve"> </w:t>
      </w:r>
      <w:r>
        <w:t>споживачів.</w:t>
      </w:r>
    </w:p>
    <w:p w14:paraId="1943F7B6" w14:textId="77777777" w:rsidR="00645EDD" w:rsidRDefault="00AE43D5">
      <w:pPr>
        <w:pStyle w:val="a3"/>
        <w:spacing w:line="357" w:lineRule="auto"/>
        <w:ind w:left="116" w:right="289" w:firstLine="720"/>
      </w:pPr>
      <w:r>
        <w:t>Джерелом</w:t>
      </w:r>
      <w:r>
        <w:rPr>
          <w:spacing w:val="-17"/>
        </w:rPr>
        <w:t xml:space="preserve"> </w:t>
      </w:r>
      <w:r>
        <w:t>отримання</w:t>
      </w:r>
      <w:r>
        <w:rPr>
          <w:spacing w:val="-17"/>
        </w:rPr>
        <w:t xml:space="preserve"> </w:t>
      </w:r>
      <w:r>
        <w:t>інформації</w:t>
      </w:r>
      <w:r>
        <w:rPr>
          <w:spacing w:val="-16"/>
        </w:rPr>
        <w:t xml:space="preserve"> </w:t>
      </w:r>
      <w:r>
        <w:t>є</w:t>
      </w:r>
      <w:r>
        <w:rPr>
          <w:spacing w:val="-17"/>
        </w:rPr>
        <w:t xml:space="preserve"> </w:t>
      </w:r>
      <w:r>
        <w:t>опитування</w:t>
      </w:r>
      <w:r>
        <w:rPr>
          <w:spacing w:val="-17"/>
        </w:rPr>
        <w:t xml:space="preserve"> </w:t>
      </w:r>
      <w:r>
        <w:t>споживачів</w:t>
      </w:r>
      <w:r>
        <w:rPr>
          <w:spacing w:val="-16"/>
        </w:rPr>
        <w:t xml:space="preserve"> </w:t>
      </w:r>
      <w:r>
        <w:t>за</w:t>
      </w:r>
      <w:r>
        <w:rPr>
          <w:spacing w:val="-17"/>
        </w:rPr>
        <w:t xml:space="preserve"> </w:t>
      </w:r>
      <w:r>
        <w:t>допомогою</w:t>
      </w:r>
      <w:r>
        <w:rPr>
          <w:spacing w:val="-16"/>
        </w:rPr>
        <w:t xml:space="preserve"> </w:t>
      </w:r>
      <w:r>
        <w:t>анкети</w:t>
      </w:r>
      <w:r>
        <w:rPr>
          <w:spacing w:val="-67"/>
        </w:rPr>
        <w:t xml:space="preserve"> </w:t>
      </w:r>
      <w:r>
        <w:t>в</w:t>
      </w:r>
      <w:r>
        <w:rPr>
          <w:spacing w:val="-1"/>
        </w:rPr>
        <w:t xml:space="preserve"> </w:t>
      </w:r>
      <w:r>
        <w:t>гугл формах.</w:t>
      </w:r>
    </w:p>
    <w:p w14:paraId="5F82CD65" w14:textId="77777777" w:rsidR="00645EDD" w:rsidRDefault="00AE43D5">
      <w:pPr>
        <w:pStyle w:val="a3"/>
        <w:spacing w:line="362" w:lineRule="auto"/>
        <w:ind w:left="116" w:firstLine="720"/>
      </w:pPr>
      <w:r>
        <w:t>Питання</w:t>
      </w:r>
      <w:r>
        <w:rPr>
          <w:spacing w:val="15"/>
        </w:rPr>
        <w:t xml:space="preserve"> </w:t>
      </w:r>
      <w:r>
        <w:t>з</w:t>
      </w:r>
      <w:r>
        <w:rPr>
          <w:spacing w:val="16"/>
        </w:rPr>
        <w:t xml:space="preserve"> </w:t>
      </w:r>
      <w:r>
        <w:t>анкети:</w:t>
      </w:r>
      <w:r>
        <w:rPr>
          <w:spacing w:val="14"/>
        </w:rPr>
        <w:t xml:space="preserve"> </w:t>
      </w:r>
      <w:r>
        <w:t>Які</w:t>
      </w:r>
      <w:r>
        <w:rPr>
          <w:spacing w:val="15"/>
        </w:rPr>
        <w:t xml:space="preserve"> </w:t>
      </w:r>
      <w:r>
        <w:t>категорії</w:t>
      </w:r>
      <w:r>
        <w:rPr>
          <w:spacing w:val="15"/>
        </w:rPr>
        <w:t xml:space="preserve"> </w:t>
      </w:r>
      <w:r>
        <w:t>вітамінів</w:t>
      </w:r>
      <w:r>
        <w:rPr>
          <w:spacing w:val="15"/>
        </w:rPr>
        <w:t xml:space="preserve"> </w:t>
      </w:r>
      <w:r>
        <w:t>та</w:t>
      </w:r>
      <w:r>
        <w:rPr>
          <w:spacing w:val="16"/>
        </w:rPr>
        <w:t xml:space="preserve"> </w:t>
      </w:r>
      <w:r>
        <w:t>дієтичних</w:t>
      </w:r>
      <w:r>
        <w:rPr>
          <w:spacing w:val="15"/>
        </w:rPr>
        <w:t xml:space="preserve"> </w:t>
      </w:r>
      <w:r>
        <w:t>добавок</w:t>
      </w:r>
      <w:r>
        <w:rPr>
          <w:spacing w:val="16"/>
        </w:rPr>
        <w:t xml:space="preserve"> </w:t>
      </w:r>
      <w:r>
        <w:t>варто</w:t>
      </w:r>
      <w:r>
        <w:rPr>
          <w:spacing w:val="15"/>
        </w:rPr>
        <w:t xml:space="preserve"> </w:t>
      </w:r>
      <w:r>
        <w:t>додати</w:t>
      </w:r>
      <w:r>
        <w:rPr>
          <w:spacing w:val="16"/>
        </w:rPr>
        <w:t xml:space="preserve"> </w:t>
      </w:r>
      <w:r>
        <w:t>в</w:t>
      </w:r>
      <w:r>
        <w:rPr>
          <w:spacing w:val="-67"/>
        </w:rPr>
        <w:t xml:space="preserve"> </w:t>
      </w:r>
      <w:r>
        <w:t>асортимент</w:t>
      </w:r>
      <w:r>
        <w:rPr>
          <w:spacing w:val="-1"/>
        </w:rPr>
        <w:t xml:space="preserve"> </w:t>
      </w:r>
      <w:r>
        <w:t>компанії «Фармак»?</w:t>
      </w:r>
    </w:p>
    <w:p w14:paraId="380E7216" w14:textId="77777777" w:rsidR="00645EDD" w:rsidRDefault="00AE43D5">
      <w:pPr>
        <w:spacing w:line="314" w:lineRule="exact"/>
        <w:ind w:left="836"/>
        <w:rPr>
          <w:i/>
          <w:sz w:val="28"/>
        </w:rPr>
      </w:pPr>
      <w:r>
        <w:rPr>
          <w:i/>
          <w:sz w:val="28"/>
        </w:rPr>
        <w:t>Імунна</w:t>
      </w:r>
      <w:r>
        <w:rPr>
          <w:i/>
          <w:spacing w:val="-15"/>
          <w:sz w:val="28"/>
        </w:rPr>
        <w:t xml:space="preserve"> </w:t>
      </w:r>
      <w:r>
        <w:rPr>
          <w:i/>
          <w:sz w:val="28"/>
        </w:rPr>
        <w:t>система</w:t>
      </w:r>
    </w:p>
    <w:p w14:paraId="1D3B7A08" w14:textId="77777777" w:rsidR="00645EDD" w:rsidRDefault="00AE43D5">
      <w:pPr>
        <w:spacing w:before="156" w:line="362" w:lineRule="auto"/>
        <w:ind w:left="836" w:right="6699"/>
        <w:rPr>
          <w:i/>
          <w:sz w:val="28"/>
        </w:rPr>
      </w:pPr>
      <w:r>
        <w:rPr>
          <w:i/>
          <w:sz w:val="28"/>
        </w:rPr>
        <w:t>Серцево-судинна</w:t>
      </w:r>
      <w:r>
        <w:rPr>
          <w:i/>
          <w:spacing w:val="-17"/>
          <w:sz w:val="28"/>
        </w:rPr>
        <w:t xml:space="preserve"> </w:t>
      </w:r>
      <w:r>
        <w:rPr>
          <w:i/>
          <w:sz w:val="28"/>
        </w:rPr>
        <w:t>система</w:t>
      </w:r>
      <w:r>
        <w:rPr>
          <w:i/>
          <w:spacing w:val="-67"/>
          <w:sz w:val="28"/>
        </w:rPr>
        <w:t xml:space="preserve"> </w:t>
      </w:r>
      <w:r>
        <w:rPr>
          <w:i/>
          <w:sz w:val="28"/>
        </w:rPr>
        <w:t>Травна</w:t>
      </w:r>
      <w:r>
        <w:rPr>
          <w:i/>
          <w:spacing w:val="-2"/>
          <w:sz w:val="28"/>
        </w:rPr>
        <w:t xml:space="preserve"> </w:t>
      </w:r>
      <w:r>
        <w:rPr>
          <w:i/>
          <w:sz w:val="28"/>
        </w:rPr>
        <w:t>система</w:t>
      </w:r>
    </w:p>
    <w:p w14:paraId="0DC535B0" w14:textId="77777777" w:rsidR="00645EDD" w:rsidRDefault="00AE43D5">
      <w:pPr>
        <w:spacing w:line="314" w:lineRule="exact"/>
        <w:ind w:left="836"/>
        <w:rPr>
          <w:i/>
          <w:sz w:val="28"/>
        </w:rPr>
      </w:pPr>
      <w:r>
        <w:rPr>
          <w:i/>
          <w:sz w:val="28"/>
        </w:rPr>
        <w:t>Застуда</w:t>
      </w:r>
      <w:r>
        <w:rPr>
          <w:i/>
          <w:spacing w:val="-5"/>
          <w:sz w:val="28"/>
        </w:rPr>
        <w:t xml:space="preserve"> </w:t>
      </w:r>
      <w:r>
        <w:rPr>
          <w:i/>
          <w:sz w:val="28"/>
        </w:rPr>
        <w:t>та</w:t>
      </w:r>
      <w:r>
        <w:rPr>
          <w:i/>
          <w:spacing w:val="-4"/>
          <w:sz w:val="28"/>
        </w:rPr>
        <w:t xml:space="preserve"> </w:t>
      </w:r>
      <w:r>
        <w:rPr>
          <w:i/>
          <w:sz w:val="28"/>
        </w:rPr>
        <w:t>грип</w:t>
      </w:r>
    </w:p>
    <w:p w14:paraId="61A95DED" w14:textId="77777777" w:rsidR="00645EDD" w:rsidRDefault="00AE43D5">
      <w:pPr>
        <w:spacing w:before="163" w:line="357" w:lineRule="auto"/>
        <w:ind w:left="836" w:right="4528"/>
        <w:rPr>
          <w:i/>
          <w:sz w:val="28"/>
        </w:rPr>
      </w:pPr>
      <w:r>
        <w:rPr>
          <w:i/>
          <w:sz w:val="28"/>
        </w:rPr>
        <w:t>Боротьба</w:t>
      </w:r>
      <w:r>
        <w:rPr>
          <w:i/>
          <w:spacing w:val="-5"/>
          <w:sz w:val="28"/>
        </w:rPr>
        <w:t xml:space="preserve"> </w:t>
      </w:r>
      <w:r>
        <w:rPr>
          <w:i/>
          <w:sz w:val="28"/>
        </w:rPr>
        <w:t>зі</w:t>
      </w:r>
      <w:r>
        <w:rPr>
          <w:i/>
          <w:spacing w:val="-5"/>
          <w:sz w:val="28"/>
        </w:rPr>
        <w:t xml:space="preserve"> </w:t>
      </w:r>
      <w:r>
        <w:rPr>
          <w:i/>
          <w:sz w:val="28"/>
        </w:rPr>
        <w:t>старінням</w:t>
      </w:r>
      <w:r>
        <w:rPr>
          <w:i/>
          <w:spacing w:val="-4"/>
          <w:sz w:val="28"/>
        </w:rPr>
        <w:t xml:space="preserve"> </w:t>
      </w:r>
      <w:r>
        <w:rPr>
          <w:i/>
          <w:sz w:val="28"/>
        </w:rPr>
        <w:t>і</w:t>
      </w:r>
      <w:r>
        <w:rPr>
          <w:i/>
          <w:spacing w:val="-5"/>
          <w:sz w:val="28"/>
        </w:rPr>
        <w:t xml:space="preserve"> </w:t>
      </w:r>
      <w:r>
        <w:rPr>
          <w:i/>
          <w:sz w:val="28"/>
        </w:rPr>
        <w:t>довголіття</w:t>
      </w:r>
      <w:r>
        <w:rPr>
          <w:i/>
          <w:spacing w:val="-67"/>
          <w:sz w:val="28"/>
        </w:rPr>
        <w:t xml:space="preserve"> </w:t>
      </w:r>
      <w:r>
        <w:rPr>
          <w:i/>
          <w:sz w:val="28"/>
        </w:rPr>
        <w:t>Зниження</w:t>
      </w:r>
      <w:r>
        <w:rPr>
          <w:i/>
          <w:spacing w:val="-1"/>
          <w:sz w:val="28"/>
        </w:rPr>
        <w:t xml:space="preserve"> </w:t>
      </w:r>
      <w:r>
        <w:rPr>
          <w:i/>
          <w:sz w:val="28"/>
        </w:rPr>
        <w:t>ваги</w:t>
      </w:r>
    </w:p>
    <w:p w14:paraId="398547C2" w14:textId="77777777" w:rsidR="00645EDD" w:rsidRDefault="00AE43D5">
      <w:pPr>
        <w:spacing w:before="5" w:line="360" w:lineRule="auto"/>
        <w:ind w:left="836" w:right="7682"/>
        <w:rPr>
          <w:i/>
          <w:sz w:val="28"/>
        </w:rPr>
      </w:pPr>
      <w:r>
        <w:rPr>
          <w:i/>
          <w:sz w:val="28"/>
        </w:rPr>
        <w:t>Жіноче здоров’я</w:t>
      </w:r>
      <w:r>
        <w:rPr>
          <w:i/>
          <w:spacing w:val="1"/>
          <w:sz w:val="28"/>
        </w:rPr>
        <w:t xml:space="preserve"> </w:t>
      </w:r>
      <w:r>
        <w:rPr>
          <w:i/>
          <w:sz w:val="28"/>
        </w:rPr>
        <w:t>Чоловіче</w:t>
      </w:r>
      <w:r>
        <w:rPr>
          <w:i/>
          <w:spacing w:val="-16"/>
          <w:sz w:val="28"/>
        </w:rPr>
        <w:t xml:space="preserve"> </w:t>
      </w:r>
      <w:r>
        <w:rPr>
          <w:i/>
          <w:sz w:val="28"/>
        </w:rPr>
        <w:t>здоров’я</w:t>
      </w:r>
      <w:r>
        <w:rPr>
          <w:i/>
          <w:spacing w:val="-67"/>
          <w:sz w:val="28"/>
        </w:rPr>
        <w:t xml:space="preserve"> </w:t>
      </w:r>
      <w:r>
        <w:rPr>
          <w:i/>
          <w:sz w:val="28"/>
        </w:rPr>
        <w:t>Дитяче</w:t>
      </w:r>
      <w:r>
        <w:rPr>
          <w:i/>
          <w:spacing w:val="-4"/>
          <w:sz w:val="28"/>
        </w:rPr>
        <w:t xml:space="preserve"> </w:t>
      </w:r>
      <w:r>
        <w:rPr>
          <w:i/>
          <w:sz w:val="28"/>
        </w:rPr>
        <w:t>здоров’я</w:t>
      </w:r>
    </w:p>
    <w:p w14:paraId="491E9E37" w14:textId="77777777" w:rsidR="00645EDD" w:rsidRDefault="00AE43D5">
      <w:pPr>
        <w:spacing w:before="1"/>
        <w:ind w:left="836"/>
        <w:rPr>
          <w:i/>
          <w:sz w:val="28"/>
        </w:rPr>
      </w:pPr>
      <w:r>
        <w:rPr>
          <w:i/>
          <w:sz w:val="28"/>
        </w:rPr>
        <w:t>Всі</w:t>
      </w:r>
      <w:r>
        <w:rPr>
          <w:i/>
          <w:spacing w:val="-7"/>
          <w:sz w:val="28"/>
        </w:rPr>
        <w:t xml:space="preserve"> </w:t>
      </w:r>
      <w:r>
        <w:rPr>
          <w:i/>
          <w:sz w:val="28"/>
        </w:rPr>
        <w:t>вищезазначені</w:t>
      </w:r>
      <w:r>
        <w:rPr>
          <w:i/>
          <w:spacing w:val="-7"/>
          <w:sz w:val="28"/>
        </w:rPr>
        <w:t xml:space="preserve"> </w:t>
      </w:r>
      <w:r>
        <w:rPr>
          <w:i/>
          <w:sz w:val="28"/>
        </w:rPr>
        <w:t>категорії</w:t>
      </w:r>
    </w:p>
    <w:p w14:paraId="36A87B6C" w14:textId="77777777" w:rsidR="00645EDD" w:rsidRDefault="00645EDD">
      <w:pPr>
        <w:rPr>
          <w:sz w:val="28"/>
        </w:rPr>
        <w:sectPr w:rsidR="00645EDD">
          <w:pgSz w:w="12240" w:h="15840"/>
          <w:pgMar w:top="1040" w:right="280" w:bottom="280" w:left="1300" w:header="530" w:footer="0" w:gutter="0"/>
          <w:cols w:space="720"/>
        </w:sectPr>
      </w:pPr>
    </w:p>
    <w:p w14:paraId="7893B719" w14:textId="77777777" w:rsidR="00645EDD" w:rsidRDefault="00AE43D5">
      <w:pPr>
        <w:spacing w:before="84"/>
        <w:ind w:left="836"/>
        <w:rPr>
          <w:i/>
          <w:sz w:val="28"/>
        </w:rPr>
      </w:pPr>
      <w:r>
        <w:rPr>
          <w:i/>
          <w:sz w:val="28"/>
        </w:rPr>
        <w:lastRenderedPageBreak/>
        <w:t>Не</w:t>
      </w:r>
      <w:r>
        <w:rPr>
          <w:i/>
          <w:spacing w:val="-6"/>
          <w:sz w:val="28"/>
        </w:rPr>
        <w:t xml:space="preserve"> </w:t>
      </w:r>
      <w:r>
        <w:rPr>
          <w:i/>
          <w:sz w:val="28"/>
        </w:rPr>
        <w:t>потрібно</w:t>
      </w:r>
      <w:r>
        <w:rPr>
          <w:i/>
          <w:spacing w:val="-5"/>
          <w:sz w:val="28"/>
        </w:rPr>
        <w:t xml:space="preserve"> </w:t>
      </w:r>
      <w:r>
        <w:rPr>
          <w:i/>
          <w:sz w:val="28"/>
        </w:rPr>
        <w:t>розширювати</w:t>
      </w:r>
    </w:p>
    <w:p w14:paraId="55E42441" w14:textId="77777777" w:rsidR="00645EDD" w:rsidRDefault="00AE43D5">
      <w:pPr>
        <w:pStyle w:val="a3"/>
        <w:tabs>
          <w:tab w:val="left" w:pos="2391"/>
          <w:tab w:val="left" w:pos="4539"/>
          <w:tab w:val="left" w:pos="4878"/>
          <w:tab w:val="left" w:pos="6354"/>
          <w:tab w:val="left" w:pos="7953"/>
          <w:tab w:val="left" w:pos="8292"/>
        </w:tabs>
        <w:spacing w:before="163" w:line="357" w:lineRule="auto"/>
        <w:ind w:left="116" w:right="289" w:firstLine="720"/>
      </w:pPr>
      <w:r>
        <w:t>Інформація</w:t>
      </w:r>
      <w:r>
        <w:tab/>
        <w:t>представляється</w:t>
      </w:r>
      <w:r>
        <w:tab/>
        <w:t>у</w:t>
      </w:r>
      <w:r>
        <w:tab/>
        <w:t>числовому</w:t>
      </w:r>
      <w:r>
        <w:tab/>
        <w:t>форматі</w:t>
      </w:r>
      <w:r>
        <w:rPr>
          <w:spacing w:val="121"/>
        </w:rPr>
        <w:t xml:space="preserve"> </w:t>
      </w:r>
      <w:r>
        <w:t>та</w:t>
      </w:r>
      <w:r>
        <w:tab/>
        <w:t>у</w:t>
      </w:r>
      <w:r>
        <w:tab/>
        <w:t>вигляді</w:t>
      </w:r>
      <w:r>
        <w:rPr>
          <w:spacing w:val="25"/>
        </w:rPr>
        <w:t xml:space="preserve"> </w:t>
      </w:r>
      <w:r>
        <w:t>кругової</w:t>
      </w:r>
      <w:r>
        <w:rPr>
          <w:spacing w:val="-67"/>
        </w:rPr>
        <w:t xml:space="preserve"> </w:t>
      </w:r>
      <w:r>
        <w:t>відсоткової</w:t>
      </w:r>
      <w:r>
        <w:rPr>
          <w:spacing w:val="-1"/>
        </w:rPr>
        <w:t xml:space="preserve"> </w:t>
      </w:r>
      <w:r>
        <w:t>діаграми.</w:t>
      </w:r>
    </w:p>
    <w:p w14:paraId="2C4FBA4A" w14:textId="77777777" w:rsidR="00645EDD" w:rsidRDefault="00AE43D5">
      <w:pPr>
        <w:pStyle w:val="a3"/>
        <w:tabs>
          <w:tab w:val="left" w:pos="7719"/>
        </w:tabs>
        <w:spacing w:before="5" w:line="362" w:lineRule="auto"/>
        <w:ind w:left="116" w:right="286" w:firstLine="720"/>
      </w:pPr>
      <w:r>
        <w:t>4.</w:t>
      </w:r>
      <w:r>
        <w:rPr>
          <w:spacing w:val="46"/>
        </w:rPr>
        <w:t xml:space="preserve"> </w:t>
      </w:r>
      <w:r>
        <w:t>Аналіз</w:t>
      </w:r>
      <w:r>
        <w:rPr>
          <w:spacing w:val="47"/>
        </w:rPr>
        <w:t xml:space="preserve"> </w:t>
      </w:r>
      <w:r>
        <w:t>конкуренції</w:t>
      </w:r>
      <w:r>
        <w:rPr>
          <w:spacing w:val="46"/>
        </w:rPr>
        <w:t xml:space="preserve"> </w:t>
      </w:r>
      <w:r>
        <w:t>на</w:t>
      </w:r>
      <w:r>
        <w:rPr>
          <w:spacing w:val="48"/>
        </w:rPr>
        <w:t xml:space="preserve"> </w:t>
      </w:r>
      <w:r>
        <w:t>новому</w:t>
      </w:r>
      <w:r>
        <w:rPr>
          <w:spacing w:val="47"/>
        </w:rPr>
        <w:t xml:space="preserve"> </w:t>
      </w:r>
      <w:r>
        <w:t>ринковому</w:t>
      </w:r>
      <w:r>
        <w:rPr>
          <w:spacing w:val="48"/>
        </w:rPr>
        <w:t xml:space="preserve"> </w:t>
      </w:r>
      <w:r>
        <w:t>сегменті</w:t>
      </w:r>
      <w:r>
        <w:tab/>
        <w:t>дієтичних</w:t>
      </w:r>
      <w:r>
        <w:rPr>
          <w:spacing w:val="52"/>
        </w:rPr>
        <w:t xml:space="preserve"> </w:t>
      </w:r>
      <w:r>
        <w:t>добавок</w:t>
      </w:r>
      <w:r>
        <w:rPr>
          <w:spacing w:val="53"/>
        </w:rPr>
        <w:t xml:space="preserve"> </w:t>
      </w:r>
      <w:r>
        <w:t>та</w:t>
      </w:r>
      <w:r>
        <w:rPr>
          <w:spacing w:val="-67"/>
        </w:rPr>
        <w:t xml:space="preserve"> </w:t>
      </w:r>
      <w:r>
        <w:t>вітамінних</w:t>
      </w:r>
      <w:r>
        <w:rPr>
          <w:spacing w:val="-1"/>
        </w:rPr>
        <w:t xml:space="preserve"> </w:t>
      </w:r>
      <w:r>
        <w:t>комплексів.</w:t>
      </w:r>
    </w:p>
    <w:p w14:paraId="09AA7936" w14:textId="77777777" w:rsidR="00645EDD" w:rsidRDefault="00AE43D5">
      <w:pPr>
        <w:pStyle w:val="a5"/>
        <w:numPr>
          <w:ilvl w:val="0"/>
          <w:numId w:val="13"/>
        </w:numPr>
        <w:tabs>
          <w:tab w:val="left" w:pos="1116"/>
        </w:tabs>
        <w:spacing w:line="314" w:lineRule="exact"/>
        <w:rPr>
          <w:i/>
          <w:sz w:val="28"/>
        </w:rPr>
      </w:pPr>
      <w:r>
        <w:rPr>
          <w:i/>
          <w:sz w:val="28"/>
        </w:rPr>
        <w:t>Який</w:t>
      </w:r>
      <w:r>
        <w:rPr>
          <w:i/>
          <w:spacing w:val="-4"/>
          <w:sz w:val="28"/>
        </w:rPr>
        <w:t xml:space="preserve"> </w:t>
      </w:r>
      <w:r>
        <w:rPr>
          <w:i/>
          <w:sz w:val="28"/>
        </w:rPr>
        <w:t>ціновий</w:t>
      </w:r>
      <w:r>
        <w:rPr>
          <w:i/>
          <w:spacing w:val="-4"/>
          <w:sz w:val="28"/>
        </w:rPr>
        <w:t xml:space="preserve"> </w:t>
      </w:r>
      <w:r>
        <w:rPr>
          <w:i/>
          <w:sz w:val="28"/>
        </w:rPr>
        <w:t>діапазон</w:t>
      </w:r>
      <w:r>
        <w:rPr>
          <w:i/>
          <w:spacing w:val="-3"/>
          <w:sz w:val="28"/>
        </w:rPr>
        <w:t xml:space="preserve"> </w:t>
      </w:r>
      <w:r>
        <w:rPr>
          <w:i/>
          <w:sz w:val="28"/>
        </w:rPr>
        <w:t>на</w:t>
      </w:r>
      <w:r>
        <w:rPr>
          <w:i/>
          <w:spacing w:val="-4"/>
          <w:sz w:val="28"/>
        </w:rPr>
        <w:t xml:space="preserve"> </w:t>
      </w:r>
      <w:r>
        <w:rPr>
          <w:i/>
          <w:sz w:val="28"/>
        </w:rPr>
        <w:t>вітаміни</w:t>
      </w:r>
      <w:r>
        <w:rPr>
          <w:i/>
          <w:spacing w:val="-4"/>
          <w:sz w:val="28"/>
        </w:rPr>
        <w:t xml:space="preserve"> </w:t>
      </w:r>
      <w:r>
        <w:rPr>
          <w:i/>
          <w:sz w:val="28"/>
        </w:rPr>
        <w:t>та</w:t>
      </w:r>
      <w:r>
        <w:rPr>
          <w:i/>
          <w:spacing w:val="-3"/>
          <w:sz w:val="28"/>
        </w:rPr>
        <w:t xml:space="preserve"> </w:t>
      </w:r>
      <w:r>
        <w:rPr>
          <w:i/>
          <w:sz w:val="28"/>
        </w:rPr>
        <w:t>дієтичні</w:t>
      </w:r>
      <w:r>
        <w:rPr>
          <w:i/>
          <w:spacing w:val="-4"/>
          <w:sz w:val="28"/>
        </w:rPr>
        <w:t xml:space="preserve"> </w:t>
      </w:r>
      <w:r>
        <w:rPr>
          <w:i/>
          <w:sz w:val="28"/>
        </w:rPr>
        <w:t>добавки</w:t>
      </w:r>
      <w:r>
        <w:rPr>
          <w:i/>
          <w:spacing w:val="-4"/>
          <w:sz w:val="28"/>
        </w:rPr>
        <w:t xml:space="preserve"> </w:t>
      </w:r>
      <w:r>
        <w:rPr>
          <w:i/>
          <w:sz w:val="28"/>
        </w:rPr>
        <w:t>на</w:t>
      </w:r>
      <w:r>
        <w:rPr>
          <w:i/>
          <w:spacing w:val="-3"/>
          <w:sz w:val="28"/>
        </w:rPr>
        <w:t xml:space="preserve"> </w:t>
      </w:r>
      <w:r>
        <w:rPr>
          <w:i/>
          <w:sz w:val="28"/>
        </w:rPr>
        <w:t>ринку?</w:t>
      </w:r>
    </w:p>
    <w:p w14:paraId="6BF8B54D" w14:textId="77777777" w:rsidR="00645EDD" w:rsidRDefault="00AE43D5">
      <w:pPr>
        <w:pStyle w:val="a3"/>
        <w:spacing w:before="163" w:line="362" w:lineRule="auto"/>
        <w:ind w:left="116" w:firstLine="720"/>
      </w:pPr>
      <w:r>
        <w:t>Мета</w:t>
      </w:r>
      <w:r>
        <w:rPr>
          <w:spacing w:val="62"/>
        </w:rPr>
        <w:t xml:space="preserve"> </w:t>
      </w:r>
      <w:r>
        <w:t>питання</w:t>
      </w:r>
      <w:r>
        <w:rPr>
          <w:spacing w:val="64"/>
        </w:rPr>
        <w:t xml:space="preserve"> </w:t>
      </w:r>
      <w:r>
        <w:t>полягає</w:t>
      </w:r>
      <w:r>
        <w:rPr>
          <w:spacing w:val="64"/>
        </w:rPr>
        <w:t xml:space="preserve"> </w:t>
      </w:r>
      <w:r>
        <w:t>у</w:t>
      </w:r>
      <w:r>
        <w:rPr>
          <w:spacing w:val="64"/>
        </w:rPr>
        <w:t xml:space="preserve"> </w:t>
      </w:r>
      <w:r>
        <w:t>визначенні</w:t>
      </w:r>
      <w:r>
        <w:rPr>
          <w:spacing w:val="62"/>
        </w:rPr>
        <w:t xml:space="preserve"> </w:t>
      </w:r>
      <w:r>
        <w:t>діапазону</w:t>
      </w:r>
      <w:r>
        <w:rPr>
          <w:spacing w:val="64"/>
        </w:rPr>
        <w:t xml:space="preserve"> </w:t>
      </w:r>
      <w:r>
        <w:t>ціни</w:t>
      </w:r>
      <w:r>
        <w:rPr>
          <w:spacing w:val="64"/>
        </w:rPr>
        <w:t xml:space="preserve"> </w:t>
      </w:r>
      <w:r>
        <w:t>на</w:t>
      </w:r>
      <w:r>
        <w:rPr>
          <w:spacing w:val="63"/>
        </w:rPr>
        <w:t xml:space="preserve"> </w:t>
      </w:r>
      <w:r>
        <w:t>вітаміни</w:t>
      </w:r>
      <w:r>
        <w:rPr>
          <w:spacing w:val="64"/>
        </w:rPr>
        <w:t xml:space="preserve"> </w:t>
      </w:r>
      <w:r>
        <w:t>та</w:t>
      </w:r>
      <w:r>
        <w:rPr>
          <w:spacing w:val="62"/>
        </w:rPr>
        <w:t xml:space="preserve"> </w:t>
      </w:r>
      <w:r>
        <w:t>дієтичні</w:t>
      </w:r>
      <w:r>
        <w:rPr>
          <w:spacing w:val="-67"/>
        </w:rPr>
        <w:t xml:space="preserve"> </w:t>
      </w:r>
      <w:r>
        <w:t>добавки на ринку.</w:t>
      </w:r>
    </w:p>
    <w:p w14:paraId="3F503D04" w14:textId="77777777" w:rsidR="00645EDD" w:rsidRDefault="00AE43D5">
      <w:pPr>
        <w:pStyle w:val="a3"/>
        <w:spacing w:line="362" w:lineRule="auto"/>
        <w:ind w:left="116" w:firstLine="720"/>
      </w:pPr>
      <w:r>
        <w:rPr>
          <w:spacing w:val="-1"/>
        </w:rPr>
        <w:t>Джерелом</w:t>
      </w:r>
      <w:r>
        <w:rPr>
          <w:spacing w:val="-15"/>
        </w:rPr>
        <w:t xml:space="preserve"> </w:t>
      </w:r>
      <w:r>
        <w:rPr>
          <w:spacing w:val="-1"/>
        </w:rPr>
        <w:t>отримання</w:t>
      </w:r>
      <w:r>
        <w:rPr>
          <w:spacing w:val="-15"/>
        </w:rPr>
        <w:t xml:space="preserve"> </w:t>
      </w:r>
      <w:r>
        <w:rPr>
          <w:spacing w:val="-1"/>
        </w:rPr>
        <w:t>інформації</w:t>
      </w:r>
      <w:r>
        <w:rPr>
          <w:spacing w:val="-15"/>
        </w:rPr>
        <w:t xml:space="preserve"> </w:t>
      </w:r>
      <w:r>
        <w:rPr>
          <w:spacing w:val="-1"/>
        </w:rPr>
        <w:t>є</w:t>
      </w:r>
      <w:r>
        <w:rPr>
          <w:spacing w:val="-14"/>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4"/>
        </w:rPr>
        <w:t xml:space="preserve"> </w:t>
      </w:r>
      <w:r>
        <w:t>вторинна</w:t>
      </w:r>
      <w:r>
        <w:rPr>
          <w:spacing w:val="-67"/>
        </w:rPr>
        <w:t xml:space="preserve"> </w:t>
      </w:r>
      <w:r>
        <w:t>інформація.</w:t>
      </w:r>
    </w:p>
    <w:p w14:paraId="0441879E" w14:textId="77777777" w:rsidR="00645EDD" w:rsidRDefault="00AE43D5">
      <w:pPr>
        <w:pStyle w:val="a3"/>
        <w:spacing w:line="314" w:lineRule="exact"/>
        <w:ind w:left="836"/>
      </w:pPr>
      <w:r>
        <w:t>Інформація</w:t>
      </w:r>
      <w:r>
        <w:rPr>
          <w:spacing w:val="-10"/>
        </w:rPr>
        <w:t xml:space="preserve"> </w:t>
      </w:r>
      <w:r>
        <w:t>представляється</w:t>
      </w:r>
      <w:r>
        <w:rPr>
          <w:spacing w:val="-10"/>
        </w:rPr>
        <w:t xml:space="preserve"> </w:t>
      </w:r>
      <w:r>
        <w:t>у</w:t>
      </w:r>
      <w:r>
        <w:rPr>
          <w:spacing w:val="-9"/>
        </w:rPr>
        <w:t xml:space="preserve"> </w:t>
      </w:r>
      <w:r>
        <w:t>вигляді</w:t>
      </w:r>
      <w:r>
        <w:rPr>
          <w:spacing w:val="-10"/>
        </w:rPr>
        <w:t xml:space="preserve"> </w:t>
      </w:r>
      <w:r>
        <w:t>текстового</w:t>
      </w:r>
      <w:r>
        <w:rPr>
          <w:spacing w:val="-10"/>
        </w:rPr>
        <w:t xml:space="preserve"> </w:t>
      </w:r>
      <w:r>
        <w:t>опису</w:t>
      </w:r>
      <w:r>
        <w:rPr>
          <w:spacing w:val="-9"/>
        </w:rPr>
        <w:t xml:space="preserve"> </w:t>
      </w:r>
      <w:r>
        <w:t>та</w:t>
      </w:r>
      <w:r>
        <w:rPr>
          <w:spacing w:val="-10"/>
        </w:rPr>
        <w:t xml:space="preserve"> </w:t>
      </w:r>
      <w:r>
        <w:t>кількісних</w:t>
      </w:r>
      <w:r>
        <w:rPr>
          <w:spacing w:val="-10"/>
        </w:rPr>
        <w:t xml:space="preserve"> </w:t>
      </w:r>
      <w:r>
        <w:t>даних.</w:t>
      </w:r>
    </w:p>
    <w:p w14:paraId="60FC5E9C" w14:textId="77777777" w:rsidR="00645EDD" w:rsidRDefault="00AE43D5">
      <w:pPr>
        <w:pStyle w:val="a5"/>
        <w:numPr>
          <w:ilvl w:val="0"/>
          <w:numId w:val="13"/>
        </w:numPr>
        <w:tabs>
          <w:tab w:val="left" w:pos="1116"/>
        </w:tabs>
        <w:spacing w:before="155"/>
        <w:rPr>
          <w:i/>
          <w:sz w:val="28"/>
        </w:rPr>
      </w:pPr>
      <w:r>
        <w:rPr>
          <w:i/>
          <w:sz w:val="28"/>
        </w:rPr>
        <w:t>Які</w:t>
      </w:r>
      <w:r>
        <w:rPr>
          <w:i/>
          <w:spacing w:val="-7"/>
          <w:sz w:val="28"/>
        </w:rPr>
        <w:t xml:space="preserve"> </w:t>
      </w:r>
      <w:r>
        <w:rPr>
          <w:i/>
          <w:sz w:val="28"/>
        </w:rPr>
        <w:t>існують</w:t>
      </w:r>
      <w:r>
        <w:rPr>
          <w:i/>
          <w:spacing w:val="-6"/>
          <w:sz w:val="28"/>
        </w:rPr>
        <w:t xml:space="preserve"> </w:t>
      </w:r>
      <w:r>
        <w:rPr>
          <w:i/>
          <w:sz w:val="28"/>
        </w:rPr>
        <w:t>тренди</w:t>
      </w:r>
      <w:r>
        <w:rPr>
          <w:i/>
          <w:spacing w:val="-6"/>
          <w:sz w:val="28"/>
        </w:rPr>
        <w:t xml:space="preserve"> </w:t>
      </w:r>
      <w:r>
        <w:rPr>
          <w:i/>
          <w:sz w:val="28"/>
        </w:rPr>
        <w:t>на</w:t>
      </w:r>
      <w:r>
        <w:rPr>
          <w:i/>
          <w:spacing w:val="-6"/>
          <w:sz w:val="28"/>
        </w:rPr>
        <w:t xml:space="preserve"> </w:t>
      </w:r>
      <w:r>
        <w:rPr>
          <w:i/>
          <w:sz w:val="28"/>
        </w:rPr>
        <w:t>ринку</w:t>
      </w:r>
      <w:r>
        <w:rPr>
          <w:i/>
          <w:spacing w:val="-6"/>
          <w:sz w:val="28"/>
        </w:rPr>
        <w:t xml:space="preserve"> </w:t>
      </w:r>
      <w:r>
        <w:rPr>
          <w:i/>
          <w:sz w:val="28"/>
        </w:rPr>
        <w:t>вітамінних</w:t>
      </w:r>
      <w:r>
        <w:rPr>
          <w:i/>
          <w:spacing w:val="-6"/>
          <w:sz w:val="28"/>
        </w:rPr>
        <w:t xml:space="preserve"> </w:t>
      </w:r>
      <w:r>
        <w:rPr>
          <w:i/>
          <w:sz w:val="28"/>
        </w:rPr>
        <w:t>комплексів</w:t>
      </w:r>
      <w:r>
        <w:rPr>
          <w:i/>
          <w:spacing w:val="-7"/>
          <w:sz w:val="28"/>
        </w:rPr>
        <w:t xml:space="preserve"> </w:t>
      </w:r>
      <w:r>
        <w:rPr>
          <w:i/>
          <w:sz w:val="28"/>
        </w:rPr>
        <w:t>та</w:t>
      </w:r>
      <w:r>
        <w:rPr>
          <w:i/>
          <w:spacing w:val="-6"/>
          <w:sz w:val="28"/>
        </w:rPr>
        <w:t xml:space="preserve"> </w:t>
      </w:r>
      <w:r>
        <w:rPr>
          <w:i/>
          <w:sz w:val="28"/>
        </w:rPr>
        <w:t>дієтичних</w:t>
      </w:r>
      <w:r>
        <w:rPr>
          <w:i/>
          <w:spacing w:val="-6"/>
          <w:sz w:val="28"/>
        </w:rPr>
        <w:t xml:space="preserve"> </w:t>
      </w:r>
      <w:r>
        <w:rPr>
          <w:i/>
          <w:sz w:val="28"/>
        </w:rPr>
        <w:t>добавок?</w:t>
      </w:r>
    </w:p>
    <w:p w14:paraId="4CC678F0" w14:textId="77777777" w:rsidR="00645EDD" w:rsidRDefault="00AE43D5">
      <w:pPr>
        <w:pStyle w:val="a3"/>
        <w:spacing w:before="163" w:line="357" w:lineRule="auto"/>
        <w:ind w:left="116" w:right="289" w:firstLine="720"/>
      </w:pPr>
      <w:r>
        <w:t>Мета</w:t>
      </w:r>
      <w:r>
        <w:rPr>
          <w:spacing w:val="-7"/>
        </w:rPr>
        <w:t xml:space="preserve"> </w:t>
      </w:r>
      <w:r>
        <w:t>питання</w:t>
      </w:r>
      <w:r>
        <w:rPr>
          <w:spacing w:val="-6"/>
        </w:rPr>
        <w:t xml:space="preserve"> </w:t>
      </w:r>
      <w:r>
        <w:t>полягає</w:t>
      </w:r>
      <w:r>
        <w:rPr>
          <w:spacing w:val="-6"/>
        </w:rPr>
        <w:t xml:space="preserve"> </w:t>
      </w:r>
      <w:r>
        <w:t>у</w:t>
      </w:r>
      <w:r>
        <w:rPr>
          <w:spacing w:val="-6"/>
        </w:rPr>
        <w:t xml:space="preserve"> </w:t>
      </w:r>
      <w:r>
        <w:t>визначенні</w:t>
      </w:r>
      <w:r>
        <w:rPr>
          <w:spacing w:val="-7"/>
        </w:rPr>
        <w:t xml:space="preserve"> </w:t>
      </w:r>
      <w:r>
        <w:t>трендів</w:t>
      </w:r>
      <w:r>
        <w:rPr>
          <w:spacing w:val="-6"/>
        </w:rPr>
        <w:t xml:space="preserve"> </w:t>
      </w:r>
      <w:r>
        <w:t>на</w:t>
      </w:r>
      <w:r>
        <w:rPr>
          <w:spacing w:val="-7"/>
        </w:rPr>
        <w:t xml:space="preserve"> </w:t>
      </w:r>
      <w:r>
        <w:t>вживання</w:t>
      </w:r>
      <w:r>
        <w:rPr>
          <w:spacing w:val="-6"/>
        </w:rPr>
        <w:t xml:space="preserve"> </w:t>
      </w:r>
      <w:r>
        <w:t>вітамінних</w:t>
      </w:r>
      <w:r>
        <w:rPr>
          <w:spacing w:val="-6"/>
        </w:rPr>
        <w:t xml:space="preserve"> </w:t>
      </w:r>
      <w:r>
        <w:t>комплексів</w:t>
      </w:r>
      <w:r>
        <w:rPr>
          <w:spacing w:val="-67"/>
        </w:rPr>
        <w:t xml:space="preserve"> </w:t>
      </w:r>
      <w:r>
        <w:t>та</w:t>
      </w:r>
      <w:r>
        <w:rPr>
          <w:spacing w:val="-1"/>
        </w:rPr>
        <w:t xml:space="preserve"> </w:t>
      </w:r>
      <w:r>
        <w:t>дієтичних</w:t>
      </w:r>
      <w:r>
        <w:rPr>
          <w:spacing w:val="-1"/>
        </w:rPr>
        <w:t xml:space="preserve"> </w:t>
      </w:r>
      <w:r>
        <w:t>добавок серед</w:t>
      </w:r>
      <w:r>
        <w:rPr>
          <w:spacing w:val="-1"/>
        </w:rPr>
        <w:t xml:space="preserve"> </w:t>
      </w:r>
      <w:r>
        <w:t>споживачів</w:t>
      </w:r>
    </w:p>
    <w:p w14:paraId="751A6919" w14:textId="77777777" w:rsidR="00645EDD" w:rsidRDefault="00AE43D5">
      <w:pPr>
        <w:pStyle w:val="a3"/>
        <w:spacing w:before="6" w:line="357" w:lineRule="auto"/>
        <w:ind w:left="116" w:firstLine="720"/>
      </w:pPr>
      <w:r>
        <w:rPr>
          <w:spacing w:val="-1"/>
        </w:rPr>
        <w:t>Джерелом</w:t>
      </w:r>
      <w:r>
        <w:rPr>
          <w:spacing w:val="-15"/>
        </w:rPr>
        <w:t xml:space="preserve"> </w:t>
      </w:r>
      <w:r>
        <w:rPr>
          <w:spacing w:val="-1"/>
        </w:rPr>
        <w:t>отримання</w:t>
      </w:r>
      <w:r>
        <w:rPr>
          <w:spacing w:val="-15"/>
        </w:rPr>
        <w:t xml:space="preserve"> </w:t>
      </w:r>
      <w:r>
        <w:rPr>
          <w:spacing w:val="-1"/>
        </w:rPr>
        <w:t>інформації</w:t>
      </w:r>
      <w:r>
        <w:rPr>
          <w:spacing w:val="-15"/>
        </w:rPr>
        <w:t xml:space="preserve"> </w:t>
      </w:r>
      <w:r>
        <w:rPr>
          <w:spacing w:val="-1"/>
        </w:rPr>
        <w:t>є</w:t>
      </w:r>
      <w:r>
        <w:rPr>
          <w:spacing w:val="-14"/>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4"/>
        </w:rPr>
        <w:t xml:space="preserve"> </w:t>
      </w:r>
      <w:r>
        <w:t>вторинна</w:t>
      </w:r>
      <w:r>
        <w:rPr>
          <w:spacing w:val="-67"/>
        </w:rPr>
        <w:t xml:space="preserve"> </w:t>
      </w:r>
      <w:r>
        <w:t>інформація.</w:t>
      </w:r>
    </w:p>
    <w:p w14:paraId="113EE317" w14:textId="77777777" w:rsidR="00645EDD" w:rsidRDefault="00AE43D5">
      <w:pPr>
        <w:pStyle w:val="a3"/>
        <w:spacing w:before="5"/>
        <w:ind w:left="836"/>
      </w:pPr>
      <w:r>
        <w:t>Інформація</w:t>
      </w:r>
      <w:r>
        <w:rPr>
          <w:spacing w:val="-10"/>
        </w:rPr>
        <w:t xml:space="preserve"> </w:t>
      </w:r>
      <w:r>
        <w:t>представляється</w:t>
      </w:r>
      <w:r>
        <w:rPr>
          <w:spacing w:val="-10"/>
        </w:rPr>
        <w:t xml:space="preserve"> </w:t>
      </w:r>
      <w:r>
        <w:t>у</w:t>
      </w:r>
      <w:r>
        <w:rPr>
          <w:spacing w:val="-9"/>
        </w:rPr>
        <w:t xml:space="preserve"> </w:t>
      </w:r>
      <w:r>
        <w:t>вигляді</w:t>
      </w:r>
      <w:r>
        <w:rPr>
          <w:spacing w:val="-10"/>
        </w:rPr>
        <w:t xml:space="preserve"> </w:t>
      </w:r>
      <w:r>
        <w:t>текстового</w:t>
      </w:r>
      <w:r>
        <w:rPr>
          <w:spacing w:val="-10"/>
        </w:rPr>
        <w:t xml:space="preserve"> </w:t>
      </w:r>
      <w:r>
        <w:t>опису</w:t>
      </w:r>
      <w:r>
        <w:rPr>
          <w:spacing w:val="-9"/>
        </w:rPr>
        <w:t xml:space="preserve"> </w:t>
      </w:r>
      <w:r>
        <w:t>та</w:t>
      </w:r>
      <w:r>
        <w:rPr>
          <w:spacing w:val="-10"/>
        </w:rPr>
        <w:t xml:space="preserve"> </w:t>
      </w:r>
      <w:r>
        <w:t>кількісних</w:t>
      </w:r>
      <w:r>
        <w:rPr>
          <w:spacing w:val="-10"/>
        </w:rPr>
        <w:t xml:space="preserve"> </w:t>
      </w:r>
      <w:r>
        <w:t>даних.</w:t>
      </w:r>
    </w:p>
    <w:p w14:paraId="349A9856" w14:textId="77777777" w:rsidR="00645EDD" w:rsidRDefault="00AE43D5">
      <w:pPr>
        <w:pStyle w:val="a5"/>
        <w:numPr>
          <w:ilvl w:val="0"/>
          <w:numId w:val="13"/>
        </w:numPr>
        <w:tabs>
          <w:tab w:val="left" w:pos="1194"/>
        </w:tabs>
        <w:spacing w:before="163" w:line="357" w:lineRule="auto"/>
        <w:ind w:left="116" w:right="289" w:firstLine="720"/>
        <w:rPr>
          <w:i/>
          <w:sz w:val="28"/>
        </w:rPr>
      </w:pPr>
      <w:r>
        <w:rPr>
          <w:i/>
          <w:sz w:val="28"/>
        </w:rPr>
        <w:t>Які</w:t>
      </w:r>
      <w:r>
        <w:rPr>
          <w:i/>
          <w:spacing w:val="1"/>
          <w:sz w:val="28"/>
        </w:rPr>
        <w:t xml:space="preserve"> </w:t>
      </w:r>
      <w:r>
        <w:rPr>
          <w:i/>
          <w:sz w:val="28"/>
        </w:rPr>
        <w:t>основні</w:t>
      </w:r>
      <w:r>
        <w:rPr>
          <w:i/>
          <w:spacing w:val="1"/>
          <w:sz w:val="28"/>
        </w:rPr>
        <w:t xml:space="preserve"> </w:t>
      </w:r>
      <w:r>
        <w:rPr>
          <w:i/>
          <w:sz w:val="28"/>
        </w:rPr>
        <w:t>виробники</w:t>
      </w:r>
      <w:r>
        <w:rPr>
          <w:i/>
          <w:spacing w:val="1"/>
          <w:sz w:val="28"/>
        </w:rPr>
        <w:t xml:space="preserve"> </w:t>
      </w:r>
      <w:r>
        <w:rPr>
          <w:i/>
          <w:sz w:val="28"/>
        </w:rPr>
        <w:t>вітамінів</w:t>
      </w:r>
      <w:r>
        <w:rPr>
          <w:i/>
          <w:spacing w:val="1"/>
          <w:sz w:val="28"/>
        </w:rPr>
        <w:t xml:space="preserve"> </w:t>
      </w:r>
      <w:r>
        <w:rPr>
          <w:i/>
          <w:sz w:val="28"/>
        </w:rPr>
        <w:t>та</w:t>
      </w:r>
      <w:r>
        <w:rPr>
          <w:i/>
          <w:spacing w:val="1"/>
          <w:sz w:val="28"/>
        </w:rPr>
        <w:t xml:space="preserve"> </w:t>
      </w:r>
      <w:r>
        <w:rPr>
          <w:i/>
          <w:sz w:val="28"/>
        </w:rPr>
        <w:t>дієтичних</w:t>
      </w:r>
      <w:r>
        <w:rPr>
          <w:i/>
          <w:spacing w:val="1"/>
          <w:sz w:val="28"/>
        </w:rPr>
        <w:t xml:space="preserve"> </w:t>
      </w:r>
      <w:r>
        <w:rPr>
          <w:i/>
          <w:sz w:val="28"/>
        </w:rPr>
        <w:t>добавок</w:t>
      </w:r>
      <w:r>
        <w:rPr>
          <w:i/>
          <w:spacing w:val="1"/>
          <w:sz w:val="28"/>
        </w:rPr>
        <w:t xml:space="preserve"> </w:t>
      </w:r>
      <w:r>
        <w:rPr>
          <w:i/>
          <w:sz w:val="28"/>
        </w:rPr>
        <w:t>на</w:t>
      </w:r>
      <w:r>
        <w:rPr>
          <w:i/>
          <w:spacing w:val="1"/>
          <w:sz w:val="28"/>
        </w:rPr>
        <w:t xml:space="preserve"> </w:t>
      </w:r>
      <w:r>
        <w:rPr>
          <w:i/>
          <w:sz w:val="28"/>
        </w:rPr>
        <w:t>українському</w:t>
      </w:r>
      <w:r>
        <w:rPr>
          <w:i/>
          <w:spacing w:val="-67"/>
          <w:sz w:val="28"/>
        </w:rPr>
        <w:t xml:space="preserve"> </w:t>
      </w:r>
      <w:r>
        <w:rPr>
          <w:i/>
          <w:sz w:val="28"/>
        </w:rPr>
        <w:t>ринку?</w:t>
      </w:r>
    </w:p>
    <w:p w14:paraId="29D2F0D0" w14:textId="77777777" w:rsidR="00645EDD" w:rsidRDefault="00AE43D5">
      <w:pPr>
        <w:pStyle w:val="a3"/>
        <w:spacing w:before="5" w:line="362" w:lineRule="auto"/>
        <w:ind w:left="116" w:firstLine="720"/>
      </w:pPr>
      <w:r>
        <w:t>Мета</w:t>
      </w:r>
      <w:r>
        <w:rPr>
          <w:spacing w:val="-17"/>
        </w:rPr>
        <w:t xml:space="preserve"> </w:t>
      </w:r>
      <w:r>
        <w:t>питання</w:t>
      </w:r>
      <w:r>
        <w:rPr>
          <w:spacing w:val="-16"/>
        </w:rPr>
        <w:t xml:space="preserve"> </w:t>
      </w:r>
      <w:r>
        <w:t>полягає</w:t>
      </w:r>
      <w:r>
        <w:rPr>
          <w:spacing w:val="-17"/>
        </w:rPr>
        <w:t xml:space="preserve"> </w:t>
      </w:r>
      <w:r>
        <w:t>у</w:t>
      </w:r>
      <w:r>
        <w:rPr>
          <w:spacing w:val="-16"/>
        </w:rPr>
        <w:t xml:space="preserve"> </w:t>
      </w:r>
      <w:r>
        <w:t>визначенні</w:t>
      </w:r>
      <w:r>
        <w:rPr>
          <w:spacing w:val="-16"/>
        </w:rPr>
        <w:t xml:space="preserve"> </w:t>
      </w:r>
      <w:r>
        <w:t>ключових</w:t>
      </w:r>
      <w:r>
        <w:rPr>
          <w:spacing w:val="-17"/>
        </w:rPr>
        <w:t xml:space="preserve"> </w:t>
      </w:r>
      <w:r>
        <w:t>виробників</w:t>
      </w:r>
      <w:r>
        <w:rPr>
          <w:spacing w:val="-16"/>
        </w:rPr>
        <w:t xml:space="preserve"> </w:t>
      </w:r>
      <w:r>
        <w:t>вітамінів</w:t>
      </w:r>
      <w:r>
        <w:rPr>
          <w:spacing w:val="-17"/>
        </w:rPr>
        <w:t xml:space="preserve"> </w:t>
      </w:r>
      <w:r>
        <w:t>та</w:t>
      </w:r>
      <w:r>
        <w:rPr>
          <w:spacing w:val="-16"/>
        </w:rPr>
        <w:t xml:space="preserve"> </w:t>
      </w:r>
      <w:r>
        <w:t>дієтичних</w:t>
      </w:r>
      <w:r>
        <w:rPr>
          <w:spacing w:val="-67"/>
        </w:rPr>
        <w:t xml:space="preserve"> </w:t>
      </w:r>
      <w:r>
        <w:t>добавок</w:t>
      </w:r>
      <w:r>
        <w:rPr>
          <w:spacing w:val="-1"/>
        </w:rPr>
        <w:t xml:space="preserve"> </w:t>
      </w:r>
      <w:r>
        <w:t>на</w:t>
      </w:r>
      <w:r>
        <w:rPr>
          <w:spacing w:val="-1"/>
        </w:rPr>
        <w:t xml:space="preserve"> </w:t>
      </w:r>
      <w:r>
        <w:t>українському</w:t>
      </w:r>
      <w:r>
        <w:rPr>
          <w:spacing w:val="-1"/>
        </w:rPr>
        <w:t xml:space="preserve"> </w:t>
      </w:r>
      <w:r>
        <w:t>ринку.</w:t>
      </w:r>
    </w:p>
    <w:p w14:paraId="1C6D1FAD" w14:textId="77777777" w:rsidR="00645EDD" w:rsidRDefault="00AE43D5">
      <w:pPr>
        <w:pStyle w:val="a3"/>
        <w:spacing w:line="362" w:lineRule="auto"/>
        <w:ind w:left="116" w:firstLine="720"/>
      </w:pPr>
      <w:r>
        <w:rPr>
          <w:spacing w:val="-1"/>
        </w:rPr>
        <w:t>Джерелом</w:t>
      </w:r>
      <w:r>
        <w:rPr>
          <w:spacing w:val="-15"/>
        </w:rPr>
        <w:t xml:space="preserve"> </w:t>
      </w:r>
      <w:r>
        <w:rPr>
          <w:spacing w:val="-1"/>
        </w:rPr>
        <w:t>отримання</w:t>
      </w:r>
      <w:r>
        <w:rPr>
          <w:spacing w:val="-15"/>
        </w:rPr>
        <w:t xml:space="preserve"> </w:t>
      </w:r>
      <w:r>
        <w:rPr>
          <w:spacing w:val="-1"/>
        </w:rPr>
        <w:t>інформації</w:t>
      </w:r>
      <w:r>
        <w:rPr>
          <w:spacing w:val="-15"/>
        </w:rPr>
        <w:t xml:space="preserve"> </w:t>
      </w:r>
      <w:r>
        <w:rPr>
          <w:spacing w:val="-1"/>
        </w:rPr>
        <w:t>є</w:t>
      </w:r>
      <w:r>
        <w:rPr>
          <w:spacing w:val="-14"/>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4"/>
        </w:rPr>
        <w:t xml:space="preserve"> </w:t>
      </w:r>
      <w:r>
        <w:t>вторинна</w:t>
      </w:r>
      <w:r>
        <w:rPr>
          <w:spacing w:val="-67"/>
        </w:rPr>
        <w:t xml:space="preserve"> </w:t>
      </w:r>
      <w:r>
        <w:t>інформація.</w:t>
      </w:r>
    </w:p>
    <w:p w14:paraId="2164E799" w14:textId="77777777" w:rsidR="00645EDD" w:rsidRDefault="00AE43D5">
      <w:pPr>
        <w:pStyle w:val="a3"/>
        <w:spacing w:line="314" w:lineRule="exact"/>
        <w:ind w:left="836"/>
      </w:pPr>
      <w:r>
        <w:t>Інформація</w:t>
      </w:r>
      <w:r>
        <w:rPr>
          <w:spacing w:val="-10"/>
        </w:rPr>
        <w:t xml:space="preserve"> </w:t>
      </w:r>
      <w:r>
        <w:t>представляється</w:t>
      </w:r>
      <w:r>
        <w:rPr>
          <w:spacing w:val="-9"/>
        </w:rPr>
        <w:t xml:space="preserve"> </w:t>
      </w:r>
      <w:r>
        <w:t>у</w:t>
      </w:r>
      <w:r>
        <w:rPr>
          <w:spacing w:val="-10"/>
        </w:rPr>
        <w:t xml:space="preserve"> </w:t>
      </w:r>
      <w:r>
        <w:t>вигляді</w:t>
      </w:r>
      <w:r>
        <w:rPr>
          <w:spacing w:val="-9"/>
        </w:rPr>
        <w:t xml:space="preserve"> </w:t>
      </w:r>
      <w:r>
        <w:t>текстового</w:t>
      </w:r>
      <w:r>
        <w:rPr>
          <w:spacing w:val="-10"/>
        </w:rPr>
        <w:t xml:space="preserve"> </w:t>
      </w:r>
      <w:r>
        <w:t>опису</w:t>
      </w:r>
      <w:r>
        <w:rPr>
          <w:spacing w:val="-9"/>
        </w:rPr>
        <w:t xml:space="preserve"> </w:t>
      </w:r>
      <w:r>
        <w:t>та</w:t>
      </w:r>
      <w:r>
        <w:rPr>
          <w:spacing w:val="-10"/>
        </w:rPr>
        <w:t xml:space="preserve"> </w:t>
      </w:r>
      <w:r>
        <w:t>кількісних</w:t>
      </w:r>
      <w:r>
        <w:rPr>
          <w:spacing w:val="-9"/>
        </w:rPr>
        <w:t xml:space="preserve"> </w:t>
      </w:r>
      <w:r>
        <w:t>даних.</w:t>
      </w:r>
    </w:p>
    <w:p w14:paraId="37159174" w14:textId="77777777" w:rsidR="00645EDD" w:rsidRDefault="00AE43D5">
      <w:pPr>
        <w:pStyle w:val="a5"/>
        <w:numPr>
          <w:ilvl w:val="0"/>
          <w:numId w:val="13"/>
        </w:numPr>
        <w:tabs>
          <w:tab w:val="left" w:pos="1116"/>
        </w:tabs>
        <w:spacing w:before="155"/>
        <w:rPr>
          <w:i/>
          <w:sz w:val="28"/>
        </w:rPr>
      </w:pPr>
      <w:r>
        <w:rPr>
          <w:i/>
          <w:sz w:val="28"/>
        </w:rPr>
        <w:t>Яка</w:t>
      </w:r>
      <w:r>
        <w:rPr>
          <w:i/>
          <w:spacing w:val="-9"/>
          <w:sz w:val="28"/>
        </w:rPr>
        <w:t xml:space="preserve"> </w:t>
      </w:r>
      <w:r>
        <w:rPr>
          <w:i/>
          <w:sz w:val="28"/>
        </w:rPr>
        <w:t>динаміка</w:t>
      </w:r>
      <w:r>
        <w:rPr>
          <w:i/>
          <w:spacing w:val="-9"/>
          <w:sz w:val="28"/>
        </w:rPr>
        <w:t xml:space="preserve"> </w:t>
      </w:r>
      <w:r>
        <w:rPr>
          <w:i/>
          <w:sz w:val="28"/>
        </w:rPr>
        <w:t>розвитку</w:t>
      </w:r>
      <w:r>
        <w:rPr>
          <w:i/>
          <w:spacing w:val="-9"/>
          <w:sz w:val="28"/>
        </w:rPr>
        <w:t xml:space="preserve"> </w:t>
      </w:r>
      <w:r>
        <w:rPr>
          <w:i/>
          <w:sz w:val="28"/>
        </w:rPr>
        <w:t>ринку</w:t>
      </w:r>
      <w:r>
        <w:rPr>
          <w:i/>
          <w:spacing w:val="-9"/>
          <w:sz w:val="28"/>
        </w:rPr>
        <w:t xml:space="preserve"> </w:t>
      </w:r>
      <w:r>
        <w:rPr>
          <w:i/>
          <w:sz w:val="28"/>
        </w:rPr>
        <w:t>вітамінних</w:t>
      </w:r>
      <w:r>
        <w:rPr>
          <w:i/>
          <w:spacing w:val="-9"/>
          <w:sz w:val="28"/>
        </w:rPr>
        <w:t xml:space="preserve"> </w:t>
      </w:r>
      <w:r>
        <w:rPr>
          <w:i/>
          <w:sz w:val="28"/>
        </w:rPr>
        <w:t>комплексів</w:t>
      </w:r>
      <w:r>
        <w:rPr>
          <w:i/>
          <w:spacing w:val="-8"/>
          <w:sz w:val="28"/>
        </w:rPr>
        <w:t xml:space="preserve"> </w:t>
      </w:r>
      <w:r>
        <w:rPr>
          <w:i/>
          <w:sz w:val="28"/>
        </w:rPr>
        <w:t>та</w:t>
      </w:r>
      <w:r>
        <w:rPr>
          <w:i/>
          <w:spacing w:val="-9"/>
          <w:sz w:val="28"/>
        </w:rPr>
        <w:t xml:space="preserve"> </w:t>
      </w:r>
      <w:r>
        <w:rPr>
          <w:i/>
          <w:sz w:val="28"/>
        </w:rPr>
        <w:t>дієтичних</w:t>
      </w:r>
      <w:r>
        <w:rPr>
          <w:i/>
          <w:spacing w:val="-9"/>
          <w:sz w:val="28"/>
        </w:rPr>
        <w:t xml:space="preserve"> </w:t>
      </w:r>
      <w:r>
        <w:rPr>
          <w:i/>
          <w:sz w:val="28"/>
        </w:rPr>
        <w:t>добавок?</w:t>
      </w:r>
    </w:p>
    <w:p w14:paraId="5179E3CF" w14:textId="77777777" w:rsidR="00645EDD" w:rsidRDefault="00AE43D5">
      <w:pPr>
        <w:pStyle w:val="a3"/>
        <w:spacing w:before="163" w:line="357" w:lineRule="auto"/>
        <w:ind w:left="116" w:firstLine="720"/>
      </w:pPr>
      <w:r>
        <w:t>Мета</w:t>
      </w:r>
      <w:r>
        <w:rPr>
          <w:spacing w:val="8"/>
        </w:rPr>
        <w:t xml:space="preserve"> </w:t>
      </w:r>
      <w:r>
        <w:t>питання</w:t>
      </w:r>
      <w:r>
        <w:rPr>
          <w:spacing w:val="8"/>
        </w:rPr>
        <w:t xml:space="preserve"> </w:t>
      </w:r>
      <w:r>
        <w:t>полягає</w:t>
      </w:r>
      <w:r>
        <w:rPr>
          <w:spacing w:val="8"/>
        </w:rPr>
        <w:t xml:space="preserve"> </w:t>
      </w:r>
      <w:r>
        <w:t>у</w:t>
      </w:r>
      <w:r>
        <w:rPr>
          <w:spacing w:val="8"/>
        </w:rPr>
        <w:t xml:space="preserve"> </w:t>
      </w:r>
      <w:r>
        <w:t>визначенні</w:t>
      </w:r>
      <w:r>
        <w:rPr>
          <w:spacing w:val="9"/>
        </w:rPr>
        <w:t xml:space="preserve"> </w:t>
      </w:r>
      <w:r>
        <w:t>динаміки</w:t>
      </w:r>
      <w:r>
        <w:rPr>
          <w:spacing w:val="8"/>
        </w:rPr>
        <w:t xml:space="preserve"> </w:t>
      </w:r>
      <w:r>
        <w:t>розвитку</w:t>
      </w:r>
      <w:r>
        <w:rPr>
          <w:spacing w:val="8"/>
        </w:rPr>
        <w:t xml:space="preserve"> </w:t>
      </w:r>
      <w:r>
        <w:t>ринку</w:t>
      </w:r>
      <w:r>
        <w:rPr>
          <w:spacing w:val="7"/>
        </w:rPr>
        <w:t xml:space="preserve"> </w:t>
      </w:r>
      <w:r>
        <w:t>вітамінів</w:t>
      </w:r>
      <w:r>
        <w:rPr>
          <w:spacing w:val="9"/>
        </w:rPr>
        <w:t xml:space="preserve"> </w:t>
      </w:r>
      <w:r>
        <w:t>та</w:t>
      </w:r>
      <w:r>
        <w:rPr>
          <w:spacing w:val="-67"/>
        </w:rPr>
        <w:t xml:space="preserve"> </w:t>
      </w:r>
      <w:r>
        <w:t>дієтичних</w:t>
      </w:r>
      <w:r>
        <w:rPr>
          <w:spacing w:val="-1"/>
        </w:rPr>
        <w:t xml:space="preserve"> </w:t>
      </w:r>
      <w:r>
        <w:t>добавок</w:t>
      </w:r>
      <w:r>
        <w:rPr>
          <w:spacing w:val="-1"/>
        </w:rPr>
        <w:t xml:space="preserve"> </w:t>
      </w:r>
      <w:r>
        <w:t>на ринку.</w:t>
      </w:r>
    </w:p>
    <w:p w14:paraId="4C255FC7" w14:textId="77777777" w:rsidR="00645EDD" w:rsidRDefault="00645EDD">
      <w:pPr>
        <w:spacing w:line="357" w:lineRule="auto"/>
        <w:sectPr w:rsidR="00645EDD">
          <w:pgSz w:w="12240" w:h="15840"/>
          <w:pgMar w:top="1040" w:right="280" w:bottom="280" w:left="1300" w:header="530" w:footer="0" w:gutter="0"/>
          <w:cols w:space="720"/>
        </w:sectPr>
      </w:pPr>
    </w:p>
    <w:p w14:paraId="50D83E7E" w14:textId="77777777" w:rsidR="00645EDD" w:rsidRDefault="00AE43D5">
      <w:pPr>
        <w:pStyle w:val="a3"/>
        <w:spacing w:before="84" w:line="362" w:lineRule="auto"/>
        <w:ind w:left="116" w:firstLine="720"/>
      </w:pPr>
      <w:r>
        <w:rPr>
          <w:spacing w:val="-1"/>
        </w:rPr>
        <w:lastRenderedPageBreak/>
        <w:t>Джерелом</w:t>
      </w:r>
      <w:r>
        <w:rPr>
          <w:spacing w:val="-15"/>
        </w:rPr>
        <w:t xml:space="preserve"> </w:t>
      </w:r>
      <w:r>
        <w:rPr>
          <w:spacing w:val="-1"/>
        </w:rPr>
        <w:t>отримання</w:t>
      </w:r>
      <w:r>
        <w:rPr>
          <w:spacing w:val="-14"/>
        </w:rPr>
        <w:t xml:space="preserve"> </w:t>
      </w:r>
      <w:r>
        <w:rPr>
          <w:spacing w:val="-1"/>
        </w:rPr>
        <w:t>інформації</w:t>
      </w:r>
      <w:r>
        <w:rPr>
          <w:spacing w:val="-16"/>
        </w:rPr>
        <w:t xml:space="preserve"> </w:t>
      </w:r>
      <w:r>
        <w:rPr>
          <w:spacing w:val="-1"/>
        </w:rPr>
        <w:t>є</w:t>
      </w:r>
      <w:r>
        <w:rPr>
          <w:spacing w:val="-14"/>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4"/>
        </w:rPr>
        <w:t xml:space="preserve"> </w:t>
      </w:r>
      <w:r>
        <w:t>вторинна</w:t>
      </w:r>
      <w:r>
        <w:rPr>
          <w:spacing w:val="-67"/>
        </w:rPr>
        <w:t xml:space="preserve"> </w:t>
      </w:r>
      <w:r>
        <w:t>інформація.</w:t>
      </w:r>
    </w:p>
    <w:p w14:paraId="12E24284" w14:textId="77777777" w:rsidR="00645EDD" w:rsidRDefault="00AE43D5">
      <w:pPr>
        <w:pStyle w:val="a3"/>
        <w:spacing w:line="314" w:lineRule="exact"/>
        <w:ind w:left="836"/>
      </w:pPr>
      <w:r>
        <w:t>Інформація</w:t>
      </w:r>
      <w:r>
        <w:rPr>
          <w:spacing w:val="-10"/>
        </w:rPr>
        <w:t xml:space="preserve"> </w:t>
      </w:r>
      <w:r>
        <w:t>представляється</w:t>
      </w:r>
      <w:r>
        <w:rPr>
          <w:spacing w:val="-10"/>
        </w:rPr>
        <w:t xml:space="preserve"> </w:t>
      </w:r>
      <w:r>
        <w:t>у</w:t>
      </w:r>
      <w:r>
        <w:rPr>
          <w:spacing w:val="-9"/>
        </w:rPr>
        <w:t xml:space="preserve"> </w:t>
      </w:r>
      <w:r>
        <w:t>вигляді</w:t>
      </w:r>
      <w:r>
        <w:rPr>
          <w:spacing w:val="-10"/>
        </w:rPr>
        <w:t xml:space="preserve"> </w:t>
      </w:r>
      <w:r>
        <w:t>текстового</w:t>
      </w:r>
      <w:r>
        <w:rPr>
          <w:spacing w:val="-10"/>
        </w:rPr>
        <w:t xml:space="preserve"> </w:t>
      </w:r>
      <w:r>
        <w:t>опису</w:t>
      </w:r>
      <w:r>
        <w:rPr>
          <w:spacing w:val="-9"/>
        </w:rPr>
        <w:t xml:space="preserve"> </w:t>
      </w:r>
      <w:r>
        <w:t>та</w:t>
      </w:r>
      <w:r>
        <w:rPr>
          <w:spacing w:val="-10"/>
        </w:rPr>
        <w:t xml:space="preserve"> </w:t>
      </w:r>
      <w:r>
        <w:t>кількісних</w:t>
      </w:r>
      <w:r>
        <w:rPr>
          <w:spacing w:val="-10"/>
        </w:rPr>
        <w:t xml:space="preserve"> </w:t>
      </w:r>
      <w:r>
        <w:t>даних.</w:t>
      </w:r>
    </w:p>
    <w:p w14:paraId="0D1E7429" w14:textId="77777777" w:rsidR="00645EDD" w:rsidRDefault="00AE43D5">
      <w:pPr>
        <w:pStyle w:val="a5"/>
        <w:numPr>
          <w:ilvl w:val="0"/>
          <w:numId w:val="13"/>
        </w:numPr>
        <w:tabs>
          <w:tab w:val="left" w:pos="1178"/>
        </w:tabs>
        <w:spacing w:before="163"/>
        <w:ind w:left="1177" w:hanging="342"/>
        <w:rPr>
          <w:sz w:val="28"/>
        </w:rPr>
      </w:pPr>
      <w:r>
        <w:rPr>
          <w:sz w:val="28"/>
        </w:rPr>
        <w:t>Розроблення</w:t>
      </w:r>
      <w:r>
        <w:rPr>
          <w:spacing w:val="42"/>
          <w:sz w:val="28"/>
        </w:rPr>
        <w:t xml:space="preserve"> </w:t>
      </w:r>
      <w:r>
        <w:rPr>
          <w:sz w:val="28"/>
        </w:rPr>
        <w:t>заходів</w:t>
      </w:r>
      <w:r>
        <w:rPr>
          <w:spacing w:val="44"/>
          <w:sz w:val="28"/>
        </w:rPr>
        <w:t xml:space="preserve"> </w:t>
      </w:r>
      <w:r>
        <w:rPr>
          <w:sz w:val="28"/>
        </w:rPr>
        <w:t>розширення</w:t>
      </w:r>
      <w:r>
        <w:rPr>
          <w:spacing w:val="44"/>
          <w:sz w:val="28"/>
        </w:rPr>
        <w:t xml:space="preserve"> </w:t>
      </w:r>
      <w:r>
        <w:rPr>
          <w:sz w:val="28"/>
        </w:rPr>
        <w:t>товарного</w:t>
      </w:r>
      <w:r>
        <w:rPr>
          <w:spacing w:val="43"/>
          <w:sz w:val="28"/>
        </w:rPr>
        <w:t xml:space="preserve"> </w:t>
      </w:r>
      <w:r>
        <w:rPr>
          <w:sz w:val="28"/>
        </w:rPr>
        <w:t>асортименту</w:t>
      </w:r>
      <w:r>
        <w:rPr>
          <w:spacing w:val="44"/>
          <w:sz w:val="28"/>
        </w:rPr>
        <w:t xml:space="preserve"> </w:t>
      </w:r>
      <w:r>
        <w:rPr>
          <w:sz w:val="28"/>
        </w:rPr>
        <w:t>для</w:t>
      </w:r>
      <w:r>
        <w:rPr>
          <w:spacing w:val="44"/>
          <w:sz w:val="28"/>
        </w:rPr>
        <w:t xml:space="preserve"> </w:t>
      </w:r>
      <w:r>
        <w:rPr>
          <w:sz w:val="28"/>
        </w:rPr>
        <w:t>компанії</w:t>
      </w:r>
      <w:r>
        <w:rPr>
          <w:spacing w:val="43"/>
          <w:sz w:val="28"/>
        </w:rPr>
        <w:t xml:space="preserve"> </w:t>
      </w:r>
      <w:r>
        <w:rPr>
          <w:sz w:val="28"/>
        </w:rPr>
        <w:t>АТ</w:t>
      </w:r>
    </w:p>
    <w:p w14:paraId="645AF0D4" w14:textId="77777777" w:rsidR="00645EDD" w:rsidRDefault="00AE43D5">
      <w:pPr>
        <w:pStyle w:val="a3"/>
        <w:spacing w:before="163"/>
        <w:ind w:left="116"/>
      </w:pPr>
      <w:r>
        <w:t>«Фармак»</w:t>
      </w:r>
      <w:r>
        <w:rPr>
          <w:spacing w:val="-7"/>
        </w:rPr>
        <w:t xml:space="preserve"> </w:t>
      </w:r>
      <w:r>
        <w:t>на</w:t>
      </w:r>
      <w:r>
        <w:rPr>
          <w:spacing w:val="-7"/>
        </w:rPr>
        <w:t xml:space="preserve"> </w:t>
      </w:r>
      <w:r>
        <w:t>ринку</w:t>
      </w:r>
      <w:r>
        <w:rPr>
          <w:spacing w:val="-7"/>
        </w:rPr>
        <w:t xml:space="preserve"> </w:t>
      </w:r>
      <w:r>
        <w:t>лікарських</w:t>
      </w:r>
      <w:r>
        <w:rPr>
          <w:spacing w:val="-7"/>
        </w:rPr>
        <w:t xml:space="preserve"> </w:t>
      </w:r>
      <w:r>
        <w:t>засобів.</w:t>
      </w:r>
    </w:p>
    <w:p w14:paraId="0FD5EE1A" w14:textId="77777777" w:rsidR="00645EDD" w:rsidRDefault="00AE43D5">
      <w:pPr>
        <w:pStyle w:val="a5"/>
        <w:numPr>
          <w:ilvl w:val="0"/>
          <w:numId w:val="12"/>
        </w:numPr>
        <w:tabs>
          <w:tab w:val="left" w:pos="1116"/>
        </w:tabs>
        <w:spacing w:before="158"/>
        <w:rPr>
          <w:i/>
          <w:sz w:val="28"/>
        </w:rPr>
      </w:pPr>
      <w:r>
        <w:rPr>
          <w:i/>
          <w:sz w:val="28"/>
        </w:rPr>
        <w:t>Які</w:t>
      </w:r>
      <w:r>
        <w:rPr>
          <w:i/>
          <w:spacing w:val="-10"/>
          <w:sz w:val="28"/>
        </w:rPr>
        <w:t xml:space="preserve"> </w:t>
      </w:r>
      <w:r>
        <w:rPr>
          <w:i/>
          <w:sz w:val="28"/>
        </w:rPr>
        <w:t>цілі</w:t>
      </w:r>
      <w:r>
        <w:rPr>
          <w:i/>
          <w:spacing w:val="-10"/>
          <w:sz w:val="28"/>
        </w:rPr>
        <w:t xml:space="preserve"> </w:t>
      </w:r>
      <w:r>
        <w:rPr>
          <w:i/>
          <w:sz w:val="28"/>
        </w:rPr>
        <w:t>розширення</w:t>
      </w:r>
      <w:r>
        <w:rPr>
          <w:i/>
          <w:spacing w:val="-10"/>
          <w:sz w:val="28"/>
        </w:rPr>
        <w:t xml:space="preserve"> </w:t>
      </w:r>
      <w:r>
        <w:rPr>
          <w:i/>
          <w:sz w:val="28"/>
        </w:rPr>
        <w:t>товарного</w:t>
      </w:r>
      <w:r>
        <w:rPr>
          <w:i/>
          <w:spacing w:val="-9"/>
          <w:sz w:val="28"/>
        </w:rPr>
        <w:t xml:space="preserve"> </w:t>
      </w:r>
      <w:r>
        <w:rPr>
          <w:i/>
          <w:sz w:val="28"/>
        </w:rPr>
        <w:t>асортименту</w:t>
      </w:r>
      <w:r>
        <w:rPr>
          <w:i/>
          <w:spacing w:val="-10"/>
          <w:sz w:val="28"/>
        </w:rPr>
        <w:t xml:space="preserve"> </w:t>
      </w:r>
      <w:r>
        <w:rPr>
          <w:i/>
          <w:sz w:val="28"/>
        </w:rPr>
        <w:t>для</w:t>
      </w:r>
      <w:r>
        <w:rPr>
          <w:i/>
          <w:spacing w:val="-10"/>
          <w:sz w:val="28"/>
        </w:rPr>
        <w:t xml:space="preserve"> </w:t>
      </w:r>
      <w:r>
        <w:rPr>
          <w:i/>
          <w:sz w:val="28"/>
        </w:rPr>
        <w:t>компанії?</w:t>
      </w:r>
    </w:p>
    <w:p w14:paraId="1D1C234E" w14:textId="77777777" w:rsidR="00645EDD" w:rsidRDefault="00AE43D5">
      <w:pPr>
        <w:pStyle w:val="a3"/>
        <w:spacing w:before="163"/>
        <w:ind w:left="836"/>
      </w:pPr>
      <w:r>
        <w:t>Мета</w:t>
      </w:r>
      <w:r>
        <w:rPr>
          <w:spacing w:val="-8"/>
        </w:rPr>
        <w:t xml:space="preserve"> </w:t>
      </w:r>
      <w:r>
        <w:t>питання</w:t>
      </w:r>
      <w:r>
        <w:rPr>
          <w:spacing w:val="-7"/>
        </w:rPr>
        <w:t xml:space="preserve"> </w:t>
      </w:r>
      <w:r>
        <w:t>полягає</w:t>
      </w:r>
      <w:r>
        <w:rPr>
          <w:spacing w:val="-8"/>
        </w:rPr>
        <w:t xml:space="preserve"> </w:t>
      </w:r>
      <w:r>
        <w:t>у</w:t>
      </w:r>
      <w:r>
        <w:rPr>
          <w:spacing w:val="-8"/>
        </w:rPr>
        <w:t xml:space="preserve"> </w:t>
      </w:r>
      <w:r>
        <w:t>розумінні</w:t>
      </w:r>
      <w:r>
        <w:rPr>
          <w:spacing w:val="-7"/>
        </w:rPr>
        <w:t xml:space="preserve"> </w:t>
      </w:r>
      <w:r>
        <w:t>цілей</w:t>
      </w:r>
      <w:r>
        <w:rPr>
          <w:spacing w:val="-7"/>
        </w:rPr>
        <w:t xml:space="preserve"> </w:t>
      </w:r>
      <w:r>
        <w:t>розширення</w:t>
      </w:r>
      <w:r>
        <w:rPr>
          <w:spacing w:val="-8"/>
        </w:rPr>
        <w:t xml:space="preserve"> </w:t>
      </w:r>
      <w:r>
        <w:t>асортименту</w:t>
      </w:r>
      <w:r>
        <w:rPr>
          <w:spacing w:val="-8"/>
        </w:rPr>
        <w:t xml:space="preserve"> </w:t>
      </w:r>
      <w:r>
        <w:t>для</w:t>
      </w:r>
      <w:r>
        <w:rPr>
          <w:spacing w:val="-8"/>
        </w:rPr>
        <w:t xml:space="preserve"> </w:t>
      </w:r>
      <w:r>
        <w:t>компанії.</w:t>
      </w:r>
    </w:p>
    <w:p w14:paraId="5B83223A" w14:textId="77777777" w:rsidR="00645EDD" w:rsidRDefault="00AE43D5">
      <w:pPr>
        <w:pStyle w:val="a3"/>
        <w:spacing w:before="163" w:line="357" w:lineRule="auto"/>
        <w:ind w:left="116" w:firstLine="720"/>
      </w:pPr>
      <w:r>
        <w:rPr>
          <w:spacing w:val="-1"/>
        </w:rPr>
        <w:t>Джерелом</w:t>
      </w:r>
      <w:r>
        <w:rPr>
          <w:spacing w:val="-15"/>
        </w:rPr>
        <w:t xml:space="preserve"> </w:t>
      </w:r>
      <w:r>
        <w:rPr>
          <w:spacing w:val="-1"/>
        </w:rPr>
        <w:t>отримання</w:t>
      </w:r>
      <w:r>
        <w:rPr>
          <w:spacing w:val="-15"/>
        </w:rPr>
        <w:t xml:space="preserve"> </w:t>
      </w:r>
      <w:r>
        <w:rPr>
          <w:spacing w:val="-1"/>
        </w:rPr>
        <w:t>інформації</w:t>
      </w:r>
      <w:r>
        <w:rPr>
          <w:spacing w:val="-15"/>
        </w:rPr>
        <w:t xml:space="preserve"> </w:t>
      </w:r>
      <w:r>
        <w:rPr>
          <w:spacing w:val="-1"/>
        </w:rPr>
        <w:t>є</w:t>
      </w:r>
      <w:r>
        <w:rPr>
          <w:spacing w:val="-14"/>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4"/>
        </w:rPr>
        <w:t xml:space="preserve"> </w:t>
      </w:r>
      <w:r>
        <w:t>вторинна</w:t>
      </w:r>
      <w:r>
        <w:rPr>
          <w:spacing w:val="-67"/>
        </w:rPr>
        <w:t xml:space="preserve"> </w:t>
      </w:r>
      <w:r>
        <w:t>інформація.</w:t>
      </w:r>
    </w:p>
    <w:p w14:paraId="50C5026E" w14:textId="77777777" w:rsidR="00645EDD" w:rsidRDefault="00AE43D5">
      <w:pPr>
        <w:pStyle w:val="a3"/>
        <w:spacing w:before="5" w:line="357" w:lineRule="auto"/>
        <w:ind w:left="116" w:firstLine="720"/>
      </w:pPr>
      <w:r>
        <w:t>Інформація</w:t>
      </w:r>
      <w:r>
        <w:rPr>
          <w:spacing w:val="31"/>
        </w:rPr>
        <w:t xml:space="preserve"> </w:t>
      </w:r>
      <w:r>
        <w:t>у</w:t>
      </w:r>
      <w:r>
        <w:rPr>
          <w:spacing w:val="32"/>
        </w:rPr>
        <w:t xml:space="preserve"> </w:t>
      </w:r>
      <w:r>
        <w:t>відповідь</w:t>
      </w:r>
      <w:r>
        <w:rPr>
          <w:spacing w:val="32"/>
        </w:rPr>
        <w:t xml:space="preserve"> </w:t>
      </w:r>
      <w:r>
        <w:t>–</w:t>
      </w:r>
      <w:r>
        <w:rPr>
          <w:spacing w:val="32"/>
        </w:rPr>
        <w:t xml:space="preserve"> </w:t>
      </w:r>
      <w:r>
        <w:t>текстова</w:t>
      </w:r>
      <w:r>
        <w:rPr>
          <w:spacing w:val="32"/>
        </w:rPr>
        <w:t xml:space="preserve"> </w:t>
      </w:r>
      <w:r>
        <w:t>відповідь,</w:t>
      </w:r>
      <w:r>
        <w:rPr>
          <w:spacing w:val="32"/>
        </w:rPr>
        <w:t xml:space="preserve"> </w:t>
      </w:r>
      <w:r>
        <w:t>яка</w:t>
      </w:r>
      <w:r>
        <w:rPr>
          <w:spacing w:val="31"/>
        </w:rPr>
        <w:t xml:space="preserve"> </w:t>
      </w:r>
      <w:r>
        <w:t>покаже</w:t>
      </w:r>
      <w:r>
        <w:rPr>
          <w:spacing w:val="32"/>
        </w:rPr>
        <w:t xml:space="preserve"> </w:t>
      </w:r>
      <w:r>
        <w:t>які</w:t>
      </w:r>
      <w:r>
        <w:rPr>
          <w:spacing w:val="33"/>
        </w:rPr>
        <w:t xml:space="preserve"> </w:t>
      </w:r>
      <w:r>
        <w:t>цілі</w:t>
      </w:r>
      <w:r>
        <w:rPr>
          <w:spacing w:val="32"/>
        </w:rPr>
        <w:t xml:space="preserve"> </w:t>
      </w:r>
      <w:r>
        <w:t>розширення</w:t>
      </w:r>
      <w:r>
        <w:rPr>
          <w:spacing w:val="-67"/>
        </w:rPr>
        <w:t xml:space="preserve"> </w:t>
      </w:r>
      <w:r>
        <w:t>асортименту</w:t>
      </w:r>
      <w:r>
        <w:rPr>
          <w:spacing w:val="-1"/>
        </w:rPr>
        <w:t xml:space="preserve"> </w:t>
      </w:r>
      <w:r>
        <w:t>для компанії.</w:t>
      </w:r>
    </w:p>
    <w:p w14:paraId="30FB1D5D" w14:textId="77777777" w:rsidR="00645EDD" w:rsidRDefault="00AE43D5">
      <w:pPr>
        <w:pStyle w:val="a5"/>
        <w:numPr>
          <w:ilvl w:val="0"/>
          <w:numId w:val="12"/>
        </w:numPr>
        <w:tabs>
          <w:tab w:val="left" w:pos="1116"/>
        </w:tabs>
        <w:spacing w:before="5"/>
        <w:rPr>
          <w:i/>
          <w:sz w:val="28"/>
        </w:rPr>
      </w:pPr>
      <w:r>
        <w:rPr>
          <w:i/>
          <w:sz w:val="28"/>
        </w:rPr>
        <w:t>Які</w:t>
      </w:r>
      <w:r>
        <w:rPr>
          <w:i/>
          <w:spacing w:val="-10"/>
          <w:sz w:val="28"/>
        </w:rPr>
        <w:t xml:space="preserve"> </w:t>
      </w:r>
      <w:r>
        <w:rPr>
          <w:i/>
          <w:sz w:val="28"/>
        </w:rPr>
        <w:t>способи</w:t>
      </w:r>
      <w:r>
        <w:rPr>
          <w:i/>
          <w:spacing w:val="-10"/>
          <w:sz w:val="28"/>
        </w:rPr>
        <w:t xml:space="preserve"> </w:t>
      </w:r>
      <w:r>
        <w:rPr>
          <w:i/>
          <w:sz w:val="28"/>
        </w:rPr>
        <w:t>розширення</w:t>
      </w:r>
      <w:r>
        <w:rPr>
          <w:i/>
          <w:spacing w:val="-10"/>
          <w:sz w:val="28"/>
        </w:rPr>
        <w:t xml:space="preserve"> </w:t>
      </w:r>
      <w:r>
        <w:rPr>
          <w:i/>
          <w:sz w:val="28"/>
        </w:rPr>
        <w:t>товарного</w:t>
      </w:r>
      <w:r>
        <w:rPr>
          <w:i/>
          <w:spacing w:val="-10"/>
          <w:sz w:val="28"/>
        </w:rPr>
        <w:t xml:space="preserve"> </w:t>
      </w:r>
      <w:r>
        <w:rPr>
          <w:i/>
          <w:sz w:val="28"/>
        </w:rPr>
        <w:t>асортименту</w:t>
      </w:r>
      <w:r>
        <w:rPr>
          <w:i/>
          <w:spacing w:val="-9"/>
          <w:sz w:val="28"/>
        </w:rPr>
        <w:t xml:space="preserve"> </w:t>
      </w:r>
      <w:r>
        <w:rPr>
          <w:i/>
          <w:sz w:val="28"/>
        </w:rPr>
        <w:t>потрібно</w:t>
      </w:r>
      <w:r>
        <w:rPr>
          <w:i/>
          <w:spacing w:val="-10"/>
          <w:sz w:val="28"/>
        </w:rPr>
        <w:t xml:space="preserve"> </w:t>
      </w:r>
      <w:r>
        <w:rPr>
          <w:i/>
          <w:sz w:val="28"/>
        </w:rPr>
        <w:t>обрати?</w:t>
      </w:r>
    </w:p>
    <w:p w14:paraId="2CA245BD" w14:textId="77777777" w:rsidR="00645EDD" w:rsidRDefault="00AE43D5">
      <w:pPr>
        <w:pStyle w:val="a3"/>
        <w:spacing w:before="163" w:line="357" w:lineRule="auto"/>
        <w:ind w:left="116" w:firstLine="720"/>
      </w:pPr>
      <w:r>
        <w:t>Мета</w:t>
      </w:r>
      <w:r>
        <w:rPr>
          <w:spacing w:val="20"/>
        </w:rPr>
        <w:t xml:space="preserve"> </w:t>
      </w:r>
      <w:r>
        <w:t>питання</w:t>
      </w:r>
      <w:r>
        <w:rPr>
          <w:spacing w:val="20"/>
        </w:rPr>
        <w:t xml:space="preserve"> </w:t>
      </w:r>
      <w:r>
        <w:t>полягає</w:t>
      </w:r>
      <w:r>
        <w:rPr>
          <w:spacing w:val="20"/>
        </w:rPr>
        <w:t xml:space="preserve"> </w:t>
      </w:r>
      <w:r>
        <w:t>у</w:t>
      </w:r>
      <w:r>
        <w:rPr>
          <w:spacing w:val="20"/>
        </w:rPr>
        <w:t xml:space="preserve"> </w:t>
      </w:r>
      <w:r>
        <w:t>розумінні</w:t>
      </w:r>
      <w:r>
        <w:rPr>
          <w:spacing w:val="20"/>
        </w:rPr>
        <w:t xml:space="preserve"> </w:t>
      </w:r>
      <w:r>
        <w:t>способів</w:t>
      </w:r>
      <w:r>
        <w:rPr>
          <w:spacing w:val="20"/>
        </w:rPr>
        <w:t xml:space="preserve"> </w:t>
      </w:r>
      <w:r>
        <w:t>розширення</w:t>
      </w:r>
      <w:r>
        <w:rPr>
          <w:spacing w:val="20"/>
        </w:rPr>
        <w:t xml:space="preserve"> </w:t>
      </w:r>
      <w:r>
        <w:t>асортименту</w:t>
      </w:r>
      <w:r>
        <w:rPr>
          <w:spacing w:val="20"/>
        </w:rPr>
        <w:t xml:space="preserve"> </w:t>
      </w:r>
      <w:r>
        <w:t>для</w:t>
      </w:r>
      <w:r>
        <w:rPr>
          <w:spacing w:val="-67"/>
        </w:rPr>
        <w:t xml:space="preserve"> </w:t>
      </w:r>
      <w:r>
        <w:t>компанії.</w:t>
      </w:r>
    </w:p>
    <w:p w14:paraId="685A2C0A" w14:textId="77777777" w:rsidR="00645EDD" w:rsidRDefault="00AE43D5">
      <w:pPr>
        <w:pStyle w:val="a3"/>
        <w:spacing w:before="5" w:line="357" w:lineRule="auto"/>
        <w:ind w:left="116" w:firstLine="720"/>
      </w:pPr>
      <w:r>
        <w:rPr>
          <w:spacing w:val="-1"/>
        </w:rPr>
        <w:t>Джерелом</w:t>
      </w:r>
      <w:r>
        <w:rPr>
          <w:spacing w:val="-15"/>
        </w:rPr>
        <w:t xml:space="preserve"> </w:t>
      </w:r>
      <w:r>
        <w:rPr>
          <w:spacing w:val="-1"/>
        </w:rPr>
        <w:t>отримання</w:t>
      </w:r>
      <w:r>
        <w:rPr>
          <w:spacing w:val="-14"/>
        </w:rPr>
        <w:t xml:space="preserve"> </w:t>
      </w:r>
      <w:r>
        <w:rPr>
          <w:spacing w:val="-1"/>
        </w:rPr>
        <w:t>інформації</w:t>
      </w:r>
      <w:r>
        <w:rPr>
          <w:spacing w:val="-16"/>
        </w:rPr>
        <w:t xml:space="preserve"> </w:t>
      </w:r>
      <w:r>
        <w:rPr>
          <w:spacing w:val="-1"/>
        </w:rPr>
        <w:t>є</w:t>
      </w:r>
      <w:r>
        <w:rPr>
          <w:spacing w:val="-14"/>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4"/>
        </w:rPr>
        <w:t xml:space="preserve"> </w:t>
      </w:r>
      <w:r>
        <w:t>вторинна</w:t>
      </w:r>
      <w:r>
        <w:rPr>
          <w:spacing w:val="-67"/>
        </w:rPr>
        <w:t xml:space="preserve"> </w:t>
      </w:r>
      <w:r>
        <w:t>інформація.</w:t>
      </w:r>
    </w:p>
    <w:p w14:paraId="6658674E" w14:textId="77777777" w:rsidR="00645EDD" w:rsidRDefault="00AE43D5">
      <w:pPr>
        <w:pStyle w:val="a3"/>
        <w:spacing w:before="6" w:line="362" w:lineRule="auto"/>
        <w:ind w:left="116" w:firstLine="720"/>
      </w:pPr>
      <w:r>
        <w:t>Інформація</w:t>
      </w:r>
      <w:r>
        <w:rPr>
          <w:spacing w:val="31"/>
        </w:rPr>
        <w:t xml:space="preserve"> </w:t>
      </w:r>
      <w:r>
        <w:t>у</w:t>
      </w:r>
      <w:r>
        <w:rPr>
          <w:spacing w:val="32"/>
        </w:rPr>
        <w:t xml:space="preserve"> </w:t>
      </w:r>
      <w:r>
        <w:t>відповідь</w:t>
      </w:r>
      <w:r>
        <w:rPr>
          <w:spacing w:val="32"/>
        </w:rPr>
        <w:t xml:space="preserve"> </w:t>
      </w:r>
      <w:r>
        <w:t>–</w:t>
      </w:r>
      <w:r>
        <w:rPr>
          <w:spacing w:val="32"/>
        </w:rPr>
        <w:t xml:space="preserve"> </w:t>
      </w:r>
      <w:r>
        <w:t>текстова</w:t>
      </w:r>
      <w:r>
        <w:rPr>
          <w:spacing w:val="32"/>
        </w:rPr>
        <w:t xml:space="preserve"> </w:t>
      </w:r>
      <w:r>
        <w:t>відповідь,</w:t>
      </w:r>
      <w:r>
        <w:rPr>
          <w:spacing w:val="32"/>
        </w:rPr>
        <w:t xml:space="preserve"> </w:t>
      </w:r>
      <w:r>
        <w:t>яка</w:t>
      </w:r>
      <w:r>
        <w:rPr>
          <w:spacing w:val="31"/>
        </w:rPr>
        <w:t xml:space="preserve"> </w:t>
      </w:r>
      <w:r>
        <w:t>покаже</w:t>
      </w:r>
      <w:r>
        <w:rPr>
          <w:spacing w:val="32"/>
        </w:rPr>
        <w:t xml:space="preserve"> </w:t>
      </w:r>
      <w:r>
        <w:t>які</w:t>
      </w:r>
      <w:r>
        <w:rPr>
          <w:spacing w:val="32"/>
        </w:rPr>
        <w:t xml:space="preserve"> </w:t>
      </w:r>
      <w:r>
        <w:t>цілі</w:t>
      </w:r>
      <w:r>
        <w:rPr>
          <w:spacing w:val="32"/>
        </w:rPr>
        <w:t xml:space="preserve"> </w:t>
      </w:r>
      <w:r>
        <w:t>розширення</w:t>
      </w:r>
      <w:r>
        <w:rPr>
          <w:spacing w:val="-67"/>
        </w:rPr>
        <w:t xml:space="preserve"> </w:t>
      </w:r>
      <w:r>
        <w:t>асортименту</w:t>
      </w:r>
      <w:r>
        <w:rPr>
          <w:spacing w:val="-1"/>
        </w:rPr>
        <w:t xml:space="preserve"> </w:t>
      </w:r>
      <w:r>
        <w:t>для компанії.</w:t>
      </w:r>
    </w:p>
    <w:p w14:paraId="687FF5D9" w14:textId="77777777" w:rsidR="00645EDD" w:rsidRDefault="00AE43D5">
      <w:pPr>
        <w:pStyle w:val="a5"/>
        <w:numPr>
          <w:ilvl w:val="0"/>
          <w:numId w:val="12"/>
        </w:numPr>
        <w:tabs>
          <w:tab w:val="left" w:pos="1101"/>
        </w:tabs>
        <w:spacing w:line="314" w:lineRule="exact"/>
        <w:ind w:left="1100" w:hanging="265"/>
        <w:rPr>
          <w:i/>
          <w:sz w:val="28"/>
        </w:rPr>
      </w:pPr>
      <w:r>
        <w:rPr>
          <w:i/>
          <w:w w:val="95"/>
          <w:sz w:val="28"/>
        </w:rPr>
        <w:t>Які</w:t>
      </w:r>
      <w:r>
        <w:rPr>
          <w:i/>
          <w:spacing w:val="23"/>
          <w:w w:val="95"/>
          <w:sz w:val="28"/>
        </w:rPr>
        <w:t xml:space="preserve"> </w:t>
      </w:r>
      <w:r>
        <w:rPr>
          <w:i/>
          <w:w w:val="95"/>
          <w:sz w:val="28"/>
        </w:rPr>
        <w:t>вітаміни</w:t>
      </w:r>
      <w:r>
        <w:rPr>
          <w:i/>
          <w:spacing w:val="24"/>
          <w:w w:val="95"/>
          <w:sz w:val="28"/>
        </w:rPr>
        <w:t xml:space="preserve"> </w:t>
      </w:r>
      <w:r>
        <w:rPr>
          <w:i/>
          <w:w w:val="95"/>
          <w:sz w:val="28"/>
        </w:rPr>
        <w:t>та</w:t>
      </w:r>
      <w:r>
        <w:rPr>
          <w:i/>
          <w:spacing w:val="24"/>
          <w:w w:val="95"/>
          <w:sz w:val="28"/>
        </w:rPr>
        <w:t xml:space="preserve"> </w:t>
      </w:r>
      <w:r>
        <w:rPr>
          <w:i/>
          <w:w w:val="95"/>
          <w:sz w:val="28"/>
        </w:rPr>
        <w:t>дієтичні</w:t>
      </w:r>
      <w:r>
        <w:rPr>
          <w:i/>
          <w:spacing w:val="23"/>
          <w:w w:val="95"/>
          <w:sz w:val="28"/>
        </w:rPr>
        <w:t xml:space="preserve"> </w:t>
      </w:r>
      <w:r>
        <w:rPr>
          <w:i/>
          <w:w w:val="95"/>
          <w:sz w:val="28"/>
        </w:rPr>
        <w:t>добавки</w:t>
      </w:r>
      <w:r>
        <w:rPr>
          <w:i/>
          <w:spacing w:val="24"/>
          <w:w w:val="95"/>
          <w:sz w:val="28"/>
        </w:rPr>
        <w:t xml:space="preserve"> </w:t>
      </w:r>
      <w:r>
        <w:rPr>
          <w:i/>
          <w:w w:val="95"/>
          <w:sz w:val="28"/>
        </w:rPr>
        <w:t>варто</w:t>
      </w:r>
      <w:r>
        <w:rPr>
          <w:i/>
          <w:spacing w:val="24"/>
          <w:w w:val="95"/>
          <w:sz w:val="28"/>
        </w:rPr>
        <w:t xml:space="preserve"> </w:t>
      </w:r>
      <w:r>
        <w:rPr>
          <w:i/>
          <w:w w:val="95"/>
          <w:sz w:val="28"/>
        </w:rPr>
        <w:t>додати</w:t>
      </w:r>
      <w:r>
        <w:rPr>
          <w:i/>
          <w:spacing w:val="24"/>
          <w:w w:val="95"/>
          <w:sz w:val="28"/>
        </w:rPr>
        <w:t xml:space="preserve"> </w:t>
      </w:r>
      <w:r>
        <w:rPr>
          <w:i/>
          <w:w w:val="95"/>
          <w:sz w:val="28"/>
        </w:rPr>
        <w:t>до</w:t>
      </w:r>
      <w:r>
        <w:rPr>
          <w:i/>
          <w:spacing w:val="23"/>
          <w:w w:val="95"/>
          <w:sz w:val="28"/>
        </w:rPr>
        <w:t xml:space="preserve"> </w:t>
      </w:r>
      <w:r>
        <w:rPr>
          <w:i/>
          <w:w w:val="95"/>
          <w:sz w:val="28"/>
        </w:rPr>
        <w:t>товарного</w:t>
      </w:r>
      <w:r>
        <w:rPr>
          <w:i/>
          <w:spacing w:val="24"/>
          <w:w w:val="95"/>
          <w:sz w:val="28"/>
        </w:rPr>
        <w:t xml:space="preserve"> </w:t>
      </w:r>
      <w:r>
        <w:rPr>
          <w:i/>
          <w:w w:val="95"/>
          <w:sz w:val="28"/>
        </w:rPr>
        <w:t>асортименту?</w:t>
      </w:r>
    </w:p>
    <w:p w14:paraId="10076FDC" w14:textId="77777777" w:rsidR="00645EDD" w:rsidRDefault="00AE43D5">
      <w:pPr>
        <w:pStyle w:val="a3"/>
        <w:spacing w:before="162" w:line="362" w:lineRule="auto"/>
        <w:ind w:left="116" w:right="287" w:firstLine="720"/>
        <w:jc w:val="both"/>
      </w:pPr>
      <w:r>
        <w:t>Мета</w:t>
      </w:r>
      <w:r>
        <w:rPr>
          <w:spacing w:val="1"/>
        </w:rPr>
        <w:t xml:space="preserve"> </w:t>
      </w:r>
      <w:r>
        <w:t>питання</w:t>
      </w:r>
      <w:r>
        <w:rPr>
          <w:spacing w:val="1"/>
        </w:rPr>
        <w:t xml:space="preserve"> </w:t>
      </w:r>
      <w:r>
        <w:t>полягає</w:t>
      </w:r>
      <w:r>
        <w:rPr>
          <w:spacing w:val="1"/>
        </w:rPr>
        <w:t xml:space="preserve"> </w:t>
      </w:r>
      <w:r>
        <w:t>у</w:t>
      </w:r>
      <w:r>
        <w:rPr>
          <w:spacing w:val="1"/>
        </w:rPr>
        <w:t xml:space="preserve"> </w:t>
      </w:r>
      <w:r>
        <w:t>розумінні</w:t>
      </w:r>
      <w:r>
        <w:rPr>
          <w:spacing w:val="1"/>
        </w:rPr>
        <w:t xml:space="preserve"> </w:t>
      </w:r>
      <w:r>
        <w:t>конкретних</w:t>
      </w:r>
      <w:r>
        <w:rPr>
          <w:spacing w:val="1"/>
        </w:rPr>
        <w:t xml:space="preserve"> </w:t>
      </w:r>
      <w:r>
        <w:t>товарів</w:t>
      </w:r>
      <w:r>
        <w:rPr>
          <w:spacing w:val="1"/>
        </w:rPr>
        <w:t xml:space="preserve"> </w:t>
      </w:r>
      <w:r>
        <w:t>для</w:t>
      </w:r>
      <w:r>
        <w:rPr>
          <w:spacing w:val="1"/>
        </w:rPr>
        <w:t xml:space="preserve"> </w:t>
      </w:r>
      <w:r>
        <w:t>розширення</w:t>
      </w:r>
      <w:r>
        <w:rPr>
          <w:spacing w:val="1"/>
        </w:rPr>
        <w:t xml:space="preserve"> </w:t>
      </w:r>
      <w:r>
        <w:t>асортименту</w:t>
      </w:r>
      <w:r>
        <w:rPr>
          <w:spacing w:val="-1"/>
        </w:rPr>
        <w:t xml:space="preserve"> </w:t>
      </w:r>
      <w:r>
        <w:t>для компанії.</w:t>
      </w:r>
    </w:p>
    <w:p w14:paraId="085AFF3A" w14:textId="77777777" w:rsidR="00645EDD" w:rsidRDefault="00AE43D5">
      <w:pPr>
        <w:pStyle w:val="a3"/>
        <w:spacing w:line="362" w:lineRule="auto"/>
        <w:ind w:left="116" w:right="288" w:firstLine="720"/>
        <w:jc w:val="both"/>
      </w:pPr>
      <w:r>
        <w:rPr>
          <w:spacing w:val="-1"/>
        </w:rPr>
        <w:t>Джерелом</w:t>
      </w:r>
      <w:r>
        <w:rPr>
          <w:spacing w:val="-15"/>
        </w:rPr>
        <w:t xml:space="preserve"> </w:t>
      </w:r>
      <w:r>
        <w:rPr>
          <w:spacing w:val="-1"/>
        </w:rPr>
        <w:t>отримання</w:t>
      </w:r>
      <w:r>
        <w:rPr>
          <w:spacing w:val="-15"/>
        </w:rPr>
        <w:t xml:space="preserve"> </w:t>
      </w:r>
      <w:r>
        <w:rPr>
          <w:spacing w:val="-1"/>
        </w:rPr>
        <w:t>інформації</w:t>
      </w:r>
      <w:r>
        <w:rPr>
          <w:spacing w:val="-15"/>
        </w:rPr>
        <w:t xml:space="preserve"> </w:t>
      </w:r>
      <w:r>
        <w:rPr>
          <w:spacing w:val="-1"/>
        </w:rPr>
        <w:t>є</w:t>
      </w:r>
      <w:r>
        <w:rPr>
          <w:spacing w:val="-14"/>
        </w:rPr>
        <w:t xml:space="preserve"> </w:t>
      </w:r>
      <w:r>
        <w:rPr>
          <w:spacing w:val="-1"/>
        </w:rPr>
        <w:t>проведення</w:t>
      </w:r>
      <w:r>
        <w:rPr>
          <w:spacing w:val="-15"/>
        </w:rPr>
        <w:t xml:space="preserve"> </w:t>
      </w:r>
      <w:r>
        <w:rPr>
          <w:spacing w:val="-1"/>
        </w:rPr>
        <w:t>кабінетних</w:t>
      </w:r>
      <w:r>
        <w:rPr>
          <w:spacing w:val="-14"/>
        </w:rPr>
        <w:t xml:space="preserve"> </w:t>
      </w:r>
      <w:r>
        <w:rPr>
          <w:spacing w:val="-1"/>
        </w:rPr>
        <w:t>досліджень,</w:t>
      </w:r>
      <w:r>
        <w:rPr>
          <w:spacing w:val="-14"/>
        </w:rPr>
        <w:t xml:space="preserve"> </w:t>
      </w:r>
      <w:r>
        <w:t>вторинна</w:t>
      </w:r>
      <w:r>
        <w:rPr>
          <w:spacing w:val="-68"/>
        </w:rPr>
        <w:t xml:space="preserve"> </w:t>
      </w:r>
      <w:r>
        <w:t>інформація.</w:t>
      </w:r>
    </w:p>
    <w:p w14:paraId="25FDFF4E" w14:textId="77777777" w:rsidR="00645EDD" w:rsidRDefault="00AE43D5">
      <w:pPr>
        <w:pStyle w:val="a3"/>
        <w:spacing w:line="362" w:lineRule="auto"/>
        <w:ind w:left="116" w:right="288" w:firstLine="720"/>
        <w:jc w:val="both"/>
      </w:pPr>
      <w:r>
        <w:t>Інформація у відповідь – текстова відповідь, яка покаже які цілі розширення</w:t>
      </w:r>
      <w:r>
        <w:rPr>
          <w:spacing w:val="1"/>
        </w:rPr>
        <w:t xml:space="preserve"> </w:t>
      </w:r>
      <w:r>
        <w:t>асортименту</w:t>
      </w:r>
      <w:r>
        <w:rPr>
          <w:spacing w:val="-1"/>
        </w:rPr>
        <w:t xml:space="preserve"> </w:t>
      </w:r>
      <w:r>
        <w:t>для компанії.</w:t>
      </w:r>
    </w:p>
    <w:p w14:paraId="1C3825C2" w14:textId="77777777" w:rsidR="00645EDD" w:rsidRDefault="00AE43D5">
      <w:pPr>
        <w:pStyle w:val="a3"/>
        <w:spacing w:line="360" w:lineRule="auto"/>
        <w:ind w:left="116" w:right="286" w:firstLine="720"/>
        <w:jc w:val="both"/>
      </w:pPr>
      <w:r>
        <w:t>Форматом представленої інформації буде звіт у рекомендацій, що дає відповіді</w:t>
      </w:r>
      <w:r>
        <w:rPr>
          <w:spacing w:val="-67"/>
        </w:rPr>
        <w:t xml:space="preserve"> </w:t>
      </w:r>
      <w:r>
        <w:t>на питання, необхідні для розробки заходів з розширення товарного асортименту</w:t>
      </w:r>
      <w:r>
        <w:rPr>
          <w:spacing w:val="1"/>
        </w:rPr>
        <w:t xml:space="preserve"> </w:t>
      </w:r>
      <w:r>
        <w:t>компанії</w:t>
      </w:r>
      <w:r>
        <w:rPr>
          <w:spacing w:val="-1"/>
        </w:rPr>
        <w:t xml:space="preserve"> </w:t>
      </w:r>
      <w:r>
        <w:t>АТ «Фармак».</w:t>
      </w:r>
    </w:p>
    <w:p w14:paraId="310D55D3" w14:textId="77777777" w:rsidR="00645EDD" w:rsidRDefault="00645EDD">
      <w:pPr>
        <w:spacing w:line="360" w:lineRule="auto"/>
        <w:jc w:val="both"/>
        <w:sectPr w:rsidR="00645EDD">
          <w:pgSz w:w="12240" w:h="15840"/>
          <w:pgMar w:top="1040" w:right="280" w:bottom="280" w:left="1300" w:header="530" w:footer="0" w:gutter="0"/>
          <w:cols w:space="720"/>
        </w:sectPr>
      </w:pPr>
    </w:p>
    <w:p w14:paraId="67A24B07" w14:textId="5B286644" w:rsidR="00645EDD" w:rsidRDefault="00AE43D5">
      <w:pPr>
        <w:pStyle w:val="3"/>
        <w:numPr>
          <w:ilvl w:val="1"/>
          <w:numId w:val="21"/>
        </w:numPr>
        <w:tabs>
          <w:tab w:val="left" w:pos="1256"/>
        </w:tabs>
      </w:pPr>
      <w:bookmarkStart w:id="9" w:name="_TOC_250008"/>
      <w:r>
        <w:lastRenderedPageBreak/>
        <w:t>Планування</w:t>
      </w:r>
      <w:r>
        <w:rPr>
          <w:spacing w:val="-4"/>
        </w:rPr>
        <w:t xml:space="preserve"> </w:t>
      </w:r>
      <w:r>
        <w:t>та</w:t>
      </w:r>
      <w:r>
        <w:rPr>
          <w:spacing w:val="-4"/>
        </w:rPr>
        <w:t xml:space="preserve"> </w:t>
      </w:r>
      <w:r>
        <w:t>організація</w:t>
      </w:r>
      <w:r>
        <w:rPr>
          <w:spacing w:val="-4"/>
        </w:rPr>
        <w:t xml:space="preserve"> </w:t>
      </w:r>
      <w:r>
        <w:t>збору</w:t>
      </w:r>
      <w:r>
        <w:rPr>
          <w:spacing w:val="-4"/>
        </w:rPr>
        <w:t xml:space="preserve"> </w:t>
      </w:r>
      <w:bookmarkEnd w:id="9"/>
      <w:r>
        <w:t>даних</w:t>
      </w:r>
    </w:p>
    <w:p w14:paraId="58254167" w14:textId="77777777" w:rsidR="00645EDD" w:rsidRDefault="00645EDD">
      <w:pPr>
        <w:pStyle w:val="a3"/>
        <w:rPr>
          <w:b/>
          <w:sz w:val="30"/>
        </w:rPr>
      </w:pPr>
    </w:p>
    <w:p w14:paraId="284B01E8" w14:textId="77777777" w:rsidR="00645EDD" w:rsidRDefault="00645EDD">
      <w:pPr>
        <w:pStyle w:val="a3"/>
        <w:rPr>
          <w:b/>
          <w:sz w:val="30"/>
        </w:rPr>
      </w:pPr>
    </w:p>
    <w:p w14:paraId="6094F3ED" w14:textId="77777777" w:rsidR="00645EDD" w:rsidRDefault="00645EDD">
      <w:pPr>
        <w:pStyle w:val="a3"/>
        <w:spacing w:before="1"/>
        <w:rPr>
          <w:b/>
          <w:sz w:val="38"/>
        </w:rPr>
      </w:pPr>
    </w:p>
    <w:p w14:paraId="4D5EB259" w14:textId="77777777" w:rsidR="00645EDD" w:rsidRDefault="00AE43D5">
      <w:pPr>
        <w:pStyle w:val="a3"/>
        <w:spacing w:line="360" w:lineRule="auto"/>
        <w:ind w:left="116" w:right="284" w:firstLine="720"/>
        <w:jc w:val="both"/>
      </w:pPr>
      <w:r>
        <w:t>Отже,</w:t>
      </w:r>
      <w:r>
        <w:rPr>
          <w:spacing w:val="1"/>
        </w:rPr>
        <w:t xml:space="preserve"> </w:t>
      </w:r>
      <w:r>
        <w:t>для</w:t>
      </w:r>
      <w:r>
        <w:rPr>
          <w:spacing w:val="1"/>
        </w:rPr>
        <w:t xml:space="preserve"> </w:t>
      </w:r>
      <w:r>
        <w:t>проведення</w:t>
      </w:r>
      <w:r>
        <w:rPr>
          <w:spacing w:val="1"/>
        </w:rPr>
        <w:t xml:space="preserve"> </w:t>
      </w:r>
      <w:r>
        <w:t>маркетингового</w:t>
      </w:r>
      <w:r>
        <w:rPr>
          <w:spacing w:val="1"/>
        </w:rPr>
        <w:t xml:space="preserve"> </w:t>
      </w:r>
      <w:r>
        <w:t>дослідження</w:t>
      </w:r>
      <w:r>
        <w:rPr>
          <w:spacing w:val="1"/>
        </w:rPr>
        <w:t xml:space="preserve"> </w:t>
      </w:r>
      <w:r>
        <w:t>використовуватимуться</w:t>
      </w:r>
      <w:r>
        <w:rPr>
          <w:spacing w:val="-67"/>
        </w:rPr>
        <w:t xml:space="preserve"> </w:t>
      </w:r>
      <w:r>
        <w:rPr>
          <w:w w:val="95"/>
        </w:rPr>
        <w:t>кабінетні дослідження, котрі дозволять зібрати та проаналізувати інформацію про стан</w:t>
      </w:r>
      <w:r>
        <w:rPr>
          <w:spacing w:val="1"/>
          <w:w w:val="95"/>
        </w:rPr>
        <w:t xml:space="preserve"> </w:t>
      </w:r>
      <w:r>
        <w:t>зовнішнього середовища компанії, розвиток ринку, попит на окремі групи товарів,</w:t>
      </w:r>
      <w:r>
        <w:rPr>
          <w:spacing w:val="1"/>
        </w:rPr>
        <w:t xml:space="preserve"> </w:t>
      </w:r>
      <w:r>
        <w:t>рівень конкуренції та інше, а також польові дослідження, в ході яких можна буде</w:t>
      </w:r>
      <w:r>
        <w:rPr>
          <w:spacing w:val="1"/>
        </w:rPr>
        <w:t xml:space="preserve"> </w:t>
      </w:r>
      <w:r>
        <w:t>отримати первинну інформацію, щодо вподобань споживачів, їхні настрої, ставлення</w:t>
      </w:r>
      <w:r>
        <w:rPr>
          <w:spacing w:val="-67"/>
        </w:rPr>
        <w:t xml:space="preserve"> </w:t>
      </w:r>
      <w:r>
        <w:t>до</w:t>
      </w:r>
      <w:r>
        <w:rPr>
          <w:spacing w:val="-1"/>
        </w:rPr>
        <w:t xml:space="preserve"> </w:t>
      </w:r>
      <w:r>
        <w:t>товарної групи вітамінів та</w:t>
      </w:r>
      <w:r>
        <w:rPr>
          <w:spacing w:val="-1"/>
        </w:rPr>
        <w:t xml:space="preserve"> </w:t>
      </w:r>
      <w:r>
        <w:t>дієтичних добавок.</w:t>
      </w:r>
    </w:p>
    <w:p w14:paraId="44ECE5B6" w14:textId="77777777" w:rsidR="00645EDD" w:rsidRDefault="00AE43D5">
      <w:pPr>
        <w:pStyle w:val="a3"/>
        <w:spacing w:before="1" w:line="360" w:lineRule="auto"/>
        <w:ind w:left="116" w:right="285" w:firstLine="720"/>
        <w:jc w:val="both"/>
      </w:pPr>
      <w:r>
        <w:t>Збір</w:t>
      </w:r>
      <w:r>
        <w:rPr>
          <w:spacing w:val="-11"/>
        </w:rPr>
        <w:t xml:space="preserve"> </w:t>
      </w:r>
      <w:r>
        <w:t>вторинної</w:t>
      </w:r>
      <w:r>
        <w:rPr>
          <w:spacing w:val="-11"/>
        </w:rPr>
        <w:t xml:space="preserve"> </w:t>
      </w:r>
      <w:r>
        <w:t>інформації</w:t>
      </w:r>
      <w:r>
        <w:rPr>
          <w:spacing w:val="-11"/>
        </w:rPr>
        <w:t xml:space="preserve"> </w:t>
      </w:r>
      <w:r>
        <w:t>та</w:t>
      </w:r>
      <w:r>
        <w:rPr>
          <w:spacing w:val="-11"/>
        </w:rPr>
        <w:t xml:space="preserve"> </w:t>
      </w:r>
      <w:r>
        <w:t>кабінетні</w:t>
      </w:r>
      <w:r>
        <w:rPr>
          <w:spacing w:val="-11"/>
        </w:rPr>
        <w:t xml:space="preserve"> </w:t>
      </w:r>
      <w:r>
        <w:t>дослідження</w:t>
      </w:r>
      <w:r>
        <w:rPr>
          <w:spacing w:val="-11"/>
        </w:rPr>
        <w:t xml:space="preserve"> </w:t>
      </w:r>
      <w:r>
        <w:t>на</w:t>
      </w:r>
      <w:r>
        <w:rPr>
          <w:spacing w:val="-11"/>
        </w:rPr>
        <w:t xml:space="preserve"> </w:t>
      </w:r>
      <w:r>
        <w:t>фармацевтичному</w:t>
      </w:r>
      <w:r>
        <w:rPr>
          <w:spacing w:val="-10"/>
        </w:rPr>
        <w:t xml:space="preserve"> </w:t>
      </w:r>
      <w:r>
        <w:t>ринку</w:t>
      </w:r>
      <w:r>
        <w:rPr>
          <w:spacing w:val="-68"/>
        </w:rPr>
        <w:t xml:space="preserve"> </w:t>
      </w:r>
      <w:r>
        <w:t>є важливою складовою стратегічного планування та прийняття рішень в цій галузі.</w:t>
      </w:r>
      <w:r>
        <w:rPr>
          <w:spacing w:val="1"/>
        </w:rPr>
        <w:t xml:space="preserve"> </w:t>
      </w:r>
      <w:r>
        <w:t>Вони</w:t>
      </w:r>
      <w:r>
        <w:rPr>
          <w:spacing w:val="1"/>
        </w:rPr>
        <w:t xml:space="preserve"> </w:t>
      </w:r>
      <w:r>
        <w:t>дозволяють</w:t>
      </w:r>
      <w:r>
        <w:rPr>
          <w:spacing w:val="1"/>
        </w:rPr>
        <w:t xml:space="preserve"> </w:t>
      </w:r>
      <w:r>
        <w:t>отримати</w:t>
      </w:r>
      <w:r>
        <w:rPr>
          <w:spacing w:val="1"/>
        </w:rPr>
        <w:t xml:space="preserve"> </w:t>
      </w:r>
      <w:r>
        <w:t>об'єктивну</w:t>
      </w:r>
      <w:r>
        <w:rPr>
          <w:spacing w:val="1"/>
        </w:rPr>
        <w:t xml:space="preserve"> </w:t>
      </w:r>
      <w:r>
        <w:t>та</w:t>
      </w:r>
      <w:r>
        <w:rPr>
          <w:spacing w:val="1"/>
        </w:rPr>
        <w:t xml:space="preserve"> </w:t>
      </w:r>
      <w:r>
        <w:t>актуальну</w:t>
      </w:r>
      <w:r>
        <w:rPr>
          <w:spacing w:val="1"/>
        </w:rPr>
        <w:t xml:space="preserve"> </w:t>
      </w:r>
      <w:r>
        <w:t>інформацію,</w:t>
      </w:r>
      <w:r>
        <w:rPr>
          <w:spacing w:val="1"/>
        </w:rPr>
        <w:t xml:space="preserve"> </w:t>
      </w:r>
      <w:r>
        <w:t>що</w:t>
      </w:r>
      <w:r>
        <w:rPr>
          <w:spacing w:val="1"/>
        </w:rPr>
        <w:t xml:space="preserve"> </w:t>
      </w:r>
      <w:r>
        <w:t>допомагає</w:t>
      </w:r>
      <w:r>
        <w:rPr>
          <w:spacing w:val="1"/>
        </w:rPr>
        <w:t xml:space="preserve"> </w:t>
      </w:r>
      <w:r>
        <w:t>компаніям</w:t>
      </w:r>
      <w:r>
        <w:rPr>
          <w:spacing w:val="1"/>
        </w:rPr>
        <w:t xml:space="preserve"> </w:t>
      </w:r>
      <w:r>
        <w:t>досягати</w:t>
      </w:r>
      <w:r>
        <w:rPr>
          <w:spacing w:val="1"/>
        </w:rPr>
        <w:t xml:space="preserve"> </w:t>
      </w:r>
      <w:r>
        <w:t>конкурентних</w:t>
      </w:r>
      <w:r>
        <w:rPr>
          <w:spacing w:val="1"/>
        </w:rPr>
        <w:t xml:space="preserve"> </w:t>
      </w:r>
      <w:r>
        <w:t>переваг,</w:t>
      </w:r>
      <w:r>
        <w:rPr>
          <w:spacing w:val="1"/>
        </w:rPr>
        <w:t xml:space="preserve"> </w:t>
      </w:r>
      <w:r>
        <w:t>розробляти</w:t>
      </w:r>
      <w:r>
        <w:rPr>
          <w:spacing w:val="1"/>
        </w:rPr>
        <w:t xml:space="preserve"> </w:t>
      </w:r>
      <w:r>
        <w:t>ефективні</w:t>
      </w:r>
      <w:r>
        <w:rPr>
          <w:spacing w:val="1"/>
        </w:rPr>
        <w:t xml:space="preserve"> </w:t>
      </w:r>
      <w:r>
        <w:t>стратегії</w:t>
      </w:r>
      <w:r>
        <w:rPr>
          <w:spacing w:val="1"/>
        </w:rPr>
        <w:t xml:space="preserve"> </w:t>
      </w:r>
      <w:r>
        <w:t>та</w:t>
      </w:r>
      <w:r>
        <w:rPr>
          <w:spacing w:val="1"/>
        </w:rPr>
        <w:t xml:space="preserve"> </w:t>
      </w:r>
      <w:r>
        <w:t>забезпечувати</w:t>
      </w:r>
      <w:r>
        <w:rPr>
          <w:spacing w:val="-3"/>
        </w:rPr>
        <w:t xml:space="preserve"> </w:t>
      </w:r>
      <w:r>
        <w:t>успішну</w:t>
      </w:r>
      <w:r>
        <w:rPr>
          <w:spacing w:val="-2"/>
        </w:rPr>
        <w:t xml:space="preserve"> </w:t>
      </w:r>
      <w:r>
        <w:t>діяльність</w:t>
      </w:r>
      <w:r>
        <w:rPr>
          <w:spacing w:val="-2"/>
        </w:rPr>
        <w:t xml:space="preserve"> </w:t>
      </w:r>
      <w:r>
        <w:t>на</w:t>
      </w:r>
      <w:r>
        <w:rPr>
          <w:spacing w:val="-3"/>
        </w:rPr>
        <w:t xml:space="preserve"> </w:t>
      </w:r>
      <w:r>
        <w:t>фармацевтичному</w:t>
      </w:r>
      <w:r>
        <w:rPr>
          <w:spacing w:val="-2"/>
        </w:rPr>
        <w:t xml:space="preserve"> </w:t>
      </w:r>
      <w:r>
        <w:t>ринку.</w:t>
      </w:r>
    </w:p>
    <w:p w14:paraId="4F3547BD" w14:textId="77777777" w:rsidR="00645EDD" w:rsidRDefault="00AE43D5">
      <w:pPr>
        <w:pStyle w:val="a3"/>
        <w:spacing w:line="360" w:lineRule="auto"/>
        <w:ind w:left="116" w:right="282" w:firstLine="720"/>
        <w:jc w:val="both"/>
      </w:pPr>
      <w:r>
        <w:t>Використовуючи</w:t>
      </w:r>
      <w:r>
        <w:rPr>
          <w:spacing w:val="-9"/>
        </w:rPr>
        <w:t xml:space="preserve"> </w:t>
      </w:r>
      <w:r>
        <w:t>вторинні</w:t>
      </w:r>
      <w:r>
        <w:rPr>
          <w:spacing w:val="-8"/>
        </w:rPr>
        <w:t xml:space="preserve"> </w:t>
      </w:r>
      <w:r>
        <w:t>джерела,</w:t>
      </w:r>
      <w:r>
        <w:rPr>
          <w:spacing w:val="-8"/>
        </w:rPr>
        <w:t xml:space="preserve"> </w:t>
      </w:r>
      <w:r>
        <w:t>такі</w:t>
      </w:r>
      <w:r>
        <w:rPr>
          <w:spacing w:val="-8"/>
        </w:rPr>
        <w:t xml:space="preserve"> </w:t>
      </w:r>
      <w:r>
        <w:t>як</w:t>
      </w:r>
      <w:r>
        <w:rPr>
          <w:spacing w:val="-8"/>
        </w:rPr>
        <w:t xml:space="preserve"> </w:t>
      </w:r>
      <w:r>
        <w:t>статистичні</w:t>
      </w:r>
      <w:r>
        <w:rPr>
          <w:spacing w:val="-8"/>
        </w:rPr>
        <w:t xml:space="preserve"> </w:t>
      </w:r>
      <w:r>
        <w:t>дані,</w:t>
      </w:r>
      <w:r>
        <w:rPr>
          <w:spacing w:val="-8"/>
        </w:rPr>
        <w:t xml:space="preserve"> </w:t>
      </w:r>
      <w:r>
        <w:t>звіти</w:t>
      </w:r>
      <w:r>
        <w:rPr>
          <w:spacing w:val="-8"/>
        </w:rPr>
        <w:t xml:space="preserve"> </w:t>
      </w:r>
      <w:r>
        <w:t>про</w:t>
      </w:r>
      <w:r>
        <w:rPr>
          <w:spacing w:val="-8"/>
        </w:rPr>
        <w:t xml:space="preserve"> </w:t>
      </w:r>
      <w:r>
        <w:t>продажі,</w:t>
      </w:r>
      <w:r>
        <w:rPr>
          <w:spacing w:val="-67"/>
        </w:rPr>
        <w:t xml:space="preserve"> </w:t>
      </w:r>
      <w:r>
        <w:t>дослідження</w:t>
      </w:r>
      <w:r>
        <w:rPr>
          <w:spacing w:val="1"/>
        </w:rPr>
        <w:t xml:space="preserve"> </w:t>
      </w:r>
      <w:r>
        <w:t>ринку</w:t>
      </w:r>
      <w:r>
        <w:rPr>
          <w:spacing w:val="1"/>
        </w:rPr>
        <w:t xml:space="preserve"> </w:t>
      </w:r>
      <w:r>
        <w:t>та</w:t>
      </w:r>
      <w:r>
        <w:rPr>
          <w:spacing w:val="1"/>
        </w:rPr>
        <w:t xml:space="preserve"> </w:t>
      </w:r>
      <w:r>
        <w:t>аналітичні</w:t>
      </w:r>
      <w:r>
        <w:rPr>
          <w:spacing w:val="1"/>
        </w:rPr>
        <w:t xml:space="preserve"> </w:t>
      </w:r>
      <w:r>
        <w:t>звіти,</w:t>
      </w:r>
      <w:r>
        <w:rPr>
          <w:spacing w:val="1"/>
        </w:rPr>
        <w:t xml:space="preserve"> </w:t>
      </w:r>
      <w:r>
        <w:t>можна</w:t>
      </w:r>
      <w:r>
        <w:rPr>
          <w:spacing w:val="1"/>
        </w:rPr>
        <w:t xml:space="preserve"> </w:t>
      </w:r>
      <w:r>
        <w:t>дізнатися</w:t>
      </w:r>
      <w:r>
        <w:rPr>
          <w:spacing w:val="1"/>
        </w:rPr>
        <w:t xml:space="preserve"> </w:t>
      </w:r>
      <w:r>
        <w:t>про</w:t>
      </w:r>
      <w:r>
        <w:rPr>
          <w:spacing w:val="1"/>
        </w:rPr>
        <w:t xml:space="preserve"> </w:t>
      </w:r>
      <w:r>
        <w:t>розмір</w:t>
      </w:r>
      <w:r>
        <w:rPr>
          <w:spacing w:val="1"/>
        </w:rPr>
        <w:t xml:space="preserve"> </w:t>
      </w:r>
      <w:r>
        <w:t>ринку,</w:t>
      </w:r>
      <w:r>
        <w:rPr>
          <w:spacing w:val="1"/>
        </w:rPr>
        <w:t xml:space="preserve"> </w:t>
      </w:r>
      <w:r>
        <w:t>його</w:t>
      </w:r>
      <w:r>
        <w:rPr>
          <w:spacing w:val="-67"/>
        </w:rPr>
        <w:t xml:space="preserve"> </w:t>
      </w:r>
      <w:r>
        <w:t>динаміку,</w:t>
      </w:r>
      <w:r>
        <w:rPr>
          <w:spacing w:val="1"/>
        </w:rPr>
        <w:t xml:space="preserve"> </w:t>
      </w:r>
      <w:r>
        <w:t>розподіл</w:t>
      </w:r>
      <w:r>
        <w:rPr>
          <w:spacing w:val="1"/>
        </w:rPr>
        <w:t xml:space="preserve"> </w:t>
      </w:r>
      <w:r>
        <w:t>за</w:t>
      </w:r>
      <w:r>
        <w:rPr>
          <w:spacing w:val="1"/>
        </w:rPr>
        <w:t xml:space="preserve"> </w:t>
      </w:r>
      <w:r>
        <w:t>сегментами</w:t>
      </w:r>
      <w:r>
        <w:rPr>
          <w:spacing w:val="1"/>
        </w:rPr>
        <w:t xml:space="preserve"> </w:t>
      </w:r>
      <w:r>
        <w:t>та</w:t>
      </w:r>
      <w:r>
        <w:rPr>
          <w:spacing w:val="1"/>
        </w:rPr>
        <w:t xml:space="preserve"> </w:t>
      </w:r>
      <w:r>
        <w:t>прогнози</w:t>
      </w:r>
      <w:r>
        <w:rPr>
          <w:spacing w:val="1"/>
        </w:rPr>
        <w:t xml:space="preserve"> </w:t>
      </w:r>
      <w:r>
        <w:t>розвитку.</w:t>
      </w:r>
      <w:r>
        <w:rPr>
          <w:spacing w:val="1"/>
        </w:rPr>
        <w:t xml:space="preserve"> </w:t>
      </w:r>
      <w:r>
        <w:t>Це</w:t>
      </w:r>
      <w:r>
        <w:rPr>
          <w:spacing w:val="1"/>
        </w:rPr>
        <w:t xml:space="preserve"> </w:t>
      </w:r>
      <w:r>
        <w:t>допомагає</w:t>
      </w:r>
      <w:r>
        <w:rPr>
          <w:spacing w:val="1"/>
        </w:rPr>
        <w:t xml:space="preserve"> </w:t>
      </w:r>
      <w:r>
        <w:t>фармацевтичним</w:t>
      </w:r>
      <w:r>
        <w:rPr>
          <w:spacing w:val="-11"/>
        </w:rPr>
        <w:t xml:space="preserve"> </w:t>
      </w:r>
      <w:r>
        <w:t>компаніям</w:t>
      </w:r>
      <w:r>
        <w:rPr>
          <w:spacing w:val="-11"/>
        </w:rPr>
        <w:t xml:space="preserve"> </w:t>
      </w:r>
      <w:r>
        <w:t>розуміти</w:t>
      </w:r>
      <w:r>
        <w:rPr>
          <w:spacing w:val="-12"/>
        </w:rPr>
        <w:t xml:space="preserve"> </w:t>
      </w:r>
      <w:r>
        <w:t>потенційні</w:t>
      </w:r>
      <w:r>
        <w:rPr>
          <w:spacing w:val="-11"/>
        </w:rPr>
        <w:t xml:space="preserve"> </w:t>
      </w:r>
      <w:r>
        <w:t>можливості</w:t>
      </w:r>
      <w:r>
        <w:rPr>
          <w:spacing w:val="-12"/>
        </w:rPr>
        <w:t xml:space="preserve"> </w:t>
      </w:r>
      <w:r>
        <w:t>та</w:t>
      </w:r>
      <w:r>
        <w:rPr>
          <w:spacing w:val="-12"/>
        </w:rPr>
        <w:t xml:space="preserve"> </w:t>
      </w:r>
      <w:r>
        <w:t>ризики</w:t>
      </w:r>
      <w:r>
        <w:rPr>
          <w:spacing w:val="-11"/>
        </w:rPr>
        <w:t xml:space="preserve"> </w:t>
      </w:r>
      <w:r>
        <w:t>на</w:t>
      </w:r>
      <w:r>
        <w:rPr>
          <w:spacing w:val="-12"/>
        </w:rPr>
        <w:t xml:space="preserve"> </w:t>
      </w:r>
      <w:r>
        <w:t>ринку.</w:t>
      </w:r>
      <w:r>
        <w:rPr>
          <w:spacing w:val="-11"/>
        </w:rPr>
        <w:t xml:space="preserve"> </w:t>
      </w:r>
      <w:r>
        <w:t>Збір</w:t>
      </w:r>
      <w:r>
        <w:rPr>
          <w:spacing w:val="-68"/>
        </w:rPr>
        <w:t xml:space="preserve"> </w:t>
      </w:r>
      <w:r>
        <w:t>вторинної інформації про конкурентів, таких як їхні продукти, стратегії маркетингу,</w:t>
      </w:r>
      <w:r>
        <w:rPr>
          <w:spacing w:val="1"/>
        </w:rPr>
        <w:t xml:space="preserve"> </w:t>
      </w:r>
      <w:r>
        <w:t>цінова політика, мережа дистрибуції, дозволяє зрозуміти їхню конкурентну позицію</w:t>
      </w:r>
      <w:r>
        <w:rPr>
          <w:spacing w:val="1"/>
        </w:rPr>
        <w:t xml:space="preserve"> </w:t>
      </w:r>
      <w:r>
        <w:t>та визначити свої переваги. Це допомагає розробити ефективні стратегії маркетингу</w:t>
      </w:r>
      <w:r>
        <w:rPr>
          <w:spacing w:val="1"/>
        </w:rPr>
        <w:t xml:space="preserve"> </w:t>
      </w:r>
      <w:r>
        <w:t>та</w:t>
      </w:r>
      <w:r>
        <w:rPr>
          <w:spacing w:val="-2"/>
        </w:rPr>
        <w:t xml:space="preserve"> </w:t>
      </w:r>
      <w:r>
        <w:t>планування</w:t>
      </w:r>
      <w:r>
        <w:rPr>
          <w:spacing w:val="-1"/>
        </w:rPr>
        <w:t xml:space="preserve"> </w:t>
      </w:r>
      <w:r>
        <w:t>продуктового</w:t>
      </w:r>
      <w:r>
        <w:rPr>
          <w:spacing w:val="-1"/>
        </w:rPr>
        <w:t xml:space="preserve"> </w:t>
      </w:r>
      <w:r>
        <w:t>асортименту.</w:t>
      </w:r>
    </w:p>
    <w:p w14:paraId="4A0E0895" w14:textId="77777777" w:rsidR="00645EDD" w:rsidRDefault="00AE43D5">
      <w:pPr>
        <w:pStyle w:val="a3"/>
        <w:spacing w:line="360" w:lineRule="auto"/>
        <w:ind w:left="116" w:right="284" w:firstLine="720"/>
        <w:jc w:val="both"/>
      </w:pPr>
      <w:r>
        <w:t>Польове дослідження на фармацевтичному ринку, у свою чергу, є важливим</w:t>
      </w:r>
      <w:r>
        <w:rPr>
          <w:spacing w:val="1"/>
        </w:rPr>
        <w:t xml:space="preserve"> </w:t>
      </w:r>
      <w:r>
        <w:t>інструментом для збору первинної інформації та отримання прямого взаємодії зі</w:t>
      </w:r>
      <w:r>
        <w:rPr>
          <w:spacing w:val="1"/>
        </w:rPr>
        <w:t xml:space="preserve"> </w:t>
      </w:r>
      <w:r>
        <w:t>зацікавленими</w:t>
      </w:r>
      <w:r>
        <w:rPr>
          <w:spacing w:val="1"/>
        </w:rPr>
        <w:t xml:space="preserve"> </w:t>
      </w:r>
      <w:r>
        <w:t>сторонами</w:t>
      </w:r>
      <w:r>
        <w:rPr>
          <w:spacing w:val="1"/>
        </w:rPr>
        <w:t xml:space="preserve"> </w:t>
      </w:r>
      <w:r>
        <w:t>у</w:t>
      </w:r>
      <w:r>
        <w:rPr>
          <w:spacing w:val="1"/>
        </w:rPr>
        <w:t xml:space="preserve"> </w:t>
      </w:r>
      <w:r>
        <w:t>цій</w:t>
      </w:r>
      <w:r>
        <w:rPr>
          <w:spacing w:val="1"/>
        </w:rPr>
        <w:t xml:space="preserve"> </w:t>
      </w:r>
      <w:r>
        <w:t>галузі.</w:t>
      </w:r>
      <w:r>
        <w:rPr>
          <w:spacing w:val="1"/>
        </w:rPr>
        <w:t xml:space="preserve"> </w:t>
      </w:r>
      <w:r>
        <w:t>Цей</w:t>
      </w:r>
      <w:r>
        <w:rPr>
          <w:spacing w:val="1"/>
        </w:rPr>
        <w:t xml:space="preserve"> </w:t>
      </w:r>
      <w:r>
        <w:t>тип</w:t>
      </w:r>
      <w:r>
        <w:rPr>
          <w:spacing w:val="1"/>
        </w:rPr>
        <w:t xml:space="preserve"> </w:t>
      </w:r>
      <w:r>
        <w:t>дослідження</w:t>
      </w:r>
      <w:r>
        <w:rPr>
          <w:spacing w:val="1"/>
        </w:rPr>
        <w:t xml:space="preserve"> </w:t>
      </w:r>
      <w:r>
        <w:t>дозволяє</w:t>
      </w:r>
      <w:r>
        <w:rPr>
          <w:spacing w:val="1"/>
        </w:rPr>
        <w:t xml:space="preserve"> </w:t>
      </w:r>
      <w:r>
        <w:t>здобути</w:t>
      </w:r>
      <w:r>
        <w:rPr>
          <w:spacing w:val="1"/>
        </w:rPr>
        <w:t xml:space="preserve"> </w:t>
      </w:r>
      <w:r>
        <w:t>унікальні дані, які не доступні у вторинних джерелах, і відтворити реальну ситуацію</w:t>
      </w:r>
      <w:r>
        <w:rPr>
          <w:spacing w:val="1"/>
        </w:rPr>
        <w:t xml:space="preserve"> </w:t>
      </w:r>
      <w:r>
        <w:t>на</w:t>
      </w:r>
      <w:r>
        <w:rPr>
          <w:spacing w:val="-1"/>
        </w:rPr>
        <w:t xml:space="preserve"> </w:t>
      </w:r>
      <w:r>
        <w:t>ринку.</w:t>
      </w:r>
    </w:p>
    <w:p w14:paraId="176C1DB0" w14:textId="77777777" w:rsidR="00645EDD" w:rsidRDefault="00645EDD">
      <w:pPr>
        <w:spacing w:line="360" w:lineRule="auto"/>
        <w:jc w:val="both"/>
        <w:sectPr w:rsidR="00645EDD">
          <w:pgSz w:w="12240" w:h="15840"/>
          <w:pgMar w:top="1040" w:right="280" w:bottom="280" w:left="1300" w:header="530" w:footer="0" w:gutter="0"/>
          <w:cols w:space="720"/>
        </w:sectPr>
      </w:pPr>
    </w:p>
    <w:p w14:paraId="29BBAF72" w14:textId="77777777" w:rsidR="00645EDD" w:rsidRDefault="00AE43D5">
      <w:pPr>
        <w:pStyle w:val="a3"/>
        <w:spacing w:before="84" w:line="360" w:lineRule="auto"/>
        <w:ind w:left="116" w:right="285" w:firstLine="720"/>
        <w:jc w:val="both"/>
      </w:pPr>
      <w:r>
        <w:lastRenderedPageBreak/>
        <w:t>Розробка</w:t>
      </w:r>
      <w:r>
        <w:rPr>
          <w:spacing w:val="1"/>
        </w:rPr>
        <w:t xml:space="preserve"> </w:t>
      </w:r>
      <w:r>
        <w:t>Гугл-анкети</w:t>
      </w:r>
      <w:r>
        <w:rPr>
          <w:spacing w:val="1"/>
        </w:rPr>
        <w:t xml:space="preserve"> </w:t>
      </w:r>
      <w:r>
        <w:t>для</w:t>
      </w:r>
      <w:r>
        <w:rPr>
          <w:spacing w:val="1"/>
        </w:rPr>
        <w:t xml:space="preserve"> </w:t>
      </w:r>
      <w:r>
        <w:t>проведення</w:t>
      </w:r>
      <w:r>
        <w:rPr>
          <w:spacing w:val="1"/>
        </w:rPr>
        <w:t xml:space="preserve"> </w:t>
      </w:r>
      <w:r>
        <w:t>польового</w:t>
      </w:r>
      <w:r>
        <w:rPr>
          <w:spacing w:val="1"/>
        </w:rPr>
        <w:t xml:space="preserve"> </w:t>
      </w:r>
      <w:r>
        <w:t>дослідження</w:t>
      </w:r>
      <w:r>
        <w:rPr>
          <w:spacing w:val="1"/>
        </w:rPr>
        <w:t xml:space="preserve"> </w:t>
      </w:r>
      <w:r>
        <w:t>може</w:t>
      </w:r>
      <w:r>
        <w:rPr>
          <w:spacing w:val="1"/>
        </w:rPr>
        <w:t xml:space="preserve"> </w:t>
      </w:r>
      <w:r>
        <w:t>бути</w:t>
      </w:r>
      <w:r>
        <w:rPr>
          <w:spacing w:val="1"/>
        </w:rPr>
        <w:t xml:space="preserve"> </w:t>
      </w:r>
      <w:r>
        <w:t>ефективним</w:t>
      </w:r>
      <w:r>
        <w:rPr>
          <w:spacing w:val="1"/>
        </w:rPr>
        <w:t xml:space="preserve"> </w:t>
      </w:r>
      <w:r>
        <w:t>способом</w:t>
      </w:r>
      <w:r>
        <w:rPr>
          <w:spacing w:val="1"/>
        </w:rPr>
        <w:t xml:space="preserve"> </w:t>
      </w:r>
      <w:r>
        <w:t>збору</w:t>
      </w:r>
      <w:r>
        <w:rPr>
          <w:spacing w:val="1"/>
        </w:rPr>
        <w:t xml:space="preserve"> </w:t>
      </w:r>
      <w:r>
        <w:t>даних.</w:t>
      </w:r>
      <w:r>
        <w:rPr>
          <w:spacing w:val="1"/>
        </w:rPr>
        <w:t xml:space="preserve"> </w:t>
      </w:r>
      <w:r>
        <w:t>Гугл-анкети</w:t>
      </w:r>
      <w:r>
        <w:rPr>
          <w:spacing w:val="1"/>
        </w:rPr>
        <w:t xml:space="preserve"> </w:t>
      </w:r>
      <w:r>
        <w:t>є</w:t>
      </w:r>
      <w:r>
        <w:rPr>
          <w:spacing w:val="1"/>
        </w:rPr>
        <w:t xml:space="preserve"> </w:t>
      </w:r>
      <w:r>
        <w:t>безкоштовними</w:t>
      </w:r>
      <w:r>
        <w:rPr>
          <w:spacing w:val="1"/>
        </w:rPr>
        <w:t xml:space="preserve"> </w:t>
      </w:r>
      <w:r>
        <w:t>та</w:t>
      </w:r>
      <w:r>
        <w:rPr>
          <w:spacing w:val="1"/>
        </w:rPr>
        <w:t xml:space="preserve"> </w:t>
      </w:r>
      <w:r>
        <w:t>легкими</w:t>
      </w:r>
      <w:r>
        <w:rPr>
          <w:spacing w:val="1"/>
        </w:rPr>
        <w:t xml:space="preserve"> </w:t>
      </w:r>
      <w:r>
        <w:t>у</w:t>
      </w:r>
      <w:r>
        <w:rPr>
          <w:spacing w:val="1"/>
        </w:rPr>
        <w:t xml:space="preserve"> </w:t>
      </w:r>
      <w:r>
        <w:t>використанні</w:t>
      </w:r>
      <w:r>
        <w:rPr>
          <w:spacing w:val="-7"/>
        </w:rPr>
        <w:t xml:space="preserve"> </w:t>
      </w:r>
      <w:r>
        <w:t>інструментами</w:t>
      </w:r>
      <w:r>
        <w:rPr>
          <w:spacing w:val="-7"/>
        </w:rPr>
        <w:t xml:space="preserve"> </w:t>
      </w:r>
      <w:r>
        <w:t>для</w:t>
      </w:r>
      <w:r>
        <w:rPr>
          <w:spacing w:val="-6"/>
        </w:rPr>
        <w:t xml:space="preserve"> </w:t>
      </w:r>
      <w:r>
        <w:t>створення</w:t>
      </w:r>
      <w:r>
        <w:rPr>
          <w:spacing w:val="-6"/>
        </w:rPr>
        <w:t xml:space="preserve"> </w:t>
      </w:r>
      <w:r>
        <w:t>анкет</w:t>
      </w:r>
      <w:r>
        <w:rPr>
          <w:spacing w:val="-6"/>
        </w:rPr>
        <w:t xml:space="preserve"> </w:t>
      </w:r>
      <w:r>
        <w:t>та</w:t>
      </w:r>
      <w:r>
        <w:rPr>
          <w:spacing w:val="-6"/>
        </w:rPr>
        <w:t xml:space="preserve"> </w:t>
      </w:r>
      <w:r>
        <w:t>опитувань.</w:t>
      </w:r>
      <w:r>
        <w:rPr>
          <w:spacing w:val="-5"/>
        </w:rPr>
        <w:t xml:space="preserve"> </w:t>
      </w:r>
      <w:r>
        <w:t>Розробка</w:t>
      </w:r>
      <w:r>
        <w:rPr>
          <w:spacing w:val="-6"/>
        </w:rPr>
        <w:t xml:space="preserve"> </w:t>
      </w:r>
      <w:r>
        <w:t>гугл-анкети</w:t>
      </w:r>
      <w:r>
        <w:rPr>
          <w:spacing w:val="-68"/>
        </w:rPr>
        <w:t xml:space="preserve"> </w:t>
      </w:r>
      <w:r>
        <w:t>передбачає</w:t>
      </w:r>
      <w:r>
        <w:rPr>
          <w:spacing w:val="-1"/>
        </w:rPr>
        <w:t xml:space="preserve"> </w:t>
      </w:r>
      <w:r>
        <w:t>виконання наступних</w:t>
      </w:r>
      <w:r>
        <w:rPr>
          <w:spacing w:val="-1"/>
        </w:rPr>
        <w:t xml:space="preserve"> </w:t>
      </w:r>
      <w:r>
        <w:t>кроків:</w:t>
      </w:r>
    </w:p>
    <w:p w14:paraId="20467F55" w14:textId="77777777" w:rsidR="00645EDD" w:rsidRDefault="00AE43D5">
      <w:pPr>
        <w:pStyle w:val="a5"/>
        <w:numPr>
          <w:ilvl w:val="0"/>
          <w:numId w:val="11"/>
        </w:numPr>
        <w:tabs>
          <w:tab w:val="left" w:pos="1116"/>
        </w:tabs>
        <w:spacing w:before="3"/>
        <w:rPr>
          <w:sz w:val="28"/>
        </w:rPr>
      </w:pPr>
      <w:r>
        <w:rPr>
          <w:sz w:val="28"/>
        </w:rPr>
        <w:t>Створення</w:t>
      </w:r>
      <w:r>
        <w:rPr>
          <w:spacing w:val="-7"/>
          <w:sz w:val="28"/>
        </w:rPr>
        <w:t xml:space="preserve"> </w:t>
      </w:r>
      <w:r>
        <w:rPr>
          <w:sz w:val="28"/>
        </w:rPr>
        <w:t>або</w:t>
      </w:r>
      <w:r>
        <w:rPr>
          <w:spacing w:val="-7"/>
          <w:sz w:val="28"/>
        </w:rPr>
        <w:t xml:space="preserve"> </w:t>
      </w:r>
      <w:r>
        <w:rPr>
          <w:sz w:val="28"/>
        </w:rPr>
        <w:t>вхід</w:t>
      </w:r>
      <w:r>
        <w:rPr>
          <w:spacing w:val="-7"/>
          <w:sz w:val="28"/>
        </w:rPr>
        <w:t xml:space="preserve"> </w:t>
      </w:r>
      <w:r>
        <w:rPr>
          <w:sz w:val="28"/>
        </w:rPr>
        <w:t>в</w:t>
      </w:r>
      <w:r>
        <w:rPr>
          <w:spacing w:val="-7"/>
          <w:sz w:val="28"/>
        </w:rPr>
        <w:t xml:space="preserve"> </w:t>
      </w:r>
      <w:r>
        <w:rPr>
          <w:sz w:val="28"/>
        </w:rPr>
        <w:t>акаунт</w:t>
      </w:r>
      <w:r>
        <w:rPr>
          <w:spacing w:val="-7"/>
          <w:sz w:val="28"/>
        </w:rPr>
        <w:t xml:space="preserve"> </w:t>
      </w:r>
      <w:r>
        <w:rPr>
          <w:sz w:val="28"/>
        </w:rPr>
        <w:t>Google.</w:t>
      </w:r>
    </w:p>
    <w:p w14:paraId="4B8FAE54" w14:textId="77777777" w:rsidR="00645EDD" w:rsidRDefault="00AE43D5">
      <w:pPr>
        <w:pStyle w:val="a5"/>
        <w:numPr>
          <w:ilvl w:val="0"/>
          <w:numId w:val="11"/>
        </w:numPr>
        <w:tabs>
          <w:tab w:val="left" w:pos="1116"/>
        </w:tabs>
        <w:spacing w:before="158"/>
        <w:rPr>
          <w:sz w:val="28"/>
        </w:rPr>
      </w:pPr>
      <w:r>
        <w:rPr>
          <w:sz w:val="28"/>
        </w:rPr>
        <w:t>Перехід</w:t>
      </w:r>
      <w:r>
        <w:rPr>
          <w:spacing w:val="-13"/>
          <w:sz w:val="28"/>
        </w:rPr>
        <w:t xml:space="preserve"> </w:t>
      </w:r>
      <w:r>
        <w:rPr>
          <w:sz w:val="28"/>
        </w:rPr>
        <w:t>до</w:t>
      </w:r>
      <w:r>
        <w:rPr>
          <w:spacing w:val="-12"/>
          <w:sz w:val="28"/>
        </w:rPr>
        <w:t xml:space="preserve"> </w:t>
      </w:r>
      <w:r>
        <w:rPr>
          <w:sz w:val="28"/>
        </w:rPr>
        <w:t>Гугл-Форм.</w:t>
      </w:r>
    </w:p>
    <w:p w14:paraId="621FAD2C" w14:textId="77777777" w:rsidR="00645EDD" w:rsidRDefault="00AE43D5">
      <w:pPr>
        <w:pStyle w:val="a5"/>
        <w:numPr>
          <w:ilvl w:val="0"/>
          <w:numId w:val="11"/>
        </w:numPr>
        <w:tabs>
          <w:tab w:val="left" w:pos="1116"/>
        </w:tabs>
        <w:spacing w:before="163"/>
        <w:rPr>
          <w:sz w:val="28"/>
        </w:rPr>
      </w:pPr>
      <w:r>
        <w:rPr>
          <w:sz w:val="28"/>
        </w:rPr>
        <w:t>Створення</w:t>
      </w:r>
      <w:r>
        <w:rPr>
          <w:spacing w:val="-10"/>
          <w:sz w:val="28"/>
        </w:rPr>
        <w:t xml:space="preserve"> </w:t>
      </w:r>
      <w:r>
        <w:rPr>
          <w:sz w:val="28"/>
        </w:rPr>
        <w:t>нової</w:t>
      </w:r>
      <w:r>
        <w:rPr>
          <w:spacing w:val="-9"/>
          <w:sz w:val="28"/>
        </w:rPr>
        <w:t xml:space="preserve"> </w:t>
      </w:r>
      <w:r>
        <w:rPr>
          <w:sz w:val="28"/>
        </w:rPr>
        <w:t>анкети,</w:t>
      </w:r>
      <w:r>
        <w:rPr>
          <w:spacing w:val="-9"/>
          <w:sz w:val="28"/>
        </w:rPr>
        <w:t xml:space="preserve"> </w:t>
      </w:r>
      <w:r>
        <w:rPr>
          <w:sz w:val="28"/>
        </w:rPr>
        <w:t>додавання</w:t>
      </w:r>
      <w:r>
        <w:rPr>
          <w:spacing w:val="-9"/>
          <w:sz w:val="28"/>
        </w:rPr>
        <w:t xml:space="preserve"> </w:t>
      </w:r>
      <w:r>
        <w:rPr>
          <w:sz w:val="28"/>
        </w:rPr>
        <w:t>назви</w:t>
      </w:r>
      <w:r>
        <w:rPr>
          <w:spacing w:val="-9"/>
          <w:sz w:val="28"/>
        </w:rPr>
        <w:t xml:space="preserve"> </w:t>
      </w:r>
      <w:r>
        <w:rPr>
          <w:sz w:val="28"/>
        </w:rPr>
        <w:t>та</w:t>
      </w:r>
      <w:r>
        <w:rPr>
          <w:spacing w:val="-9"/>
          <w:sz w:val="28"/>
        </w:rPr>
        <w:t xml:space="preserve"> </w:t>
      </w:r>
      <w:r>
        <w:rPr>
          <w:sz w:val="28"/>
        </w:rPr>
        <w:t>опису</w:t>
      </w:r>
      <w:r>
        <w:rPr>
          <w:spacing w:val="-9"/>
          <w:sz w:val="28"/>
        </w:rPr>
        <w:t xml:space="preserve"> </w:t>
      </w:r>
      <w:r>
        <w:rPr>
          <w:sz w:val="28"/>
        </w:rPr>
        <w:t>майбутньої</w:t>
      </w:r>
      <w:r>
        <w:rPr>
          <w:spacing w:val="-9"/>
          <w:sz w:val="28"/>
        </w:rPr>
        <w:t xml:space="preserve"> </w:t>
      </w:r>
      <w:r>
        <w:rPr>
          <w:sz w:val="28"/>
        </w:rPr>
        <w:t>анкети.</w:t>
      </w:r>
    </w:p>
    <w:p w14:paraId="744356F5" w14:textId="77777777" w:rsidR="00645EDD" w:rsidRDefault="00AE43D5">
      <w:pPr>
        <w:pStyle w:val="a5"/>
        <w:numPr>
          <w:ilvl w:val="0"/>
          <w:numId w:val="11"/>
        </w:numPr>
        <w:tabs>
          <w:tab w:val="left" w:pos="1157"/>
        </w:tabs>
        <w:spacing w:before="162" w:line="360" w:lineRule="auto"/>
        <w:ind w:left="116" w:right="285" w:firstLine="720"/>
        <w:rPr>
          <w:sz w:val="28"/>
        </w:rPr>
      </w:pPr>
      <w:r>
        <w:rPr>
          <w:sz w:val="28"/>
        </w:rPr>
        <w:t>Заповнення анкети. Додавання запитань та варіантів відповідей до анкети.</w:t>
      </w:r>
      <w:r>
        <w:rPr>
          <w:spacing w:val="1"/>
          <w:sz w:val="28"/>
        </w:rPr>
        <w:t xml:space="preserve"> </w:t>
      </w:r>
      <w:r>
        <w:rPr>
          <w:sz w:val="28"/>
        </w:rPr>
        <w:t>Запитання</w:t>
      </w:r>
      <w:r>
        <w:rPr>
          <w:spacing w:val="1"/>
          <w:sz w:val="28"/>
        </w:rPr>
        <w:t xml:space="preserve"> </w:t>
      </w:r>
      <w:r>
        <w:rPr>
          <w:sz w:val="28"/>
        </w:rPr>
        <w:t>можуть</w:t>
      </w:r>
      <w:r>
        <w:rPr>
          <w:spacing w:val="1"/>
          <w:sz w:val="28"/>
        </w:rPr>
        <w:t xml:space="preserve"> </w:t>
      </w:r>
      <w:r>
        <w:rPr>
          <w:sz w:val="28"/>
        </w:rPr>
        <w:t>бути</w:t>
      </w:r>
      <w:r>
        <w:rPr>
          <w:spacing w:val="1"/>
          <w:sz w:val="28"/>
        </w:rPr>
        <w:t xml:space="preserve"> </w:t>
      </w:r>
      <w:r>
        <w:rPr>
          <w:sz w:val="28"/>
        </w:rPr>
        <w:t>відкритими</w:t>
      </w:r>
      <w:r>
        <w:rPr>
          <w:spacing w:val="1"/>
          <w:sz w:val="28"/>
        </w:rPr>
        <w:t xml:space="preserve"> </w:t>
      </w:r>
      <w:r>
        <w:rPr>
          <w:sz w:val="28"/>
        </w:rPr>
        <w:t>або</w:t>
      </w:r>
      <w:r>
        <w:rPr>
          <w:spacing w:val="1"/>
          <w:sz w:val="28"/>
        </w:rPr>
        <w:t xml:space="preserve"> </w:t>
      </w:r>
      <w:r>
        <w:rPr>
          <w:sz w:val="28"/>
        </w:rPr>
        <w:t>закритими,</w:t>
      </w:r>
      <w:r>
        <w:rPr>
          <w:spacing w:val="1"/>
          <w:sz w:val="28"/>
        </w:rPr>
        <w:t xml:space="preserve"> </w:t>
      </w:r>
      <w:r>
        <w:rPr>
          <w:sz w:val="28"/>
        </w:rPr>
        <w:t>однозначними</w:t>
      </w:r>
      <w:r>
        <w:rPr>
          <w:spacing w:val="1"/>
          <w:sz w:val="28"/>
        </w:rPr>
        <w:t xml:space="preserve"> </w:t>
      </w:r>
      <w:r>
        <w:rPr>
          <w:sz w:val="28"/>
        </w:rPr>
        <w:t>виборами,</w:t>
      </w:r>
      <w:r>
        <w:rPr>
          <w:spacing w:val="-67"/>
          <w:sz w:val="28"/>
        </w:rPr>
        <w:t xml:space="preserve"> </w:t>
      </w:r>
      <w:r>
        <w:rPr>
          <w:sz w:val="28"/>
        </w:rPr>
        <w:t>багатозначними виборами,</w:t>
      </w:r>
      <w:r>
        <w:rPr>
          <w:spacing w:val="-1"/>
          <w:sz w:val="28"/>
        </w:rPr>
        <w:t xml:space="preserve"> </w:t>
      </w:r>
      <w:r>
        <w:rPr>
          <w:sz w:val="28"/>
        </w:rPr>
        <w:t>шкалами оцінювання</w:t>
      </w:r>
      <w:r>
        <w:rPr>
          <w:spacing w:val="-1"/>
          <w:sz w:val="28"/>
        </w:rPr>
        <w:t xml:space="preserve"> </w:t>
      </w:r>
      <w:r>
        <w:rPr>
          <w:sz w:val="28"/>
        </w:rPr>
        <w:t>тощо.</w:t>
      </w:r>
    </w:p>
    <w:p w14:paraId="566BFD5F" w14:textId="77777777" w:rsidR="00645EDD" w:rsidRDefault="00AE43D5">
      <w:pPr>
        <w:pStyle w:val="a5"/>
        <w:numPr>
          <w:ilvl w:val="0"/>
          <w:numId w:val="11"/>
        </w:numPr>
        <w:tabs>
          <w:tab w:val="left" w:pos="1293"/>
        </w:tabs>
        <w:spacing w:line="360" w:lineRule="auto"/>
        <w:ind w:left="116" w:right="286" w:firstLine="720"/>
        <w:rPr>
          <w:sz w:val="28"/>
        </w:rPr>
      </w:pPr>
      <w:r>
        <w:rPr>
          <w:sz w:val="28"/>
        </w:rPr>
        <w:t>Налаштування</w:t>
      </w:r>
      <w:r>
        <w:rPr>
          <w:spacing w:val="1"/>
          <w:sz w:val="28"/>
        </w:rPr>
        <w:t xml:space="preserve"> </w:t>
      </w:r>
      <w:r>
        <w:rPr>
          <w:sz w:val="28"/>
        </w:rPr>
        <w:t>параметрів</w:t>
      </w:r>
      <w:r>
        <w:rPr>
          <w:spacing w:val="1"/>
          <w:sz w:val="28"/>
        </w:rPr>
        <w:t xml:space="preserve"> </w:t>
      </w:r>
      <w:r>
        <w:rPr>
          <w:sz w:val="28"/>
        </w:rPr>
        <w:t>анкети.</w:t>
      </w:r>
      <w:r>
        <w:rPr>
          <w:spacing w:val="1"/>
          <w:sz w:val="28"/>
        </w:rPr>
        <w:t xml:space="preserve"> </w:t>
      </w:r>
      <w:r>
        <w:rPr>
          <w:sz w:val="28"/>
        </w:rPr>
        <w:t>Гугл-анкети</w:t>
      </w:r>
      <w:r>
        <w:rPr>
          <w:spacing w:val="1"/>
          <w:sz w:val="28"/>
        </w:rPr>
        <w:t xml:space="preserve"> </w:t>
      </w:r>
      <w:r>
        <w:rPr>
          <w:sz w:val="28"/>
        </w:rPr>
        <w:t>надають</w:t>
      </w:r>
      <w:r>
        <w:rPr>
          <w:spacing w:val="1"/>
          <w:sz w:val="28"/>
        </w:rPr>
        <w:t xml:space="preserve"> </w:t>
      </w:r>
      <w:r>
        <w:rPr>
          <w:sz w:val="28"/>
        </w:rPr>
        <w:t>різноманітні</w:t>
      </w:r>
      <w:r>
        <w:rPr>
          <w:spacing w:val="1"/>
          <w:sz w:val="28"/>
        </w:rPr>
        <w:t xml:space="preserve"> </w:t>
      </w:r>
      <w:r>
        <w:rPr>
          <w:sz w:val="28"/>
        </w:rPr>
        <w:t>налаштування,</w:t>
      </w:r>
      <w:r>
        <w:rPr>
          <w:spacing w:val="1"/>
          <w:sz w:val="28"/>
        </w:rPr>
        <w:t xml:space="preserve"> </w:t>
      </w:r>
      <w:r>
        <w:rPr>
          <w:sz w:val="28"/>
        </w:rPr>
        <w:t>як-от</w:t>
      </w:r>
      <w:r>
        <w:rPr>
          <w:spacing w:val="1"/>
          <w:sz w:val="28"/>
        </w:rPr>
        <w:t xml:space="preserve"> </w:t>
      </w:r>
      <w:r>
        <w:rPr>
          <w:sz w:val="28"/>
        </w:rPr>
        <w:t>обов'язковість</w:t>
      </w:r>
      <w:r>
        <w:rPr>
          <w:spacing w:val="1"/>
          <w:sz w:val="28"/>
        </w:rPr>
        <w:t xml:space="preserve"> </w:t>
      </w:r>
      <w:r>
        <w:rPr>
          <w:sz w:val="28"/>
        </w:rPr>
        <w:t>заповнення</w:t>
      </w:r>
      <w:r>
        <w:rPr>
          <w:spacing w:val="1"/>
          <w:sz w:val="28"/>
        </w:rPr>
        <w:t xml:space="preserve"> </w:t>
      </w:r>
      <w:r>
        <w:rPr>
          <w:sz w:val="28"/>
        </w:rPr>
        <w:t>певних</w:t>
      </w:r>
      <w:r>
        <w:rPr>
          <w:spacing w:val="1"/>
          <w:sz w:val="28"/>
        </w:rPr>
        <w:t xml:space="preserve"> </w:t>
      </w:r>
      <w:r>
        <w:rPr>
          <w:sz w:val="28"/>
        </w:rPr>
        <w:t>запитань,</w:t>
      </w:r>
      <w:r>
        <w:rPr>
          <w:spacing w:val="1"/>
          <w:sz w:val="28"/>
        </w:rPr>
        <w:t xml:space="preserve"> </w:t>
      </w:r>
      <w:r>
        <w:rPr>
          <w:sz w:val="28"/>
        </w:rPr>
        <w:t>налаштування</w:t>
      </w:r>
      <w:r>
        <w:rPr>
          <w:spacing w:val="1"/>
          <w:sz w:val="28"/>
        </w:rPr>
        <w:t xml:space="preserve"> </w:t>
      </w:r>
      <w:r>
        <w:rPr>
          <w:w w:val="95"/>
          <w:sz w:val="28"/>
        </w:rPr>
        <w:t>обмеження</w:t>
      </w:r>
      <w:r>
        <w:rPr>
          <w:spacing w:val="32"/>
          <w:w w:val="95"/>
          <w:sz w:val="28"/>
        </w:rPr>
        <w:t xml:space="preserve"> </w:t>
      </w:r>
      <w:r>
        <w:rPr>
          <w:w w:val="95"/>
          <w:sz w:val="28"/>
        </w:rPr>
        <w:t>на</w:t>
      </w:r>
      <w:r>
        <w:rPr>
          <w:spacing w:val="31"/>
          <w:w w:val="95"/>
          <w:sz w:val="28"/>
        </w:rPr>
        <w:t xml:space="preserve"> </w:t>
      </w:r>
      <w:r>
        <w:rPr>
          <w:w w:val="95"/>
          <w:sz w:val="28"/>
        </w:rPr>
        <w:t>кількість</w:t>
      </w:r>
      <w:r>
        <w:rPr>
          <w:spacing w:val="32"/>
          <w:w w:val="95"/>
          <w:sz w:val="28"/>
        </w:rPr>
        <w:t xml:space="preserve"> </w:t>
      </w:r>
      <w:r>
        <w:rPr>
          <w:w w:val="95"/>
          <w:sz w:val="28"/>
        </w:rPr>
        <w:t>відповідей,</w:t>
      </w:r>
      <w:r>
        <w:rPr>
          <w:spacing w:val="31"/>
          <w:w w:val="95"/>
          <w:sz w:val="28"/>
        </w:rPr>
        <w:t xml:space="preserve"> </w:t>
      </w:r>
      <w:r>
        <w:rPr>
          <w:w w:val="95"/>
          <w:sz w:val="28"/>
        </w:rPr>
        <w:t>розташування</w:t>
      </w:r>
      <w:r>
        <w:rPr>
          <w:spacing w:val="32"/>
          <w:w w:val="95"/>
          <w:sz w:val="28"/>
        </w:rPr>
        <w:t xml:space="preserve"> </w:t>
      </w:r>
      <w:r>
        <w:rPr>
          <w:w w:val="95"/>
          <w:sz w:val="28"/>
        </w:rPr>
        <w:t>запитань</w:t>
      </w:r>
      <w:r>
        <w:rPr>
          <w:spacing w:val="32"/>
          <w:w w:val="95"/>
          <w:sz w:val="28"/>
        </w:rPr>
        <w:t xml:space="preserve"> </w:t>
      </w:r>
      <w:r>
        <w:rPr>
          <w:w w:val="95"/>
          <w:sz w:val="28"/>
        </w:rPr>
        <w:t>випадковим</w:t>
      </w:r>
      <w:r>
        <w:rPr>
          <w:spacing w:val="33"/>
          <w:w w:val="95"/>
          <w:sz w:val="28"/>
        </w:rPr>
        <w:t xml:space="preserve"> </w:t>
      </w:r>
      <w:r>
        <w:rPr>
          <w:w w:val="95"/>
          <w:sz w:val="28"/>
        </w:rPr>
        <w:t>чином</w:t>
      </w:r>
      <w:r>
        <w:rPr>
          <w:spacing w:val="32"/>
          <w:w w:val="95"/>
          <w:sz w:val="28"/>
        </w:rPr>
        <w:t xml:space="preserve"> </w:t>
      </w:r>
      <w:r>
        <w:rPr>
          <w:w w:val="95"/>
          <w:sz w:val="28"/>
        </w:rPr>
        <w:t>та</w:t>
      </w:r>
      <w:r>
        <w:rPr>
          <w:spacing w:val="33"/>
          <w:w w:val="95"/>
          <w:sz w:val="28"/>
        </w:rPr>
        <w:t xml:space="preserve"> </w:t>
      </w:r>
      <w:r>
        <w:rPr>
          <w:w w:val="95"/>
          <w:sz w:val="28"/>
        </w:rPr>
        <w:t>інші.</w:t>
      </w:r>
      <w:r>
        <w:rPr>
          <w:spacing w:val="1"/>
          <w:w w:val="95"/>
          <w:sz w:val="28"/>
        </w:rPr>
        <w:t xml:space="preserve"> </w:t>
      </w:r>
      <w:r>
        <w:rPr>
          <w:sz w:val="28"/>
        </w:rPr>
        <w:t>Є</w:t>
      </w:r>
      <w:r>
        <w:rPr>
          <w:spacing w:val="1"/>
          <w:sz w:val="28"/>
        </w:rPr>
        <w:t xml:space="preserve"> </w:t>
      </w:r>
      <w:r>
        <w:rPr>
          <w:sz w:val="28"/>
        </w:rPr>
        <w:t>можливість</w:t>
      </w:r>
      <w:r>
        <w:rPr>
          <w:spacing w:val="1"/>
          <w:sz w:val="28"/>
        </w:rPr>
        <w:t xml:space="preserve"> </w:t>
      </w:r>
      <w:r>
        <w:rPr>
          <w:sz w:val="28"/>
        </w:rPr>
        <w:t>обрати</w:t>
      </w:r>
      <w:r>
        <w:rPr>
          <w:spacing w:val="1"/>
          <w:sz w:val="28"/>
        </w:rPr>
        <w:t xml:space="preserve"> </w:t>
      </w:r>
      <w:r>
        <w:rPr>
          <w:sz w:val="28"/>
        </w:rPr>
        <w:t>ті</w:t>
      </w:r>
      <w:r>
        <w:rPr>
          <w:spacing w:val="1"/>
          <w:sz w:val="28"/>
        </w:rPr>
        <w:t xml:space="preserve"> </w:t>
      </w:r>
      <w:r>
        <w:rPr>
          <w:sz w:val="28"/>
        </w:rPr>
        <w:t>параметри,</w:t>
      </w:r>
      <w:r>
        <w:rPr>
          <w:spacing w:val="1"/>
          <w:sz w:val="28"/>
        </w:rPr>
        <w:t xml:space="preserve"> </w:t>
      </w:r>
      <w:r>
        <w:rPr>
          <w:sz w:val="28"/>
        </w:rPr>
        <w:t>які</w:t>
      </w:r>
      <w:r>
        <w:rPr>
          <w:spacing w:val="1"/>
          <w:sz w:val="28"/>
        </w:rPr>
        <w:t xml:space="preserve"> </w:t>
      </w:r>
      <w:r>
        <w:rPr>
          <w:sz w:val="28"/>
        </w:rPr>
        <w:t>найкраще</w:t>
      </w:r>
      <w:r>
        <w:rPr>
          <w:spacing w:val="1"/>
          <w:sz w:val="28"/>
        </w:rPr>
        <w:t xml:space="preserve"> </w:t>
      </w:r>
      <w:r>
        <w:rPr>
          <w:sz w:val="28"/>
        </w:rPr>
        <w:t>відповідають</w:t>
      </w:r>
      <w:r>
        <w:rPr>
          <w:spacing w:val="1"/>
          <w:sz w:val="28"/>
        </w:rPr>
        <w:t xml:space="preserve"> </w:t>
      </w:r>
      <w:r>
        <w:rPr>
          <w:sz w:val="28"/>
        </w:rPr>
        <w:t>дослідницьким</w:t>
      </w:r>
      <w:r>
        <w:rPr>
          <w:spacing w:val="1"/>
          <w:sz w:val="28"/>
        </w:rPr>
        <w:t xml:space="preserve"> </w:t>
      </w:r>
      <w:r>
        <w:rPr>
          <w:sz w:val="28"/>
        </w:rPr>
        <w:t>потребам.</w:t>
      </w:r>
    </w:p>
    <w:p w14:paraId="07E415D5" w14:textId="77777777" w:rsidR="00645EDD" w:rsidRDefault="00AE43D5">
      <w:pPr>
        <w:pStyle w:val="a5"/>
        <w:numPr>
          <w:ilvl w:val="0"/>
          <w:numId w:val="11"/>
        </w:numPr>
        <w:tabs>
          <w:tab w:val="left" w:pos="1229"/>
        </w:tabs>
        <w:spacing w:line="360" w:lineRule="auto"/>
        <w:ind w:left="116" w:right="282" w:firstLine="720"/>
        <w:rPr>
          <w:sz w:val="28"/>
        </w:rPr>
      </w:pPr>
      <w:r>
        <w:rPr>
          <w:sz w:val="28"/>
        </w:rPr>
        <w:t>Дизайн</w:t>
      </w:r>
      <w:r>
        <w:rPr>
          <w:spacing w:val="1"/>
          <w:sz w:val="28"/>
        </w:rPr>
        <w:t xml:space="preserve"> </w:t>
      </w:r>
      <w:r>
        <w:rPr>
          <w:sz w:val="28"/>
        </w:rPr>
        <w:t>анкети.</w:t>
      </w:r>
      <w:r>
        <w:rPr>
          <w:spacing w:val="1"/>
          <w:sz w:val="28"/>
        </w:rPr>
        <w:t xml:space="preserve"> </w:t>
      </w:r>
      <w:r>
        <w:rPr>
          <w:sz w:val="28"/>
        </w:rPr>
        <w:t>Гугл-анкети</w:t>
      </w:r>
      <w:r>
        <w:rPr>
          <w:spacing w:val="1"/>
          <w:sz w:val="28"/>
        </w:rPr>
        <w:t xml:space="preserve"> </w:t>
      </w:r>
      <w:r>
        <w:rPr>
          <w:sz w:val="28"/>
        </w:rPr>
        <w:t>дозволяють</w:t>
      </w:r>
      <w:r>
        <w:rPr>
          <w:spacing w:val="1"/>
          <w:sz w:val="28"/>
        </w:rPr>
        <w:t xml:space="preserve"> </w:t>
      </w:r>
      <w:r>
        <w:rPr>
          <w:sz w:val="28"/>
        </w:rPr>
        <w:t>налаштовувати</w:t>
      </w:r>
      <w:r>
        <w:rPr>
          <w:spacing w:val="1"/>
          <w:sz w:val="28"/>
        </w:rPr>
        <w:t xml:space="preserve"> </w:t>
      </w:r>
      <w:r>
        <w:rPr>
          <w:sz w:val="28"/>
        </w:rPr>
        <w:t>дизайн</w:t>
      </w:r>
      <w:r>
        <w:rPr>
          <w:spacing w:val="1"/>
          <w:sz w:val="28"/>
        </w:rPr>
        <w:t xml:space="preserve"> </w:t>
      </w:r>
      <w:r>
        <w:rPr>
          <w:sz w:val="28"/>
        </w:rPr>
        <w:t>анкети,</w:t>
      </w:r>
      <w:r>
        <w:rPr>
          <w:spacing w:val="1"/>
          <w:sz w:val="28"/>
        </w:rPr>
        <w:t xml:space="preserve"> </w:t>
      </w:r>
      <w:r>
        <w:rPr>
          <w:sz w:val="28"/>
        </w:rPr>
        <w:t>включаючи</w:t>
      </w:r>
      <w:r>
        <w:rPr>
          <w:spacing w:val="-15"/>
          <w:sz w:val="28"/>
        </w:rPr>
        <w:t xml:space="preserve"> </w:t>
      </w:r>
      <w:r>
        <w:rPr>
          <w:sz w:val="28"/>
        </w:rPr>
        <w:t>кольорову</w:t>
      </w:r>
      <w:r>
        <w:rPr>
          <w:spacing w:val="-15"/>
          <w:sz w:val="28"/>
        </w:rPr>
        <w:t xml:space="preserve"> </w:t>
      </w:r>
      <w:r>
        <w:rPr>
          <w:sz w:val="28"/>
        </w:rPr>
        <w:t>схему,</w:t>
      </w:r>
      <w:r>
        <w:rPr>
          <w:spacing w:val="-15"/>
          <w:sz w:val="28"/>
        </w:rPr>
        <w:t xml:space="preserve"> </w:t>
      </w:r>
      <w:r>
        <w:rPr>
          <w:sz w:val="28"/>
        </w:rPr>
        <w:t>шрифти</w:t>
      </w:r>
      <w:r>
        <w:rPr>
          <w:spacing w:val="-15"/>
          <w:sz w:val="28"/>
        </w:rPr>
        <w:t xml:space="preserve"> </w:t>
      </w:r>
      <w:r>
        <w:rPr>
          <w:sz w:val="28"/>
        </w:rPr>
        <w:t>та</w:t>
      </w:r>
      <w:r>
        <w:rPr>
          <w:spacing w:val="-15"/>
          <w:sz w:val="28"/>
        </w:rPr>
        <w:t xml:space="preserve"> </w:t>
      </w:r>
      <w:r>
        <w:rPr>
          <w:sz w:val="28"/>
        </w:rPr>
        <w:t>фонові</w:t>
      </w:r>
      <w:r>
        <w:rPr>
          <w:spacing w:val="-15"/>
          <w:sz w:val="28"/>
        </w:rPr>
        <w:t xml:space="preserve"> </w:t>
      </w:r>
      <w:r>
        <w:rPr>
          <w:sz w:val="28"/>
        </w:rPr>
        <w:t>зображення.</w:t>
      </w:r>
      <w:r>
        <w:rPr>
          <w:spacing w:val="-15"/>
          <w:sz w:val="28"/>
        </w:rPr>
        <w:t xml:space="preserve"> </w:t>
      </w:r>
      <w:r>
        <w:rPr>
          <w:sz w:val="28"/>
        </w:rPr>
        <w:t>Можна</w:t>
      </w:r>
      <w:r>
        <w:rPr>
          <w:spacing w:val="-15"/>
          <w:sz w:val="28"/>
        </w:rPr>
        <w:t xml:space="preserve"> </w:t>
      </w:r>
      <w:r>
        <w:rPr>
          <w:sz w:val="28"/>
        </w:rPr>
        <w:t>використовувати</w:t>
      </w:r>
      <w:r>
        <w:rPr>
          <w:spacing w:val="-68"/>
          <w:sz w:val="28"/>
        </w:rPr>
        <w:t xml:space="preserve"> </w:t>
      </w:r>
      <w:r>
        <w:rPr>
          <w:sz w:val="28"/>
        </w:rPr>
        <w:t>брендовані</w:t>
      </w:r>
      <w:r>
        <w:rPr>
          <w:spacing w:val="1"/>
          <w:sz w:val="28"/>
        </w:rPr>
        <w:t xml:space="preserve"> </w:t>
      </w:r>
      <w:r>
        <w:rPr>
          <w:sz w:val="28"/>
        </w:rPr>
        <w:t>кольори</w:t>
      </w:r>
      <w:r>
        <w:rPr>
          <w:spacing w:val="1"/>
          <w:sz w:val="28"/>
        </w:rPr>
        <w:t xml:space="preserve"> </w:t>
      </w:r>
      <w:r>
        <w:rPr>
          <w:sz w:val="28"/>
        </w:rPr>
        <w:t>та</w:t>
      </w:r>
      <w:r>
        <w:rPr>
          <w:spacing w:val="1"/>
          <w:sz w:val="28"/>
        </w:rPr>
        <w:t xml:space="preserve"> </w:t>
      </w:r>
      <w:r>
        <w:rPr>
          <w:sz w:val="28"/>
        </w:rPr>
        <w:t>логотип</w:t>
      </w:r>
      <w:r>
        <w:rPr>
          <w:spacing w:val="1"/>
          <w:sz w:val="28"/>
        </w:rPr>
        <w:t xml:space="preserve"> </w:t>
      </w:r>
      <w:r>
        <w:rPr>
          <w:sz w:val="28"/>
        </w:rPr>
        <w:t>компанії,</w:t>
      </w:r>
      <w:r>
        <w:rPr>
          <w:spacing w:val="1"/>
          <w:sz w:val="28"/>
        </w:rPr>
        <w:t xml:space="preserve"> </w:t>
      </w:r>
      <w:r>
        <w:rPr>
          <w:sz w:val="28"/>
        </w:rPr>
        <w:t>щоб</w:t>
      </w:r>
      <w:r>
        <w:rPr>
          <w:spacing w:val="1"/>
          <w:sz w:val="28"/>
        </w:rPr>
        <w:t xml:space="preserve"> </w:t>
      </w:r>
      <w:r>
        <w:rPr>
          <w:sz w:val="28"/>
        </w:rPr>
        <w:t>забезпечити</w:t>
      </w:r>
      <w:r>
        <w:rPr>
          <w:spacing w:val="1"/>
          <w:sz w:val="28"/>
        </w:rPr>
        <w:t xml:space="preserve"> </w:t>
      </w:r>
      <w:r>
        <w:rPr>
          <w:sz w:val="28"/>
        </w:rPr>
        <w:t>впізнаваність</w:t>
      </w:r>
      <w:r>
        <w:rPr>
          <w:spacing w:val="1"/>
          <w:sz w:val="28"/>
        </w:rPr>
        <w:t xml:space="preserve"> </w:t>
      </w:r>
      <w:r>
        <w:rPr>
          <w:sz w:val="28"/>
        </w:rPr>
        <w:t>та</w:t>
      </w:r>
      <w:r>
        <w:rPr>
          <w:spacing w:val="1"/>
          <w:sz w:val="28"/>
        </w:rPr>
        <w:t xml:space="preserve"> </w:t>
      </w:r>
      <w:r>
        <w:rPr>
          <w:sz w:val="28"/>
        </w:rPr>
        <w:t>професійний</w:t>
      </w:r>
      <w:r>
        <w:rPr>
          <w:spacing w:val="-1"/>
          <w:sz w:val="28"/>
        </w:rPr>
        <w:t xml:space="preserve"> </w:t>
      </w:r>
      <w:r>
        <w:rPr>
          <w:sz w:val="28"/>
        </w:rPr>
        <w:t>вигляд анкети.</w:t>
      </w:r>
    </w:p>
    <w:p w14:paraId="54264A92" w14:textId="77777777" w:rsidR="00645EDD" w:rsidRDefault="00AE43D5">
      <w:pPr>
        <w:pStyle w:val="a5"/>
        <w:numPr>
          <w:ilvl w:val="0"/>
          <w:numId w:val="11"/>
        </w:numPr>
        <w:tabs>
          <w:tab w:val="left" w:pos="1167"/>
        </w:tabs>
        <w:spacing w:line="360" w:lineRule="auto"/>
        <w:ind w:left="116" w:right="286" w:firstLine="720"/>
        <w:rPr>
          <w:sz w:val="28"/>
        </w:rPr>
      </w:pPr>
      <w:r>
        <w:rPr>
          <w:sz w:val="28"/>
        </w:rPr>
        <w:t>Поширення анкети. Після завершення розробки анкети можна скопіювати</w:t>
      </w:r>
      <w:r>
        <w:rPr>
          <w:spacing w:val="1"/>
          <w:sz w:val="28"/>
        </w:rPr>
        <w:t xml:space="preserve"> </w:t>
      </w:r>
      <w:r>
        <w:rPr>
          <w:w w:val="95"/>
          <w:sz w:val="28"/>
        </w:rPr>
        <w:t>посилання на неї та поділитися ним з цільовими респондентами. Серед опцій доступна</w:t>
      </w:r>
      <w:r>
        <w:rPr>
          <w:spacing w:val="1"/>
          <w:w w:val="95"/>
          <w:sz w:val="28"/>
        </w:rPr>
        <w:t xml:space="preserve"> </w:t>
      </w:r>
      <w:r>
        <w:rPr>
          <w:sz w:val="28"/>
        </w:rPr>
        <w:t>розсилка посилання по електронній пошті, публікація його в соціальних мережах або</w:t>
      </w:r>
      <w:r>
        <w:rPr>
          <w:spacing w:val="-67"/>
          <w:sz w:val="28"/>
        </w:rPr>
        <w:t xml:space="preserve"> </w:t>
      </w:r>
      <w:r>
        <w:rPr>
          <w:sz w:val="28"/>
        </w:rPr>
        <w:t>вбудовування</w:t>
      </w:r>
      <w:r>
        <w:rPr>
          <w:spacing w:val="-2"/>
          <w:sz w:val="28"/>
        </w:rPr>
        <w:t xml:space="preserve"> </w:t>
      </w:r>
      <w:r>
        <w:rPr>
          <w:sz w:val="28"/>
        </w:rPr>
        <w:t>анкети</w:t>
      </w:r>
      <w:r>
        <w:rPr>
          <w:spacing w:val="-1"/>
          <w:sz w:val="28"/>
        </w:rPr>
        <w:t xml:space="preserve"> </w:t>
      </w:r>
      <w:r>
        <w:rPr>
          <w:sz w:val="28"/>
        </w:rPr>
        <w:t>на</w:t>
      </w:r>
      <w:r>
        <w:rPr>
          <w:spacing w:val="-1"/>
          <w:sz w:val="28"/>
        </w:rPr>
        <w:t xml:space="preserve"> </w:t>
      </w:r>
      <w:r>
        <w:rPr>
          <w:sz w:val="28"/>
        </w:rPr>
        <w:t>веб-сайті</w:t>
      </w:r>
      <w:r>
        <w:rPr>
          <w:spacing w:val="-1"/>
          <w:sz w:val="28"/>
        </w:rPr>
        <w:t xml:space="preserve"> </w:t>
      </w:r>
      <w:r>
        <w:rPr>
          <w:sz w:val="28"/>
        </w:rPr>
        <w:t>підприємства.</w:t>
      </w:r>
    </w:p>
    <w:p w14:paraId="5C0793BC" w14:textId="77777777" w:rsidR="00645EDD" w:rsidRDefault="00AE43D5">
      <w:pPr>
        <w:pStyle w:val="a5"/>
        <w:numPr>
          <w:ilvl w:val="0"/>
          <w:numId w:val="11"/>
        </w:numPr>
        <w:tabs>
          <w:tab w:val="left" w:pos="1113"/>
        </w:tabs>
        <w:spacing w:line="362" w:lineRule="auto"/>
        <w:ind w:left="116" w:right="287" w:firstLine="720"/>
        <w:rPr>
          <w:sz w:val="28"/>
        </w:rPr>
      </w:pPr>
      <w:r>
        <w:rPr>
          <w:spacing w:val="-1"/>
          <w:sz w:val="28"/>
        </w:rPr>
        <w:t>Аналіз</w:t>
      </w:r>
      <w:r>
        <w:rPr>
          <w:spacing w:val="-16"/>
          <w:sz w:val="28"/>
        </w:rPr>
        <w:t xml:space="preserve"> </w:t>
      </w:r>
      <w:r>
        <w:rPr>
          <w:spacing w:val="-1"/>
          <w:sz w:val="28"/>
        </w:rPr>
        <w:t>результатів.</w:t>
      </w:r>
      <w:r>
        <w:rPr>
          <w:spacing w:val="-16"/>
          <w:sz w:val="28"/>
        </w:rPr>
        <w:t xml:space="preserve"> </w:t>
      </w:r>
      <w:r>
        <w:rPr>
          <w:spacing w:val="-1"/>
          <w:sz w:val="28"/>
        </w:rPr>
        <w:t>Після</w:t>
      </w:r>
      <w:r>
        <w:rPr>
          <w:spacing w:val="-15"/>
          <w:sz w:val="28"/>
        </w:rPr>
        <w:t xml:space="preserve"> </w:t>
      </w:r>
      <w:r>
        <w:rPr>
          <w:sz w:val="28"/>
        </w:rPr>
        <w:t>того,</w:t>
      </w:r>
      <w:r>
        <w:rPr>
          <w:spacing w:val="-17"/>
          <w:sz w:val="28"/>
        </w:rPr>
        <w:t xml:space="preserve"> </w:t>
      </w:r>
      <w:r>
        <w:rPr>
          <w:sz w:val="28"/>
        </w:rPr>
        <w:t>як</w:t>
      </w:r>
      <w:r>
        <w:rPr>
          <w:spacing w:val="-15"/>
          <w:sz w:val="28"/>
        </w:rPr>
        <w:t xml:space="preserve"> </w:t>
      </w:r>
      <w:r>
        <w:rPr>
          <w:sz w:val="28"/>
        </w:rPr>
        <w:t>респонденти</w:t>
      </w:r>
      <w:r>
        <w:rPr>
          <w:spacing w:val="-15"/>
          <w:sz w:val="28"/>
        </w:rPr>
        <w:t xml:space="preserve"> </w:t>
      </w:r>
      <w:r>
        <w:rPr>
          <w:sz w:val="28"/>
        </w:rPr>
        <w:t>заповнять</w:t>
      </w:r>
      <w:r>
        <w:rPr>
          <w:spacing w:val="-16"/>
          <w:sz w:val="28"/>
        </w:rPr>
        <w:t xml:space="preserve"> </w:t>
      </w:r>
      <w:r>
        <w:rPr>
          <w:sz w:val="28"/>
        </w:rPr>
        <w:t>анкету,</w:t>
      </w:r>
      <w:r>
        <w:rPr>
          <w:spacing w:val="-16"/>
          <w:sz w:val="28"/>
        </w:rPr>
        <w:t xml:space="preserve"> </w:t>
      </w:r>
      <w:r>
        <w:rPr>
          <w:sz w:val="28"/>
        </w:rPr>
        <w:t>переглянути</w:t>
      </w:r>
      <w:r>
        <w:rPr>
          <w:spacing w:val="-67"/>
          <w:sz w:val="28"/>
        </w:rPr>
        <w:t xml:space="preserve"> </w:t>
      </w:r>
      <w:r>
        <w:rPr>
          <w:sz w:val="28"/>
        </w:rPr>
        <w:t>результати можна в режимі реального часу. Гугл-анкети надають зручні інструменти</w:t>
      </w:r>
      <w:r>
        <w:rPr>
          <w:spacing w:val="-67"/>
          <w:sz w:val="28"/>
        </w:rPr>
        <w:t xml:space="preserve"> </w:t>
      </w:r>
      <w:r>
        <w:rPr>
          <w:sz w:val="28"/>
        </w:rPr>
        <w:t>для</w:t>
      </w:r>
      <w:r>
        <w:rPr>
          <w:spacing w:val="-1"/>
          <w:sz w:val="28"/>
        </w:rPr>
        <w:t xml:space="preserve"> </w:t>
      </w:r>
      <w:r>
        <w:rPr>
          <w:sz w:val="28"/>
        </w:rPr>
        <w:t>аналізу</w:t>
      </w:r>
      <w:r>
        <w:rPr>
          <w:spacing w:val="-1"/>
          <w:sz w:val="28"/>
        </w:rPr>
        <w:t xml:space="preserve"> </w:t>
      </w:r>
      <w:r>
        <w:rPr>
          <w:sz w:val="28"/>
        </w:rPr>
        <w:t>та візуалізації</w:t>
      </w:r>
      <w:r>
        <w:rPr>
          <w:spacing w:val="-1"/>
          <w:sz w:val="28"/>
        </w:rPr>
        <w:t xml:space="preserve"> </w:t>
      </w:r>
      <w:r>
        <w:rPr>
          <w:sz w:val="28"/>
        </w:rPr>
        <w:t>даних, такі</w:t>
      </w:r>
      <w:r>
        <w:rPr>
          <w:spacing w:val="-1"/>
          <w:sz w:val="28"/>
        </w:rPr>
        <w:t xml:space="preserve"> </w:t>
      </w:r>
      <w:r>
        <w:rPr>
          <w:sz w:val="28"/>
        </w:rPr>
        <w:t>як</w:t>
      </w:r>
      <w:r>
        <w:rPr>
          <w:spacing w:val="-1"/>
          <w:sz w:val="28"/>
        </w:rPr>
        <w:t xml:space="preserve"> </w:t>
      </w:r>
      <w:r>
        <w:rPr>
          <w:sz w:val="28"/>
        </w:rPr>
        <w:t>діаграми</w:t>
      </w:r>
      <w:r>
        <w:rPr>
          <w:spacing w:val="1"/>
          <w:sz w:val="28"/>
        </w:rPr>
        <w:t xml:space="preserve"> </w:t>
      </w:r>
      <w:r>
        <w:rPr>
          <w:sz w:val="28"/>
        </w:rPr>
        <w:t>та</w:t>
      </w:r>
      <w:r>
        <w:rPr>
          <w:spacing w:val="-1"/>
          <w:sz w:val="28"/>
        </w:rPr>
        <w:t xml:space="preserve"> </w:t>
      </w:r>
      <w:r>
        <w:rPr>
          <w:sz w:val="28"/>
        </w:rPr>
        <w:t>графіки.</w:t>
      </w:r>
    </w:p>
    <w:p w14:paraId="29BB8531" w14:textId="77777777" w:rsidR="00645EDD" w:rsidRDefault="00AE43D5">
      <w:pPr>
        <w:pStyle w:val="a3"/>
        <w:spacing w:line="362" w:lineRule="auto"/>
        <w:ind w:left="116" w:right="286" w:firstLine="720"/>
        <w:jc w:val="both"/>
      </w:pPr>
      <w:r>
        <w:t>Розробка Гугл-анкети для польового дослідження на фармацевтичному ринку</w:t>
      </w:r>
      <w:r>
        <w:rPr>
          <w:spacing w:val="1"/>
        </w:rPr>
        <w:t xml:space="preserve"> </w:t>
      </w:r>
      <w:r>
        <w:t>дозволяє</w:t>
      </w:r>
      <w:r>
        <w:rPr>
          <w:spacing w:val="-6"/>
        </w:rPr>
        <w:t xml:space="preserve"> </w:t>
      </w:r>
      <w:r>
        <w:t>зручно</w:t>
      </w:r>
      <w:r>
        <w:rPr>
          <w:spacing w:val="-5"/>
        </w:rPr>
        <w:t xml:space="preserve"> </w:t>
      </w:r>
      <w:r>
        <w:t>збирати</w:t>
      </w:r>
      <w:r>
        <w:rPr>
          <w:spacing w:val="-5"/>
        </w:rPr>
        <w:t xml:space="preserve"> </w:t>
      </w:r>
      <w:r>
        <w:t>дані</w:t>
      </w:r>
      <w:r>
        <w:rPr>
          <w:spacing w:val="-6"/>
        </w:rPr>
        <w:t xml:space="preserve"> </w:t>
      </w:r>
      <w:r>
        <w:t>та</w:t>
      </w:r>
      <w:r>
        <w:rPr>
          <w:spacing w:val="-6"/>
        </w:rPr>
        <w:t xml:space="preserve"> </w:t>
      </w:r>
      <w:r>
        <w:t>отримувати</w:t>
      </w:r>
      <w:r>
        <w:rPr>
          <w:spacing w:val="-5"/>
        </w:rPr>
        <w:t xml:space="preserve"> </w:t>
      </w:r>
      <w:r>
        <w:t>цінну</w:t>
      </w:r>
      <w:r>
        <w:rPr>
          <w:spacing w:val="-5"/>
        </w:rPr>
        <w:t xml:space="preserve"> </w:t>
      </w:r>
      <w:r>
        <w:t>інформацію</w:t>
      </w:r>
      <w:r>
        <w:rPr>
          <w:spacing w:val="-5"/>
        </w:rPr>
        <w:t xml:space="preserve"> </w:t>
      </w:r>
      <w:r>
        <w:t>від</w:t>
      </w:r>
      <w:r>
        <w:rPr>
          <w:spacing w:val="-5"/>
        </w:rPr>
        <w:t xml:space="preserve"> </w:t>
      </w:r>
      <w:r>
        <w:t>цільової</w:t>
      </w:r>
      <w:r>
        <w:rPr>
          <w:spacing w:val="-6"/>
        </w:rPr>
        <w:t xml:space="preserve"> </w:t>
      </w:r>
      <w:r>
        <w:t>аудиторії.</w:t>
      </w:r>
    </w:p>
    <w:p w14:paraId="19F15FE0" w14:textId="77777777" w:rsidR="00645EDD" w:rsidRDefault="00645EDD">
      <w:pPr>
        <w:spacing w:line="362" w:lineRule="auto"/>
        <w:jc w:val="both"/>
        <w:sectPr w:rsidR="00645EDD">
          <w:pgSz w:w="12240" w:h="15840"/>
          <w:pgMar w:top="1040" w:right="280" w:bottom="280" w:left="1300" w:header="530" w:footer="0" w:gutter="0"/>
          <w:cols w:space="720"/>
        </w:sectPr>
      </w:pPr>
    </w:p>
    <w:p w14:paraId="5BF7DB41" w14:textId="77777777" w:rsidR="00645EDD" w:rsidRDefault="00AE43D5">
      <w:pPr>
        <w:pStyle w:val="a3"/>
        <w:spacing w:before="84" w:line="360" w:lineRule="auto"/>
        <w:ind w:left="116" w:right="287"/>
        <w:jc w:val="both"/>
      </w:pPr>
      <w:r>
        <w:lastRenderedPageBreak/>
        <w:t>При</w:t>
      </w:r>
      <w:r>
        <w:rPr>
          <w:spacing w:val="1"/>
        </w:rPr>
        <w:t xml:space="preserve"> </w:t>
      </w:r>
      <w:r>
        <w:t>цьому,</w:t>
      </w:r>
      <w:r>
        <w:rPr>
          <w:spacing w:val="1"/>
        </w:rPr>
        <w:t xml:space="preserve"> </w:t>
      </w:r>
      <w:r>
        <w:t>важливо</w:t>
      </w:r>
      <w:r>
        <w:rPr>
          <w:spacing w:val="1"/>
        </w:rPr>
        <w:t xml:space="preserve"> </w:t>
      </w:r>
      <w:r>
        <w:t>створити</w:t>
      </w:r>
      <w:r>
        <w:rPr>
          <w:spacing w:val="1"/>
        </w:rPr>
        <w:t xml:space="preserve"> </w:t>
      </w:r>
      <w:r>
        <w:t>анкету,</w:t>
      </w:r>
      <w:r>
        <w:rPr>
          <w:spacing w:val="1"/>
        </w:rPr>
        <w:t xml:space="preserve"> </w:t>
      </w:r>
      <w:r>
        <w:t>яка</w:t>
      </w:r>
      <w:r>
        <w:rPr>
          <w:spacing w:val="1"/>
        </w:rPr>
        <w:t xml:space="preserve"> </w:t>
      </w:r>
      <w:r>
        <w:t>буде</w:t>
      </w:r>
      <w:r>
        <w:rPr>
          <w:spacing w:val="1"/>
        </w:rPr>
        <w:t xml:space="preserve"> </w:t>
      </w:r>
      <w:r>
        <w:t>зрозумілою</w:t>
      </w:r>
      <w:r>
        <w:rPr>
          <w:spacing w:val="1"/>
        </w:rPr>
        <w:t xml:space="preserve"> </w:t>
      </w:r>
      <w:r>
        <w:t>та</w:t>
      </w:r>
      <w:r>
        <w:rPr>
          <w:spacing w:val="1"/>
        </w:rPr>
        <w:t xml:space="preserve"> </w:t>
      </w:r>
      <w:r>
        <w:t>зручною</w:t>
      </w:r>
      <w:r>
        <w:rPr>
          <w:spacing w:val="1"/>
        </w:rPr>
        <w:t xml:space="preserve"> </w:t>
      </w:r>
      <w:r>
        <w:t>для</w:t>
      </w:r>
      <w:r>
        <w:rPr>
          <w:spacing w:val="1"/>
        </w:rPr>
        <w:t xml:space="preserve"> </w:t>
      </w:r>
      <w:r>
        <w:t>респондентів,</w:t>
      </w:r>
      <w:r>
        <w:rPr>
          <w:spacing w:val="1"/>
        </w:rPr>
        <w:t xml:space="preserve"> </w:t>
      </w:r>
      <w:r>
        <w:t>і</w:t>
      </w:r>
      <w:r>
        <w:rPr>
          <w:spacing w:val="1"/>
        </w:rPr>
        <w:t xml:space="preserve"> </w:t>
      </w:r>
      <w:r>
        <w:t>поширити</w:t>
      </w:r>
      <w:r>
        <w:rPr>
          <w:spacing w:val="1"/>
        </w:rPr>
        <w:t xml:space="preserve"> </w:t>
      </w:r>
      <w:r>
        <w:t>її</w:t>
      </w:r>
      <w:r>
        <w:rPr>
          <w:spacing w:val="1"/>
        </w:rPr>
        <w:t xml:space="preserve"> </w:t>
      </w:r>
      <w:r>
        <w:t>серед</w:t>
      </w:r>
      <w:r>
        <w:rPr>
          <w:spacing w:val="1"/>
        </w:rPr>
        <w:t xml:space="preserve"> </w:t>
      </w:r>
      <w:r>
        <w:t>належної</w:t>
      </w:r>
      <w:r>
        <w:rPr>
          <w:spacing w:val="1"/>
        </w:rPr>
        <w:t xml:space="preserve"> </w:t>
      </w:r>
      <w:r>
        <w:t>аудиторії,</w:t>
      </w:r>
      <w:r>
        <w:rPr>
          <w:spacing w:val="1"/>
        </w:rPr>
        <w:t xml:space="preserve"> </w:t>
      </w:r>
      <w:r>
        <w:t>щоб</w:t>
      </w:r>
      <w:r>
        <w:rPr>
          <w:spacing w:val="1"/>
        </w:rPr>
        <w:t xml:space="preserve"> </w:t>
      </w:r>
      <w:r>
        <w:t>отримати</w:t>
      </w:r>
      <w:r>
        <w:rPr>
          <w:spacing w:val="1"/>
        </w:rPr>
        <w:t xml:space="preserve"> </w:t>
      </w:r>
      <w:r>
        <w:t>надійні</w:t>
      </w:r>
      <w:r>
        <w:rPr>
          <w:spacing w:val="1"/>
        </w:rPr>
        <w:t xml:space="preserve"> </w:t>
      </w:r>
      <w:r>
        <w:t>та</w:t>
      </w:r>
      <w:r>
        <w:rPr>
          <w:spacing w:val="1"/>
        </w:rPr>
        <w:t xml:space="preserve"> </w:t>
      </w:r>
      <w:r>
        <w:t>репрезентативні</w:t>
      </w:r>
      <w:r>
        <w:rPr>
          <w:spacing w:val="-1"/>
        </w:rPr>
        <w:t xml:space="preserve"> </w:t>
      </w:r>
      <w:r>
        <w:t>результати.</w:t>
      </w:r>
    </w:p>
    <w:p w14:paraId="4EA3465F" w14:textId="77777777" w:rsidR="00645EDD" w:rsidRDefault="00AE43D5">
      <w:pPr>
        <w:pStyle w:val="a3"/>
        <w:spacing w:before="1" w:line="360" w:lineRule="auto"/>
        <w:ind w:left="116" w:right="286" w:firstLine="720"/>
        <w:jc w:val="both"/>
      </w:pPr>
      <w:r>
        <w:rPr>
          <w:spacing w:val="-2"/>
        </w:rPr>
        <w:t>Таким</w:t>
      </w:r>
      <w:r>
        <w:rPr>
          <w:spacing w:val="-15"/>
        </w:rPr>
        <w:t xml:space="preserve"> </w:t>
      </w:r>
      <w:r>
        <w:rPr>
          <w:spacing w:val="-2"/>
        </w:rPr>
        <w:t>чином,</w:t>
      </w:r>
      <w:r>
        <w:rPr>
          <w:spacing w:val="-15"/>
        </w:rPr>
        <w:t xml:space="preserve"> </w:t>
      </w:r>
      <w:r>
        <w:rPr>
          <w:spacing w:val="-2"/>
        </w:rPr>
        <w:t>до</w:t>
      </w:r>
      <w:r>
        <w:rPr>
          <w:spacing w:val="-14"/>
        </w:rPr>
        <w:t xml:space="preserve"> </w:t>
      </w:r>
      <w:r>
        <w:rPr>
          <w:spacing w:val="-2"/>
        </w:rPr>
        <w:t>переваг</w:t>
      </w:r>
      <w:r>
        <w:rPr>
          <w:spacing w:val="-15"/>
        </w:rPr>
        <w:t xml:space="preserve"> </w:t>
      </w:r>
      <w:r>
        <w:rPr>
          <w:spacing w:val="-1"/>
        </w:rPr>
        <w:t>використання</w:t>
      </w:r>
      <w:r>
        <w:rPr>
          <w:spacing w:val="-15"/>
        </w:rPr>
        <w:t xml:space="preserve"> </w:t>
      </w:r>
      <w:r>
        <w:rPr>
          <w:spacing w:val="-1"/>
        </w:rPr>
        <w:t>Гугл-форми</w:t>
      </w:r>
      <w:r>
        <w:rPr>
          <w:spacing w:val="-15"/>
        </w:rPr>
        <w:t xml:space="preserve"> </w:t>
      </w:r>
      <w:r>
        <w:rPr>
          <w:spacing w:val="-1"/>
        </w:rPr>
        <w:t>для</w:t>
      </w:r>
      <w:r>
        <w:rPr>
          <w:spacing w:val="-15"/>
        </w:rPr>
        <w:t xml:space="preserve"> </w:t>
      </w:r>
      <w:r>
        <w:rPr>
          <w:spacing w:val="-1"/>
        </w:rPr>
        <w:t>проведення</w:t>
      </w:r>
      <w:r>
        <w:rPr>
          <w:spacing w:val="-14"/>
        </w:rPr>
        <w:t xml:space="preserve"> </w:t>
      </w:r>
      <w:r>
        <w:rPr>
          <w:spacing w:val="-1"/>
        </w:rPr>
        <w:t>анкетування</w:t>
      </w:r>
      <w:r>
        <w:rPr>
          <w:spacing w:val="-68"/>
        </w:rPr>
        <w:t xml:space="preserve"> </w:t>
      </w:r>
      <w:r>
        <w:t>можна</w:t>
      </w:r>
      <w:r>
        <w:rPr>
          <w:spacing w:val="-9"/>
        </w:rPr>
        <w:t xml:space="preserve"> </w:t>
      </w:r>
      <w:r>
        <w:t>віднести:</w:t>
      </w:r>
      <w:r>
        <w:rPr>
          <w:spacing w:val="-9"/>
        </w:rPr>
        <w:t xml:space="preserve"> </w:t>
      </w:r>
      <w:r>
        <w:t>безкоштовність,</w:t>
      </w:r>
      <w:r>
        <w:rPr>
          <w:spacing w:val="-9"/>
        </w:rPr>
        <w:t xml:space="preserve"> </w:t>
      </w:r>
      <w:r>
        <w:t>легкість</w:t>
      </w:r>
      <w:r>
        <w:rPr>
          <w:spacing w:val="-8"/>
        </w:rPr>
        <w:t xml:space="preserve"> </w:t>
      </w:r>
      <w:r>
        <w:t>використання,</w:t>
      </w:r>
      <w:r>
        <w:rPr>
          <w:spacing w:val="-9"/>
        </w:rPr>
        <w:t xml:space="preserve"> </w:t>
      </w:r>
      <w:r>
        <w:t>автоматичну</w:t>
      </w:r>
      <w:r>
        <w:rPr>
          <w:spacing w:val="-9"/>
        </w:rPr>
        <w:t xml:space="preserve"> </w:t>
      </w:r>
      <w:r>
        <w:t>обробку</w:t>
      </w:r>
      <w:r>
        <w:rPr>
          <w:spacing w:val="-9"/>
        </w:rPr>
        <w:t xml:space="preserve"> </w:t>
      </w:r>
      <w:r>
        <w:t>даних,</w:t>
      </w:r>
      <w:r>
        <w:rPr>
          <w:spacing w:val="-67"/>
        </w:rPr>
        <w:t xml:space="preserve"> </w:t>
      </w:r>
      <w:r>
        <w:t>легкість</w:t>
      </w:r>
      <w:r>
        <w:rPr>
          <w:spacing w:val="1"/>
        </w:rPr>
        <w:t xml:space="preserve"> </w:t>
      </w:r>
      <w:r>
        <w:t>поширення,</w:t>
      </w:r>
      <w:r>
        <w:rPr>
          <w:spacing w:val="1"/>
        </w:rPr>
        <w:t xml:space="preserve"> </w:t>
      </w:r>
      <w:r>
        <w:t>необмежену</w:t>
      </w:r>
      <w:r>
        <w:rPr>
          <w:spacing w:val="1"/>
        </w:rPr>
        <w:t xml:space="preserve"> </w:t>
      </w:r>
      <w:r>
        <w:t>кількість</w:t>
      </w:r>
      <w:r>
        <w:rPr>
          <w:spacing w:val="1"/>
        </w:rPr>
        <w:t xml:space="preserve"> </w:t>
      </w:r>
      <w:r>
        <w:t>прийнятих</w:t>
      </w:r>
      <w:r>
        <w:rPr>
          <w:spacing w:val="1"/>
        </w:rPr>
        <w:t xml:space="preserve"> </w:t>
      </w:r>
      <w:r>
        <w:t>відповідей.</w:t>
      </w:r>
      <w:r>
        <w:rPr>
          <w:spacing w:val="1"/>
        </w:rPr>
        <w:t xml:space="preserve"> </w:t>
      </w:r>
      <w:r>
        <w:t>Загалом,</w:t>
      </w:r>
      <w:r>
        <w:rPr>
          <w:spacing w:val="1"/>
        </w:rPr>
        <w:t xml:space="preserve"> </w:t>
      </w:r>
      <w:r>
        <w:t>Гугл-</w:t>
      </w:r>
      <w:r>
        <w:rPr>
          <w:spacing w:val="-67"/>
        </w:rPr>
        <w:t xml:space="preserve"> </w:t>
      </w:r>
      <w:r>
        <w:t>форми є потужним та зручним інструментом для збору даних через анкети. Вони</w:t>
      </w:r>
      <w:r>
        <w:rPr>
          <w:spacing w:val="1"/>
        </w:rPr>
        <w:t xml:space="preserve"> </w:t>
      </w:r>
      <w:r>
        <w:t>пропонують</w:t>
      </w:r>
      <w:r>
        <w:rPr>
          <w:spacing w:val="1"/>
        </w:rPr>
        <w:t xml:space="preserve"> </w:t>
      </w:r>
      <w:r>
        <w:t>широкі</w:t>
      </w:r>
      <w:r>
        <w:rPr>
          <w:spacing w:val="1"/>
        </w:rPr>
        <w:t xml:space="preserve"> </w:t>
      </w:r>
      <w:r>
        <w:t>можливості</w:t>
      </w:r>
      <w:r>
        <w:rPr>
          <w:spacing w:val="1"/>
        </w:rPr>
        <w:t xml:space="preserve"> </w:t>
      </w:r>
      <w:r>
        <w:t>налаштування,</w:t>
      </w:r>
      <w:r>
        <w:rPr>
          <w:spacing w:val="1"/>
        </w:rPr>
        <w:t xml:space="preserve"> </w:t>
      </w:r>
      <w:r>
        <w:t>автоматичну</w:t>
      </w:r>
      <w:r>
        <w:rPr>
          <w:spacing w:val="1"/>
        </w:rPr>
        <w:t xml:space="preserve"> </w:t>
      </w:r>
      <w:r>
        <w:t>обробку</w:t>
      </w:r>
      <w:r>
        <w:rPr>
          <w:spacing w:val="1"/>
        </w:rPr>
        <w:t xml:space="preserve"> </w:t>
      </w:r>
      <w:r>
        <w:t>даних</w:t>
      </w:r>
      <w:r>
        <w:rPr>
          <w:spacing w:val="1"/>
        </w:rPr>
        <w:t xml:space="preserve"> </w:t>
      </w:r>
      <w:r>
        <w:t>та</w:t>
      </w:r>
      <w:r>
        <w:rPr>
          <w:spacing w:val="1"/>
        </w:rPr>
        <w:t xml:space="preserve"> </w:t>
      </w:r>
      <w:r>
        <w:t>простий</w:t>
      </w:r>
      <w:r>
        <w:rPr>
          <w:spacing w:val="-4"/>
        </w:rPr>
        <w:t xml:space="preserve"> </w:t>
      </w:r>
      <w:r>
        <w:t>інтерфейс,</w:t>
      </w:r>
      <w:r>
        <w:rPr>
          <w:spacing w:val="-3"/>
        </w:rPr>
        <w:t xml:space="preserve"> </w:t>
      </w:r>
      <w:r>
        <w:t>що</w:t>
      </w:r>
      <w:r>
        <w:rPr>
          <w:spacing w:val="-3"/>
        </w:rPr>
        <w:t xml:space="preserve"> </w:t>
      </w:r>
      <w:r>
        <w:t>робить</w:t>
      </w:r>
      <w:r>
        <w:rPr>
          <w:spacing w:val="-3"/>
        </w:rPr>
        <w:t xml:space="preserve"> </w:t>
      </w:r>
      <w:r>
        <w:t>їх</w:t>
      </w:r>
      <w:r>
        <w:rPr>
          <w:spacing w:val="-3"/>
        </w:rPr>
        <w:t xml:space="preserve"> </w:t>
      </w:r>
      <w:r>
        <w:t>відмінним</w:t>
      </w:r>
      <w:r>
        <w:rPr>
          <w:spacing w:val="-3"/>
        </w:rPr>
        <w:t xml:space="preserve"> </w:t>
      </w:r>
      <w:r>
        <w:t>вибором</w:t>
      </w:r>
      <w:r>
        <w:rPr>
          <w:spacing w:val="-3"/>
        </w:rPr>
        <w:t xml:space="preserve"> </w:t>
      </w:r>
      <w:r>
        <w:t>для</w:t>
      </w:r>
      <w:r>
        <w:rPr>
          <w:spacing w:val="-3"/>
        </w:rPr>
        <w:t xml:space="preserve"> </w:t>
      </w:r>
      <w:r>
        <w:t>польового</w:t>
      </w:r>
      <w:r>
        <w:rPr>
          <w:spacing w:val="-3"/>
        </w:rPr>
        <w:t xml:space="preserve"> </w:t>
      </w:r>
      <w:r>
        <w:t>дослідження</w:t>
      </w:r>
    </w:p>
    <w:p w14:paraId="68CF8AB8" w14:textId="77777777" w:rsidR="00645EDD" w:rsidRDefault="00AE43D5">
      <w:pPr>
        <w:pStyle w:val="a3"/>
        <w:spacing w:before="1" w:line="360" w:lineRule="auto"/>
        <w:ind w:left="116" w:right="287" w:firstLine="720"/>
        <w:jc w:val="both"/>
      </w:pPr>
      <w:r>
        <w:t>Отже,</w:t>
      </w:r>
      <w:r>
        <w:rPr>
          <w:spacing w:val="-8"/>
        </w:rPr>
        <w:t xml:space="preserve"> </w:t>
      </w:r>
      <w:r>
        <w:t>польове</w:t>
      </w:r>
      <w:r>
        <w:rPr>
          <w:spacing w:val="-8"/>
        </w:rPr>
        <w:t xml:space="preserve"> </w:t>
      </w:r>
      <w:r>
        <w:t>дослідження</w:t>
      </w:r>
      <w:r>
        <w:rPr>
          <w:spacing w:val="-8"/>
        </w:rPr>
        <w:t xml:space="preserve"> </w:t>
      </w:r>
      <w:r>
        <w:t>проводитиметься</w:t>
      </w:r>
      <w:r>
        <w:rPr>
          <w:spacing w:val="-8"/>
        </w:rPr>
        <w:t xml:space="preserve"> </w:t>
      </w:r>
      <w:r>
        <w:t>за</w:t>
      </w:r>
      <w:r>
        <w:rPr>
          <w:spacing w:val="-7"/>
        </w:rPr>
        <w:t xml:space="preserve"> </w:t>
      </w:r>
      <w:r>
        <w:t>допомогою</w:t>
      </w:r>
      <w:r>
        <w:rPr>
          <w:spacing w:val="-7"/>
        </w:rPr>
        <w:t xml:space="preserve"> </w:t>
      </w:r>
      <w:r>
        <w:t>складання</w:t>
      </w:r>
      <w:r>
        <w:rPr>
          <w:spacing w:val="-8"/>
        </w:rPr>
        <w:t xml:space="preserve"> </w:t>
      </w:r>
      <w:r>
        <w:t>анкети</w:t>
      </w:r>
      <w:r>
        <w:rPr>
          <w:spacing w:val="-7"/>
        </w:rPr>
        <w:t xml:space="preserve"> </w:t>
      </w:r>
      <w:r>
        <w:t>в</w:t>
      </w:r>
      <w:r>
        <w:rPr>
          <w:spacing w:val="-68"/>
        </w:rPr>
        <w:t xml:space="preserve"> </w:t>
      </w:r>
      <w:r>
        <w:t>гугл формах та її публікації в соціальних мережах Facebook та Instagram. Тривалість</w:t>
      </w:r>
      <w:r>
        <w:rPr>
          <w:spacing w:val="1"/>
        </w:rPr>
        <w:t xml:space="preserve"> </w:t>
      </w:r>
      <w:r>
        <w:t>збору відповідей від споживачів продукції підприємства АТ «Фармак» складатиме 7</w:t>
      </w:r>
      <w:r>
        <w:rPr>
          <w:spacing w:val="1"/>
        </w:rPr>
        <w:t xml:space="preserve"> </w:t>
      </w:r>
      <w:r>
        <w:t>днів, це оптимальний час, щоб отримати достатню кількість зворотного зв’язку для</w:t>
      </w:r>
      <w:r>
        <w:rPr>
          <w:spacing w:val="1"/>
        </w:rPr>
        <w:t xml:space="preserve"> </w:t>
      </w:r>
      <w:r>
        <w:t>проведення якісного аналізу маркетингової управлінської проблеми. Публікація із</w:t>
      </w:r>
      <w:r>
        <w:rPr>
          <w:spacing w:val="1"/>
        </w:rPr>
        <w:t xml:space="preserve"> </w:t>
      </w:r>
      <w:r>
        <w:t>посиланням</w:t>
      </w:r>
      <w:r>
        <w:rPr>
          <w:spacing w:val="-1"/>
        </w:rPr>
        <w:t xml:space="preserve"> </w:t>
      </w:r>
      <w:r>
        <w:t>на</w:t>
      </w:r>
      <w:r>
        <w:rPr>
          <w:spacing w:val="-1"/>
        </w:rPr>
        <w:t xml:space="preserve"> </w:t>
      </w:r>
      <w:r>
        <w:t>анкету</w:t>
      </w:r>
      <w:r>
        <w:rPr>
          <w:spacing w:val="-1"/>
        </w:rPr>
        <w:t xml:space="preserve"> </w:t>
      </w:r>
      <w:r>
        <w:t>матиме</w:t>
      </w:r>
      <w:r>
        <w:rPr>
          <w:spacing w:val="-1"/>
        </w:rPr>
        <w:t xml:space="preserve"> </w:t>
      </w:r>
      <w:r>
        <w:t>наступний</w:t>
      </w:r>
      <w:r>
        <w:rPr>
          <w:spacing w:val="-1"/>
        </w:rPr>
        <w:t xml:space="preserve"> </w:t>
      </w:r>
      <w:r>
        <w:t>вигляд:</w:t>
      </w:r>
    </w:p>
    <w:p w14:paraId="7D09975F" w14:textId="77777777" w:rsidR="00645EDD" w:rsidRDefault="00645EDD">
      <w:pPr>
        <w:pStyle w:val="a3"/>
        <w:spacing w:before="10"/>
        <w:rPr>
          <w:sz w:val="41"/>
        </w:rPr>
      </w:pPr>
    </w:p>
    <w:p w14:paraId="7401123E" w14:textId="77777777" w:rsidR="00645EDD" w:rsidRDefault="00AE43D5">
      <w:pPr>
        <w:spacing w:line="360" w:lineRule="auto"/>
        <w:ind w:left="116" w:right="287" w:firstLine="720"/>
        <w:jc w:val="both"/>
        <w:rPr>
          <w:i/>
          <w:sz w:val="28"/>
        </w:rPr>
      </w:pPr>
      <w:r>
        <w:rPr>
          <w:i/>
          <w:sz w:val="28"/>
        </w:rPr>
        <w:t>«Дорогі</w:t>
      </w:r>
      <w:r>
        <w:rPr>
          <w:i/>
          <w:spacing w:val="1"/>
          <w:sz w:val="28"/>
        </w:rPr>
        <w:t xml:space="preserve"> </w:t>
      </w:r>
      <w:r>
        <w:rPr>
          <w:i/>
          <w:sz w:val="28"/>
        </w:rPr>
        <w:t>друзі!</w:t>
      </w:r>
      <w:r>
        <w:rPr>
          <w:i/>
          <w:spacing w:val="1"/>
          <w:sz w:val="28"/>
        </w:rPr>
        <w:t xml:space="preserve"> </w:t>
      </w:r>
      <w:r>
        <w:rPr>
          <w:i/>
          <w:sz w:val="28"/>
        </w:rPr>
        <w:t>Для</w:t>
      </w:r>
      <w:r>
        <w:rPr>
          <w:i/>
          <w:spacing w:val="1"/>
          <w:sz w:val="28"/>
        </w:rPr>
        <w:t xml:space="preserve"> </w:t>
      </w:r>
      <w:r>
        <w:rPr>
          <w:i/>
          <w:sz w:val="28"/>
        </w:rPr>
        <w:t>покращення</w:t>
      </w:r>
      <w:r>
        <w:rPr>
          <w:i/>
          <w:spacing w:val="1"/>
          <w:sz w:val="28"/>
        </w:rPr>
        <w:t xml:space="preserve"> </w:t>
      </w:r>
      <w:r>
        <w:rPr>
          <w:i/>
          <w:sz w:val="28"/>
        </w:rPr>
        <w:t>якості</w:t>
      </w:r>
      <w:r>
        <w:rPr>
          <w:i/>
          <w:spacing w:val="1"/>
          <w:sz w:val="28"/>
        </w:rPr>
        <w:t xml:space="preserve"> </w:t>
      </w:r>
      <w:r>
        <w:rPr>
          <w:i/>
          <w:sz w:val="28"/>
        </w:rPr>
        <w:t>обслуговування</w:t>
      </w:r>
      <w:r>
        <w:rPr>
          <w:i/>
          <w:spacing w:val="1"/>
          <w:sz w:val="28"/>
        </w:rPr>
        <w:t xml:space="preserve"> </w:t>
      </w:r>
      <w:r>
        <w:rPr>
          <w:i/>
          <w:sz w:val="28"/>
        </w:rPr>
        <w:t>та</w:t>
      </w:r>
      <w:r>
        <w:rPr>
          <w:i/>
          <w:spacing w:val="1"/>
          <w:sz w:val="28"/>
        </w:rPr>
        <w:t xml:space="preserve"> </w:t>
      </w:r>
      <w:r>
        <w:rPr>
          <w:i/>
          <w:sz w:val="28"/>
        </w:rPr>
        <w:t>подальшого</w:t>
      </w:r>
      <w:r>
        <w:rPr>
          <w:i/>
          <w:spacing w:val="1"/>
          <w:sz w:val="28"/>
        </w:rPr>
        <w:t xml:space="preserve"> </w:t>
      </w:r>
      <w:r>
        <w:rPr>
          <w:i/>
          <w:sz w:val="28"/>
        </w:rPr>
        <w:t>розширення</w:t>
      </w:r>
      <w:r>
        <w:rPr>
          <w:i/>
          <w:spacing w:val="1"/>
          <w:sz w:val="28"/>
        </w:rPr>
        <w:t xml:space="preserve"> </w:t>
      </w:r>
      <w:r>
        <w:rPr>
          <w:i/>
          <w:sz w:val="28"/>
        </w:rPr>
        <w:t>товарного</w:t>
      </w:r>
      <w:r>
        <w:rPr>
          <w:i/>
          <w:spacing w:val="1"/>
          <w:sz w:val="28"/>
        </w:rPr>
        <w:t xml:space="preserve"> </w:t>
      </w:r>
      <w:r>
        <w:rPr>
          <w:i/>
          <w:sz w:val="28"/>
        </w:rPr>
        <w:t>асортименту</w:t>
      </w:r>
      <w:r>
        <w:rPr>
          <w:i/>
          <w:spacing w:val="1"/>
          <w:sz w:val="28"/>
        </w:rPr>
        <w:t xml:space="preserve"> </w:t>
      </w:r>
      <w:r>
        <w:rPr>
          <w:i/>
          <w:sz w:val="28"/>
        </w:rPr>
        <w:t>компанії</w:t>
      </w:r>
      <w:r>
        <w:rPr>
          <w:i/>
          <w:spacing w:val="1"/>
          <w:sz w:val="28"/>
        </w:rPr>
        <w:t xml:space="preserve"> </w:t>
      </w:r>
      <w:r>
        <w:rPr>
          <w:i/>
          <w:sz w:val="28"/>
        </w:rPr>
        <w:t>«Фармак»,</w:t>
      </w:r>
      <w:r>
        <w:rPr>
          <w:i/>
          <w:spacing w:val="1"/>
          <w:sz w:val="28"/>
        </w:rPr>
        <w:t xml:space="preserve"> </w:t>
      </w:r>
      <w:r>
        <w:rPr>
          <w:i/>
          <w:sz w:val="28"/>
        </w:rPr>
        <w:t>просимо</w:t>
      </w:r>
      <w:r>
        <w:rPr>
          <w:i/>
          <w:spacing w:val="1"/>
          <w:sz w:val="28"/>
        </w:rPr>
        <w:t xml:space="preserve"> </w:t>
      </w:r>
      <w:r>
        <w:rPr>
          <w:i/>
          <w:sz w:val="28"/>
        </w:rPr>
        <w:t>Вас</w:t>
      </w:r>
      <w:r>
        <w:rPr>
          <w:i/>
          <w:spacing w:val="1"/>
          <w:sz w:val="28"/>
        </w:rPr>
        <w:t xml:space="preserve"> </w:t>
      </w:r>
      <w:r>
        <w:rPr>
          <w:i/>
          <w:sz w:val="28"/>
        </w:rPr>
        <w:t>пройти</w:t>
      </w:r>
      <w:r>
        <w:rPr>
          <w:i/>
          <w:spacing w:val="1"/>
          <w:sz w:val="28"/>
        </w:rPr>
        <w:t xml:space="preserve"> </w:t>
      </w:r>
      <w:r>
        <w:rPr>
          <w:i/>
          <w:sz w:val="28"/>
        </w:rPr>
        <w:t>опитування</w:t>
      </w:r>
      <w:r>
        <w:rPr>
          <w:i/>
          <w:spacing w:val="-4"/>
          <w:sz w:val="28"/>
        </w:rPr>
        <w:t xml:space="preserve"> </w:t>
      </w:r>
      <w:r>
        <w:rPr>
          <w:i/>
          <w:sz w:val="28"/>
        </w:rPr>
        <w:t>в</w:t>
      </w:r>
      <w:r>
        <w:rPr>
          <w:i/>
          <w:spacing w:val="-3"/>
          <w:sz w:val="28"/>
        </w:rPr>
        <w:t xml:space="preserve"> </w:t>
      </w:r>
      <w:r>
        <w:rPr>
          <w:i/>
          <w:sz w:val="28"/>
        </w:rPr>
        <w:t>даній</w:t>
      </w:r>
      <w:r>
        <w:rPr>
          <w:i/>
          <w:spacing w:val="-3"/>
          <w:sz w:val="28"/>
        </w:rPr>
        <w:t xml:space="preserve"> </w:t>
      </w:r>
      <w:r>
        <w:rPr>
          <w:i/>
          <w:sz w:val="28"/>
        </w:rPr>
        <w:t>гугл</w:t>
      </w:r>
      <w:r>
        <w:rPr>
          <w:i/>
          <w:spacing w:val="-3"/>
          <w:sz w:val="28"/>
        </w:rPr>
        <w:t xml:space="preserve"> </w:t>
      </w:r>
      <w:r>
        <w:rPr>
          <w:i/>
          <w:sz w:val="28"/>
        </w:rPr>
        <w:t>формі,</w:t>
      </w:r>
      <w:r>
        <w:rPr>
          <w:i/>
          <w:spacing w:val="-3"/>
          <w:sz w:val="28"/>
        </w:rPr>
        <w:t xml:space="preserve"> </w:t>
      </w:r>
      <w:r>
        <w:rPr>
          <w:i/>
          <w:sz w:val="28"/>
        </w:rPr>
        <w:t>залишаємо</w:t>
      </w:r>
      <w:r>
        <w:rPr>
          <w:i/>
          <w:spacing w:val="-3"/>
          <w:sz w:val="28"/>
        </w:rPr>
        <w:t xml:space="preserve"> </w:t>
      </w:r>
      <w:r>
        <w:rPr>
          <w:i/>
          <w:sz w:val="28"/>
        </w:rPr>
        <w:t>посилання</w:t>
      </w:r>
      <w:r>
        <w:rPr>
          <w:i/>
          <w:spacing w:val="-3"/>
          <w:sz w:val="28"/>
        </w:rPr>
        <w:t xml:space="preserve"> </w:t>
      </w:r>
      <w:r>
        <w:rPr>
          <w:i/>
          <w:sz w:val="28"/>
        </w:rPr>
        <w:t>в</w:t>
      </w:r>
      <w:r>
        <w:rPr>
          <w:i/>
          <w:spacing w:val="-3"/>
          <w:sz w:val="28"/>
        </w:rPr>
        <w:t xml:space="preserve"> </w:t>
      </w:r>
      <w:r>
        <w:rPr>
          <w:i/>
          <w:sz w:val="28"/>
        </w:rPr>
        <w:t>підписі</w:t>
      </w:r>
      <w:r>
        <w:rPr>
          <w:i/>
          <w:spacing w:val="-4"/>
          <w:sz w:val="28"/>
        </w:rPr>
        <w:t xml:space="preserve"> </w:t>
      </w:r>
      <w:r>
        <w:rPr>
          <w:i/>
          <w:sz w:val="28"/>
        </w:rPr>
        <w:t>до</w:t>
      </w:r>
      <w:r>
        <w:rPr>
          <w:i/>
          <w:spacing w:val="-3"/>
          <w:sz w:val="28"/>
        </w:rPr>
        <w:t xml:space="preserve"> </w:t>
      </w:r>
      <w:r>
        <w:rPr>
          <w:i/>
          <w:sz w:val="28"/>
        </w:rPr>
        <w:t>публікації.</w:t>
      </w:r>
    </w:p>
    <w:p w14:paraId="6825C2BE" w14:textId="77777777" w:rsidR="00645EDD" w:rsidRDefault="00AE43D5">
      <w:pPr>
        <w:spacing w:before="1"/>
        <w:ind w:left="836"/>
        <w:jc w:val="both"/>
        <w:rPr>
          <w:i/>
          <w:sz w:val="28"/>
        </w:rPr>
      </w:pPr>
      <w:r>
        <w:rPr>
          <w:i/>
          <w:sz w:val="28"/>
        </w:rPr>
        <w:t>Це</w:t>
      </w:r>
      <w:r>
        <w:rPr>
          <w:i/>
          <w:spacing w:val="37"/>
          <w:sz w:val="28"/>
        </w:rPr>
        <w:t xml:space="preserve"> </w:t>
      </w:r>
      <w:r>
        <w:rPr>
          <w:i/>
          <w:sz w:val="28"/>
        </w:rPr>
        <w:t>займе</w:t>
      </w:r>
      <w:r>
        <w:rPr>
          <w:i/>
          <w:spacing w:val="38"/>
          <w:sz w:val="28"/>
        </w:rPr>
        <w:t xml:space="preserve"> </w:t>
      </w:r>
      <w:r>
        <w:rPr>
          <w:i/>
          <w:sz w:val="28"/>
        </w:rPr>
        <w:t>10</w:t>
      </w:r>
      <w:r>
        <w:rPr>
          <w:i/>
          <w:spacing w:val="37"/>
          <w:sz w:val="28"/>
        </w:rPr>
        <w:t xml:space="preserve"> </w:t>
      </w:r>
      <w:r>
        <w:rPr>
          <w:i/>
          <w:sz w:val="28"/>
        </w:rPr>
        <w:t>хвилин</w:t>
      </w:r>
      <w:r>
        <w:rPr>
          <w:i/>
          <w:spacing w:val="38"/>
          <w:sz w:val="28"/>
        </w:rPr>
        <w:t xml:space="preserve"> </w:t>
      </w:r>
      <w:r>
        <w:rPr>
          <w:i/>
          <w:sz w:val="28"/>
        </w:rPr>
        <w:t>Вашого</w:t>
      </w:r>
      <w:r>
        <w:rPr>
          <w:i/>
          <w:spacing w:val="37"/>
          <w:sz w:val="28"/>
        </w:rPr>
        <w:t xml:space="preserve"> </w:t>
      </w:r>
      <w:r>
        <w:rPr>
          <w:i/>
          <w:sz w:val="28"/>
        </w:rPr>
        <w:t>часу.</w:t>
      </w:r>
      <w:r>
        <w:rPr>
          <w:i/>
          <w:spacing w:val="38"/>
          <w:sz w:val="28"/>
        </w:rPr>
        <w:t xml:space="preserve"> </w:t>
      </w:r>
      <w:r>
        <w:rPr>
          <w:i/>
          <w:sz w:val="28"/>
        </w:rPr>
        <w:t>Будемо</w:t>
      </w:r>
      <w:r>
        <w:rPr>
          <w:i/>
          <w:spacing w:val="37"/>
          <w:sz w:val="28"/>
        </w:rPr>
        <w:t xml:space="preserve"> </w:t>
      </w:r>
      <w:r>
        <w:rPr>
          <w:i/>
          <w:sz w:val="28"/>
        </w:rPr>
        <w:t>вдячні</w:t>
      </w:r>
      <w:r>
        <w:rPr>
          <w:i/>
          <w:spacing w:val="38"/>
          <w:sz w:val="28"/>
        </w:rPr>
        <w:t xml:space="preserve"> </w:t>
      </w:r>
      <w:r>
        <w:rPr>
          <w:i/>
          <w:sz w:val="28"/>
        </w:rPr>
        <w:t>за</w:t>
      </w:r>
      <w:r>
        <w:rPr>
          <w:i/>
          <w:spacing w:val="37"/>
          <w:sz w:val="28"/>
        </w:rPr>
        <w:t xml:space="preserve"> </w:t>
      </w:r>
      <w:r>
        <w:rPr>
          <w:i/>
          <w:sz w:val="28"/>
        </w:rPr>
        <w:t>Ваш</w:t>
      </w:r>
      <w:r>
        <w:rPr>
          <w:i/>
          <w:spacing w:val="39"/>
          <w:sz w:val="28"/>
        </w:rPr>
        <w:t xml:space="preserve"> </w:t>
      </w:r>
      <w:r>
        <w:rPr>
          <w:i/>
          <w:sz w:val="28"/>
        </w:rPr>
        <w:t>інтерес</w:t>
      </w:r>
      <w:r>
        <w:rPr>
          <w:i/>
          <w:spacing w:val="37"/>
          <w:sz w:val="28"/>
        </w:rPr>
        <w:t xml:space="preserve"> </w:t>
      </w:r>
      <w:r>
        <w:rPr>
          <w:i/>
          <w:sz w:val="28"/>
        </w:rPr>
        <w:t>до</w:t>
      </w:r>
      <w:r>
        <w:rPr>
          <w:i/>
          <w:spacing w:val="38"/>
          <w:sz w:val="28"/>
        </w:rPr>
        <w:t xml:space="preserve"> </w:t>
      </w:r>
      <w:r>
        <w:rPr>
          <w:i/>
          <w:sz w:val="28"/>
        </w:rPr>
        <w:t>компанії</w:t>
      </w:r>
    </w:p>
    <w:p w14:paraId="0BACD45C" w14:textId="77777777" w:rsidR="00645EDD" w:rsidRDefault="00AE43D5">
      <w:pPr>
        <w:spacing w:before="163"/>
        <w:ind w:left="116"/>
        <w:jc w:val="both"/>
        <w:rPr>
          <w:i/>
          <w:sz w:val="28"/>
        </w:rPr>
      </w:pPr>
      <w:r>
        <w:rPr>
          <w:i/>
          <w:sz w:val="28"/>
        </w:rPr>
        <w:t>«Фармак»</w:t>
      </w:r>
      <w:r>
        <w:rPr>
          <w:i/>
          <w:spacing w:val="-8"/>
          <w:sz w:val="28"/>
        </w:rPr>
        <w:t xml:space="preserve"> </w:t>
      </w:r>
      <w:r>
        <w:rPr>
          <w:i/>
          <w:sz w:val="28"/>
        </w:rPr>
        <w:t>та</w:t>
      </w:r>
      <w:r>
        <w:rPr>
          <w:i/>
          <w:spacing w:val="-7"/>
          <w:sz w:val="28"/>
        </w:rPr>
        <w:t xml:space="preserve"> </w:t>
      </w:r>
      <w:r>
        <w:rPr>
          <w:i/>
          <w:sz w:val="28"/>
        </w:rPr>
        <w:t>її</w:t>
      </w:r>
      <w:r>
        <w:rPr>
          <w:i/>
          <w:spacing w:val="-7"/>
          <w:sz w:val="28"/>
        </w:rPr>
        <w:t xml:space="preserve"> </w:t>
      </w:r>
      <w:r>
        <w:rPr>
          <w:i/>
          <w:sz w:val="28"/>
        </w:rPr>
        <w:t>подальшого</w:t>
      </w:r>
      <w:r>
        <w:rPr>
          <w:i/>
          <w:spacing w:val="-7"/>
          <w:sz w:val="28"/>
        </w:rPr>
        <w:t xml:space="preserve"> </w:t>
      </w:r>
      <w:r>
        <w:rPr>
          <w:i/>
          <w:sz w:val="28"/>
        </w:rPr>
        <w:t>розвитку!»</w:t>
      </w:r>
    </w:p>
    <w:p w14:paraId="005B7F07" w14:textId="77777777" w:rsidR="00645EDD" w:rsidRDefault="00645EDD">
      <w:pPr>
        <w:pStyle w:val="a3"/>
        <w:rPr>
          <w:i/>
          <w:sz w:val="30"/>
        </w:rPr>
      </w:pPr>
    </w:p>
    <w:p w14:paraId="5124EC75" w14:textId="77777777" w:rsidR="00645EDD" w:rsidRDefault="00645EDD">
      <w:pPr>
        <w:pStyle w:val="a3"/>
        <w:spacing w:before="10"/>
        <w:rPr>
          <w:i/>
          <w:sz w:val="25"/>
        </w:rPr>
      </w:pPr>
    </w:p>
    <w:p w14:paraId="10903833" w14:textId="77777777" w:rsidR="00645EDD" w:rsidRDefault="00AE43D5">
      <w:pPr>
        <w:pStyle w:val="a3"/>
        <w:spacing w:line="357" w:lineRule="auto"/>
        <w:ind w:left="116" w:right="288" w:firstLine="720"/>
        <w:jc w:val="both"/>
      </w:pPr>
      <w:r>
        <w:t>На</w:t>
      </w:r>
      <w:r>
        <w:rPr>
          <w:spacing w:val="1"/>
        </w:rPr>
        <w:t xml:space="preserve"> </w:t>
      </w:r>
      <w:r>
        <w:t>рисунку</w:t>
      </w:r>
      <w:r>
        <w:rPr>
          <w:spacing w:val="1"/>
        </w:rPr>
        <w:t xml:space="preserve"> </w:t>
      </w:r>
      <w:r>
        <w:t>2.5</w:t>
      </w:r>
      <w:r>
        <w:rPr>
          <w:spacing w:val="1"/>
        </w:rPr>
        <w:t xml:space="preserve"> </w:t>
      </w:r>
      <w:r>
        <w:t>відображено</w:t>
      </w:r>
      <w:r>
        <w:rPr>
          <w:spacing w:val="1"/>
        </w:rPr>
        <w:t xml:space="preserve"> </w:t>
      </w:r>
      <w:r>
        <w:t>вигляд</w:t>
      </w:r>
      <w:r>
        <w:rPr>
          <w:spacing w:val="1"/>
        </w:rPr>
        <w:t xml:space="preserve"> </w:t>
      </w:r>
      <w:r>
        <w:t>розробленої</w:t>
      </w:r>
      <w:r>
        <w:rPr>
          <w:spacing w:val="1"/>
        </w:rPr>
        <w:t xml:space="preserve"> </w:t>
      </w:r>
      <w:r>
        <w:t>анкети</w:t>
      </w:r>
      <w:r>
        <w:rPr>
          <w:spacing w:val="1"/>
        </w:rPr>
        <w:t xml:space="preserve"> </w:t>
      </w:r>
      <w:r>
        <w:t>для</w:t>
      </w:r>
      <w:r>
        <w:rPr>
          <w:spacing w:val="1"/>
        </w:rPr>
        <w:t xml:space="preserve"> </w:t>
      </w:r>
      <w:r>
        <w:t>польового</w:t>
      </w:r>
      <w:r>
        <w:rPr>
          <w:spacing w:val="1"/>
        </w:rPr>
        <w:t xml:space="preserve"> </w:t>
      </w:r>
      <w:r>
        <w:t>дослідження</w:t>
      </w:r>
      <w:r>
        <w:rPr>
          <w:spacing w:val="-1"/>
        </w:rPr>
        <w:t xml:space="preserve"> </w:t>
      </w:r>
      <w:r>
        <w:t>для</w:t>
      </w:r>
      <w:r>
        <w:rPr>
          <w:spacing w:val="-1"/>
        </w:rPr>
        <w:t xml:space="preserve"> </w:t>
      </w:r>
      <w:r>
        <w:t>компанії</w:t>
      </w:r>
      <w:r>
        <w:rPr>
          <w:spacing w:val="-1"/>
        </w:rPr>
        <w:t xml:space="preserve"> </w:t>
      </w:r>
      <w:r>
        <w:t>АТ «Фармак».</w:t>
      </w:r>
    </w:p>
    <w:p w14:paraId="07C8A96A" w14:textId="77777777" w:rsidR="00645EDD" w:rsidRDefault="00645EDD">
      <w:pPr>
        <w:spacing w:line="357" w:lineRule="auto"/>
        <w:jc w:val="both"/>
        <w:sectPr w:rsidR="00645EDD">
          <w:pgSz w:w="12240" w:h="15840"/>
          <w:pgMar w:top="1040" w:right="280" w:bottom="280" w:left="1300" w:header="530" w:footer="0" w:gutter="0"/>
          <w:cols w:space="720"/>
        </w:sectPr>
      </w:pPr>
    </w:p>
    <w:p w14:paraId="3817F36B" w14:textId="77777777" w:rsidR="00645EDD" w:rsidRDefault="00AE43D5">
      <w:pPr>
        <w:pStyle w:val="a3"/>
        <w:spacing w:before="84" w:after="4" w:line="360" w:lineRule="auto"/>
        <w:ind w:left="116" w:right="287" w:firstLine="720"/>
        <w:jc w:val="both"/>
      </w:pPr>
      <w:r>
        <w:lastRenderedPageBreak/>
        <w:t>Як</w:t>
      </w:r>
      <w:r>
        <w:rPr>
          <w:spacing w:val="1"/>
        </w:rPr>
        <w:t xml:space="preserve"> </w:t>
      </w:r>
      <w:r>
        <w:t>бачимо,</w:t>
      </w:r>
      <w:r>
        <w:rPr>
          <w:spacing w:val="1"/>
        </w:rPr>
        <w:t xml:space="preserve"> </w:t>
      </w:r>
      <w:r>
        <w:t>анкета</w:t>
      </w:r>
      <w:r>
        <w:rPr>
          <w:spacing w:val="1"/>
        </w:rPr>
        <w:t xml:space="preserve"> </w:t>
      </w:r>
      <w:r>
        <w:t>має</w:t>
      </w:r>
      <w:r>
        <w:rPr>
          <w:spacing w:val="1"/>
        </w:rPr>
        <w:t xml:space="preserve"> </w:t>
      </w:r>
      <w:r>
        <w:t>заголовок,</w:t>
      </w:r>
      <w:r>
        <w:rPr>
          <w:spacing w:val="1"/>
        </w:rPr>
        <w:t xml:space="preserve"> </w:t>
      </w:r>
      <w:r>
        <w:t>звернення</w:t>
      </w:r>
      <w:r>
        <w:rPr>
          <w:spacing w:val="1"/>
        </w:rPr>
        <w:t xml:space="preserve"> </w:t>
      </w:r>
      <w:r>
        <w:t>до</w:t>
      </w:r>
      <w:r>
        <w:rPr>
          <w:spacing w:val="1"/>
        </w:rPr>
        <w:t xml:space="preserve"> </w:t>
      </w:r>
      <w:r>
        <w:t>респондентів,</w:t>
      </w:r>
      <w:r>
        <w:rPr>
          <w:spacing w:val="1"/>
        </w:rPr>
        <w:t xml:space="preserve"> </w:t>
      </w:r>
      <w:r>
        <w:t>споживачів</w:t>
      </w:r>
      <w:r>
        <w:rPr>
          <w:spacing w:val="1"/>
        </w:rPr>
        <w:t xml:space="preserve"> </w:t>
      </w:r>
      <w:r>
        <w:t>продукції компанії АТ «Фармак» та розпочинається із метричних даних. Наступним</w:t>
      </w:r>
      <w:r>
        <w:rPr>
          <w:spacing w:val="1"/>
        </w:rPr>
        <w:t xml:space="preserve"> </w:t>
      </w:r>
      <w:r>
        <w:t>блоком</w:t>
      </w:r>
      <w:r>
        <w:rPr>
          <w:spacing w:val="-3"/>
        </w:rPr>
        <w:t xml:space="preserve"> </w:t>
      </w:r>
      <w:r>
        <w:t>є</w:t>
      </w:r>
      <w:r>
        <w:rPr>
          <w:spacing w:val="-4"/>
        </w:rPr>
        <w:t xml:space="preserve"> </w:t>
      </w:r>
      <w:r>
        <w:t>розроблені</w:t>
      </w:r>
      <w:r>
        <w:rPr>
          <w:spacing w:val="-4"/>
        </w:rPr>
        <w:t xml:space="preserve"> </w:t>
      </w:r>
      <w:r>
        <w:t>запитання</w:t>
      </w:r>
      <w:r>
        <w:rPr>
          <w:spacing w:val="-3"/>
        </w:rPr>
        <w:t xml:space="preserve"> </w:t>
      </w:r>
      <w:r>
        <w:t>відповідно</w:t>
      </w:r>
      <w:r>
        <w:rPr>
          <w:spacing w:val="-4"/>
        </w:rPr>
        <w:t xml:space="preserve"> </w:t>
      </w:r>
      <w:r>
        <w:t>до</w:t>
      </w:r>
      <w:r>
        <w:rPr>
          <w:spacing w:val="-4"/>
        </w:rPr>
        <w:t xml:space="preserve"> </w:t>
      </w:r>
      <w:r>
        <w:t>поставлених</w:t>
      </w:r>
      <w:r>
        <w:rPr>
          <w:spacing w:val="-4"/>
        </w:rPr>
        <w:t xml:space="preserve"> </w:t>
      </w:r>
      <w:r>
        <w:t>пошукових</w:t>
      </w:r>
      <w:r>
        <w:rPr>
          <w:spacing w:val="-3"/>
        </w:rPr>
        <w:t xml:space="preserve"> </w:t>
      </w:r>
      <w:r>
        <w:t>питань.</w:t>
      </w:r>
    </w:p>
    <w:p w14:paraId="09E21449" w14:textId="77777777" w:rsidR="00645EDD" w:rsidRDefault="00AE43D5">
      <w:pPr>
        <w:pStyle w:val="a3"/>
        <w:ind w:left="118"/>
        <w:rPr>
          <w:sz w:val="20"/>
        </w:rPr>
      </w:pPr>
      <w:r>
        <w:rPr>
          <w:noProof/>
          <w:sz w:val="20"/>
          <w:lang w:val="en-US"/>
        </w:rPr>
        <w:drawing>
          <wp:inline distT="0" distB="0" distL="0" distR="0" wp14:anchorId="2966A6DD" wp14:editId="621C442D">
            <wp:extent cx="6087062" cy="6103620"/>
            <wp:effectExtent l="0" t="0" r="0" b="0"/>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7" cstate="print"/>
                    <a:stretch>
                      <a:fillRect/>
                    </a:stretch>
                  </pic:blipFill>
                  <pic:spPr>
                    <a:xfrm>
                      <a:off x="0" y="0"/>
                      <a:ext cx="6087062" cy="6103620"/>
                    </a:xfrm>
                    <a:prstGeom prst="rect">
                      <a:avLst/>
                    </a:prstGeom>
                  </pic:spPr>
                </pic:pic>
              </a:graphicData>
            </a:graphic>
          </wp:inline>
        </w:drawing>
      </w:r>
    </w:p>
    <w:p w14:paraId="4130E1C7" w14:textId="77777777" w:rsidR="00645EDD" w:rsidRDefault="00AE43D5">
      <w:pPr>
        <w:pStyle w:val="a3"/>
        <w:spacing w:before="235" w:line="357" w:lineRule="auto"/>
        <w:ind w:left="836" w:right="3531"/>
      </w:pPr>
      <w:r>
        <w:t>Рисунок</w:t>
      </w:r>
      <w:r>
        <w:rPr>
          <w:spacing w:val="-13"/>
        </w:rPr>
        <w:t xml:space="preserve"> </w:t>
      </w:r>
      <w:r>
        <w:t>2.5</w:t>
      </w:r>
      <w:r>
        <w:rPr>
          <w:spacing w:val="-13"/>
        </w:rPr>
        <w:t xml:space="preserve"> </w:t>
      </w:r>
      <w:r>
        <w:t>–</w:t>
      </w:r>
      <w:r>
        <w:rPr>
          <w:spacing w:val="-12"/>
        </w:rPr>
        <w:t xml:space="preserve"> </w:t>
      </w:r>
      <w:r>
        <w:t>Вигляд</w:t>
      </w:r>
      <w:r>
        <w:rPr>
          <w:spacing w:val="-13"/>
        </w:rPr>
        <w:t xml:space="preserve"> </w:t>
      </w:r>
      <w:r>
        <w:t>анкети</w:t>
      </w:r>
      <w:r>
        <w:rPr>
          <w:spacing w:val="-12"/>
        </w:rPr>
        <w:t xml:space="preserve"> </w:t>
      </w:r>
      <w:r>
        <w:t>в</w:t>
      </w:r>
      <w:r>
        <w:rPr>
          <w:spacing w:val="-13"/>
        </w:rPr>
        <w:t xml:space="preserve"> </w:t>
      </w:r>
      <w:r>
        <w:t>Гугл-формах</w:t>
      </w:r>
      <w:r>
        <w:rPr>
          <w:spacing w:val="-67"/>
        </w:rPr>
        <w:t xml:space="preserve"> </w:t>
      </w:r>
      <w:r>
        <w:t>Джерело:</w:t>
      </w:r>
      <w:r>
        <w:rPr>
          <w:spacing w:val="-2"/>
        </w:rPr>
        <w:t xml:space="preserve"> </w:t>
      </w:r>
      <w:r>
        <w:t>складено</w:t>
      </w:r>
      <w:r>
        <w:rPr>
          <w:spacing w:val="-1"/>
        </w:rPr>
        <w:t xml:space="preserve"> </w:t>
      </w:r>
      <w:r>
        <w:t>автором</w:t>
      </w:r>
    </w:p>
    <w:p w14:paraId="0B525E0C" w14:textId="77777777" w:rsidR="00645EDD" w:rsidRDefault="00645EDD">
      <w:pPr>
        <w:pStyle w:val="a3"/>
        <w:spacing w:before="7"/>
        <w:rPr>
          <w:sz w:val="42"/>
        </w:rPr>
      </w:pPr>
    </w:p>
    <w:p w14:paraId="71EEA229" w14:textId="77777777" w:rsidR="00645EDD" w:rsidRDefault="00AE43D5">
      <w:pPr>
        <w:pStyle w:val="a3"/>
        <w:spacing w:line="357" w:lineRule="auto"/>
        <w:ind w:left="116" w:right="287" w:firstLine="720"/>
        <w:jc w:val="both"/>
      </w:pPr>
      <w:r>
        <w:t>Наведемо</w:t>
      </w:r>
      <w:r>
        <w:rPr>
          <w:spacing w:val="1"/>
        </w:rPr>
        <w:t xml:space="preserve"> </w:t>
      </w:r>
      <w:r>
        <w:t>приклад</w:t>
      </w:r>
      <w:r>
        <w:rPr>
          <w:spacing w:val="1"/>
        </w:rPr>
        <w:t xml:space="preserve"> </w:t>
      </w:r>
      <w:r>
        <w:t>змісту</w:t>
      </w:r>
      <w:r>
        <w:rPr>
          <w:spacing w:val="1"/>
        </w:rPr>
        <w:t xml:space="preserve"> </w:t>
      </w:r>
      <w:r>
        <w:t>анкети</w:t>
      </w:r>
      <w:r>
        <w:rPr>
          <w:spacing w:val="1"/>
        </w:rPr>
        <w:t xml:space="preserve"> </w:t>
      </w:r>
      <w:r>
        <w:t>для</w:t>
      </w:r>
      <w:r>
        <w:rPr>
          <w:spacing w:val="1"/>
        </w:rPr>
        <w:t xml:space="preserve"> </w:t>
      </w:r>
      <w:r>
        <w:t>споживачів,</w:t>
      </w:r>
      <w:r>
        <w:rPr>
          <w:spacing w:val="1"/>
        </w:rPr>
        <w:t xml:space="preserve"> </w:t>
      </w:r>
      <w:r>
        <w:t>котру</w:t>
      </w:r>
      <w:r>
        <w:rPr>
          <w:spacing w:val="1"/>
        </w:rPr>
        <w:t xml:space="preserve"> </w:t>
      </w:r>
      <w:r>
        <w:t>буде</w:t>
      </w:r>
      <w:r>
        <w:rPr>
          <w:spacing w:val="1"/>
        </w:rPr>
        <w:t xml:space="preserve"> </w:t>
      </w:r>
      <w:r>
        <w:t>розміщено</w:t>
      </w:r>
      <w:r>
        <w:rPr>
          <w:spacing w:val="1"/>
        </w:rPr>
        <w:t xml:space="preserve"> </w:t>
      </w:r>
      <w:r>
        <w:t>в</w:t>
      </w:r>
      <w:r>
        <w:rPr>
          <w:spacing w:val="1"/>
        </w:rPr>
        <w:t xml:space="preserve"> </w:t>
      </w:r>
      <w:r>
        <w:t>соціальних</w:t>
      </w:r>
      <w:r>
        <w:rPr>
          <w:spacing w:val="-1"/>
        </w:rPr>
        <w:t xml:space="preserve"> </w:t>
      </w:r>
      <w:r>
        <w:t>мережах.</w:t>
      </w:r>
    </w:p>
    <w:p w14:paraId="6ACFFAC0" w14:textId="77777777" w:rsidR="00645EDD" w:rsidRDefault="00645EDD">
      <w:pPr>
        <w:spacing w:line="357" w:lineRule="auto"/>
        <w:jc w:val="both"/>
        <w:sectPr w:rsidR="00645EDD">
          <w:pgSz w:w="12240" w:h="15840"/>
          <w:pgMar w:top="1040" w:right="280" w:bottom="280" w:left="1300" w:header="530" w:footer="0" w:gutter="0"/>
          <w:cols w:space="720"/>
        </w:sectPr>
      </w:pPr>
    </w:p>
    <w:p w14:paraId="47D37B54" w14:textId="77777777" w:rsidR="00645EDD" w:rsidRDefault="00AE43D5">
      <w:pPr>
        <w:pStyle w:val="a3"/>
        <w:spacing w:before="84"/>
        <w:ind w:left="726" w:right="180"/>
        <w:jc w:val="center"/>
      </w:pPr>
      <w:r>
        <w:lastRenderedPageBreak/>
        <w:t>Зміст</w:t>
      </w:r>
      <w:r>
        <w:rPr>
          <w:spacing w:val="-7"/>
        </w:rPr>
        <w:t xml:space="preserve"> </w:t>
      </w:r>
      <w:r>
        <w:t>анкети</w:t>
      </w:r>
    </w:p>
    <w:p w14:paraId="172F2ECB" w14:textId="77777777" w:rsidR="00645EDD" w:rsidRDefault="00AE43D5">
      <w:pPr>
        <w:pStyle w:val="a5"/>
        <w:numPr>
          <w:ilvl w:val="0"/>
          <w:numId w:val="10"/>
        </w:numPr>
        <w:tabs>
          <w:tab w:val="left" w:pos="1116"/>
        </w:tabs>
        <w:spacing w:before="163"/>
        <w:rPr>
          <w:sz w:val="28"/>
        </w:rPr>
      </w:pPr>
      <w:r>
        <w:rPr>
          <w:sz w:val="28"/>
        </w:rPr>
        <w:t>Чи</w:t>
      </w:r>
      <w:r>
        <w:rPr>
          <w:spacing w:val="-2"/>
          <w:sz w:val="28"/>
        </w:rPr>
        <w:t xml:space="preserve"> </w:t>
      </w:r>
      <w:r>
        <w:rPr>
          <w:sz w:val="28"/>
        </w:rPr>
        <w:t>приймали</w:t>
      </w:r>
      <w:r>
        <w:rPr>
          <w:spacing w:val="-3"/>
          <w:sz w:val="28"/>
        </w:rPr>
        <w:t xml:space="preserve"> </w:t>
      </w:r>
      <w:r>
        <w:rPr>
          <w:sz w:val="28"/>
        </w:rPr>
        <w:t>ви</w:t>
      </w:r>
      <w:r>
        <w:rPr>
          <w:spacing w:val="-2"/>
          <w:sz w:val="28"/>
        </w:rPr>
        <w:t xml:space="preserve"> </w:t>
      </w:r>
      <w:r>
        <w:rPr>
          <w:sz w:val="28"/>
        </w:rPr>
        <w:t>вітаміни</w:t>
      </w:r>
      <w:r>
        <w:rPr>
          <w:spacing w:val="-3"/>
          <w:sz w:val="28"/>
        </w:rPr>
        <w:t xml:space="preserve"> </w:t>
      </w:r>
      <w:r>
        <w:rPr>
          <w:sz w:val="28"/>
        </w:rPr>
        <w:t>та</w:t>
      </w:r>
      <w:r>
        <w:rPr>
          <w:spacing w:val="-2"/>
          <w:sz w:val="28"/>
        </w:rPr>
        <w:t xml:space="preserve"> </w:t>
      </w:r>
      <w:r>
        <w:rPr>
          <w:sz w:val="28"/>
        </w:rPr>
        <w:t>дієтичні</w:t>
      </w:r>
      <w:r>
        <w:rPr>
          <w:spacing w:val="-3"/>
          <w:sz w:val="28"/>
        </w:rPr>
        <w:t xml:space="preserve"> </w:t>
      </w:r>
      <w:r>
        <w:rPr>
          <w:sz w:val="28"/>
        </w:rPr>
        <w:t>добавки</w:t>
      </w:r>
      <w:r>
        <w:rPr>
          <w:spacing w:val="-2"/>
          <w:sz w:val="28"/>
        </w:rPr>
        <w:t xml:space="preserve"> </w:t>
      </w:r>
      <w:r>
        <w:rPr>
          <w:sz w:val="28"/>
        </w:rPr>
        <w:t>раніше?</w:t>
      </w:r>
    </w:p>
    <w:p w14:paraId="0822DD18" w14:textId="77777777" w:rsidR="00645EDD" w:rsidRDefault="00AE43D5">
      <w:pPr>
        <w:spacing w:before="158"/>
        <w:ind w:left="836"/>
        <w:rPr>
          <w:i/>
          <w:sz w:val="28"/>
        </w:rPr>
      </w:pPr>
      <w:r>
        <w:rPr>
          <w:i/>
          <w:sz w:val="28"/>
        </w:rPr>
        <w:t>Так,</w:t>
      </w:r>
      <w:r>
        <w:rPr>
          <w:i/>
          <w:spacing w:val="-6"/>
          <w:sz w:val="28"/>
        </w:rPr>
        <w:t xml:space="preserve"> </w:t>
      </w:r>
      <w:r>
        <w:rPr>
          <w:i/>
          <w:sz w:val="28"/>
        </w:rPr>
        <w:t>вітаміни</w:t>
      </w:r>
    </w:p>
    <w:p w14:paraId="3C888FCD" w14:textId="77777777" w:rsidR="00645EDD" w:rsidRDefault="00AE43D5">
      <w:pPr>
        <w:spacing w:before="163"/>
        <w:ind w:left="836"/>
        <w:rPr>
          <w:i/>
          <w:sz w:val="28"/>
        </w:rPr>
      </w:pPr>
      <w:r>
        <w:rPr>
          <w:i/>
          <w:sz w:val="28"/>
        </w:rPr>
        <w:t>Так,</w:t>
      </w:r>
      <w:r>
        <w:rPr>
          <w:i/>
          <w:spacing w:val="-8"/>
          <w:sz w:val="28"/>
        </w:rPr>
        <w:t xml:space="preserve"> </w:t>
      </w:r>
      <w:r>
        <w:rPr>
          <w:i/>
          <w:sz w:val="28"/>
        </w:rPr>
        <w:t>дієтичні</w:t>
      </w:r>
      <w:r>
        <w:rPr>
          <w:i/>
          <w:spacing w:val="-8"/>
          <w:sz w:val="28"/>
        </w:rPr>
        <w:t xml:space="preserve"> </w:t>
      </w:r>
      <w:r>
        <w:rPr>
          <w:i/>
          <w:sz w:val="28"/>
        </w:rPr>
        <w:t>добавки</w:t>
      </w:r>
    </w:p>
    <w:p w14:paraId="5E017A25" w14:textId="77777777" w:rsidR="00645EDD" w:rsidRDefault="00AE43D5">
      <w:pPr>
        <w:spacing w:before="163" w:line="357" w:lineRule="auto"/>
        <w:ind w:left="836" w:right="5693"/>
        <w:rPr>
          <w:i/>
          <w:sz w:val="28"/>
        </w:rPr>
      </w:pPr>
      <w:r>
        <w:rPr>
          <w:i/>
          <w:sz w:val="28"/>
        </w:rPr>
        <w:t>Так,</w:t>
      </w:r>
      <w:r>
        <w:rPr>
          <w:i/>
          <w:spacing w:val="-6"/>
          <w:sz w:val="28"/>
        </w:rPr>
        <w:t xml:space="preserve"> </w:t>
      </w:r>
      <w:r>
        <w:rPr>
          <w:i/>
          <w:sz w:val="28"/>
        </w:rPr>
        <w:t>і</w:t>
      </w:r>
      <w:r>
        <w:rPr>
          <w:i/>
          <w:spacing w:val="-5"/>
          <w:sz w:val="28"/>
        </w:rPr>
        <w:t xml:space="preserve"> </w:t>
      </w:r>
      <w:r>
        <w:rPr>
          <w:i/>
          <w:sz w:val="28"/>
        </w:rPr>
        <w:t>вітаміни,</w:t>
      </w:r>
      <w:r>
        <w:rPr>
          <w:i/>
          <w:spacing w:val="-6"/>
          <w:sz w:val="28"/>
        </w:rPr>
        <w:t xml:space="preserve"> </w:t>
      </w:r>
      <w:r>
        <w:rPr>
          <w:i/>
          <w:sz w:val="28"/>
        </w:rPr>
        <w:t>і</w:t>
      </w:r>
      <w:r>
        <w:rPr>
          <w:i/>
          <w:spacing w:val="-5"/>
          <w:sz w:val="28"/>
        </w:rPr>
        <w:t xml:space="preserve"> </w:t>
      </w:r>
      <w:r>
        <w:rPr>
          <w:i/>
          <w:sz w:val="28"/>
        </w:rPr>
        <w:t>дієтичні</w:t>
      </w:r>
      <w:r>
        <w:rPr>
          <w:i/>
          <w:spacing w:val="-6"/>
          <w:sz w:val="28"/>
        </w:rPr>
        <w:t xml:space="preserve"> </w:t>
      </w:r>
      <w:r>
        <w:rPr>
          <w:i/>
          <w:sz w:val="28"/>
        </w:rPr>
        <w:t>добавки</w:t>
      </w:r>
      <w:r>
        <w:rPr>
          <w:i/>
          <w:spacing w:val="-67"/>
          <w:sz w:val="28"/>
        </w:rPr>
        <w:t xml:space="preserve"> </w:t>
      </w:r>
      <w:r>
        <w:rPr>
          <w:i/>
          <w:sz w:val="28"/>
        </w:rPr>
        <w:t>Ні</w:t>
      </w:r>
    </w:p>
    <w:p w14:paraId="79B7D300" w14:textId="77777777" w:rsidR="00645EDD" w:rsidRDefault="00AE43D5">
      <w:pPr>
        <w:pStyle w:val="a5"/>
        <w:numPr>
          <w:ilvl w:val="0"/>
          <w:numId w:val="10"/>
        </w:numPr>
        <w:tabs>
          <w:tab w:val="left" w:pos="1116"/>
        </w:tabs>
        <w:spacing w:before="5"/>
        <w:ind w:left="1115"/>
        <w:rPr>
          <w:sz w:val="28"/>
        </w:rPr>
      </w:pPr>
      <w:r>
        <w:rPr>
          <w:sz w:val="28"/>
        </w:rPr>
        <w:t>Які</w:t>
      </w:r>
      <w:r>
        <w:rPr>
          <w:spacing w:val="-4"/>
          <w:sz w:val="28"/>
        </w:rPr>
        <w:t xml:space="preserve"> </w:t>
      </w:r>
      <w:r>
        <w:rPr>
          <w:sz w:val="28"/>
        </w:rPr>
        <w:t>критерії</w:t>
      </w:r>
      <w:r>
        <w:rPr>
          <w:spacing w:val="-4"/>
          <w:sz w:val="28"/>
        </w:rPr>
        <w:t xml:space="preserve"> </w:t>
      </w:r>
      <w:r>
        <w:rPr>
          <w:sz w:val="28"/>
        </w:rPr>
        <w:t>для</w:t>
      </w:r>
      <w:r>
        <w:rPr>
          <w:spacing w:val="-4"/>
          <w:sz w:val="28"/>
        </w:rPr>
        <w:t xml:space="preserve"> </w:t>
      </w:r>
      <w:r>
        <w:rPr>
          <w:sz w:val="28"/>
        </w:rPr>
        <w:t>вас</w:t>
      </w:r>
      <w:r>
        <w:rPr>
          <w:spacing w:val="-4"/>
          <w:sz w:val="28"/>
        </w:rPr>
        <w:t xml:space="preserve"> </w:t>
      </w:r>
      <w:r>
        <w:rPr>
          <w:sz w:val="28"/>
        </w:rPr>
        <w:t>важливі</w:t>
      </w:r>
      <w:r>
        <w:rPr>
          <w:spacing w:val="-4"/>
          <w:sz w:val="28"/>
        </w:rPr>
        <w:t xml:space="preserve"> </w:t>
      </w:r>
      <w:r>
        <w:rPr>
          <w:sz w:val="28"/>
        </w:rPr>
        <w:t>під</w:t>
      </w:r>
      <w:r>
        <w:rPr>
          <w:spacing w:val="-4"/>
          <w:sz w:val="28"/>
        </w:rPr>
        <w:t xml:space="preserve"> </w:t>
      </w:r>
      <w:r>
        <w:rPr>
          <w:sz w:val="28"/>
        </w:rPr>
        <w:t>час</w:t>
      </w:r>
      <w:r>
        <w:rPr>
          <w:spacing w:val="-3"/>
          <w:sz w:val="28"/>
        </w:rPr>
        <w:t xml:space="preserve"> </w:t>
      </w:r>
      <w:r>
        <w:rPr>
          <w:sz w:val="28"/>
        </w:rPr>
        <w:t>вибору</w:t>
      </w:r>
      <w:r>
        <w:rPr>
          <w:spacing w:val="-4"/>
          <w:sz w:val="28"/>
        </w:rPr>
        <w:t xml:space="preserve"> </w:t>
      </w:r>
      <w:r>
        <w:rPr>
          <w:sz w:val="28"/>
        </w:rPr>
        <w:t>вітамінів</w:t>
      </w:r>
      <w:r>
        <w:rPr>
          <w:spacing w:val="-4"/>
          <w:sz w:val="28"/>
        </w:rPr>
        <w:t xml:space="preserve"> </w:t>
      </w:r>
      <w:r>
        <w:rPr>
          <w:sz w:val="28"/>
        </w:rPr>
        <w:t>та</w:t>
      </w:r>
      <w:r>
        <w:rPr>
          <w:spacing w:val="-4"/>
          <w:sz w:val="28"/>
        </w:rPr>
        <w:t xml:space="preserve"> </w:t>
      </w:r>
      <w:r>
        <w:rPr>
          <w:sz w:val="28"/>
        </w:rPr>
        <w:t>дієтичних</w:t>
      </w:r>
      <w:r>
        <w:rPr>
          <w:spacing w:val="-4"/>
          <w:sz w:val="28"/>
        </w:rPr>
        <w:t xml:space="preserve"> </w:t>
      </w:r>
      <w:r>
        <w:rPr>
          <w:sz w:val="28"/>
        </w:rPr>
        <w:t>добавок?</w:t>
      </w:r>
    </w:p>
    <w:p w14:paraId="1C26A6FB" w14:textId="77777777" w:rsidR="00645EDD" w:rsidRDefault="00AE43D5">
      <w:pPr>
        <w:spacing w:before="163"/>
        <w:ind w:left="836"/>
        <w:rPr>
          <w:i/>
          <w:sz w:val="28"/>
        </w:rPr>
      </w:pPr>
      <w:r>
        <w:rPr>
          <w:i/>
          <w:sz w:val="28"/>
        </w:rPr>
        <w:t>Ціна</w:t>
      </w:r>
    </w:p>
    <w:p w14:paraId="11E0A7F4" w14:textId="77777777" w:rsidR="00645EDD" w:rsidRDefault="00AE43D5">
      <w:pPr>
        <w:spacing w:before="158" w:line="360" w:lineRule="auto"/>
        <w:ind w:left="836" w:right="7468"/>
        <w:jc w:val="both"/>
        <w:rPr>
          <w:i/>
          <w:sz w:val="28"/>
        </w:rPr>
      </w:pPr>
      <w:r>
        <w:rPr>
          <w:i/>
          <w:spacing w:val="-2"/>
          <w:sz w:val="28"/>
        </w:rPr>
        <w:t>Рекомендації</w:t>
      </w:r>
      <w:r>
        <w:rPr>
          <w:i/>
          <w:spacing w:val="-14"/>
          <w:sz w:val="28"/>
        </w:rPr>
        <w:t xml:space="preserve"> </w:t>
      </w:r>
      <w:r>
        <w:rPr>
          <w:i/>
          <w:spacing w:val="-2"/>
          <w:sz w:val="28"/>
        </w:rPr>
        <w:t>лікаря</w:t>
      </w:r>
      <w:r>
        <w:rPr>
          <w:i/>
          <w:spacing w:val="-68"/>
          <w:sz w:val="28"/>
        </w:rPr>
        <w:t xml:space="preserve"> </w:t>
      </w:r>
      <w:r>
        <w:rPr>
          <w:i/>
          <w:spacing w:val="-1"/>
          <w:sz w:val="28"/>
        </w:rPr>
        <w:t>Країна походження</w:t>
      </w:r>
      <w:r>
        <w:rPr>
          <w:i/>
          <w:spacing w:val="-68"/>
          <w:sz w:val="28"/>
        </w:rPr>
        <w:t xml:space="preserve"> </w:t>
      </w:r>
      <w:r>
        <w:rPr>
          <w:i/>
          <w:sz w:val="28"/>
        </w:rPr>
        <w:t>Реклама</w:t>
      </w:r>
    </w:p>
    <w:p w14:paraId="7297FB07" w14:textId="77777777" w:rsidR="00645EDD" w:rsidRDefault="00AE43D5">
      <w:pPr>
        <w:spacing w:before="1" w:line="362" w:lineRule="auto"/>
        <w:ind w:left="836" w:right="2699"/>
        <w:rPr>
          <w:i/>
          <w:sz w:val="28"/>
        </w:rPr>
      </w:pPr>
      <w:r>
        <w:rPr>
          <w:i/>
          <w:spacing w:val="-2"/>
          <w:sz w:val="28"/>
        </w:rPr>
        <w:t>Рекомендації</w:t>
      </w:r>
      <w:r>
        <w:rPr>
          <w:i/>
          <w:spacing w:val="-14"/>
          <w:sz w:val="28"/>
        </w:rPr>
        <w:t xml:space="preserve"> </w:t>
      </w:r>
      <w:r>
        <w:rPr>
          <w:i/>
          <w:spacing w:val="-1"/>
          <w:sz w:val="28"/>
        </w:rPr>
        <w:t>друзів/знайомих/родичів/інших</w:t>
      </w:r>
      <w:r>
        <w:rPr>
          <w:i/>
          <w:spacing w:val="-13"/>
          <w:sz w:val="28"/>
        </w:rPr>
        <w:t xml:space="preserve"> </w:t>
      </w:r>
      <w:r>
        <w:rPr>
          <w:i/>
          <w:spacing w:val="-1"/>
          <w:sz w:val="28"/>
        </w:rPr>
        <w:t>споживачів</w:t>
      </w:r>
      <w:r>
        <w:rPr>
          <w:i/>
          <w:spacing w:val="-67"/>
          <w:sz w:val="28"/>
        </w:rPr>
        <w:t xml:space="preserve"> </w:t>
      </w:r>
      <w:r>
        <w:rPr>
          <w:i/>
          <w:sz w:val="28"/>
        </w:rPr>
        <w:t>Доступність</w:t>
      </w:r>
    </w:p>
    <w:p w14:paraId="4B862F02" w14:textId="77777777" w:rsidR="00645EDD" w:rsidRDefault="00AE43D5">
      <w:pPr>
        <w:spacing w:line="362" w:lineRule="auto"/>
        <w:ind w:left="836" w:right="1942"/>
        <w:rPr>
          <w:i/>
          <w:sz w:val="28"/>
        </w:rPr>
      </w:pPr>
      <w:r>
        <w:rPr>
          <w:i/>
          <w:sz w:val="28"/>
        </w:rPr>
        <w:t>Можливість</w:t>
      </w:r>
      <w:r>
        <w:rPr>
          <w:i/>
          <w:spacing w:val="-9"/>
          <w:sz w:val="28"/>
        </w:rPr>
        <w:t xml:space="preserve"> </w:t>
      </w:r>
      <w:r>
        <w:rPr>
          <w:i/>
          <w:sz w:val="28"/>
        </w:rPr>
        <w:t>придбання</w:t>
      </w:r>
      <w:r>
        <w:rPr>
          <w:i/>
          <w:spacing w:val="-8"/>
          <w:sz w:val="28"/>
        </w:rPr>
        <w:t xml:space="preserve"> </w:t>
      </w:r>
      <w:r>
        <w:rPr>
          <w:i/>
          <w:sz w:val="28"/>
        </w:rPr>
        <w:t>(онлайн,</w:t>
      </w:r>
      <w:r>
        <w:rPr>
          <w:i/>
          <w:spacing w:val="-8"/>
          <w:sz w:val="28"/>
        </w:rPr>
        <w:t xml:space="preserve"> </w:t>
      </w:r>
      <w:r>
        <w:rPr>
          <w:i/>
          <w:sz w:val="28"/>
        </w:rPr>
        <w:t>офлайн,</w:t>
      </w:r>
      <w:r>
        <w:rPr>
          <w:i/>
          <w:spacing w:val="-8"/>
          <w:sz w:val="28"/>
        </w:rPr>
        <w:t xml:space="preserve"> </w:t>
      </w:r>
      <w:r>
        <w:rPr>
          <w:i/>
          <w:sz w:val="28"/>
        </w:rPr>
        <w:t>наявність</w:t>
      </w:r>
      <w:r>
        <w:rPr>
          <w:i/>
          <w:spacing w:val="-8"/>
          <w:sz w:val="28"/>
        </w:rPr>
        <w:t xml:space="preserve"> </w:t>
      </w:r>
      <w:r>
        <w:rPr>
          <w:i/>
          <w:sz w:val="28"/>
        </w:rPr>
        <w:t>в</w:t>
      </w:r>
      <w:r>
        <w:rPr>
          <w:i/>
          <w:spacing w:val="-8"/>
          <w:sz w:val="28"/>
        </w:rPr>
        <w:t xml:space="preserve"> </w:t>
      </w:r>
      <w:r>
        <w:rPr>
          <w:i/>
          <w:sz w:val="28"/>
        </w:rPr>
        <w:t>аптеках..)</w:t>
      </w:r>
      <w:r>
        <w:rPr>
          <w:i/>
          <w:spacing w:val="-67"/>
          <w:sz w:val="28"/>
        </w:rPr>
        <w:t xml:space="preserve"> </w:t>
      </w:r>
      <w:r>
        <w:rPr>
          <w:i/>
          <w:sz w:val="28"/>
        </w:rPr>
        <w:t>Інше</w:t>
      </w:r>
    </w:p>
    <w:p w14:paraId="75C6361E" w14:textId="77777777" w:rsidR="00645EDD" w:rsidRDefault="00AE43D5">
      <w:pPr>
        <w:pStyle w:val="a5"/>
        <w:numPr>
          <w:ilvl w:val="0"/>
          <w:numId w:val="10"/>
        </w:numPr>
        <w:tabs>
          <w:tab w:val="left" w:pos="1115"/>
        </w:tabs>
        <w:spacing w:line="314" w:lineRule="exact"/>
        <w:ind w:left="1114" w:hanging="279"/>
        <w:rPr>
          <w:sz w:val="28"/>
        </w:rPr>
      </w:pPr>
      <w:r>
        <w:rPr>
          <w:sz w:val="28"/>
        </w:rPr>
        <w:t>Чи</w:t>
      </w:r>
      <w:r>
        <w:rPr>
          <w:spacing w:val="-2"/>
          <w:sz w:val="28"/>
        </w:rPr>
        <w:t xml:space="preserve"> </w:t>
      </w:r>
      <w:r>
        <w:rPr>
          <w:sz w:val="28"/>
        </w:rPr>
        <w:t>має</w:t>
      </w:r>
      <w:r>
        <w:rPr>
          <w:spacing w:val="-5"/>
          <w:sz w:val="28"/>
        </w:rPr>
        <w:t xml:space="preserve"> </w:t>
      </w:r>
      <w:r>
        <w:rPr>
          <w:sz w:val="28"/>
        </w:rPr>
        <w:t>значення країна</w:t>
      </w:r>
      <w:r>
        <w:rPr>
          <w:spacing w:val="-5"/>
          <w:sz w:val="28"/>
        </w:rPr>
        <w:t xml:space="preserve"> </w:t>
      </w:r>
      <w:r>
        <w:rPr>
          <w:sz w:val="28"/>
        </w:rPr>
        <w:t>виробник</w:t>
      </w:r>
      <w:r>
        <w:rPr>
          <w:spacing w:val="-1"/>
          <w:sz w:val="28"/>
        </w:rPr>
        <w:t xml:space="preserve"> </w:t>
      </w:r>
      <w:r>
        <w:rPr>
          <w:sz w:val="28"/>
        </w:rPr>
        <w:t>та бренд?</w:t>
      </w:r>
      <w:r>
        <w:rPr>
          <w:spacing w:val="-4"/>
          <w:sz w:val="28"/>
        </w:rPr>
        <w:t xml:space="preserve"> </w:t>
      </w:r>
      <w:r>
        <w:rPr>
          <w:sz w:val="28"/>
        </w:rPr>
        <w:t>Яким надаєте</w:t>
      </w:r>
      <w:r>
        <w:rPr>
          <w:spacing w:val="1"/>
          <w:sz w:val="28"/>
        </w:rPr>
        <w:t xml:space="preserve"> </w:t>
      </w:r>
      <w:r>
        <w:rPr>
          <w:sz w:val="28"/>
        </w:rPr>
        <w:t>перевагу</w:t>
      </w:r>
    </w:p>
    <w:p w14:paraId="5017074C" w14:textId="77777777" w:rsidR="00645EDD" w:rsidRDefault="00AE43D5">
      <w:pPr>
        <w:pStyle w:val="a5"/>
        <w:numPr>
          <w:ilvl w:val="0"/>
          <w:numId w:val="10"/>
        </w:numPr>
        <w:tabs>
          <w:tab w:val="left" w:pos="1193"/>
        </w:tabs>
        <w:spacing w:before="155" w:line="362" w:lineRule="auto"/>
        <w:ind w:left="116" w:right="289" w:firstLine="720"/>
        <w:rPr>
          <w:sz w:val="28"/>
        </w:rPr>
      </w:pPr>
      <w:r>
        <w:rPr>
          <w:sz w:val="28"/>
        </w:rPr>
        <w:t>Чи</w:t>
      </w:r>
      <w:r>
        <w:rPr>
          <w:spacing w:val="1"/>
          <w:sz w:val="28"/>
        </w:rPr>
        <w:t xml:space="preserve"> </w:t>
      </w:r>
      <w:r>
        <w:rPr>
          <w:sz w:val="28"/>
        </w:rPr>
        <w:t>радитеся</w:t>
      </w:r>
      <w:r>
        <w:rPr>
          <w:spacing w:val="1"/>
          <w:sz w:val="28"/>
        </w:rPr>
        <w:t xml:space="preserve"> </w:t>
      </w:r>
      <w:r>
        <w:rPr>
          <w:sz w:val="28"/>
        </w:rPr>
        <w:t>з</w:t>
      </w:r>
      <w:r>
        <w:rPr>
          <w:spacing w:val="1"/>
          <w:sz w:val="28"/>
        </w:rPr>
        <w:t xml:space="preserve"> </w:t>
      </w:r>
      <w:r>
        <w:rPr>
          <w:sz w:val="28"/>
        </w:rPr>
        <w:t>лікарем</w:t>
      </w:r>
      <w:r>
        <w:rPr>
          <w:spacing w:val="1"/>
          <w:sz w:val="28"/>
        </w:rPr>
        <w:t xml:space="preserve"> </w:t>
      </w:r>
      <w:r>
        <w:rPr>
          <w:sz w:val="28"/>
        </w:rPr>
        <w:t>перед</w:t>
      </w:r>
      <w:r>
        <w:rPr>
          <w:spacing w:val="1"/>
          <w:sz w:val="28"/>
        </w:rPr>
        <w:t xml:space="preserve"> </w:t>
      </w:r>
      <w:r>
        <w:rPr>
          <w:sz w:val="28"/>
        </w:rPr>
        <w:t>початком</w:t>
      </w:r>
      <w:r>
        <w:rPr>
          <w:spacing w:val="1"/>
          <w:sz w:val="28"/>
        </w:rPr>
        <w:t xml:space="preserve"> </w:t>
      </w:r>
      <w:r>
        <w:rPr>
          <w:sz w:val="28"/>
        </w:rPr>
        <w:t>вживання</w:t>
      </w:r>
      <w:r>
        <w:rPr>
          <w:spacing w:val="1"/>
          <w:sz w:val="28"/>
        </w:rPr>
        <w:t xml:space="preserve"> </w:t>
      </w:r>
      <w:r>
        <w:rPr>
          <w:sz w:val="28"/>
        </w:rPr>
        <w:t>вітамінів</w:t>
      </w:r>
      <w:r>
        <w:rPr>
          <w:spacing w:val="1"/>
          <w:sz w:val="28"/>
        </w:rPr>
        <w:t xml:space="preserve"> </w:t>
      </w:r>
      <w:r>
        <w:rPr>
          <w:sz w:val="28"/>
        </w:rPr>
        <w:t>та</w:t>
      </w:r>
      <w:r>
        <w:rPr>
          <w:spacing w:val="1"/>
          <w:sz w:val="28"/>
        </w:rPr>
        <w:t xml:space="preserve"> </w:t>
      </w:r>
      <w:r>
        <w:rPr>
          <w:sz w:val="28"/>
        </w:rPr>
        <w:t>дієтичних</w:t>
      </w:r>
      <w:r>
        <w:rPr>
          <w:spacing w:val="-67"/>
          <w:sz w:val="28"/>
        </w:rPr>
        <w:t xml:space="preserve"> </w:t>
      </w:r>
      <w:r>
        <w:rPr>
          <w:sz w:val="28"/>
        </w:rPr>
        <w:t>добавок?</w:t>
      </w:r>
    </w:p>
    <w:p w14:paraId="1E7FC5C1" w14:textId="77777777" w:rsidR="00645EDD" w:rsidRDefault="00AE43D5">
      <w:pPr>
        <w:spacing w:line="314" w:lineRule="exact"/>
        <w:ind w:left="836"/>
        <w:rPr>
          <w:i/>
          <w:sz w:val="28"/>
        </w:rPr>
      </w:pPr>
      <w:r>
        <w:rPr>
          <w:i/>
          <w:sz w:val="28"/>
        </w:rPr>
        <w:t>Так,</w:t>
      </w:r>
      <w:r>
        <w:rPr>
          <w:i/>
          <w:spacing w:val="-18"/>
          <w:sz w:val="28"/>
        </w:rPr>
        <w:t xml:space="preserve"> </w:t>
      </w:r>
      <w:r>
        <w:rPr>
          <w:i/>
          <w:sz w:val="28"/>
        </w:rPr>
        <w:t>консультуюся</w:t>
      </w:r>
      <w:r>
        <w:rPr>
          <w:i/>
          <w:spacing w:val="-17"/>
          <w:sz w:val="28"/>
        </w:rPr>
        <w:t xml:space="preserve"> </w:t>
      </w:r>
      <w:r>
        <w:rPr>
          <w:i/>
          <w:sz w:val="28"/>
        </w:rPr>
        <w:t>з</w:t>
      </w:r>
      <w:r>
        <w:rPr>
          <w:i/>
          <w:spacing w:val="-17"/>
          <w:sz w:val="28"/>
        </w:rPr>
        <w:t xml:space="preserve"> </w:t>
      </w:r>
      <w:r>
        <w:rPr>
          <w:i/>
          <w:sz w:val="28"/>
        </w:rPr>
        <w:t>лікарем</w:t>
      </w:r>
    </w:p>
    <w:p w14:paraId="26D23A1B" w14:textId="77777777" w:rsidR="00645EDD" w:rsidRDefault="00AE43D5">
      <w:pPr>
        <w:spacing w:before="163" w:line="362" w:lineRule="auto"/>
        <w:ind w:left="836" w:right="3099"/>
        <w:rPr>
          <w:i/>
          <w:sz w:val="28"/>
        </w:rPr>
      </w:pPr>
      <w:r>
        <w:rPr>
          <w:i/>
          <w:sz w:val="28"/>
        </w:rPr>
        <w:t>Так,</w:t>
      </w:r>
      <w:r>
        <w:rPr>
          <w:i/>
          <w:spacing w:val="-14"/>
          <w:sz w:val="28"/>
        </w:rPr>
        <w:t xml:space="preserve"> </w:t>
      </w:r>
      <w:r>
        <w:rPr>
          <w:i/>
          <w:sz w:val="28"/>
        </w:rPr>
        <w:t>консультуюся</w:t>
      </w:r>
      <w:r>
        <w:rPr>
          <w:i/>
          <w:spacing w:val="-14"/>
          <w:sz w:val="28"/>
        </w:rPr>
        <w:t xml:space="preserve"> </w:t>
      </w:r>
      <w:r>
        <w:rPr>
          <w:i/>
          <w:sz w:val="28"/>
        </w:rPr>
        <w:t>з</w:t>
      </w:r>
      <w:r>
        <w:rPr>
          <w:i/>
          <w:spacing w:val="-14"/>
          <w:sz w:val="28"/>
        </w:rPr>
        <w:t xml:space="preserve"> </w:t>
      </w:r>
      <w:r>
        <w:rPr>
          <w:i/>
          <w:sz w:val="28"/>
        </w:rPr>
        <w:t>лікарем</w:t>
      </w:r>
      <w:r>
        <w:rPr>
          <w:i/>
          <w:spacing w:val="-14"/>
          <w:sz w:val="28"/>
        </w:rPr>
        <w:t xml:space="preserve"> </w:t>
      </w:r>
      <w:r>
        <w:rPr>
          <w:i/>
          <w:sz w:val="28"/>
        </w:rPr>
        <w:t>та</w:t>
      </w:r>
      <w:r>
        <w:rPr>
          <w:i/>
          <w:spacing w:val="-13"/>
          <w:sz w:val="28"/>
        </w:rPr>
        <w:t xml:space="preserve"> </w:t>
      </w:r>
      <w:r>
        <w:rPr>
          <w:i/>
          <w:sz w:val="28"/>
        </w:rPr>
        <w:t>здаю</w:t>
      </w:r>
      <w:r>
        <w:rPr>
          <w:i/>
          <w:spacing w:val="-14"/>
          <w:sz w:val="28"/>
        </w:rPr>
        <w:t xml:space="preserve"> </w:t>
      </w:r>
      <w:r>
        <w:rPr>
          <w:i/>
          <w:sz w:val="28"/>
        </w:rPr>
        <w:t>необхідні</w:t>
      </w:r>
      <w:r>
        <w:rPr>
          <w:i/>
          <w:spacing w:val="-14"/>
          <w:sz w:val="28"/>
        </w:rPr>
        <w:t xml:space="preserve"> </w:t>
      </w:r>
      <w:r>
        <w:rPr>
          <w:i/>
          <w:sz w:val="28"/>
        </w:rPr>
        <w:t>аналізи</w:t>
      </w:r>
      <w:r>
        <w:rPr>
          <w:i/>
          <w:spacing w:val="-67"/>
          <w:sz w:val="28"/>
        </w:rPr>
        <w:t xml:space="preserve"> </w:t>
      </w:r>
      <w:r>
        <w:rPr>
          <w:i/>
          <w:sz w:val="28"/>
        </w:rPr>
        <w:t>Ні</w:t>
      </w:r>
    </w:p>
    <w:p w14:paraId="6A0BF21A" w14:textId="77777777" w:rsidR="00645EDD" w:rsidRDefault="00AE43D5">
      <w:pPr>
        <w:pStyle w:val="a5"/>
        <w:numPr>
          <w:ilvl w:val="0"/>
          <w:numId w:val="10"/>
        </w:numPr>
        <w:tabs>
          <w:tab w:val="left" w:pos="1116"/>
        </w:tabs>
        <w:spacing w:line="314" w:lineRule="exact"/>
        <w:rPr>
          <w:sz w:val="28"/>
        </w:rPr>
      </w:pPr>
      <w:r>
        <w:rPr>
          <w:sz w:val="28"/>
        </w:rPr>
        <w:t>Яка</w:t>
      </w:r>
      <w:r>
        <w:rPr>
          <w:spacing w:val="-9"/>
          <w:sz w:val="28"/>
        </w:rPr>
        <w:t xml:space="preserve"> </w:t>
      </w:r>
      <w:r>
        <w:rPr>
          <w:sz w:val="28"/>
        </w:rPr>
        <w:t>лікарська</w:t>
      </w:r>
      <w:r>
        <w:rPr>
          <w:spacing w:val="-9"/>
          <w:sz w:val="28"/>
        </w:rPr>
        <w:t xml:space="preserve"> </w:t>
      </w:r>
      <w:r>
        <w:rPr>
          <w:sz w:val="28"/>
        </w:rPr>
        <w:t>форма</w:t>
      </w:r>
      <w:r>
        <w:rPr>
          <w:spacing w:val="-9"/>
          <w:sz w:val="28"/>
        </w:rPr>
        <w:t xml:space="preserve"> </w:t>
      </w:r>
      <w:r>
        <w:rPr>
          <w:sz w:val="28"/>
        </w:rPr>
        <w:t>є</w:t>
      </w:r>
      <w:r>
        <w:rPr>
          <w:spacing w:val="-9"/>
          <w:sz w:val="28"/>
        </w:rPr>
        <w:t xml:space="preserve"> </w:t>
      </w:r>
      <w:r>
        <w:rPr>
          <w:sz w:val="28"/>
        </w:rPr>
        <w:t>найбільш</w:t>
      </w:r>
      <w:r>
        <w:rPr>
          <w:spacing w:val="-9"/>
          <w:sz w:val="28"/>
        </w:rPr>
        <w:t xml:space="preserve"> </w:t>
      </w:r>
      <w:r>
        <w:rPr>
          <w:sz w:val="28"/>
        </w:rPr>
        <w:t>зручною</w:t>
      </w:r>
      <w:r>
        <w:rPr>
          <w:spacing w:val="-8"/>
          <w:sz w:val="28"/>
        </w:rPr>
        <w:t xml:space="preserve"> </w:t>
      </w:r>
      <w:r>
        <w:rPr>
          <w:sz w:val="28"/>
        </w:rPr>
        <w:t>для</w:t>
      </w:r>
      <w:r>
        <w:rPr>
          <w:spacing w:val="-9"/>
          <w:sz w:val="28"/>
        </w:rPr>
        <w:t xml:space="preserve"> </w:t>
      </w:r>
      <w:r>
        <w:rPr>
          <w:sz w:val="28"/>
        </w:rPr>
        <w:t>споживачів?</w:t>
      </w:r>
    </w:p>
    <w:p w14:paraId="6753B68B" w14:textId="77777777" w:rsidR="00645EDD" w:rsidRDefault="00AE43D5">
      <w:pPr>
        <w:spacing w:before="163" w:line="360" w:lineRule="auto"/>
        <w:ind w:left="836" w:right="8663"/>
        <w:rPr>
          <w:i/>
          <w:sz w:val="28"/>
        </w:rPr>
      </w:pPr>
      <w:r>
        <w:rPr>
          <w:i/>
          <w:spacing w:val="-2"/>
          <w:sz w:val="28"/>
        </w:rPr>
        <w:t>Таблетки</w:t>
      </w:r>
      <w:r>
        <w:rPr>
          <w:i/>
          <w:spacing w:val="-67"/>
          <w:sz w:val="28"/>
        </w:rPr>
        <w:t xml:space="preserve"> </w:t>
      </w:r>
      <w:r>
        <w:rPr>
          <w:i/>
          <w:sz w:val="28"/>
        </w:rPr>
        <w:t>Порошок</w:t>
      </w:r>
      <w:r>
        <w:rPr>
          <w:i/>
          <w:spacing w:val="-67"/>
          <w:sz w:val="28"/>
        </w:rPr>
        <w:t xml:space="preserve"> </w:t>
      </w:r>
      <w:r>
        <w:rPr>
          <w:i/>
          <w:sz w:val="28"/>
        </w:rPr>
        <w:t>Капсули</w:t>
      </w:r>
      <w:r>
        <w:rPr>
          <w:i/>
          <w:spacing w:val="1"/>
          <w:sz w:val="28"/>
        </w:rPr>
        <w:t xml:space="preserve"> </w:t>
      </w:r>
      <w:r>
        <w:rPr>
          <w:i/>
          <w:sz w:val="28"/>
        </w:rPr>
        <w:t>Розчини</w:t>
      </w:r>
      <w:r>
        <w:rPr>
          <w:i/>
          <w:spacing w:val="1"/>
          <w:sz w:val="28"/>
        </w:rPr>
        <w:t xml:space="preserve"> </w:t>
      </w:r>
      <w:r>
        <w:rPr>
          <w:i/>
          <w:sz w:val="28"/>
        </w:rPr>
        <w:t>Інше</w:t>
      </w:r>
    </w:p>
    <w:p w14:paraId="118EF04E" w14:textId="77777777" w:rsidR="00645EDD" w:rsidRDefault="00AE43D5">
      <w:pPr>
        <w:pStyle w:val="a5"/>
        <w:numPr>
          <w:ilvl w:val="0"/>
          <w:numId w:val="10"/>
        </w:numPr>
        <w:tabs>
          <w:tab w:val="left" w:pos="1116"/>
        </w:tabs>
        <w:spacing w:line="322" w:lineRule="exact"/>
        <w:ind w:left="1115"/>
        <w:rPr>
          <w:sz w:val="28"/>
        </w:rPr>
      </w:pPr>
      <w:r>
        <w:rPr>
          <w:sz w:val="28"/>
        </w:rPr>
        <w:t>Які</w:t>
      </w:r>
      <w:r>
        <w:rPr>
          <w:spacing w:val="-5"/>
          <w:sz w:val="28"/>
        </w:rPr>
        <w:t xml:space="preserve"> </w:t>
      </w:r>
      <w:r>
        <w:rPr>
          <w:sz w:val="28"/>
        </w:rPr>
        <w:t>вітаміни</w:t>
      </w:r>
      <w:r>
        <w:rPr>
          <w:spacing w:val="-4"/>
          <w:sz w:val="28"/>
        </w:rPr>
        <w:t xml:space="preserve"> </w:t>
      </w:r>
      <w:r>
        <w:rPr>
          <w:sz w:val="28"/>
        </w:rPr>
        <w:t>та</w:t>
      </w:r>
      <w:r>
        <w:rPr>
          <w:spacing w:val="-4"/>
          <w:sz w:val="28"/>
        </w:rPr>
        <w:t xml:space="preserve"> </w:t>
      </w:r>
      <w:r>
        <w:rPr>
          <w:sz w:val="28"/>
        </w:rPr>
        <w:t>дієтичні</w:t>
      </w:r>
      <w:r>
        <w:rPr>
          <w:spacing w:val="-5"/>
          <w:sz w:val="28"/>
        </w:rPr>
        <w:t xml:space="preserve"> </w:t>
      </w:r>
      <w:r>
        <w:rPr>
          <w:sz w:val="28"/>
        </w:rPr>
        <w:t>добавки</w:t>
      </w:r>
      <w:r>
        <w:rPr>
          <w:spacing w:val="-4"/>
          <w:sz w:val="28"/>
        </w:rPr>
        <w:t xml:space="preserve"> </w:t>
      </w:r>
      <w:r>
        <w:rPr>
          <w:sz w:val="28"/>
        </w:rPr>
        <w:t>ви</w:t>
      </w:r>
      <w:r>
        <w:rPr>
          <w:spacing w:val="-4"/>
          <w:sz w:val="28"/>
        </w:rPr>
        <w:t xml:space="preserve"> </w:t>
      </w:r>
      <w:r>
        <w:rPr>
          <w:sz w:val="28"/>
        </w:rPr>
        <w:t>вживаєте</w:t>
      </w:r>
      <w:r>
        <w:rPr>
          <w:spacing w:val="-5"/>
          <w:sz w:val="28"/>
        </w:rPr>
        <w:t xml:space="preserve"> </w:t>
      </w:r>
      <w:r>
        <w:rPr>
          <w:sz w:val="28"/>
        </w:rPr>
        <w:t>найчастіше?</w:t>
      </w:r>
    </w:p>
    <w:p w14:paraId="33A592D7" w14:textId="77777777" w:rsidR="00645EDD" w:rsidRDefault="00645EDD">
      <w:pPr>
        <w:spacing w:line="322" w:lineRule="exact"/>
        <w:rPr>
          <w:sz w:val="28"/>
        </w:rPr>
        <w:sectPr w:rsidR="00645EDD">
          <w:pgSz w:w="12240" w:h="15840"/>
          <w:pgMar w:top="1040" w:right="280" w:bottom="280" w:left="1300" w:header="530" w:footer="0" w:gutter="0"/>
          <w:cols w:space="720"/>
        </w:sectPr>
      </w:pPr>
    </w:p>
    <w:p w14:paraId="71FF05EA" w14:textId="77777777" w:rsidR="00645EDD" w:rsidRDefault="00AE43D5">
      <w:pPr>
        <w:spacing w:before="84" w:line="360" w:lineRule="auto"/>
        <w:ind w:left="836" w:right="5349"/>
        <w:rPr>
          <w:i/>
          <w:sz w:val="28"/>
        </w:rPr>
      </w:pPr>
      <w:r>
        <w:rPr>
          <w:i/>
          <w:sz w:val="28"/>
        </w:rPr>
        <w:lastRenderedPageBreak/>
        <w:t>Вітаміни</w:t>
      </w:r>
      <w:r>
        <w:rPr>
          <w:i/>
          <w:spacing w:val="-5"/>
          <w:sz w:val="28"/>
        </w:rPr>
        <w:t xml:space="preserve"> </w:t>
      </w:r>
      <w:r>
        <w:rPr>
          <w:i/>
          <w:sz w:val="28"/>
        </w:rPr>
        <w:t>аліфатичного</w:t>
      </w:r>
      <w:r>
        <w:rPr>
          <w:i/>
          <w:spacing w:val="-4"/>
          <w:sz w:val="28"/>
        </w:rPr>
        <w:t xml:space="preserve"> </w:t>
      </w:r>
      <w:r>
        <w:rPr>
          <w:i/>
          <w:sz w:val="28"/>
        </w:rPr>
        <w:t>ряду</w:t>
      </w:r>
      <w:r>
        <w:rPr>
          <w:i/>
          <w:spacing w:val="-5"/>
          <w:sz w:val="28"/>
        </w:rPr>
        <w:t xml:space="preserve"> </w:t>
      </w:r>
      <w:r>
        <w:rPr>
          <w:i/>
          <w:sz w:val="28"/>
        </w:rPr>
        <w:t>(C,</w:t>
      </w:r>
      <w:r>
        <w:rPr>
          <w:i/>
          <w:spacing w:val="-4"/>
          <w:sz w:val="28"/>
        </w:rPr>
        <w:t xml:space="preserve"> </w:t>
      </w:r>
      <w:r>
        <w:rPr>
          <w:i/>
          <w:sz w:val="28"/>
        </w:rPr>
        <w:t>B3);</w:t>
      </w:r>
      <w:r>
        <w:rPr>
          <w:i/>
          <w:spacing w:val="-67"/>
          <w:sz w:val="28"/>
        </w:rPr>
        <w:t xml:space="preserve"> </w:t>
      </w:r>
      <w:r>
        <w:rPr>
          <w:i/>
          <w:sz w:val="28"/>
        </w:rPr>
        <w:t>Вітаміни аліциклічного ряду (A, D);</w:t>
      </w:r>
      <w:r>
        <w:rPr>
          <w:i/>
          <w:spacing w:val="1"/>
          <w:sz w:val="28"/>
        </w:rPr>
        <w:t xml:space="preserve"> </w:t>
      </w:r>
      <w:r>
        <w:rPr>
          <w:i/>
          <w:sz w:val="28"/>
        </w:rPr>
        <w:t>Вітаміни</w:t>
      </w:r>
      <w:r>
        <w:rPr>
          <w:i/>
          <w:spacing w:val="-4"/>
          <w:sz w:val="28"/>
        </w:rPr>
        <w:t xml:space="preserve"> </w:t>
      </w:r>
      <w:r>
        <w:rPr>
          <w:i/>
          <w:sz w:val="28"/>
        </w:rPr>
        <w:t>ароматичного</w:t>
      </w:r>
      <w:r>
        <w:rPr>
          <w:i/>
          <w:spacing w:val="-3"/>
          <w:sz w:val="28"/>
        </w:rPr>
        <w:t xml:space="preserve"> </w:t>
      </w:r>
      <w:r>
        <w:rPr>
          <w:i/>
          <w:sz w:val="28"/>
        </w:rPr>
        <w:t>ряду</w:t>
      </w:r>
      <w:r>
        <w:rPr>
          <w:i/>
          <w:spacing w:val="-3"/>
          <w:sz w:val="28"/>
        </w:rPr>
        <w:t xml:space="preserve"> </w:t>
      </w:r>
      <w:r>
        <w:rPr>
          <w:i/>
          <w:sz w:val="28"/>
        </w:rPr>
        <w:t>(K);</w:t>
      </w:r>
    </w:p>
    <w:p w14:paraId="5F92CA9B" w14:textId="77777777" w:rsidR="00645EDD" w:rsidRDefault="00AE43D5">
      <w:pPr>
        <w:spacing w:before="1" w:line="362" w:lineRule="auto"/>
        <w:ind w:left="836" w:right="1942"/>
        <w:rPr>
          <w:i/>
          <w:sz w:val="28"/>
        </w:rPr>
      </w:pPr>
      <w:r>
        <w:rPr>
          <w:i/>
          <w:sz w:val="28"/>
        </w:rPr>
        <w:t>Вітаміни</w:t>
      </w:r>
      <w:r>
        <w:rPr>
          <w:i/>
          <w:spacing w:val="-3"/>
          <w:sz w:val="28"/>
        </w:rPr>
        <w:t xml:space="preserve"> </w:t>
      </w:r>
      <w:r>
        <w:rPr>
          <w:i/>
          <w:sz w:val="28"/>
        </w:rPr>
        <w:t>гетероциклічного</w:t>
      </w:r>
      <w:r>
        <w:rPr>
          <w:i/>
          <w:spacing w:val="-2"/>
          <w:sz w:val="28"/>
        </w:rPr>
        <w:t xml:space="preserve"> </w:t>
      </w:r>
      <w:r>
        <w:rPr>
          <w:i/>
          <w:sz w:val="28"/>
        </w:rPr>
        <w:t>ряду</w:t>
      </w:r>
      <w:r>
        <w:rPr>
          <w:i/>
          <w:spacing w:val="-3"/>
          <w:sz w:val="28"/>
        </w:rPr>
        <w:t xml:space="preserve"> </w:t>
      </w:r>
      <w:r>
        <w:rPr>
          <w:i/>
          <w:sz w:val="28"/>
        </w:rPr>
        <w:t>(B1,</w:t>
      </w:r>
      <w:r>
        <w:rPr>
          <w:i/>
          <w:spacing w:val="-2"/>
          <w:sz w:val="28"/>
        </w:rPr>
        <w:t xml:space="preserve"> </w:t>
      </w:r>
      <w:r>
        <w:rPr>
          <w:i/>
          <w:sz w:val="28"/>
        </w:rPr>
        <w:t>B2,</w:t>
      </w:r>
      <w:r>
        <w:rPr>
          <w:i/>
          <w:spacing w:val="-3"/>
          <w:sz w:val="28"/>
        </w:rPr>
        <w:t xml:space="preserve"> </w:t>
      </w:r>
      <w:r>
        <w:rPr>
          <w:i/>
          <w:sz w:val="28"/>
        </w:rPr>
        <w:t>B5,</w:t>
      </w:r>
      <w:r>
        <w:rPr>
          <w:i/>
          <w:spacing w:val="-2"/>
          <w:sz w:val="28"/>
        </w:rPr>
        <w:t xml:space="preserve"> </w:t>
      </w:r>
      <w:r>
        <w:rPr>
          <w:i/>
          <w:sz w:val="28"/>
        </w:rPr>
        <w:t>B6,</w:t>
      </w:r>
      <w:r>
        <w:rPr>
          <w:i/>
          <w:spacing w:val="-3"/>
          <w:sz w:val="28"/>
        </w:rPr>
        <w:t xml:space="preserve"> </w:t>
      </w:r>
      <w:r>
        <w:rPr>
          <w:i/>
          <w:sz w:val="28"/>
        </w:rPr>
        <w:t>B9,</w:t>
      </w:r>
      <w:r>
        <w:rPr>
          <w:i/>
          <w:spacing w:val="-2"/>
          <w:sz w:val="28"/>
        </w:rPr>
        <w:t xml:space="preserve"> </w:t>
      </w:r>
      <w:r>
        <w:rPr>
          <w:i/>
          <w:sz w:val="28"/>
        </w:rPr>
        <w:t>B12,</w:t>
      </w:r>
      <w:r>
        <w:rPr>
          <w:i/>
          <w:spacing w:val="-3"/>
          <w:sz w:val="28"/>
        </w:rPr>
        <w:t xml:space="preserve"> </w:t>
      </w:r>
      <w:r>
        <w:rPr>
          <w:i/>
          <w:sz w:val="28"/>
        </w:rPr>
        <w:t>H,</w:t>
      </w:r>
      <w:r>
        <w:rPr>
          <w:i/>
          <w:spacing w:val="-2"/>
          <w:sz w:val="28"/>
        </w:rPr>
        <w:t xml:space="preserve"> </w:t>
      </w:r>
      <w:r>
        <w:rPr>
          <w:i/>
          <w:sz w:val="28"/>
        </w:rPr>
        <w:t>E).</w:t>
      </w:r>
      <w:r>
        <w:rPr>
          <w:i/>
          <w:spacing w:val="-67"/>
          <w:sz w:val="28"/>
        </w:rPr>
        <w:t xml:space="preserve"> </w:t>
      </w:r>
      <w:r>
        <w:rPr>
          <w:i/>
          <w:sz w:val="28"/>
        </w:rPr>
        <w:t>Риб’ячий</w:t>
      </w:r>
      <w:r>
        <w:rPr>
          <w:i/>
          <w:spacing w:val="-1"/>
          <w:sz w:val="28"/>
        </w:rPr>
        <w:t xml:space="preserve"> </w:t>
      </w:r>
      <w:r>
        <w:rPr>
          <w:i/>
          <w:sz w:val="28"/>
        </w:rPr>
        <w:t>жир та омега</w:t>
      </w:r>
    </w:p>
    <w:p w14:paraId="1D738C07" w14:textId="77777777" w:rsidR="00645EDD" w:rsidRDefault="00AE43D5">
      <w:pPr>
        <w:spacing w:line="314" w:lineRule="exact"/>
        <w:ind w:left="836"/>
        <w:rPr>
          <w:i/>
          <w:sz w:val="28"/>
        </w:rPr>
      </w:pPr>
      <w:r>
        <w:rPr>
          <w:i/>
          <w:sz w:val="28"/>
        </w:rPr>
        <w:t>Мінерали</w:t>
      </w:r>
    </w:p>
    <w:p w14:paraId="74CFBBB6" w14:textId="77777777" w:rsidR="00645EDD" w:rsidRDefault="00AE43D5">
      <w:pPr>
        <w:spacing w:before="163" w:line="362" w:lineRule="auto"/>
        <w:ind w:left="836" w:right="5822"/>
        <w:rPr>
          <w:i/>
          <w:sz w:val="28"/>
        </w:rPr>
      </w:pPr>
      <w:r>
        <w:rPr>
          <w:i/>
          <w:spacing w:val="-1"/>
          <w:sz w:val="28"/>
        </w:rPr>
        <w:t>Добавки</w:t>
      </w:r>
      <w:r>
        <w:rPr>
          <w:i/>
          <w:spacing w:val="-16"/>
          <w:sz w:val="28"/>
        </w:rPr>
        <w:t xml:space="preserve"> </w:t>
      </w:r>
      <w:r>
        <w:rPr>
          <w:i/>
          <w:sz w:val="28"/>
        </w:rPr>
        <w:t>тваринного</w:t>
      </w:r>
      <w:r>
        <w:rPr>
          <w:i/>
          <w:spacing w:val="-16"/>
          <w:sz w:val="28"/>
        </w:rPr>
        <w:t xml:space="preserve"> </w:t>
      </w:r>
      <w:r>
        <w:rPr>
          <w:i/>
          <w:sz w:val="28"/>
        </w:rPr>
        <w:t>походження</w:t>
      </w:r>
      <w:r>
        <w:rPr>
          <w:i/>
          <w:spacing w:val="-67"/>
          <w:sz w:val="28"/>
        </w:rPr>
        <w:t xml:space="preserve"> </w:t>
      </w:r>
      <w:r>
        <w:rPr>
          <w:i/>
          <w:sz w:val="28"/>
        </w:rPr>
        <w:t>Пробіотики</w:t>
      </w:r>
      <w:r>
        <w:rPr>
          <w:i/>
          <w:spacing w:val="-2"/>
          <w:sz w:val="28"/>
        </w:rPr>
        <w:t xml:space="preserve"> </w:t>
      </w:r>
      <w:r>
        <w:rPr>
          <w:i/>
          <w:sz w:val="28"/>
        </w:rPr>
        <w:t>та</w:t>
      </w:r>
      <w:r>
        <w:rPr>
          <w:i/>
          <w:spacing w:val="-1"/>
          <w:sz w:val="28"/>
        </w:rPr>
        <w:t xml:space="preserve"> </w:t>
      </w:r>
      <w:r>
        <w:rPr>
          <w:i/>
          <w:sz w:val="28"/>
        </w:rPr>
        <w:t>пребіотики</w:t>
      </w:r>
    </w:p>
    <w:p w14:paraId="606126C8" w14:textId="77777777" w:rsidR="00645EDD" w:rsidRDefault="00AE43D5">
      <w:pPr>
        <w:spacing w:line="314" w:lineRule="exact"/>
        <w:ind w:left="836"/>
        <w:rPr>
          <w:i/>
          <w:sz w:val="28"/>
        </w:rPr>
      </w:pPr>
      <w:r>
        <w:rPr>
          <w:i/>
          <w:sz w:val="28"/>
        </w:rPr>
        <w:t>Інше</w:t>
      </w:r>
    </w:p>
    <w:p w14:paraId="0A19B5A1" w14:textId="77777777" w:rsidR="00645EDD" w:rsidRDefault="00AE43D5">
      <w:pPr>
        <w:pStyle w:val="a5"/>
        <w:numPr>
          <w:ilvl w:val="0"/>
          <w:numId w:val="10"/>
        </w:numPr>
        <w:tabs>
          <w:tab w:val="left" w:pos="1116"/>
        </w:tabs>
        <w:spacing w:before="163"/>
        <w:rPr>
          <w:sz w:val="28"/>
        </w:rPr>
      </w:pPr>
      <w:r>
        <w:rPr>
          <w:sz w:val="28"/>
        </w:rPr>
        <w:t>Яких</w:t>
      </w:r>
      <w:r>
        <w:rPr>
          <w:spacing w:val="-12"/>
          <w:sz w:val="28"/>
        </w:rPr>
        <w:t xml:space="preserve"> </w:t>
      </w:r>
      <w:r>
        <w:rPr>
          <w:sz w:val="28"/>
        </w:rPr>
        <w:t>товарів</w:t>
      </w:r>
      <w:r>
        <w:rPr>
          <w:spacing w:val="-11"/>
          <w:sz w:val="28"/>
        </w:rPr>
        <w:t xml:space="preserve"> </w:t>
      </w:r>
      <w:r>
        <w:rPr>
          <w:sz w:val="28"/>
        </w:rPr>
        <w:t>споживачам</w:t>
      </w:r>
      <w:r>
        <w:rPr>
          <w:spacing w:val="-10"/>
          <w:sz w:val="28"/>
        </w:rPr>
        <w:t xml:space="preserve"> </w:t>
      </w:r>
      <w:r>
        <w:rPr>
          <w:sz w:val="28"/>
        </w:rPr>
        <w:t>не</w:t>
      </w:r>
      <w:r>
        <w:rPr>
          <w:spacing w:val="-11"/>
          <w:sz w:val="28"/>
        </w:rPr>
        <w:t xml:space="preserve"> </w:t>
      </w:r>
      <w:r>
        <w:rPr>
          <w:sz w:val="28"/>
        </w:rPr>
        <w:t>вистачає</w:t>
      </w:r>
      <w:r>
        <w:rPr>
          <w:spacing w:val="-11"/>
          <w:sz w:val="28"/>
        </w:rPr>
        <w:t xml:space="preserve"> </w:t>
      </w:r>
      <w:r>
        <w:rPr>
          <w:sz w:val="28"/>
        </w:rPr>
        <w:t>в</w:t>
      </w:r>
      <w:r>
        <w:rPr>
          <w:spacing w:val="-11"/>
          <w:sz w:val="28"/>
        </w:rPr>
        <w:t xml:space="preserve"> </w:t>
      </w:r>
      <w:r>
        <w:rPr>
          <w:sz w:val="28"/>
        </w:rPr>
        <w:t>пропозиції</w:t>
      </w:r>
      <w:r>
        <w:rPr>
          <w:spacing w:val="-11"/>
          <w:sz w:val="28"/>
        </w:rPr>
        <w:t xml:space="preserve"> </w:t>
      </w:r>
      <w:r>
        <w:rPr>
          <w:sz w:val="28"/>
        </w:rPr>
        <w:t>АТ</w:t>
      </w:r>
      <w:r>
        <w:rPr>
          <w:spacing w:val="-11"/>
          <w:sz w:val="28"/>
        </w:rPr>
        <w:t xml:space="preserve"> </w:t>
      </w:r>
      <w:r>
        <w:rPr>
          <w:sz w:val="28"/>
        </w:rPr>
        <w:t>«Фармак»?</w:t>
      </w:r>
    </w:p>
    <w:p w14:paraId="17599557" w14:textId="77777777" w:rsidR="00645EDD" w:rsidRDefault="00AE43D5">
      <w:pPr>
        <w:spacing w:before="158" w:line="362" w:lineRule="auto"/>
        <w:ind w:left="836" w:right="7537"/>
        <w:rPr>
          <w:i/>
          <w:sz w:val="28"/>
        </w:rPr>
      </w:pPr>
      <w:r>
        <w:rPr>
          <w:i/>
          <w:sz w:val="28"/>
        </w:rPr>
        <w:t>Вітамінів</w:t>
      </w:r>
      <w:r>
        <w:rPr>
          <w:i/>
          <w:spacing w:val="1"/>
          <w:sz w:val="28"/>
        </w:rPr>
        <w:t xml:space="preserve"> </w:t>
      </w:r>
      <w:r>
        <w:rPr>
          <w:i/>
          <w:sz w:val="28"/>
        </w:rPr>
        <w:t>Дієтичних</w:t>
      </w:r>
      <w:r>
        <w:rPr>
          <w:i/>
          <w:spacing w:val="-15"/>
          <w:sz w:val="28"/>
        </w:rPr>
        <w:t xml:space="preserve"> </w:t>
      </w:r>
      <w:r>
        <w:rPr>
          <w:i/>
          <w:sz w:val="28"/>
        </w:rPr>
        <w:t>добавок</w:t>
      </w:r>
    </w:p>
    <w:p w14:paraId="62C2F8C1" w14:textId="77777777" w:rsidR="00645EDD" w:rsidRDefault="00AE43D5">
      <w:pPr>
        <w:spacing w:line="357" w:lineRule="auto"/>
        <w:ind w:left="836" w:right="7081"/>
        <w:rPr>
          <w:i/>
          <w:sz w:val="28"/>
        </w:rPr>
      </w:pPr>
      <w:r>
        <w:rPr>
          <w:i/>
          <w:spacing w:val="-1"/>
          <w:sz w:val="28"/>
        </w:rPr>
        <w:t>Медичного обладнання</w:t>
      </w:r>
      <w:r>
        <w:rPr>
          <w:i/>
          <w:spacing w:val="-68"/>
          <w:sz w:val="28"/>
        </w:rPr>
        <w:t xml:space="preserve"> </w:t>
      </w:r>
      <w:r>
        <w:rPr>
          <w:i/>
          <w:sz w:val="28"/>
        </w:rPr>
        <w:t>Інше</w:t>
      </w:r>
    </w:p>
    <w:p w14:paraId="6CCDEF42" w14:textId="77777777" w:rsidR="00645EDD" w:rsidRDefault="00AE43D5">
      <w:pPr>
        <w:pStyle w:val="a5"/>
        <w:numPr>
          <w:ilvl w:val="0"/>
          <w:numId w:val="10"/>
        </w:numPr>
        <w:tabs>
          <w:tab w:val="left" w:pos="1192"/>
        </w:tabs>
        <w:spacing w:before="2" w:line="357" w:lineRule="auto"/>
        <w:ind w:left="116" w:right="287" w:firstLine="720"/>
        <w:rPr>
          <w:sz w:val="28"/>
        </w:rPr>
      </w:pPr>
      <w:r>
        <w:rPr>
          <w:sz w:val="28"/>
        </w:rPr>
        <w:t>Які</w:t>
      </w:r>
      <w:r>
        <w:rPr>
          <w:spacing w:val="1"/>
          <w:sz w:val="28"/>
        </w:rPr>
        <w:t xml:space="preserve"> </w:t>
      </w:r>
      <w:r>
        <w:rPr>
          <w:sz w:val="28"/>
        </w:rPr>
        <w:t>категорії</w:t>
      </w:r>
      <w:r>
        <w:rPr>
          <w:spacing w:val="1"/>
          <w:sz w:val="28"/>
        </w:rPr>
        <w:t xml:space="preserve"> </w:t>
      </w:r>
      <w:r>
        <w:rPr>
          <w:sz w:val="28"/>
        </w:rPr>
        <w:t>вітамінів</w:t>
      </w:r>
      <w:r>
        <w:rPr>
          <w:spacing w:val="1"/>
          <w:sz w:val="28"/>
        </w:rPr>
        <w:t xml:space="preserve"> </w:t>
      </w:r>
      <w:r>
        <w:rPr>
          <w:sz w:val="28"/>
        </w:rPr>
        <w:t>та</w:t>
      </w:r>
      <w:r>
        <w:rPr>
          <w:spacing w:val="1"/>
          <w:sz w:val="28"/>
        </w:rPr>
        <w:t xml:space="preserve"> </w:t>
      </w:r>
      <w:r>
        <w:rPr>
          <w:sz w:val="28"/>
        </w:rPr>
        <w:t>дієтичних</w:t>
      </w:r>
      <w:r>
        <w:rPr>
          <w:spacing w:val="1"/>
          <w:sz w:val="28"/>
        </w:rPr>
        <w:t xml:space="preserve"> </w:t>
      </w:r>
      <w:r>
        <w:rPr>
          <w:sz w:val="28"/>
        </w:rPr>
        <w:t>добавок</w:t>
      </w:r>
      <w:r>
        <w:rPr>
          <w:spacing w:val="1"/>
          <w:sz w:val="28"/>
        </w:rPr>
        <w:t xml:space="preserve"> </w:t>
      </w:r>
      <w:r>
        <w:rPr>
          <w:sz w:val="28"/>
        </w:rPr>
        <w:t>варто</w:t>
      </w:r>
      <w:r>
        <w:rPr>
          <w:spacing w:val="1"/>
          <w:sz w:val="28"/>
        </w:rPr>
        <w:t xml:space="preserve"> </w:t>
      </w:r>
      <w:r>
        <w:rPr>
          <w:sz w:val="28"/>
        </w:rPr>
        <w:t>додати</w:t>
      </w:r>
      <w:r>
        <w:rPr>
          <w:spacing w:val="1"/>
          <w:sz w:val="28"/>
        </w:rPr>
        <w:t xml:space="preserve"> </w:t>
      </w:r>
      <w:r>
        <w:rPr>
          <w:sz w:val="28"/>
        </w:rPr>
        <w:t>в</w:t>
      </w:r>
      <w:r>
        <w:rPr>
          <w:spacing w:val="1"/>
          <w:sz w:val="28"/>
        </w:rPr>
        <w:t xml:space="preserve"> </w:t>
      </w:r>
      <w:r>
        <w:rPr>
          <w:sz w:val="28"/>
        </w:rPr>
        <w:t>асортимент</w:t>
      </w:r>
      <w:r>
        <w:rPr>
          <w:spacing w:val="-67"/>
          <w:sz w:val="28"/>
        </w:rPr>
        <w:t xml:space="preserve"> </w:t>
      </w:r>
      <w:r>
        <w:rPr>
          <w:sz w:val="28"/>
        </w:rPr>
        <w:t>компанії</w:t>
      </w:r>
      <w:r>
        <w:rPr>
          <w:spacing w:val="-1"/>
          <w:sz w:val="28"/>
        </w:rPr>
        <w:t xml:space="preserve"> </w:t>
      </w:r>
      <w:r>
        <w:rPr>
          <w:sz w:val="28"/>
        </w:rPr>
        <w:t>«Фармак»?</w:t>
      </w:r>
    </w:p>
    <w:p w14:paraId="3360AD70" w14:textId="77777777" w:rsidR="00645EDD" w:rsidRDefault="00AE43D5">
      <w:pPr>
        <w:spacing w:before="5"/>
        <w:ind w:left="836"/>
        <w:rPr>
          <w:i/>
          <w:sz w:val="28"/>
        </w:rPr>
      </w:pPr>
      <w:r>
        <w:rPr>
          <w:i/>
          <w:sz w:val="28"/>
        </w:rPr>
        <w:t>Імунна</w:t>
      </w:r>
      <w:r>
        <w:rPr>
          <w:i/>
          <w:spacing w:val="-15"/>
          <w:sz w:val="28"/>
        </w:rPr>
        <w:t xml:space="preserve"> </w:t>
      </w:r>
      <w:r>
        <w:rPr>
          <w:i/>
          <w:sz w:val="28"/>
        </w:rPr>
        <w:t>система</w:t>
      </w:r>
    </w:p>
    <w:p w14:paraId="1EEA8246" w14:textId="77777777" w:rsidR="00645EDD" w:rsidRDefault="00AE43D5">
      <w:pPr>
        <w:spacing w:before="163" w:line="357" w:lineRule="auto"/>
        <w:ind w:left="836" w:right="6699"/>
        <w:rPr>
          <w:i/>
          <w:sz w:val="28"/>
        </w:rPr>
      </w:pPr>
      <w:r>
        <w:rPr>
          <w:i/>
          <w:sz w:val="28"/>
        </w:rPr>
        <w:t>Серцево-судинна</w:t>
      </w:r>
      <w:r>
        <w:rPr>
          <w:i/>
          <w:spacing w:val="-17"/>
          <w:sz w:val="28"/>
        </w:rPr>
        <w:t xml:space="preserve"> </w:t>
      </w:r>
      <w:r>
        <w:rPr>
          <w:i/>
          <w:sz w:val="28"/>
        </w:rPr>
        <w:t>система</w:t>
      </w:r>
      <w:r>
        <w:rPr>
          <w:i/>
          <w:spacing w:val="-67"/>
          <w:sz w:val="28"/>
        </w:rPr>
        <w:t xml:space="preserve"> </w:t>
      </w:r>
      <w:r>
        <w:rPr>
          <w:i/>
          <w:sz w:val="28"/>
        </w:rPr>
        <w:t>Травна</w:t>
      </w:r>
      <w:r>
        <w:rPr>
          <w:i/>
          <w:spacing w:val="-2"/>
          <w:sz w:val="28"/>
        </w:rPr>
        <w:t xml:space="preserve"> </w:t>
      </w:r>
      <w:r>
        <w:rPr>
          <w:i/>
          <w:sz w:val="28"/>
        </w:rPr>
        <w:t>система</w:t>
      </w:r>
    </w:p>
    <w:p w14:paraId="25947014" w14:textId="77777777" w:rsidR="00645EDD" w:rsidRDefault="00AE43D5">
      <w:pPr>
        <w:spacing w:before="6"/>
        <w:ind w:left="836"/>
        <w:rPr>
          <w:i/>
          <w:sz w:val="28"/>
        </w:rPr>
      </w:pPr>
      <w:r>
        <w:rPr>
          <w:i/>
          <w:sz w:val="28"/>
        </w:rPr>
        <w:t>Застуда</w:t>
      </w:r>
      <w:r>
        <w:rPr>
          <w:i/>
          <w:spacing w:val="-5"/>
          <w:sz w:val="28"/>
        </w:rPr>
        <w:t xml:space="preserve"> </w:t>
      </w:r>
      <w:r>
        <w:rPr>
          <w:i/>
          <w:sz w:val="28"/>
        </w:rPr>
        <w:t>та</w:t>
      </w:r>
      <w:r>
        <w:rPr>
          <w:i/>
          <w:spacing w:val="-4"/>
          <w:sz w:val="28"/>
        </w:rPr>
        <w:t xml:space="preserve"> </w:t>
      </w:r>
      <w:r>
        <w:rPr>
          <w:i/>
          <w:sz w:val="28"/>
        </w:rPr>
        <w:t>грип</w:t>
      </w:r>
    </w:p>
    <w:p w14:paraId="4A9C6F07" w14:textId="77777777" w:rsidR="00645EDD" w:rsidRDefault="00AE43D5">
      <w:pPr>
        <w:spacing w:before="162" w:line="357" w:lineRule="auto"/>
        <w:ind w:left="836" w:right="4528"/>
        <w:rPr>
          <w:i/>
          <w:sz w:val="28"/>
        </w:rPr>
      </w:pPr>
      <w:r>
        <w:rPr>
          <w:i/>
          <w:sz w:val="28"/>
        </w:rPr>
        <w:t>Боротьба</w:t>
      </w:r>
      <w:r>
        <w:rPr>
          <w:i/>
          <w:spacing w:val="-5"/>
          <w:sz w:val="28"/>
        </w:rPr>
        <w:t xml:space="preserve"> </w:t>
      </w:r>
      <w:r>
        <w:rPr>
          <w:i/>
          <w:sz w:val="28"/>
        </w:rPr>
        <w:t>зі</w:t>
      </w:r>
      <w:r>
        <w:rPr>
          <w:i/>
          <w:spacing w:val="-5"/>
          <w:sz w:val="28"/>
        </w:rPr>
        <w:t xml:space="preserve"> </w:t>
      </w:r>
      <w:r>
        <w:rPr>
          <w:i/>
          <w:sz w:val="28"/>
        </w:rPr>
        <w:t>старінням</w:t>
      </w:r>
      <w:r>
        <w:rPr>
          <w:i/>
          <w:spacing w:val="-4"/>
          <w:sz w:val="28"/>
        </w:rPr>
        <w:t xml:space="preserve"> </w:t>
      </w:r>
      <w:r>
        <w:rPr>
          <w:i/>
          <w:sz w:val="28"/>
        </w:rPr>
        <w:t>і</w:t>
      </w:r>
      <w:r>
        <w:rPr>
          <w:i/>
          <w:spacing w:val="-5"/>
          <w:sz w:val="28"/>
        </w:rPr>
        <w:t xml:space="preserve"> </w:t>
      </w:r>
      <w:r>
        <w:rPr>
          <w:i/>
          <w:sz w:val="28"/>
        </w:rPr>
        <w:t>довголіття</w:t>
      </w:r>
      <w:r>
        <w:rPr>
          <w:i/>
          <w:spacing w:val="-67"/>
          <w:sz w:val="28"/>
        </w:rPr>
        <w:t xml:space="preserve"> </w:t>
      </w:r>
      <w:r>
        <w:rPr>
          <w:i/>
          <w:sz w:val="28"/>
        </w:rPr>
        <w:t>Зниження</w:t>
      </w:r>
      <w:r>
        <w:rPr>
          <w:i/>
          <w:spacing w:val="-1"/>
          <w:sz w:val="28"/>
        </w:rPr>
        <w:t xml:space="preserve"> </w:t>
      </w:r>
      <w:r>
        <w:rPr>
          <w:i/>
          <w:sz w:val="28"/>
        </w:rPr>
        <w:t>ваги</w:t>
      </w:r>
    </w:p>
    <w:p w14:paraId="6E5C4F7C" w14:textId="77777777" w:rsidR="00645EDD" w:rsidRDefault="00AE43D5">
      <w:pPr>
        <w:spacing w:before="6" w:line="360" w:lineRule="auto"/>
        <w:ind w:left="836" w:right="7682"/>
        <w:rPr>
          <w:i/>
          <w:sz w:val="28"/>
        </w:rPr>
      </w:pPr>
      <w:r>
        <w:rPr>
          <w:i/>
          <w:sz w:val="28"/>
        </w:rPr>
        <w:t>Жіноче здоров’я</w:t>
      </w:r>
      <w:r>
        <w:rPr>
          <w:i/>
          <w:spacing w:val="1"/>
          <w:sz w:val="28"/>
        </w:rPr>
        <w:t xml:space="preserve"> </w:t>
      </w:r>
      <w:r>
        <w:rPr>
          <w:i/>
          <w:sz w:val="28"/>
        </w:rPr>
        <w:t>Чоловіче</w:t>
      </w:r>
      <w:r>
        <w:rPr>
          <w:i/>
          <w:spacing w:val="-16"/>
          <w:sz w:val="28"/>
        </w:rPr>
        <w:t xml:space="preserve"> </w:t>
      </w:r>
      <w:r>
        <w:rPr>
          <w:i/>
          <w:sz w:val="28"/>
        </w:rPr>
        <w:t>здоров’я</w:t>
      </w:r>
      <w:r>
        <w:rPr>
          <w:i/>
          <w:spacing w:val="-67"/>
          <w:sz w:val="28"/>
        </w:rPr>
        <w:t xml:space="preserve"> </w:t>
      </w:r>
      <w:r>
        <w:rPr>
          <w:i/>
          <w:sz w:val="28"/>
        </w:rPr>
        <w:t>Дитяче</w:t>
      </w:r>
      <w:r>
        <w:rPr>
          <w:i/>
          <w:spacing w:val="-4"/>
          <w:sz w:val="28"/>
        </w:rPr>
        <w:t xml:space="preserve"> </w:t>
      </w:r>
      <w:r>
        <w:rPr>
          <w:i/>
          <w:sz w:val="28"/>
        </w:rPr>
        <w:t>здоров’я</w:t>
      </w:r>
    </w:p>
    <w:p w14:paraId="6662301F" w14:textId="77777777" w:rsidR="00645EDD" w:rsidRDefault="00AE43D5">
      <w:pPr>
        <w:spacing w:before="1" w:line="357" w:lineRule="auto"/>
        <w:ind w:left="836" w:right="6459"/>
        <w:rPr>
          <w:i/>
          <w:sz w:val="28"/>
        </w:rPr>
      </w:pPr>
      <w:r>
        <w:rPr>
          <w:i/>
          <w:sz w:val="28"/>
        </w:rPr>
        <w:t>Всі</w:t>
      </w:r>
      <w:r>
        <w:rPr>
          <w:i/>
          <w:spacing w:val="-10"/>
          <w:sz w:val="28"/>
        </w:rPr>
        <w:t xml:space="preserve"> </w:t>
      </w:r>
      <w:r>
        <w:rPr>
          <w:i/>
          <w:sz w:val="28"/>
        </w:rPr>
        <w:t>вищезазначені</w:t>
      </w:r>
      <w:r>
        <w:rPr>
          <w:i/>
          <w:spacing w:val="-10"/>
          <w:sz w:val="28"/>
        </w:rPr>
        <w:t xml:space="preserve"> </w:t>
      </w:r>
      <w:r>
        <w:rPr>
          <w:i/>
          <w:sz w:val="28"/>
        </w:rPr>
        <w:t>категорії</w:t>
      </w:r>
      <w:r>
        <w:rPr>
          <w:i/>
          <w:spacing w:val="-67"/>
          <w:sz w:val="28"/>
        </w:rPr>
        <w:t xml:space="preserve"> </w:t>
      </w:r>
      <w:r>
        <w:rPr>
          <w:i/>
          <w:sz w:val="28"/>
        </w:rPr>
        <w:t>Не</w:t>
      </w:r>
      <w:r>
        <w:rPr>
          <w:i/>
          <w:spacing w:val="-5"/>
          <w:sz w:val="28"/>
        </w:rPr>
        <w:t xml:space="preserve"> </w:t>
      </w:r>
      <w:r>
        <w:rPr>
          <w:i/>
          <w:sz w:val="28"/>
        </w:rPr>
        <w:t>потрібно</w:t>
      </w:r>
      <w:r>
        <w:rPr>
          <w:i/>
          <w:spacing w:val="-5"/>
          <w:sz w:val="28"/>
        </w:rPr>
        <w:t xml:space="preserve"> </w:t>
      </w:r>
      <w:r>
        <w:rPr>
          <w:i/>
          <w:sz w:val="28"/>
        </w:rPr>
        <w:t>розширювати</w:t>
      </w:r>
    </w:p>
    <w:p w14:paraId="5FDCFAA3" w14:textId="77777777" w:rsidR="00645EDD" w:rsidRDefault="00645EDD">
      <w:pPr>
        <w:spacing w:line="357" w:lineRule="auto"/>
        <w:rPr>
          <w:sz w:val="28"/>
        </w:rPr>
        <w:sectPr w:rsidR="00645EDD">
          <w:pgSz w:w="12240" w:h="15840"/>
          <w:pgMar w:top="1040" w:right="280" w:bottom="280" w:left="1300" w:header="530" w:footer="0" w:gutter="0"/>
          <w:cols w:space="720"/>
        </w:sectPr>
      </w:pPr>
    </w:p>
    <w:p w14:paraId="3B883634" w14:textId="77777777" w:rsidR="00645EDD" w:rsidRDefault="00AE43D5">
      <w:pPr>
        <w:pStyle w:val="a3"/>
        <w:spacing w:before="84" w:line="362" w:lineRule="auto"/>
        <w:ind w:left="116" w:right="339" w:firstLine="720"/>
      </w:pPr>
      <w:r>
        <w:lastRenderedPageBreak/>
        <w:t>Далі</w:t>
      </w:r>
      <w:r>
        <w:rPr>
          <w:spacing w:val="10"/>
        </w:rPr>
        <w:t xml:space="preserve"> </w:t>
      </w:r>
      <w:r>
        <w:t>складемо</w:t>
      </w:r>
      <w:r>
        <w:rPr>
          <w:spacing w:val="10"/>
        </w:rPr>
        <w:t xml:space="preserve"> </w:t>
      </w:r>
      <w:r>
        <w:t>таблицю</w:t>
      </w:r>
      <w:r>
        <w:rPr>
          <w:spacing w:val="11"/>
        </w:rPr>
        <w:t xml:space="preserve"> </w:t>
      </w:r>
      <w:r>
        <w:t>відповідності</w:t>
      </w:r>
      <w:r>
        <w:rPr>
          <w:spacing w:val="10"/>
        </w:rPr>
        <w:t xml:space="preserve"> </w:t>
      </w:r>
      <w:r>
        <w:t>питань</w:t>
      </w:r>
      <w:r>
        <w:rPr>
          <w:spacing w:val="10"/>
        </w:rPr>
        <w:t xml:space="preserve"> </w:t>
      </w:r>
      <w:r>
        <w:t>анкети</w:t>
      </w:r>
      <w:r>
        <w:rPr>
          <w:spacing w:val="11"/>
        </w:rPr>
        <w:t xml:space="preserve"> </w:t>
      </w:r>
      <w:r>
        <w:t>пошуковим</w:t>
      </w:r>
      <w:r>
        <w:rPr>
          <w:spacing w:val="11"/>
        </w:rPr>
        <w:t xml:space="preserve"> </w:t>
      </w:r>
      <w:r>
        <w:t>питанням</w:t>
      </w:r>
      <w:r>
        <w:rPr>
          <w:spacing w:val="-67"/>
        </w:rPr>
        <w:t xml:space="preserve"> </w:t>
      </w:r>
      <w:r>
        <w:t>(табл.</w:t>
      </w:r>
      <w:r>
        <w:rPr>
          <w:spacing w:val="-1"/>
        </w:rPr>
        <w:t xml:space="preserve"> </w:t>
      </w:r>
      <w:r>
        <w:t>2.2).</w:t>
      </w:r>
    </w:p>
    <w:p w14:paraId="73942D72" w14:textId="77777777" w:rsidR="00645EDD" w:rsidRDefault="00AE43D5">
      <w:pPr>
        <w:pStyle w:val="a3"/>
        <w:spacing w:line="314" w:lineRule="exact"/>
        <w:ind w:left="836"/>
      </w:pPr>
      <w:r>
        <w:t>Таблиця</w:t>
      </w:r>
      <w:r>
        <w:rPr>
          <w:spacing w:val="-8"/>
        </w:rPr>
        <w:t xml:space="preserve"> </w:t>
      </w:r>
      <w:r>
        <w:t>2.2</w:t>
      </w:r>
      <w:r>
        <w:rPr>
          <w:spacing w:val="-7"/>
        </w:rPr>
        <w:t xml:space="preserve"> </w:t>
      </w:r>
      <w:r>
        <w:t>–</w:t>
      </w:r>
      <w:r>
        <w:rPr>
          <w:spacing w:val="-7"/>
        </w:rPr>
        <w:t xml:space="preserve"> </w:t>
      </w:r>
      <w:r>
        <w:t>Відповідності</w:t>
      </w:r>
      <w:r>
        <w:rPr>
          <w:spacing w:val="-7"/>
        </w:rPr>
        <w:t xml:space="preserve"> </w:t>
      </w:r>
      <w:r>
        <w:t>питань</w:t>
      </w:r>
      <w:r>
        <w:rPr>
          <w:spacing w:val="-7"/>
        </w:rPr>
        <w:t xml:space="preserve"> </w:t>
      </w:r>
      <w:r>
        <w:t>анкети</w:t>
      </w:r>
      <w:r>
        <w:rPr>
          <w:spacing w:val="-7"/>
        </w:rPr>
        <w:t xml:space="preserve"> </w:t>
      </w:r>
      <w:r>
        <w:t>пошуковим</w:t>
      </w:r>
      <w:r>
        <w:rPr>
          <w:spacing w:val="-6"/>
        </w:rPr>
        <w:t xml:space="preserve"> </w:t>
      </w:r>
      <w:r>
        <w:t>питанням</w:t>
      </w:r>
    </w:p>
    <w:p w14:paraId="16A07656"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3235"/>
        <w:gridCol w:w="348"/>
        <w:gridCol w:w="1381"/>
        <w:gridCol w:w="3872"/>
        <w:gridCol w:w="563"/>
      </w:tblGrid>
      <w:tr w:rsidR="00645EDD" w14:paraId="49DF771A" w14:textId="77777777">
        <w:trPr>
          <w:trHeight w:val="484"/>
        </w:trPr>
        <w:tc>
          <w:tcPr>
            <w:tcW w:w="845" w:type="dxa"/>
          </w:tcPr>
          <w:p w14:paraId="24E887E7" w14:textId="77777777" w:rsidR="00645EDD" w:rsidRDefault="00AE43D5">
            <w:pPr>
              <w:pStyle w:val="TableParagraph"/>
              <w:spacing w:line="320" w:lineRule="exact"/>
              <w:rPr>
                <w:sz w:val="28"/>
              </w:rPr>
            </w:pPr>
            <w:r>
              <w:rPr>
                <w:w w:val="99"/>
                <w:sz w:val="28"/>
              </w:rPr>
              <w:t>№</w:t>
            </w:r>
          </w:p>
        </w:tc>
        <w:tc>
          <w:tcPr>
            <w:tcW w:w="4964" w:type="dxa"/>
            <w:gridSpan w:val="3"/>
          </w:tcPr>
          <w:p w14:paraId="07B26769" w14:textId="77777777" w:rsidR="00645EDD" w:rsidRDefault="00AE43D5">
            <w:pPr>
              <w:pStyle w:val="TableParagraph"/>
              <w:spacing w:line="320" w:lineRule="exact"/>
              <w:rPr>
                <w:sz w:val="28"/>
              </w:rPr>
            </w:pPr>
            <w:r>
              <w:rPr>
                <w:sz w:val="28"/>
              </w:rPr>
              <w:t>Пошукове</w:t>
            </w:r>
            <w:r>
              <w:rPr>
                <w:spacing w:val="-10"/>
                <w:sz w:val="28"/>
              </w:rPr>
              <w:t xml:space="preserve"> </w:t>
            </w:r>
            <w:r>
              <w:rPr>
                <w:sz w:val="28"/>
              </w:rPr>
              <w:t>питання</w:t>
            </w:r>
          </w:p>
        </w:tc>
        <w:tc>
          <w:tcPr>
            <w:tcW w:w="4435" w:type="dxa"/>
            <w:gridSpan w:val="2"/>
          </w:tcPr>
          <w:p w14:paraId="6235ED5A" w14:textId="77777777" w:rsidR="00645EDD" w:rsidRDefault="00AE43D5">
            <w:pPr>
              <w:pStyle w:val="TableParagraph"/>
              <w:spacing w:line="320" w:lineRule="exact"/>
              <w:ind w:left="109"/>
              <w:rPr>
                <w:sz w:val="28"/>
              </w:rPr>
            </w:pPr>
            <w:r>
              <w:rPr>
                <w:sz w:val="28"/>
              </w:rPr>
              <w:t>Питання</w:t>
            </w:r>
            <w:r>
              <w:rPr>
                <w:spacing w:val="-4"/>
                <w:sz w:val="28"/>
              </w:rPr>
              <w:t xml:space="preserve"> </w:t>
            </w:r>
            <w:r>
              <w:rPr>
                <w:sz w:val="28"/>
              </w:rPr>
              <w:t>з</w:t>
            </w:r>
            <w:r>
              <w:rPr>
                <w:spacing w:val="-4"/>
                <w:sz w:val="28"/>
              </w:rPr>
              <w:t xml:space="preserve"> </w:t>
            </w:r>
            <w:r>
              <w:rPr>
                <w:sz w:val="28"/>
              </w:rPr>
              <w:t>анкети</w:t>
            </w:r>
          </w:p>
        </w:tc>
      </w:tr>
      <w:tr w:rsidR="00645EDD" w14:paraId="2F5EDF6B" w14:textId="77777777">
        <w:trPr>
          <w:trHeight w:val="964"/>
        </w:trPr>
        <w:tc>
          <w:tcPr>
            <w:tcW w:w="845" w:type="dxa"/>
          </w:tcPr>
          <w:p w14:paraId="1CE8FF62" w14:textId="77777777" w:rsidR="00645EDD" w:rsidRDefault="00AE43D5">
            <w:pPr>
              <w:pStyle w:val="TableParagraph"/>
              <w:spacing w:line="320" w:lineRule="exact"/>
              <w:rPr>
                <w:sz w:val="28"/>
              </w:rPr>
            </w:pPr>
            <w:r>
              <w:rPr>
                <w:w w:val="99"/>
                <w:sz w:val="28"/>
              </w:rPr>
              <w:t>1</w:t>
            </w:r>
          </w:p>
        </w:tc>
        <w:tc>
          <w:tcPr>
            <w:tcW w:w="4964" w:type="dxa"/>
            <w:gridSpan w:val="3"/>
          </w:tcPr>
          <w:p w14:paraId="319A0B66" w14:textId="77777777" w:rsidR="00645EDD" w:rsidRDefault="00AE43D5">
            <w:pPr>
              <w:pStyle w:val="TableParagraph"/>
              <w:spacing w:line="320" w:lineRule="exact"/>
              <w:rPr>
                <w:sz w:val="28"/>
              </w:rPr>
            </w:pPr>
            <w:r>
              <w:rPr>
                <w:sz w:val="28"/>
              </w:rPr>
              <w:t>Чи</w:t>
            </w:r>
            <w:r>
              <w:rPr>
                <w:spacing w:val="69"/>
                <w:sz w:val="28"/>
              </w:rPr>
              <w:t xml:space="preserve"> </w:t>
            </w:r>
            <w:r>
              <w:rPr>
                <w:sz w:val="28"/>
              </w:rPr>
              <w:t>приймали</w:t>
            </w:r>
            <w:r>
              <w:rPr>
                <w:spacing w:val="69"/>
                <w:sz w:val="28"/>
              </w:rPr>
              <w:t xml:space="preserve"> </w:t>
            </w:r>
            <w:r>
              <w:rPr>
                <w:sz w:val="28"/>
              </w:rPr>
              <w:t>ви</w:t>
            </w:r>
            <w:r>
              <w:rPr>
                <w:spacing w:val="69"/>
                <w:sz w:val="28"/>
              </w:rPr>
              <w:t xml:space="preserve"> </w:t>
            </w:r>
            <w:r>
              <w:rPr>
                <w:sz w:val="28"/>
              </w:rPr>
              <w:t>вітаміни</w:t>
            </w:r>
            <w:r>
              <w:rPr>
                <w:spacing w:val="69"/>
                <w:sz w:val="28"/>
              </w:rPr>
              <w:t xml:space="preserve"> </w:t>
            </w:r>
            <w:r>
              <w:rPr>
                <w:sz w:val="28"/>
              </w:rPr>
              <w:t>та</w:t>
            </w:r>
            <w:r>
              <w:rPr>
                <w:spacing w:val="69"/>
                <w:sz w:val="28"/>
              </w:rPr>
              <w:t xml:space="preserve"> </w:t>
            </w:r>
            <w:r>
              <w:rPr>
                <w:sz w:val="28"/>
              </w:rPr>
              <w:t>дієтичні</w:t>
            </w:r>
          </w:p>
          <w:p w14:paraId="7DB415C0" w14:textId="77777777" w:rsidR="00645EDD" w:rsidRDefault="00AE43D5">
            <w:pPr>
              <w:pStyle w:val="TableParagraph"/>
              <w:spacing w:before="158"/>
              <w:rPr>
                <w:sz w:val="28"/>
              </w:rPr>
            </w:pPr>
            <w:r>
              <w:rPr>
                <w:sz w:val="28"/>
              </w:rPr>
              <w:t>добавки</w:t>
            </w:r>
            <w:r>
              <w:rPr>
                <w:spacing w:val="-3"/>
                <w:sz w:val="28"/>
              </w:rPr>
              <w:t xml:space="preserve"> </w:t>
            </w:r>
            <w:r>
              <w:rPr>
                <w:sz w:val="28"/>
              </w:rPr>
              <w:t>раніше?</w:t>
            </w:r>
          </w:p>
        </w:tc>
        <w:tc>
          <w:tcPr>
            <w:tcW w:w="3872" w:type="dxa"/>
            <w:tcBorders>
              <w:right w:val="nil"/>
            </w:tcBorders>
          </w:tcPr>
          <w:p w14:paraId="00B374D1" w14:textId="77777777" w:rsidR="00645EDD" w:rsidRDefault="00AE43D5">
            <w:pPr>
              <w:pStyle w:val="TableParagraph"/>
              <w:tabs>
                <w:tab w:val="left" w:pos="707"/>
                <w:tab w:val="left" w:pos="2113"/>
                <w:tab w:val="left" w:pos="2639"/>
              </w:tabs>
              <w:spacing w:line="320" w:lineRule="exact"/>
              <w:ind w:left="109"/>
              <w:rPr>
                <w:i/>
                <w:sz w:val="28"/>
              </w:rPr>
            </w:pPr>
            <w:r>
              <w:rPr>
                <w:i/>
                <w:sz w:val="28"/>
              </w:rPr>
              <w:t>Чи</w:t>
            </w:r>
            <w:r>
              <w:rPr>
                <w:i/>
                <w:sz w:val="28"/>
              </w:rPr>
              <w:tab/>
              <w:t>приймали</w:t>
            </w:r>
            <w:r>
              <w:rPr>
                <w:i/>
                <w:sz w:val="28"/>
              </w:rPr>
              <w:tab/>
              <w:t>ви</w:t>
            </w:r>
            <w:r>
              <w:rPr>
                <w:i/>
                <w:sz w:val="28"/>
              </w:rPr>
              <w:tab/>
              <w:t>вітаміни</w:t>
            </w:r>
          </w:p>
          <w:p w14:paraId="7F953862" w14:textId="77777777" w:rsidR="00645EDD" w:rsidRDefault="00AE43D5">
            <w:pPr>
              <w:pStyle w:val="TableParagraph"/>
              <w:spacing w:before="158"/>
              <w:ind w:left="109"/>
              <w:rPr>
                <w:i/>
                <w:sz w:val="28"/>
              </w:rPr>
            </w:pPr>
            <w:r>
              <w:rPr>
                <w:i/>
                <w:sz w:val="28"/>
              </w:rPr>
              <w:t>дієтичні</w:t>
            </w:r>
            <w:r>
              <w:rPr>
                <w:i/>
                <w:spacing w:val="-6"/>
                <w:sz w:val="28"/>
              </w:rPr>
              <w:t xml:space="preserve"> </w:t>
            </w:r>
            <w:r>
              <w:rPr>
                <w:i/>
                <w:sz w:val="28"/>
              </w:rPr>
              <w:t>добавки</w:t>
            </w:r>
            <w:r>
              <w:rPr>
                <w:i/>
                <w:spacing w:val="-5"/>
                <w:sz w:val="28"/>
              </w:rPr>
              <w:t xml:space="preserve"> </w:t>
            </w:r>
            <w:r>
              <w:rPr>
                <w:i/>
                <w:sz w:val="28"/>
              </w:rPr>
              <w:t>раніше?</w:t>
            </w:r>
          </w:p>
        </w:tc>
        <w:tc>
          <w:tcPr>
            <w:tcW w:w="563" w:type="dxa"/>
            <w:tcBorders>
              <w:left w:val="nil"/>
            </w:tcBorders>
          </w:tcPr>
          <w:p w14:paraId="1AA10C3A" w14:textId="77777777" w:rsidR="00645EDD" w:rsidRDefault="00AE43D5">
            <w:pPr>
              <w:pStyle w:val="TableParagraph"/>
              <w:spacing w:line="320" w:lineRule="exact"/>
              <w:ind w:left="118"/>
              <w:rPr>
                <w:i/>
                <w:sz w:val="28"/>
              </w:rPr>
            </w:pPr>
            <w:r>
              <w:rPr>
                <w:i/>
                <w:sz w:val="28"/>
              </w:rPr>
              <w:t>та</w:t>
            </w:r>
          </w:p>
        </w:tc>
      </w:tr>
      <w:tr w:rsidR="00645EDD" w14:paraId="3D36B411" w14:textId="77777777">
        <w:trPr>
          <w:trHeight w:val="1449"/>
        </w:trPr>
        <w:tc>
          <w:tcPr>
            <w:tcW w:w="845" w:type="dxa"/>
          </w:tcPr>
          <w:p w14:paraId="65ADD73F" w14:textId="77777777" w:rsidR="00645EDD" w:rsidRDefault="00AE43D5">
            <w:pPr>
              <w:pStyle w:val="TableParagraph"/>
              <w:spacing w:line="320" w:lineRule="exact"/>
              <w:rPr>
                <w:sz w:val="28"/>
              </w:rPr>
            </w:pPr>
            <w:r>
              <w:rPr>
                <w:w w:val="99"/>
                <w:sz w:val="28"/>
              </w:rPr>
              <w:t>2</w:t>
            </w:r>
          </w:p>
        </w:tc>
        <w:tc>
          <w:tcPr>
            <w:tcW w:w="4964" w:type="dxa"/>
            <w:gridSpan w:val="3"/>
          </w:tcPr>
          <w:p w14:paraId="592781BF" w14:textId="77777777" w:rsidR="00645EDD" w:rsidRDefault="00AE43D5">
            <w:pPr>
              <w:pStyle w:val="TableParagraph"/>
              <w:spacing w:line="362" w:lineRule="auto"/>
              <w:rPr>
                <w:sz w:val="28"/>
              </w:rPr>
            </w:pPr>
            <w:r>
              <w:rPr>
                <w:sz w:val="28"/>
              </w:rPr>
              <w:t>Які</w:t>
            </w:r>
            <w:r>
              <w:rPr>
                <w:spacing w:val="21"/>
                <w:sz w:val="28"/>
              </w:rPr>
              <w:t xml:space="preserve"> </w:t>
            </w:r>
            <w:r>
              <w:rPr>
                <w:sz w:val="28"/>
              </w:rPr>
              <w:t>критерії</w:t>
            </w:r>
            <w:r>
              <w:rPr>
                <w:spacing w:val="21"/>
                <w:sz w:val="28"/>
              </w:rPr>
              <w:t xml:space="preserve"> </w:t>
            </w:r>
            <w:r>
              <w:rPr>
                <w:sz w:val="28"/>
              </w:rPr>
              <w:t>важливі</w:t>
            </w:r>
            <w:r>
              <w:rPr>
                <w:spacing w:val="21"/>
                <w:sz w:val="28"/>
              </w:rPr>
              <w:t xml:space="preserve"> </w:t>
            </w:r>
            <w:r>
              <w:rPr>
                <w:sz w:val="28"/>
              </w:rPr>
              <w:t>під</w:t>
            </w:r>
            <w:r>
              <w:rPr>
                <w:spacing w:val="21"/>
                <w:sz w:val="28"/>
              </w:rPr>
              <w:t xml:space="preserve"> </w:t>
            </w:r>
            <w:r>
              <w:rPr>
                <w:sz w:val="28"/>
              </w:rPr>
              <w:t>час</w:t>
            </w:r>
            <w:r>
              <w:rPr>
                <w:spacing w:val="21"/>
                <w:sz w:val="28"/>
              </w:rPr>
              <w:t xml:space="preserve"> </w:t>
            </w:r>
            <w:r>
              <w:rPr>
                <w:sz w:val="28"/>
              </w:rPr>
              <w:t>вибору</w:t>
            </w:r>
            <w:r>
              <w:rPr>
                <w:spacing w:val="-67"/>
                <w:sz w:val="28"/>
              </w:rPr>
              <w:t xml:space="preserve"> </w:t>
            </w:r>
            <w:r>
              <w:rPr>
                <w:sz w:val="28"/>
              </w:rPr>
              <w:t>вітамінів</w:t>
            </w:r>
            <w:r>
              <w:rPr>
                <w:spacing w:val="-1"/>
                <w:sz w:val="28"/>
              </w:rPr>
              <w:t xml:space="preserve"> </w:t>
            </w:r>
            <w:r>
              <w:rPr>
                <w:sz w:val="28"/>
              </w:rPr>
              <w:t>та</w:t>
            </w:r>
            <w:r>
              <w:rPr>
                <w:spacing w:val="-1"/>
                <w:sz w:val="28"/>
              </w:rPr>
              <w:t xml:space="preserve"> </w:t>
            </w:r>
            <w:r>
              <w:rPr>
                <w:sz w:val="28"/>
              </w:rPr>
              <w:t>дієтичних</w:t>
            </w:r>
            <w:r>
              <w:rPr>
                <w:spacing w:val="-1"/>
                <w:sz w:val="28"/>
              </w:rPr>
              <w:t xml:space="preserve"> </w:t>
            </w:r>
            <w:r>
              <w:rPr>
                <w:sz w:val="28"/>
              </w:rPr>
              <w:t>добавок?</w:t>
            </w:r>
          </w:p>
        </w:tc>
        <w:tc>
          <w:tcPr>
            <w:tcW w:w="4435" w:type="dxa"/>
            <w:gridSpan w:val="2"/>
          </w:tcPr>
          <w:p w14:paraId="5BA971DF" w14:textId="77777777" w:rsidR="00645EDD" w:rsidRDefault="00AE43D5">
            <w:pPr>
              <w:pStyle w:val="TableParagraph"/>
              <w:spacing w:line="320" w:lineRule="exact"/>
              <w:ind w:left="109"/>
              <w:rPr>
                <w:i/>
                <w:sz w:val="28"/>
              </w:rPr>
            </w:pPr>
            <w:r>
              <w:rPr>
                <w:i/>
                <w:sz w:val="28"/>
              </w:rPr>
              <w:t>Які</w:t>
            </w:r>
            <w:r>
              <w:rPr>
                <w:i/>
                <w:spacing w:val="61"/>
                <w:sz w:val="28"/>
              </w:rPr>
              <w:t xml:space="preserve"> </w:t>
            </w:r>
            <w:r>
              <w:rPr>
                <w:i/>
                <w:sz w:val="28"/>
              </w:rPr>
              <w:t>критерії</w:t>
            </w:r>
            <w:r>
              <w:rPr>
                <w:i/>
                <w:spacing w:val="61"/>
                <w:sz w:val="28"/>
              </w:rPr>
              <w:t xml:space="preserve"> </w:t>
            </w:r>
            <w:r>
              <w:rPr>
                <w:i/>
                <w:sz w:val="28"/>
              </w:rPr>
              <w:t>для</w:t>
            </w:r>
            <w:r>
              <w:rPr>
                <w:i/>
                <w:spacing w:val="62"/>
                <w:sz w:val="28"/>
              </w:rPr>
              <w:t xml:space="preserve"> </w:t>
            </w:r>
            <w:r>
              <w:rPr>
                <w:i/>
                <w:sz w:val="28"/>
              </w:rPr>
              <w:t>вас</w:t>
            </w:r>
            <w:r>
              <w:rPr>
                <w:i/>
                <w:spacing w:val="63"/>
                <w:sz w:val="28"/>
              </w:rPr>
              <w:t xml:space="preserve"> </w:t>
            </w:r>
            <w:r>
              <w:rPr>
                <w:i/>
                <w:sz w:val="28"/>
              </w:rPr>
              <w:t>важливі</w:t>
            </w:r>
            <w:r>
              <w:rPr>
                <w:i/>
                <w:spacing w:val="61"/>
                <w:sz w:val="28"/>
              </w:rPr>
              <w:t xml:space="preserve"> </w:t>
            </w:r>
            <w:r>
              <w:rPr>
                <w:i/>
                <w:sz w:val="28"/>
              </w:rPr>
              <w:t>під</w:t>
            </w:r>
          </w:p>
          <w:p w14:paraId="0E827106" w14:textId="77777777" w:rsidR="00645EDD" w:rsidRDefault="00AE43D5">
            <w:pPr>
              <w:pStyle w:val="TableParagraph"/>
              <w:spacing w:before="4" w:line="480" w:lineRule="atLeast"/>
              <w:ind w:left="109"/>
              <w:rPr>
                <w:i/>
                <w:sz w:val="28"/>
              </w:rPr>
            </w:pPr>
            <w:r>
              <w:rPr>
                <w:i/>
                <w:sz w:val="28"/>
              </w:rPr>
              <w:t>час</w:t>
            </w:r>
            <w:r>
              <w:rPr>
                <w:i/>
                <w:spacing w:val="5"/>
                <w:sz w:val="28"/>
              </w:rPr>
              <w:t xml:space="preserve"> </w:t>
            </w:r>
            <w:r>
              <w:rPr>
                <w:i/>
                <w:sz w:val="28"/>
              </w:rPr>
              <w:t>вибору</w:t>
            </w:r>
            <w:r>
              <w:rPr>
                <w:i/>
                <w:spacing w:val="6"/>
                <w:sz w:val="28"/>
              </w:rPr>
              <w:t xml:space="preserve"> </w:t>
            </w:r>
            <w:r>
              <w:rPr>
                <w:i/>
                <w:sz w:val="28"/>
              </w:rPr>
              <w:t>вітамінів</w:t>
            </w:r>
            <w:r>
              <w:rPr>
                <w:i/>
                <w:spacing w:val="6"/>
                <w:sz w:val="28"/>
              </w:rPr>
              <w:t xml:space="preserve"> </w:t>
            </w:r>
            <w:r>
              <w:rPr>
                <w:i/>
                <w:sz w:val="28"/>
              </w:rPr>
              <w:t>та</w:t>
            </w:r>
            <w:r>
              <w:rPr>
                <w:i/>
                <w:spacing w:val="5"/>
                <w:sz w:val="28"/>
              </w:rPr>
              <w:t xml:space="preserve"> </w:t>
            </w:r>
            <w:r>
              <w:rPr>
                <w:i/>
                <w:sz w:val="28"/>
              </w:rPr>
              <w:t>дієтичних</w:t>
            </w:r>
            <w:r>
              <w:rPr>
                <w:i/>
                <w:spacing w:val="-67"/>
                <w:sz w:val="28"/>
              </w:rPr>
              <w:t xml:space="preserve"> </w:t>
            </w:r>
            <w:r>
              <w:rPr>
                <w:i/>
                <w:sz w:val="28"/>
              </w:rPr>
              <w:t>добавок?</w:t>
            </w:r>
          </w:p>
        </w:tc>
      </w:tr>
      <w:tr w:rsidR="00645EDD" w14:paraId="00A29432" w14:textId="77777777">
        <w:trPr>
          <w:trHeight w:val="964"/>
        </w:trPr>
        <w:tc>
          <w:tcPr>
            <w:tcW w:w="845" w:type="dxa"/>
          </w:tcPr>
          <w:p w14:paraId="76A6D58D" w14:textId="77777777" w:rsidR="00645EDD" w:rsidRDefault="00AE43D5">
            <w:pPr>
              <w:pStyle w:val="TableParagraph"/>
              <w:spacing w:line="320" w:lineRule="exact"/>
              <w:rPr>
                <w:sz w:val="28"/>
              </w:rPr>
            </w:pPr>
            <w:r>
              <w:rPr>
                <w:w w:val="99"/>
                <w:sz w:val="28"/>
              </w:rPr>
              <w:t>3</w:t>
            </w:r>
          </w:p>
        </w:tc>
        <w:tc>
          <w:tcPr>
            <w:tcW w:w="4964" w:type="dxa"/>
            <w:gridSpan w:val="3"/>
          </w:tcPr>
          <w:p w14:paraId="795B7935" w14:textId="77777777" w:rsidR="00645EDD" w:rsidRDefault="00AE43D5">
            <w:pPr>
              <w:pStyle w:val="TableParagraph"/>
              <w:spacing w:line="320" w:lineRule="exact"/>
              <w:rPr>
                <w:sz w:val="28"/>
              </w:rPr>
            </w:pPr>
            <w:r>
              <w:rPr>
                <w:sz w:val="28"/>
              </w:rPr>
              <w:t>Чи</w:t>
            </w:r>
            <w:r>
              <w:rPr>
                <w:spacing w:val="13"/>
                <w:sz w:val="28"/>
              </w:rPr>
              <w:t xml:space="preserve"> </w:t>
            </w:r>
            <w:r>
              <w:rPr>
                <w:sz w:val="28"/>
              </w:rPr>
              <w:t>має</w:t>
            </w:r>
            <w:r>
              <w:rPr>
                <w:spacing w:val="81"/>
                <w:sz w:val="28"/>
              </w:rPr>
              <w:t xml:space="preserve"> </w:t>
            </w:r>
            <w:r>
              <w:rPr>
                <w:sz w:val="28"/>
              </w:rPr>
              <w:t>значення</w:t>
            </w:r>
            <w:r>
              <w:rPr>
                <w:spacing w:val="82"/>
                <w:sz w:val="28"/>
              </w:rPr>
              <w:t xml:space="preserve"> </w:t>
            </w:r>
            <w:r>
              <w:rPr>
                <w:sz w:val="28"/>
              </w:rPr>
              <w:t>країна</w:t>
            </w:r>
            <w:r>
              <w:rPr>
                <w:spacing w:val="82"/>
                <w:sz w:val="28"/>
              </w:rPr>
              <w:t xml:space="preserve"> </w:t>
            </w:r>
            <w:r>
              <w:rPr>
                <w:sz w:val="28"/>
              </w:rPr>
              <w:t>виробник</w:t>
            </w:r>
            <w:r>
              <w:rPr>
                <w:spacing w:val="81"/>
                <w:sz w:val="28"/>
              </w:rPr>
              <w:t xml:space="preserve"> </w:t>
            </w:r>
            <w:r>
              <w:rPr>
                <w:sz w:val="28"/>
              </w:rPr>
              <w:t>та</w:t>
            </w:r>
          </w:p>
          <w:p w14:paraId="4545D12D" w14:textId="77777777" w:rsidR="00645EDD" w:rsidRDefault="00AE43D5">
            <w:pPr>
              <w:pStyle w:val="TableParagraph"/>
              <w:spacing w:before="163"/>
              <w:rPr>
                <w:sz w:val="28"/>
              </w:rPr>
            </w:pPr>
            <w:r>
              <w:rPr>
                <w:sz w:val="28"/>
              </w:rPr>
              <w:t>бренд?</w:t>
            </w:r>
            <w:r>
              <w:rPr>
                <w:spacing w:val="-5"/>
                <w:sz w:val="28"/>
              </w:rPr>
              <w:t xml:space="preserve"> </w:t>
            </w:r>
            <w:r>
              <w:rPr>
                <w:sz w:val="28"/>
              </w:rPr>
              <w:t>Яким</w:t>
            </w:r>
            <w:r>
              <w:rPr>
                <w:spacing w:val="-4"/>
                <w:sz w:val="28"/>
              </w:rPr>
              <w:t xml:space="preserve"> </w:t>
            </w:r>
            <w:r>
              <w:rPr>
                <w:sz w:val="28"/>
              </w:rPr>
              <w:t>надаєте</w:t>
            </w:r>
            <w:r>
              <w:rPr>
                <w:spacing w:val="-5"/>
                <w:sz w:val="28"/>
              </w:rPr>
              <w:t xml:space="preserve"> </w:t>
            </w:r>
            <w:r>
              <w:rPr>
                <w:sz w:val="28"/>
              </w:rPr>
              <w:t>перевагу?</w:t>
            </w:r>
          </w:p>
        </w:tc>
        <w:tc>
          <w:tcPr>
            <w:tcW w:w="4435" w:type="dxa"/>
            <w:gridSpan w:val="2"/>
          </w:tcPr>
          <w:p w14:paraId="22768CFB" w14:textId="77777777" w:rsidR="00645EDD" w:rsidRDefault="00AE43D5">
            <w:pPr>
              <w:pStyle w:val="TableParagraph"/>
              <w:spacing w:line="320" w:lineRule="exact"/>
              <w:ind w:left="109"/>
              <w:rPr>
                <w:i/>
                <w:sz w:val="28"/>
              </w:rPr>
            </w:pPr>
            <w:r>
              <w:rPr>
                <w:i/>
                <w:sz w:val="28"/>
              </w:rPr>
              <w:t>Чи</w:t>
            </w:r>
            <w:r>
              <w:rPr>
                <w:i/>
                <w:spacing w:val="59"/>
                <w:sz w:val="28"/>
              </w:rPr>
              <w:t xml:space="preserve"> </w:t>
            </w:r>
            <w:r>
              <w:rPr>
                <w:i/>
                <w:sz w:val="28"/>
              </w:rPr>
              <w:t>має</w:t>
            </w:r>
            <w:r>
              <w:rPr>
                <w:i/>
                <w:spacing w:val="59"/>
                <w:sz w:val="28"/>
              </w:rPr>
              <w:t xml:space="preserve"> </w:t>
            </w:r>
            <w:r>
              <w:rPr>
                <w:i/>
                <w:sz w:val="28"/>
              </w:rPr>
              <w:t>значення</w:t>
            </w:r>
            <w:r>
              <w:rPr>
                <w:i/>
                <w:spacing w:val="60"/>
                <w:sz w:val="28"/>
              </w:rPr>
              <w:t xml:space="preserve"> </w:t>
            </w:r>
            <w:r>
              <w:rPr>
                <w:i/>
                <w:sz w:val="28"/>
              </w:rPr>
              <w:t>країна</w:t>
            </w:r>
            <w:r>
              <w:rPr>
                <w:i/>
                <w:spacing w:val="59"/>
                <w:sz w:val="28"/>
              </w:rPr>
              <w:t xml:space="preserve"> </w:t>
            </w:r>
            <w:r>
              <w:rPr>
                <w:i/>
                <w:sz w:val="28"/>
              </w:rPr>
              <w:t>виробник</w:t>
            </w:r>
          </w:p>
          <w:p w14:paraId="390B46A9" w14:textId="77777777" w:rsidR="00645EDD" w:rsidRDefault="00AE43D5">
            <w:pPr>
              <w:pStyle w:val="TableParagraph"/>
              <w:spacing w:before="163"/>
              <w:ind w:left="109"/>
              <w:rPr>
                <w:i/>
                <w:sz w:val="28"/>
              </w:rPr>
            </w:pPr>
            <w:r>
              <w:rPr>
                <w:i/>
                <w:sz w:val="28"/>
              </w:rPr>
              <w:t>та</w:t>
            </w:r>
            <w:r>
              <w:rPr>
                <w:i/>
                <w:spacing w:val="-13"/>
                <w:sz w:val="28"/>
              </w:rPr>
              <w:t xml:space="preserve"> </w:t>
            </w:r>
            <w:r>
              <w:rPr>
                <w:i/>
                <w:sz w:val="28"/>
              </w:rPr>
              <w:t>бренд?</w:t>
            </w:r>
            <w:r>
              <w:rPr>
                <w:i/>
                <w:spacing w:val="-13"/>
                <w:sz w:val="28"/>
              </w:rPr>
              <w:t xml:space="preserve"> </w:t>
            </w:r>
            <w:r>
              <w:rPr>
                <w:i/>
                <w:sz w:val="28"/>
              </w:rPr>
              <w:t>Яким</w:t>
            </w:r>
            <w:r>
              <w:rPr>
                <w:i/>
                <w:spacing w:val="-13"/>
                <w:sz w:val="28"/>
              </w:rPr>
              <w:t xml:space="preserve"> </w:t>
            </w:r>
            <w:r>
              <w:rPr>
                <w:i/>
                <w:sz w:val="28"/>
              </w:rPr>
              <w:t>надаєте</w:t>
            </w:r>
            <w:r>
              <w:rPr>
                <w:i/>
                <w:spacing w:val="-13"/>
                <w:sz w:val="28"/>
              </w:rPr>
              <w:t xml:space="preserve"> </w:t>
            </w:r>
            <w:r>
              <w:rPr>
                <w:i/>
                <w:sz w:val="28"/>
              </w:rPr>
              <w:t>перевагу?</w:t>
            </w:r>
          </w:p>
        </w:tc>
      </w:tr>
      <w:tr w:rsidR="00645EDD" w14:paraId="1D96F204" w14:textId="77777777">
        <w:trPr>
          <w:trHeight w:val="1449"/>
        </w:trPr>
        <w:tc>
          <w:tcPr>
            <w:tcW w:w="845" w:type="dxa"/>
          </w:tcPr>
          <w:p w14:paraId="781BEA9F" w14:textId="77777777" w:rsidR="00645EDD" w:rsidRDefault="00AE43D5">
            <w:pPr>
              <w:pStyle w:val="TableParagraph"/>
              <w:spacing w:line="320" w:lineRule="exact"/>
              <w:rPr>
                <w:sz w:val="28"/>
              </w:rPr>
            </w:pPr>
            <w:r>
              <w:rPr>
                <w:w w:val="99"/>
                <w:sz w:val="28"/>
              </w:rPr>
              <w:t>4</w:t>
            </w:r>
          </w:p>
        </w:tc>
        <w:tc>
          <w:tcPr>
            <w:tcW w:w="4964" w:type="dxa"/>
            <w:gridSpan w:val="3"/>
          </w:tcPr>
          <w:p w14:paraId="6204D943" w14:textId="77777777" w:rsidR="00645EDD" w:rsidRDefault="00AE43D5">
            <w:pPr>
              <w:pStyle w:val="TableParagraph"/>
              <w:spacing w:line="320" w:lineRule="exact"/>
              <w:rPr>
                <w:sz w:val="28"/>
              </w:rPr>
            </w:pPr>
            <w:r>
              <w:rPr>
                <w:sz w:val="28"/>
              </w:rPr>
              <w:t>Чи</w:t>
            </w:r>
            <w:r>
              <w:rPr>
                <w:spacing w:val="26"/>
                <w:sz w:val="28"/>
              </w:rPr>
              <w:t xml:space="preserve"> </w:t>
            </w:r>
            <w:r>
              <w:rPr>
                <w:sz w:val="28"/>
              </w:rPr>
              <w:t>радитися</w:t>
            </w:r>
            <w:r>
              <w:rPr>
                <w:spacing w:val="26"/>
                <w:sz w:val="28"/>
              </w:rPr>
              <w:t xml:space="preserve"> </w:t>
            </w:r>
            <w:r>
              <w:rPr>
                <w:sz w:val="28"/>
              </w:rPr>
              <w:t>з</w:t>
            </w:r>
            <w:r>
              <w:rPr>
                <w:spacing w:val="26"/>
                <w:sz w:val="28"/>
              </w:rPr>
              <w:t xml:space="preserve"> </w:t>
            </w:r>
            <w:r>
              <w:rPr>
                <w:sz w:val="28"/>
              </w:rPr>
              <w:t>лікарем</w:t>
            </w:r>
            <w:r>
              <w:rPr>
                <w:spacing w:val="26"/>
                <w:sz w:val="28"/>
              </w:rPr>
              <w:t xml:space="preserve"> </w:t>
            </w:r>
            <w:r>
              <w:rPr>
                <w:sz w:val="28"/>
              </w:rPr>
              <w:t>перел</w:t>
            </w:r>
            <w:r>
              <w:rPr>
                <w:spacing w:val="26"/>
                <w:sz w:val="28"/>
              </w:rPr>
              <w:t xml:space="preserve"> </w:t>
            </w:r>
            <w:r>
              <w:rPr>
                <w:sz w:val="28"/>
              </w:rPr>
              <w:t>початком</w:t>
            </w:r>
          </w:p>
          <w:p w14:paraId="6F0FBC53" w14:textId="77777777" w:rsidR="00645EDD" w:rsidRDefault="00AE43D5">
            <w:pPr>
              <w:pStyle w:val="TableParagraph"/>
              <w:tabs>
                <w:tab w:val="left" w:pos="1617"/>
                <w:tab w:val="left" w:pos="3052"/>
                <w:tab w:val="left" w:pos="3662"/>
              </w:tabs>
              <w:spacing w:before="5" w:line="480" w:lineRule="atLeast"/>
              <w:ind w:right="97"/>
              <w:rPr>
                <w:sz w:val="28"/>
              </w:rPr>
            </w:pPr>
            <w:r>
              <w:rPr>
                <w:sz w:val="28"/>
              </w:rPr>
              <w:t>вживання</w:t>
            </w:r>
            <w:r>
              <w:rPr>
                <w:sz w:val="28"/>
              </w:rPr>
              <w:tab/>
              <w:t>вітамінів</w:t>
            </w:r>
            <w:r>
              <w:rPr>
                <w:sz w:val="28"/>
              </w:rPr>
              <w:tab/>
              <w:t>та</w:t>
            </w:r>
            <w:r>
              <w:rPr>
                <w:sz w:val="28"/>
              </w:rPr>
              <w:tab/>
            </w:r>
            <w:r>
              <w:rPr>
                <w:spacing w:val="-1"/>
                <w:sz w:val="28"/>
              </w:rPr>
              <w:t>дієтичних</w:t>
            </w:r>
            <w:r>
              <w:rPr>
                <w:spacing w:val="-67"/>
                <w:sz w:val="28"/>
              </w:rPr>
              <w:t xml:space="preserve"> </w:t>
            </w:r>
            <w:r>
              <w:rPr>
                <w:sz w:val="28"/>
              </w:rPr>
              <w:t>добавок?</w:t>
            </w:r>
          </w:p>
        </w:tc>
        <w:tc>
          <w:tcPr>
            <w:tcW w:w="4435" w:type="dxa"/>
            <w:gridSpan w:val="2"/>
          </w:tcPr>
          <w:p w14:paraId="49B8A5F3" w14:textId="77777777" w:rsidR="00645EDD" w:rsidRDefault="00AE43D5">
            <w:pPr>
              <w:pStyle w:val="TableParagraph"/>
              <w:tabs>
                <w:tab w:val="left" w:pos="711"/>
                <w:tab w:val="left" w:pos="2119"/>
                <w:tab w:val="left" w:pos="2498"/>
                <w:tab w:val="left" w:pos="3667"/>
              </w:tabs>
              <w:spacing w:line="320" w:lineRule="exact"/>
              <w:ind w:left="109"/>
              <w:rPr>
                <w:i/>
                <w:sz w:val="28"/>
              </w:rPr>
            </w:pPr>
            <w:r>
              <w:rPr>
                <w:i/>
                <w:sz w:val="28"/>
              </w:rPr>
              <w:t>Чи</w:t>
            </w:r>
            <w:r>
              <w:rPr>
                <w:i/>
                <w:sz w:val="28"/>
              </w:rPr>
              <w:tab/>
              <w:t>радитеся</w:t>
            </w:r>
            <w:r>
              <w:rPr>
                <w:i/>
                <w:sz w:val="28"/>
              </w:rPr>
              <w:tab/>
              <w:t>з</w:t>
            </w:r>
            <w:r>
              <w:rPr>
                <w:i/>
                <w:sz w:val="28"/>
              </w:rPr>
              <w:tab/>
              <w:t>лікарем</w:t>
            </w:r>
            <w:r>
              <w:rPr>
                <w:i/>
                <w:sz w:val="28"/>
              </w:rPr>
              <w:tab/>
              <w:t>перед</w:t>
            </w:r>
          </w:p>
          <w:p w14:paraId="4BC34766" w14:textId="77777777" w:rsidR="00645EDD" w:rsidRDefault="00AE43D5">
            <w:pPr>
              <w:pStyle w:val="TableParagraph"/>
              <w:spacing w:before="5" w:line="480" w:lineRule="atLeast"/>
              <w:ind w:left="109" w:right="87"/>
              <w:rPr>
                <w:i/>
                <w:sz w:val="28"/>
              </w:rPr>
            </w:pPr>
            <w:r>
              <w:rPr>
                <w:i/>
                <w:sz w:val="28"/>
              </w:rPr>
              <w:t>початком</w:t>
            </w:r>
            <w:r>
              <w:rPr>
                <w:i/>
                <w:spacing w:val="41"/>
                <w:sz w:val="28"/>
              </w:rPr>
              <w:t xml:space="preserve"> </w:t>
            </w:r>
            <w:r>
              <w:rPr>
                <w:i/>
                <w:sz w:val="28"/>
              </w:rPr>
              <w:t>вживання</w:t>
            </w:r>
            <w:r>
              <w:rPr>
                <w:i/>
                <w:spacing w:val="41"/>
                <w:sz w:val="28"/>
              </w:rPr>
              <w:t xml:space="preserve"> </w:t>
            </w:r>
            <w:r>
              <w:rPr>
                <w:i/>
                <w:sz w:val="28"/>
              </w:rPr>
              <w:t>вітамінів</w:t>
            </w:r>
            <w:r>
              <w:rPr>
                <w:i/>
                <w:spacing w:val="41"/>
                <w:sz w:val="28"/>
              </w:rPr>
              <w:t xml:space="preserve"> </w:t>
            </w:r>
            <w:r>
              <w:rPr>
                <w:i/>
                <w:sz w:val="28"/>
              </w:rPr>
              <w:t>та</w:t>
            </w:r>
            <w:r>
              <w:rPr>
                <w:i/>
                <w:spacing w:val="-67"/>
                <w:sz w:val="28"/>
              </w:rPr>
              <w:t xml:space="preserve"> </w:t>
            </w:r>
            <w:r>
              <w:rPr>
                <w:i/>
                <w:sz w:val="28"/>
              </w:rPr>
              <w:t>дієтичних</w:t>
            </w:r>
            <w:r>
              <w:rPr>
                <w:i/>
                <w:spacing w:val="-1"/>
                <w:sz w:val="28"/>
              </w:rPr>
              <w:t xml:space="preserve"> </w:t>
            </w:r>
            <w:r>
              <w:rPr>
                <w:i/>
                <w:sz w:val="28"/>
              </w:rPr>
              <w:t>добавок?</w:t>
            </w:r>
          </w:p>
        </w:tc>
      </w:tr>
      <w:tr w:rsidR="00645EDD" w14:paraId="0E41F854" w14:textId="77777777">
        <w:trPr>
          <w:trHeight w:val="969"/>
        </w:trPr>
        <w:tc>
          <w:tcPr>
            <w:tcW w:w="845" w:type="dxa"/>
          </w:tcPr>
          <w:p w14:paraId="42CF54C0" w14:textId="77777777" w:rsidR="00645EDD" w:rsidRDefault="00AE43D5">
            <w:pPr>
              <w:pStyle w:val="TableParagraph"/>
              <w:spacing w:line="320" w:lineRule="exact"/>
              <w:rPr>
                <w:sz w:val="28"/>
              </w:rPr>
            </w:pPr>
            <w:r>
              <w:rPr>
                <w:w w:val="99"/>
                <w:sz w:val="28"/>
              </w:rPr>
              <w:t>5</w:t>
            </w:r>
          </w:p>
        </w:tc>
        <w:tc>
          <w:tcPr>
            <w:tcW w:w="3235" w:type="dxa"/>
            <w:tcBorders>
              <w:right w:val="nil"/>
            </w:tcBorders>
          </w:tcPr>
          <w:p w14:paraId="26F326AA" w14:textId="77777777" w:rsidR="00645EDD" w:rsidRDefault="00AE43D5">
            <w:pPr>
              <w:pStyle w:val="TableParagraph"/>
              <w:tabs>
                <w:tab w:val="left" w:pos="847"/>
                <w:tab w:val="left" w:pos="2263"/>
              </w:tabs>
              <w:spacing w:line="320" w:lineRule="exact"/>
              <w:rPr>
                <w:sz w:val="28"/>
              </w:rPr>
            </w:pPr>
            <w:r>
              <w:rPr>
                <w:sz w:val="28"/>
              </w:rPr>
              <w:t>Яка</w:t>
            </w:r>
            <w:r>
              <w:rPr>
                <w:sz w:val="28"/>
              </w:rPr>
              <w:tab/>
              <w:t>лікарська</w:t>
            </w:r>
            <w:r>
              <w:rPr>
                <w:sz w:val="28"/>
              </w:rPr>
              <w:tab/>
              <w:t>форма</w:t>
            </w:r>
          </w:p>
          <w:p w14:paraId="591F0439" w14:textId="77777777" w:rsidR="00645EDD" w:rsidRDefault="00AE43D5">
            <w:pPr>
              <w:pStyle w:val="TableParagraph"/>
              <w:spacing w:before="163"/>
              <w:rPr>
                <w:sz w:val="28"/>
              </w:rPr>
            </w:pPr>
            <w:r>
              <w:rPr>
                <w:sz w:val="28"/>
              </w:rPr>
              <w:t>зручною</w:t>
            </w:r>
            <w:r>
              <w:rPr>
                <w:spacing w:val="-12"/>
                <w:sz w:val="28"/>
              </w:rPr>
              <w:t xml:space="preserve"> </w:t>
            </w:r>
            <w:r>
              <w:rPr>
                <w:sz w:val="28"/>
              </w:rPr>
              <w:t>для</w:t>
            </w:r>
            <w:r>
              <w:rPr>
                <w:spacing w:val="-12"/>
                <w:sz w:val="28"/>
              </w:rPr>
              <w:t xml:space="preserve"> </w:t>
            </w:r>
            <w:r>
              <w:rPr>
                <w:sz w:val="28"/>
              </w:rPr>
              <w:t>споживачів?</w:t>
            </w:r>
          </w:p>
        </w:tc>
        <w:tc>
          <w:tcPr>
            <w:tcW w:w="348" w:type="dxa"/>
            <w:tcBorders>
              <w:left w:val="nil"/>
              <w:right w:val="nil"/>
            </w:tcBorders>
          </w:tcPr>
          <w:p w14:paraId="15F1EEF4" w14:textId="77777777" w:rsidR="00645EDD" w:rsidRDefault="00AE43D5">
            <w:pPr>
              <w:pStyle w:val="TableParagraph"/>
              <w:spacing w:line="320" w:lineRule="exact"/>
              <w:ind w:left="84"/>
              <w:rPr>
                <w:sz w:val="28"/>
              </w:rPr>
            </w:pPr>
            <w:r>
              <w:rPr>
                <w:w w:val="99"/>
                <w:sz w:val="28"/>
              </w:rPr>
              <w:t>є</w:t>
            </w:r>
          </w:p>
        </w:tc>
        <w:tc>
          <w:tcPr>
            <w:tcW w:w="1381" w:type="dxa"/>
            <w:tcBorders>
              <w:left w:val="nil"/>
            </w:tcBorders>
          </w:tcPr>
          <w:p w14:paraId="7D68BDDC" w14:textId="77777777" w:rsidR="00645EDD" w:rsidRDefault="00AE43D5">
            <w:pPr>
              <w:pStyle w:val="TableParagraph"/>
              <w:spacing w:line="320" w:lineRule="exact"/>
              <w:ind w:left="151"/>
              <w:rPr>
                <w:sz w:val="28"/>
              </w:rPr>
            </w:pPr>
            <w:r>
              <w:rPr>
                <w:sz w:val="28"/>
              </w:rPr>
              <w:t>найбільш</w:t>
            </w:r>
          </w:p>
        </w:tc>
        <w:tc>
          <w:tcPr>
            <w:tcW w:w="4435" w:type="dxa"/>
            <w:gridSpan w:val="2"/>
          </w:tcPr>
          <w:p w14:paraId="36489C1B" w14:textId="77777777" w:rsidR="00645EDD" w:rsidRDefault="00AE43D5">
            <w:pPr>
              <w:pStyle w:val="TableParagraph"/>
              <w:spacing w:line="320" w:lineRule="exact"/>
              <w:ind w:left="109"/>
              <w:rPr>
                <w:i/>
                <w:sz w:val="28"/>
              </w:rPr>
            </w:pPr>
            <w:r>
              <w:rPr>
                <w:i/>
                <w:sz w:val="28"/>
              </w:rPr>
              <w:t>Яка</w:t>
            </w:r>
            <w:r>
              <w:rPr>
                <w:i/>
                <w:spacing w:val="13"/>
                <w:sz w:val="28"/>
              </w:rPr>
              <w:t xml:space="preserve"> </w:t>
            </w:r>
            <w:r>
              <w:rPr>
                <w:i/>
                <w:sz w:val="28"/>
              </w:rPr>
              <w:t>лікарська</w:t>
            </w:r>
            <w:r>
              <w:rPr>
                <w:i/>
                <w:spacing w:val="81"/>
                <w:sz w:val="28"/>
              </w:rPr>
              <w:t xml:space="preserve"> </w:t>
            </w:r>
            <w:r>
              <w:rPr>
                <w:i/>
                <w:sz w:val="28"/>
              </w:rPr>
              <w:t>форма</w:t>
            </w:r>
            <w:r>
              <w:rPr>
                <w:i/>
                <w:spacing w:val="82"/>
                <w:sz w:val="28"/>
              </w:rPr>
              <w:t xml:space="preserve"> </w:t>
            </w:r>
            <w:r>
              <w:rPr>
                <w:i/>
                <w:sz w:val="28"/>
              </w:rPr>
              <w:t>є</w:t>
            </w:r>
            <w:r>
              <w:rPr>
                <w:i/>
                <w:spacing w:val="80"/>
                <w:sz w:val="28"/>
              </w:rPr>
              <w:t xml:space="preserve"> </w:t>
            </w:r>
            <w:r>
              <w:rPr>
                <w:i/>
                <w:sz w:val="28"/>
              </w:rPr>
              <w:t>найбільш</w:t>
            </w:r>
          </w:p>
          <w:p w14:paraId="1A9982F7" w14:textId="77777777" w:rsidR="00645EDD" w:rsidRDefault="00AE43D5">
            <w:pPr>
              <w:pStyle w:val="TableParagraph"/>
              <w:spacing w:before="163"/>
              <w:ind w:left="109"/>
              <w:rPr>
                <w:i/>
                <w:sz w:val="28"/>
              </w:rPr>
            </w:pPr>
            <w:r>
              <w:rPr>
                <w:i/>
                <w:sz w:val="28"/>
              </w:rPr>
              <w:t>зручною</w:t>
            </w:r>
            <w:r>
              <w:rPr>
                <w:i/>
                <w:spacing w:val="-9"/>
                <w:sz w:val="28"/>
              </w:rPr>
              <w:t xml:space="preserve"> </w:t>
            </w:r>
            <w:r>
              <w:rPr>
                <w:i/>
                <w:sz w:val="28"/>
              </w:rPr>
              <w:t>для</w:t>
            </w:r>
            <w:r>
              <w:rPr>
                <w:i/>
                <w:spacing w:val="-9"/>
                <w:sz w:val="28"/>
              </w:rPr>
              <w:t xml:space="preserve"> </w:t>
            </w:r>
            <w:r>
              <w:rPr>
                <w:i/>
                <w:sz w:val="28"/>
              </w:rPr>
              <w:t>споживачів?</w:t>
            </w:r>
          </w:p>
        </w:tc>
      </w:tr>
      <w:tr w:rsidR="00645EDD" w14:paraId="5D7AF52B" w14:textId="77777777">
        <w:trPr>
          <w:trHeight w:val="964"/>
        </w:trPr>
        <w:tc>
          <w:tcPr>
            <w:tcW w:w="845" w:type="dxa"/>
          </w:tcPr>
          <w:p w14:paraId="13E063A5" w14:textId="77777777" w:rsidR="00645EDD" w:rsidRDefault="00AE43D5">
            <w:pPr>
              <w:pStyle w:val="TableParagraph"/>
              <w:spacing w:line="320" w:lineRule="exact"/>
              <w:rPr>
                <w:sz w:val="28"/>
              </w:rPr>
            </w:pPr>
            <w:r>
              <w:rPr>
                <w:w w:val="99"/>
                <w:sz w:val="28"/>
              </w:rPr>
              <w:t>6</w:t>
            </w:r>
          </w:p>
        </w:tc>
        <w:tc>
          <w:tcPr>
            <w:tcW w:w="4964" w:type="dxa"/>
            <w:gridSpan w:val="3"/>
          </w:tcPr>
          <w:p w14:paraId="225B5C1A" w14:textId="77777777" w:rsidR="00645EDD" w:rsidRDefault="00AE43D5">
            <w:pPr>
              <w:pStyle w:val="TableParagraph"/>
              <w:tabs>
                <w:tab w:val="left" w:pos="793"/>
                <w:tab w:val="left" w:pos="2091"/>
                <w:tab w:val="left" w:pos="2624"/>
                <w:tab w:val="left" w:pos="3888"/>
              </w:tabs>
              <w:spacing w:line="320" w:lineRule="exact"/>
              <w:rPr>
                <w:sz w:val="28"/>
              </w:rPr>
            </w:pPr>
            <w:r>
              <w:rPr>
                <w:sz w:val="28"/>
              </w:rPr>
              <w:t>Які</w:t>
            </w:r>
            <w:r>
              <w:rPr>
                <w:sz w:val="28"/>
              </w:rPr>
              <w:tab/>
              <w:t>вітаміни</w:t>
            </w:r>
            <w:r>
              <w:rPr>
                <w:sz w:val="28"/>
              </w:rPr>
              <w:tab/>
              <w:t>та</w:t>
            </w:r>
            <w:r>
              <w:rPr>
                <w:sz w:val="28"/>
              </w:rPr>
              <w:tab/>
              <w:t>дієтичні</w:t>
            </w:r>
            <w:r>
              <w:rPr>
                <w:sz w:val="28"/>
              </w:rPr>
              <w:tab/>
              <w:t>добавки</w:t>
            </w:r>
          </w:p>
          <w:p w14:paraId="25E91CE6" w14:textId="77777777" w:rsidR="00645EDD" w:rsidRDefault="00AE43D5">
            <w:pPr>
              <w:pStyle w:val="TableParagraph"/>
              <w:spacing w:before="158"/>
              <w:rPr>
                <w:sz w:val="28"/>
              </w:rPr>
            </w:pPr>
            <w:r>
              <w:rPr>
                <w:sz w:val="28"/>
              </w:rPr>
              <w:t>споживачі</w:t>
            </w:r>
            <w:r>
              <w:rPr>
                <w:spacing w:val="-17"/>
                <w:sz w:val="28"/>
              </w:rPr>
              <w:t xml:space="preserve"> </w:t>
            </w:r>
            <w:r>
              <w:rPr>
                <w:sz w:val="28"/>
              </w:rPr>
              <w:t>вживають</w:t>
            </w:r>
            <w:r>
              <w:rPr>
                <w:spacing w:val="-16"/>
                <w:sz w:val="28"/>
              </w:rPr>
              <w:t xml:space="preserve"> </w:t>
            </w:r>
            <w:r>
              <w:rPr>
                <w:sz w:val="28"/>
              </w:rPr>
              <w:t>найчастіше?</w:t>
            </w:r>
          </w:p>
        </w:tc>
        <w:tc>
          <w:tcPr>
            <w:tcW w:w="4435" w:type="dxa"/>
            <w:gridSpan w:val="2"/>
          </w:tcPr>
          <w:p w14:paraId="7B067A05" w14:textId="77777777" w:rsidR="00645EDD" w:rsidRDefault="00AE43D5">
            <w:pPr>
              <w:pStyle w:val="TableParagraph"/>
              <w:spacing w:line="320" w:lineRule="exact"/>
              <w:ind w:left="109"/>
              <w:rPr>
                <w:i/>
                <w:sz w:val="28"/>
              </w:rPr>
            </w:pPr>
            <w:r>
              <w:rPr>
                <w:i/>
                <w:sz w:val="28"/>
              </w:rPr>
              <w:t>Які</w:t>
            </w:r>
            <w:r>
              <w:rPr>
                <w:i/>
                <w:spacing w:val="31"/>
                <w:sz w:val="28"/>
              </w:rPr>
              <w:t xml:space="preserve"> </w:t>
            </w:r>
            <w:r>
              <w:rPr>
                <w:i/>
                <w:sz w:val="28"/>
              </w:rPr>
              <w:t>вітаміни</w:t>
            </w:r>
            <w:r>
              <w:rPr>
                <w:i/>
                <w:spacing w:val="32"/>
                <w:sz w:val="28"/>
              </w:rPr>
              <w:t xml:space="preserve"> </w:t>
            </w:r>
            <w:r>
              <w:rPr>
                <w:i/>
                <w:sz w:val="28"/>
              </w:rPr>
              <w:t>та</w:t>
            </w:r>
            <w:r>
              <w:rPr>
                <w:i/>
                <w:spacing w:val="32"/>
                <w:sz w:val="28"/>
              </w:rPr>
              <w:t xml:space="preserve"> </w:t>
            </w:r>
            <w:r>
              <w:rPr>
                <w:i/>
                <w:sz w:val="28"/>
              </w:rPr>
              <w:t>дієтичні</w:t>
            </w:r>
            <w:r>
              <w:rPr>
                <w:i/>
                <w:spacing w:val="31"/>
                <w:sz w:val="28"/>
              </w:rPr>
              <w:t xml:space="preserve"> </w:t>
            </w:r>
            <w:r>
              <w:rPr>
                <w:i/>
                <w:sz w:val="28"/>
              </w:rPr>
              <w:t>добавки</w:t>
            </w:r>
          </w:p>
          <w:p w14:paraId="4284032F" w14:textId="77777777" w:rsidR="00645EDD" w:rsidRDefault="00AE43D5">
            <w:pPr>
              <w:pStyle w:val="TableParagraph"/>
              <w:spacing w:before="158"/>
              <w:ind w:left="109"/>
              <w:rPr>
                <w:i/>
                <w:sz w:val="28"/>
              </w:rPr>
            </w:pPr>
            <w:r>
              <w:rPr>
                <w:i/>
                <w:sz w:val="28"/>
              </w:rPr>
              <w:t>ви</w:t>
            </w:r>
            <w:r>
              <w:rPr>
                <w:i/>
                <w:spacing w:val="-5"/>
                <w:sz w:val="28"/>
              </w:rPr>
              <w:t xml:space="preserve"> </w:t>
            </w:r>
            <w:r>
              <w:rPr>
                <w:i/>
                <w:sz w:val="28"/>
              </w:rPr>
              <w:t>вживаєте</w:t>
            </w:r>
            <w:r>
              <w:rPr>
                <w:i/>
                <w:spacing w:val="-5"/>
                <w:sz w:val="28"/>
              </w:rPr>
              <w:t xml:space="preserve"> </w:t>
            </w:r>
            <w:r>
              <w:rPr>
                <w:i/>
                <w:sz w:val="28"/>
              </w:rPr>
              <w:t>найчастіше?</w:t>
            </w:r>
          </w:p>
        </w:tc>
      </w:tr>
      <w:tr w:rsidR="00645EDD" w14:paraId="4CCA3432" w14:textId="77777777">
        <w:trPr>
          <w:trHeight w:val="1449"/>
        </w:trPr>
        <w:tc>
          <w:tcPr>
            <w:tcW w:w="845" w:type="dxa"/>
          </w:tcPr>
          <w:p w14:paraId="511C5D51" w14:textId="77777777" w:rsidR="00645EDD" w:rsidRDefault="00AE43D5">
            <w:pPr>
              <w:pStyle w:val="TableParagraph"/>
              <w:spacing w:line="320" w:lineRule="exact"/>
              <w:rPr>
                <w:sz w:val="28"/>
              </w:rPr>
            </w:pPr>
            <w:r>
              <w:rPr>
                <w:w w:val="99"/>
                <w:sz w:val="28"/>
              </w:rPr>
              <w:t>7</w:t>
            </w:r>
          </w:p>
        </w:tc>
        <w:tc>
          <w:tcPr>
            <w:tcW w:w="4964" w:type="dxa"/>
            <w:gridSpan w:val="3"/>
          </w:tcPr>
          <w:p w14:paraId="4834DF71" w14:textId="77777777" w:rsidR="00645EDD" w:rsidRDefault="00AE43D5">
            <w:pPr>
              <w:pStyle w:val="TableParagraph"/>
              <w:spacing w:line="362" w:lineRule="auto"/>
              <w:ind w:right="91"/>
              <w:rPr>
                <w:sz w:val="28"/>
              </w:rPr>
            </w:pPr>
            <w:r>
              <w:rPr>
                <w:sz w:val="28"/>
              </w:rPr>
              <w:t>Яких товарів споживачам не вистачає в</w:t>
            </w:r>
            <w:r>
              <w:rPr>
                <w:spacing w:val="-67"/>
                <w:sz w:val="28"/>
              </w:rPr>
              <w:t xml:space="preserve"> </w:t>
            </w:r>
            <w:r>
              <w:rPr>
                <w:sz w:val="28"/>
              </w:rPr>
              <w:t>пропозиції</w:t>
            </w:r>
            <w:r>
              <w:rPr>
                <w:spacing w:val="-2"/>
                <w:sz w:val="28"/>
              </w:rPr>
              <w:t xml:space="preserve"> </w:t>
            </w:r>
            <w:r>
              <w:rPr>
                <w:sz w:val="28"/>
              </w:rPr>
              <w:t>АТ</w:t>
            </w:r>
            <w:r>
              <w:rPr>
                <w:spacing w:val="-2"/>
                <w:sz w:val="28"/>
              </w:rPr>
              <w:t xml:space="preserve"> </w:t>
            </w:r>
            <w:r>
              <w:rPr>
                <w:sz w:val="28"/>
              </w:rPr>
              <w:t>«Фармак»</w:t>
            </w:r>
          </w:p>
        </w:tc>
        <w:tc>
          <w:tcPr>
            <w:tcW w:w="3872" w:type="dxa"/>
            <w:tcBorders>
              <w:right w:val="nil"/>
            </w:tcBorders>
          </w:tcPr>
          <w:p w14:paraId="2F6CC4EC" w14:textId="77777777" w:rsidR="00645EDD" w:rsidRDefault="00AE43D5">
            <w:pPr>
              <w:pStyle w:val="TableParagraph"/>
              <w:tabs>
                <w:tab w:val="left" w:pos="998"/>
                <w:tab w:val="left" w:pos="1705"/>
                <w:tab w:val="left" w:pos="2250"/>
                <w:tab w:val="left" w:pos="2300"/>
              </w:tabs>
              <w:spacing w:line="362" w:lineRule="auto"/>
              <w:ind w:left="109" w:right="108"/>
              <w:rPr>
                <w:i/>
                <w:sz w:val="28"/>
              </w:rPr>
            </w:pPr>
            <w:r>
              <w:rPr>
                <w:i/>
                <w:sz w:val="28"/>
              </w:rPr>
              <w:t>Яких</w:t>
            </w:r>
            <w:r>
              <w:rPr>
                <w:i/>
                <w:sz w:val="28"/>
              </w:rPr>
              <w:tab/>
              <w:t>товарів</w:t>
            </w:r>
            <w:r>
              <w:rPr>
                <w:i/>
                <w:sz w:val="28"/>
              </w:rPr>
              <w:tab/>
            </w:r>
            <w:r>
              <w:rPr>
                <w:i/>
                <w:spacing w:val="-2"/>
                <w:sz w:val="28"/>
              </w:rPr>
              <w:t>споживачам</w:t>
            </w:r>
            <w:r>
              <w:rPr>
                <w:i/>
                <w:spacing w:val="-67"/>
                <w:sz w:val="28"/>
              </w:rPr>
              <w:t xml:space="preserve"> </w:t>
            </w:r>
            <w:r>
              <w:rPr>
                <w:i/>
                <w:sz w:val="28"/>
              </w:rPr>
              <w:t>вистачає</w:t>
            </w:r>
            <w:r>
              <w:rPr>
                <w:i/>
                <w:sz w:val="28"/>
              </w:rPr>
              <w:tab/>
              <w:t>в</w:t>
            </w:r>
            <w:r>
              <w:rPr>
                <w:i/>
                <w:sz w:val="28"/>
              </w:rPr>
              <w:tab/>
            </w:r>
            <w:r>
              <w:rPr>
                <w:i/>
                <w:sz w:val="28"/>
              </w:rPr>
              <w:tab/>
              <w:t>пропозиції</w:t>
            </w:r>
          </w:p>
          <w:p w14:paraId="7ACB6786" w14:textId="77777777" w:rsidR="00645EDD" w:rsidRDefault="00AE43D5">
            <w:pPr>
              <w:pStyle w:val="TableParagraph"/>
              <w:spacing w:line="314" w:lineRule="exact"/>
              <w:ind w:left="109"/>
              <w:rPr>
                <w:i/>
                <w:sz w:val="28"/>
              </w:rPr>
            </w:pPr>
            <w:r>
              <w:rPr>
                <w:i/>
                <w:sz w:val="28"/>
              </w:rPr>
              <w:t>«Фармак»</w:t>
            </w:r>
          </w:p>
        </w:tc>
        <w:tc>
          <w:tcPr>
            <w:tcW w:w="563" w:type="dxa"/>
            <w:tcBorders>
              <w:left w:val="nil"/>
            </w:tcBorders>
          </w:tcPr>
          <w:p w14:paraId="684F7F0E" w14:textId="77777777" w:rsidR="00645EDD" w:rsidRDefault="00AE43D5">
            <w:pPr>
              <w:pStyle w:val="TableParagraph"/>
              <w:spacing w:line="362" w:lineRule="auto"/>
              <w:ind w:left="147" w:right="74" w:firstLine="53"/>
              <w:rPr>
                <w:i/>
                <w:sz w:val="28"/>
              </w:rPr>
            </w:pPr>
            <w:r>
              <w:rPr>
                <w:i/>
                <w:sz w:val="28"/>
              </w:rPr>
              <w:t>не</w:t>
            </w:r>
            <w:r>
              <w:rPr>
                <w:i/>
                <w:spacing w:val="-68"/>
                <w:sz w:val="28"/>
              </w:rPr>
              <w:t xml:space="preserve"> </w:t>
            </w:r>
            <w:r>
              <w:rPr>
                <w:i/>
                <w:spacing w:val="-5"/>
                <w:sz w:val="28"/>
              </w:rPr>
              <w:t>АТ</w:t>
            </w:r>
          </w:p>
        </w:tc>
      </w:tr>
      <w:tr w:rsidR="00645EDD" w14:paraId="5A3FFACB" w14:textId="77777777">
        <w:trPr>
          <w:trHeight w:val="1449"/>
        </w:trPr>
        <w:tc>
          <w:tcPr>
            <w:tcW w:w="845" w:type="dxa"/>
          </w:tcPr>
          <w:p w14:paraId="04414287" w14:textId="77777777" w:rsidR="00645EDD" w:rsidRDefault="00AE43D5">
            <w:pPr>
              <w:pStyle w:val="TableParagraph"/>
              <w:spacing w:line="320" w:lineRule="exact"/>
              <w:rPr>
                <w:sz w:val="28"/>
              </w:rPr>
            </w:pPr>
            <w:r>
              <w:rPr>
                <w:w w:val="99"/>
                <w:sz w:val="28"/>
              </w:rPr>
              <w:t>8</w:t>
            </w:r>
          </w:p>
        </w:tc>
        <w:tc>
          <w:tcPr>
            <w:tcW w:w="4964" w:type="dxa"/>
            <w:gridSpan w:val="3"/>
          </w:tcPr>
          <w:p w14:paraId="56A1D8C8" w14:textId="77777777" w:rsidR="00645EDD" w:rsidRDefault="00AE43D5">
            <w:pPr>
              <w:pStyle w:val="TableParagraph"/>
              <w:spacing w:line="320" w:lineRule="exact"/>
              <w:rPr>
                <w:sz w:val="28"/>
              </w:rPr>
            </w:pPr>
            <w:r>
              <w:rPr>
                <w:sz w:val="28"/>
              </w:rPr>
              <w:t>Які</w:t>
            </w:r>
            <w:r>
              <w:rPr>
                <w:spacing w:val="51"/>
                <w:sz w:val="28"/>
              </w:rPr>
              <w:t xml:space="preserve"> </w:t>
            </w:r>
            <w:r>
              <w:rPr>
                <w:sz w:val="28"/>
              </w:rPr>
              <w:t>категорії</w:t>
            </w:r>
            <w:r>
              <w:rPr>
                <w:spacing w:val="120"/>
                <w:sz w:val="28"/>
              </w:rPr>
              <w:t xml:space="preserve"> </w:t>
            </w:r>
            <w:r>
              <w:rPr>
                <w:sz w:val="28"/>
              </w:rPr>
              <w:t>вітамінів</w:t>
            </w:r>
            <w:r>
              <w:rPr>
                <w:spacing w:val="120"/>
                <w:sz w:val="28"/>
              </w:rPr>
              <w:t xml:space="preserve"> </w:t>
            </w:r>
            <w:r>
              <w:rPr>
                <w:sz w:val="28"/>
              </w:rPr>
              <w:t>та</w:t>
            </w:r>
            <w:r>
              <w:rPr>
                <w:spacing w:val="120"/>
                <w:sz w:val="28"/>
              </w:rPr>
              <w:t xml:space="preserve"> </w:t>
            </w:r>
            <w:r>
              <w:rPr>
                <w:sz w:val="28"/>
              </w:rPr>
              <w:t>дієтичних</w:t>
            </w:r>
          </w:p>
          <w:p w14:paraId="1A066326" w14:textId="77777777" w:rsidR="00645EDD" w:rsidRDefault="00AE43D5">
            <w:pPr>
              <w:pStyle w:val="TableParagraph"/>
              <w:tabs>
                <w:tab w:val="left" w:pos="1273"/>
                <w:tab w:val="left" w:pos="2129"/>
                <w:tab w:val="left" w:pos="3144"/>
                <w:tab w:val="left" w:pos="3484"/>
              </w:tabs>
              <w:spacing w:before="5" w:line="480" w:lineRule="atLeast"/>
              <w:ind w:right="96"/>
              <w:rPr>
                <w:sz w:val="28"/>
              </w:rPr>
            </w:pPr>
            <w:r>
              <w:rPr>
                <w:sz w:val="28"/>
              </w:rPr>
              <w:t>добавок</w:t>
            </w:r>
            <w:r>
              <w:rPr>
                <w:sz w:val="28"/>
              </w:rPr>
              <w:tab/>
              <w:t>варто</w:t>
            </w:r>
            <w:r>
              <w:rPr>
                <w:sz w:val="28"/>
              </w:rPr>
              <w:tab/>
              <w:t>додати</w:t>
            </w:r>
            <w:r>
              <w:rPr>
                <w:sz w:val="28"/>
              </w:rPr>
              <w:tab/>
              <w:t>в</w:t>
            </w:r>
            <w:r>
              <w:rPr>
                <w:sz w:val="28"/>
              </w:rPr>
              <w:tab/>
            </w:r>
            <w:r>
              <w:rPr>
                <w:spacing w:val="-1"/>
                <w:sz w:val="28"/>
              </w:rPr>
              <w:t>асортимент</w:t>
            </w:r>
            <w:r>
              <w:rPr>
                <w:spacing w:val="-67"/>
                <w:sz w:val="28"/>
              </w:rPr>
              <w:t xml:space="preserve"> </w:t>
            </w:r>
            <w:r>
              <w:rPr>
                <w:sz w:val="28"/>
              </w:rPr>
              <w:t>компанії</w:t>
            </w:r>
            <w:r>
              <w:rPr>
                <w:spacing w:val="-2"/>
                <w:sz w:val="28"/>
              </w:rPr>
              <w:t xml:space="preserve"> </w:t>
            </w:r>
            <w:r>
              <w:rPr>
                <w:sz w:val="28"/>
              </w:rPr>
              <w:t>«Фармак»?</w:t>
            </w:r>
          </w:p>
        </w:tc>
        <w:tc>
          <w:tcPr>
            <w:tcW w:w="4435" w:type="dxa"/>
            <w:gridSpan w:val="2"/>
          </w:tcPr>
          <w:p w14:paraId="02167144" w14:textId="77777777" w:rsidR="00645EDD" w:rsidRDefault="00AE43D5">
            <w:pPr>
              <w:pStyle w:val="TableParagraph"/>
              <w:tabs>
                <w:tab w:val="left" w:pos="904"/>
                <w:tab w:val="left" w:pos="2441"/>
                <w:tab w:val="left" w:pos="3984"/>
              </w:tabs>
              <w:spacing w:line="320" w:lineRule="exact"/>
              <w:ind w:left="109"/>
              <w:rPr>
                <w:i/>
                <w:sz w:val="28"/>
              </w:rPr>
            </w:pPr>
            <w:r>
              <w:rPr>
                <w:i/>
                <w:sz w:val="28"/>
              </w:rPr>
              <w:t>Які</w:t>
            </w:r>
            <w:r>
              <w:rPr>
                <w:i/>
                <w:sz w:val="28"/>
              </w:rPr>
              <w:tab/>
              <w:t>категорії</w:t>
            </w:r>
            <w:r>
              <w:rPr>
                <w:i/>
                <w:sz w:val="28"/>
              </w:rPr>
              <w:tab/>
              <w:t>вітамінів</w:t>
            </w:r>
            <w:r>
              <w:rPr>
                <w:i/>
                <w:sz w:val="28"/>
              </w:rPr>
              <w:tab/>
              <w:t>та</w:t>
            </w:r>
          </w:p>
          <w:p w14:paraId="3203E39E" w14:textId="77777777" w:rsidR="00645EDD" w:rsidRDefault="00AE43D5">
            <w:pPr>
              <w:pStyle w:val="TableParagraph"/>
              <w:spacing w:before="5" w:line="480" w:lineRule="atLeast"/>
              <w:ind w:left="109" w:right="90"/>
              <w:rPr>
                <w:i/>
                <w:sz w:val="28"/>
              </w:rPr>
            </w:pPr>
            <w:r>
              <w:rPr>
                <w:i/>
                <w:sz w:val="28"/>
              </w:rPr>
              <w:t>дієтичних</w:t>
            </w:r>
            <w:r>
              <w:rPr>
                <w:i/>
                <w:spacing w:val="-6"/>
                <w:sz w:val="28"/>
              </w:rPr>
              <w:t xml:space="preserve"> </w:t>
            </w:r>
            <w:r>
              <w:rPr>
                <w:i/>
                <w:sz w:val="28"/>
              </w:rPr>
              <w:t>добавок</w:t>
            </w:r>
            <w:r>
              <w:rPr>
                <w:i/>
                <w:spacing w:val="-5"/>
                <w:sz w:val="28"/>
              </w:rPr>
              <w:t xml:space="preserve"> </w:t>
            </w:r>
            <w:r>
              <w:rPr>
                <w:i/>
                <w:sz w:val="28"/>
              </w:rPr>
              <w:t>варто</w:t>
            </w:r>
            <w:r>
              <w:rPr>
                <w:i/>
                <w:spacing w:val="-5"/>
                <w:sz w:val="28"/>
              </w:rPr>
              <w:t xml:space="preserve"> </w:t>
            </w:r>
            <w:r>
              <w:rPr>
                <w:i/>
                <w:sz w:val="28"/>
              </w:rPr>
              <w:t>додати</w:t>
            </w:r>
            <w:r>
              <w:rPr>
                <w:i/>
                <w:spacing w:val="-5"/>
                <w:sz w:val="28"/>
              </w:rPr>
              <w:t xml:space="preserve"> </w:t>
            </w:r>
            <w:r>
              <w:rPr>
                <w:i/>
                <w:sz w:val="28"/>
              </w:rPr>
              <w:t>в</w:t>
            </w:r>
            <w:r>
              <w:rPr>
                <w:i/>
                <w:spacing w:val="-67"/>
                <w:sz w:val="28"/>
              </w:rPr>
              <w:t xml:space="preserve"> </w:t>
            </w:r>
            <w:r>
              <w:rPr>
                <w:i/>
                <w:sz w:val="28"/>
              </w:rPr>
              <w:t>асортимент</w:t>
            </w:r>
            <w:r>
              <w:rPr>
                <w:i/>
                <w:spacing w:val="-13"/>
                <w:sz w:val="28"/>
              </w:rPr>
              <w:t xml:space="preserve"> </w:t>
            </w:r>
            <w:r>
              <w:rPr>
                <w:i/>
                <w:sz w:val="28"/>
              </w:rPr>
              <w:t>компанії</w:t>
            </w:r>
            <w:r>
              <w:rPr>
                <w:i/>
                <w:spacing w:val="-12"/>
                <w:sz w:val="28"/>
              </w:rPr>
              <w:t xml:space="preserve"> </w:t>
            </w:r>
            <w:r>
              <w:rPr>
                <w:i/>
                <w:sz w:val="28"/>
              </w:rPr>
              <w:t>«Фармак»?</w:t>
            </w:r>
          </w:p>
        </w:tc>
      </w:tr>
    </w:tbl>
    <w:p w14:paraId="638518C8"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0414A519" w14:textId="77777777" w:rsidR="00645EDD" w:rsidRDefault="00645EDD">
      <w:pPr>
        <w:pStyle w:val="a3"/>
        <w:rPr>
          <w:sz w:val="30"/>
        </w:rPr>
      </w:pPr>
    </w:p>
    <w:p w14:paraId="270E6DE6" w14:textId="77777777" w:rsidR="00645EDD" w:rsidRDefault="00645EDD">
      <w:pPr>
        <w:pStyle w:val="a3"/>
        <w:spacing w:before="8"/>
        <w:rPr>
          <w:sz w:val="25"/>
        </w:rPr>
      </w:pPr>
    </w:p>
    <w:p w14:paraId="6F9AE4C6" w14:textId="77777777" w:rsidR="00645EDD" w:rsidRDefault="00AE43D5">
      <w:pPr>
        <w:pStyle w:val="a3"/>
        <w:ind w:left="836"/>
      </w:pPr>
      <w:r>
        <w:t>Далі</w:t>
      </w:r>
      <w:r>
        <w:rPr>
          <w:spacing w:val="-6"/>
        </w:rPr>
        <w:t xml:space="preserve"> </w:t>
      </w:r>
      <w:r>
        <w:t>сформуємо</w:t>
      </w:r>
      <w:r>
        <w:rPr>
          <w:spacing w:val="-6"/>
        </w:rPr>
        <w:t xml:space="preserve"> </w:t>
      </w:r>
      <w:r>
        <w:t>графік</w:t>
      </w:r>
      <w:r>
        <w:rPr>
          <w:spacing w:val="-6"/>
        </w:rPr>
        <w:t xml:space="preserve"> </w:t>
      </w:r>
      <w:r>
        <w:t>проведення</w:t>
      </w:r>
      <w:r>
        <w:rPr>
          <w:spacing w:val="-6"/>
        </w:rPr>
        <w:t xml:space="preserve"> </w:t>
      </w:r>
      <w:r>
        <w:t>дослідження,</w:t>
      </w:r>
      <w:r>
        <w:rPr>
          <w:spacing w:val="-5"/>
        </w:rPr>
        <w:t xml:space="preserve"> </w:t>
      </w:r>
      <w:r>
        <w:t>наведемо</w:t>
      </w:r>
      <w:r>
        <w:rPr>
          <w:spacing w:val="-6"/>
        </w:rPr>
        <w:t xml:space="preserve"> </w:t>
      </w:r>
      <w:r>
        <w:t>його</w:t>
      </w:r>
      <w:r>
        <w:rPr>
          <w:spacing w:val="-6"/>
        </w:rPr>
        <w:t xml:space="preserve"> </w:t>
      </w:r>
      <w:r>
        <w:t>у</w:t>
      </w:r>
      <w:r>
        <w:rPr>
          <w:spacing w:val="-6"/>
        </w:rPr>
        <w:t xml:space="preserve"> </w:t>
      </w:r>
      <w:r>
        <w:t>таблиці</w:t>
      </w:r>
      <w:r>
        <w:rPr>
          <w:spacing w:val="-4"/>
        </w:rPr>
        <w:t xml:space="preserve"> </w:t>
      </w:r>
      <w:r>
        <w:t>2.3.</w:t>
      </w:r>
    </w:p>
    <w:p w14:paraId="24476011" w14:textId="77777777" w:rsidR="00645EDD" w:rsidRDefault="00645EDD">
      <w:pPr>
        <w:sectPr w:rsidR="00645EDD">
          <w:pgSz w:w="12240" w:h="15840"/>
          <w:pgMar w:top="1040" w:right="280" w:bottom="280" w:left="1300" w:header="530" w:footer="0" w:gutter="0"/>
          <w:cols w:space="720"/>
        </w:sectPr>
      </w:pPr>
    </w:p>
    <w:p w14:paraId="613D2173" w14:textId="77777777" w:rsidR="00645EDD" w:rsidRDefault="00AE43D5">
      <w:pPr>
        <w:pStyle w:val="a3"/>
        <w:spacing w:before="84"/>
        <w:ind w:left="836"/>
      </w:pPr>
      <w:r>
        <w:lastRenderedPageBreak/>
        <w:t>Таблиця</w:t>
      </w:r>
      <w:r>
        <w:rPr>
          <w:spacing w:val="-10"/>
        </w:rPr>
        <w:t xml:space="preserve"> </w:t>
      </w:r>
      <w:r>
        <w:t>2.3</w:t>
      </w:r>
      <w:r>
        <w:rPr>
          <w:spacing w:val="-9"/>
        </w:rPr>
        <w:t xml:space="preserve"> </w:t>
      </w:r>
      <w:r>
        <w:t>–</w:t>
      </w:r>
      <w:r>
        <w:rPr>
          <w:spacing w:val="-9"/>
        </w:rPr>
        <w:t xml:space="preserve"> </w:t>
      </w:r>
      <w:r>
        <w:t>Графік</w:t>
      </w:r>
      <w:r>
        <w:rPr>
          <w:spacing w:val="-10"/>
        </w:rPr>
        <w:t xml:space="preserve"> </w:t>
      </w:r>
      <w:r>
        <w:t>проведення</w:t>
      </w:r>
      <w:r>
        <w:rPr>
          <w:spacing w:val="-9"/>
        </w:rPr>
        <w:t xml:space="preserve"> </w:t>
      </w:r>
      <w:r>
        <w:t>дослідження</w:t>
      </w:r>
    </w:p>
    <w:p w14:paraId="0139183D"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3"/>
        <w:gridCol w:w="1114"/>
        <w:gridCol w:w="3062"/>
        <w:gridCol w:w="1455"/>
        <w:gridCol w:w="2309"/>
      </w:tblGrid>
      <w:tr w:rsidR="00645EDD" w14:paraId="7C8CD0D1" w14:textId="77777777">
        <w:trPr>
          <w:trHeight w:val="964"/>
        </w:trPr>
        <w:tc>
          <w:tcPr>
            <w:tcW w:w="3417" w:type="dxa"/>
            <w:gridSpan w:val="2"/>
          </w:tcPr>
          <w:p w14:paraId="06639F60" w14:textId="77777777" w:rsidR="00645EDD" w:rsidRDefault="00AE43D5">
            <w:pPr>
              <w:pStyle w:val="TableParagraph"/>
              <w:spacing w:line="320" w:lineRule="exact"/>
              <w:rPr>
                <w:sz w:val="28"/>
              </w:rPr>
            </w:pPr>
            <w:r>
              <w:rPr>
                <w:sz w:val="28"/>
              </w:rPr>
              <w:t>Етап</w:t>
            </w:r>
            <w:r>
              <w:rPr>
                <w:spacing w:val="-3"/>
                <w:sz w:val="28"/>
              </w:rPr>
              <w:t xml:space="preserve"> </w:t>
            </w:r>
            <w:r>
              <w:rPr>
                <w:sz w:val="28"/>
              </w:rPr>
              <w:t>дослідження</w:t>
            </w:r>
          </w:p>
        </w:tc>
        <w:tc>
          <w:tcPr>
            <w:tcW w:w="4517" w:type="dxa"/>
            <w:gridSpan w:val="2"/>
          </w:tcPr>
          <w:p w14:paraId="36E5D6BB" w14:textId="77777777" w:rsidR="00645EDD" w:rsidRDefault="00AE43D5">
            <w:pPr>
              <w:pStyle w:val="TableParagraph"/>
              <w:spacing w:line="320" w:lineRule="exact"/>
              <w:ind w:left="105"/>
              <w:rPr>
                <w:sz w:val="28"/>
              </w:rPr>
            </w:pPr>
            <w:r>
              <w:rPr>
                <w:sz w:val="28"/>
              </w:rPr>
              <w:t>Зміст</w:t>
            </w:r>
            <w:r>
              <w:rPr>
                <w:spacing w:val="-3"/>
                <w:sz w:val="28"/>
              </w:rPr>
              <w:t xml:space="preserve"> </w:t>
            </w:r>
            <w:r>
              <w:rPr>
                <w:sz w:val="28"/>
              </w:rPr>
              <w:t>етапу</w:t>
            </w:r>
          </w:p>
        </w:tc>
        <w:tc>
          <w:tcPr>
            <w:tcW w:w="2309" w:type="dxa"/>
          </w:tcPr>
          <w:p w14:paraId="2A6B9364" w14:textId="77777777" w:rsidR="00645EDD" w:rsidRDefault="00AE43D5">
            <w:pPr>
              <w:pStyle w:val="TableParagraph"/>
              <w:spacing w:line="320" w:lineRule="exact"/>
              <w:rPr>
                <w:sz w:val="28"/>
              </w:rPr>
            </w:pPr>
            <w:r>
              <w:rPr>
                <w:sz w:val="28"/>
              </w:rPr>
              <w:t>Трудомісткість</w:t>
            </w:r>
          </w:p>
          <w:p w14:paraId="7C023A8B" w14:textId="77777777" w:rsidR="00645EDD" w:rsidRDefault="00AE43D5">
            <w:pPr>
              <w:pStyle w:val="TableParagraph"/>
              <w:spacing w:before="163"/>
              <w:rPr>
                <w:sz w:val="28"/>
              </w:rPr>
            </w:pPr>
            <w:r>
              <w:rPr>
                <w:sz w:val="28"/>
              </w:rPr>
              <w:t>робіт</w:t>
            </w:r>
            <w:r>
              <w:rPr>
                <w:spacing w:val="-10"/>
                <w:sz w:val="28"/>
              </w:rPr>
              <w:t xml:space="preserve"> </w:t>
            </w:r>
            <w:r>
              <w:rPr>
                <w:sz w:val="28"/>
              </w:rPr>
              <w:t>(люд.-дні)</w:t>
            </w:r>
          </w:p>
        </w:tc>
      </w:tr>
      <w:tr w:rsidR="00645EDD" w14:paraId="17EEC0AF" w14:textId="77777777">
        <w:trPr>
          <w:trHeight w:val="964"/>
        </w:trPr>
        <w:tc>
          <w:tcPr>
            <w:tcW w:w="3417" w:type="dxa"/>
            <w:gridSpan w:val="2"/>
            <w:vMerge w:val="restart"/>
          </w:tcPr>
          <w:p w14:paraId="4133D88A" w14:textId="77777777" w:rsidR="00645EDD" w:rsidRDefault="00AE43D5">
            <w:pPr>
              <w:pStyle w:val="TableParagraph"/>
              <w:spacing w:line="320" w:lineRule="exact"/>
              <w:rPr>
                <w:sz w:val="28"/>
              </w:rPr>
            </w:pPr>
            <w:r>
              <w:rPr>
                <w:sz w:val="28"/>
              </w:rPr>
              <w:t>1.</w:t>
            </w:r>
            <w:r>
              <w:rPr>
                <w:spacing w:val="43"/>
                <w:sz w:val="28"/>
              </w:rPr>
              <w:t xml:space="preserve"> </w:t>
            </w:r>
            <w:r>
              <w:rPr>
                <w:sz w:val="28"/>
              </w:rPr>
              <w:t>Обґрунтування</w:t>
            </w:r>
            <w:r>
              <w:rPr>
                <w:spacing w:val="43"/>
                <w:sz w:val="28"/>
              </w:rPr>
              <w:t xml:space="preserve"> </w:t>
            </w:r>
            <w:r>
              <w:rPr>
                <w:sz w:val="28"/>
              </w:rPr>
              <w:t>мети</w:t>
            </w:r>
            <w:r>
              <w:rPr>
                <w:spacing w:val="44"/>
                <w:sz w:val="28"/>
              </w:rPr>
              <w:t xml:space="preserve"> </w:t>
            </w:r>
            <w:r>
              <w:rPr>
                <w:sz w:val="28"/>
              </w:rPr>
              <w:t>та</w:t>
            </w:r>
          </w:p>
          <w:p w14:paraId="7D06EE49" w14:textId="77777777" w:rsidR="00645EDD" w:rsidRDefault="00AE43D5">
            <w:pPr>
              <w:pStyle w:val="TableParagraph"/>
              <w:tabs>
                <w:tab w:val="left" w:pos="1427"/>
              </w:tabs>
              <w:spacing w:before="5" w:line="480" w:lineRule="atLeast"/>
              <w:ind w:right="97"/>
              <w:rPr>
                <w:sz w:val="28"/>
              </w:rPr>
            </w:pPr>
            <w:r>
              <w:rPr>
                <w:sz w:val="28"/>
              </w:rPr>
              <w:t>цілей</w:t>
            </w:r>
            <w:r>
              <w:rPr>
                <w:sz w:val="28"/>
              </w:rPr>
              <w:tab/>
            </w:r>
            <w:r>
              <w:rPr>
                <w:spacing w:val="-2"/>
                <w:sz w:val="28"/>
              </w:rPr>
              <w:t>маркетингового</w:t>
            </w:r>
            <w:r>
              <w:rPr>
                <w:spacing w:val="-67"/>
                <w:sz w:val="28"/>
              </w:rPr>
              <w:t xml:space="preserve"> </w:t>
            </w:r>
            <w:r>
              <w:rPr>
                <w:sz w:val="28"/>
              </w:rPr>
              <w:t>дослідження</w:t>
            </w:r>
          </w:p>
        </w:tc>
        <w:tc>
          <w:tcPr>
            <w:tcW w:w="4517" w:type="dxa"/>
            <w:gridSpan w:val="2"/>
          </w:tcPr>
          <w:p w14:paraId="0DF063A7" w14:textId="77777777" w:rsidR="00645EDD" w:rsidRDefault="00AE43D5">
            <w:pPr>
              <w:pStyle w:val="TableParagraph"/>
              <w:spacing w:line="320" w:lineRule="exact"/>
              <w:ind w:left="105"/>
              <w:rPr>
                <w:sz w:val="28"/>
              </w:rPr>
            </w:pPr>
            <w:r>
              <w:rPr>
                <w:sz w:val="28"/>
              </w:rPr>
              <w:t>Визначення</w:t>
            </w:r>
            <w:r>
              <w:rPr>
                <w:spacing w:val="-18"/>
                <w:sz w:val="28"/>
              </w:rPr>
              <w:t xml:space="preserve"> </w:t>
            </w:r>
            <w:r>
              <w:rPr>
                <w:sz w:val="28"/>
              </w:rPr>
              <w:t>доцільності</w:t>
            </w:r>
            <w:r>
              <w:rPr>
                <w:spacing w:val="-17"/>
                <w:sz w:val="28"/>
              </w:rPr>
              <w:t xml:space="preserve"> </w:t>
            </w:r>
            <w:r>
              <w:rPr>
                <w:sz w:val="28"/>
              </w:rPr>
              <w:t>проведення</w:t>
            </w:r>
          </w:p>
          <w:p w14:paraId="5A2BBE54" w14:textId="77777777" w:rsidR="00645EDD" w:rsidRDefault="00AE43D5">
            <w:pPr>
              <w:pStyle w:val="TableParagraph"/>
              <w:spacing w:before="163"/>
              <w:ind w:left="105"/>
              <w:rPr>
                <w:sz w:val="28"/>
              </w:rPr>
            </w:pPr>
            <w:r>
              <w:rPr>
                <w:sz w:val="28"/>
              </w:rPr>
              <w:t>маркетингового</w:t>
            </w:r>
            <w:r>
              <w:rPr>
                <w:spacing w:val="-17"/>
                <w:sz w:val="28"/>
              </w:rPr>
              <w:t xml:space="preserve"> </w:t>
            </w:r>
            <w:r>
              <w:rPr>
                <w:sz w:val="28"/>
              </w:rPr>
              <w:t>дослідження</w:t>
            </w:r>
          </w:p>
        </w:tc>
        <w:tc>
          <w:tcPr>
            <w:tcW w:w="2309" w:type="dxa"/>
          </w:tcPr>
          <w:p w14:paraId="5B31935A" w14:textId="77777777" w:rsidR="00645EDD" w:rsidRDefault="00AE43D5">
            <w:pPr>
              <w:pStyle w:val="TableParagraph"/>
              <w:spacing w:line="320" w:lineRule="exact"/>
              <w:rPr>
                <w:sz w:val="28"/>
              </w:rPr>
            </w:pPr>
            <w:r>
              <w:rPr>
                <w:w w:val="99"/>
                <w:sz w:val="28"/>
              </w:rPr>
              <w:t>2</w:t>
            </w:r>
          </w:p>
        </w:tc>
      </w:tr>
      <w:tr w:rsidR="00645EDD" w14:paraId="1C82800C" w14:textId="77777777">
        <w:trPr>
          <w:trHeight w:val="484"/>
        </w:trPr>
        <w:tc>
          <w:tcPr>
            <w:tcW w:w="3417" w:type="dxa"/>
            <w:gridSpan w:val="2"/>
            <w:vMerge/>
            <w:tcBorders>
              <w:top w:val="nil"/>
            </w:tcBorders>
          </w:tcPr>
          <w:p w14:paraId="3D62BD03" w14:textId="77777777" w:rsidR="00645EDD" w:rsidRDefault="00645EDD">
            <w:pPr>
              <w:rPr>
                <w:sz w:val="2"/>
                <w:szCs w:val="2"/>
              </w:rPr>
            </w:pPr>
          </w:p>
        </w:tc>
        <w:tc>
          <w:tcPr>
            <w:tcW w:w="4517" w:type="dxa"/>
            <w:gridSpan w:val="2"/>
          </w:tcPr>
          <w:p w14:paraId="0FF9E1DA" w14:textId="77777777" w:rsidR="00645EDD" w:rsidRDefault="00AE43D5">
            <w:pPr>
              <w:pStyle w:val="TableParagraph"/>
              <w:spacing w:before="2"/>
              <w:ind w:left="105"/>
              <w:rPr>
                <w:sz w:val="28"/>
              </w:rPr>
            </w:pPr>
            <w:r>
              <w:rPr>
                <w:sz w:val="28"/>
              </w:rPr>
              <w:t>Аналіз</w:t>
            </w:r>
            <w:r>
              <w:rPr>
                <w:spacing w:val="-7"/>
                <w:sz w:val="28"/>
              </w:rPr>
              <w:t xml:space="preserve"> </w:t>
            </w:r>
            <w:r>
              <w:rPr>
                <w:sz w:val="28"/>
              </w:rPr>
              <w:t>зовнішнього</w:t>
            </w:r>
            <w:r>
              <w:rPr>
                <w:spacing w:val="-7"/>
                <w:sz w:val="28"/>
              </w:rPr>
              <w:t xml:space="preserve"> </w:t>
            </w:r>
            <w:r>
              <w:rPr>
                <w:sz w:val="28"/>
              </w:rPr>
              <w:t>середовища</w:t>
            </w:r>
          </w:p>
        </w:tc>
        <w:tc>
          <w:tcPr>
            <w:tcW w:w="2309" w:type="dxa"/>
          </w:tcPr>
          <w:p w14:paraId="005A1FCC" w14:textId="77777777" w:rsidR="00645EDD" w:rsidRDefault="00AE43D5">
            <w:pPr>
              <w:pStyle w:val="TableParagraph"/>
              <w:spacing w:before="2"/>
              <w:rPr>
                <w:sz w:val="28"/>
              </w:rPr>
            </w:pPr>
            <w:r>
              <w:rPr>
                <w:w w:val="99"/>
                <w:sz w:val="28"/>
              </w:rPr>
              <w:t>4</w:t>
            </w:r>
          </w:p>
        </w:tc>
      </w:tr>
      <w:tr w:rsidR="00645EDD" w14:paraId="053D4696" w14:textId="77777777">
        <w:trPr>
          <w:trHeight w:val="484"/>
        </w:trPr>
        <w:tc>
          <w:tcPr>
            <w:tcW w:w="7934" w:type="dxa"/>
            <w:gridSpan w:val="4"/>
          </w:tcPr>
          <w:p w14:paraId="557702E8" w14:textId="77777777" w:rsidR="00645EDD" w:rsidRDefault="00AE43D5">
            <w:pPr>
              <w:pStyle w:val="TableParagraph"/>
              <w:spacing w:line="320" w:lineRule="exact"/>
              <w:rPr>
                <w:sz w:val="28"/>
              </w:rPr>
            </w:pPr>
            <w:r>
              <w:rPr>
                <w:sz w:val="28"/>
              </w:rPr>
              <w:t>Всього</w:t>
            </w:r>
            <w:r>
              <w:rPr>
                <w:spacing w:val="-5"/>
                <w:sz w:val="28"/>
              </w:rPr>
              <w:t xml:space="preserve"> </w:t>
            </w:r>
            <w:r>
              <w:rPr>
                <w:sz w:val="28"/>
              </w:rPr>
              <w:t>1</w:t>
            </w:r>
            <w:r>
              <w:rPr>
                <w:spacing w:val="-4"/>
                <w:sz w:val="28"/>
              </w:rPr>
              <w:t xml:space="preserve"> </w:t>
            </w:r>
            <w:r>
              <w:rPr>
                <w:sz w:val="28"/>
              </w:rPr>
              <w:t>етап</w:t>
            </w:r>
          </w:p>
        </w:tc>
        <w:tc>
          <w:tcPr>
            <w:tcW w:w="2309" w:type="dxa"/>
          </w:tcPr>
          <w:p w14:paraId="51B76F7F" w14:textId="77777777" w:rsidR="00645EDD" w:rsidRDefault="00AE43D5">
            <w:pPr>
              <w:pStyle w:val="TableParagraph"/>
              <w:spacing w:line="320" w:lineRule="exact"/>
              <w:rPr>
                <w:sz w:val="28"/>
              </w:rPr>
            </w:pPr>
            <w:r>
              <w:rPr>
                <w:w w:val="99"/>
                <w:sz w:val="28"/>
              </w:rPr>
              <w:t>6</w:t>
            </w:r>
          </w:p>
        </w:tc>
      </w:tr>
      <w:tr w:rsidR="00645EDD" w14:paraId="23C6B8F6" w14:textId="77777777">
        <w:trPr>
          <w:trHeight w:val="964"/>
        </w:trPr>
        <w:tc>
          <w:tcPr>
            <w:tcW w:w="2303" w:type="dxa"/>
            <w:vMerge w:val="restart"/>
            <w:tcBorders>
              <w:right w:val="nil"/>
            </w:tcBorders>
          </w:tcPr>
          <w:p w14:paraId="1AC9AE1A" w14:textId="77777777" w:rsidR="00645EDD" w:rsidRDefault="00AE43D5">
            <w:pPr>
              <w:pStyle w:val="TableParagraph"/>
              <w:tabs>
                <w:tab w:val="left" w:pos="923"/>
              </w:tabs>
              <w:spacing w:line="362" w:lineRule="auto"/>
              <w:ind w:right="295"/>
              <w:rPr>
                <w:sz w:val="28"/>
              </w:rPr>
            </w:pPr>
            <w:r>
              <w:rPr>
                <w:sz w:val="28"/>
              </w:rPr>
              <w:t>2.</w:t>
            </w:r>
            <w:r>
              <w:rPr>
                <w:sz w:val="28"/>
              </w:rPr>
              <w:tab/>
            </w:r>
            <w:r>
              <w:rPr>
                <w:spacing w:val="-2"/>
                <w:sz w:val="28"/>
              </w:rPr>
              <w:t>Розробка</w:t>
            </w:r>
            <w:r>
              <w:rPr>
                <w:spacing w:val="-67"/>
                <w:sz w:val="28"/>
              </w:rPr>
              <w:t xml:space="preserve"> </w:t>
            </w:r>
            <w:r>
              <w:rPr>
                <w:sz w:val="28"/>
              </w:rPr>
              <w:t>дослідження</w:t>
            </w:r>
          </w:p>
        </w:tc>
        <w:tc>
          <w:tcPr>
            <w:tcW w:w="1114" w:type="dxa"/>
            <w:vMerge w:val="restart"/>
            <w:tcBorders>
              <w:left w:val="nil"/>
            </w:tcBorders>
          </w:tcPr>
          <w:p w14:paraId="4628EB78" w14:textId="77777777" w:rsidR="00645EDD" w:rsidRDefault="00AE43D5">
            <w:pPr>
              <w:pStyle w:val="TableParagraph"/>
              <w:spacing w:line="320" w:lineRule="exact"/>
              <w:ind w:left="307"/>
              <w:rPr>
                <w:sz w:val="28"/>
              </w:rPr>
            </w:pPr>
            <w:r>
              <w:rPr>
                <w:sz w:val="28"/>
              </w:rPr>
              <w:t>плану</w:t>
            </w:r>
          </w:p>
        </w:tc>
        <w:tc>
          <w:tcPr>
            <w:tcW w:w="4517" w:type="dxa"/>
            <w:gridSpan w:val="2"/>
          </w:tcPr>
          <w:p w14:paraId="2ADE3422" w14:textId="77777777" w:rsidR="00645EDD" w:rsidRDefault="00AE43D5">
            <w:pPr>
              <w:pStyle w:val="TableParagraph"/>
              <w:tabs>
                <w:tab w:val="left" w:pos="2174"/>
                <w:tab w:val="left" w:pos="2661"/>
              </w:tabs>
              <w:spacing w:line="320" w:lineRule="exact"/>
              <w:ind w:left="105"/>
              <w:rPr>
                <w:sz w:val="28"/>
              </w:rPr>
            </w:pPr>
            <w:r>
              <w:rPr>
                <w:sz w:val="28"/>
              </w:rPr>
              <w:t>Формулювання</w:t>
            </w:r>
            <w:r>
              <w:rPr>
                <w:sz w:val="28"/>
              </w:rPr>
              <w:tab/>
              <w:t>та</w:t>
            </w:r>
            <w:r>
              <w:rPr>
                <w:sz w:val="28"/>
              </w:rPr>
              <w:tab/>
              <w:t>обґрунтування</w:t>
            </w:r>
          </w:p>
          <w:p w14:paraId="2982D884" w14:textId="77777777" w:rsidR="00645EDD" w:rsidRDefault="00AE43D5">
            <w:pPr>
              <w:pStyle w:val="TableParagraph"/>
              <w:spacing w:before="163"/>
              <w:ind w:left="105"/>
              <w:rPr>
                <w:sz w:val="28"/>
              </w:rPr>
            </w:pPr>
            <w:r>
              <w:rPr>
                <w:sz w:val="28"/>
              </w:rPr>
              <w:t>пошукових</w:t>
            </w:r>
            <w:r>
              <w:rPr>
                <w:spacing w:val="-10"/>
                <w:sz w:val="28"/>
              </w:rPr>
              <w:t xml:space="preserve"> </w:t>
            </w:r>
            <w:r>
              <w:rPr>
                <w:sz w:val="28"/>
              </w:rPr>
              <w:t>питань</w:t>
            </w:r>
          </w:p>
        </w:tc>
        <w:tc>
          <w:tcPr>
            <w:tcW w:w="2309" w:type="dxa"/>
          </w:tcPr>
          <w:p w14:paraId="1BB90377" w14:textId="77777777" w:rsidR="00645EDD" w:rsidRDefault="00AE43D5">
            <w:pPr>
              <w:pStyle w:val="TableParagraph"/>
              <w:spacing w:line="320" w:lineRule="exact"/>
              <w:rPr>
                <w:sz w:val="28"/>
              </w:rPr>
            </w:pPr>
            <w:r>
              <w:rPr>
                <w:w w:val="99"/>
                <w:sz w:val="28"/>
              </w:rPr>
              <w:t>3</w:t>
            </w:r>
          </w:p>
        </w:tc>
      </w:tr>
      <w:tr w:rsidR="00645EDD" w14:paraId="2A2DAEEA" w14:textId="77777777">
        <w:trPr>
          <w:trHeight w:val="484"/>
        </w:trPr>
        <w:tc>
          <w:tcPr>
            <w:tcW w:w="2303" w:type="dxa"/>
            <w:vMerge/>
            <w:tcBorders>
              <w:top w:val="nil"/>
              <w:right w:val="nil"/>
            </w:tcBorders>
          </w:tcPr>
          <w:p w14:paraId="19B268D8" w14:textId="77777777" w:rsidR="00645EDD" w:rsidRDefault="00645EDD">
            <w:pPr>
              <w:rPr>
                <w:sz w:val="2"/>
                <w:szCs w:val="2"/>
              </w:rPr>
            </w:pPr>
          </w:p>
        </w:tc>
        <w:tc>
          <w:tcPr>
            <w:tcW w:w="1114" w:type="dxa"/>
            <w:vMerge/>
            <w:tcBorders>
              <w:top w:val="nil"/>
              <w:left w:val="nil"/>
            </w:tcBorders>
          </w:tcPr>
          <w:p w14:paraId="6C6CF823" w14:textId="77777777" w:rsidR="00645EDD" w:rsidRDefault="00645EDD">
            <w:pPr>
              <w:rPr>
                <w:sz w:val="2"/>
                <w:szCs w:val="2"/>
              </w:rPr>
            </w:pPr>
          </w:p>
        </w:tc>
        <w:tc>
          <w:tcPr>
            <w:tcW w:w="4517" w:type="dxa"/>
            <w:gridSpan w:val="2"/>
          </w:tcPr>
          <w:p w14:paraId="2B785678" w14:textId="77777777" w:rsidR="00645EDD" w:rsidRDefault="00AE43D5">
            <w:pPr>
              <w:pStyle w:val="TableParagraph"/>
              <w:spacing w:line="320" w:lineRule="exact"/>
              <w:ind w:left="105"/>
              <w:rPr>
                <w:sz w:val="28"/>
              </w:rPr>
            </w:pPr>
            <w:r>
              <w:rPr>
                <w:sz w:val="28"/>
              </w:rPr>
              <w:t>Розробка</w:t>
            </w:r>
            <w:r>
              <w:rPr>
                <w:spacing w:val="-13"/>
                <w:sz w:val="28"/>
              </w:rPr>
              <w:t xml:space="preserve"> </w:t>
            </w:r>
            <w:r>
              <w:rPr>
                <w:sz w:val="28"/>
              </w:rPr>
              <w:t>анкети</w:t>
            </w:r>
          </w:p>
        </w:tc>
        <w:tc>
          <w:tcPr>
            <w:tcW w:w="2309" w:type="dxa"/>
          </w:tcPr>
          <w:p w14:paraId="429A07E5" w14:textId="77777777" w:rsidR="00645EDD" w:rsidRDefault="00AE43D5">
            <w:pPr>
              <w:pStyle w:val="TableParagraph"/>
              <w:spacing w:line="320" w:lineRule="exact"/>
              <w:rPr>
                <w:sz w:val="28"/>
              </w:rPr>
            </w:pPr>
            <w:r>
              <w:rPr>
                <w:w w:val="99"/>
                <w:sz w:val="28"/>
              </w:rPr>
              <w:t>2</w:t>
            </w:r>
          </w:p>
        </w:tc>
      </w:tr>
      <w:tr w:rsidR="00645EDD" w14:paraId="0E8E467F" w14:textId="77777777">
        <w:trPr>
          <w:trHeight w:val="484"/>
        </w:trPr>
        <w:tc>
          <w:tcPr>
            <w:tcW w:w="7934" w:type="dxa"/>
            <w:gridSpan w:val="4"/>
          </w:tcPr>
          <w:p w14:paraId="359C0EDD" w14:textId="77777777" w:rsidR="00645EDD" w:rsidRDefault="00AE43D5">
            <w:pPr>
              <w:pStyle w:val="TableParagraph"/>
              <w:spacing w:line="320" w:lineRule="exact"/>
              <w:rPr>
                <w:sz w:val="28"/>
              </w:rPr>
            </w:pPr>
            <w:r>
              <w:rPr>
                <w:sz w:val="28"/>
              </w:rPr>
              <w:t>Всього</w:t>
            </w:r>
            <w:r>
              <w:rPr>
                <w:spacing w:val="-5"/>
                <w:sz w:val="28"/>
              </w:rPr>
              <w:t xml:space="preserve"> </w:t>
            </w:r>
            <w:r>
              <w:rPr>
                <w:sz w:val="28"/>
              </w:rPr>
              <w:t>2</w:t>
            </w:r>
            <w:r>
              <w:rPr>
                <w:spacing w:val="-4"/>
                <w:sz w:val="28"/>
              </w:rPr>
              <w:t xml:space="preserve"> </w:t>
            </w:r>
            <w:r>
              <w:rPr>
                <w:sz w:val="28"/>
              </w:rPr>
              <w:t>етап</w:t>
            </w:r>
          </w:p>
        </w:tc>
        <w:tc>
          <w:tcPr>
            <w:tcW w:w="2309" w:type="dxa"/>
          </w:tcPr>
          <w:p w14:paraId="3EF3158B" w14:textId="77777777" w:rsidR="00645EDD" w:rsidRDefault="00AE43D5">
            <w:pPr>
              <w:pStyle w:val="TableParagraph"/>
              <w:spacing w:line="320" w:lineRule="exact"/>
              <w:rPr>
                <w:sz w:val="28"/>
              </w:rPr>
            </w:pPr>
            <w:r>
              <w:rPr>
                <w:w w:val="99"/>
                <w:sz w:val="28"/>
              </w:rPr>
              <w:t>5</w:t>
            </w:r>
          </w:p>
        </w:tc>
      </w:tr>
      <w:tr w:rsidR="00645EDD" w14:paraId="7ABD11D9" w14:textId="77777777">
        <w:trPr>
          <w:trHeight w:val="964"/>
        </w:trPr>
        <w:tc>
          <w:tcPr>
            <w:tcW w:w="3417" w:type="dxa"/>
            <w:gridSpan w:val="2"/>
            <w:vMerge w:val="restart"/>
          </w:tcPr>
          <w:p w14:paraId="0333372E" w14:textId="77777777" w:rsidR="00645EDD" w:rsidRDefault="00AE43D5">
            <w:pPr>
              <w:pStyle w:val="TableParagraph"/>
              <w:spacing w:line="357" w:lineRule="auto"/>
              <w:ind w:right="92"/>
              <w:rPr>
                <w:sz w:val="28"/>
              </w:rPr>
            </w:pPr>
            <w:r>
              <w:rPr>
                <w:sz w:val="28"/>
              </w:rPr>
              <w:t>3.</w:t>
            </w:r>
            <w:r>
              <w:rPr>
                <w:spacing w:val="42"/>
                <w:sz w:val="28"/>
              </w:rPr>
              <w:t xml:space="preserve"> </w:t>
            </w:r>
            <w:r>
              <w:rPr>
                <w:sz w:val="28"/>
              </w:rPr>
              <w:t>Проведення</w:t>
            </w:r>
            <w:r>
              <w:rPr>
                <w:spacing w:val="42"/>
                <w:sz w:val="28"/>
              </w:rPr>
              <w:t xml:space="preserve"> </w:t>
            </w:r>
            <w:r>
              <w:rPr>
                <w:sz w:val="28"/>
              </w:rPr>
              <w:t>кабінетних</w:t>
            </w:r>
            <w:r>
              <w:rPr>
                <w:spacing w:val="-67"/>
                <w:sz w:val="28"/>
              </w:rPr>
              <w:t xml:space="preserve"> </w:t>
            </w:r>
            <w:r>
              <w:rPr>
                <w:sz w:val="28"/>
              </w:rPr>
              <w:t>досліджень</w:t>
            </w:r>
          </w:p>
        </w:tc>
        <w:tc>
          <w:tcPr>
            <w:tcW w:w="3062" w:type="dxa"/>
            <w:tcBorders>
              <w:right w:val="nil"/>
            </w:tcBorders>
          </w:tcPr>
          <w:p w14:paraId="5ED8864C" w14:textId="77777777" w:rsidR="00645EDD" w:rsidRDefault="00AE43D5">
            <w:pPr>
              <w:pStyle w:val="TableParagraph"/>
              <w:tabs>
                <w:tab w:val="left" w:pos="1762"/>
              </w:tabs>
              <w:spacing w:line="320" w:lineRule="exact"/>
              <w:ind w:left="105"/>
              <w:rPr>
                <w:sz w:val="28"/>
              </w:rPr>
            </w:pPr>
            <w:r>
              <w:rPr>
                <w:sz w:val="28"/>
              </w:rPr>
              <w:t>Вивчення</w:t>
            </w:r>
            <w:r>
              <w:rPr>
                <w:sz w:val="28"/>
              </w:rPr>
              <w:tab/>
              <w:t>джерел</w:t>
            </w:r>
          </w:p>
          <w:p w14:paraId="33A5005B" w14:textId="77777777" w:rsidR="00645EDD" w:rsidRDefault="00AE43D5">
            <w:pPr>
              <w:pStyle w:val="TableParagraph"/>
              <w:spacing w:before="158"/>
              <w:ind w:left="105"/>
              <w:rPr>
                <w:sz w:val="28"/>
              </w:rPr>
            </w:pPr>
            <w:r>
              <w:rPr>
                <w:sz w:val="28"/>
              </w:rPr>
              <w:t>інформації</w:t>
            </w:r>
          </w:p>
        </w:tc>
        <w:tc>
          <w:tcPr>
            <w:tcW w:w="1455" w:type="dxa"/>
            <w:tcBorders>
              <w:left w:val="nil"/>
            </w:tcBorders>
          </w:tcPr>
          <w:p w14:paraId="5C0B7F5E" w14:textId="77777777" w:rsidR="00645EDD" w:rsidRDefault="00AE43D5">
            <w:pPr>
              <w:pStyle w:val="TableParagraph"/>
              <w:spacing w:line="320" w:lineRule="exact"/>
              <w:ind w:left="50" w:right="76"/>
              <w:jc w:val="center"/>
              <w:rPr>
                <w:sz w:val="28"/>
              </w:rPr>
            </w:pPr>
            <w:r>
              <w:rPr>
                <w:sz w:val="28"/>
              </w:rPr>
              <w:t>отримання</w:t>
            </w:r>
          </w:p>
        </w:tc>
        <w:tc>
          <w:tcPr>
            <w:tcW w:w="2309" w:type="dxa"/>
          </w:tcPr>
          <w:p w14:paraId="402230F6" w14:textId="77777777" w:rsidR="00645EDD" w:rsidRDefault="00AE43D5">
            <w:pPr>
              <w:pStyle w:val="TableParagraph"/>
              <w:spacing w:line="320" w:lineRule="exact"/>
              <w:rPr>
                <w:sz w:val="28"/>
              </w:rPr>
            </w:pPr>
            <w:r>
              <w:rPr>
                <w:w w:val="99"/>
                <w:sz w:val="28"/>
              </w:rPr>
              <w:t>2</w:t>
            </w:r>
          </w:p>
        </w:tc>
      </w:tr>
      <w:tr w:rsidR="00645EDD" w14:paraId="75DE49B1" w14:textId="77777777">
        <w:trPr>
          <w:trHeight w:val="484"/>
        </w:trPr>
        <w:tc>
          <w:tcPr>
            <w:tcW w:w="3417" w:type="dxa"/>
            <w:gridSpan w:val="2"/>
            <w:vMerge/>
            <w:tcBorders>
              <w:top w:val="nil"/>
            </w:tcBorders>
          </w:tcPr>
          <w:p w14:paraId="4262B2C9" w14:textId="77777777" w:rsidR="00645EDD" w:rsidRDefault="00645EDD">
            <w:pPr>
              <w:rPr>
                <w:sz w:val="2"/>
                <w:szCs w:val="2"/>
              </w:rPr>
            </w:pPr>
          </w:p>
        </w:tc>
        <w:tc>
          <w:tcPr>
            <w:tcW w:w="4517" w:type="dxa"/>
            <w:gridSpan w:val="2"/>
          </w:tcPr>
          <w:p w14:paraId="5F7193B9" w14:textId="77777777" w:rsidR="00645EDD" w:rsidRDefault="00AE43D5">
            <w:pPr>
              <w:pStyle w:val="TableParagraph"/>
              <w:spacing w:line="320" w:lineRule="exact"/>
              <w:ind w:left="105"/>
              <w:rPr>
                <w:sz w:val="28"/>
              </w:rPr>
            </w:pPr>
            <w:r>
              <w:rPr>
                <w:sz w:val="28"/>
              </w:rPr>
              <w:t>Збір</w:t>
            </w:r>
            <w:r>
              <w:rPr>
                <w:spacing w:val="-10"/>
                <w:sz w:val="28"/>
              </w:rPr>
              <w:t xml:space="preserve"> </w:t>
            </w:r>
            <w:r>
              <w:rPr>
                <w:sz w:val="28"/>
              </w:rPr>
              <w:t>вторинної</w:t>
            </w:r>
            <w:r>
              <w:rPr>
                <w:spacing w:val="-10"/>
                <w:sz w:val="28"/>
              </w:rPr>
              <w:t xml:space="preserve"> </w:t>
            </w:r>
            <w:r>
              <w:rPr>
                <w:sz w:val="28"/>
              </w:rPr>
              <w:t>інформації</w:t>
            </w:r>
          </w:p>
        </w:tc>
        <w:tc>
          <w:tcPr>
            <w:tcW w:w="2309" w:type="dxa"/>
          </w:tcPr>
          <w:p w14:paraId="233CFDB8" w14:textId="77777777" w:rsidR="00645EDD" w:rsidRDefault="00AE43D5">
            <w:pPr>
              <w:pStyle w:val="TableParagraph"/>
              <w:spacing w:line="320" w:lineRule="exact"/>
              <w:rPr>
                <w:sz w:val="28"/>
              </w:rPr>
            </w:pPr>
            <w:r>
              <w:rPr>
                <w:w w:val="99"/>
                <w:sz w:val="28"/>
              </w:rPr>
              <w:t>6</w:t>
            </w:r>
          </w:p>
        </w:tc>
      </w:tr>
      <w:tr w:rsidR="00645EDD" w14:paraId="7CBAC441" w14:textId="77777777">
        <w:trPr>
          <w:trHeight w:val="479"/>
        </w:trPr>
        <w:tc>
          <w:tcPr>
            <w:tcW w:w="3417" w:type="dxa"/>
            <w:gridSpan w:val="2"/>
            <w:vMerge/>
            <w:tcBorders>
              <w:top w:val="nil"/>
            </w:tcBorders>
          </w:tcPr>
          <w:p w14:paraId="6BBE00F0" w14:textId="77777777" w:rsidR="00645EDD" w:rsidRDefault="00645EDD">
            <w:pPr>
              <w:rPr>
                <w:sz w:val="2"/>
                <w:szCs w:val="2"/>
              </w:rPr>
            </w:pPr>
          </w:p>
        </w:tc>
        <w:tc>
          <w:tcPr>
            <w:tcW w:w="4517" w:type="dxa"/>
            <w:gridSpan w:val="2"/>
          </w:tcPr>
          <w:p w14:paraId="7336D7EB" w14:textId="77777777" w:rsidR="00645EDD" w:rsidRDefault="00AE43D5">
            <w:pPr>
              <w:pStyle w:val="TableParagraph"/>
              <w:spacing w:line="320" w:lineRule="exact"/>
              <w:ind w:left="105"/>
              <w:rPr>
                <w:sz w:val="28"/>
              </w:rPr>
            </w:pPr>
            <w:r>
              <w:rPr>
                <w:sz w:val="28"/>
              </w:rPr>
              <w:t>Аналіз</w:t>
            </w:r>
            <w:r>
              <w:rPr>
                <w:spacing w:val="-16"/>
                <w:sz w:val="28"/>
              </w:rPr>
              <w:t xml:space="preserve"> </w:t>
            </w:r>
            <w:r>
              <w:rPr>
                <w:sz w:val="28"/>
              </w:rPr>
              <w:t>результатів</w:t>
            </w:r>
          </w:p>
        </w:tc>
        <w:tc>
          <w:tcPr>
            <w:tcW w:w="2309" w:type="dxa"/>
          </w:tcPr>
          <w:p w14:paraId="1A063F65" w14:textId="77777777" w:rsidR="00645EDD" w:rsidRDefault="00AE43D5">
            <w:pPr>
              <w:pStyle w:val="TableParagraph"/>
              <w:spacing w:line="320" w:lineRule="exact"/>
              <w:rPr>
                <w:sz w:val="28"/>
              </w:rPr>
            </w:pPr>
            <w:r>
              <w:rPr>
                <w:w w:val="99"/>
                <w:sz w:val="28"/>
              </w:rPr>
              <w:t>5</w:t>
            </w:r>
          </w:p>
        </w:tc>
      </w:tr>
      <w:tr w:rsidR="00645EDD" w14:paraId="31118F31" w14:textId="77777777">
        <w:trPr>
          <w:trHeight w:val="484"/>
        </w:trPr>
        <w:tc>
          <w:tcPr>
            <w:tcW w:w="7934" w:type="dxa"/>
            <w:gridSpan w:val="4"/>
          </w:tcPr>
          <w:p w14:paraId="2407E528" w14:textId="77777777" w:rsidR="00645EDD" w:rsidRDefault="00AE43D5">
            <w:pPr>
              <w:pStyle w:val="TableParagraph"/>
              <w:spacing w:line="320" w:lineRule="exact"/>
              <w:rPr>
                <w:sz w:val="28"/>
              </w:rPr>
            </w:pPr>
            <w:r>
              <w:rPr>
                <w:sz w:val="28"/>
              </w:rPr>
              <w:t>Всього</w:t>
            </w:r>
            <w:r>
              <w:rPr>
                <w:spacing w:val="-5"/>
                <w:sz w:val="28"/>
              </w:rPr>
              <w:t xml:space="preserve"> </w:t>
            </w:r>
            <w:r>
              <w:rPr>
                <w:sz w:val="28"/>
              </w:rPr>
              <w:t>3</w:t>
            </w:r>
            <w:r>
              <w:rPr>
                <w:spacing w:val="-4"/>
                <w:sz w:val="28"/>
              </w:rPr>
              <w:t xml:space="preserve"> </w:t>
            </w:r>
            <w:r>
              <w:rPr>
                <w:sz w:val="28"/>
              </w:rPr>
              <w:t>етап</w:t>
            </w:r>
          </w:p>
        </w:tc>
        <w:tc>
          <w:tcPr>
            <w:tcW w:w="2309" w:type="dxa"/>
          </w:tcPr>
          <w:p w14:paraId="5DEEE69A" w14:textId="77777777" w:rsidR="00645EDD" w:rsidRDefault="00AE43D5">
            <w:pPr>
              <w:pStyle w:val="TableParagraph"/>
              <w:spacing w:line="320" w:lineRule="exact"/>
              <w:rPr>
                <w:sz w:val="28"/>
              </w:rPr>
            </w:pPr>
            <w:r>
              <w:rPr>
                <w:sz w:val="28"/>
              </w:rPr>
              <w:t>13</w:t>
            </w:r>
          </w:p>
        </w:tc>
      </w:tr>
      <w:tr w:rsidR="00645EDD" w14:paraId="2C86D6E1" w14:textId="77777777">
        <w:trPr>
          <w:trHeight w:val="964"/>
        </w:trPr>
        <w:tc>
          <w:tcPr>
            <w:tcW w:w="3417" w:type="dxa"/>
            <w:gridSpan w:val="2"/>
            <w:vMerge w:val="restart"/>
          </w:tcPr>
          <w:p w14:paraId="09AF1E33" w14:textId="77777777" w:rsidR="00645EDD" w:rsidRDefault="00AE43D5">
            <w:pPr>
              <w:pStyle w:val="TableParagraph"/>
              <w:tabs>
                <w:tab w:val="left" w:pos="745"/>
                <w:tab w:val="left" w:pos="1672"/>
                <w:tab w:val="left" w:pos="2348"/>
              </w:tabs>
              <w:spacing w:line="362" w:lineRule="auto"/>
              <w:ind w:right="96"/>
              <w:rPr>
                <w:sz w:val="28"/>
              </w:rPr>
            </w:pPr>
            <w:r>
              <w:rPr>
                <w:sz w:val="28"/>
              </w:rPr>
              <w:t>4.</w:t>
            </w:r>
            <w:r>
              <w:rPr>
                <w:sz w:val="28"/>
              </w:rPr>
              <w:tab/>
              <w:t>Збір</w:t>
            </w:r>
            <w:r>
              <w:rPr>
                <w:sz w:val="28"/>
              </w:rPr>
              <w:tab/>
              <w:t>та</w:t>
            </w:r>
            <w:r>
              <w:rPr>
                <w:sz w:val="28"/>
              </w:rPr>
              <w:tab/>
            </w:r>
            <w:r>
              <w:rPr>
                <w:spacing w:val="-2"/>
                <w:sz w:val="28"/>
              </w:rPr>
              <w:t>обробка</w:t>
            </w:r>
            <w:r>
              <w:rPr>
                <w:spacing w:val="-67"/>
                <w:sz w:val="28"/>
              </w:rPr>
              <w:t xml:space="preserve"> </w:t>
            </w:r>
            <w:r>
              <w:rPr>
                <w:sz w:val="28"/>
              </w:rPr>
              <w:t>первинної</w:t>
            </w:r>
            <w:r>
              <w:rPr>
                <w:spacing w:val="-2"/>
                <w:sz w:val="28"/>
              </w:rPr>
              <w:t xml:space="preserve"> </w:t>
            </w:r>
            <w:r>
              <w:rPr>
                <w:sz w:val="28"/>
              </w:rPr>
              <w:t>інформації</w:t>
            </w:r>
          </w:p>
        </w:tc>
        <w:tc>
          <w:tcPr>
            <w:tcW w:w="3062" w:type="dxa"/>
            <w:tcBorders>
              <w:right w:val="nil"/>
            </w:tcBorders>
          </w:tcPr>
          <w:p w14:paraId="1E264460" w14:textId="77777777" w:rsidR="00645EDD" w:rsidRDefault="00AE43D5">
            <w:pPr>
              <w:pStyle w:val="TableParagraph"/>
              <w:tabs>
                <w:tab w:val="left" w:pos="1768"/>
              </w:tabs>
              <w:spacing w:line="320" w:lineRule="exact"/>
              <w:ind w:left="105"/>
              <w:rPr>
                <w:sz w:val="28"/>
              </w:rPr>
            </w:pPr>
            <w:r>
              <w:rPr>
                <w:sz w:val="28"/>
              </w:rPr>
              <w:t>Проведення</w:t>
            </w:r>
            <w:r>
              <w:rPr>
                <w:sz w:val="28"/>
              </w:rPr>
              <w:tab/>
              <w:t>опитувань</w:t>
            </w:r>
          </w:p>
          <w:p w14:paraId="3D19D30B" w14:textId="77777777" w:rsidR="00645EDD" w:rsidRDefault="00AE43D5">
            <w:pPr>
              <w:pStyle w:val="TableParagraph"/>
              <w:spacing w:before="163"/>
              <w:ind w:left="105"/>
              <w:rPr>
                <w:sz w:val="28"/>
              </w:rPr>
            </w:pPr>
            <w:r>
              <w:rPr>
                <w:sz w:val="28"/>
              </w:rPr>
              <w:t>групах</w:t>
            </w:r>
            <w:r>
              <w:rPr>
                <w:spacing w:val="-11"/>
                <w:sz w:val="28"/>
              </w:rPr>
              <w:t xml:space="preserve"> </w:t>
            </w:r>
            <w:r>
              <w:rPr>
                <w:sz w:val="28"/>
              </w:rPr>
              <w:t>з</w:t>
            </w:r>
            <w:r>
              <w:rPr>
                <w:spacing w:val="-11"/>
                <w:sz w:val="28"/>
              </w:rPr>
              <w:t xml:space="preserve"> </w:t>
            </w:r>
            <w:r>
              <w:rPr>
                <w:sz w:val="28"/>
              </w:rPr>
              <w:t>споживачами</w:t>
            </w:r>
          </w:p>
        </w:tc>
        <w:tc>
          <w:tcPr>
            <w:tcW w:w="1455" w:type="dxa"/>
            <w:tcBorders>
              <w:left w:val="nil"/>
            </w:tcBorders>
          </w:tcPr>
          <w:p w14:paraId="22C2215E" w14:textId="77777777" w:rsidR="00645EDD" w:rsidRDefault="00AE43D5">
            <w:pPr>
              <w:pStyle w:val="TableParagraph"/>
              <w:tabs>
                <w:tab w:val="left" w:pos="440"/>
              </w:tabs>
              <w:spacing w:line="320" w:lineRule="exact"/>
              <w:ind w:left="74"/>
              <w:jc w:val="center"/>
              <w:rPr>
                <w:sz w:val="28"/>
              </w:rPr>
            </w:pPr>
            <w:r>
              <w:rPr>
                <w:sz w:val="28"/>
              </w:rPr>
              <w:t>в</w:t>
            </w:r>
            <w:r>
              <w:rPr>
                <w:sz w:val="28"/>
              </w:rPr>
              <w:tab/>
              <w:t>фокус-</w:t>
            </w:r>
          </w:p>
        </w:tc>
        <w:tc>
          <w:tcPr>
            <w:tcW w:w="2309" w:type="dxa"/>
          </w:tcPr>
          <w:p w14:paraId="0C86DADC" w14:textId="77777777" w:rsidR="00645EDD" w:rsidRDefault="00AE43D5">
            <w:pPr>
              <w:pStyle w:val="TableParagraph"/>
              <w:spacing w:line="320" w:lineRule="exact"/>
              <w:rPr>
                <w:sz w:val="28"/>
              </w:rPr>
            </w:pPr>
            <w:r>
              <w:rPr>
                <w:sz w:val="28"/>
              </w:rPr>
              <w:t>15</w:t>
            </w:r>
          </w:p>
        </w:tc>
      </w:tr>
      <w:tr w:rsidR="00645EDD" w14:paraId="6C99E7DE" w14:textId="77777777">
        <w:trPr>
          <w:trHeight w:val="484"/>
        </w:trPr>
        <w:tc>
          <w:tcPr>
            <w:tcW w:w="3417" w:type="dxa"/>
            <w:gridSpan w:val="2"/>
            <w:vMerge/>
            <w:tcBorders>
              <w:top w:val="nil"/>
            </w:tcBorders>
          </w:tcPr>
          <w:p w14:paraId="4BEE4EFA" w14:textId="77777777" w:rsidR="00645EDD" w:rsidRDefault="00645EDD">
            <w:pPr>
              <w:rPr>
                <w:sz w:val="2"/>
                <w:szCs w:val="2"/>
              </w:rPr>
            </w:pPr>
          </w:p>
        </w:tc>
        <w:tc>
          <w:tcPr>
            <w:tcW w:w="4517" w:type="dxa"/>
            <w:gridSpan w:val="2"/>
          </w:tcPr>
          <w:p w14:paraId="1058B37A" w14:textId="77777777" w:rsidR="00645EDD" w:rsidRDefault="00AE43D5">
            <w:pPr>
              <w:pStyle w:val="TableParagraph"/>
              <w:spacing w:line="320" w:lineRule="exact"/>
              <w:ind w:left="105"/>
              <w:rPr>
                <w:sz w:val="28"/>
              </w:rPr>
            </w:pPr>
            <w:r>
              <w:rPr>
                <w:sz w:val="28"/>
              </w:rPr>
              <w:t>Обробка</w:t>
            </w:r>
            <w:r>
              <w:rPr>
                <w:spacing w:val="-18"/>
                <w:sz w:val="28"/>
              </w:rPr>
              <w:t xml:space="preserve"> </w:t>
            </w:r>
            <w:r>
              <w:rPr>
                <w:sz w:val="28"/>
              </w:rPr>
              <w:t>результатів</w:t>
            </w:r>
            <w:r>
              <w:rPr>
                <w:spacing w:val="-17"/>
                <w:sz w:val="28"/>
              </w:rPr>
              <w:t xml:space="preserve"> </w:t>
            </w:r>
            <w:r>
              <w:rPr>
                <w:sz w:val="28"/>
              </w:rPr>
              <w:t>опитувань</w:t>
            </w:r>
          </w:p>
        </w:tc>
        <w:tc>
          <w:tcPr>
            <w:tcW w:w="2309" w:type="dxa"/>
          </w:tcPr>
          <w:p w14:paraId="35E9FCF4" w14:textId="77777777" w:rsidR="00645EDD" w:rsidRDefault="00AE43D5">
            <w:pPr>
              <w:pStyle w:val="TableParagraph"/>
              <w:spacing w:line="320" w:lineRule="exact"/>
              <w:rPr>
                <w:sz w:val="28"/>
              </w:rPr>
            </w:pPr>
            <w:r>
              <w:rPr>
                <w:w w:val="99"/>
                <w:sz w:val="28"/>
              </w:rPr>
              <w:t>3</w:t>
            </w:r>
          </w:p>
        </w:tc>
      </w:tr>
      <w:tr w:rsidR="00645EDD" w14:paraId="32D4630E" w14:textId="77777777">
        <w:trPr>
          <w:trHeight w:val="484"/>
        </w:trPr>
        <w:tc>
          <w:tcPr>
            <w:tcW w:w="3417" w:type="dxa"/>
            <w:gridSpan w:val="2"/>
            <w:vMerge/>
            <w:tcBorders>
              <w:top w:val="nil"/>
            </w:tcBorders>
          </w:tcPr>
          <w:p w14:paraId="67611792" w14:textId="77777777" w:rsidR="00645EDD" w:rsidRDefault="00645EDD">
            <w:pPr>
              <w:rPr>
                <w:sz w:val="2"/>
                <w:szCs w:val="2"/>
              </w:rPr>
            </w:pPr>
          </w:p>
        </w:tc>
        <w:tc>
          <w:tcPr>
            <w:tcW w:w="4517" w:type="dxa"/>
            <w:gridSpan w:val="2"/>
          </w:tcPr>
          <w:p w14:paraId="12D239D9" w14:textId="77777777" w:rsidR="00645EDD" w:rsidRDefault="00AE43D5">
            <w:pPr>
              <w:pStyle w:val="TableParagraph"/>
              <w:spacing w:line="320" w:lineRule="exact"/>
              <w:ind w:left="105"/>
              <w:rPr>
                <w:sz w:val="28"/>
              </w:rPr>
            </w:pPr>
            <w:r>
              <w:rPr>
                <w:sz w:val="28"/>
              </w:rPr>
              <w:t>Аналіз</w:t>
            </w:r>
            <w:r>
              <w:rPr>
                <w:spacing w:val="-6"/>
                <w:sz w:val="28"/>
              </w:rPr>
              <w:t xml:space="preserve"> </w:t>
            </w:r>
            <w:r>
              <w:rPr>
                <w:sz w:val="28"/>
              </w:rPr>
              <w:t>первинної</w:t>
            </w:r>
            <w:r>
              <w:rPr>
                <w:spacing w:val="-6"/>
                <w:sz w:val="28"/>
              </w:rPr>
              <w:t xml:space="preserve"> </w:t>
            </w:r>
            <w:r>
              <w:rPr>
                <w:sz w:val="28"/>
              </w:rPr>
              <w:t>інформації</w:t>
            </w:r>
          </w:p>
        </w:tc>
        <w:tc>
          <w:tcPr>
            <w:tcW w:w="2309" w:type="dxa"/>
          </w:tcPr>
          <w:p w14:paraId="2601EC56" w14:textId="77777777" w:rsidR="00645EDD" w:rsidRDefault="00AE43D5">
            <w:pPr>
              <w:pStyle w:val="TableParagraph"/>
              <w:spacing w:line="320" w:lineRule="exact"/>
              <w:rPr>
                <w:sz w:val="28"/>
              </w:rPr>
            </w:pPr>
            <w:r>
              <w:rPr>
                <w:w w:val="99"/>
                <w:sz w:val="28"/>
              </w:rPr>
              <w:t>5</w:t>
            </w:r>
          </w:p>
        </w:tc>
      </w:tr>
      <w:tr w:rsidR="00645EDD" w14:paraId="5196E565" w14:textId="77777777">
        <w:trPr>
          <w:trHeight w:val="479"/>
        </w:trPr>
        <w:tc>
          <w:tcPr>
            <w:tcW w:w="7934" w:type="dxa"/>
            <w:gridSpan w:val="4"/>
          </w:tcPr>
          <w:p w14:paraId="18E8D253" w14:textId="77777777" w:rsidR="00645EDD" w:rsidRDefault="00AE43D5">
            <w:pPr>
              <w:pStyle w:val="TableParagraph"/>
              <w:spacing w:line="320" w:lineRule="exact"/>
              <w:rPr>
                <w:sz w:val="28"/>
              </w:rPr>
            </w:pPr>
            <w:r>
              <w:rPr>
                <w:sz w:val="28"/>
              </w:rPr>
              <w:t>Всього</w:t>
            </w:r>
            <w:r>
              <w:rPr>
                <w:spacing w:val="-5"/>
                <w:sz w:val="28"/>
              </w:rPr>
              <w:t xml:space="preserve"> </w:t>
            </w:r>
            <w:r>
              <w:rPr>
                <w:sz w:val="28"/>
              </w:rPr>
              <w:t>4</w:t>
            </w:r>
            <w:r>
              <w:rPr>
                <w:spacing w:val="-4"/>
                <w:sz w:val="28"/>
              </w:rPr>
              <w:t xml:space="preserve"> </w:t>
            </w:r>
            <w:r>
              <w:rPr>
                <w:sz w:val="28"/>
              </w:rPr>
              <w:t>етап</w:t>
            </w:r>
          </w:p>
        </w:tc>
        <w:tc>
          <w:tcPr>
            <w:tcW w:w="2309" w:type="dxa"/>
          </w:tcPr>
          <w:p w14:paraId="36D98382" w14:textId="77777777" w:rsidR="00645EDD" w:rsidRDefault="00AE43D5">
            <w:pPr>
              <w:pStyle w:val="TableParagraph"/>
              <w:spacing w:line="320" w:lineRule="exact"/>
              <w:rPr>
                <w:sz w:val="28"/>
              </w:rPr>
            </w:pPr>
            <w:r>
              <w:rPr>
                <w:sz w:val="28"/>
              </w:rPr>
              <w:t>23</w:t>
            </w:r>
          </w:p>
        </w:tc>
      </w:tr>
      <w:tr w:rsidR="00645EDD" w14:paraId="547499F0" w14:textId="77777777">
        <w:trPr>
          <w:trHeight w:val="969"/>
        </w:trPr>
        <w:tc>
          <w:tcPr>
            <w:tcW w:w="3417" w:type="dxa"/>
            <w:gridSpan w:val="2"/>
            <w:vMerge w:val="restart"/>
          </w:tcPr>
          <w:p w14:paraId="24EB455C" w14:textId="77777777" w:rsidR="00645EDD" w:rsidRDefault="00AE43D5">
            <w:pPr>
              <w:pStyle w:val="TableParagraph"/>
              <w:spacing w:before="2"/>
              <w:rPr>
                <w:sz w:val="28"/>
              </w:rPr>
            </w:pPr>
            <w:r>
              <w:rPr>
                <w:sz w:val="28"/>
              </w:rPr>
              <w:t>5.</w:t>
            </w:r>
            <w:r>
              <w:rPr>
                <w:spacing w:val="-8"/>
                <w:sz w:val="28"/>
              </w:rPr>
              <w:t xml:space="preserve"> </w:t>
            </w:r>
            <w:r>
              <w:rPr>
                <w:sz w:val="28"/>
              </w:rPr>
              <w:t>Підведення</w:t>
            </w:r>
            <w:r>
              <w:rPr>
                <w:spacing w:val="-8"/>
                <w:sz w:val="28"/>
              </w:rPr>
              <w:t xml:space="preserve"> </w:t>
            </w:r>
            <w:r>
              <w:rPr>
                <w:sz w:val="28"/>
              </w:rPr>
              <w:t>підсумків</w:t>
            </w:r>
          </w:p>
        </w:tc>
        <w:tc>
          <w:tcPr>
            <w:tcW w:w="4517" w:type="dxa"/>
            <w:gridSpan w:val="2"/>
          </w:tcPr>
          <w:p w14:paraId="70D0A2F3" w14:textId="77777777" w:rsidR="00645EDD" w:rsidRDefault="00AE43D5">
            <w:pPr>
              <w:pStyle w:val="TableParagraph"/>
              <w:tabs>
                <w:tab w:val="left" w:pos="3257"/>
              </w:tabs>
              <w:spacing w:before="2"/>
              <w:ind w:left="105"/>
              <w:rPr>
                <w:sz w:val="28"/>
              </w:rPr>
            </w:pPr>
            <w:r>
              <w:rPr>
                <w:sz w:val="28"/>
              </w:rPr>
              <w:t>Підведення</w:t>
            </w:r>
            <w:r>
              <w:rPr>
                <w:sz w:val="28"/>
              </w:rPr>
              <w:tab/>
              <w:t>підсумків</w:t>
            </w:r>
          </w:p>
          <w:p w14:paraId="0F083DE4" w14:textId="77777777" w:rsidR="00645EDD" w:rsidRDefault="00AE43D5">
            <w:pPr>
              <w:pStyle w:val="TableParagraph"/>
              <w:spacing w:before="158"/>
              <w:ind w:left="105"/>
              <w:rPr>
                <w:sz w:val="28"/>
              </w:rPr>
            </w:pPr>
            <w:r>
              <w:rPr>
                <w:sz w:val="28"/>
              </w:rPr>
              <w:t>маркетингового</w:t>
            </w:r>
            <w:r>
              <w:rPr>
                <w:spacing w:val="-17"/>
                <w:sz w:val="28"/>
              </w:rPr>
              <w:t xml:space="preserve"> </w:t>
            </w:r>
            <w:r>
              <w:rPr>
                <w:sz w:val="28"/>
              </w:rPr>
              <w:t>дослідження</w:t>
            </w:r>
          </w:p>
        </w:tc>
        <w:tc>
          <w:tcPr>
            <w:tcW w:w="2309" w:type="dxa"/>
          </w:tcPr>
          <w:p w14:paraId="4A3AFFD0" w14:textId="77777777" w:rsidR="00645EDD" w:rsidRDefault="00AE43D5">
            <w:pPr>
              <w:pStyle w:val="TableParagraph"/>
              <w:spacing w:before="2"/>
              <w:rPr>
                <w:sz w:val="28"/>
              </w:rPr>
            </w:pPr>
            <w:r>
              <w:rPr>
                <w:w w:val="99"/>
                <w:sz w:val="28"/>
              </w:rPr>
              <w:t>6</w:t>
            </w:r>
          </w:p>
        </w:tc>
      </w:tr>
      <w:tr w:rsidR="00645EDD" w14:paraId="6C70DD92" w14:textId="77777777">
        <w:trPr>
          <w:trHeight w:val="479"/>
        </w:trPr>
        <w:tc>
          <w:tcPr>
            <w:tcW w:w="3417" w:type="dxa"/>
            <w:gridSpan w:val="2"/>
            <w:vMerge/>
            <w:tcBorders>
              <w:top w:val="nil"/>
            </w:tcBorders>
          </w:tcPr>
          <w:p w14:paraId="1842820D" w14:textId="77777777" w:rsidR="00645EDD" w:rsidRDefault="00645EDD">
            <w:pPr>
              <w:rPr>
                <w:sz w:val="2"/>
                <w:szCs w:val="2"/>
              </w:rPr>
            </w:pPr>
          </w:p>
        </w:tc>
        <w:tc>
          <w:tcPr>
            <w:tcW w:w="4517" w:type="dxa"/>
            <w:gridSpan w:val="2"/>
          </w:tcPr>
          <w:p w14:paraId="4A83FBD9" w14:textId="77777777" w:rsidR="00645EDD" w:rsidRDefault="00AE43D5">
            <w:pPr>
              <w:pStyle w:val="TableParagraph"/>
              <w:spacing w:line="320" w:lineRule="exact"/>
              <w:ind w:left="105"/>
              <w:rPr>
                <w:sz w:val="28"/>
              </w:rPr>
            </w:pPr>
            <w:r>
              <w:rPr>
                <w:sz w:val="28"/>
              </w:rPr>
              <w:t>Оформлення</w:t>
            </w:r>
            <w:r>
              <w:rPr>
                <w:spacing w:val="-8"/>
                <w:sz w:val="28"/>
              </w:rPr>
              <w:t xml:space="preserve"> </w:t>
            </w:r>
            <w:r>
              <w:rPr>
                <w:sz w:val="28"/>
              </w:rPr>
              <w:t>звіту</w:t>
            </w:r>
          </w:p>
        </w:tc>
        <w:tc>
          <w:tcPr>
            <w:tcW w:w="2309" w:type="dxa"/>
          </w:tcPr>
          <w:p w14:paraId="4461867A" w14:textId="77777777" w:rsidR="00645EDD" w:rsidRDefault="00AE43D5">
            <w:pPr>
              <w:pStyle w:val="TableParagraph"/>
              <w:spacing w:line="320" w:lineRule="exact"/>
              <w:rPr>
                <w:sz w:val="28"/>
              </w:rPr>
            </w:pPr>
            <w:r>
              <w:rPr>
                <w:w w:val="99"/>
                <w:sz w:val="28"/>
              </w:rPr>
              <w:t>5</w:t>
            </w:r>
          </w:p>
        </w:tc>
      </w:tr>
      <w:tr w:rsidR="00645EDD" w14:paraId="0E8BC01D" w14:textId="77777777">
        <w:trPr>
          <w:trHeight w:val="484"/>
        </w:trPr>
        <w:tc>
          <w:tcPr>
            <w:tcW w:w="3417" w:type="dxa"/>
            <w:gridSpan w:val="2"/>
            <w:vMerge/>
            <w:tcBorders>
              <w:top w:val="nil"/>
            </w:tcBorders>
          </w:tcPr>
          <w:p w14:paraId="40F10F6B" w14:textId="77777777" w:rsidR="00645EDD" w:rsidRDefault="00645EDD">
            <w:pPr>
              <w:rPr>
                <w:sz w:val="2"/>
                <w:szCs w:val="2"/>
              </w:rPr>
            </w:pPr>
          </w:p>
        </w:tc>
        <w:tc>
          <w:tcPr>
            <w:tcW w:w="4517" w:type="dxa"/>
            <w:gridSpan w:val="2"/>
          </w:tcPr>
          <w:p w14:paraId="7AE94C91" w14:textId="77777777" w:rsidR="00645EDD" w:rsidRDefault="00AE43D5">
            <w:pPr>
              <w:pStyle w:val="TableParagraph"/>
              <w:spacing w:before="2"/>
              <w:ind w:left="105"/>
              <w:rPr>
                <w:sz w:val="28"/>
              </w:rPr>
            </w:pPr>
            <w:r>
              <w:rPr>
                <w:sz w:val="28"/>
              </w:rPr>
              <w:t>Презентація</w:t>
            </w:r>
            <w:r>
              <w:rPr>
                <w:spacing w:val="-3"/>
                <w:sz w:val="28"/>
              </w:rPr>
              <w:t xml:space="preserve"> </w:t>
            </w:r>
            <w:r>
              <w:rPr>
                <w:sz w:val="28"/>
              </w:rPr>
              <w:t>звіту</w:t>
            </w:r>
          </w:p>
        </w:tc>
        <w:tc>
          <w:tcPr>
            <w:tcW w:w="2309" w:type="dxa"/>
          </w:tcPr>
          <w:p w14:paraId="632B4891" w14:textId="77777777" w:rsidR="00645EDD" w:rsidRDefault="00AE43D5">
            <w:pPr>
              <w:pStyle w:val="TableParagraph"/>
              <w:spacing w:before="2"/>
              <w:rPr>
                <w:sz w:val="28"/>
              </w:rPr>
            </w:pPr>
            <w:r>
              <w:rPr>
                <w:w w:val="99"/>
                <w:sz w:val="28"/>
              </w:rPr>
              <w:t>1</w:t>
            </w:r>
          </w:p>
        </w:tc>
      </w:tr>
      <w:tr w:rsidR="00645EDD" w14:paraId="794A13E8" w14:textId="77777777">
        <w:trPr>
          <w:trHeight w:val="484"/>
        </w:trPr>
        <w:tc>
          <w:tcPr>
            <w:tcW w:w="7934" w:type="dxa"/>
            <w:gridSpan w:val="4"/>
          </w:tcPr>
          <w:p w14:paraId="2255DF6B" w14:textId="77777777" w:rsidR="00645EDD" w:rsidRDefault="00AE43D5">
            <w:pPr>
              <w:pStyle w:val="TableParagraph"/>
              <w:spacing w:line="320" w:lineRule="exact"/>
              <w:rPr>
                <w:sz w:val="28"/>
              </w:rPr>
            </w:pPr>
            <w:r>
              <w:rPr>
                <w:sz w:val="28"/>
              </w:rPr>
              <w:t>Всього</w:t>
            </w:r>
            <w:r>
              <w:rPr>
                <w:spacing w:val="-5"/>
                <w:sz w:val="28"/>
              </w:rPr>
              <w:t xml:space="preserve"> </w:t>
            </w:r>
            <w:r>
              <w:rPr>
                <w:sz w:val="28"/>
              </w:rPr>
              <w:t>5</w:t>
            </w:r>
            <w:r>
              <w:rPr>
                <w:spacing w:val="-4"/>
                <w:sz w:val="28"/>
              </w:rPr>
              <w:t xml:space="preserve"> </w:t>
            </w:r>
            <w:r>
              <w:rPr>
                <w:sz w:val="28"/>
              </w:rPr>
              <w:t>етап</w:t>
            </w:r>
          </w:p>
        </w:tc>
        <w:tc>
          <w:tcPr>
            <w:tcW w:w="2309" w:type="dxa"/>
          </w:tcPr>
          <w:p w14:paraId="5368DF44" w14:textId="77777777" w:rsidR="00645EDD" w:rsidRDefault="00AE43D5">
            <w:pPr>
              <w:pStyle w:val="TableParagraph"/>
              <w:spacing w:line="320" w:lineRule="exact"/>
              <w:rPr>
                <w:sz w:val="28"/>
              </w:rPr>
            </w:pPr>
            <w:r>
              <w:rPr>
                <w:sz w:val="28"/>
              </w:rPr>
              <w:t>12</w:t>
            </w:r>
          </w:p>
        </w:tc>
      </w:tr>
      <w:tr w:rsidR="00645EDD" w14:paraId="551E986B" w14:textId="77777777">
        <w:trPr>
          <w:trHeight w:val="484"/>
        </w:trPr>
        <w:tc>
          <w:tcPr>
            <w:tcW w:w="7934" w:type="dxa"/>
            <w:gridSpan w:val="4"/>
          </w:tcPr>
          <w:p w14:paraId="29EAB42D" w14:textId="77777777" w:rsidR="00645EDD" w:rsidRDefault="00AE43D5">
            <w:pPr>
              <w:pStyle w:val="TableParagraph"/>
              <w:spacing w:line="320" w:lineRule="exact"/>
              <w:rPr>
                <w:sz w:val="28"/>
              </w:rPr>
            </w:pPr>
            <w:r>
              <w:rPr>
                <w:sz w:val="28"/>
              </w:rPr>
              <w:t>Всього</w:t>
            </w:r>
            <w:r>
              <w:rPr>
                <w:spacing w:val="-6"/>
                <w:sz w:val="28"/>
              </w:rPr>
              <w:t xml:space="preserve"> </w:t>
            </w:r>
            <w:r>
              <w:rPr>
                <w:sz w:val="28"/>
              </w:rPr>
              <w:t>на</w:t>
            </w:r>
            <w:r>
              <w:rPr>
                <w:spacing w:val="-5"/>
                <w:sz w:val="28"/>
              </w:rPr>
              <w:t xml:space="preserve"> </w:t>
            </w:r>
            <w:r>
              <w:rPr>
                <w:sz w:val="28"/>
              </w:rPr>
              <w:t>дослідження</w:t>
            </w:r>
          </w:p>
        </w:tc>
        <w:tc>
          <w:tcPr>
            <w:tcW w:w="2309" w:type="dxa"/>
          </w:tcPr>
          <w:p w14:paraId="2C0EF6CB" w14:textId="77777777" w:rsidR="00645EDD" w:rsidRDefault="00AE43D5">
            <w:pPr>
              <w:pStyle w:val="TableParagraph"/>
              <w:spacing w:line="320" w:lineRule="exact"/>
              <w:rPr>
                <w:sz w:val="28"/>
              </w:rPr>
            </w:pPr>
            <w:r>
              <w:rPr>
                <w:sz w:val="28"/>
              </w:rPr>
              <w:t>59</w:t>
            </w:r>
          </w:p>
        </w:tc>
      </w:tr>
    </w:tbl>
    <w:p w14:paraId="11CA3670"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159719F1" w14:textId="77777777" w:rsidR="00645EDD" w:rsidRDefault="00645EDD">
      <w:pPr>
        <w:sectPr w:rsidR="00645EDD">
          <w:pgSz w:w="12240" w:h="15840"/>
          <w:pgMar w:top="1040" w:right="280" w:bottom="280" w:left="1300" w:header="530" w:footer="0" w:gutter="0"/>
          <w:cols w:space="720"/>
        </w:sectPr>
      </w:pPr>
    </w:p>
    <w:p w14:paraId="60CAEF51" w14:textId="77777777" w:rsidR="00645EDD" w:rsidRDefault="00AE43D5">
      <w:pPr>
        <w:pStyle w:val="a3"/>
        <w:spacing w:before="84" w:line="360" w:lineRule="auto"/>
        <w:ind w:left="116" w:right="288" w:firstLine="720"/>
        <w:jc w:val="both"/>
      </w:pPr>
      <w:r>
        <w:lastRenderedPageBreak/>
        <w:t>Таким</w:t>
      </w:r>
      <w:r>
        <w:rPr>
          <w:spacing w:val="1"/>
        </w:rPr>
        <w:t xml:space="preserve"> </w:t>
      </w:r>
      <w:r>
        <w:t>чином,</w:t>
      </w:r>
      <w:r>
        <w:rPr>
          <w:spacing w:val="1"/>
        </w:rPr>
        <w:t xml:space="preserve"> </w:t>
      </w:r>
      <w:r>
        <w:t>перший</w:t>
      </w:r>
      <w:r>
        <w:rPr>
          <w:spacing w:val="1"/>
        </w:rPr>
        <w:t xml:space="preserve"> </w:t>
      </w:r>
      <w:r>
        <w:t>етап</w:t>
      </w:r>
      <w:r>
        <w:rPr>
          <w:spacing w:val="1"/>
        </w:rPr>
        <w:t xml:space="preserve"> </w:t>
      </w:r>
      <w:r>
        <w:t>маркетингових</w:t>
      </w:r>
      <w:r>
        <w:rPr>
          <w:spacing w:val="1"/>
        </w:rPr>
        <w:t xml:space="preserve"> </w:t>
      </w:r>
      <w:r>
        <w:t>досліджень</w:t>
      </w:r>
      <w:r>
        <w:rPr>
          <w:spacing w:val="1"/>
        </w:rPr>
        <w:t xml:space="preserve"> </w:t>
      </w:r>
      <w:r>
        <w:t>складається</w:t>
      </w:r>
      <w:r>
        <w:rPr>
          <w:spacing w:val="1"/>
        </w:rPr>
        <w:t xml:space="preserve"> </w:t>
      </w:r>
      <w:r>
        <w:t>із</w:t>
      </w:r>
      <w:r>
        <w:rPr>
          <w:spacing w:val="1"/>
        </w:rPr>
        <w:t xml:space="preserve"> </w:t>
      </w:r>
      <w:r>
        <w:t>визначення доцільності його проведення, а також аналізу зовнішнього середовища, і</w:t>
      </w:r>
      <w:r>
        <w:rPr>
          <w:spacing w:val="1"/>
        </w:rPr>
        <w:t xml:space="preserve"> </w:t>
      </w:r>
      <w:r>
        <w:t>займе</w:t>
      </w:r>
      <w:r>
        <w:rPr>
          <w:spacing w:val="-1"/>
        </w:rPr>
        <w:t xml:space="preserve"> </w:t>
      </w:r>
      <w:r>
        <w:t>6 днів.</w:t>
      </w:r>
    </w:p>
    <w:p w14:paraId="644BDC2D" w14:textId="77777777" w:rsidR="00645EDD" w:rsidRDefault="00AE43D5">
      <w:pPr>
        <w:pStyle w:val="a3"/>
        <w:spacing w:before="1" w:line="360" w:lineRule="auto"/>
        <w:ind w:left="116" w:right="287" w:firstLine="720"/>
        <w:jc w:val="both"/>
      </w:pPr>
      <w:r>
        <w:t>Другий етап, розробка плану дослідження, буде включати формулювання та</w:t>
      </w:r>
      <w:r>
        <w:rPr>
          <w:spacing w:val="1"/>
        </w:rPr>
        <w:t xml:space="preserve"> </w:t>
      </w:r>
      <w:r>
        <w:rPr>
          <w:w w:val="95"/>
        </w:rPr>
        <w:t>обґрунтування</w:t>
      </w:r>
      <w:r>
        <w:rPr>
          <w:spacing w:val="26"/>
          <w:w w:val="95"/>
        </w:rPr>
        <w:t xml:space="preserve"> </w:t>
      </w:r>
      <w:r>
        <w:rPr>
          <w:w w:val="95"/>
        </w:rPr>
        <w:t>пошукових</w:t>
      </w:r>
      <w:r>
        <w:rPr>
          <w:spacing w:val="26"/>
          <w:w w:val="95"/>
        </w:rPr>
        <w:t xml:space="preserve"> </w:t>
      </w:r>
      <w:r>
        <w:rPr>
          <w:w w:val="95"/>
        </w:rPr>
        <w:t>питань</w:t>
      </w:r>
      <w:r>
        <w:rPr>
          <w:spacing w:val="27"/>
          <w:w w:val="95"/>
        </w:rPr>
        <w:t xml:space="preserve"> </w:t>
      </w:r>
      <w:r>
        <w:rPr>
          <w:w w:val="95"/>
        </w:rPr>
        <w:t>та</w:t>
      </w:r>
      <w:r>
        <w:rPr>
          <w:spacing w:val="26"/>
          <w:w w:val="95"/>
        </w:rPr>
        <w:t xml:space="preserve"> </w:t>
      </w:r>
      <w:r>
        <w:rPr>
          <w:w w:val="95"/>
        </w:rPr>
        <w:t>розробку</w:t>
      </w:r>
      <w:r>
        <w:rPr>
          <w:spacing w:val="27"/>
          <w:w w:val="95"/>
        </w:rPr>
        <w:t xml:space="preserve"> </w:t>
      </w:r>
      <w:r>
        <w:rPr>
          <w:w w:val="95"/>
        </w:rPr>
        <w:t>анкети</w:t>
      </w:r>
      <w:r>
        <w:rPr>
          <w:spacing w:val="26"/>
          <w:w w:val="95"/>
        </w:rPr>
        <w:t xml:space="preserve"> </w:t>
      </w:r>
      <w:r>
        <w:rPr>
          <w:w w:val="95"/>
        </w:rPr>
        <w:t>за</w:t>
      </w:r>
      <w:r>
        <w:rPr>
          <w:spacing w:val="26"/>
          <w:w w:val="95"/>
        </w:rPr>
        <w:t xml:space="preserve"> </w:t>
      </w:r>
      <w:r>
        <w:rPr>
          <w:w w:val="95"/>
        </w:rPr>
        <w:t>допомогою</w:t>
      </w:r>
      <w:r>
        <w:rPr>
          <w:spacing w:val="27"/>
          <w:w w:val="95"/>
        </w:rPr>
        <w:t xml:space="preserve"> </w:t>
      </w:r>
      <w:r>
        <w:rPr>
          <w:w w:val="95"/>
        </w:rPr>
        <w:t>сервісу</w:t>
      </w:r>
      <w:r>
        <w:rPr>
          <w:spacing w:val="26"/>
          <w:w w:val="95"/>
        </w:rPr>
        <w:t xml:space="preserve"> </w:t>
      </w:r>
      <w:r>
        <w:rPr>
          <w:w w:val="95"/>
        </w:rPr>
        <w:t>гугл</w:t>
      </w:r>
      <w:r>
        <w:rPr>
          <w:spacing w:val="27"/>
          <w:w w:val="95"/>
        </w:rPr>
        <w:t xml:space="preserve"> </w:t>
      </w:r>
      <w:r>
        <w:rPr>
          <w:w w:val="95"/>
        </w:rPr>
        <w:t>форм,</w:t>
      </w:r>
      <w:r>
        <w:rPr>
          <w:spacing w:val="1"/>
          <w:w w:val="95"/>
        </w:rPr>
        <w:t xml:space="preserve"> </w:t>
      </w:r>
      <w:r>
        <w:t>і</w:t>
      </w:r>
      <w:r>
        <w:rPr>
          <w:spacing w:val="-1"/>
        </w:rPr>
        <w:t xml:space="preserve"> </w:t>
      </w:r>
      <w:r>
        <w:t>займатиме 5 днів.</w:t>
      </w:r>
    </w:p>
    <w:p w14:paraId="4D4A9DD0" w14:textId="77777777" w:rsidR="00645EDD" w:rsidRDefault="00AE43D5">
      <w:pPr>
        <w:pStyle w:val="a3"/>
        <w:spacing w:before="1" w:line="360" w:lineRule="auto"/>
        <w:ind w:left="116" w:right="285" w:firstLine="720"/>
        <w:jc w:val="both"/>
      </w:pPr>
      <w:r>
        <w:rPr>
          <w:spacing w:val="-1"/>
        </w:rPr>
        <w:t>Третій</w:t>
      </w:r>
      <w:r>
        <w:rPr>
          <w:spacing w:val="-17"/>
        </w:rPr>
        <w:t xml:space="preserve"> </w:t>
      </w:r>
      <w:r>
        <w:t>етап,</w:t>
      </w:r>
      <w:r>
        <w:rPr>
          <w:spacing w:val="-17"/>
        </w:rPr>
        <w:t xml:space="preserve"> </w:t>
      </w:r>
      <w:r>
        <w:t>а</w:t>
      </w:r>
      <w:r>
        <w:rPr>
          <w:spacing w:val="-16"/>
        </w:rPr>
        <w:t xml:space="preserve"> </w:t>
      </w:r>
      <w:r>
        <w:t>саме</w:t>
      </w:r>
      <w:r>
        <w:rPr>
          <w:spacing w:val="-16"/>
        </w:rPr>
        <w:t xml:space="preserve"> </w:t>
      </w:r>
      <w:r>
        <w:t>проведення</w:t>
      </w:r>
      <w:r>
        <w:rPr>
          <w:spacing w:val="-16"/>
        </w:rPr>
        <w:t xml:space="preserve"> </w:t>
      </w:r>
      <w:r>
        <w:t>кабінетних</w:t>
      </w:r>
      <w:r>
        <w:rPr>
          <w:spacing w:val="-16"/>
        </w:rPr>
        <w:t xml:space="preserve"> </w:t>
      </w:r>
      <w:r>
        <w:t>досліджень,</w:t>
      </w:r>
      <w:r>
        <w:rPr>
          <w:spacing w:val="-17"/>
        </w:rPr>
        <w:t xml:space="preserve"> </w:t>
      </w:r>
      <w:r>
        <w:t>передбачатиме</w:t>
      </w:r>
      <w:r>
        <w:rPr>
          <w:spacing w:val="-17"/>
        </w:rPr>
        <w:t xml:space="preserve"> </w:t>
      </w:r>
      <w:r>
        <w:t>вивчення</w:t>
      </w:r>
      <w:r>
        <w:rPr>
          <w:spacing w:val="-67"/>
        </w:rPr>
        <w:t xml:space="preserve"> </w:t>
      </w:r>
      <w:r>
        <w:t>джерел інформації, збір вторинної інформації та аналіз отриманих результатів, він</w:t>
      </w:r>
      <w:r>
        <w:rPr>
          <w:spacing w:val="1"/>
        </w:rPr>
        <w:t xml:space="preserve"> </w:t>
      </w:r>
      <w:r>
        <w:t>становитиме</w:t>
      </w:r>
      <w:r>
        <w:rPr>
          <w:spacing w:val="-1"/>
        </w:rPr>
        <w:t xml:space="preserve"> </w:t>
      </w:r>
      <w:r>
        <w:t>13 днів.</w:t>
      </w:r>
    </w:p>
    <w:p w14:paraId="42950AE1" w14:textId="77777777" w:rsidR="00645EDD" w:rsidRDefault="00AE43D5">
      <w:pPr>
        <w:pStyle w:val="a3"/>
        <w:spacing w:line="360" w:lineRule="auto"/>
        <w:ind w:left="116" w:right="286" w:firstLine="720"/>
        <w:jc w:val="both"/>
      </w:pPr>
      <w:r>
        <w:t>Під</w:t>
      </w:r>
      <w:r>
        <w:rPr>
          <w:spacing w:val="1"/>
        </w:rPr>
        <w:t xml:space="preserve"> </w:t>
      </w:r>
      <w:r>
        <w:t>час</w:t>
      </w:r>
      <w:r>
        <w:rPr>
          <w:spacing w:val="1"/>
        </w:rPr>
        <w:t xml:space="preserve"> </w:t>
      </w:r>
      <w:r>
        <w:t>четвертого</w:t>
      </w:r>
      <w:r>
        <w:rPr>
          <w:spacing w:val="1"/>
        </w:rPr>
        <w:t xml:space="preserve"> </w:t>
      </w:r>
      <w:r>
        <w:t>етапу,</w:t>
      </w:r>
      <w:r>
        <w:rPr>
          <w:spacing w:val="1"/>
        </w:rPr>
        <w:t xml:space="preserve"> </w:t>
      </w:r>
      <w:r>
        <w:t>збору</w:t>
      </w:r>
      <w:r>
        <w:rPr>
          <w:spacing w:val="1"/>
        </w:rPr>
        <w:t xml:space="preserve"> </w:t>
      </w:r>
      <w:r>
        <w:t>та</w:t>
      </w:r>
      <w:r>
        <w:rPr>
          <w:spacing w:val="1"/>
        </w:rPr>
        <w:t xml:space="preserve"> </w:t>
      </w:r>
      <w:r>
        <w:t>обробки</w:t>
      </w:r>
      <w:r>
        <w:rPr>
          <w:spacing w:val="1"/>
        </w:rPr>
        <w:t xml:space="preserve"> </w:t>
      </w:r>
      <w:r>
        <w:t>первинної</w:t>
      </w:r>
      <w:r>
        <w:rPr>
          <w:spacing w:val="1"/>
        </w:rPr>
        <w:t xml:space="preserve"> </w:t>
      </w:r>
      <w:r>
        <w:t>інформації,</w:t>
      </w:r>
      <w:r>
        <w:rPr>
          <w:spacing w:val="1"/>
        </w:rPr>
        <w:t xml:space="preserve"> </w:t>
      </w:r>
      <w:r>
        <w:t>буде</w:t>
      </w:r>
      <w:r>
        <w:rPr>
          <w:spacing w:val="1"/>
        </w:rPr>
        <w:t xml:space="preserve"> </w:t>
      </w:r>
      <w:r>
        <w:t>опубліковано</w:t>
      </w:r>
      <w:r>
        <w:rPr>
          <w:spacing w:val="-4"/>
        </w:rPr>
        <w:t xml:space="preserve"> </w:t>
      </w:r>
      <w:r>
        <w:t>анкету</w:t>
      </w:r>
      <w:r>
        <w:rPr>
          <w:spacing w:val="-4"/>
        </w:rPr>
        <w:t xml:space="preserve"> </w:t>
      </w:r>
      <w:r>
        <w:t>в</w:t>
      </w:r>
      <w:r>
        <w:rPr>
          <w:spacing w:val="-4"/>
        </w:rPr>
        <w:t xml:space="preserve"> </w:t>
      </w:r>
      <w:r>
        <w:t>гугл</w:t>
      </w:r>
      <w:r>
        <w:rPr>
          <w:spacing w:val="-3"/>
        </w:rPr>
        <w:t xml:space="preserve"> </w:t>
      </w:r>
      <w:r>
        <w:t>формах</w:t>
      </w:r>
      <w:r>
        <w:rPr>
          <w:spacing w:val="-4"/>
        </w:rPr>
        <w:t xml:space="preserve"> </w:t>
      </w:r>
      <w:r>
        <w:t>на</w:t>
      </w:r>
      <w:r>
        <w:rPr>
          <w:spacing w:val="-4"/>
        </w:rPr>
        <w:t xml:space="preserve"> </w:t>
      </w:r>
      <w:r>
        <w:t>сторінці</w:t>
      </w:r>
      <w:r>
        <w:rPr>
          <w:spacing w:val="-5"/>
        </w:rPr>
        <w:t xml:space="preserve"> </w:t>
      </w:r>
      <w:r>
        <w:t>в</w:t>
      </w:r>
      <w:r>
        <w:rPr>
          <w:spacing w:val="-3"/>
        </w:rPr>
        <w:t xml:space="preserve"> </w:t>
      </w:r>
      <w:r>
        <w:t>Facebook</w:t>
      </w:r>
      <w:r>
        <w:rPr>
          <w:spacing w:val="-4"/>
        </w:rPr>
        <w:t xml:space="preserve"> </w:t>
      </w:r>
      <w:r>
        <w:t>та</w:t>
      </w:r>
      <w:r>
        <w:rPr>
          <w:spacing w:val="-5"/>
        </w:rPr>
        <w:t xml:space="preserve"> </w:t>
      </w:r>
      <w:r>
        <w:t>Instagram,</w:t>
      </w:r>
      <w:r>
        <w:rPr>
          <w:spacing w:val="-4"/>
        </w:rPr>
        <w:t xml:space="preserve"> </w:t>
      </w:r>
      <w:r>
        <w:t>та</w:t>
      </w:r>
      <w:r>
        <w:rPr>
          <w:spacing w:val="-5"/>
        </w:rPr>
        <w:t xml:space="preserve"> </w:t>
      </w:r>
      <w:r>
        <w:t>проведено,</w:t>
      </w:r>
      <w:r>
        <w:rPr>
          <w:spacing w:val="-68"/>
        </w:rPr>
        <w:t xml:space="preserve"> </w:t>
      </w:r>
      <w:r>
        <w:t>таким чином, опитування фокус групи зі споживачами, буде оброблено результати</w:t>
      </w:r>
      <w:r>
        <w:rPr>
          <w:spacing w:val="1"/>
        </w:rPr>
        <w:t xml:space="preserve"> </w:t>
      </w:r>
      <w:r>
        <w:t>опитування</w:t>
      </w:r>
      <w:r>
        <w:rPr>
          <w:spacing w:val="-9"/>
        </w:rPr>
        <w:t xml:space="preserve"> </w:t>
      </w:r>
      <w:r>
        <w:t>та</w:t>
      </w:r>
      <w:r>
        <w:rPr>
          <w:spacing w:val="-9"/>
        </w:rPr>
        <w:t xml:space="preserve"> </w:t>
      </w:r>
      <w:r>
        <w:t>здійснено</w:t>
      </w:r>
      <w:r>
        <w:rPr>
          <w:spacing w:val="-6"/>
        </w:rPr>
        <w:t xml:space="preserve"> </w:t>
      </w:r>
      <w:r>
        <w:t>аналіз</w:t>
      </w:r>
      <w:r>
        <w:rPr>
          <w:spacing w:val="-9"/>
        </w:rPr>
        <w:t xml:space="preserve"> </w:t>
      </w:r>
      <w:r>
        <w:t>первинної</w:t>
      </w:r>
      <w:r>
        <w:rPr>
          <w:spacing w:val="-8"/>
        </w:rPr>
        <w:t xml:space="preserve"> </w:t>
      </w:r>
      <w:r>
        <w:t>інформації,</w:t>
      </w:r>
      <w:r>
        <w:rPr>
          <w:spacing w:val="-9"/>
        </w:rPr>
        <w:t xml:space="preserve"> </w:t>
      </w:r>
      <w:r>
        <w:t>даний</w:t>
      </w:r>
      <w:r>
        <w:rPr>
          <w:spacing w:val="-9"/>
        </w:rPr>
        <w:t xml:space="preserve"> </w:t>
      </w:r>
      <w:r>
        <w:t>етап</w:t>
      </w:r>
      <w:r>
        <w:rPr>
          <w:spacing w:val="-8"/>
        </w:rPr>
        <w:t xml:space="preserve"> </w:t>
      </w:r>
      <w:r>
        <w:t>займе</w:t>
      </w:r>
      <w:r>
        <w:rPr>
          <w:spacing w:val="-9"/>
        </w:rPr>
        <w:t xml:space="preserve"> </w:t>
      </w:r>
      <w:r>
        <w:t>23</w:t>
      </w:r>
      <w:r>
        <w:rPr>
          <w:spacing w:val="-8"/>
        </w:rPr>
        <w:t xml:space="preserve"> </w:t>
      </w:r>
      <w:r>
        <w:t>дні</w:t>
      </w:r>
      <w:r>
        <w:rPr>
          <w:spacing w:val="-9"/>
        </w:rPr>
        <w:t xml:space="preserve"> </w:t>
      </w:r>
      <w:r>
        <w:t>та</w:t>
      </w:r>
      <w:r>
        <w:rPr>
          <w:spacing w:val="-8"/>
        </w:rPr>
        <w:t xml:space="preserve"> </w:t>
      </w:r>
      <w:r>
        <w:t>буде</w:t>
      </w:r>
      <w:r>
        <w:rPr>
          <w:spacing w:val="-68"/>
        </w:rPr>
        <w:t xml:space="preserve"> </w:t>
      </w:r>
      <w:r>
        <w:t>найтривалішим.</w:t>
      </w:r>
    </w:p>
    <w:p w14:paraId="6ACF3D2A" w14:textId="77777777" w:rsidR="00645EDD" w:rsidRDefault="00AE43D5">
      <w:pPr>
        <w:pStyle w:val="a3"/>
        <w:spacing w:line="360" w:lineRule="auto"/>
        <w:ind w:left="116" w:right="285" w:firstLine="720"/>
        <w:jc w:val="both"/>
      </w:pPr>
      <w:r>
        <w:t>Останні</w:t>
      </w:r>
      <w:r>
        <w:rPr>
          <w:spacing w:val="1"/>
        </w:rPr>
        <w:t xml:space="preserve"> </w:t>
      </w:r>
      <w:r>
        <w:t>етап,</w:t>
      </w:r>
      <w:r>
        <w:rPr>
          <w:spacing w:val="1"/>
        </w:rPr>
        <w:t xml:space="preserve"> </w:t>
      </w:r>
      <w:r>
        <w:t>підведення</w:t>
      </w:r>
      <w:r>
        <w:rPr>
          <w:spacing w:val="1"/>
        </w:rPr>
        <w:t xml:space="preserve"> </w:t>
      </w:r>
      <w:r>
        <w:t>підсумків,</w:t>
      </w:r>
      <w:r>
        <w:rPr>
          <w:spacing w:val="1"/>
        </w:rPr>
        <w:t xml:space="preserve"> </w:t>
      </w:r>
      <w:r>
        <w:t>включатиме</w:t>
      </w:r>
      <w:r>
        <w:rPr>
          <w:spacing w:val="1"/>
        </w:rPr>
        <w:t xml:space="preserve"> </w:t>
      </w:r>
      <w:r>
        <w:t>підведення</w:t>
      </w:r>
      <w:r>
        <w:rPr>
          <w:spacing w:val="1"/>
        </w:rPr>
        <w:t xml:space="preserve"> </w:t>
      </w:r>
      <w:r>
        <w:t>підсумків</w:t>
      </w:r>
      <w:r>
        <w:rPr>
          <w:spacing w:val="1"/>
        </w:rPr>
        <w:t xml:space="preserve"> </w:t>
      </w:r>
      <w:r>
        <w:t>маркетингового дослідження, оформлення звіту та презентації звіту і становитиме 12</w:t>
      </w:r>
      <w:r>
        <w:rPr>
          <w:spacing w:val="-67"/>
        </w:rPr>
        <w:t xml:space="preserve"> </w:t>
      </w:r>
      <w:r>
        <w:t>днів.</w:t>
      </w:r>
    </w:p>
    <w:p w14:paraId="2B6A75E3" w14:textId="77777777" w:rsidR="00645EDD" w:rsidRDefault="00AE43D5">
      <w:pPr>
        <w:pStyle w:val="a3"/>
        <w:spacing w:before="1" w:line="360" w:lineRule="auto"/>
        <w:ind w:left="116" w:right="285" w:firstLine="720"/>
        <w:jc w:val="both"/>
      </w:pPr>
      <w:r>
        <w:t>Отже, трудомісткість 5 етапів дослідження, від обґрунтування мети та цілей</w:t>
      </w:r>
      <w:r>
        <w:rPr>
          <w:spacing w:val="1"/>
        </w:rPr>
        <w:t xml:space="preserve"> </w:t>
      </w:r>
      <w:r>
        <w:t>проведення маркетингового дослідження до підведення підсумків, котрі включають</w:t>
      </w:r>
      <w:r>
        <w:rPr>
          <w:spacing w:val="1"/>
        </w:rPr>
        <w:t xml:space="preserve"> </w:t>
      </w:r>
      <w:r>
        <w:t>оформлення</w:t>
      </w:r>
      <w:r>
        <w:rPr>
          <w:spacing w:val="-1"/>
        </w:rPr>
        <w:t xml:space="preserve"> </w:t>
      </w:r>
      <w:r>
        <w:t>та</w:t>
      </w:r>
      <w:r>
        <w:rPr>
          <w:spacing w:val="-1"/>
        </w:rPr>
        <w:t xml:space="preserve"> </w:t>
      </w:r>
      <w:r>
        <w:t>презентацію звіту,</w:t>
      </w:r>
      <w:r>
        <w:rPr>
          <w:spacing w:val="-1"/>
        </w:rPr>
        <w:t xml:space="preserve"> </w:t>
      </w:r>
      <w:r>
        <w:t>становить</w:t>
      </w:r>
      <w:r>
        <w:rPr>
          <w:spacing w:val="-1"/>
        </w:rPr>
        <w:t xml:space="preserve"> </w:t>
      </w:r>
      <w:r>
        <w:t>59 днів.</w:t>
      </w:r>
    </w:p>
    <w:p w14:paraId="2E39423C" w14:textId="77777777" w:rsidR="00645EDD" w:rsidRDefault="00AE43D5">
      <w:pPr>
        <w:pStyle w:val="a3"/>
        <w:spacing w:line="357" w:lineRule="auto"/>
        <w:ind w:left="116" w:right="288" w:firstLine="720"/>
        <w:jc w:val="both"/>
      </w:pPr>
      <w:r>
        <w:t>Далі</w:t>
      </w:r>
      <w:r>
        <w:rPr>
          <w:spacing w:val="1"/>
        </w:rPr>
        <w:t xml:space="preserve"> </w:t>
      </w:r>
      <w:r>
        <w:t>здійснимо</w:t>
      </w:r>
      <w:r>
        <w:rPr>
          <w:spacing w:val="1"/>
        </w:rPr>
        <w:t xml:space="preserve"> </w:t>
      </w:r>
      <w:r>
        <w:t>розрахунки</w:t>
      </w:r>
      <w:r>
        <w:rPr>
          <w:spacing w:val="1"/>
        </w:rPr>
        <w:t xml:space="preserve"> </w:t>
      </w:r>
      <w:r>
        <w:t>бюджету</w:t>
      </w:r>
      <w:r>
        <w:rPr>
          <w:spacing w:val="1"/>
        </w:rPr>
        <w:t xml:space="preserve"> </w:t>
      </w:r>
      <w:r>
        <w:t>маркетингового</w:t>
      </w:r>
      <w:r>
        <w:rPr>
          <w:spacing w:val="1"/>
        </w:rPr>
        <w:t xml:space="preserve"> </w:t>
      </w:r>
      <w:r>
        <w:t>дослідження,</w:t>
      </w:r>
      <w:r>
        <w:rPr>
          <w:spacing w:val="1"/>
        </w:rPr>
        <w:t xml:space="preserve"> </w:t>
      </w:r>
      <w:r>
        <w:t>котрі</w:t>
      </w:r>
      <w:r>
        <w:rPr>
          <w:spacing w:val="1"/>
        </w:rPr>
        <w:t xml:space="preserve"> </w:t>
      </w:r>
      <w:r>
        <w:t>включатимуть</w:t>
      </w:r>
      <w:r>
        <w:rPr>
          <w:spacing w:val="-1"/>
        </w:rPr>
        <w:t xml:space="preserve"> </w:t>
      </w:r>
      <w:r>
        <w:t>витрати</w:t>
      </w:r>
      <w:r>
        <w:rPr>
          <w:spacing w:val="-1"/>
        </w:rPr>
        <w:t xml:space="preserve"> </w:t>
      </w:r>
      <w:r>
        <w:t>на</w:t>
      </w:r>
      <w:r>
        <w:rPr>
          <w:spacing w:val="-1"/>
        </w:rPr>
        <w:t xml:space="preserve"> </w:t>
      </w:r>
      <w:r>
        <w:t>оплату</w:t>
      </w:r>
      <w:r>
        <w:rPr>
          <w:spacing w:val="-1"/>
        </w:rPr>
        <w:t xml:space="preserve"> </w:t>
      </w:r>
      <w:r>
        <w:t>праці</w:t>
      </w:r>
      <w:r>
        <w:rPr>
          <w:spacing w:val="-1"/>
        </w:rPr>
        <w:t xml:space="preserve"> </w:t>
      </w:r>
      <w:r>
        <w:t>(табл.</w:t>
      </w:r>
      <w:r>
        <w:rPr>
          <w:spacing w:val="-1"/>
        </w:rPr>
        <w:t xml:space="preserve"> </w:t>
      </w:r>
      <w:r>
        <w:t>2.4).</w:t>
      </w:r>
    </w:p>
    <w:p w14:paraId="65AEB72F" w14:textId="77777777" w:rsidR="00645EDD" w:rsidRDefault="00645EDD">
      <w:pPr>
        <w:spacing w:line="357" w:lineRule="auto"/>
        <w:jc w:val="both"/>
        <w:sectPr w:rsidR="00645EDD">
          <w:pgSz w:w="12240" w:h="15840"/>
          <w:pgMar w:top="1040" w:right="280" w:bottom="280" w:left="1300" w:header="530" w:footer="0" w:gutter="0"/>
          <w:cols w:space="720"/>
        </w:sectPr>
      </w:pPr>
    </w:p>
    <w:p w14:paraId="7AB67989" w14:textId="77777777" w:rsidR="00645EDD" w:rsidRDefault="00AE43D5">
      <w:pPr>
        <w:pStyle w:val="a3"/>
        <w:spacing w:before="84"/>
        <w:ind w:left="836"/>
      </w:pPr>
      <w:r>
        <w:lastRenderedPageBreak/>
        <w:t>Таблиця</w:t>
      </w:r>
      <w:r>
        <w:rPr>
          <w:spacing w:val="-7"/>
        </w:rPr>
        <w:t xml:space="preserve"> </w:t>
      </w:r>
      <w:r>
        <w:t>2.4</w:t>
      </w:r>
      <w:r>
        <w:rPr>
          <w:spacing w:val="-7"/>
        </w:rPr>
        <w:t xml:space="preserve"> </w:t>
      </w:r>
      <w:r>
        <w:t>–</w:t>
      </w:r>
      <w:r>
        <w:rPr>
          <w:spacing w:val="-7"/>
        </w:rPr>
        <w:t xml:space="preserve"> </w:t>
      </w:r>
      <w:r>
        <w:t>Витрати</w:t>
      </w:r>
      <w:r>
        <w:rPr>
          <w:spacing w:val="-7"/>
        </w:rPr>
        <w:t xml:space="preserve"> </w:t>
      </w:r>
      <w:r>
        <w:t>на</w:t>
      </w:r>
      <w:r>
        <w:rPr>
          <w:spacing w:val="-7"/>
        </w:rPr>
        <w:t xml:space="preserve"> </w:t>
      </w:r>
      <w:r>
        <w:t>оплату</w:t>
      </w:r>
      <w:r>
        <w:rPr>
          <w:spacing w:val="-6"/>
        </w:rPr>
        <w:t xml:space="preserve"> </w:t>
      </w:r>
      <w:r>
        <w:t>праці</w:t>
      </w:r>
    </w:p>
    <w:p w14:paraId="45617973"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538"/>
        <w:gridCol w:w="1709"/>
        <w:gridCol w:w="2391"/>
        <w:gridCol w:w="2045"/>
      </w:tblGrid>
      <w:tr w:rsidR="00645EDD" w14:paraId="361F8572" w14:textId="77777777">
        <w:trPr>
          <w:trHeight w:val="1449"/>
        </w:trPr>
        <w:tc>
          <w:tcPr>
            <w:tcW w:w="562" w:type="dxa"/>
          </w:tcPr>
          <w:p w14:paraId="477D1435" w14:textId="77777777" w:rsidR="00645EDD" w:rsidRDefault="00AE43D5">
            <w:pPr>
              <w:pStyle w:val="TableParagraph"/>
              <w:spacing w:line="320" w:lineRule="exact"/>
              <w:rPr>
                <w:sz w:val="28"/>
              </w:rPr>
            </w:pPr>
            <w:r>
              <w:rPr>
                <w:w w:val="99"/>
                <w:sz w:val="28"/>
              </w:rPr>
              <w:t>№</w:t>
            </w:r>
          </w:p>
        </w:tc>
        <w:tc>
          <w:tcPr>
            <w:tcW w:w="3538" w:type="dxa"/>
          </w:tcPr>
          <w:p w14:paraId="247D1085" w14:textId="77777777" w:rsidR="00645EDD" w:rsidRDefault="00AE43D5">
            <w:pPr>
              <w:pStyle w:val="TableParagraph"/>
              <w:spacing w:line="320" w:lineRule="exact"/>
              <w:ind w:left="109"/>
              <w:rPr>
                <w:sz w:val="28"/>
              </w:rPr>
            </w:pPr>
            <w:r>
              <w:rPr>
                <w:sz w:val="28"/>
              </w:rPr>
              <w:t>Вид</w:t>
            </w:r>
            <w:r>
              <w:rPr>
                <w:spacing w:val="-1"/>
                <w:sz w:val="28"/>
              </w:rPr>
              <w:t xml:space="preserve"> </w:t>
            </w:r>
            <w:r>
              <w:rPr>
                <w:sz w:val="28"/>
              </w:rPr>
              <w:t>діяльності</w:t>
            </w:r>
          </w:p>
        </w:tc>
        <w:tc>
          <w:tcPr>
            <w:tcW w:w="1709" w:type="dxa"/>
          </w:tcPr>
          <w:p w14:paraId="6CEF7AEE" w14:textId="77777777" w:rsidR="00645EDD" w:rsidRDefault="00AE43D5">
            <w:pPr>
              <w:pStyle w:val="TableParagraph"/>
              <w:spacing w:line="320" w:lineRule="exact"/>
              <w:ind w:left="109"/>
              <w:rPr>
                <w:sz w:val="28"/>
              </w:rPr>
            </w:pPr>
            <w:r>
              <w:rPr>
                <w:sz w:val="28"/>
              </w:rPr>
              <w:t>Ставка,</w:t>
            </w:r>
            <w:r>
              <w:rPr>
                <w:spacing w:val="-5"/>
                <w:sz w:val="28"/>
              </w:rPr>
              <w:t xml:space="preserve"> </w:t>
            </w:r>
            <w:r>
              <w:rPr>
                <w:sz w:val="28"/>
              </w:rPr>
              <w:t>грн</w:t>
            </w:r>
          </w:p>
        </w:tc>
        <w:tc>
          <w:tcPr>
            <w:tcW w:w="2391" w:type="dxa"/>
          </w:tcPr>
          <w:p w14:paraId="3A4BFAA4" w14:textId="77777777" w:rsidR="00645EDD" w:rsidRDefault="00AE43D5">
            <w:pPr>
              <w:pStyle w:val="TableParagraph"/>
              <w:spacing w:line="320" w:lineRule="exact"/>
              <w:ind w:left="109"/>
              <w:rPr>
                <w:sz w:val="28"/>
              </w:rPr>
            </w:pPr>
            <w:r>
              <w:rPr>
                <w:sz w:val="28"/>
              </w:rPr>
              <w:t>Кількість</w:t>
            </w:r>
          </w:p>
          <w:p w14:paraId="0FDB3AED" w14:textId="77777777" w:rsidR="00645EDD" w:rsidRDefault="00AE43D5">
            <w:pPr>
              <w:pStyle w:val="TableParagraph"/>
              <w:tabs>
                <w:tab w:val="left" w:pos="1914"/>
              </w:tabs>
              <w:spacing w:before="4" w:line="480" w:lineRule="atLeast"/>
              <w:ind w:left="109" w:right="97"/>
              <w:rPr>
                <w:sz w:val="28"/>
              </w:rPr>
            </w:pPr>
            <w:r>
              <w:rPr>
                <w:sz w:val="28"/>
              </w:rPr>
              <w:t>працівників</w:t>
            </w:r>
            <w:r>
              <w:rPr>
                <w:sz w:val="28"/>
              </w:rPr>
              <w:tab/>
            </w:r>
            <w:r>
              <w:rPr>
                <w:spacing w:val="-2"/>
                <w:sz w:val="28"/>
              </w:rPr>
              <w:t>(на</w:t>
            </w:r>
            <w:r>
              <w:rPr>
                <w:spacing w:val="-67"/>
                <w:sz w:val="28"/>
              </w:rPr>
              <w:t xml:space="preserve"> </w:t>
            </w:r>
            <w:r>
              <w:rPr>
                <w:sz w:val="28"/>
              </w:rPr>
              <w:t>період</w:t>
            </w:r>
            <w:r>
              <w:rPr>
                <w:spacing w:val="-5"/>
                <w:sz w:val="28"/>
              </w:rPr>
              <w:t xml:space="preserve"> </w:t>
            </w:r>
            <w:r>
              <w:rPr>
                <w:sz w:val="28"/>
              </w:rPr>
              <w:t>проєкту)</w:t>
            </w:r>
          </w:p>
        </w:tc>
        <w:tc>
          <w:tcPr>
            <w:tcW w:w="2045" w:type="dxa"/>
          </w:tcPr>
          <w:p w14:paraId="6870454D" w14:textId="77777777" w:rsidR="00645EDD" w:rsidRDefault="00AE43D5">
            <w:pPr>
              <w:pStyle w:val="TableParagraph"/>
              <w:spacing w:line="362" w:lineRule="auto"/>
              <w:ind w:left="103" w:right="629"/>
              <w:rPr>
                <w:sz w:val="28"/>
              </w:rPr>
            </w:pPr>
            <w:r>
              <w:rPr>
                <w:sz w:val="28"/>
              </w:rPr>
              <w:t>Заробітна</w:t>
            </w:r>
            <w:r>
              <w:rPr>
                <w:spacing w:val="1"/>
                <w:sz w:val="28"/>
              </w:rPr>
              <w:t xml:space="preserve"> </w:t>
            </w:r>
            <w:r>
              <w:rPr>
                <w:sz w:val="28"/>
              </w:rPr>
              <w:t>плата,</w:t>
            </w:r>
            <w:r>
              <w:rPr>
                <w:spacing w:val="-16"/>
                <w:sz w:val="28"/>
              </w:rPr>
              <w:t xml:space="preserve"> </w:t>
            </w:r>
            <w:r>
              <w:rPr>
                <w:sz w:val="28"/>
              </w:rPr>
              <w:t>грн)</w:t>
            </w:r>
          </w:p>
        </w:tc>
      </w:tr>
      <w:tr w:rsidR="00645EDD" w14:paraId="3329630D" w14:textId="77777777">
        <w:trPr>
          <w:trHeight w:val="479"/>
        </w:trPr>
        <w:tc>
          <w:tcPr>
            <w:tcW w:w="562" w:type="dxa"/>
          </w:tcPr>
          <w:p w14:paraId="724F4485" w14:textId="77777777" w:rsidR="00645EDD" w:rsidRDefault="00AE43D5">
            <w:pPr>
              <w:pStyle w:val="TableParagraph"/>
              <w:spacing w:line="320" w:lineRule="exact"/>
              <w:rPr>
                <w:sz w:val="28"/>
              </w:rPr>
            </w:pPr>
            <w:r>
              <w:rPr>
                <w:w w:val="99"/>
                <w:sz w:val="28"/>
              </w:rPr>
              <w:t>1</w:t>
            </w:r>
          </w:p>
        </w:tc>
        <w:tc>
          <w:tcPr>
            <w:tcW w:w="3538" w:type="dxa"/>
          </w:tcPr>
          <w:p w14:paraId="6604A7E9" w14:textId="77777777" w:rsidR="00645EDD" w:rsidRDefault="00AE43D5">
            <w:pPr>
              <w:pStyle w:val="TableParagraph"/>
              <w:spacing w:line="320" w:lineRule="exact"/>
              <w:ind w:left="109"/>
              <w:rPr>
                <w:sz w:val="28"/>
              </w:rPr>
            </w:pPr>
            <w:r>
              <w:rPr>
                <w:sz w:val="28"/>
              </w:rPr>
              <w:t>Кабінетні</w:t>
            </w:r>
            <w:r>
              <w:rPr>
                <w:spacing w:val="-7"/>
                <w:sz w:val="28"/>
              </w:rPr>
              <w:t xml:space="preserve"> </w:t>
            </w:r>
            <w:r>
              <w:rPr>
                <w:sz w:val="28"/>
              </w:rPr>
              <w:t>дослідження</w:t>
            </w:r>
          </w:p>
        </w:tc>
        <w:tc>
          <w:tcPr>
            <w:tcW w:w="1709" w:type="dxa"/>
          </w:tcPr>
          <w:p w14:paraId="5BAA90C0" w14:textId="77777777" w:rsidR="00645EDD" w:rsidRDefault="00AE43D5">
            <w:pPr>
              <w:pStyle w:val="TableParagraph"/>
              <w:spacing w:line="320" w:lineRule="exact"/>
              <w:ind w:left="109"/>
              <w:rPr>
                <w:sz w:val="28"/>
              </w:rPr>
            </w:pPr>
            <w:r>
              <w:rPr>
                <w:sz w:val="28"/>
              </w:rPr>
              <w:t>6000</w:t>
            </w:r>
          </w:p>
        </w:tc>
        <w:tc>
          <w:tcPr>
            <w:tcW w:w="2391" w:type="dxa"/>
          </w:tcPr>
          <w:p w14:paraId="3980004C" w14:textId="77777777" w:rsidR="00645EDD" w:rsidRDefault="00AE43D5">
            <w:pPr>
              <w:pStyle w:val="TableParagraph"/>
              <w:spacing w:line="320" w:lineRule="exact"/>
              <w:ind w:left="109"/>
              <w:rPr>
                <w:sz w:val="28"/>
              </w:rPr>
            </w:pPr>
            <w:r>
              <w:rPr>
                <w:w w:val="99"/>
                <w:sz w:val="28"/>
              </w:rPr>
              <w:t>1</w:t>
            </w:r>
          </w:p>
        </w:tc>
        <w:tc>
          <w:tcPr>
            <w:tcW w:w="2045" w:type="dxa"/>
          </w:tcPr>
          <w:p w14:paraId="7E9848AF" w14:textId="77777777" w:rsidR="00645EDD" w:rsidRDefault="00AE43D5">
            <w:pPr>
              <w:pStyle w:val="TableParagraph"/>
              <w:spacing w:line="320" w:lineRule="exact"/>
              <w:ind w:left="103"/>
              <w:rPr>
                <w:sz w:val="28"/>
              </w:rPr>
            </w:pPr>
            <w:r>
              <w:rPr>
                <w:sz w:val="28"/>
              </w:rPr>
              <w:t>6000</w:t>
            </w:r>
          </w:p>
        </w:tc>
      </w:tr>
      <w:tr w:rsidR="00645EDD" w14:paraId="5713074E" w14:textId="77777777">
        <w:trPr>
          <w:trHeight w:val="484"/>
        </w:trPr>
        <w:tc>
          <w:tcPr>
            <w:tcW w:w="562" w:type="dxa"/>
          </w:tcPr>
          <w:p w14:paraId="55C9BEC4" w14:textId="77777777" w:rsidR="00645EDD" w:rsidRDefault="00AE43D5">
            <w:pPr>
              <w:pStyle w:val="TableParagraph"/>
              <w:spacing w:before="2"/>
              <w:rPr>
                <w:sz w:val="28"/>
              </w:rPr>
            </w:pPr>
            <w:r>
              <w:rPr>
                <w:w w:val="99"/>
                <w:sz w:val="28"/>
              </w:rPr>
              <w:t>2</w:t>
            </w:r>
          </w:p>
        </w:tc>
        <w:tc>
          <w:tcPr>
            <w:tcW w:w="3538" w:type="dxa"/>
          </w:tcPr>
          <w:p w14:paraId="37A84543" w14:textId="77777777" w:rsidR="00645EDD" w:rsidRDefault="00AE43D5">
            <w:pPr>
              <w:pStyle w:val="TableParagraph"/>
              <w:spacing w:before="2"/>
              <w:ind w:left="109"/>
              <w:rPr>
                <w:sz w:val="28"/>
              </w:rPr>
            </w:pPr>
            <w:r>
              <w:rPr>
                <w:sz w:val="28"/>
              </w:rPr>
              <w:t>Польові</w:t>
            </w:r>
            <w:r>
              <w:rPr>
                <w:spacing w:val="-6"/>
                <w:sz w:val="28"/>
              </w:rPr>
              <w:t xml:space="preserve"> </w:t>
            </w:r>
            <w:r>
              <w:rPr>
                <w:sz w:val="28"/>
              </w:rPr>
              <w:t>дослідження</w:t>
            </w:r>
          </w:p>
        </w:tc>
        <w:tc>
          <w:tcPr>
            <w:tcW w:w="1709" w:type="dxa"/>
          </w:tcPr>
          <w:p w14:paraId="4D75EFEF" w14:textId="77777777" w:rsidR="00645EDD" w:rsidRDefault="00AE43D5">
            <w:pPr>
              <w:pStyle w:val="TableParagraph"/>
              <w:spacing w:before="2"/>
              <w:ind w:left="109"/>
              <w:rPr>
                <w:sz w:val="28"/>
              </w:rPr>
            </w:pPr>
            <w:r>
              <w:rPr>
                <w:sz w:val="28"/>
              </w:rPr>
              <w:t>6000</w:t>
            </w:r>
          </w:p>
        </w:tc>
        <w:tc>
          <w:tcPr>
            <w:tcW w:w="2391" w:type="dxa"/>
          </w:tcPr>
          <w:p w14:paraId="40828070" w14:textId="77777777" w:rsidR="00645EDD" w:rsidRDefault="00AE43D5">
            <w:pPr>
              <w:pStyle w:val="TableParagraph"/>
              <w:spacing w:before="2"/>
              <w:ind w:left="109"/>
              <w:rPr>
                <w:sz w:val="28"/>
              </w:rPr>
            </w:pPr>
            <w:r>
              <w:rPr>
                <w:w w:val="99"/>
                <w:sz w:val="28"/>
              </w:rPr>
              <w:t>1</w:t>
            </w:r>
          </w:p>
        </w:tc>
        <w:tc>
          <w:tcPr>
            <w:tcW w:w="2045" w:type="dxa"/>
          </w:tcPr>
          <w:p w14:paraId="69860FA4" w14:textId="77777777" w:rsidR="00645EDD" w:rsidRDefault="00AE43D5">
            <w:pPr>
              <w:pStyle w:val="TableParagraph"/>
              <w:spacing w:before="2"/>
              <w:ind w:left="103"/>
              <w:rPr>
                <w:sz w:val="28"/>
              </w:rPr>
            </w:pPr>
            <w:r>
              <w:rPr>
                <w:sz w:val="28"/>
              </w:rPr>
              <w:t>6000</w:t>
            </w:r>
          </w:p>
        </w:tc>
      </w:tr>
      <w:tr w:rsidR="00645EDD" w14:paraId="74C6CEEC" w14:textId="77777777">
        <w:trPr>
          <w:trHeight w:val="484"/>
        </w:trPr>
        <w:tc>
          <w:tcPr>
            <w:tcW w:w="8200" w:type="dxa"/>
            <w:gridSpan w:val="4"/>
          </w:tcPr>
          <w:p w14:paraId="100C176D" w14:textId="77777777" w:rsidR="00645EDD" w:rsidRDefault="00AE43D5">
            <w:pPr>
              <w:pStyle w:val="TableParagraph"/>
              <w:spacing w:line="320" w:lineRule="exact"/>
              <w:rPr>
                <w:sz w:val="28"/>
              </w:rPr>
            </w:pPr>
            <w:r>
              <w:rPr>
                <w:sz w:val="28"/>
              </w:rPr>
              <w:t>Основна</w:t>
            </w:r>
            <w:r>
              <w:rPr>
                <w:spacing w:val="-6"/>
                <w:sz w:val="28"/>
              </w:rPr>
              <w:t xml:space="preserve"> </w:t>
            </w:r>
            <w:r>
              <w:rPr>
                <w:sz w:val="28"/>
              </w:rPr>
              <w:t>заробітна</w:t>
            </w:r>
            <w:r>
              <w:rPr>
                <w:spacing w:val="-5"/>
                <w:sz w:val="28"/>
              </w:rPr>
              <w:t xml:space="preserve"> </w:t>
            </w:r>
            <w:r>
              <w:rPr>
                <w:sz w:val="28"/>
              </w:rPr>
              <w:t>плата</w:t>
            </w:r>
          </w:p>
        </w:tc>
        <w:tc>
          <w:tcPr>
            <w:tcW w:w="2045" w:type="dxa"/>
          </w:tcPr>
          <w:p w14:paraId="3AEB6D24" w14:textId="77777777" w:rsidR="00645EDD" w:rsidRDefault="00AE43D5">
            <w:pPr>
              <w:pStyle w:val="TableParagraph"/>
              <w:spacing w:line="320" w:lineRule="exact"/>
              <w:ind w:left="103"/>
              <w:rPr>
                <w:sz w:val="28"/>
              </w:rPr>
            </w:pPr>
            <w:r>
              <w:rPr>
                <w:sz w:val="28"/>
              </w:rPr>
              <w:t>12000</w:t>
            </w:r>
          </w:p>
        </w:tc>
      </w:tr>
      <w:tr w:rsidR="00645EDD" w14:paraId="65B03299" w14:textId="77777777">
        <w:trPr>
          <w:trHeight w:val="484"/>
        </w:trPr>
        <w:tc>
          <w:tcPr>
            <w:tcW w:w="8200" w:type="dxa"/>
            <w:gridSpan w:val="4"/>
          </w:tcPr>
          <w:p w14:paraId="09FD3391" w14:textId="77777777" w:rsidR="00645EDD" w:rsidRDefault="00AE43D5">
            <w:pPr>
              <w:pStyle w:val="TableParagraph"/>
              <w:spacing w:line="320" w:lineRule="exact"/>
              <w:rPr>
                <w:sz w:val="28"/>
              </w:rPr>
            </w:pPr>
            <w:r>
              <w:rPr>
                <w:sz w:val="28"/>
              </w:rPr>
              <w:t>Додатковий</w:t>
            </w:r>
            <w:r>
              <w:rPr>
                <w:spacing w:val="-9"/>
                <w:sz w:val="28"/>
              </w:rPr>
              <w:t xml:space="preserve"> </w:t>
            </w:r>
            <w:r>
              <w:rPr>
                <w:sz w:val="28"/>
              </w:rPr>
              <w:t>фонд</w:t>
            </w:r>
            <w:r>
              <w:rPr>
                <w:spacing w:val="-8"/>
                <w:sz w:val="28"/>
              </w:rPr>
              <w:t xml:space="preserve"> </w:t>
            </w:r>
            <w:r>
              <w:rPr>
                <w:sz w:val="28"/>
              </w:rPr>
              <w:t>заробітної</w:t>
            </w:r>
            <w:r>
              <w:rPr>
                <w:spacing w:val="-9"/>
                <w:sz w:val="28"/>
              </w:rPr>
              <w:t xml:space="preserve"> </w:t>
            </w:r>
            <w:r>
              <w:rPr>
                <w:sz w:val="28"/>
              </w:rPr>
              <w:t>плати</w:t>
            </w:r>
            <w:r>
              <w:rPr>
                <w:spacing w:val="-8"/>
                <w:sz w:val="28"/>
              </w:rPr>
              <w:t xml:space="preserve"> </w:t>
            </w:r>
            <w:r>
              <w:rPr>
                <w:sz w:val="28"/>
              </w:rPr>
              <w:t>(15%</w:t>
            </w:r>
            <w:r>
              <w:rPr>
                <w:spacing w:val="-8"/>
                <w:sz w:val="28"/>
              </w:rPr>
              <w:t xml:space="preserve"> </w:t>
            </w:r>
            <w:r>
              <w:rPr>
                <w:sz w:val="28"/>
              </w:rPr>
              <w:t>від</w:t>
            </w:r>
            <w:r>
              <w:rPr>
                <w:spacing w:val="-8"/>
                <w:sz w:val="28"/>
              </w:rPr>
              <w:t xml:space="preserve"> </w:t>
            </w:r>
            <w:r>
              <w:rPr>
                <w:sz w:val="28"/>
              </w:rPr>
              <w:t>основної)</w:t>
            </w:r>
          </w:p>
        </w:tc>
        <w:tc>
          <w:tcPr>
            <w:tcW w:w="2045" w:type="dxa"/>
          </w:tcPr>
          <w:p w14:paraId="51AFF0A8" w14:textId="77777777" w:rsidR="00645EDD" w:rsidRDefault="00AE43D5">
            <w:pPr>
              <w:pStyle w:val="TableParagraph"/>
              <w:spacing w:line="320" w:lineRule="exact"/>
              <w:ind w:left="103"/>
              <w:rPr>
                <w:sz w:val="28"/>
              </w:rPr>
            </w:pPr>
            <w:r>
              <w:rPr>
                <w:sz w:val="28"/>
              </w:rPr>
              <w:t>1800</w:t>
            </w:r>
          </w:p>
        </w:tc>
      </w:tr>
      <w:tr w:rsidR="00645EDD" w14:paraId="6F4BAA65" w14:textId="77777777">
        <w:trPr>
          <w:trHeight w:val="479"/>
        </w:trPr>
        <w:tc>
          <w:tcPr>
            <w:tcW w:w="8200" w:type="dxa"/>
            <w:gridSpan w:val="4"/>
          </w:tcPr>
          <w:p w14:paraId="3392020E" w14:textId="77777777" w:rsidR="00645EDD" w:rsidRDefault="00AE43D5">
            <w:pPr>
              <w:pStyle w:val="TableParagraph"/>
              <w:spacing w:line="320" w:lineRule="exact"/>
              <w:rPr>
                <w:sz w:val="28"/>
              </w:rPr>
            </w:pPr>
            <w:r>
              <w:rPr>
                <w:sz w:val="28"/>
              </w:rPr>
              <w:t>Всього</w:t>
            </w:r>
            <w:r>
              <w:rPr>
                <w:spacing w:val="-8"/>
                <w:sz w:val="28"/>
              </w:rPr>
              <w:t xml:space="preserve"> </w:t>
            </w:r>
            <w:r>
              <w:rPr>
                <w:sz w:val="28"/>
              </w:rPr>
              <w:t>витрати</w:t>
            </w:r>
            <w:r>
              <w:rPr>
                <w:spacing w:val="-7"/>
                <w:sz w:val="28"/>
              </w:rPr>
              <w:t xml:space="preserve"> </w:t>
            </w:r>
            <w:r>
              <w:rPr>
                <w:sz w:val="28"/>
              </w:rPr>
              <w:t>на</w:t>
            </w:r>
            <w:r>
              <w:rPr>
                <w:spacing w:val="-8"/>
                <w:sz w:val="28"/>
              </w:rPr>
              <w:t xml:space="preserve"> </w:t>
            </w:r>
            <w:r>
              <w:rPr>
                <w:sz w:val="28"/>
              </w:rPr>
              <w:t>оплату</w:t>
            </w:r>
            <w:r>
              <w:rPr>
                <w:spacing w:val="-8"/>
                <w:sz w:val="28"/>
              </w:rPr>
              <w:t xml:space="preserve"> </w:t>
            </w:r>
            <w:r>
              <w:rPr>
                <w:sz w:val="28"/>
              </w:rPr>
              <w:t>праці</w:t>
            </w:r>
          </w:p>
        </w:tc>
        <w:tc>
          <w:tcPr>
            <w:tcW w:w="2045" w:type="dxa"/>
          </w:tcPr>
          <w:p w14:paraId="0365B133" w14:textId="77777777" w:rsidR="00645EDD" w:rsidRDefault="00AE43D5">
            <w:pPr>
              <w:pStyle w:val="TableParagraph"/>
              <w:spacing w:line="320" w:lineRule="exact"/>
              <w:ind w:left="103"/>
              <w:rPr>
                <w:sz w:val="28"/>
              </w:rPr>
            </w:pPr>
            <w:r>
              <w:rPr>
                <w:sz w:val="28"/>
              </w:rPr>
              <w:t>13800</w:t>
            </w:r>
          </w:p>
        </w:tc>
      </w:tr>
    </w:tbl>
    <w:p w14:paraId="44D4DFB9"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35979FF0" w14:textId="77777777" w:rsidR="00645EDD" w:rsidRDefault="00645EDD">
      <w:pPr>
        <w:pStyle w:val="a3"/>
        <w:rPr>
          <w:sz w:val="30"/>
        </w:rPr>
      </w:pPr>
    </w:p>
    <w:p w14:paraId="14DF8AF7" w14:textId="77777777" w:rsidR="00645EDD" w:rsidRDefault="00645EDD">
      <w:pPr>
        <w:pStyle w:val="a3"/>
        <w:spacing w:before="1"/>
        <w:rPr>
          <w:sz w:val="26"/>
        </w:rPr>
      </w:pPr>
    </w:p>
    <w:p w14:paraId="5EE2D1DD" w14:textId="77777777" w:rsidR="00645EDD" w:rsidRDefault="00AE43D5">
      <w:pPr>
        <w:pStyle w:val="a3"/>
        <w:spacing w:line="360" w:lineRule="auto"/>
        <w:ind w:left="116" w:right="286" w:firstLine="720"/>
        <w:jc w:val="both"/>
      </w:pPr>
      <w:r>
        <w:t>Отже,</w:t>
      </w:r>
      <w:r>
        <w:rPr>
          <w:spacing w:val="1"/>
        </w:rPr>
        <w:t xml:space="preserve"> </w:t>
      </w:r>
      <w:r>
        <w:t>відповідно</w:t>
      </w:r>
      <w:r>
        <w:rPr>
          <w:spacing w:val="1"/>
        </w:rPr>
        <w:t xml:space="preserve"> </w:t>
      </w:r>
      <w:r>
        <w:t>до</w:t>
      </w:r>
      <w:r>
        <w:rPr>
          <w:spacing w:val="1"/>
        </w:rPr>
        <w:t xml:space="preserve"> </w:t>
      </w:r>
      <w:r>
        <w:t>проведених</w:t>
      </w:r>
      <w:r>
        <w:rPr>
          <w:spacing w:val="1"/>
        </w:rPr>
        <w:t xml:space="preserve"> </w:t>
      </w:r>
      <w:r>
        <w:t>розрахунків,</w:t>
      </w:r>
      <w:r>
        <w:rPr>
          <w:spacing w:val="1"/>
        </w:rPr>
        <w:t xml:space="preserve"> </w:t>
      </w:r>
      <w:r>
        <w:t>бюджет</w:t>
      </w:r>
      <w:r>
        <w:rPr>
          <w:spacing w:val="1"/>
        </w:rPr>
        <w:t xml:space="preserve"> </w:t>
      </w:r>
      <w:r>
        <w:t>на</w:t>
      </w:r>
      <w:r>
        <w:rPr>
          <w:spacing w:val="1"/>
        </w:rPr>
        <w:t xml:space="preserve"> </w:t>
      </w:r>
      <w:r>
        <w:t>проведення</w:t>
      </w:r>
      <w:r>
        <w:rPr>
          <w:spacing w:val="1"/>
        </w:rPr>
        <w:t xml:space="preserve"> </w:t>
      </w:r>
      <w:r>
        <w:t>маркетингового дослідження, котрий складатиметься із заробітної плати персоналу,</w:t>
      </w:r>
      <w:r>
        <w:rPr>
          <w:spacing w:val="1"/>
        </w:rPr>
        <w:t xml:space="preserve"> </w:t>
      </w:r>
      <w:r>
        <w:t>становитиме</w:t>
      </w:r>
      <w:r>
        <w:rPr>
          <w:spacing w:val="-1"/>
        </w:rPr>
        <w:t xml:space="preserve"> </w:t>
      </w:r>
      <w:r>
        <w:t>13800 грн.</w:t>
      </w:r>
    </w:p>
    <w:p w14:paraId="3E99E49A" w14:textId="77777777" w:rsidR="00645EDD" w:rsidRDefault="00AE43D5">
      <w:pPr>
        <w:pStyle w:val="a3"/>
        <w:spacing w:line="360" w:lineRule="auto"/>
        <w:ind w:left="116" w:right="284" w:firstLine="720"/>
        <w:jc w:val="both"/>
      </w:pPr>
      <w:r>
        <w:t>Планування</w:t>
      </w:r>
      <w:r>
        <w:rPr>
          <w:spacing w:val="1"/>
        </w:rPr>
        <w:t xml:space="preserve"> </w:t>
      </w:r>
      <w:r>
        <w:t>та</w:t>
      </w:r>
      <w:r>
        <w:rPr>
          <w:spacing w:val="1"/>
        </w:rPr>
        <w:t xml:space="preserve"> </w:t>
      </w:r>
      <w:r>
        <w:t>організація</w:t>
      </w:r>
      <w:r>
        <w:rPr>
          <w:spacing w:val="1"/>
        </w:rPr>
        <w:t xml:space="preserve"> </w:t>
      </w:r>
      <w:r>
        <w:t>збору</w:t>
      </w:r>
      <w:r>
        <w:rPr>
          <w:spacing w:val="1"/>
        </w:rPr>
        <w:t xml:space="preserve"> </w:t>
      </w:r>
      <w:r>
        <w:t>даних</w:t>
      </w:r>
      <w:r>
        <w:rPr>
          <w:spacing w:val="1"/>
        </w:rPr>
        <w:t xml:space="preserve"> </w:t>
      </w:r>
      <w:r>
        <w:t>є</w:t>
      </w:r>
      <w:r>
        <w:rPr>
          <w:spacing w:val="1"/>
        </w:rPr>
        <w:t xml:space="preserve"> </w:t>
      </w:r>
      <w:r>
        <w:t>вирішальним</w:t>
      </w:r>
      <w:r>
        <w:rPr>
          <w:spacing w:val="1"/>
        </w:rPr>
        <w:t xml:space="preserve"> </w:t>
      </w:r>
      <w:r>
        <w:t>етапом</w:t>
      </w:r>
      <w:r>
        <w:rPr>
          <w:spacing w:val="1"/>
        </w:rPr>
        <w:t xml:space="preserve"> </w:t>
      </w:r>
      <w:r>
        <w:t>у</w:t>
      </w:r>
      <w:r>
        <w:rPr>
          <w:spacing w:val="1"/>
        </w:rPr>
        <w:t xml:space="preserve"> </w:t>
      </w:r>
      <w:r>
        <w:t>процесі</w:t>
      </w:r>
      <w:r>
        <w:rPr>
          <w:spacing w:val="1"/>
        </w:rPr>
        <w:t xml:space="preserve"> </w:t>
      </w:r>
      <w:r>
        <w:t>проведення</w:t>
      </w:r>
      <w:r>
        <w:rPr>
          <w:spacing w:val="-8"/>
        </w:rPr>
        <w:t xml:space="preserve"> </w:t>
      </w:r>
      <w:r>
        <w:t>маркетингового</w:t>
      </w:r>
      <w:r>
        <w:rPr>
          <w:spacing w:val="-8"/>
        </w:rPr>
        <w:t xml:space="preserve"> </w:t>
      </w:r>
      <w:r>
        <w:t>дослідження.</w:t>
      </w:r>
      <w:r>
        <w:rPr>
          <w:spacing w:val="-8"/>
        </w:rPr>
        <w:t xml:space="preserve"> </w:t>
      </w:r>
      <w:r>
        <w:t>Цей</w:t>
      </w:r>
      <w:r>
        <w:rPr>
          <w:spacing w:val="-8"/>
        </w:rPr>
        <w:t xml:space="preserve"> </w:t>
      </w:r>
      <w:r>
        <w:t>етап</w:t>
      </w:r>
      <w:r>
        <w:rPr>
          <w:spacing w:val="-8"/>
        </w:rPr>
        <w:t xml:space="preserve"> </w:t>
      </w:r>
      <w:r>
        <w:t>визначає</w:t>
      </w:r>
      <w:r>
        <w:rPr>
          <w:spacing w:val="-7"/>
        </w:rPr>
        <w:t xml:space="preserve"> </w:t>
      </w:r>
      <w:r>
        <w:t>фундаментальні</w:t>
      </w:r>
      <w:r>
        <w:rPr>
          <w:spacing w:val="-8"/>
        </w:rPr>
        <w:t xml:space="preserve"> </w:t>
      </w:r>
      <w:r>
        <w:t>аспекти</w:t>
      </w:r>
      <w:r>
        <w:rPr>
          <w:spacing w:val="-68"/>
        </w:rPr>
        <w:t xml:space="preserve"> </w:t>
      </w:r>
      <w:r>
        <w:t>дослідження і має прямий вплив на якість та достовірність отриманих результатів.</w:t>
      </w:r>
      <w:r>
        <w:rPr>
          <w:spacing w:val="1"/>
        </w:rPr>
        <w:t xml:space="preserve"> </w:t>
      </w:r>
      <w:r>
        <w:t>Результати цього етапу допомагають забезпечити систематичний та ефективний збір</w:t>
      </w:r>
      <w:r>
        <w:rPr>
          <w:spacing w:val="1"/>
        </w:rPr>
        <w:t xml:space="preserve"> </w:t>
      </w:r>
      <w:r>
        <w:t>необхідної інформації, що дозволяє підтримати прийняття стратегічних рішень в</w:t>
      </w:r>
      <w:r>
        <w:rPr>
          <w:spacing w:val="1"/>
        </w:rPr>
        <w:t xml:space="preserve"> </w:t>
      </w:r>
      <w:r>
        <w:t>галузі</w:t>
      </w:r>
      <w:r>
        <w:rPr>
          <w:spacing w:val="-1"/>
        </w:rPr>
        <w:t xml:space="preserve"> </w:t>
      </w:r>
      <w:r>
        <w:t>маркетингу.</w:t>
      </w:r>
    </w:p>
    <w:p w14:paraId="30E3AF34" w14:textId="77777777" w:rsidR="00645EDD" w:rsidRDefault="00AE43D5">
      <w:pPr>
        <w:pStyle w:val="a3"/>
        <w:spacing w:line="360" w:lineRule="auto"/>
        <w:ind w:left="116" w:right="285" w:firstLine="720"/>
        <w:jc w:val="both"/>
      </w:pPr>
      <w:r>
        <w:t>У</w:t>
      </w:r>
      <w:r>
        <w:rPr>
          <w:spacing w:val="1"/>
        </w:rPr>
        <w:t xml:space="preserve"> </w:t>
      </w:r>
      <w:r>
        <w:t>підсумку,</w:t>
      </w:r>
      <w:r>
        <w:rPr>
          <w:spacing w:val="1"/>
        </w:rPr>
        <w:t xml:space="preserve"> </w:t>
      </w:r>
      <w:r>
        <w:t>результати</w:t>
      </w:r>
      <w:r>
        <w:rPr>
          <w:spacing w:val="1"/>
        </w:rPr>
        <w:t xml:space="preserve"> </w:t>
      </w:r>
      <w:r>
        <w:t>етапу</w:t>
      </w:r>
      <w:r>
        <w:rPr>
          <w:spacing w:val="1"/>
        </w:rPr>
        <w:t xml:space="preserve"> </w:t>
      </w:r>
      <w:r>
        <w:t>планування</w:t>
      </w:r>
      <w:r>
        <w:rPr>
          <w:spacing w:val="1"/>
        </w:rPr>
        <w:t xml:space="preserve"> </w:t>
      </w:r>
      <w:r>
        <w:t>та</w:t>
      </w:r>
      <w:r>
        <w:rPr>
          <w:spacing w:val="1"/>
        </w:rPr>
        <w:t xml:space="preserve"> </w:t>
      </w:r>
      <w:r>
        <w:t>організації</w:t>
      </w:r>
      <w:r>
        <w:rPr>
          <w:spacing w:val="1"/>
        </w:rPr>
        <w:t xml:space="preserve"> </w:t>
      </w:r>
      <w:r>
        <w:t>збору</w:t>
      </w:r>
      <w:r>
        <w:rPr>
          <w:spacing w:val="1"/>
        </w:rPr>
        <w:t xml:space="preserve"> </w:t>
      </w:r>
      <w:r>
        <w:t>даних</w:t>
      </w:r>
      <w:r>
        <w:rPr>
          <w:spacing w:val="1"/>
        </w:rPr>
        <w:t xml:space="preserve"> </w:t>
      </w:r>
      <w:r>
        <w:t>маркетингового</w:t>
      </w:r>
      <w:r>
        <w:rPr>
          <w:spacing w:val="1"/>
        </w:rPr>
        <w:t xml:space="preserve"> </w:t>
      </w:r>
      <w:r>
        <w:t>дослідження</w:t>
      </w:r>
      <w:r>
        <w:rPr>
          <w:spacing w:val="1"/>
        </w:rPr>
        <w:t xml:space="preserve"> </w:t>
      </w:r>
      <w:r>
        <w:t>впливають</w:t>
      </w:r>
      <w:r>
        <w:rPr>
          <w:spacing w:val="1"/>
        </w:rPr>
        <w:t xml:space="preserve"> </w:t>
      </w:r>
      <w:r>
        <w:t>на</w:t>
      </w:r>
      <w:r>
        <w:rPr>
          <w:spacing w:val="1"/>
        </w:rPr>
        <w:t xml:space="preserve"> </w:t>
      </w:r>
      <w:r>
        <w:t>якість</w:t>
      </w:r>
      <w:r>
        <w:rPr>
          <w:spacing w:val="1"/>
        </w:rPr>
        <w:t xml:space="preserve"> </w:t>
      </w:r>
      <w:r>
        <w:t>і</w:t>
      </w:r>
      <w:r>
        <w:rPr>
          <w:spacing w:val="1"/>
        </w:rPr>
        <w:t xml:space="preserve"> </w:t>
      </w:r>
      <w:r>
        <w:t>достовірність</w:t>
      </w:r>
      <w:r>
        <w:rPr>
          <w:spacing w:val="1"/>
        </w:rPr>
        <w:t xml:space="preserve"> </w:t>
      </w:r>
      <w:r>
        <w:t>отриманих</w:t>
      </w:r>
      <w:r>
        <w:rPr>
          <w:spacing w:val="1"/>
        </w:rPr>
        <w:t xml:space="preserve"> </w:t>
      </w:r>
      <w:r>
        <w:t>результатів.</w:t>
      </w:r>
      <w:r>
        <w:rPr>
          <w:spacing w:val="1"/>
        </w:rPr>
        <w:t xml:space="preserve"> </w:t>
      </w:r>
      <w:r>
        <w:t>Вони</w:t>
      </w:r>
      <w:r>
        <w:rPr>
          <w:spacing w:val="1"/>
        </w:rPr>
        <w:t xml:space="preserve"> </w:t>
      </w:r>
      <w:r>
        <w:t>включають</w:t>
      </w:r>
      <w:r>
        <w:rPr>
          <w:spacing w:val="1"/>
        </w:rPr>
        <w:t xml:space="preserve"> </w:t>
      </w:r>
      <w:r>
        <w:t>розробку</w:t>
      </w:r>
      <w:r>
        <w:rPr>
          <w:spacing w:val="1"/>
        </w:rPr>
        <w:t xml:space="preserve"> </w:t>
      </w:r>
      <w:r>
        <w:t>плану</w:t>
      </w:r>
      <w:r>
        <w:rPr>
          <w:spacing w:val="1"/>
        </w:rPr>
        <w:t xml:space="preserve"> </w:t>
      </w:r>
      <w:r>
        <w:t>збору</w:t>
      </w:r>
      <w:r>
        <w:rPr>
          <w:spacing w:val="1"/>
        </w:rPr>
        <w:t xml:space="preserve"> </w:t>
      </w:r>
      <w:r>
        <w:t>даних,</w:t>
      </w:r>
      <w:r>
        <w:rPr>
          <w:spacing w:val="1"/>
        </w:rPr>
        <w:t xml:space="preserve"> </w:t>
      </w:r>
      <w:r>
        <w:t>визначення</w:t>
      </w:r>
      <w:r>
        <w:rPr>
          <w:spacing w:val="1"/>
        </w:rPr>
        <w:t xml:space="preserve"> </w:t>
      </w:r>
      <w:r>
        <w:t>цільової</w:t>
      </w:r>
      <w:r>
        <w:rPr>
          <w:spacing w:val="1"/>
        </w:rPr>
        <w:t xml:space="preserve"> </w:t>
      </w:r>
      <w:r>
        <w:t>аудиторії,</w:t>
      </w:r>
      <w:r>
        <w:rPr>
          <w:spacing w:val="1"/>
        </w:rPr>
        <w:t xml:space="preserve"> </w:t>
      </w:r>
      <w:r>
        <w:t>розробку</w:t>
      </w:r>
      <w:r>
        <w:rPr>
          <w:spacing w:val="1"/>
        </w:rPr>
        <w:t xml:space="preserve"> </w:t>
      </w:r>
      <w:r>
        <w:t>інструментів</w:t>
      </w:r>
      <w:r>
        <w:rPr>
          <w:spacing w:val="1"/>
        </w:rPr>
        <w:t xml:space="preserve"> </w:t>
      </w:r>
      <w:r>
        <w:t>збору</w:t>
      </w:r>
      <w:r>
        <w:rPr>
          <w:spacing w:val="1"/>
        </w:rPr>
        <w:t xml:space="preserve"> </w:t>
      </w:r>
      <w:r>
        <w:t>даних,</w:t>
      </w:r>
      <w:r>
        <w:rPr>
          <w:spacing w:val="1"/>
        </w:rPr>
        <w:t xml:space="preserve"> </w:t>
      </w:r>
      <w:r>
        <w:t>визначення</w:t>
      </w:r>
      <w:r>
        <w:rPr>
          <w:spacing w:val="1"/>
        </w:rPr>
        <w:t xml:space="preserve"> </w:t>
      </w:r>
      <w:r>
        <w:t>метрик</w:t>
      </w:r>
      <w:r>
        <w:rPr>
          <w:spacing w:val="1"/>
        </w:rPr>
        <w:t xml:space="preserve"> </w:t>
      </w:r>
      <w:r>
        <w:t>та</w:t>
      </w:r>
      <w:r>
        <w:rPr>
          <w:spacing w:val="1"/>
        </w:rPr>
        <w:t xml:space="preserve"> </w:t>
      </w:r>
      <w:r>
        <w:t>показників,</w:t>
      </w:r>
      <w:r>
        <w:rPr>
          <w:spacing w:val="-67"/>
        </w:rPr>
        <w:t xml:space="preserve"> </w:t>
      </w:r>
      <w:r>
        <w:t>планування дат та ресурсів, а також етичні розгляди. Всі ці результати допомагають</w:t>
      </w:r>
      <w:r>
        <w:rPr>
          <w:spacing w:val="1"/>
        </w:rPr>
        <w:t xml:space="preserve"> </w:t>
      </w:r>
      <w:r>
        <w:t>забезпечити систематичний, ефективний та етичний процес збору даних, що в свою</w:t>
      </w:r>
      <w:r>
        <w:rPr>
          <w:spacing w:val="1"/>
        </w:rPr>
        <w:t xml:space="preserve"> </w:t>
      </w:r>
      <w:r>
        <w:t>чергу дозволяє отримати цінну інформацію для прийняття стратегічних рішень в</w:t>
      </w:r>
      <w:r>
        <w:rPr>
          <w:spacing w:val="1"/>
        </w:rPr>
        <w:t xml:space="preserve"> </w:t>
      </w:r>
      <w:r>
        <w:t>маркетингу.</w:t>
      </w:r>
    </w:p>
    <w:p w14:paraId="29C52DC4" w14:textId="77777777" w:rsidR="00645EDD" w:rsidRDefault="00645EDD">
      <w:pPr>
        <w:spacing w:line="360" w:lineRule="auto"/>
        <w:jc w:val="both"/>
        <w:sectPr w:rsidR="00645EDD">
          <w:pgSz w:w="12240" w:h="15840"/>
          <w:pgMar w:top="1040" w:right="280" w:bottom="280" w:left="1300" w:header="530" w:footer="0" w:gutter="0"/>
          <w:cols w:space="720"/>
        </w:sectPr>
      </w:pPr>
    </w:p>
    <w:p w14:paraId="0C7983CF" w14:textId="2F6FB599" w:rsidR="00645EDD" w:rsidRDefault="00AE43D5">
      <w:pPr>
        <w:pStyle w:val="3"/>
        <w:ind w:left="0" w:right="6194"/>
        <w:jc w:val="center"/>
      </w:pPr>
      <w:bookmarkStart w:id="10" w:name="_TOC_250007"/>
      <w:r>
        <w:lastRenderedPageBreak/>
        <w:t>Висновки</w:t>
      </w:r>
      <w:r>
        <w:rPr>
          <w:spacing w:val="-5"/>
        </w:rPr>
        <w:t xml:space="preserve"> </w:t>
      </w:r>
      <w:r>
        <w:t>до</w:t>
      </w:r>
      <w:r>
        <w:rPr>
          <w:spacing w:val="-6"/>
        </w:rPr>
        <w:t xml:space="preserve"> </w:t>
      </w:r>
      <w:r>
        <w:t>розділу</w:t>
      </w:r>
      <w:r>
        <w:rPr>
          <w:spacing w:val="-5"/>
        </w:rPr>
        <w:t xml:space="preserve"> </w:t>
      </w:r>
      <w:bookmarkEnd w:id="10"/>
      <w:r>
        <w:t>2</w:t>
      </w:r>
    </w:p>
    <w:p w14:paraId="2CC25A3E" w14:textId="77777777" w:rsidR="00645EDD" w:rsidRDefault="00645EDD">
      <w:pPr>
        <w:pStyle w:val="a3"/>
        <w:rPr>
          <w:b/>
          <w:sz w:val="30"/>
        </w:rPr>
      </w:pPr>
    </w:p>
    <w:p w14:paraId="370CBF49" w14:textId="77777777" w:rsidR="00645EDD" w:rsidRDefault="00645EDD">
      <w:pPr>
        <w:pStyle w:val="a3"/>
        <w:rPr>
          <w:b/>
          <w:sz w:val="30"/>
        </w:rPr>
      </w:pPr>
    </w:p>
    <w:p w14:paraId="7F132749" w14:textId="77777777" w:rsidR="00645EDD" w:rsidRDefault="00645EDD">
      <w:pPr>
        <w:pStyle w:val="a3"/>
        <w:spacing w:before="1"/>
        <w:rPr>
          <w:b/>
          <w:sz w:val="38"/>
        </w:rPr>
      </w:pPr>
    </w:p>
    <w:p w14:paraId="1CD71E92" w14:textId="77777777" w:rsidR="00645EDD" w:rsidRDefault="00AE43D5">
      <w:pPr>
        <w:pStyle w:val="a3"/>
        <w:spacing w:line="360" w:lineRule="auto"/>
        <w:ind w:left="116" w:right="285" w:firstLine="720"/>
        <w:jc w:val="both"/>
      </w:pPr>
      <w:r>
        <w:t>В</w:t>
      </w:r>
      <w:r>
        <w:rPr>
          <w:spacing w:val="1"/>
        </w:rPr>
        <w:t xml:space="preserve"> </w:t>
      </w:r>
      <w:r>
        <w:t>даному</w:t>
      </w:r>
      <w:r>
        <w:rPr>
          <w:spacing w:val="1"/>
        </w:rPr>
        <w:t xml:space="preserve"> </w:t>
      </w:r>
      <w:r>
        <w:t>розділі</w:t>
      </w:r>
      <w:r>
        <w:rPr>
          <w:spacing w:val="1"/>
        </w:rPr>
        <w:t xml:space="preserve"> </w:t>
      </w:r>
      <w:r>
        <w:t>було</w:t>
      </w:r>
      <w:r>
        <w:rPr>
          <w:spacing w:val="1"/>
        </w:rPr>
        <w:t xml:space="preserve"> </w:t>
      </w:r>
      <w:r>
        <w:t>розглянуто</w:t>
      </w:r>
      <w:r>
        <w:rPr>
          <w:spacing w:val="1"/>
        </w:rPr>
        <w:t xml:space="preserve"> </w:t>
      </w:r>
      <w:r>
        <w:t>методологію</w:t>
      </w:r>
      <w:r>
        <w:rPr>
          <w:spacing w:val="1"/>
        </w:rPr>
        <w:t xml:space="preserve"> </w:t>
      </w:r>
      <w:r>
        <w:t>проведення</w:t>
      </w:r>
      <w:r>
        <w:rPr>
          <w:spacing w:val="1"/>
        </w:rPr>
        <w:t xml:space="preserve"> </w:t>
      </w:r>
      <w:r>
        <w:t>майбутнього</w:t>
      </w:r>
      <w:r>
        <w:rPr>
          <w:spacing w:val="1"/>
        </w:rPr>
        <w:t xml:space="preserve"> </w:t>
      </w:r>
      <w:r>
        <w:t>маркетингового дослідження для компанії АТ «Фармак» на ринку лікарських засобів</w:t>
      </w:r>
      <w:r>
        <w:rPr>
          <w:spacing w:val="-67"/>
        </w:rPr>
        <w:t xml:space="preserve"> </w:t>
      </w:r>
      <w:r>
        <w:t>та</w:t>
      </w:r>
      <w:r>
        <w:rPr>
          <w:spacing w:val="-1"/>
        </w:rPr>
        <w:t xml:space="preserve"> </w:t>
      </w:r>
      <w:r>
        <w:t>вітамінних</w:t>
      </w:r>
      <w:r>
        <w:rPr>
          <w:spacing w:val="-1"/>
        </w:rPr>
        <w:t xml:space="preserve"> </w:t>
      </w:r>
      <w:r>
        <w:t>комплексів і</w:t>
      </w:r>
      <w:r>
        <w:rPr>
          <w:spacing w:val="-1"/>
        </w:rPr>
        <w:t xml:space="preserve"> </w:t>
      </w:r>
      <w:r>
        <w:t>дієтичних</w:t>
      </w:r>
      <w:r>
        <w:rPr>
          <w:spacing w:val="-1"/>
        </w:rPr>
        <w:t xml:space="preserve"> </w:t>
      </w:r>
      <w:r>
        <w:t>добавок.</w:t>
      </w:r>
    </w:p>
    <w:p w14:paraId="03BC950B" w14:textId="77777777" w:rsidR="00645EDD" w:rsidRDefault="00AE43D5">
      <w:pPr>
        <w:pStyle w:val="a3"/>
        <w:spacing w:before="1" w:line="360" w:lineRule="auto"/>
        <w:ind w:left="115" w:right="283" w:firstLine="720"/>
        <w:jc w:val="both"/>
      </w:pPr>
      <w:r>
        <w:t>Було визначено об’єкт, суб’єкти, предмет та ціль дослідження, котра звучить</w:t>
      </w:r>
      <w:r>
        <w:rPr>
          <w:spacing w:val="1"/>
        </w:rPr>
        <w:t xml:space="preserve"> </w:t>
      </w:r>
      <w:r>
        <w:rPr>
          <w:w w:val="95"/>
        </w:rPr>
        <w:t>наступним</w:t>
      </w:r>
      <w:r>
        <w:rPr>
          <w:spacing w:val="1"/>
          <w:w w:val="95"/>
        </w:rPr>
        <w:t xml:space="preserve"> </w:t>
      </w:r>
      <w:r>
        <w:rPr>
          <w:w w:val="95"/>
        </w:rPr>
        <w:t>чином:</w:t>
      </w:r>
      <w:r>
        <w:rPr>
          <w:spacing w:val="63"/>
        </w:rPr>
        <w:t xml:space="preserve"> </w:t>
      </w:r>
      <w:r>
        <w:rPr>
          <w:w w:val="95"/>
        </w:rPr>
        <w:t>виявлення доцільності розробки заходів</w:t>
      </w:r>
      <w:r>
        <w:rPr>
          <w:spacing w:val="63"/>
        </w:rPr>
        <w:t xml:space="preserve"> </w:t>
      </w:r>
      <w:r>
        <w:rPr>
          <w:w w:val="95"/>
        </w:rPr>
        <w:t>діяльності</w:t>
      </w:r>
      <w:r>
        <w:rPr>
          <w:spacing w:val="63"/>
        </w:rPr>
        <w:t xml:space="preserve"> </w:t>
      </w:r>
      <w:r>
        <w:rPr>
          <w:w w:val="95"/>
        </w:rPr>
        <w:t>фармацевтичної</w:t>
      </w:r>
      <w:r>
        <w:rPr>
          <w:spacing w:val="1"/>
          <w:w w:val="95"/>
        </w:rPr>
        <w:t xml:space="preserve"> </w:t>
      </w:r>
      <w:r>
        <w:t>на основі розширення товарного асортименту на ринку лікарських препаратів. На</w:t>
      </w:r>
      <w:r>
        <w:rPr>
          <w:spacing w:val="1"/>
        </w:rPr>
        <w:t xml:space="preserve"> </w:t>
      </w:r>
      <w:r>
        <w:t>основі них складено завдання та границі дослідження, а також план маркетингових</w:t>
      </w:r>
      <w:r>
        <w:rPr>
          <w:spacing w:val="1"/>
        </w:rPr>
        <w:t xml:space="preserve"> </w:t>
      </w:r>
      <w:r>
        <w:t>досліджень.</w:t>
      </w:r>
    </w:p>
    <w:p w14:paraId="74AE7DD7" w14:textId="77777777" w:rsidR="00645EDD" w:rsidRDefault="00AE43D5">
      <w:pPr>
        <w:pStyle w:val="a3"/>
        <w:tabs>
          <w:tab w:val="left" w:pos="970"/>
          <w:tab w:val="left" w:pos="2367"/>
          <w:tab w:val="left" w:pos="2851"/>
          <w:tab w:val="left" w:pos="3629"/>
          <w:tab w:val="left" w:pos="5170"/>
          <w:tab w:val="left" w:pos="5659"/>
          <w:tab w:val="left" w:pos="7253"/>
          <w:tab w:val="left" w:pos="8957"/>
          <w:tab w:val="left" w:pos="10095"/>
        </w:tabs>
        <w:spacing w:line="360" w:lineRule="auto"/>
        <w:ind w:left="115" w:right="283" w:firstLine="720"/>
        <w:jc w:val="right"/>
      </w:pPr>
      <w:r>
        <w:t>Було</w:t>
      </w:r>
      <w:r>
        <w:rPr>
          <w:spacing w:val="-14"/>
        </w:rPr>
        <w:t xml:space="preserve"> </w:t>
      </w:r>
      <w:r>
        <w:t>розроблено</w:t>
      </w:r>
      <w:r>
        <w:rPr>
          <w:spacing w:val="-14"/>
        </w:rPr>
        <w:t xml:space="preserve"> </w:t>
      </w:r>
      <w:r>
        <w:t>пошукові</w:t>
      </w:r>
      <w:r>
        <w:rPr>
          <w:spacing w:val="-15"/>
        </w:rPr>
        <w:t xml:space="preserve"> </w:t>
      </w:r>
      <w:r>
        <w:t>питання,</w:t>
      </w:r>
      <w:r>
        <w:rPr>
          <w:spacing w:val="-14"/>
        </w:rPr>
        <w:t xml:space="preserve"> </w:t>
      </w:r>
      <w:r>
        <w:t>котрі</w:t>
      </w:r>
      <w:r>
        <w:rPr>
          <w:spacing w:val="-15"/>
        </w:rPr>
        <w:t xml:space="preserve"> </w:t>
      </w:r>
      <w:r>
        <w:t>допоможуть</w:t>
      </w:r>
      <w:r>
        <w:rPr>
          <w:spacing w:val="-14"/>
        </w:rPr>
        <w:t xml:space="preserve"> </w:t>
      </w:r>
      <w:r>
        <w:t>провести</w:t>
      </w:r>
      <w:r>
        <w:rPr>
          <w:spacing w:val="-14"/>
        </w:rPr>
        <w:t xml:space="preserve"> </w:t>
      </w:r>
      <w:r>
        <w:t>дослідження</w:t>
      </w:r>
      <w:r>
        <w:rPr>
          <w:spacing w:val="-14"/>
        </w:rPr>
        <w:t xml:space="preserve"> </w:t>
      </w:r>
      <w:r>
        <w:t>та</w:t>
      </w:r>
      <w:r>
        <w:rPr>
          <w:spacing w:val="-67"/>
        </w:rPr>
        <w:t xml:space="preserve"> </w:t>
      </w:r>
      <w:r>
        <w:t>вирішити</w:t>
      </w:r>
      <w:r>
        <w:rPr>
          <w:spacing w:val="19"/>
        </w:rPr>
        <w:t xml:space="preserve"> </w:t>
      </w:r>
      <w:r>
        <w:t>маркетингову</w:t>
      </w:r>
      <w:r>
        <w:rPr>
          <w:spacing w:val="18"/>
        </w:rPr>
        <w:t xml:space="preserve"> </w:t>
      </w:r>
      <w:r>
        <w:t>управлінську</w:t>
      </w:r>
      <w:r>
        <w:rPr>
          <w:spacing w:val="18"/>
        </w:rPr>
        <w:t xml:space="preserve"> </w:t>
      </w:r>
      <w:r>
        <w:t>проблему.</w:t>
      </w:r>
      <w:r>
        <w:rPr>
          <w:spacing w:val="67"/>
        </w:rPr>
        <w:t xml:space="preserve"> </w:t>
      </w:r>
      <w:r>
        <w:t>для</w:t>
      </w:r>
      <w:r>
        <w:rPr>
          <w:spacing w:val="18"/>
        </w:rPr>
        <w:t xml:space="preserve"> </w:t>
      </w:r>
      <w:r>
        <w:t>проведення</w:t>
      </w:r>
      <w:r>
        <w:rPr>
          <w:spacing w:val="18"/>
        </w:rPr>
        <w:t xml:space="preserve"> </w:t>
      </w:r>
      <w:r>
        <w:t>маркетингового</w:t>
      </w:r>
      <w:r>
        <w:rPr>
          <w:spacing w:val="-67"/>
        </w:rPr>
        <w:t xml:space="preserve"> </w:t>
      </w:r>
      <w:r>
        <w:t>дослідження</w:t>
      </w:r>
      <w:r>
        <w:rPr>
          <w:spacing w:val="12"/>
        </w:rPr>
        <w:t xml:space="preserve"> </w:t>
      </w:r>
      <w:r>
        <w:t>використовуватимуться</w:t>
      </w:r>
      <w:r>
        <w:rPr>
          <w:spacing w:val="11"/>
        </w:rPr>
        <w:t xml:space="preserve"> </w:t>
      </w:r>
      <w:r>
        <w:t>кабінетні</w:t>
      </w:r>
      <w:r>
        <w:rPr>
          <w:spacing w:val="13"/>
        </w:rPr>
        <w:t xml:space="preserve"> </w:t>
      </w:r>
      <w:r>
        <w:t>дослідження,</w:t>
      </w:r>
      <w:r>
        <w:rPr>
          <w:spacing w:val="12"/>
        </w:rPr>
        <w:t xml:space="preserve"> </w:t>
      </w:r>
      <w:r>
        <w:t>котрі</w:t>
      </w:r>
      <w:r>
        <w:rPr>
          <w:spacing w:val="13"/>
        </w:rPr>
        <w:t xml:space="preserve"> </w:t>
      </w:r>
      <w:r>
        <w:t>дозволять</w:t>
      </w:r>
      <w:r>
        <w:rPr>
          <w:spacing w:val="12"/>
        </w:rPr>
        <w:t xml:space="preserve"> </w:t>
      </w:r>
      <w:r>
        <w:t>зібрати</w:t>
      </w:r>
      <w:r>
        <w:rPr>
          <w:spacing w:val="-67"/>
        </w:rPr>
        <w:t xml:space="preserve"> </w:t>
      </w:r>
      <w:r>
        <w:t>та</w:t>
      </w:r>
      <w:r>
        <w:rPr>
          <w:spacing w:val="14"/>
        </w:rPr>
        <w:t xml:space="preserve"> </w:t>
      </w:r>
      <w:r>
        <w:t>проаналізувати</w:t>
      </w:r>
      <w:r>
        <w:rPr>
          <w:spacing w:val="14"/>
        </w:rPr>
        <w:t xml:space="preserve"> </w:t>
      </w:r>
      <w:r>
        <w:t>інформацію</w:t>
      </w:r>
      <w:r>
        <w:rPr>
          <w:spacing w:val="15"/>
        </w:rPr>
        <w:t xml:space="preserve"> </w:t>
      </w:r>
      <w:r>
        <w:t>про</w:t>
      </w:r>
      <w:r>
        <w:rPr>
          <w:spacing w:val="15"/>
        </w:rPr>
        <w:t xml:space="preserve"> </w:t>
      </w:r>
      <w:r>
        <w:t>стан</w:t>
      </w:r>
      <w:r>
        <w:rPr>
          <w:spacing w:val="14"/>
        </w:rPr>
        <w:t xml:space="preserve"> </w:t>
      </w:r>
      <w:r>
        <w:t>зовнішнього</w:t>
      </w:r>
      <w:r>
        <w:rPr>
          <w:spacing w:val="14"/>
        </w:rPr>
        <w:t xml:space="preserve"> </w:t>
      </w:r>
      <w:r>
        <w:t>середовища</w:t>
      </w:r>
      <w:r>
        <w:rPr>
          <w:spacing w:val="15"/>
        </w:rPr>
        <w:t xml:space="preserve"> </w:t>
      </w:r>
      <w:r>
        <w:t>компанії,</w:t>
      </w:r>
      <w:r>
        <w:rPr>
          <w:spacing w:val="14"/>
        </w:rPr>
        <w:t xml:space="preserve"> </w:t>
      </w:r>
      <w:r>
        <w:t>розвиток</w:t>
      </w:r>
      <w:r>
        <w:rPr>
          <w:spacing w:val="-67"/>
        </w:rPr>
        <w:t xml:space="preserve"> </w:t>
      </w:r>
      <w:r>
        <w:t>ринку,</w:t>
      </w:r>
      <w:r>
        <w:rPr>
          <w:spacing w:val="30"/>
        </w:rPr>
        <w:t xml:space="preserve"> </w:t>
      </w:r>
      <w:r>
        <w:t>попит</w:t>
      </w:r>
      <w:r>
        <w:rPr>
          <w:spacing w:val="31"/>
        </w:rPr>
        <w:t xml:space="preserve"> </w:t>
      </w:r>
      <w:r>
        <w:t>на</w:t>
      </w:r>
      <w:r>
        <w:rPr>
          <w:spacing w:val="31"/>
        </w:rPr>
        <w:t xml:space="preserve"> </w:t>
      </w:r>
      <w:r>
        <w:t>окремі</w:t>
      </w:r>
      <w:r>
        <w:rPr>
          <w:spacing w:val="31"/>
        </w:rPr>
        <w:t xml:space="preserve"> </w:t>
      </w:r>
      <w:r>
        <w:t>групи</w:t>
      </w:r>
      <w:r>
        <w:rPr>
          <w:spacing w:val="31"/>
        </w:rPr>
        <w:t xml:space="preserve"> </w:t>
      </w:r>
      <w:r>
        <w:t>товарів,</w:t>
      </w:r>
      <w:r>
        <w:rPr>
          <w:spacing w:val="30"/>
        </w:rPr>
        <w:t xml:space="preserve"> </w:t>
      </w:r>
      <w:r>
        <w:t>рівень</w:t>
      </w:r>
      <w:r>
        <w:rPr>
          <w:spacing w:val="31"/>
        </w:rPr>
        <w:t xml:space="preserve"> </w:t>
      </w:r>
      <w:r>
        <w:t>конкуренції</w:t>
      </w:r>
      <w:r>
        <w:rPr>
          <w:spacing w:val="30"/>
        </w:rPr>
        <w:t xml:space="preserve"> </w:t>
      </w:r>
      <w:r>
        <w:t>та</w:t>
      </w:r>
      <w:r>
        <w:rPr>
          <w:spacing w:val="31"/>
        </w:rPr>
        <w:t xml:space="preserve"> </w:t>
      </w:r>
      <w:r>
        <w:t>інше,</w:t>
      </w:r>
      <w:r>
        <w:rPr>
          <w:spacing w:val="31"/>
        </w:rPr>
        <w:t xml:space="preserve"> </w:t>
      </w:r>
      <w:r>
        <w:t>а</w:t>
      </w:r>
      <w:r>
        <w:rPr>
          <w:spacing w:val="31"/>
        </w:rPr>
        <w:t xml:space="preserve"> </w:t>
      </w:r>
      <w:r>
        <w:t>також</w:t>
      </w:r>
      <w:r>
        <w:rPr>
          <w:spacing w:val="31"/>
        </w:rPr>
        <w:t xml:space="preserve"> </w:t>
      </w:r>
      <w:r>
        <w:t>польові</w:t>
      </w:r>
      <w:r>
        <w:rPr>
          <w:spacing w:val="-67"/>
        </w:rPr>
        <w:t xml:space="preserve"> </w:t>
      </w:r>
      <w:r>
        <w:rPr>
          <w:w w:val="95"/>
        </w:rPr>
        <w:t>дослідження,</w:t>
      </w:r>
      <w:r>
        <w:rPr>
          <w:spacing w:val="26"/>
          <w:w w:val="95"/>
        </w:rPr>
        <w:t xml:space="preserve"> </w:t>
      </w:r>
      <w:r>
        <w:rPr>
          <w:w w:val="95"/>
        </w:rPr>
        <w:t>в</w:t>
      </w:r>
      <w:r>
        <w:rPr>
          <w:spacing w:val="26"/>
          <w:w w:val="95"/>
        </w:rPr>
        <w:t xml:space="preserve"> </w:t>
      </w:r>
      <w:r>
        <w:rPr>
          <w:w w:val="95"/>
        </w:rPr>
        <w:t>ході</w:t>
      </w:r>
      <w:r>
        <w:rPr>
          <w:spacing w:val="26"/>
          <w:w w:val="95"/>
        </w:rPr>
        <w:t xml:space="preserve"> </w:t>
      </w:r>
      <w:r>
        <w:rPr>
          <w:w w:val="95"/>
        </w:rPr>
        <w:t>яких</w:t>
      </w:r>
      <w:r>
        <w:rPr>
          <w:spacing w:val="26"/>
          <w:w w:val="95"/>
        </w:rPr>
        <w:t xml:space="preserve"> </w:t>
      </w:r>
      <w:r>
        <w:rPr>
          <w:w w:val="95"/>
        </w:rPr>
        <w:t>можна</w:t>
      </w:r>
      <w:r>
        <w:rPr>
          <w:spacing w:val="26"/>
          <w:w w:val="95"/>
        </w:rPr>
        <w:t xml:space="preserve"> </w:t>
      </w:r>
      <w:r>
        <w:rPr>
          <w:w w:val="95"/>
        </w:rPr>
        <w:t>буде</w:t>
      </w:r>
      <w:r>
        <w:rPr>
          <w:spacing w:val="26"/>
          <w:w w:val="95"/>
        </w:rPr>
        <w:t xml:space="preserve"> </w:t>
      </w:r>
      <w:r>
        <w:rPr>
          <w:w w:val="95"/>
        </w:rPr>
        <w:t>отримати</w:t>
      </w:r>
      <w:r>
        <w:rPr>
          <w:spacing w:val="26"/>
          <w:w w:val="95"/>
        </w:rPr>
        <w:t xml:space="preserve"> </w:t>
      </w:r>
      <w:r>
        <w:rPr>
          <w:w w:val="95"/>
        </w:rPr>
        <w:t>первинну</w:t>
      </w:r>
      <w:r>
        <w:rPr>
          <w:spacing w:val="26"/>
          <w:w w:val="95"/>
        </w:rPr>
        <w:t xml:space="preserve"> </w:t>
      </w:r>
      <w:r>
        <w:rPr>
          <w:w w:val="95"/>
        </w:rPr>
        <w:t>інформацію,</w:t>
      </w:r>
      <w:r>
        <w:rPr>
          <w:spacing w:val="25"/>
          <w:w w:val="95"/>
        </w:rPr>
        <w:t xml:space="preserve"> </w:t>
      </w:r>
      <w:r>
        <w:rPr>
          <w:w w:val="95"/>
        </w:rPr>
        <w:t>щодо</w:t>
      </w:r>
      <w:r>
        <w:rPr>
          <w:spacing w:val="26"/>
          <w:w w:val="95"/>
        </w:rPr>
        <w:t xml:space="preserve"> </w:t>
      </w:r>
      <w:r>
        <w:rPr>
          <w:w w:val="95"/>
        </w:rPr>
        <w:t>вподобань</w:t>
      </w:r>
      <w:r>
        <w:rPr>
          <w:spacing w:val="1"/>
          <w:w w:val="95"/>
        </w:rPr>
        <w:t xml:space="preserve"> </w:t>
      </w:r>
      <w:r>
        <w:t>споживачів,</w:t>
      </w:r>
      <w:r>
        <w:rPr>
          <w:spacing w:val="-7"/>
        </w:rPr>
        <w:t xml:space="preserve"> </w:t>
      </w:r>
      <w:r>
        <w:t>їхні</w:t>
      </w:r>
      <w:r>
        <w:rPr>
          <w:spacing w:val="-6"/>
        </w:rPr>
        <w:t xml:space="preserve"> </w:t>
      </w:r>
      <w:r>
        <w:t>настрої,</w:t>
      </w:r>
      <w:r>
        <w:rPr>
          <w:spacing w:val="-7"/>
        </w:rPr>
        <w:t xml:space="preserve"> </w:t>
      </w:r>
      <w:r>
        <w:t>ставлення</w:t>
      </w:r>
      <w:r>
        <w:rPr>
          <w:spacing w:val="-6"/>
        </w:rPr>
        <w:t xml:space="preserve"> </w:t>
      </w:r>
      <w:r>
        <w:t>до</w:t>
      </w:r>
      <w:r>
        <w:rPr>
          <w:spacing w:val="-6"/>
        </w:rPr>
        <w:t xml:space="preserve"> </w:t>
      </w:r>
      <w:r>
        <w:t>товарної</w:t>
      </w:r>
      <w:r>
        <w:rPr>
          <w:spacing w:val="-6"/>
        </w:rPr>
        <w:t xml:space="preserve"> </w:t>
      </w:r>
      <w:r>
        <w:t>групи</w:t>
      </w:r>
      <w:r>
        <w:rPr>
          <w:spacing w:val="-7"/>
        </w:rPr>
        <w:t xml:space="preserve"> </w:t>
      </w:r>
      <w:r>
        <w:t>вітамінів</w:t>
      </w:r>
      <w:r>
        <w:rPr>
          <w:spacing w:val="-6"/>
        </w:rPr>
        <w:t xml:space="preserve"> </w:t>
      </w:r>
      <w:r>
        <w:t>та</w:t>
      </w:r>
      <w:r>
        <w:rPr>
          <w:spacing w:val="-7"/>
        </w:rPr>
        <w:t xml:space="preserve"> </w:t>
      </w:r>
      <w:r>
        <w:t>дієтичних</w:t>
      </w:r>
      <w:r>
        <w:rPr>
          <w:spacing w:val="-6"/>
        </w:rPr>
        <w:t xml:space="preserve"> </w:t>
      </w:r>
      <w:r>
        <w:t>добавок.</w:t>
      </w:r>
      <w:r>
        <w:rPr>
          <w:spacing w:val="-67"/>
        </w:rPr>
        <w:t xml:space="preserve"> </w:t>
      </w:r>
      <w:r>
        <w:t>Польове</w:t>
      </w:r>
      <w:r>
        <w:rPr>
          <w:spacing w:val="15"/>
        </w:rPr>
        <w:t xml:space="preserve"> </w:t>
      </w:r>
      <w:r>
        <w:t>дослідження</w:t>
      </w:r>
      <w:r>
        <w:rPr>
          <w:spacing w:val="15"/>
        </w:rPr>
        <w:t xml:space="preserve"> </w:t>
      </w:r>
      <w:r>
        <w:t>проводитиметься</w:t>
      </w:r>
      <w:r>
        <w:rPr>
          <w:spacing w:val="12"/>
        </w:rPr>
        <w:t xml:space="preserve"> </w:t>
      </w:r>
      <w:r>
        <w:t>за</w:t>
      </w:r>
      <w:r>
        <w:rPr>
          <w:spacing w:val="15"/>
        </w:rPr>
        <w:t xml:space="preserve"> </w:t>
      </w:r>
      <w:r>
        <w:t>допомогою</w:t>
      </w:r>
      <w:r>
        <w:rPr>
          <w:spacing w:val="18"/>
        </w:rPr>
        <w:t xml:space="preserve"> </w:t>
      </w:r>
      <w:r>
        <w:t>складання</w:t>
      </w:r>
      <w:r>
        <w:rPr>
          <w:spacing w:val="15"/>
        </w:rPr>
        <w:t xml:space="preserve"> </w:t>
      </w:r>
      <w:r>
        <w:t>анкети</w:t>
      </w:r>
      <w:r>
        <w:rPr>
          <w:spacing w:val="14"/>
        </w:rPr>
        <w:t xml:space="preserve"> </w:t>
      </w:r>
      <w:r>
        <w:t>в</w:t>
      </w:r>
      <w:r>
        <w:rPr>
          <w:spacing w:val="13"/>
        </w:rPr>
        <w:t xml:space="preserve"> </w:t>
      </w:r>
      <w:r>
        <w:t>гугл</w:t>
      </w:r>
      <w:r>
        <w:rPr>
          <w:spacing w:val="1"/>
        </w:rPr>
        <w:t xml:space="preserve"> </w:t>
      </w:r>
      <w:r>
        <w:t>формах та її публікації в соціальних мережах Facebook та Instagram. Трудомісткість 5</w:t>
      </w:r>
      <w:r>
        <w:rPr>
          <w:spacing w:val="-67"/>
        </w:rPr>
        <w:t xml:space="preserve"> </w:t>
      </w:r>
      <w:r>
        <w:t>етапів</w:t>
      </w:r>
      <w:r>
        <w:rPr>
          <w:spacing w:val="57"/>
        </w:rPr>
        <w:t xml:space="preserve"> </w:t>
      </w:r>
      <w:r>
        <w:t>дослідження,</w:t>
      </w:r>
      <w:r>
        <w:rPr>
          <w:spacing w:val="62"/>
        </w:rPr>
        <w:t xml:space="preserve"> </w:t>
      </w:r>
      <w:r>
        <w:t>від</w:t>
      </w:r>
      <w:r>
        <w:rPr>
          <w:spacing w:val="62"/>
        </w:rPr>
        <w:t xml:space="preserve"> </w:t>
      </w:r>
      <w:r>
        <w:t>обґрунтування</w:t>
      </w:r>
      <w:r>
        <w:rPr>
          <w:spacing w:val="62"/>
        </w:rPr>
        <w:t xml:space="preserve"> </w:t>
      </w:r>
      <w:r>
        <w:t>мети</w:t>
      </w:r>
      <w:r>
        <w:rPr>
          <w:spacing w:val="64"/>
        </w:rPr>
        <w:t xml:space="preserve"> </w:t>
      </w:r>
      <w:r>
        <w:t>та</w:t>
      </w:r>
      <w:r>
        <w:rPr>
          <w:spacing w:val="66"/>
        </w:rPr>
        <w:t xml:space="preserve"> </w:t>
      </w:r>
      <w:r>
        <w:t>цілей</w:t>
      </w:r>
      <w:r>
        <w:rPr>
          <w:spacing w:val="60"/>
        </w:rPr>
        <w:t xml:space="preserve"> </w:t>
      </w:r>
      <w:r>
        <w:t>проведення</w:t>
      </w:r>
      <w:r>
        <w:rPr>
          <w:spacing w:val="60"/>
        </w:rPr>
        <w:t xml:space="preserve"> </w:t>
      </w:r>
      <w:r>
        <w:t>маркетингового</w:t>
      </w:r>
      <w:r>
        <w:rPr>
          <w:spacing w:val="-67"/>
        </w:rPr>
        <w:t xml:space="preserve"> </w:t>
      </w:r>
      <w:r>
        <w:t>дослідження</w:t>
      </w:r>
      <w:r>
        <w:rPr>
          <w:spacing w:val="23"/>
        </w:rPr>
        <w:t xml:space="preserve"> </w:t>
      </w:r>
      <w:r>
        <w:t>до</w:t>
      </w:r>
      <w:r>
        <w:rPr>
          <w:spacing w:val="17"/>
        </w:rPr>
        <w:t xml:space="preserve"> </w:t>
      </w:r>
      <w:r>
        <w:t>підведення</w:t>
      </w:r>
      <w:r>
        <w:rPr>
          <w:spacing w:val="20"/>
        </w:rPr>
        <w:t xml:space="preserve"> </w:t>
      </w:r>
      <w:r>
        <w:t>підсумків,</w:t>
      </w:r>
      <w:r>
        <w:rPr>
          <w:spacing w:val="24"/>
        </w:rPr>
        <w:t xml:space="preserve"> </w:t>
      </w:r>
      <w:r>
        <w:t>котрі</w:t>
      </w:r>
      <w:r>
        <w:rPr>
          <w:spacing w:val="21"/>
        </w:rPr>
        <w:t xml:space="preserve"> </w:t>
      </w:r>
      <w:r>
        <w:t>включають</w:t>
      </w:r>
      <w:r>
        <w:rPr>
          <w:spacing w:val="20"/>
        </w:rPr>
        <w:t xml:space="preserve"> </w:t>
      </w:r>
      <w:r>
        <w:t>оформлення</w:t>
      </w:r>
      <w:r>
        <w:rPr>
          <w:spacing w:val="18"/>
        </w:rPr>
        <w:t xml:space="preserve"> </w:t>
      </w:r>
      <w:r>
        <w:t>та</w:t>
      </w:r>
      <w:r>
        <w:rPr>
          <w:spacing w:val="24"/>
        </w:rPr>
        <w:t xml:space="preserve"> </w:t>
      </w:r>
      <w:r>
        <w:t>презентацію</w:t>
      </w:r>
      <w:r>
        <w:rPr>
          <w:spacing w:val="-67"/>
        </w:rPr>
        <w:t xml:space="preserve"> </w:t>
      </w:r>
      <w:r>
        <w:t>звіту,</w:t>
      </w:r>
      <w:r>
        <w:tab/>
        <w:t>становить</w:t>
      </w:r>
      <w:r>
        <w:tab/>
        <w:t>59</w:t>
      </w:r>
      <w:r>
        <w:tab/>
        <w:t>днів.</w:t>
      </w:r>
      <w:r>
        <w:tab/>
        <w:t>Відповідно</w:t>
      </w:r>
      <w:r>
        <w:tab/>
        <w:t>до</w:t>
      </w:r>
      <w:r>
        <w:tab/>
        <w:t>проведених</w:t>
      </w:r>
      <w:r>
        <w:tab/>
        <w:t>розрахунків,</w:t>
      </w:r>
      <w:r>
        <w:tab/>
        <w:t>бюджет</w:t>
      </w:r>
      <w:r>
        <w:tab/>
        <w:t>на</w:t>
      </w:r>
      <w:r>
        <w:rPr>
          <w:spacing w:val="-67"/>
        </w:rPr>
        <w:t xml:space="preserve"> </w:t>
      </w:r>
      <w:r>
        <w:t>проведення</w:t>
      </w:r>
      <w:r>
        <w:rPr>
          <w:spacing w:val="8"/>
        </w:rPr>
        <w:t xml:space="preserve"> </w:t>
      </w:r>
      <w:r>
        <w:t>маркетингового</w:t>
      </w:r>
      <w:r>
        <w:rPr>
          <w:spacing w:val="7"/>
        </w:rPr>
        <w:t xml:space="preserve"> </w:t>
      </w:r>
      <w:r>
        <w:t>дослідження,</w:t>
      </w:r>
      <w:r>
        <w:rPr>
          <w:spacing w:val="10"/>
        </w:rPr>
        <w:t xml:space="preserve"> </w:t>
      </w:r>
      <w:r>
        <w:t>котрий</w:t>
      </w:r>
      <w:r>
        <w:rPr>
          <w:spacing w:val="12"/>
        </w:rPr>
        <w:t xml:space="preserve"> </w:t>
      </w:r>
      <w:r>
        <w:t>складатиметься</w:t>
      </w:r>
      <w:r>
        <w:rPr>
          <w:spacing w:val="14"/>
        </w:rPr>
        <w:t xml:space="preserve"> </w:t>
      </w:r>
      <w:r>
        <w:t>із</w:t>
      </w:r>
      <w:r>
        <w:rPr>
          <w:spacing w:val="8"/>
        </w:rPr>
        <w:t xml:space="preserve"> </w:t>
      </w:r>
      <w:r>
        <w:t>заробітної</w:t>
      </w:r>
      <w:r>
        <w:rPr>
          <w:spacing w:val="11"/>
        </w:rPr>
        <w:t xml:space="preserve"> </w:t>
      </w:r>
      <w:r>
        <w:t>плати</w:t>
      </w:r>
    </w:p>
    <w:p w14:paraId="651E9FCF" w14:textId="77777777" w:rsidR="00645EDD" w:rsidRDefault="00AE43D5">
      <w:pPr>
        <w:pStyle w:val="a3"/>
        <w:ind w:right="6223"/>
        <w:jc w:val="center"/>
      </w:pPr>
      <w:r>
        <w:t>персоналу,</w:t>
      </w:r>
      <w:r>
        <w:rPr>
          <w:spacing w:val="-4"/>
        </w:rPr>
        <w:t xml:space="preserve"> </w:t>
      </w:r>
      <w:r>
        <w:t>становитиме</w:t>
      </w:r>
      <w:r>
        <w:rPr>
          <w:spacing w:val="-4"/>
        </w:rPr>
        <w:t xml:space="preserve"> </w:t>
      </w:r>
      <w:r>
        <w:t>13800 грн.</w:t>
      </w:r>
    </w:p>
    <w:p w14:paraId="62E5A808" w14:textId="77777777" w:rsidR="00645EDD" w:rsidRDefault="00645EDD">
      <w:pPr>
        <w:jc w:val="center"/>
        <w:sectPr w:rsidR="00645EDD">
          <w:pgSz w:w="12240" w:h="15840"/>
          <w:pgMar w:top="1040" w:right="280" w:bottom="280" w:left="1300" w:header="530" w:footer="0" w:gutter="0"/>
          <w:cols w:space="720"/>
        </w:sectPr>
      </w:pPr>
    </w:p>
    <w:p w14:paraId="1F6C20F6" w14:textId="3B38C93B" w:rsidR="00645EDD" w:rsidRDefault="00AE43D5">
      <w:pPr>
        <w:pStyle w:val="3"/>
        <w:ind w:left="312"/>
      </w:pPr>
      <w:bookmarkStart w:id="11" w:name="_TOC_250006"/>
      <w:r>
        <w:rPr>
          <w:spacing w:val="-1"/>
        </w:rPr>
        <w:lastRenderedPageBreak/>
        <w:t>РОЗДІЛ</w:t>
      </w:r>
      <w:r>
        <w:rPr>
          <w:spacing w:val="-15"/>
        </w:rPr>
        <w:t xml:space="preserve"> </w:t>
      </w:r>
      <w:r>
        <w:rPr>
          <w:spacing w:val="-1"/>
        </w:rPr>
        <w:t>3</w:t>
      </w:r>
      <w:r>
        <w:rPr>
          <w:spacing w:val="-15"/>
        </w:rPr>
        <w:t xml:space="preserve"> </w:t>
      </w:r>
      <w:r>
        <w:rPr>
          <w:spacing w:val="-1"/>
        </w:rPr>
        <w:t>РЕАЛІЗАЦІЯ</w:t>
      </w:r>
      <w:r>
        <w:rPr>
          <w:spacing w:val="-15"/>
        </w:rPr>
        <w:t xml:space="preserve"> </w:t>
      </w:r>
      <w:r>
        <w:rPr>
          <w:spacing w:val="-1"/>
        </w:rPr>
        <w:t>ДОСЛІДЖЕННЯ</w:t>
      </w:r>
      <w:r>
        <w:rPr>
          <w:spacing w:val="-15"/>
        </w:rPr>
        <w:t xml:space="preserve"> </w:t>
      </w:r>
      <w:r>
        <w:rPr>
          <w:spacing w:val="-1"/>
        </w:rPr>
        <w:t>ТА</w:t>
      </w:r>
      <w:r>
        <w:rPr>
          <w:spacing w:val="-14"/>
        </w:rPr>
        <w:t xml:space="preserve"> </w:t>
      </w:r>
      <w:r>
        <w:rPr>
          <w:spacing w:val="-1"/>
        </w:rPr>
        <w:t>ВЕРИФІКАЦІЯ</w:t>
      </w:r>
      <w:r>
        <w:rPr>
          <w:spacing w:val="-15"/>
        </w:rPr>
        <w:t xml:space="preserve"> </w:t>
      </w:r>
      <w:bookmarkEnd w:id="11"/>
      <w:r>
        <w:rPr>
          <w:spacing w:val="-1"/>
        </w:rPr>
        <w:t>РЕЗУЛЬТАТІВ</w:t>
      </w:r>
    </w:p>
    <w:p w14:paraId="12393FFB" w14:textId="77777777" w:rsidR="00645EDD" w:rsidRDefault="00645EDD">
      <w:pPr>
        <w:pStyle w:val="a3"/>
        <w:rPr>
          <w:b/>
          <w:sz w:val="30"/>
        </w:rPr>
      </w:pPr>
    </w:p>
    <w:p w14:paraId="39584604" w14:textId="77777777" w:rsidR="00645EDD" w:rsidRDefault="00645EDD">
      <w:pPr>
        <w:pStyle w:val="a3"/>
        <w:rPr>
          <w:b/>
          <w:sz w:val="30"/>
        </w:rPr>
      </w:pPr>
    </w:p>
    <w:p w14:paraId="0A82EC63" w14:textId="77777777" w:rsidR="00645EDD" w:rsidRDefault="00645EDD">
      <w:pPr>
        <w:pStyle w:val="a3"/>
        <w:spacing w:before="1"/>
        <w:rPr>
          <w:b/>
          <w:sz w:val="38"/>
        </w:rPr>
      </w:pPr>
    </w:p>
    <w:p w14:paraId="5BB338C7" w14:textId="132910A7" w:rsidR="00645EDD" w:rsidRDefault="00AE43D5">
      <w:pPr>
        <w:pStyle w:val="3"/>
        <w:numPr>
          <w:ilvl w:val="1"/>
          <w:numId w:val="9"/>
        </w:numPr>
        <w:tabs>
          <w:tab w:val="left" w:pos="1256"/>
        </w:tabs>
        <w:spacing w:before="0"/>
      </w:pPr>
      <w:bookmarkStart w:id="12" w:name="_TOC_250005"/>
      <w:r>
        <w:t>Збір</w:t>
      </w:r>
      <w:r>
        <w:rPr>
          <w:spacing w:val="-1"/>
        </w:rPr>
        <w:t xml:space="preserve"> </w:t>
      </w:r>
      <w:r>
        <w:t>та</w:t>
      </w:r>
      <w:r>
        <w:rPr>
          <w:spacing w:val="-1"/>
        </w:rPr>
        <w:t xml:space="preserve"> </w:t>
      </w:r>
      <w:r>
        <w:t>аналіз</w:t>
      </w:r>
      <w:r>
        <w:rPr>
          <w:spacing w:val="-1"/>
        </w:rPr>
        <w:t xml:space="preserve"> </w:t>
      </w:r>
      <w:bookmarkEnd w:id="12"/>
      <w:r>
        <w:t>даних</w:t>
      </w:r>
    </w:p>
    <w:p w14:paraId="05960795" w14:textId="77777777" w:rsidR="00645EDD" w:rsidRDefault="00645EDD">
      <w:pPr>
        <w:pStyle w:val="a3"/>
        <w:rPr>
          <w:b/>
          <w:sz w:val="30"/>
        </w:rPr>
      </w:pPr>
    </w:p>
    <w:p w14:paraId="67AD9813" w14:textId="77777777" w:rsidR="00645EDD" w:rsidRDefault="00645EDD">
      <w:pPr>
        <w:pStyle w:val="a3"/>
        <w:rPr>
          <w:b/>
          <w:sz w:val="30"/>
        </w:rPr>
      </w:pPr>
    </w:p>
    <w:p w14:paraId="09AFEC8B" w14:textId="77777777" w:rsidR="00645EDD" w:rsidRDefault="00645EDD">
      <w:pPr>
        <w:pStyle w:val="a3"/>
        <w:rPr>
          <w:b/>
          <w:sz w:val="38"/>
        </w:rPr>
      </w:pPr>
    </w:p>
    <w:p w14:paraId="3D124998" w14:textId="77777777" w:rsidR="00645EDD" w:rsidRDefault="00AE43D5">
      <w:pPr>
        <w:pStyle w:val="a3"/>
        <w:spacing w:before="1" w:line="362" w:lineRule="auto"/>
        <w:ind w:left="116" w:right="288" w:firstLine="720"/>
        <w:jc w:val="both"/>
      </w:pPr>
      <w:r>
        <w:t>Для того, щоб вирішити маркетингову управлінську проблему, було проведено</w:t>
      </w:r>
      <w:r>
        <w:rPr>
          <w:spacing w:val="-67"/>
        </w:rPr>
        <w:t xml:space="preserve"> </w:t>
      </w:r>
      <w:r>
        <w:rPr>
          <w:spacing w:val="-1"/>
        </w:rPr>
        <w:t>опитування</w:t>
      </w:r>
      <w:r>
        <w:rPr>
          <w:spacing w:val="-16"/>
        </w:rPr>
        <w:t xml:space="preserve"> </w:t>
      </w:r>
      <w:r>
        <w:rPr>
          <w:spacing w:val="-1"/>
        </w:rPr>
        <w:t>серед</w:t>
      </w:r>
      <w:r>
        <w:rPr>
          <w:spacing w:val="-15"/>
        </w:rPr>
        <w:t xml:space="preserve"> </w:t>
      </w:r>
      <w:r>
        <w:rPr>
          <w:spacing w:val="-1"/>
        </w:rPr>
        <w:t>споживачів</w:t>
      </w:r>
      <w:r>
        <w:rPr>
          <w:spacing w:val="-15"/>
        </w:rPr>
        <w:t xml:space="preserve"> </w:t>
      </w:r>
      <w:r>
        <w:rPr>
          <w:spacing w:val="-1"/>
        </w:rPr>
        <w:t>лікарської</w:t>
      </w:r>
      <w:r>
        <w:rPr>
          <w:spacing w:val="-16"/>
        </w:rPr>
        <w:t xml:space="preserve"> </w:t>
      </w:r>
      <w:r>
        <w:rPr>
          <w:spacing w:val="-1"/>
        </w:rPr>
        <w:t>продукції</w:t>
      </w:r>
      <w:r>
        <w:rPr>
          <w:spacing w:val="-15"/>
        </w:rPr>
        <w:t xml:space="preserve"> </w:t>
      </w:r>
      <w:r>
        <w:t>фармацевтичного</w:t>
      </w:r>
      <w:r>
        <w:rPr>
          <w:spacing w:val="-16"/>
        </w:rPr>
        <w:t xml:space="preserve"> </w:t>
      </w:r>
      <w:r>
        <w:t>підприємства</w:t>
      </w:r>
      <w:r>
        <w:rPr>
          <w:spacing w:val="-15"/>
        </w:rPr>
        <w:t xml:space="preserve"> </w:t>
      </w:r>
      <w:r>
        <w:t>АТ</w:t>
      </w:r>
    </w:p>
    <w:p w14:paraId="019E0F6F" w14:textId="77777777" w:rsidR="00645EDD" w:rsidRDefault="00AE43D5">
      <w:pPr>
        <w:pStyle w:val="a3"/>
        <w:spacing w:line="360" w:lineRule="auto"/>
        <w:ind w:left="116" w:right="284"/>
        <w:jc w:val="both"/>
      </w:pPr>
      <w:r>
        <w:t>«Фармак»</w:t>
      </w:r>
      <w:r>
        <w:rPr>
          <w:spacing w:val="1"/>
        </w:rPr>
        <w:t xml:space="preserve"> </w:t>
      </w:r>
      <w:r>
        <w:t>за</w:t>
      </w:r>
      <w:r>
        <w:rPr>
          <w:spacing w:val="1"/>
        </w:rPr>
        <w:t xml:space="preserve"> </w:t>
      </w:r>
      <w:r>
        <w:t>допомогою</w:t>
      </w:r>
      <w:r>
        <w:rPr>
          <w:spacing w:val="1"/>
        </w:rPr>
        <w:t xml:space="preserve"> </w:t>
      </w:r>
      <w:r>
        <w:t>розробленої</w:t>
      </w:r>
      <w:r>
        <w:rPr>
          <w:spacing w:val="1"/>
        </w:rPr>
        <w:t xml:space="preserve"> </w:t>
      </w:r>
      <w:r>
        <w:t>в</w:t>
      </w:r>
      <w:r>
        <w:rPr>
          <w:spacing w:val="1"/>
        </w:rPr>
        <w:t xml:space="preserve"> </w:t>
      </w:r>
      <w:r>
        <w:t>попередньому</w:t>
      </w:r>
      <w:r>
        <w:rPr>
          <w:spacing w:val="1"/>
        </w:rPr>
        <w:t xml:space="preserve"> </w:t>
      </w:r>
      <w:r>
        <w:t>розділі</w:t>
      </w:r>
      <w:r>
        <w:rPr>
          <w:spacing w:val="1"/>
        </w:rPr>
        <w:t xml:space="preserve"> </w:t>
      </w:r>
      <w:r>
        <w:t>анкети.</w:t>
      </w:r>
      <w:r>
        <w:rPr>
          <w:spacing w:val="1"/>
        </w:rPr>
        <w:t xml:space="preserve"> </w:t>
      </w:r>
      <w:r>
        <w:t>Апробація</w:t>
      </w:r>
      <w:r>
        <w:rPr>
          <w:spacing w:val="1"/>
        </w:rPr>
        <w:t xml:space="preserve"> </w:t>
      </w:r>
      <w:r>
        <w:t>опитувальної</w:t>
      </w:r>
      <w:r>
        <w:rPr>
          <w:spacing w:val="-16"/>
        </w:rPr>
        <w:t xml:space="preserve"> </w:t>
      </w:r>
      <w:r>
        <w:t>анкети:</w:t>
      </w:r>
      <w:r>
        <w:rPr>
          <w:spacing w:val="-15"/>
        </w:rPr>
        <w:t xml:space="preserve"> </w:t>
      </w:r>
      <w:r>
        <w:t>за</w:t>
      </w:r>
      <w:r>
        <w:rPr>
          <w:spacing w:val="-16"/>
        </w:rPr>
        <w:t xml:space="preserve"> </w:t>
      </w:r>
      <w:r>
        <w:t>географічними</w:t>
      </w:r>
      <w:r>
        <w:rPr>
          <w:spacing w:val="-15"/>
        </w:rPr>
        <w:t xml:space="preserve"> </w:t>
      </w:r>
      <w:r>
        <w:t>ознаками</w:t>
      </w:r>
      <w:r>
        <w:rPr>
          <w:spacing w:val="-16"/>
        </w:rPr>
        <w:t xml:space="preserve"> </w:t>
      </w:r>
      <w:r>
        <w:t>респондентів</w:t>
      </w:r>
      <w:r>
        <w:rPr>
          <w:spacing w:val="-15"/>
        </w:rPr>
        <w:t xml:space="preserve"> </w:t>
      </w:r>
      <w:r>
        <w:t>було</w:t>
      </w:r>
      <w:r>
        <w:rPr>
          <w:spacing w:val="-16"/>
        </w:rPr>
        <w:t xml:space="preserve"> </w:t>
      </w:r>
      <w:r>
        <w:t>обрано</w:t>
      </w:r>
      <w:r>
        <w:rPr>
          <w:spacing w:val="-15"/>
        </w:rPr>
        <w:t xml:space="preserve"> </w:t>
      </w:r>
      <w:r>
        <w:t>серед</w:t>
      </w:r>
      <w:r>
        <w:rPr>
          <w:spacing w:val="-15"/>
        </w:rPr>
        <w:t xml:space="preserve"> </w:t>
      </w:r>
      <w:r>
        <w:t>тих,</w:t>
      </w:r>
      <w:r>
        <w:rPr>
          <w:spacing w:val="-68"/>
        </w:rPr>
        <w:t xml:space="preserve"> </w:t>
      </w:r>
      <w:r>
        <w:t>хто</w:t>
      </w:r>
      <w:r>
        <w:rPr>
          <w:spacing w:val="1"/>
        </w:rPr>
        <w:t xml:space="preserve"> </w:t>
      </w:r>
      <w:r>
        <w:t>проживає</w:t>
      </w:r>
      <w:r>
        <w:rPr>
          <w:spacing w:val="1"/>
        </w:rPr>
        <w:t xml:space="preserve"> </w:t>
      </w:r>
      <w:r>
        <w:t>в</w:t>
      </w:r>
      <w:r>
        <w:rPr>
          <w:spacing w:val="1"/>
        </w:rPr>
        <w:t xml:space="preserve"> </w:t>
      </w:r>
      <w:r>
        <w:t>місті</w:t>
      </w:r>
      <w:r>
        <w:rPr>
          <w:spacing w:val="1"/>
        </w:rPr>
        <w:t xml:space="preserve"> </w:t>
      </w:r>
      <w:r>
        <w:t>Києві</w:t>
      </w:r>
      <w:r>
        <w:rPr>
          <w:spacing w:val="1"/>
        </w:rPr>
        <w:t xml:space="preserve"> </w:t>
      </w:r>
      <w:r>
        <w:t>та</w:t>
      </w:r>
      <w:r>
        <w:rPr>
          <w:spacing w:val="1"/>
        </w:rPr>
        <w:t xml:space="preserve"> </w:t>
      </w:r>
      <w:r>
        <w:t>Київській</w:t>
      </w:r>
      <w:r>
        <w:rPr>
          <w:spacing w:val="1"/>
        </w:rPr>
        <w:t xml:space="preserve"> </w:t>
      </w:r>
      <w:r>
        <w:t>області.</w:t>
      </w:r>
      <w:r>
        <w:rPr>
          <w:spacing w:val="1"/>
        </w:rPr>
        <w:t xml:space="preserve"> </w:t>
      </w:r>
      <w:r>
        <w:t>Опитування</w:t>
      </w:r>
      <w:r>
        <w:rPr>
          <w:spacing w:val="1"/>
        </w:rPr>
        <w:t xml:space="preserve"> </w:t>
      </w:r>
      <w:r>
        <w:t>було</w:t>
      </w:r>
      <w:r>
        <w:rPr>
          <w:spacing w:val="1"/>
        </w:rPr>
        <w:t xml:space="preserve"> </w:t>
      </w:r>
      <w:r>
        <w:t>розміщено</w:t>
      </w:r>
      <w:r>
        <w:rPr>
          <w:spacing w:val="1"/>
        </w:rPr>
        <w:t xml:space="preserve"> </w:t>
      </w:r>
      <w:r>
        <w:t>в</w:t>
      </w:r>
      <w:r>
        <w:rPr>
          <w:spacing w:val="-67"/>
        </w:rPr>
        <w:t xml:space="preserve"> </w:t>
      </w:r>
      <w:r>
        <w:t>соціальних</w:t>
      </w:r>
      <w:r>
        <w:rPr>
          <w:spacing w:val="-5"/>
        </w:rPr>
        <w:t xml:space="preserve"> </w:t>
      </w:r>
      <w:r>
        <w:t>мережах</w:t>
      </w:r>
      <w:r>
        <w:rPr>
          <w:spacing w:val="-6"/>
        </w:rPr>
        <w:t xml:space="preserve"> </w:t>
      </w:r>
      <w:r>
        <w:t>Instagram</w:t>
      </w:r>
      <w:r>
        <w:rPr>
          <w:spacing w:val="-4"/>
        </w:rPr>
        <w:t xml:space="preserve"> </w:t>
      </w:r>
      <w:r>
        <w:t>та</w:t>
      </w:r>
      <w:r>
        <w:rPr>
          <w:spacing w:val="-5"/>
        </w:rPr>
        <w:t xml:space="preserve"> </w:t>
      </w:r>
      <w:r>
        <w:t>Facebook.</w:t>
      </w:r>
      <w:r>
        <w:rPr>
          <w:spacing w:val="-4"/>
        </w:rPr>
        <w:t xml:space="preserve"> </w:t>
      </w:r>
      <w:r>
        <w:t>Всього</w:t>
      </w:r>
      <w:r>
        <w:rPr>
          <w:spacing w:val="-5"/>
        </w:rPr>
        <w:t xml:space="preserve"> </w:t>
      </w:r>
      <w:r>
        <w:t>було</w:t>
      </w:r>
      <w:r>
        <w:rPr>
          <w:spacing w:val="-5"/>
        </w:rPr>
        <w:t xml:space="preserve"> </w:t>
      </w:r>
      <w:r>
        <w:t>отримано</w:t>
      </w:r>
      <w:r>
        <w:rPr>
          <w:spacing w:val="-4"/>
        </w:rPr>
        <w:t xml:space="preserve"> </w:t>
      </w:r>
      <w:r>
        <w:t>75</w:t>
      </w:r>
      <w:r>
        <w:rPr>
          <w:spacing w:val="-5"/>
        </w:rPr>
        <w:t xml:space="preserve"> </w:t>
      </w:r>
      <w:r>
        <w:t>відповідей.</w:t>
      </w:r>
      <w:r>
        <w:rPr>
          <w:spacing w:val="-5"/>
        </w:rPr>
        <w:t xml:space="preserve"> </w:t>
      </w:r>
      <w:r>
        <w:t>Далі</w:t>
      </w:r>
      <w:r>
        <w:rPr>
          <w:spacing w:val="-68"/>
        </w:rPr>
        <w:t xml:space="preserve"> </w:t>
      </w:r>
      <w:r>
        <w:t>наведемо отримані відповіді у формі діаграм та здійснимо їхній аналіз. Окрім цього,</w:t>
      </w:r>
      <w:r>
        <w:rPr>
          <w:spacing w:val="1"/>
        </w:rPr>
        <w:t xml:space="preserve"> </w:t>
      </w:r>
      <w:r>
        <w:t>було сформовано пошукові питання, котрі потребували збору та аналізу вторинної</w:t>
      </w:r>
      <w:r>
        <w:rPr>
          <w:spacing w:val="1"/>
        </w:rPr>
        <w:t xml:space="preserve"> </w:t>
      </w:r>
      <w:r>
        <w:t>інформації.</w:t>
      </w:r>
    </w:p>
    <w:p w14:paraId="27C2C62E" w14:textId="77777777" w:rsidR="00645EDD" w:rsidRDefault="00AE43D5">
      <w:pPr>
        <w:pStyle w:val="a3"/>
        <w:spacing w:line="362" w:lineRule="auto"/>
        <w:ind w:left="116" w:right="287" w:firstLine="720"/>
        <w:jc w:val="both"/>
      </w:pPr>
      <w:r>
        <w:t>Розглянемо</w:t>
      </w:r>
      <w:r>
        <w:rPr>
          <w:spacing w:val="1"/>
        </w:rPr>
        <w:t xml:space="preserve"> </w:t>
      </w:r>
      <w:r>
        <w:t>результати</w:t>
      </w:r>
      <w:r>
        <w:rPr>
          <w:spacing w:val="1"/>
        </w:rPr>
        <w:t xml:space="preserve"> </w:t>
      </w:r>
      <w:r>
        <w:t>опитування</w:t>
      </w:r>
      <w:r>
        <w:rPr>
          <w:spacing w:val="1"/>
        </w:rPr>
        <w:t xml:space="preserve"> </w:t>
      </w:r>
      <w:r>
        <w:t>відповідно</w:t>
      </w:r>
      <w:r>
        <w:rPr>
          <w:spacing w:val="1"/>
        </w:rPr>
        <w:t xml:space="preserve"> </w:t>
      </w:r>
      <w:r>
        <w:t>до</w:t>
      </w:r>
      <w:r>
        <w:rPr>
          <w:spacing w:val="1"/>
        </w:rPr>
        <w:t xml:space="preserve"> </w:t>
      </w:r>
      <w:r>
        <w:t>поставлених</w:t>
      </w:r>
      <w:r>
        <w:rPr>
          <w:spacing w:val="1"/>
        </w:rPr>
        <w:t xml:space="preserve"> </w:t>
      </w:r>
      <w:r>
        <w:t>завдань</w:t>
      </w:r>
      <w:r>
        <w:rPr>
          <w:spacing w:val="1"/>
        </w:rPr>
        <w:t xml:space="preserve"> </w:t>
      </w:r>
      <w:r>
        <w:t>та</w:t>
      </w:r>
      <w:r>
        <w:rPr>
          <w:spacing w:val="1"/>
        </w:rPr>
        <w:t xml:space="preserve"> </w:t>
      </w:r>
      <w:r>
        <w:t>сформованих</w:t>
      </w:r>
      <w:r>
        <w:rPr>
          <w:spacing w:val="-1"/>
        </w:rPr>
        <w:t xml:space="preserve"> </w:t>
      </w:r>
      <w:r>
        <w:t>пошукових запитань.</w:t>
      </w:r>
    </w:p>
    <w:p w14:paraId="763996AB" w14:textId="77777777" w:rsidR="00645EDD" w:rsidRDefault="00AE43D5">
      <w:pPr>
        <w:pStyle w:val="a3"/>
        <w:spacing w:line="319" w:lineRule="exact"/>
        <w:ind w:left="836"/>
        <w:jc w:val="both"/>
      </w:pPr>
      <w:r>
        <w:t>Завдання</w:t>
      </w:r>
      <w:r>
        <w:rPr>
          <w:spacing w:val="-11"/>
        </w:rPr>
        <w:t xml:space="preserve"> </w:t>
      </w:r>
      <w:r>
        <w:t>1.</w:t>
      </w:r>
      <w:r>
        <w:rPr>
          <w:spacing w:val="-10"/>
        </w:rPr>
        <w:t xml:space="preserve"> </w:t>
      </w:r>
      <w:r>
        <w:t>Визначення</w:t>
      </w:r>
      <w:r>
        <w:rPr>
          <w:spacing w:val="-11"/>
        </w:rPr>
        <w:t xml:space="preserve"> </w:t>
      </w:r>
      <w:r>
        <w:t>цілей</w:t>
      </w:r>
      <w:r>
        <w:rPr>
          <w:spacing w:val="-10"/>
        </w:rPr>
        <w:t xml:space="preserve"> </w:t>
      </w:r>
      <w:r>
        <w:t>розширення</w:t>
      </w:r>
      <w:r>
        <w:rPr>
          <w:spacing w:val="-11"/>
        </w:rPr>
        <w:t xml:space="preserve"> </w:t>
      </w:r>
      <w:r>
        <w:t>товарного</w:t>
      </w:r>
      <w:r>
        <w:rPr>
          <w:spacing w:val="-10"/>
        </w:rPr>
        <w:t xml:space="preserve"> </w:t>
      </w:r>
      <w:r>
        <w:t>асортименту</w:t>
      </w:r>
    </w:p>
    <w:p w14:paraId="1A562029" w14:textId="77777777" w:rsidR="00645EDD" w:rsidRDefault="00AE43D5">
      <w:pPr>
        <w:spacing w:before="149" w:line="362" w:lineRule="auto"/>
        <w:ind w:left="116" w:right="286" w:firstLine="720"/>
        <w:jc w:val="both"/>
        <w:rPr>
          <w:i/>
          <w:sz w:val="28"/>
        </w:rPr>
      </w:pPr>
      <w:r>
        <w:rPr>
          <w:i/>
          <w:sz w:val="28"/>
        </w:rPr>
        <w:t>Пошукове</w:t>
      </w:r>
      <w:r>
        <w:rPr>
          <w:i/>
          <w:spacing w:val="1"/>
          <w:sz w:val="28"/>
        </w:rPr>
        <w:t xml:space="preserve"> </w:t>
      </w:r>
      <w:r>
        <w:rPr>
          <w:i/>
          <w:sz w:val="28"/>
        </w:rPr>
        <w:t>питання</w:t>
      </w:r>
      <w:r>
        <w:rPr>
          <w:i/>
          <w:spacing w:val="1"/>
          <w:sz w:val="28"/>
        </w:rPr>
        <w:t xml:space="preserve"> </w:t>
      </w:r>
      <w:r>
        <w:rPr>
          <w:i/>
          <w:sz w:val="28"/>
        </w:rPr>
        <w:t>1:</w:t>
      </w:r>
      <w:r>
        <w:rPr>
          <w:i/>
          <w:spacing w:val="1"/>
          <w:sz w:val="28"/>
        </w:rPr>
        <w:t xml:space="preserve"> </w:t>
      </w:r>
      <w:r>
        <w:rPr>
          <w:i/>
          <w:sz w:val="28"/>
        </w:rPr>
        <w:t>Задля</w:t>
      </w:r>
      <w:r>
        <w:rPr>
          <w:i/>
          <w:spacing w:val="1"/>
          <w:sz w:val="28"/>
        </w:rPr>
        <w:t xml:space="preserve"> </w:t>
      </w:r>
      <w:r>
        <w:rPr>
          <w:i/>
          <w:sz w:val="28"/>
        </w:rPr>
        <w:t>чого</w:t>
      </w:r>
      <w:r>
        <w:rPr>
          <w:i/>
          <w:spacing w:val="1"/>
          <w:sz w:val="28"/>
        </w:rPr>
        <w:t xml:space="preserve"> </w:t>
      </w:r>
      <w:r>
        <w:rPr>
          <w:i/>
          <w:sz w:val="28"/>
        </w:rPr>
        <w:t>компанія</w:t>
      </w:r>
      <w:r>
        <w:rPr>
          <w:i/>
          <w:spacing w:val="1"/>
          <w:sz w:val="28"/>
        </w:rPr>
        <w:t xml:space="preserve"> </w:t>
      </w:r>
      <w:r>
        <w:rPr>
          <w:i/>
          <w:sz w:val="28"/>
        </w:rPr>
        <w:t>вдається</w:t>
      </w:r>
      <w:r>
        <w:rPr>
          <w:i/>
          <w:spacing w:val="1"/>
          <w:sz w:val="28"/>
        </w:rPr>
        <w:t xml:space="preserve"> </w:t>
      </w:r>
      <w:r>
        <w:rPr>
          <w:i/>
          <w:sz w:val="28"/>
        </w:rPr>
        <w:t>до</w:t>
      </w:r>
      <w:r>
        <w:rPr>
          <w:i/>
          <w:spacing w:val="1"/>
          <w:sz w:val="28"/>
        </w:rPr>
        <w:t xml:space="preserve"> </w:t>
      </w:r>
      <w:r>
        <w:rPr>
          <w:i/>
          <w:sz w:val="28"/>
        </w:rPr>
        <w:t>розширення</w:t>
      </w:r>
      <w:r>
        <w:rPr>
          <w:i/>
          <w:spacing w:val="1"/>
          <w:sz w:val="28"/>
        </w:rPr>
        <w:t xml:space="preserve"> </w:t>
      </w:r>
      <w:r>
        <w:rPr>
          <w:i/>
          <w:sz w:val="28"/>
        </w:rPr>
        <w:t>асортименту?</w:t>
      </w:r>
    </w:p>
    <w:p w14:paraId="751C94B1" w14:textId="77777777" w:rsidR="00645EDD" w:rsidRDefault="00AE43D5">
      <w:pPr>
        <w:pStyle w:val="a3"/>
        <w:spacing w:line="360" w:lineRule="auto"/>
        <w:ind w:left="116" w:right="285" w:firstLine="720"/>
        <w:jc w:val="both"/>
      </w:pPr>
      <w:r>
        <w:t>Під час проведення кабінетних досліджень було виявлено, що фармацевтичне</w:t>
      </w:r>
      <w:r>
        <w:rPr>
          <w:spacing w:val="1"/>
        </w:rPr>
        <w:t xml:space="preserve"> </w:t>
      </w:r>
      <w:r>
        <w:t>підприємство є успішним на ринку України, а також експортує продукцію в різні</w:t>
      </w:r>
      <w:r>
        <w:rPr>
          <w:spacing w:val="1"/>
        </w:rPr>
        <w:t xml:space="preserve"> </w:t>
      </w:r>
      <w:r>
        <w:rPr>
          <w:spacing w:val="-1"/>
        </w:rPr>
        <w:t>куточки</w:t>
      </w:r>
      <w:r>
        <w:rPr>
          <w:spacing w:val="-17"/>
        </w:rPr>
        <w:t xml:space="preserve"> </w:t>
      </w:r>
      <w:r>
        <w:t>світу.</w:t>
      </w:r>
      <w:r>
        <w:rPr>
          <w:spacing w:val="-17"/>
        </w:rPr>
        <w:t xml:space="preserve"> </w:t>
      </w:r>
      <w:r>
        <w:t>Товарний</w:t>
      </w:r>
      <w:r>
        <w:rPr>
          <w:spacing w:val="-16"/>
        </w:rPr>
        <w:t xml:space="preserve"> </w:t>
      </w:r>
      <w:r>
        <w:t>асортимент</w:t>
      </w:r>
      <w:r>
        <w:rPr>
          <w:spacing w:val="-17"/>
        </w:rPr>
        <w:t xml:space="preserve"> </w:t>
      </w:r>
      <w:r>
        <w:t>компанії</w:t>
      </w:r>
      <w:r>
        <w:rPr>
          <w:spacing w:val="-17"/>
        </w:rPr>
        <w:t xml:space="preserve"> </w:t>
      </w:r>
      <w:r>
        <w:t>є</w:t>
      </w:r>
      <w:r>
        <w:rPr>
          <w:spacing w:val="-18"/>
        </w:rPr>
        <w:t xml:space="preserve"> </w:t>
      </w:r>
      <w:r>
        <w:t>дуже</w:t>
      </w:r>
      <w:r>
        <w:rPr>
          <w:spacing w:val="-17"/>
        </w:rPr>
        <w:t xml:space="preserve"> </w:t>
      </w:r>
      <w:r>
        <w:t>широким,</w:t>
      </w:r>
      <w:r>
        <w:rPr>
          <w:spacing w:val="-17"/>
        </w:rPr>
        <w:t xml:space="preserve"> </w:t>
      </w:r>
      <w:r>
        <w:t>має</w:t>
      </w:r>
      <w:r>
        <w:rPr>
          <w:spacing w:val="-17"/>
        </w:rPr>
        <w:t xml:space="preserve"> </w:t>
      </w:r>
      <w:r>
        <w:t>найбільше</w:t>
      </w:r>
      <w:r>
        <w:rPr>
          <w:spacing w:val="-17"/>
        </w:rPr>
        <w:t xml:space="preserve"> </w:t>
      </w:r>
      <w:r>
        <w:t>позицій</w:t>
      </w:r>
      <w:r>
        <w:rPr>
          <w:spacing w:val="-68"/>
        </w:rPr>
        <w:t xml:space="preserve"> </w:t>
      </w:r>
      <w:r>
        <w:t>в порівнянні з вітчизняними конкурентами, але при цьому, АТ «Фармак» не розвиває</w:t>
      </w:r>
      <w:r>
        <w:rPr>
          <w:spacing w:val="-67"/>
        </w:rPr>
        <w:t xml:space="preserve"> </w:t>
      </w:r>
      <w:r>
        <w:t>перспективний</w:t>
      </w:r>
      <w:r>
        <w:rPr>
          <w:spacing w:val="1"/>
        </w:rPr>
        <w:t xml:space="preserve"> </w:t>
      </w:r>
      <w:r>
        <w:t>напрям</w:t>
      </w:r>
      <w:r>
        <w:rPr>
          <w:spacing w:val="1"/>
        </w:rPr>
        <w:t xml:space="preserve"> </w:t>
      </w:r>
      <w:r>
        <w:t>–</w:t>
      </w:r>
      <w:r>
        <w:rPr>
          <w:spacing w:val="1"/>
        </w:rPr>
        <w:t xml:space="preserve"> </w:t>
      </w:r>
      <w:r>
        <w:t>вітамінні</w:t>
      </w:r>
      <w:r>
        <w:rPr>
          <w:spacing w:val="1"/>
        </w:rPr>
        <w:t xml:space="preserve"> </w:t>
      </w:r>
      <w:r>
        <w:t>комплекси</w:t>
      </w:r>
      <w:r>
        <w:rPr>
          <w:spacing w:val="1"/>
        </w:rPr>
        <w:t xml:space="preserve"> </w:t>
      </w:r>
      <w:r>
        <w:t>та</w:t>
      </w:r>
      <w:r>
        <w:rPr>
          <w:spacing w:val="1"/>
        </w:rPr>
        <w:t xml:space="preserve"> </w:t>
      </w:r>
      <w:r>
        <w:t>дієтичні</w:t>
      </w:r>
      <w:r>
        <w:rPr>
          <w:spacing w:val="1"/>
        </w:rPr>
        <w:t xml:space="preserve"> </w:t>
      </w:r>
      <w:r>
        <w:t>добавки.</w:t>
      </w:r>
      <w:r>
        <w:rPr>
          <w:spacing w:val="1"/>
        </w:rPr>
        <w:t xml:space="preserve"> </w:t>
      </w:r>
      <w:r>
        <w:t>Розширення</w:t>
      </w:r>
      <w:r>
        <w:rPr>
          <w:spacing w:val="1"/>
        </w:rPr>
        <w:t xml:space="preserve"> </w:t>
      </w:r>
      <w:r>
        <w:t>товарного</w:t>
      </w:r>
      <w:r>
        <w:rPr>
          <w:spacing w:val="1"/>
        </w:rPr>
        <w:t xml:space="preserve"> </w:t>
      </w:r>
      <w:r>
        <w:t>асортименту</w:t>
      </w:r>
      <w:r>
        <w:rPr>
          <w:spacing w:val="1"/>
        </w:rPr>
        <w:t xml:space="preserve"> </w:t>
      </w:r>
      <w:r>
        <w:t>в</w:t>
      </w:r>
      <w:r>
        <w:rPr>
          <w:spacing w:val="1"/>
        </w:rPr>
        <w:t xml:space="preserve"> </w:t>
      </w:r>
      <w:r>
        <w:t>даній</w:t>
      </w:r>
      <w:r>
        <w:rPr>
          <w:spacing w:val="1"/>
        </w:rPr>
        <w:t xml:space="preserve"> </w:t>
      </w:r>
      <w:r>
        <w:t>сфері</w:t>
      </w:r>
      <w:r>
        <w:rPr>
          <w:spacing w:val="1"/>
        </w:rPr>
        <w:t xml:space="preserve"> </w:t>
      </w:r>
      <w:r>
        <w:t>дозволить</w:t>
      </w:r>
      <w:r>
        <w:rPr>
          <w:spacing w:val="1"/>
        </w:rPr>
        <w:t xml:space="preserve"> </w:t>
      </w:r>
      <w:r>
        <w:t>охопити</w:t>
      </w:r>
      <w:r>
        <w:rPr>
          <w:spacing w:val="1"/>
        </w:rPr>
        <w:t xml:space="preserve"> </w:t>
      </w:r>
      <w:r>
        <w:t>нові</w:t>
      </w:r>
      <w:r>
        <w:rPr>
          <w:spacing w:val="1"/>
        </w:rPr>
        <w:t xml:space="preserve"> </w:t>
      </w:r>
      <w:r>
        <w:t>ринкові</w:t>
      </w:r>
      <w:r>
        <w:rPr>
          <w:spacing w:val="1"/>
        </w:rPr>
        <w:t xml:space="preserve"> </w:t>
      </w:r>
      <w:r>
        <w:t>сегменти</w:t>
      </w:r>
      <w:r>
        <w:rPr>
          <w:spacing w:val="1"/>
        </w:rPr>
        <w:t xml:space="preserve"> </w:t>
      </w:r>
      <w:r>
        <w:t>споживачів,</w:t>
      </w:r>
      <w:r>
        <w:rPr>
          <w:spacing w:val="-13"/>
        </w:rPr>
        <w:t xml:space="preserve"> </w:t>
      </w:r>
      <w:r>
        <w:t>збільшити</w:t>
      </w:r>
      <w:r>
        <w:rPr>
          <w:spacing w:val="-12"/>
        </w:rPr>
        <w:t xml:space="preserve"> </w:t>
      </w:r>
      <w:r>
        <w:t>обсяги</w:t>
      </w:r>
      <w:r>
        <w:rPr>
          <w:spacing w:val="-12"/>
        </w:rPr>
        <w:t xml:space="preserve"> </w:t>
      </w:r>
      <w:r>
        <w:t>реалізації</w:t>
      </w:r>
      <w:r>
        <w:rPr>
          <w:spacing w:val="-12"/>
        </w:rPr>
        <w:t xml:space="preserve"> </w:t>
      </w:r>
      <w:r>
        <w:t>продукції</w:t>
      </w:r>
      <w:r>
        <w:rPr>
          <w:spacing w:val="-12"/>
        </w:rPr>
        <w:t xml:space="preserve"> </w:t>
      </w:r>
      <w:r>
        <w:t>та</w:t>
      </w:r>
      <w:r>
        <w:rPr>
          <w:spacing w:val="-12"/>
        </w:rPr>
        <w:t xml:space="preserve"> </w:t>
      </w:r>
      <w:r>
        <w:t>підвищить</w:t>
      </w:r>
      <w:r>
        <w:rPr>
          <w:spacing w:val="-12"/>
        </w:rPr>
        <w:t xml:space="preserve"> </w:t>
      </w:r>
      <w:r>
        <w:t>рівень</w:t>
      </w:r>
      <w:r>
        <w:rPr>
          <w:spacing w:val="-12"/>
        </w:rPr>
        <w:t xml:space="preserve"> </w:t>
      </w:r>
      <w:r>
        <w:t>прибутковості</w:t>
      </w:r>
      <w:r>
        <w:rPr>
          <w:spacing w:val="-68"/>
        </w:rPr>
        <w:t xml:space="preserve"> </w:t>
      </w:r>
      <w:r>
        <w:t>підприємства.</w:t>
      </w:r>
    </w:p>
    <w:p w14:paraId="6481354C" w14:textId="77777777" w:rsidR="00645EDD" w:rsidRDefault="00645EDD">
      <w:pPr>
        <w:spacing w:line="360" w:lineRule="auto"/>
        <w:jc w:val="both"/>
        <w:sectPr w:rsidR="00645EDD">
          <w:pgSz w:w="12240" w:h="15840"/>
          <w:pgMar w:top="1040" w:right="280" w:bottom="280" w:left="1300" w:header="530" w:footer="0" w:gutter="0"/>
          <w:cols w:space="720"/>
        </w:sectPr>
      </w:pPr>
    </w:p>
    <w:p w14:paraId="4BE68D22" w14:textId="77777777" w:rsidR="00645EDD" w:rsidRDefault="00AE43D5">
      <w:pPr>
        <w:spacing w:before="84"/>
        <w:ind w:left="836"/>
        <w:jc w:val="both"/>
        <w:rPr>
          <w:i/>
          <w:sz w:val="28"/>
        </w:rPr>
      </w:pPr>
      <w:r>
        <w:rPr>
          <w:i/>
          <w:sz w:val="28"/>
        </w:rPr>
        <w:lastRenderedPageBreak/>
        <w:t>Пошукове</w:t>
      </w:r>
      <w:r>
        <w:rPr>
          <w:i/>
          <w:spacing w:val="-9"/>
          <w:sz w:val="28"/>
        </w:rPr>
        <w:t xml:space="preserve"> </w:t>
      </w:r>
      <w:r>
        <w:rPr>
          <w:i/>
          <w:sz w:val="28"/>
        </w:rPr>
        <w:t>питання</w:t>
      </w:r>
      <w:r>
        <w:rPr>
          <w:i/>
          <w:spacing w:val="-8"/>
          <w:sz w:val="28"/>
        </w:rPr>
        <w:t xml:space="preserve"> </w:t>
      </w:r>
      <w:r>
        <w:rPr>
          <w:i/>
          <w:sz w:val="28"/>
        </w:rPr>
        <w:t>2:</w:t>
      </w:r>
      <w:r>
        <w:rPr>
          <w:i/>
          <w:spacing w:val="-8"/>
          <w:sz w:val="28"/>
        </w:rPr>
        <w:t xml:space="preserve"> </w:t>
      </w:r>
      <w:r>
        <w:rPr>
          <w:i/>
          <w:sz w:val="28"/>
        </w:rPr>
        <w:t>Які</w:t>
      </w:r>
      <w:r>
        <w:rPr>
          <w:i/>
          <w:spacing w:val="-8"/>
          <w:sz w:val="28"/>
        </w:rPr>
        <w:t xml:space="preserve"> </w:t>
      </w:r>
      <w:r>
        <w:rPr>
          <w:i/>
          <w:sz w:val="28"/>
        </w:rPr>
        <w:t>цілі</w:t>
      </w:r>
      <w:r>
        <w:rPr>
          <w:i/>
          <w:spacing w:val="-9"/>
          <w:sz w:val="28"/>
        </w:rPr>
        <w:t xml:space="preserve"> </w:t>
      </w:r>
      <w:r>
        <w:rPr>
          <w:i/>
          <w:sz w:val="28"/>
        </w:rPr>
        <w:t>ставить</w:t>
      </w:r>
      <w:r>
        <w:rPr>
          <w:i/>
          <w:spacing w:val="-8"/>
          <w:sz w:val="28"/>
        </w:rPr>
        <w:t xml:space="preserve"> </w:t>
      </w:r>
      <w:r>
        <w:rPr>
          <w:i/>
          <w:sz w:val="28"/>
        </w:rPr>
        <w:t>компанія</w:t>
      </w:r>
      <w:r>
        <w:rPr>
          <w:i/>
          <w:spacing w:val="-8"/>
          <w:sz w:val="28"/>
        </w:rPr>
        <w:t xml:space="preserve"> </w:t>
      </w:r>
      <w:r>
        <w:rPr>
          <w:i/>
          <w:sz w:val="28"/>
        </w:rPr>
        <w:t>на</w:t>
      </w:r>
      <w:r>
        <w:rPr>
          <w:i/>
          <w:spacing w:val="-8"/>
          <w:sz w:val="28"/>
        </w:rPr>
        <w:t xml:space="preserve"> </w:t>
      </w:r>
      <w:r>
        <w:rPr>
          <w:i/>
          <w:sz w:val="28"/>
        </w:rPr>
        <w:t>розширення</w:t>
      </w:r>
      <w:r>
        <w:rPr>
          <w:i/>
          <w:spacing w:val="-8"/>
          <w:sz w:val="28"/>
        </w:rPr>
        <w:t xml:space="preserve"> </w:t>
      </w:r>
      <w:r>
        <w:rPr>
          <w:i/>
          <w:sz w:val="28"/>
        </w:rPr>
        <w:t>асортименту?</w:t>
      </w:r>
    </w:p>
    <w:p w14:paraId="66C13A19" w14:textId="77777777" w:rsidR="00645EDD" w:rsidRDefault="00AE43D5">
      <w:pPr>
        <w:pStyle w:val="a3"/>
        <w:spacing w:before="163"/>
        <w:ind w:left="836"/>
        <w:jc w:val="both"/>
      </w:pPr>
      <w:r>
        <w:t>До</w:t>
      </w:r>
      <w:r>
        <w:rPr>
          <w:spacing w:val="-10"/>
        </w:rPr>
        <w:t xml:space="preserve"> </w:t>
      </w:r>
      <w:r>
        <w:t>цілей</w:t>
      </w:r>
      <w:r>
        <w:rPr>
          <w:spacing w:val="-10"/>
        </w:rPr>
        <w:t xml:space="preserve"> </w:t>
      </w:r>
      <w:r>
        <w:t>розширення</w:t>
      </w:r>
      <w:r>
        <w:rPr>
          <w:spacing w:val="-9"/>
        </w:rPr>
        <w:t xml:space="preserve"> </w:t>
      </w:r>
      <w:r>
        <w:t>товарного</w:t>
      </w:r>
      <w:r>
        <w:rPr>
          <w:spacing w:val="-10"/>
        </w:rPr>
        <w:t xml:space="preserve"> </w:t>
      </w:r>
      <w:r>
        <w:t>асортименту</w:t>
      </w:r>
      <w:r>
        <w:rPr>
          <w:spacing w:val="-9"/>
        </w:rPr>
        <w:t xml:space="preserve"> </w:t>
      </w:r>
      <w:r>
        <w:t>АТ</w:t>
      </w:r>
      <w:r>
        <w:rPr>
          <w:spacing w:val="-9"/>
        </w:rPr>
        <w:t xml:space="preserve"> </w:t>
      </w:r>
      <w:r>
        <w:t>«Фармак»</w:t>
      </w:r>
      <w:r>
        <w:rPr>
          <w:spacing w:val="-9"/>
        </w:rPr>
        <w:t xml:space="preserve"> </w:t>
      </w:r>
      <w:r>
        <w:t>можна</w:t>
      </w:r>
      <w:r>
        <w:rPr>
          <w:spacing w:val="-10"/>
        </w:rPr>
        <w:t xml:space="preserve"> </w:t>
      </w:r>
      <w:r>
        <w:t>віднести»:</w:t>
      </w:r>
    </w:p>
    <w:p w14:paraId="1DDECEBD" w14:textId="77777777" w:rsidR="00645EDD" w:rsidRDefault="00AE43D5">
      <w:pPr>
        <w:pStyle w:val="a5"/>
        <w:numPr>
          <w:ilvl w:val="0"/>
          <w:numId w:val="8"/>
        </w:numPr>
        <w:tabs>
          <w:tab w:val="left" w:pos="1556"/>
        </w:tabs>
        <w:spacing w:before="162" w:line="355" w:lineRule="auto"/>
        <w:ind w:right="284" w:firstLine="720"/>
        <w:rPr>
          <w:sz w:val="28"/>
        </w:rPr>
      </w:pPr>
      <w:r>
        <w:rPr>
          <w:sz w:val="28"/>
        </w:rPr>
        <w:t>Залучення</w:t>
      </w:r>
      <w:r>
        <w:rPr>
          <w:spacing w:val="1"/>
          <w:sz w:val="28"/>
        </w:rPr>
        <w:t xml:space="preserve"> </w:t>
      </w:r>
      <w:r>
        <w:rPr>
          <w:sz w:val="28"/>
        </w:rPr>
        <w:t>нових</w:t>
      </w:r>
      <w:r>
        <w:rPr>
          <w:spacing w:val="1"/>
          <w:sz w:val="28"/>
        </w:rPr>
        <w:t xml:space="preserve"> </w:t>
      </w:r>
      <w:r>
        <w:rPr>
          <w:sz w:val="28"/>
        </w:rPr>
        <w:t>клієнтів,</w:t>
      </w:r>
      <w:r>
        <w:rPr>
          <w:spacing w:val="1"/>
          <w:sz w:val="28"/>
        </w:rPr>
        <w:t xml:space="preserve"> </w:t>
      </w:r>
      <w:r>
        <w:rPr>
          <w:sz w:val="28"/>
        </w:rPr>
        <w:t>шляхом</w:t>
      </w:r>
      <w:r>
        <w:rPr>
          <w:spacing w:val="1"/>
          <w:sz w:val="28"/>
        </w:rPr>
        <w:t xml:space="preserve"> </w:t>
      </w:r>
      <w:r>
        <w:rPr>
          <w:sz w:val="28"/>
        </w:rPr>
        <w:t>розширення</w:t>
      </w:r>
      <w:r>
        <w:rPr>
          <w:spacing w:val="1"/>
          <w:sz w:val="28"/>
        </w:rPr>
        <w:t xml:space="preserve"> </w:t>
      </w:r>
      <w:r>
        <w:rPr>
          <w:sz w:val="28"/>
        </w:rPr>
        <w:t>асортименту</w:t>
      </w:r>
      <w:r>
        <w:rPr>
          <w:spacing w:val="1"/>
          <w:sz w:val="28"/>
        </w:rPr>
        <w:t xml:space="preserve"> </w:t>
      </w:r>
      <w:r>
        <w:rPr>
          <w:sz w:val="28"/>
        </w:rPr>
        <w:t>товарів,</w:t>
      </w:r>
      <w:r>
        <w:rPr>
          <w:spacing w:val="1"/>
          <w:sz w:val="28"/>
        </w:rPr>
        <w:t xml:space="preserve"> </w:t>
      </w:r>
      <w:r>
        <w:rPr>
          <w:sz w:val="28"/>
        </w:rPr>
        <w:t>бізнес може привернути нових клієнтів, які цікавляться додатковими продуктами чи</w:t>
      </w:r>
      <w:r>
        <w:rPr>
          <w:spacing w:val="1"/>
          <w:sz w:val="28"/>
        </w:rPr>
        <w:t xml:space="preserve"> </w:t>
      </w:r>
      <w:r>
        <w:rPr>
          <w:sz w:val="28"/>
        </w:rPr>
        <w:t>послугами;</w:t>
      </w:r>
    </w:p>
    <w:p w14:paraId="07ADF398" w14:textId="77777777" w:rsidR="00645EDD" w:rsidRDefault="00AE43D5">
      <w:pPr>
        <w:pStyle w:val="a5"/>
        <w:numPr>
          <w:ilvl w:val="0"/>
          <w:numId w:val="8"/>
        </w:numPr>
        <w:tabs>
          <w:tab w:val="left" w:pos="1556"/>
        </w:tabs>
        <w:spacing w:before="13" w:line="357" w:lineRule="auto"/>
        <w:ind w:right="287" w:firstLine="720"/>
        <w:rPr>
          <w:sz w:val="28"/>
        </w:rPr>
      </w:pPr>
      <w:r>
        <w:rPr>
          <w:sz w:val="28"/>
        </w:rPr>
        <w:t>Збільшення</w:t>
      </w:r>
      <w:r>
        <w:rPr>
          <w:spacing w:val="1"/>
          <w:sz w:val="28"/>
        </w:rPr>
        <w:t xml:space="preserve"> </w:t>
      </w:r>
      <w:r>
        <w:rPr>
          <w:sz w:val="28"/>
        </w:rPr>
        <w:t>продажів,</w:t>
      </w:r>
      <w:r>
        <w:rPr>
          <w:spacing w:val="1"/>
          <w:sz w:val="28"/>
        </w:rPr>
        <w:t xml:space="preserve"> </w:t>
      </w:r>
      <w:r>
        <w:rPr>
          <w:sz w:val="28"/>
        </w:rPr>
        <w:t>розширення</w:t>
      </w:r>
      <w:r>
        <w:rPr>
          <w:spacing w:val="1"/>
          <w:sz w:val="28"/>
        </w:rPr>
        <w:t xml:space="preserve"> </w:t>
      </w:r>
      <w:r>
        <w:rPr>
          <w:sz w:val="28"/>
        </w:rPr>
        <w:t>асортименту</w:t>
      </w:r>
      <w:r>
        <w:rPr>
          <w:spacing w:val="1"/>
          <w:sz w:val="28"/>
        </w:rPr>
        <w:t xml:space="preserve"> </w:t>
      </w:r>
      <w:r>
        <w:rPr>
          <w:sz w:val="28"/>
        </w:rPr>
        <w:t>дозволяє</w:t>
      </w:r>
      <w:r>
        <w:rPr>
          <w:spacing w:val="1"/>
          <w:sz w:val="28"/>
        </w:rPr>
        <w:t xml:space="preserve"> </w:t>
      </w:r>
      <w:r>
        <w:rPr>
          <w:sz w:val="28"/>
        </w:rPr>
        <w:t>підвищити</w:t>
      </w:r>
      <w:r>
        <w:rPr>
          <w:spacing w:val="1"/>
          <w:sz w:val="28"/>
        </w:rPr>
        <w:t xml:space="preserve"> </w:t>
      </w:r>
      <w:r>
        <w:rPr>
          <w:sz w:val="28"/>
        </w:rPr>
        <w:t>обсяги</w:t>
      </w:r>
      <w:r>
        <w:rPr>
          <w:spacing w:val="1"/>
          <w:sz w:val="28"/>
        </w:rPr>
        <w:t xml:space="preserve"> </w:t>
      </w:r>
      <w:r>
        <w:rPr>
          <w:sz w:val="28"/>
        </w:rPr>
        <w:t>продажів,</w:t>
      </w:r>
      <w:r>
        <w:rPr>
          <w:spacing w:val="1"/>
          <w:sz w:val="28"/>
        </w:rPr>
        <w:t xml:space="preserve"> </w:t>
      </w:r>
      <w:r>
        <w:rPr>
          <w:sz w:val="28"/>
        </w:rPr>
        <w:t>оскільки</w:t>
      </w:r>
      <w:r>
        <w:rPr>
          <w:spacing w:val="1"/>
          <w:sz w:val="28"/>
        </w:rPr>
        <w:t xml:space="preserve"> </w:t>
      </w:r>
      <w:r>
        <w:rPr>
          <w:sz w:val="28"/>
        </w:rPr>
        <w:t>клієнти</w:t>
      </w:r>
      <w:r>
        <w:rPr>
          <w:spacing w:val="1"/>
          <w:sz w:val="28"/>
        </w:rPr>
        <w:t xml:space="preserve"> </w:t>
      </w:r>
      <w:r>
        <w:rPr>
          <w:sz w:val="28"/>
        </w:rPr>
        <w:t>матимуть</w:t>
      </w:r>
      <w:r>
        <w:rPr>
          <w:spacing w:val="1"/>
          <w:sz w:val="28"/>
        </w:rPr>
        <w:t xml:space="preserve"> </w:t>
      </w:r>
      <w:r>
        <w:rPr>
          <w:sz w:val="28"/>
        </w:rPr>
        <w:t>більше</w:t>
      </w:r>
      <w:r>
        <w:rPr>
          <w:spacing w:val="1"/>
          <w:sz w:val="28"/>
        </w:rPr>
        <w:t xml:space="preserve"> </w:t>
      </w:r>
      <w:r>
        <w:rPr>
          <w:sz w:val="28"/>
        </w:rPr>
        <w:t>варіантів</w:t>
      </w:r>
      <w:r>
        <w:rPr>
          <w:spacing w:val="1"/>
          <w:sz w:val="28"/>
        </w:rPr>
        <w:t xml:space="preserve"> </w:t>
      </w:r>
      <w:r>
        <w:rPr>
          <w:sz w:val="28"/>
        </w:rPr>
        <w:t>для</w:t>
      </w:r>
      <w:r>
        <w:rPr>
          <w:spacing w:val="1"/>
          <w:sz w:val="28"/>
        </w:rPr>
        <w:t xml:space="preserve"> </w:t>
      </w:r>
      <w:r>
        <w:rPr>
          <w:sz w:val="28"/>
        </w:rPr>
        <w:t>вибору.</w:t>
      </w:r>
      <w:r>
        <w:rPr>
          <w:spacing w:val="1"/>
          <w:sz w:val="28"/>
        </w:rPr>
        <w:t xml:space="preserve"> </w:t>
      </w:r>
      <w:r>
        <w:rPr>
          <w:sz w:val="28"/>
        </w:rPr>
        <w:t>Більш</w:t>
      </w:r>
      <w:r>
        <w:rPr>
          <w:spacing w:val="-67"/>
          <w:sz w:val="28"/>
        </w:rPr>
        <w:t xml:space="preserve"> </w:t>
      </w:r>
      <w:r>
        <w:rPr>
          <w:sz w:val="28"/>
        </w:rPr>
        <w:t>широкий асортимент може спонукати клієнтів до збільшення кількості покупок та</w:t>
      </w:r>
      <w:r>
        <w:rPr>
          <w:spacing w:val="1"/>
          <w:sz w:val="28"/>
        </w:rPr>
        <w:t xml:space="preserve"> </w:t>
      </w:r>
      <w:r>
        <w:rPr>
          <w:sz w:val="28"/>
        </w:rPr>
        <w:t>середнього</w:t>
      </w:r>
      <w:r>
        <w:rPr>
          <w:spacing w:val="-1"/>
          <w:sz w:val="28"/>
        </w:rPr>
        <w:t xml:space="preserve"> </w:t>
      </w:r>
      <w:r>
        <w:rPr>
          <w:sz w:val="28"/>
        </w:rPr>
        <w:t>чеку;</w:t>
      </w:r>
    </w:p>
    <w:p w14:paraId="3766B3E9" w14:textId="77777777" w:rsidR="00645EDD" w:rsidRDefault="00AE43D5">
      <w:pPr>
        <w:pStyle w:val="a5"/>
        <w:numPr>
          <w:ilvl w:val="0"/>
          <w:numId w:val="8"/>
        </w:numPr>
        <w:tabs>
          <w:tab w:val="left" w:pos="1556"/>
        </w:tabs>
        <w:spacing w:line="355" w:lineRule="auto"/>
        <w:ind w:right="288" w:firstLine="720"/>
        <w:rPr>
          <w:sz w:val="28"/>
        </w:rPr>
      </w:pPr>
      <w:r>
        <w:rPr>
          <w:sz w:val="28"/>
        </w:rPr>
        <w:t>Задоволення потреб клієнтів, розширення асортименту дозволяє більш</w:t>
      </w:r>
      <w:r>
        <w:rPr>
          <w:spacing w:val="1"/>
          <w:sz w:val="28"/>
        </w:rPr>
        <w:t xml:space="preserve"> </w:t>
      </w:r>
      <w:r>
        <w:rPr>
          <w:sz w:val="28"/>
        </w:rPr>
        <w:t>повно</w:t>
      </w:r>
      <w:r>
        <w:rPr>
          <w:spacing w:val="-9"/>
          <w:sz w:val="28"/>
        </w:rPr>
        <w:t xml:space="preserve"> </w:t>
      </w:r>
      <w:r>
        <w:rPr>
          <w:sz w:val="28"/>
        </w:rPr>
        <w:t>задовольняти</w:t>
      </w:r>
      <w:r>
        <w:rPr>
          <w:spacing w:val="-9"/>
          <w:sz w:val="28"/>
        </w:rPr>
        <w:t xml:space="preserve"> </w:t>
      </w:r>
      <w:r>
        <w:rPr>
          <w:sz w:val="28"/>
        </w:rPr>
        <w:t>потреби</w:t>
      </w:r>
      <w:r>
        <w:rPr>
          <w:spacing w:val="-9"/>
          <w:sz w:val="28"/>
        </w:rPr>
        <w:t xml:space="preserve"> </w:t>
      </w:r>
      <w:r>
        <w:rPr>
          <w:sz w:val="28"/>
        </w:rPr>
        <w:t>клієнтів,</w:t>
      </w:r>
      <w:r>
        <w:rPr>
          <w:spacing w:val="-9"/>
          <w:sz w:val="28"/>
        </w:rPr>
        <w:t xml:space="preserve"> </w:t>
      </w:r>
      <w:r>
        <w:rPr>
          <w:sz w:val="28"/>
        </w:rPr>
        <w:t>надаючи</w:t>
      </w:r>
      <w:r>
        <w:rPr>
          <w:spacing w:val="-9"/>
          <w:sz w:val="28"/>
        </w:rPr>
        <w:t xml:space="preserve"> </w:t>
      </w:r>
      <w:r>
        <w:rPr>
          <w:sz w:val="28"/>
        </w:rPr>
        <w:t>їм</w:t>
      </w:r>
      <w:r>
        <w:rPr>
          <w:spacing w:val="-8"/>
          <w:sz w:val="28"/>
        </w:rPr>
        <w:t xml:space="preserve"> </w:t>
      </w:r>
      <w:r>
        <w:rPr>
          <w:sz w:val="28"/>
        </w:rPr>
        <w:t>більший</w:t>
      </w:r>
      <w:r>
        <w:rPr>
          <w:spacing w:val="-9"/>
          <w:sz w:val="28"/>
        </w:rPr>
        <w:t xml:space="preserve"> </w:t>
      </w:r>
      <w:r>
        <w:rPr>
          <w:sz w:val="28"/>
        </w:rPr>
        <w:t>вибір</w:t>
      </w:r>
      <w:r>
        <w:rPr>
          <w:spacing w:val="-9"/>
          <w:sz w:val="28"/>
        </w:rPr>
        <w:t xml:space="preserve"> </w:t>
      </w:r>
      <w:r>
        <w:rPr>
          <w:sz w:val="28"/>
        </w:rPr>
        <w:t>і</w:t>
      </w:r>
      <w:r>
        <w:rPr>
          <w:spacing w:val="-9"/>
          <w:sz w:val="28"/>
        </w:rPr>
        <w:t xml:space="preserve"> </w:t>
      </w:r>
      <w:r>
        <w:rPr>
          <w:sz w:val="28"/>
        </w:rPr>
        <w:t>різноманітність.</w:t>
      </w:r>
      <w:r>
        <w:rPr>
          <w:spacing w:val="-9"/>
          <w:sz w:val="28"/>
        </w:rPr>
        <w:t xml:space="preserve"> </w:t>
      </w:r>
      <w:r>
        <w:rPr>
          <w:sz w:val="28"/>
        </w:rPr>
        <w:t>Це</w:t>
      </w:r>
      <w:r>
        <w:rPr>
          <w:spacing w:val="-67"/>
          <w:sz w:val="28"/>
        </w:rPr>
        <w:t xml:space="preserve"> </w:t>
      </w:r>
      <w:r>
        <w:rPr>
          <w:sz w:val="28"/>
        </w:rPr>
        <w:t>може</w:t>
      </w:r>
      <w:r>
        <w:rPr>
          <w:spacing w:val="-2"/>
          <w:sz w:val="28"/>
        </w:rPr>
        <w:t xml:space="preserve"> </w:t>
      </w:r>
      <w:r>
        <w:rPr>
          <w:sz w:val="28"/>
        </w:rPr>
        <w:t>зміцнити</w:t>
      </w:r>
      <w:r>
        <w:rPr>
          <w:spacing w:val="-1"/>
          <w:sz w:val="28"/>
        </w:rPr>
        <w:t xml:space="preserve"> </w:t>
      </w:r>
      <w:r>
        <w:rPr>
          <w:sz w:val="28"/>
        </w:rPr>
        <w:t>лояльність</w:t>
      </w:r>
      <w:r>
        <w:rPr>
          <w:spacing w:val="-2"/>
          <w:sz w:val="28"/>
        </w:rPr>
        <w:t xml:space="preserve"> </w:t>
      </w:r>
      <w:r>
        <w:rPr>
          <w:sz w:val="28"/>
        </w:rPr>
        <w:t>клієнтів</w:t>
      </w:r>
      <w:r>
        <w:rPr>
          <w:spacing w:val="-1"/>
          <w:sz w:val="28"/>
        </w:rPr>
        <w:t xml:space="preserve"> </w:t>
      </w:r>
      <w:r>
        <w:rPr>
          <w:sz w:val="28"/>
        </w:rPr>
        <w:t>та</w:t>
      </w:r>
      <w:r>
        <w:rPr>
          <w:spacing w:val="-2"/>
          <w:sz w:val="28"/>
        </w:rPr>
        <w:t xml:space="preserve"> </w:t>
      </w:r>
      <w:r>
        <w:rPr>
          <w:sz w:val="28"/>
        </w:rPr>
        <w:t>підвищити</w:t>
      </w:r>
      <w:r>
        <w:rPr>
          <w:spacing w:val="-1"/>
          <w:sz w:val="28"/>
        </w:rPr>
        <w:t xml:space="preserve"> </w:t>
      </w:r>
      <w:r>
        <w:rPr>
          <w:sz w:val="28"/>
        </w:rPr>
        <w:t>їх</w:t>
      </w:r>
      <w:r>
        <w:rPr>
          <w:spacing w:val="-1"/>
          <w:sz w:val="28"/>
        </w:rPr>
        <w:t xml:space="preserve"> </w:t>
      </w:r>
      <w:r>
        <w:rPr>
          <w:sz w:val="28"/>
        </w:rPr>
        <w:t>задоволеність;</w:t>
      </w:r>
    </w:p>
    <w:p w14:paraId="7A10B321" w14:textId="77777777" w:rsidR="00645EDD" w:rsidRDefault="00AE43D5">
      <w:pPr>
        <w:pStyle w:val="a5"/>
        <w:numPr>
          <w:ilvl w:val="0"/>
          <w:numId w:val="8"/>
        </w:numPr>
        <w:tabs>
          <w:tab w:val="left" w:pos="1556"/>
        </w:tabs>
        <w:spacing w:before="6" w:line="355" w:lineRule="auto"/>
        <w:ind w:right="287" w:firstLine="720"/>
        <w:rPr>
          <w:sz w:val="28"/>
        </w:rPr>
      </w:pPr>
      <w:r>
        <w:rPr>
          <w:sz w:val="28"/>
        </w:rPr>
        <w:t>Покращення</w:t>
      </w:r>
      <w:r>
        <w:rPr>
          <w:spacing w:val="1"/>
          <w:sz w:val="28"/>
        </w:rPr>
        <w:t xml:space="preserve"> </w:t>
      </w:r>
      <w:r>
        <w:rPr>
          <w:sz w:val="28"/>
        </w:rPr>
        <w:t>конкурентних</w:t>
      </w:r>
      <w:r>
        <w:rPr>
          <w:spacing w:val="1"/>
          <w:sz w:val="28"/>
        </w:rPr>
        <w:t xml:space="preserve"> </w:t>
      </w:r>
      <w:r>
        <w:rPr>
          <w:sz w:val="28"/>
        </w:rPr>
        <w:t>переваг,</w:t>
      </w:r>
      <w:r>
        <w:rPr>
          <w:spacing w:val="1"/>
          <w:sz w:val="28"/>
        </w:rPr>
        <w:t xml:space="preserve"> </w:t>
      </w:r>
      <w:r>
        <w:rPr>
          <w:sz w:val="28"/>
        </w:rPr>
        <w:t>розширення</w:t>
      </w:r>
      <w:r>
        <w:rPr>
          <w:spacing w:val="1"/>
          <w:sz w:val="28"/>
        </w:rPr>
        <w:t xml:space="preserve"> </w:t>
      </w:r>
      <w:r>
        <w:rPr>
          <w:sz w:val="28"/>
        </w:rPr>
        <w:t>асортименту</w:t>
      </w:r>
      <w:r>
        <w:rPr>
          <w:spacing w:val="1"/>
          <w:sz w:val="28"/>
        </w:rPr>
        <w:t xml:space="preserve"> </w:t>
      </w:r>
      <w:r>
        <w:rPr>
          <w:sz w:val="28"/>
        </w:rPr>
        <w:t>може</w:t>
      </w:r>
      <w:r>
        <w:rPr>
          <w:spacing w:val="1"/>
          <w:sz w:val="28"/>
        </w:rPr>
        <w:t xml:space="preserve"> </w:t>
      </w:r>
      <w:r>
        <w:rPr>
          <w:sz w:val="28"/>
        </w:rPr>
        <w:t>допомогти встановити бізнесу конкурентну перевагу на ринку. Якщо конкуренти не</w:t>
      </w:r>
      <w:r>
        <w:rPr>
          <w:spacing w:val="1"/>
          <w:sz w:val="28"/>
        </w:rPr>
        <w:t xml:space="preserve"> </w:t>
      </w:r>
      <w:r>
        <w:rPr>
          <w:w w:val="95"/>
          <w:sz w:val="28"/>
        </w:rPr>
        <w:t>мають аналогічних товарів, це може привести до залучення клієнтів, які шукають саме</w:t>
      </w:r>
      <w:r>
        <w:rPr>
          <w:spacing w:val="1"/>
          <w:w w:val="95"/>
          <w:sz w:val="28"/>
        </w:rPr>
        <w:t xml:space="preserve"> </w:t>
      </w:r>
      <w:r>
        <w:rPr>
          <w:sz w:val="28"/>
        </w:rPr>
        <w:t>такі</w:t>
      </w:r>
      <w:r>
        <w:rPr>
          <w:spacing w:val="-1"/>
          <w:sz w:val="28"/>
        </w:rPr>
        <w:t xml:space="preserve"> </w:t>
      </w:r>
      <w:r>
        <w:rPr>
          <w:sz w:val="28"/>
        </w:rPr>
        <w:t>продукти;</w:t>
      </w:r>
    </w:p>
    <w:p w14:paraId="6DB4EFBF" w14:textId="77777777" w:rsidR="00645EDD" w:rsidRDefault="00AE43D5">
      <w:pPr>
        <w:pStyle w:val="a5"/>
        <w:numPr>
          <w:ilvl w:val="0"/>
          <w:numId w:val="8"/>
        </w:numPr>
        <w:tabs>
          <w:tab w:val="left" w:pos="1556"/>
        </w:tabs>
        <w:spacing w:before="17" w:line="355" w:lineRule="auto"/>
        <w:ind w:right="286" w:firstLine="720"/>
        <w:rPr>
          <w:sz w:val="28"/>
        </w:rPr>
      </w:pPr>
      <w:r>
        <w:rPr>
          <w:sz w:val="28"/>
        </w:rPr>
        <w:t>Диверсифікація ризиків, шляхом розширення асортименту бізнес може</w:t>
      </w:r>
      <w:r>
        <w:rPr>
          <w:spacing w:val="1"/>
          <w:sz w:val="28"/>
        </w:rPr>
        <w:t xml:space="preserve"> </w:t>
      </w:r>
      <w:r>
        <w:rPr>
          <w:sz w:val="28"/>
        </w:rPr>
        <w:t>зменшити ризики, пов'язані залежністю від одного-двох продуктів. Різноманітність</w:t>
      </w:r>
      <w:r>
        <w:rPr>
          <w:spacing w:val="1"/>
          <w:sz w:val="28"/>
        </w:rPr>
        <w:t xml:space="preserve"> </w:t>
      </w:r>
      <w:r>
        <w:rPr>
          <w:sz w:val="28"/>
        </w:rPr>
        <w:t>товарів</w:t>
      </w:r>
      <w:r>
        <w:rPr>
          <w:spacing w:val="-5"/>
          <w:sz w:val="28"/>
        </w:rPr>
        <w:t xml:space="preserve"> </w:t>
      </w:r>
      <w:r>
        <w:rPr>
          <w:sz w:val="28"/>
        </w:rPr>
        <w:t>може</w:t>
      </w:r>
      <w:r>
        <w:rPr>
          <w:spacing w:val="-5"/>
          <w:sz w:val="28"/>
        </w:rPr>
        <w:t xml:space="preserve"> </w:t>
      </w:r>
      <w:r>
        <w:rPr>
          <w:sz w:val="28"/>
        </w:rPr>
        <w:t>забезпечити</w:t>
      </w:r>
      <w:r>
        <w:rPr>
          <w:spacing w:val="-5"/>
          <w:sz w:val="28"/>
        </w:rPr>
        <w:t xml:space="preserve"> </w:t>
      </w:r>
      <w:r>
        <w:rPr>
          <w:sz w:val="28"/>
        </w:rPr>
        <w:t>стабільність</w:t>
      </w:r>
      <w:r>
        <w:rPr>
          <w:spacing w:val="-5"/>
          <w:sz w:val="28"/>
        </w:rPr>
        <w:t xml:space="preserve"> </w:t>
      </w:r>
      <w:r>
        <w:rPr>
          <w:sz w:val="28"/>
        </w:rPr>
        <w:t>у</w:t>
      </w:r>
      <w:r>
        <w:rPr>
          <w:spacing w:val="-5"/>
          <w:sz w:val="28"/>
        </w:rPr>
        <w:t xml:space="preserve"> </w:t>
      </w:r>
      <w:r>
        <w:rPr>
          <w:sz w:val="28"/>
        </w:rPr>
        <w:t>прибутковості</w:t>
      </w:r>
      <w:r>
        <w:rPr>
          <w:spacing w:val="-6"/>
          <w:sz w:val="28"/>
        </w:rPr>
        <w:t xml:space="preserve"> </w:t>
      </w:r>
      <w:r>
        <w:rPr>
          <w:sz w:val="28"/>
        </w:rPr>
        <w:t>та</w:t>
      </w:r>
      <w:r>
        <w:rPr>
          <w:spacing w:val="-5"/>
          <w:sz w:val="28"/>
        </w:rPr>
        <w:t xml:space="preserve"> </w:t>
      </w:r>
      <w:r>
        <w:rPr>
          <w:sz w:val="28"/>
        </w:rPr>
        <w:t>захистити</w:t>
      </w:r>
      <w:r>
        <w:rPr>
          <w:spacing w:val="-5"/>
          <w:sz w:val="28"/>
        </w:rPr>
        <w:t xml:space="preserve"> </w:t>
      </w:r>
      <w:r>
        <w:rPr>
          <w:sz w:val="28"/>
        </w:rPr>
        <w:t>від</w:t>
      </w:r>
      <w:r>
        <w:rPr>
          <w:spacing w:val="-5"/>
          <w:sz w:val="28"/>
        </w:rPr>
        <w:t xml:space="preserve"> </w:t>
      </w:r>
      <w:r>
        <w:rPr>
          <w:sz w:val="28"/>
        </w:rPr>
        <w:t>змін</w:t>
      </w:r>
      <w:r>
        <w:rPr>
          <w:spacing w:val="-5"/>
          <w:sz w:val="28"/>
        </w:rPr>
        <w:t xml:space="preserve"> </w:t>
      </w:r>
      <w:r>
        <w:rPr>
          <w:sz w:val="28"/>
        </w:rPr>
        <w:t>в</w:t>
      </w:r>
      <w:r>
        <w:rPr>
          <w:spacing w:val="-5"/>
          <w:sz w:val="28"/>
        </w:rPr>
        <w:t xml:space="preserve"> </w:t>
      </w:r>
      <w:r>
        <w:rPr>
          <w:sz w:val="28"/>
        </w:rPr>
        <w:t>попиті</w:t>
      </w:r>
      <w:r>
        <w:rPr>
          <w:spacing w:val="-67"/>
          <w:sz w:val="28"/>
        </w:rPr>
        <w:t xml:space="preserve"> </w:t>
      </w:r>
      <w:r>
        <w:rPr>
          <w:sz w:val="28"/>
        </w:rPr>
        <w:t>на</w:t>
      </w:r>
      <w:r>
        <w:rPr>
          <w:spacing w:val="-1"/>
          <w:sz w:val="28"/>
        </w:rPr>
        <w:t xml:space="preserve"> </w:t>
      </w:r>
      <w:r>
        <w:rPr>
          <w:sz w:val="28"/>
        </w:rPr>
        <w:t>певні товари.</w:t>
      </w:r>
    </w:p>
    <w:p w14:paraId="515E6ED8" w14:textId="77777777" w:rsidR="00645EDD" w:rsidRDefault="00AE43D5">
      <w:pPr>
        <w:pStyle w:val="a3"/>
        <w:spacing w:before="12" w:line="357" w:lineRule="auto"/>
        <w:ind w:left="116" w:right="278" w:firstLine="720"/>
      </w:pPr>
      <w:r>
        <w:t>Далі перейдемо до відображення отриманих відповідей на сформовану онлайн-</w:t>
      </w:r>
      <w:r>
        <w:rPr>
          <w:spacing w:val="-67"/>
        </w:rPr>
        <w:t xml:space="preserve"> </w:t>
      </w:r>
      <w:r>
        <w:t>анкету</w:t>
      </w:r>
      <w:r>
        <w:rPr>
          <w:spacing w:val="7"/>
        </w:rPr>
        <w:t xml:space="preserve"> </w:t>
      </w:r>
      <w:r>
        <w:t>від</w:t>
      </w:r>
      <w:r>
        <w:rPr>
          <w:spacing w:val="7"/>
        </w:rPr>
        <w:t xml:space="preserve"> </w:t>
      </w:r>
      <w:r>
        <w:t>споживачів</w:t>
      </w:r>
      <w:r>
        <w:rPr>
          <w:spacing w:val="7"/>
        </w:rPr>
        <w:t xml:space="preserve"> </w:t>
      </w:r>
      <w:r>
        <w:t>лікарських</w:t>
      </w:r>
      <w:r>
        <w:rPr>
          <w:spacing w:val="7"/>
        </w:rPr>
        <w:t xml:space="preserve"> </w:t>
      </w:r>
      <w:r>
        <w:t>препаратів</w:t>
      </w:r>
      <w:r>
        <w:rPr>
          <w:spacing w:val="7"/>
        </w:rPr>
        <w:t xml:space="preserve"> </w:t>
      </w:r>
      <w:r>
        <w:t>фармацевтичного</w:t>
      </w:r>
      <w:r>
        <w:rPr>
          <w:spacing w:val="7"/>
        </w:rPr>
        <w:t xml:space="preserve"> </w:t>
      </w:r>
      <w:r>
        <w:t>підприємства</w:t>
      </w:r>
      <w:r>
        <w:rPr>
          <w:spacing w:val="6"/>
        </w:rPr>
        <w:t xml:space="preserve"> </w:t>
      </w:r>
      <w:r>
        <w:t>АТ</w:t>
      </w:r>
    </w:p>
    <w:p w14:paraId="2ECF2312" w14:textId="77777777" w:rsidR="00645EDD" w:rsidRDefault="00AE43D5">
      <w:pPr>
        <w:pStyle w:val="a3"/>
        <w:spacing w:before="6"/>
        <w:ind w:left="116"/>
      </w:pPr>
      <w:r>
        <w:t>«Фармак».</w:t>
      </w:r>
    </w:p>
    <w:p w14:paraId="5B8131C5" w14:textId="77777777" w:rsidR="00645EDD" w:rsidRDefault="00AE43D5">
      <w:pPr>
        <w:pStyle w:val="a3"/>
        <w:spacing w:before="158" w:line="360" w:lineRule="auto"/>
        <w:ind w:left="116" w:right="284" w:firstLine="720"/>
        <w:jc w:val="both"/>
      </w:pPr>
      <w:r>
        <w:rPr>
          <w:w w:val="95"/>
        </w:rPr>
        <w:t>З рис. 3.1 видно, що найбільшу частку опитаних склала молодь віком до 24 років,</w:t>
      </w:r>
      <w:r>
        <w:rPr>
          <w:spacing w:val="1"/>
          <w:w w:val="95"/>
        </w:rPr>
        <w:t xml:space="preserve"> </w:t>
      </w:r>
      <w:r>
        <w:t>на</w:t>
      </w:r>
      <w:r>
        <w:rPr>
          <w:spacing w:val="-8"/>
        </w:rPr>
        <w:t xml:space="preserve"> </w:t>
      </w:r>
      <w:r>
        <w:t>дану</w:t>
      </w:r>
      <w:r>
        <w:rPr>
          <w:spacing w:val="-7"/>
        </w:rPr>
        <w:t xml:space="preserve"> </w:t>
      </w:r>
      <w:r>
        <w:t>вікову</w:t>
      </w:r>
      <w:r>
        <w:rPr>
          <w:spacing w:val="-8"/>
        </w:rPr>
        <w:t xml:space="preserve"> </w:t>
      </w:r>
      <w:r>
        <w:t>категорію</w:t>
      </w:r>
      <w:r>
        <w:rPr>
          <w:spacing w:val="-6"/>
        </w:rPr>
        <w:t xml:space="preserve"> </w:t>
      </w:r>
      <w:r>
        <w:t>припало</w:t>
      </w:r>
      <w:r>
        <w:rPr>
          <w:spacing w:val="-8"/>
        </w:rPr>
        <w:t xml:space="preserve"> </w:t>
      </w:r>
      <w:r>
        <w:t>36%</w:t>
      </w:r>
      <w:r>
        <w:rPr>
          <w:spacing w:val="-6"/>
        </w:rPr>
        <w:t xml:space="preserve"> </w:t>
      </w:r>
      <w:r>
        <w:t>та</w:t>
      </w:r>
      <w:r>
        <w:rPr>
          <w:spacing w:val="-7"/>
        </w:rPr>
        <w:t xml:space="preserve"> </w:t>
      </w:r>
      <w:r>
        <w:t>від</w:t>
      </w:r>
      <w:r>
        <w:rPr>
          <w:spacing w:val="-8"/>
        </w:rPr>
        <w:t xml:space="preserve"> </w:t>
      </w:r>
      <w:r>
        <w:t>25</w:t>
      </w:r>
      <w:r>
        <w:rPr>
          <w:spacing w:val="-7"/>
        </w:rPr>
        <w:t xml:space="preserve"> </w:t>
      </w:r>
      <w:r>
        <w:t>до</w:t>
      </w:r>
      <w:r>
        <w:rPr>
          <w:spacing w:val="-8"/>
        </w:rPr>
        <w:t xml:space="preserve"> </w:t>
      </w:r>
      <w:r>
        <w:t>34</w:t>
      </w:r>
      <w:r>
        <w:rPr>
          <w:spacing w:val="-6"/>
        </w:rPr>
        <w:t xml:space="preserve"> </w:t>
      </w:r>
      <w:r>
        <w:t>років</w:t>
      </w:r>
      <w:r>
        <w:rPr>
          <w:spacing w:val="-7"/>
        </w:rPr>
        <w:t xml:space="preserve"> </w:t>
      </w:r>
      <w:r>
        <w:t>–</w:t>
      </w:r>
      <w:r>
        <w:rPr>
          <w:spacing w:val="-7"/>
        </w:rPr>
        <w:t xml:space="preserve"> </w:t>
      </w:r>
      <w:r>
        <w:t>25%.</w:t>
      </w:r>
      <w:r>
        <w:rPr>
          <w:spacing w:val="-7"/>
        </w:rPr>
        <w:t xml:space="preserve"> </w:t>
      </w:r>
      <w:r>
        <w:t>Респонденти</w:t>
      </w:r>
      <w:r>
        <w:rPr>
          <w:spacing w:val="-8"/>
        </w:rPr>
        <w:t xml:space="preserve"> </w:t>
      </w:r>
      <w:r>
        <w:t>віком</w:t>
      </w:r>
      <w:r>
        <w:rPr>
          <w:spacing w:val="-67"/>
        </w:rPr>
        <w:t xml:space="preserve"> </w:t>
      </w:r>
      <w:r>
        <w:t>від 35 до 44 років становили 11%, віком від 45 до 54 років – 19% і найменшу частку</w:t>
      </w:r>
      <w:r>
        <w:rPr>
          <w:spacing w:val="1"/>
        </w:rPr>
        <w:t xml:space="preserve"> </w:t>
      </w:r>
      <w:r>
        <w:rPr>
          <w:spacing w:val="-1"/>
        </w:rPr>
        <w:t>становили</w:t>
      </w:r>
      <w:r>
        <w:rPr>
          <w:spacing w:val="-17"/>
        </w:rPr>
        <w:t xml:space="preserve"> </w:t>
      </w:r>
      <w:r>
        <w:t>респонденти</w:t>
      </w:r>
      <w:r>
        <w:rPr>
          <w:spacing w:val="-16"/>
        </w:rPr>
        <w:t xml:space="preserve"> </w:t>
      </w:r>
      <w:r>
        <w:t>старші</w:t>
      </w:r>
      <w:r>
        <w:rPr>
          <w:spacing w:val="-16"/>
        </w:rPr>
        <w:t xml:space="preserve"> </w:t>
      </w:r>
      <w:r>
        <w:t>55</w:t>
      </w:r>
      <w:r>
        <w:rPr>
          <w:spacing w:val="-16"/>
        </w:rPr>
        <w:t xml:space="preserve"> </w:t>
      </w:r>
      <w:r>
        <w:t>років,</w:t>
      </w:r>
      <w:r>
        <w:rPr>
          <w:spacing w:val="-17"/>
        </w:rPr>
        <w:t xml:space="preserve"> </w:t>
      </w:r>
      <w:r>
        <w:t>лише</w:t>
      </w:r>
      <w:r>
        <w:rPr>
          <w:spacing w:val="-16"/>
        </w:rPr>
        <w:t xml:space="preserve"> </w:t>
      </w:r>
      <w:r>
        <w:t>9%.</w:t>
      </w:r>
      <w:r>
        <w:rPr>
          <w:spacing w:val="-17"/>
        </w:rPr>
        <w:t xml:space="preserve"> </w:t>
      </w:r>
      <w:r>
        <w:t>Таким</w:t>
      </w:r>
      <w:r>
        <w:rPr>
          <w:spacing w:val="-17"/>
        </w:rPr>
        <w:t xml:space="preserve"> </w:t>
      </w:r>
      <w:r>
        <w:t>чином,</w:t>
      </w:r>
      <w:r>
        <w:rPr>
          <w:spacing w:val="-17"/>
        </w:rPr>
        <w:t xml:space="preserve"> </w:t>
      </w:r>
      <w:r>
        <w:t>можна</w:t>
      </w:r>
      <w:r>
        <w:rPr>
          <w:spacing w:val="-16"/>
        </w:rPr>
        <w:t xml:space="preserve"> </w:t>
      </w:r>
      <w:r>
        <w:t>стверджувати,</w:t>
      </w:r>
    </w:p>
    <w:p w14:paraId="065F304E" w14:textId="77777777" w:rsidR="00645EDD" w:rsidRDefault="00645EDD">
      <w:pPr>
        <w:spacing w:line="360" w:lineRule="auto"/>
        <w:jc w:val="both"/>
        <w:sectPr w:rsidR="00645EDD">
          <w:pgSz w:w="12240" w:h="15840"/>
          <w:pgMar w:top="1040" w:right="280" w:bottom="280" w:left="1300" w:header="530" w:footer="0" w:gutter="0"/>
          <w:cols w:space="720"/>
        </w:sectPr>
      </w:pPr>
    </w:p>
    <w:p w14:paraId="0CCCDCBB" w14:textId="77777777" w:rsidR="00645EDD" w:rsidRDefault="00AE43D5">
      <w:pPr>
        <w:pStyle w:val="a3"/>
        <w:spacing w:before="84" w:line="362" w:lineRule="auto"/>
        <w:ind w:left="116"/>
      </w:pPr>
      <w:r>
        <w:lastRenderedPageBreak/>
        <w:t>що</w:t>
      </w:r>
      <w:r>
        <w:rPr>
          <w:spacing w:val="13"/>
        </w:rPr>
        <w:t xml:space="preserve"> </w:t>
      </w:r>
      <w:r>
        <w:t>вибірка</w:t>
      </w:r>
      <w:r>
        <w:rPr>
          <w:spacing w:val="13"/>
        </w:rPr>
        <w:t xml:space="preserve"> </w:t>
      </w:r>
      <w:r>
        <w:t>була</w:t>
      </w:r>
      <w:r>
        <w:rPr>
          <w:spacing w:val="13"/>
        </w:rPr>
        <w:t xml:space="preserve"> </w:t>
      </w:r>
      <w:r>
        <w:t>доволі</w:t>
      </w:r>
      <w:r>
        <w:rPr>
          <w:spacing w:val="13"/>
        </w:rPr>
        <w:t xml:space="preserve"> </w:t>
      </w:r>
      <w:r>
        <w:t>неоднорідною</w:t>
      </w:r>
      <w:r>
        <w:rPr>
          <w:spacing w:val="14"/>
        </w:rPr>
        <w:t xml:space="preserve"> </w:t>
      </w:r>
      <w:r>
        <w:t>та</w:t>
      </w:r>
      <w:r>
        <w:rPr>
          <w:spacing w:val="13"/>
        </w:rPr>
        <w:t xml:space="preserve"> </w:t>
      </w:r>
      <w:r>
        <w:t>охоплювала</w:t>
      </w:r>
      <w:r>
        <w:rPr>
          <w:spacing w:val="13"/>
        </w:rPr>
        <w:t xml:space="preserve"> </w:t>
      </w:r>
      <w:r>
        <w:t>різні</w:t>
      </w:r>
      <w:r>
        <w:rPr>
          <w:spacing w:val="13"/>
        </w:rPr>
        <w:t xml:space="preserve"> </w:t>
      </w:r>
      <w:r>
        <w:t>вікові</w:t>
      </w:r>
      <w:r>
        <w:rPr>
          <w:spacing w:val="13"/>
        </w:rPr>
        <w:t xml:space="preserve"> </w:t>
      </w:r>
      <w:r>
        <w:t>групи</w:t>
      </w:r>
      <w:r>
        <w:rPr>
          <w:spacing w:val="14"/>
        </w:rPr>
        <w:t xml:space="preserve"> </w:t>
      </w:r>
      <w:r>
        <w:t>з</w:t>
      </w:r>
      <w:r>
        <w:rPr>
          <w:spacing w:val="13"/>
        </w:rPr>
        <w:t xml:space="preserve"> </w:t>
      </w:r>
      <w:r>
        <w:t>незначним</w:t>
      </w:r>
      <w:r>
        <w:rPr>
          <w:spacing w:val="-67"/>
        </w:rPr>
        <w:t xml:space="preserve"> </w:t>
      </w:r>
      <w:r>
        <w:t>переважанням</w:t>
      </w:r>
      <w:r>
        <w:rPr>
          <w:spacing w:val="-1"/>
        </w:rPr>
        <w:t xml:space="preserve"> </w:t>
      </w:r>
      <w:r>
        <w:t>певних категорій.</w:t>
      </w:r>
    </w:p>
    <w:p w14:paraId="2A3CB4D9" w14:textId="77777777" w:rsidR="00645EDD" w:rsidRDefault="00645EDD">
      <w:pPr>
        <w:pStyle w:val="a3"/>
        <w:rPr>
          <w:sz w:val="20"/>
        </w:rPr>
      </w:pPr>
    </w:p>
    <w:p w14:paraId="75F2A42C" w14:textId="77777777" w:rsidR="00645EDD" w:rsidRDefault="00645EDD">
      <w:pPr>
        <w:pStyle w:val="a3"/>
        <w:rPr>
          <w:sz w:val="20"/>
        </w:rPr>
      </w:pPr>
    </w:p>
    <w:p w14:paraId="789126CA" w14:textId="77777777" w:rsidR="00645EDD" w:rsidRDefault="00645EDD">
      <w:pPr>
        <w:pStyle w:val="a3"/>
        <w:rPr>
          <w:sz w:val="20"/>
        </w:rPr>
      </w:pPr>
    </w:p>
    <w:p w14:paraId="738A087E" w14:textId="77777777" w:rsidR="00645EDD" w:rsidRDefault="00645EDD">
      <w:pPr>
        <w:pStyle w:val="a3"/>
        <w:rPr>
          <w:sz w:val="20"/>
        </w:rPr>
      </w:pPr>
    </w:p>
    <w:p w14:paraId="1174C662" w14:textId="77777777" w:rsidR="00645EDD" w:rsidRDefault="00645EDD">
      <w:pPr>
        <w:pStyle w:val="a3"/>
        <w:rPr>
          <w:sz w:val="20"/>
        </w:rPr>
      </w:pPr>
    </w:p>
    <w:p w14:paraId="47EB53C6" w14:textId="77777777" w:rsidR="00645EDD" w:rsidRDefault="00487CA6">
      <w:pPr>
        <w:spacing w:before="229"/>
        <w:ind w:left="9114"/>
        <w:rPr>
          <w:sz w:val="24"/>
        </w:rPr>
      </w:pPr>
      <w:r>
        <w:pict w14:anchorId="71704EA8">
          <v:group id="_x0000_s1196" style="position:absolute;left:0;text-align:left;margin-left:198.45pt;margin-top:-33pt;width:180.2pt;height:180.95pt;z-index:15779328;mso-position-horizontal-relative:page" coordorigin="3969,-660" coordsize="3604,3619">
            <v:shape id="_x0000_s1210" style="position:absolute;left:5777;top:-645;width:1795;height:2938" coordorigin="5778,-645" coordsize="1795,2938" path="m5778,-645r,1794l7160,2293r49,-61l7254,2169r43,-65l7337,2037r37,-68l7408,1900r30,-71l7466,1757r25,-73l7512,1610r18,-75l7545,1459r12,-77l7565,1305r5,-78l7572,1149r-1,-75l7566,998r-8,-74l7547,851r-13,-72l7517,708r-19,-71l7476,569r-25,-68l7424,435r-30,-66l7362,306r-35,-62l7290,183r-39,-59l7209,67,7165,11r-46,-53l7071,-94r-50,-50l6970,-192r-54,-46l6860,-282r-57,-41l6744,-363r-61,-37l6621,-435r-63,-32l6493,-497r-67,-27l6359,-549r-69,-22l6220,-590r-72,-17l6076,-620r-73,-11l5929,-639r-75,-4l5778,-645xe" fillcolor="#5f5f5f" stroked="f">
              <v:path arrowok="t"/>
            </v:shape>
            <v:shape id="_x0000_s1209" style="position:absolute;left:4605;top:1149;width:2555;height:1795" coordorigin="4605,1149" coordsize="2555,1795" path="m5778,1149l4605,2508r29,24l4694,2579r60,44l4817,2665r63,38l4944,2739r66,32l5076,2801r67,27l5211,2852r68,21l5349,2892r69,16l5488,2920r70,10l5629,2938r71,4l5770,2944r71,-1l5912,2939r70,-7l6052,2923r70,-13l6191,2896r68,-18l6327,2858r67,-23l6461,2809r65,-28l6591,2750r63,-34l6716,2679r61,-39l6837,2599r58,-45l6951,2507r55,-49l7059,2405r52,-54l7160,2293,5778,1149xe" fillcolor="#b3b3b3" stroked="f">
              <v:path arrowok="t"/>
            </v:shape>
            <v:shape id="_x0000_s1208" style="position:absolute;left:4605;top:1149;width:2555;height:1795" coordorigin="4605,1149" coordsize="2555,1795" path="m7160,2293r-49,58l7059,2405r-53,53l6951,2507r-56,47l6837,2599r-60,41l6716,2679r-62,37l6591,2750r-65,31l6461,2809r-67,26l6327,2858r-68,20l6191,2896r-69,14l6052,2923r-70,9l5912,2939r-71,4l5770,2944r-70,-2l5629,2938r-71,-8l5488,2920r-70,-12l5349,2892r-70,-19l5211,2852r-68,-24l5076,2801r-66,-30l4944,2739r-64,-36l4817,2665r-63,-42l4694,2579r-60,-47l4605,2508,5778,1149,7160,2293xe" filled="f" strokecolor="white" strokeweight="1.5pt">
              <v:path arrowok="t"/>
            </v:shape>
            <v:shape id="_x0000_s1207" style="position:absolute;left:4015;top:1149;width:1763;height:1359" coordorigin="4015,1149" coordsize="1763,1359" path="m5778,1149l4015,1486r17,79l4053,1642r23,77l4104,1794r30,74l4168,1941r36,71l4244,2081r43,67l4333,2213r49,64l4434,2338r54,59l4546,2453r59,55l5778,1149xe" fillcolor="#898989" stroked="f">
              <v:path arrowok="t"/>
            </v:shape>
            <v:shape id="_x0000_s1206" style="position:absolute;left:4015;top:1149;width:1763;height:1359" coordorigin="4015,1149" coordsize="1763,1359" path="m4605,2508r-59,-55l4488,2397r-54,-59l4382,2277r-49,-64l4287,2148r-43,-67l4204,2012r-36,-71l4134,1868r-30,-74l4076,1719r-23,-77l4032,1565r-17,-79l5778,1149,4605,2508xe" filled="f" strokecolor="white" strokeweight="1.5pt">
              <v:path arrowok="t"/>
            </v:shape>
            <v:shape id="_x0000_s1205" style="position:absolute;left:3983;top:-346;width:1795;height:1831" coordorigin="3984,-345" coordsize="1795,1831" path="m4785,-345r-63,44l4661,-255r-59,49l4546,-155r-54,53l4441,-47r-49,57l4346,69r-44,60l4261,191r-38,64l4187,320r-33,66l4124,454r-27,69l4072,593r-22,71l4032,736r-16,73l4004,882r-10,74l3987,1031r-3,75l3984,1182r3,76l3993,1333r10,77l4015,1486,5778,1149,4785,-345xe" fillcolor="#212121" stroked="f">
              <v:path arrowok="t"/>
            </v:shape>
            <v:shape id="_x0000_s1204" style="position:absolute;left:3983;top:-346;width:1795;height:1831" coordorigin="3984,-345" coordsize="1795,1831" path="m4015,1486r-12,-76l3993,1333r-6,-75l3984,1182r,-76l3987,1031r7,-75l4004,882r12,-73l4032,736r18,-72l4072,593r25,-70l4124,454r30,-68l4187,320r36,-65l4261,191r41,-62l4346,69r46,-59l4441,-47r51,-55l4546,-155r56,-51l4661,-255r61,-46l4785,-345r993,1494l4015,1486xe" filled="f" strokecolor="white" strokeweight="1.5pt">
              <v:path arrowok="t"/>
            </v:shape>
            <v:shape id="_x0000_s1203" style="position:absolute;left:4784;top:-645;width:993;height:1795" coordorigin="4785,-645" coordsize="993,1795" path="m5778,-645r-81,2l5616,-638r-81,10l5455,-616r-79,17l5298,-580r-77,24l5145,-529r-75,30l4996,-466r-72,37l4854,-389r-69,44l5778,1149r,-1794xe" fillcolor="#dadada" stroked="f">
              <v:path arrowok="t"/>
            </v:shape>
            <v:shape id="_x0000_s1202" style="position:absolute;left:4784;top:-645;width:993;height:1795" coordorigin="4785,-645" coordsize="993,1795" path="m4785,-345r69,-44l4924,-429r72,-37l5070,-499r75,-30l5221,-556r77,-24l5376,-599r79,-17l5535,-628r81,-10l5697,-643r81,-2l5778,1149,4785,-345xe" filled="f" strokecolor="white" strokeweight="1.5pt">
              <v:path arrowok="t"/>
            </v:shape>
            <v:shape id="_x0000_s1201" type="#_x0000_t202" style="position:absolute;left:5183;top:-476;width:340;height:266" filled="f" stroked="f">
              <v:textbox style="mso-next-textbox:#_x0000_s1201" inset="0,0,0,0">
                <w:txbxContent>
                  <w:p w14:paraId="0A7A87FC" w14:textId="77777777" w:rsidR="00914AE1" w:rsidRDefault="00914AE1">
                    <w:pPr>
                      <w:spacing w:line="266" w:lineRule="exact"/>
                      <w:rPr>
                        <w:sz w:val="24"/>
                      </w:rPr>
                    </w:pPr>
                    <w:r>
                      <w:rPr>
                        <w:sz w:val="24"/>
                      </w:rPr>
                      <w:t>9%</w:t>
                    </w:r>
                  </w:p>
                </w:txbxContent>
              </v:textbox>
            </v:shape>
            <v:shape id="_x0000_s1200" type="#_x0000_t202" style="position:absolute;left:4178;top:484;width:460;height:266" filled="f" stroked="f">
              <v:textbox style="mso-next-textbox:#_x0000_s1200" inset="0,0,0,0">
                <w:txbxContent>
                  <w:p w14:paraId="6305D0B0" w14:textId="77777777" w:rsidR="00914AE1" w:rsidRDefault="00914AE1">
                    <w:pPr>
                      <w:spacing w:line="266" w:lineRule="exact"/>
                      <w:rPr>
                        <w:sz w:val="24"/>
                      </w:rPr>
                    </w:pPr>
                    <w:r>
                      <w:rPr>
                        <w:sz w:val="24"/>
                      </w:rPr>
                      <w:t>19%</w:t>
                    </w:r>
                  </w:p>
                </w:txbxContent>
              </v:textbox>
            </v:shape>
            <v:shape id="_x0000_s1199" type="#_x0000_t202" style="position:absolute;left:6863;top:364;width:460;height:266" filled="f" stroked="f">
              <v:textbox style="mso-next-textbox:#_x0000_s1199" inset="0,0,0,0">
                <w:txbxContent>
                  <w:p w14:paraId="0520478C" w14:textId="77777777" w:rsidR="00914AE1" w:rsidRDefault="00914AE1">
                    <w:pPr>
                      <w:spacing w:line="266" w:lineRule="exact"/>
                      <w:rPr>
                        <w:sz w:val="24"/>
                      </w:rPr>
                    </w:pPr>
                    <w:r>
                      <w:rPr>
                        <w:sz w:val="24"/>
                      </w:rPr>
                      <w:t>36%</w:t>
                    </w:r>
                  </w:p>
                </w:txbxContent>
              </v:textbox>
            </v:shape>
            <v:shape id="_x0000_s1198" type="#_x0000_t202" style="position:absolute;left:4268;top:1698;width:452;height:266" filled="f" stroked="f">
              <v:textbox style="mso-next-textbox:#_x0000_s1198" inset="0,0,0,0">
                <w:txbxContent>
                  <w:p w14:paraId="48D2F696" w14:textId="77777777" w:rsidR="00914AE1" w:rsidRDefault="00914AE1">
                    <w:pPr>
                      <w:spacing w:line="266" w:lineRule="exact"/>
                      <w:rPr>
                        <w:sz w:val="24"/>
                      </w:rPr>
                    </w:pPr>
                    <w:r>
                      <w:rPr>
                        <w:sz w:val="24"/>
                      </w:rPr>
                      <w:t>11%</w:t>
                    </w:r>
                  </w:p>
                </w:txbxContent>
              </v:textbox>
            </v:shape>
            <v:shape id="_x0000_s1197" type="#_x0000_t202" style="position:absolute;left:5693;top:2524;width:460;height:266" filled="f" stroked="f">
              <v:textbox style="mso-next-textbox:#_x0000_s1197" inset="0,0,0,0">
                <w:txbxContent>
                  <w:p w14:paraId="2F9F1669" w14:textId="77777777" w:rsidR="00914AE1" w:rsidRDefault="00914AE1">
                    <w:pPr>
                      <w:spacing w:line="266" w:lineRule="exact"/>
                      <w:rPr>
                        <w:sz w:val="24"/>
                      </w:rPr>
                    </w:pPr>
                    <w:r>
                      <w:rPr>
                        <w:sz w:val="24"/>
                      </w:rPr>
                      <w:t>25%</w:t>
                    </w:r>
                  </w:p>
                </w:txbxContent>
              </v:textbox>
            </v:shape>
            <w10:wrap anchorx="page"/>
          </v:group>
        </w:pict>
      </w:r>
      <w:r>
        <w:pict w14:anchorId="7C867AD7">
          <v:rect id="_x0000_s1195" style="position:absolute;left:0;text-align:left;margin-left:512.15pt;margin-top:16.2pt;width:6pt;height:6pt;z-index:15779840;mso-position-horizontal-relative:page" fillcolor="#5f5f5f" stroked="f">
            <w10:wrap anchorx="page"/>
          </v:rect>
        </w:pict>
      </w:r>
      <w:r w:rsidR="00AE43D5">
        <w:rPr>
          <w:sz w:val="24"/>
        </w:rPr>
        <w:t>до 24</w:t>
      </w:r>
    </w:p>
    <w:p w14:paraId="29F9B949" w14:textId="77777777" w:rsidR="00645EDD" w:rsidRDefault="00487CA6">
      <w:pPr>
        <w:spacing w:before="108"/>
        <w:ind w:left="9114"/>
        <w:rPr>
          <w:sz w:val="24"/>
        </w:rPr>
      </w:pPr>
      <w:r>
        <w:pict w14:anchorId="4E237507">
          <v:rect id="_x0000_s1194" style="position:absolute;left:0;text-align:left;margin-left:512.15pt;margin-top:10.1pt;width:6pt;height:6pt;z-index:15780352;mso-position-horizontal-relative:page" fillcolor="#b3b3b3" stroked="f">
            <w10:wrap anchorx="page"/>
          </v:rect>
        </w:pict>
      </w:r>
      <w:r w:rsidR="00AE43D5">
        <w:rPr>
          <w:sz w:val="24"/>
        </w:rPr>
        <w:t>25-34</w:t>
      </w:r>
    </w:p>
    <w:p w14:paraId="6C45DDA3" w14:textId="77777777" w:rsidR="00645EDD" w:rsidRDefault="00487CA6">
      <w:pPr>
        <w:spacing w:before="108"/>
        <w:ind w:left="9114"/>
        <w:rPr>
          <w:sz w:val="24"/>
        </w:rPr>
      </w:pPr>
      <w:r>
        <w:pict w14:anchorId="414D6F2D">
          <v:rect id="_x0000_s1193" style="position:absolute;left:0;text-align:left;margin-left:512.15pt;margin-top:10.05pt;width:6pt;height:6pt;z-index:15780864;mso-position-horizontal-relative:page" fillcolor="#898989" stroked="f">
            <w10:wrap anchorx="page"/>
          </v:rect>
        </w:pict>
      </w:r>
      <w:r w:rsidR="00AE43D5">
        <w:rPr>
          <w:sz w:val="24"/>
        </w:rPr>
        <w:t>35-44</w:t>
      </w:r>
    </w:p>
    <w:p w14:paraId="4F54B84A" w14:textId="77777777" w:rsidR="00645EDD" w:rsidRDefault="00487CA6">
      <w:pPr>
        <w:spacing w:before="103"/>
        <w:ind w:left="9114"/>
        <w:rPr>
          <w:sz w:val="24"/>
        </w:rPr>
      </w:pPr>
      <w:r>
        <w:pict w14:anchorId="52AEDED3">
          <v:rect id="_x0000_s1192" style="position:absolute;left:0;text-align:left;margin-left:512.15pt;margin-top:9.95pt;width:6pt;height:6pt;z-index:15781376;mso-position-horizontal-relative:page" fillcolor="#212121" stroked="f">
            <w10:wrap anchorx="page"/>
          </v:rect>
        </w:pict>
      </w:r>
      <w:r w:rsidR="00AE43D5">
        <w:rPr>
          <w:sz w:val="24"/>
        </w:rPr>
        <w:t>45-54</w:t>
      </w:r>
    </w:p>
    <w:p w14:paraId="002ED550" w14:textId="77777777" w:rsidR="00645EDD" w:rsidRDefault="00487CA6">
      <w:pPr>
        <w:spacing w:before="108"/>
        <w:ind w:left="9114"/>
        <w:rPr>
          <w:sz w:val="24"/>
        </w:rPr>
      </w:pPr>
      <w:r>
        <w:pict w14:anchorId="19A71773">
          <v:rect id="_x0000_s1191" style="position:absolute;left:0;text-align:left;margin-left:512.15pt;margin-top:10.15pt;width:6pt;height:6pt;z-index:15781888;mso-position-horizontal-relative:page" fillcolor="#dadada" stroked="f">
            <w10:wrap anchorx="page"/>
          </v:rect>
        </w:pict>
      </w:r>
      <w:r w:rsidR="00AE43D5">
        <w:rPr>
          <w:sz w:val="24"/>
        </w:rPr>
        <w:t>55 і більше</w:t>
      </w:r>
    </w:p>
    <w:p w14:paraId="1FBA1D28" w14:textId="77777777" w:rsidR="00645EDD" w:rsidRDefault="00645EDD">
      <w:pPr>
        <w:pStyle w:val="a3"/>
        <w:rPr>
          <w:sz w:val="20"/>
        </w:rPr>
      </w:pPr>
    </w:p>
    <w:p w14:paraId="41FD38C3" w14:textId="77777777" w:rsidR="00645EDD" w:rsidRDefault="00645EDD">
      <w:pPr>
        <w:pStyle w:val="a3"/>
        <w:rPr>
          <w:sz w:val="20"/>
        </w:rPr>
      </w:pPr>
    </w:p>
    <w:p w14:paraId="2A775FAB" w14:textId="77777777" w:rsidR="00645EDD" w:rsidRDefault="00645EDD">
      <w:pPr>
        <w:pStyle w:val="a3"/>
        <w:rPr>
          <w:sz w:val="20"/>
        </w:rPr>
      </w:pPr>
    </w:p>
    <w:p w14:paraId="409DD9E5" w14:textId="77777777" w:rsidR="00645EDD" w:rsidRDefault="00645EDD">
      <w:pPr>
        <w:pStyle w:val="a3"/>
        <w:rPr>
          <w:sz w:val="20"/>
        </w:rPr>
      </w:pPr>
    </w:p>
    <w:p w14:paraId="02BCF791" w14:textId="77777777" w:rsidR="00645EDD" w:rsidRDefault="00645EDD">
      <w:pPr>
        <w:pStyle w:val="a3"/>
        <w:rPr>
          <w:sz w:val="20"/>
        </w:rPr>
      </w:pPr>
    </w:p>
    <w:p w14:paraId="26723332" w14:textId="77777777" w:rsidR="00645EDD" w:rsidRDefault="00645EDD">
      <w:pPr>
        <w:pStyle w:val="a3"/>
        <w:spacing w:before="3"/>
        <w:rPr>
          <w:sz w:val="29"/>
        </w:rPr>
      </w:pPr>
    </w:p>
    <w:p w14:paraId="0622BD84" w14:textId="77777777" w:rsidR="00645EDD" w:rsidRDefault="00AE43D5">
      <w:pPr>
        <w:pStyle w:val="a3"/>
        <w:spacing w:before="87" w:line="362" w:lineRule="auto"/>
        <w:ind w:left="836" w:right="6075"/>
        <w:jc w:val="both"/>
      </w:pPr>
      <w:r>
        <w:t>Рисунок 3.1 – Вік респондентів</w:t>
      </w:r>
      <w:r>
        <w:rPr>
          <w:spacing w:val="-67"/>
        </w:rPr>
        <w:t xml:space="preserve"> </w:t>
      </w:r>
      <w:r>
        <w:t>Джерело:</w:t>
      </w:r>
      <w:r>
        <w:rPr>
          <w:spacing w:val="-5"/>
        </w:rPr>
        <w:t xml:space="preserve"> </w:t>
      </w:r>
      <w:r>
        <w:t>складено</w:t>
      </w:r>
      <w:r>
        <w:rPr>
          <w:spacing w:val="-4"/>
        </w:rPr>
        <w:t xml:space="preserve"> </w:t>
      </w:r>
      <w:r>
        <w:t>автором</w:t>
      </w:r>
    </w:p>
    <w:p w14:paraId="7DCD2BD8" w14:textId="77777777" w:rsidR="00645EDD" w:rsidRDefault="00AE43D5">
      <w:pPr>
        <w:pStyle w:val="a3"/>
        <w:spacing w:line="360" w:lineRule="auto"/>
        <w:ind w:left="116" w:right="283" w:firstLine="720"/>
        <w:jc w:val="both"/>
      </w:pPr>
      <w:r>
        <w:t>З</w:t>
      </w:r>
      <w:r>
        <w:rPr>
          <w:spacing w:val="1"/>
        </w:rPr>
        <w:t xml:space="preserve"> </w:t>
      </w:r>
      <w:r>
        <w:t>рис.</w:t>
      </w:r>
      <w:r>
        <w:rPr>
          <w:spacing w:val="1"/>
        </w:rPr>
        <w:t xml:space="preserve"> </w:t>
      </w:r>
      <w:r>
        <w:t>3.2</w:t>
      </w:r>
      <w:r>
        <w:rPr>
          <w:spacing w:val="1"/>
        </w:rPr>
        <w:t xml:space="preserve"> </w:t>
      </w:r>
      <w:r>
        <w:t>видно,</w:t>
      </w:r>
      <w:r>
        <w:rPr>
          <w:spacing w:val="1"/>
        </w:rPr>
        <w:t xml:space="preserve"> </w:t>
      </w:r>
      <w:r>
        <w:t>що</w:t>
      </w:r>
      <w:r>
        <w:rPr>
          <w:spacing w:val="1"/>
        </w:rPr>
        <w:t xml:space="preserve"> </w:t>
      </w:r>
      <w:r>
        <w:t>з</w:t>
      </w:r>
      <w:r>
        <w:rPr>
          <w:spacing w:val="1"/>
        </w:rPr>
        <w:t xml:space="preserve"> </w:t>
      </w:r>
      <w:r>
        <w:t>певним</w:t>
      </w:r>
      <w:r>
        <w:rPr>
          <w:spacing w:val="1"/>
        </w:rPr>
        <w:t xml:space="preserve"> </w:t>
      </w:r>
      <w:r>
        <w:t>переважанням,</w:t>
      </w:r>
      <w:r>
        <w:rPr>
          <w:spacing w:val="1"/>
        </w:rPr>
        <w:t xml:space="preserve"> </w:t>
      </w:r>
      <w:r>
        <w:t>більшу</w:t>
      </w:r>
      <w:r>
        <w:rPr>
          <w:spacing w:val="1"/>
        </w:rPr>
        <w:t xml:space="preserve"> </w:t>
      </w:r>
      <w:r>
        <w:t>кількість</w:t>
      </w:r>
      <w:r>
        <w:rPr>
          <w:spacing w:val="1"/>
        </w:rPr>
        <w:t xml:space="preserve"> </w:t>
      </w:r>
      <w:r>
        <w:t>опитаних</w:t>
      </w:r>
      <w:r>
        <w:rPr>
          <w:spacing w:val="1"/>
        </w:rPr>
        <w:t xml:space="preserve"> </w:t>
      </w:r>
      <w:r>
        <w:t>становили жінки, а саме 57%, тобто 43 людини. Натомість чоловіків, котрі пройшли</w:t>
      </w:r>
      <w:r>
        <w:rPr>
          <w:spacing w:val="1"/>
        </w:rPr>
        <w:t xml:space="preserve"> </w:t>
      </w:r>
      <w:r>
        <w:t>опитування</w:t>
      </w:r>
      <w:r>
        <w:rPr>
          <w:spacing w:val="1"/>
        </w:rPr>
        <w:t xml:space="preserve"> </w:t>
      </w:r>
      <w:r>
        <w:t>було</w:t>
      </w:r>
      <w:r>
        <w:rPr>
          <w:spacing w:val="1"/>
        </w:rPr>
        <w:t xml:space="preserve"> </w:t>
      </w:r>
      <w:r>
        <w:t>32,</w:t>
      </w:r>
      <w:r>
        <w:rPr>
          <w:spacing w:val="1"/>
        </w:rPr>
        <w:t xml:space="preserve"> </w:t>
      </w:r>
      <w:r>
        <w:t>і</w:t>
      </w:r>
      <w:r>
        <w:rPr>
          <w:spacing w:val="1"/>
        </w:rPr>
        <w:t xml:space="preserve"> </w:t>
      </w:r>
      <w:r>
        <w:t>вони</w:t>
      </w:r>
      <w:r>
        <w:rPr>
          <w:spacing w:val="1"/>
        </w:rPr>
        <w:t xml:space="preserve"> </w:t>
      </w:r>
      <w:r>
        <w:t>складали</w:t>
      </w:r>
      <w:r>
        <w:rPr>
          <w:spacing w:val="1"/>
        </w:rPr>
        <w:t xml:space="preserve"> </w:t>
      </w:r>
      <w:r>
        <w:t>43%</w:t>
      </w:r>
      <w:r>
        <w:rPr>
          <w:spacing w:val="1"/>
        </w:rPr>
        <w:t xml:space="preserve"> </w:t>
      </w:r>
      <w:r>
        <w:t>вибірки.</w:t>
      </w:r>
      <w:r>
        <w:rPr>
          <w:spacing w:val="1"/>
        </w:rPr>
        <w:t xml:space="preserve"> </w:t>
      </w:r>
      <w:r>
        <w:t>Такий</w:t>
      </w:r>
      <w:r>
        <w:rPr>
          <w:spacing w:val="1"/>
        </w:rPr>
        <w:t xml:space="preserve"> </w:t>
      </w:r>
      <w:r>
        <w:t>розподіл</w:t>
      </w:r>
      <w:r>
        <w:rPr>
          <w:spacing w:val="1"/>
        </w:rPr>
        <w:t xml:space="preserve"> </w:t>
      </w:r>
      <w:r>
        <w:t>є</w:t>
      </w:r>
      <w:r>
        <w:rPr>
          <w:spacing w:val="1"/>
        </w:rPr>
        <w:t xml:space="preserve"> </w:t>
      </w:r>
      <w:r>
        <w:t>дещо</w:t>
      </w:r>
      <w:r>
        <w:rPr>
          <w:spacing w:val="1"/>
        </w:rPr>
        <w:t xml:space="preserve"> </w:t>
      </w:r>
      <w:r>
        <w:t>нерівномірним</w:t>
      </w:r>
      <w:r>
        <w:rPr>
          <w:spacing w:val="-4"/>
        </w:rPr>
        <w:t xml:space="preserve"> </w:t>
      </w:r>
      <w:r>
        <w:t>і</w:t>
      </w:r>
      <w:r>
        <w:rPr>
          <w:spacing w:val="-3"/>
        </w:rPr>
        <w:t xml:space="preserve"> </w:t>
      </w:r>
      <w:r>
        <w:t>може</w:t>
      </w:r>
      <w:r>
        <w:rPr>
          <w:spacing w:val="-3"/>
        </w:rPr>
        <w:t xml:space="preserve"> </w:t>
      </w:r>
      <w:r>
        <w:t>вплинути</w:t>
      </w:r>
      <w:r>
        <w:rPr>
          <w:spacing w:val="-4"/>
        </w:rPr>
        <w:t xml:space="preserve"> </w:t>
      </w:r>
      <w:r>
        <w:t>на</w:t>
      </w:r>
      <w:r>
        <w:rPr>
          <w:spacing w:val="-3"/>
        </w:rPr>
        <w:t xml:space="preserve"> </w:t>
      </w:r>
      <w:r>
        <w:t>результати</w:t>
      </w:r>
      <w:r>
        <w:rPr>
          <w:spacing w:val="-3"/>
        </w:rPr>
        <w:t xml:space="preserve"> </w:t>
      </w:r>
      <w:r>
        <w:t>певних</w:t>
      </w:r>
      <w:r>
        <w:rPr>
          <w:spacing w:val="-4"/>
        </w:rPr>
        <w:t xml:space="preserve"> </w:t>
      </w:r>
      <w:r>
        <w:t>пошукових</w:t>
      </w:r>
      <w:r>
        <w:rPr>
          <w:spacing w:val="-3"/>
        </w:rPr>
        <w:t xml:space="preserve"> </w:t>
      </w:r>
      <w:r>
        <w:t>питань.</w:t>
      </w:r>
    </w:p>
    <w:p w14:paraId="4317F4D4" w14:textId="77777777" w:rsidR="00645EDD" w:rsidRDefault="00645EDD">
      <w:pPr>
        <w:pStyle w:val="a3"/>
        <w:rPr>
          <w:sz w:val="20"/>
        </w:rPr>
      </w:pPr>
    </w:p>
    <w:p w14:paraId="0918507F" w14:textId="77777777" w:rsidR="00645EDD" w:rsidRDefault="00645EDD">
      <w:pPr>
        <w:pStyle w:val="a3"/>
        <w:rPr>
          <w:sz w:val="20"/>
        </w:rPr>
      </w:pPr>
    </w:p>
    <w:p w14:paraId="04D4C5B2" w14:textId="77777777" w:rsidR="00645EDD" w:rsidRDefault="00645EDD">
      <w:pPr>
        <w:pStyle w:val="a3"/>
        <w:rPr>
          <w:sz w:val="20"/>
        </w:rPr>
      </w:pPr>
    </w:p>
    <w:p w14:paraId="71B101EC" w14:textId="77777777" w:rsidR="00645EDD" w:rsidRDefault="00645EDD">
      <w:pPr>
        <w:pStyle w:val="a3"/>
        <w:rPr>
          <w:sz w:val="20"/>
        </w:rPr>
      </w:pPr>
    </w:p>
    <w:p w14:paraId="2EA3A6C8" w14:textId="77777777" w:rsidR="00645EDD" w:rsidRDefault="00645EDD">
      <w:pPr>
        <w:pStyle w:val="a3"/>
        <w:rPr>
          <w:sz w:val="20"/>
        </w:rPr>
      </w:pPr>
    </w:p>
    <w:p w14:paraId="57421DCC" w14:textId="77777777" w:rsidR="00645EDD" w:rsidRDefault="00645EDD">
      <w:pPr>
        <w:pStyle w:val="a3"/>
        <w:rPr>
          <w:sz w:val="20"/>
        </w:rPr>
      </w:pPr>
    </w:p>
    <w:p w14:paraId="1E7DFE77" w14:textId="77777777" w:rsidR="00645EDD" w:rsidRDefault="00487CA6">
      <w:pPr>
        <w:spacing w:before="222" w:line="333" w:lineRule="auto"/>
        <w:ind w:left="9295" w:right="539"/>
        <w:rPr>
          <w:sz w:val="24"/>
        </w:rPr>
      </w:pPr>
      <w:r>
        <w:pict w14:anchorId="3A3B659A">
          <v:group id="_x0000_s1185" style="position:absolute;left:0;text-align:left;margin-left:218.3pt;margin-top:-46.7pt;width:149.45pt;height:150.2pt;z-index:15782400;mso-position-horizontal-relative:page" coordorigin="4366,-934" coordsize="2989,3004">
            <v:shape id="_x0000_s1190" style="position:absolute;left:5868;top:-920;width:1487;height:2819" coordorigin="5868,-919" coordsize="1487,2819" path="m5868,-919r,1486l6529,1899r68,-36l6663,1824r63,-42l6786,1737r58,-48l6899,1639r52,-53l7001,1530r47,-57l7091,1413r41,-62l7169,1287r35,-66l7235,1153r27,-69l7286,1014r21,-72l7324,869r14,-74l7347,720r6,-76l7355,567r-2,-76l7347,415r-9,-74l7325,268r-17,-72l7288,125,7265,56r-27,-67l7208,-77r-32,-64l7140,-204r-39,-60l7060,-322r-44,-56l6969,-432r-49,-52l6868,-533r-54,-47l6758,-624r-58,-42l6639,-704r-62,-36l6513,-773r-66,-30l6380,-829r-70,-24l6240,-873r-72,-16l6095,-902r-75,-10l5945,-918r-77,-1xe" fillcolor="#5f5f5f" stroked="f">
              <v:path arrowok="t"/>
            </v:shape>
            <v:shape id="_x0000_s1189" style="position:absolute;left:4381;top:-920;width:2148;height:2974" coordorigin="4381,-919" coordsize="2148,2974" path="m5868,-919r-76,1l5716,-912r-75,10l5566,-888r-74,17l5419,-850r-72,25l5277,-797r-70,33l5140,-729r-65,39l5012,-648r-60,44l4895,-557r-54,49l4790,-456r-49,54l4695,-347r-43,58l4612,-229r-36,62l4542,-104r-31,64l4484,26r-25,67l4438,161r-18,69l4406,300r-11,71l4387,442r-5,72l4381,586r3,72l4390,730r10,73l4413,875r18,71l4451,1018r25,71l4504,1159r33,69l4572,1296r39,65l4653,1423r44,60l4744,1540r49,55l4845,1646r54,49l4955,1740r57,43l5072,1823r62,37l5197,1894r64,30l5327,1952r67,24l5462,1997r69,18l5601,2030r71,11l5743,2049r72,4l5887,2054r72,-2l6031,2045r73,-9l6176,2022r72,-17l6319,1984r71,-24l6460,1931r69,-32l5868,567r,-1486xe" fillcolor="#b3b3b3" stroked="f">
              <v:path arrowok="t"/>
            </v:shape>
            <v:shape id="_x0000_s1188" style="position:absolute;left:4381;top:-920;width:2148;height:2974" coordorigin="4381,-919" coordsize="2148,2974" path="m6529,1899r-69,32l6390,1960r-71,24l6248,2005r-72,17l6104,2036r-73,9l5959,2052r-72,2l5815,2053r-72,-4l5672,2041r-71,-11l5531,2015r-69,-18l5394,1976r-67,-24l5261,1924r-64,-30l5134,1860r-62,-37l5012,1783r-57,-43l4899,1695r-54,-49l4793,1595r-49,-55l4697,1483r-44,-60l4611,1361r-39,-65l4537,1228r-33,-69l4476,1089r-25,-71l4431,946r-18,-71l4400,803r-10,-73l4384,658r-3,-72l4382,514r5,-72l4395,371r11,-71l4420,230r18,-69l4459,93r25,-67l4511,-40r31,-64l4576,-167r36,-62l4652,-289r43,-58l4741,-402r49,-54l4841,-508r54,-49l4952,-604r60,-44l5075,-690r65,-39l5207,-764r70,-33l5347,-825r72,-25l5492,-871r74,-17l5641,-902r75,-10l5792,-918r76,-1l5868,567r661,1332xe" filled="f" strokecolor="white" strokeweight="1.5pt">
              <v:path arrowok="t"/>
            </v:shape>
            <v:shape id="_x0000_s1187" type="#_x0000_t202" style="position:absolute;left:6728;top:102;width:460;height:266" filled="f" stroked="f">
              <v:textbox style="mso-next-textbox:#_x0000_s1187" inset="0,0,0,0">
                <w:txbxContent>
                  <w:p w14:paraId="71B6D4CA" w14:textId="77777777" w:rsidR="00914AE1" w:rsidRDefault="00914AE1">
                    <w:pPr>
                      <w:spacing w:line="266" w:lineRule="exact"/>
                      <w:rPr>
                        <w:sz w:val="24"/>
                      </w:rPr>
                    </w:pPr>
                    <w:r>
                      <w:rPr>
                        <w:sz w:val="24"/>
                      </w:rPr>
                      <w:t>43%</w:t>
                    </w:r>
                  </w:p>
                </w:txbxContent>
              </v:textbox>
            </v:shape>
            <v:shape id="_x0000_s1186" type="#_x0000_t202" style="position:absolute;left:4553;top:779;width:460;height:266" filled="f" stroked="f">
              <v:textbox style="mso-next-textbox:#_x0000_s1186" inset="0,0,0,0">
                <w:txbxContent>
                  <w:p w14:paraId="51B47912" w14:textId="77777777" w:rsidR="00914AE1" w:rsidRDefault="00914AE1">
                    <w:pPr>
                      <w:spacing w:line="266" w:lineRule="exact"/>
                      <w:rPr>
                        <w:sz w:val="24"/>
                      </w:rPr>
                    </w:pPr>
                    <w:r>
                      <w:rPr>
                        <w:sz w:val="24"/>
                      </w:rPr>
                      <w:t>57%</w:t>
                    </w:r>
                  </w:p>
                </w:txbxContent>
              </v:textbox>
            </v:shape>
            <w10:wrap anchorx="page"/>
          </v:group>
        </w:pict>
      </w:r>
      <w:r>
        <w:pict w14:anchorId="13B5A216">
          <v:rect id="_x0000_s1184" style="position:absolute;left:0;text-align:left;margin-left:521.15pt;margin-top:15.8pt;width:6pt;height:6pt;z-index:15782912;mso-position-horizontal-relative:page" fillcolor="#5f5f5f" stroked="f">
            <w10:wrap anchorx="page"/>
          </v:rect>
        </w:pict>
      </w:r>
      <w:r>
        <w:pict w14:anchorId="3A17D100">
          <v:rect id="_x0000_s1183" style="position:absolute;left:0;text-align:left;margin-left:521.15pt;margin-top:34.95pt;width:6pt;height:6pt;z-index:15783424;mso-position-horizontal-relative:page" fillcolor="#b3b3b3" stroked="f">
            <w10:wrap anchorx="page"/>
          </v:rect>
        </w:pict>
      </w:r>
      <w:r w:rsidR="00AE43D5">
        <w:rPr>
          <w:spacing w:val="-1"/>
          <w:sz w:val="24"/>
        </w:rPr>
        <w:t>Чоловік</w:t>
      </w:r>
      <w:r w:rsidR="00AE43D5">
        <w:rPr>
          <w:spacing w:val="-57"/>
          <w:sz w:val="24"/>
        </w:rPr>
        <w:t xml:space="preserve"> </w:t>
      </w:r>
      <w:r w:rsidR="00AE43D5">
        <w:rPr>
          <w:sz w:val="24"/>
        </w:rPr>
        <w:t>Жінка</w:t>
      </w:r>
    </w:p>
    <w:p w14:paraId="6297EF86" w14:textId="77777777" w:rsidR="00645EDD" w:rsidRDefault="00645EDD">
      <w:pPr>
        <w:pStyle w:val="a3"/>
        <w:rPr>
          <w:sz w:val="20"/>
        </w:rPr>
      </w:pPr>
    </w:p>
    <w:p w14:paraId="79CCCEC7" w14:textId="77777777" w:rsidR="00645EDD" w:rsidRDefault="00645EDD">
      <w:pPr>
        <w:pStyle w:val="a3"/>
        <w:rPr>
          <w:sz w:val="20"/>
        </w:rPr>
      </w:pPr>
    </w:p>
    <w:p w14:paraId="4125A619" w14:textId="77777777" w:rsidR="00645EDD" w:rsidRDefault="00645EDD">
      <w:pPr>
        <w:pStyle w:val="a3"/>
        <w:rPr>
          <w:sz w:val="20"/>
        </w:rPr>
      </w:pPr>
    </w:p>
    <w:p w14:paraId="5C61E605" w14:textId="77777777" w:rsidR="00645EDD" w:rsidRDefault="00645EDD">
      <w:pPr>
        <w:pStyle w:val="a3"/>
        <w:rPr>
          <w:sz w:val="20"/>
        </w:rPr>
      </w:pPr>
    </w:p>
    <w:p w14:paraId="32C23EF6" w14:textId="77777777" w:rsidR="00645EDD" w:rsidRDefault="00645EDD">
      <w:pPr>
        <w:pStyle w:val="a3"/>
        <w:rPr>
          <w:sz w:val="20"/>
        </w:rPr>
      </w:pPr>
    </w:p>
    <w:p w14:paraId="60F6217B" w14:textId="77777777" w:rsidR="00645EDD" w:rsidRDefault="00645EDD">
      <w:pPr>
        <w:pStyle w:val="a3"/>
        <w:rPr>
          <w:sz w:val="20"/>
        </w:rPr>
      </w:pPr>
    </w:p>
    <w:p w14:paraId="5D6F5BC6" w14:textId="77777777" w:rsidR="00645EDD" w:rsidRDefault="00645EDD">
      <w:pPr>
        <w:pStyle w:val="a3"/>
        <w:spacing w:before="1"/>
        <w:rPr>
          <w:sz w:val="19"/>
        </w:rPr>
      </w:pPr>
    </w:p>
    <w:p w14:paraId="1420B0F2" w14:textId="77777777" w:rsidR="00645EDD" w:rsidRDefault="00AE43D5">
      <w:pPr>
        <w:pStyle w:val="a3"/>
        <w:spacing w:before="87" w:line="362" w:lineRule="auto"/>
        <w:ind w:left="836" w:right="3531"/>
      </w:pPr>
      <w:r>
        <w:t>Рисунок</w:t>
      </w:r>
      <w:r>
        <w:rPr>
          <w:spacing w:val="-8"/>
        </w:rPr>
        <w:t xml:space="preserve"> </w:t>
      </w:r>
      <w:r>
        <w:t>3.2</w:t>
      </w:r>
      <w:r>
        <w:rPr>
          <w:spacing w:val="-7"/>
        </w:rPr>
        <w:t xml:space="preserve"> </w:t>
      </w:r>
      <w:r>
        <w:t>–</w:t>
      </w:r>
      <w:r>
        <w:rPr>
          <w:spacing w:val="-8"/>
        </w:rPr>
        <w:t xml:space="preserve"> </w:t>
      </w:r>
      <w:r>
        <w:t>Статевий</w:t>
      </w:r>
      <w:r>
        <w:rPr>
          <w:spacing w:val="-7"/>
        </w:rPr>
        <w:t xml:space="preserve"> </w:t>
      </w:r>
      <w:r>
        <w:t>розподіл</w:t>
      </w:r>
      <w:r>
        <w:rPr>
          <w:spacing w:val="-7"/>
        </w:rPr>
        <w:t xml:space="preserve"> </w:t>
      </w:r>
      <w:r>
        <w:t>респондентів</w:t>
      </w:r>
      <w:r>
        <w:rPr>
          <w:spacing w:val="-67"/>
        </w:rPr>
        <w:t xml:space="preserve"> </w:t>
      </w:r>
      <w:r>
        <w:t>Джерело:</w:t>
      </w:r>
      <w:r>
        <w:rPr>
          <w:spacing w:val="-2"/>
        </w:rPr>
        <w:t xml:space="preserve"> </w:t>
      </w:r>
      <w:r>
        <w:t>складено</w:t>
      </w:r>
      <w:r>
        <w:rPr>
          <w:spacing w:val="-1"/>
        </w:rPr>
        <w:t xml:space="preserve"> </w:t>
      </w:r>
      <w:r>
        <w:t>автором</w:t>
      </w:r>
    </w:p>
    <w:p w14:paraId="4530EA9D" w14:textId="77777777" w:rsidR="00645EDD" w:rsidRDefault="00645EDD">
      <w:pPr>
        <w:spacing w:line="362" w:lineRule="auto"/>
        <w:sectPr w:rsidR="00645EDD">
          <w:pgSz w:w="12240" w:h="15840"/>
          <w:pgMar w:top="1040" w:right="280" w:bottom="280" w:left="1300" w:header="530" w:footer="0" w:gutter="0"/>
          <w:cols w:space="720"/>
        </w:sectPr>
      </w:pPr>
    </w:p>
    <w:p w14:paraId="00A55371" w14:textId="77777777" w:rsidR="00645EDD" w:rsidRDefault="00AE43D5">
      <w:pPr>
        <w:pStyle w:val="a3"/>
        <w:spacing w:before="84" w:line="360" w:lineRule="auto"/>
        <w:ind w:left="116" w:right="285" w:firstLine="720"/>
        <w:jc w:val="both"/>
      </w:pPr>
      <w:r>
        <w:lastRenderedPageBreak/>
        <w:t>Як засіб для збору та фільтрації відповідей, Гугл Форма була визнана найбільш</w:t>
      </w:r>
      <w:r>
        <w:rPr>
          <w:spacing w:val="-67"/>
        </w:rPr>
        <w:t xml:space="preserve"> </w:t>
      </w:r>
      <w:r>
        <w:t>ефективним</w:t>
      </w:r>
      <w:r>
        <w:rPr>
          <w:spacing w:val="1"/>
        </w:rPr>
        <w:t xml:space="preserve"> </w:t>
      </w:r>
      <w:r>
        <w:t>варіантом.</w:t>
      </w:r>
      <w:r>
        <w:rPr>
          <w:spacing w:val="1"/>
        </w:rPr>
        <w:t xml:space="preserve"> </w:t>
      </w:r>
      <w:r>
        <w:t>Однією</w:t>
      </w:r>
      <w:r>
        <w:rPr>
          <w:spacing w:val="1"/>
        </w:rPr>
        <w:t xml:space="preserve"> </w:t>
      </w:r>
      <w:r>
        <w:t>з</w:t>
      </w:r>
      <w:r>
        <w:rPr>
          <w:spacing w:val="1"/>
        </w:rPr>
        <w:t xml:space="preserve"> </w:t>
      </w:r>
      <w:r>
        <w:t>переваг</w:t>
      </w:r>
      <w:r>
        <w:rPr>
          <w:spacing w:val="1"/>
        </w:rPr>
        <w:t xml:space="preserve"> </w:t>
      </w:r>
      <w:r>
        <w:t>цього</w:t>
      </w:r>
      <w:r>
        <w:rPr>
          <w:spacing w:val="1"/>
        </w:rPr>
        <w:t xml:space="preserve"> </w:t>
      </w:r>
      <w:r>
        <w:t>інструменту</w:t>
      </w:r>
      <w:r>
        <w:rPr>
          <w:spacing w:val="1"/>
        </w:rPr>
        <w:t xml:space="preserve"> </w:t>
      </w:r>
      <w:r>
        <w:t>є</w:t>
      </w:r>
      <w:r>
        <w:rPr>
          <w:spacing w:val="1"/>
        </w:rPr>
        <w:t xml:space="preserve"> </w:t>
      </w:r>
      <w:r>
        <w:t>можливість</w:t>
      </w:r>
      <w:r>
        <w:rPr>
          <w:spacing w:val="1"/>
        </w:rPr>
        <w:t xml:space="preserve"> </w:t>
      </w:r>
      <w:r>
        <w:t>відображення</w:t>
      </w:r>
      <w:r>
        <w:rPr>
          <w:spacing w:val="-2"/>
        </w:rPr>
        <w:t xml:space="preserve"> </w:t>
      </w:r>
      <w:r>
        <w:t>результатів</w:t>
      </w:r>
      <w:r>
        <w:rPr>
          <w:spacing w:val="-2"/>
        </w:rPr>
        <w:t xml:space="preserve"> </w:t>
      </w:r>
      <w:r>
        <w:t>у</w:t>
      </w:r>
      <w:r>
        <w:rPr>
          <w:spacing w:val="-2"/>
        </w:rPr>
        <w:t xml:space="preserve"> </w:t>
      </w:r>
      <w:r>
        <w:t>зручному</w:t>
      </w:r>
      <w:r>
        <w:rPr>
          <w:spacing w:val="-2"/>
        </w:rPr>
        <w:t xml:space="preserve"> </w:t>
      </w:r>
      <w:r>
        <w:t>форматі</w:t>
      </w:r>
      <w:r>
        <w:rPr>
          <w:spacing w:val="-2"/>
        </w:rPr>
        <w:t xml:space="preserve"> </w:t>
      </w:r>
      <w:r>
        <w:t>таблиці</w:t>
      </w:r>
      <w:r>
        <w:rPr>
          <w:spacing w:val="1"/>
        </w:rPr>
        <w:t xml:space="preserve"> </w:t>
      </w:r>
      <w:r>
        <w:t>Excel.</w:t>
      </w:r>
    </w:p>
    <w:p w14:paraId="617ED7B0" w14:textId="77777777" w:rsidR="00645EDD" w:rsidRDefault="00645EDD">
      <w:pPr>
        <w:pStyle w:val="a3"/>
        <w:rPr>
          <w:sz w:val="20"/>
        </w:rPr>
      </w:pPr>
    </w:p>
    <w:p w14:paraId="5A255946" w14:textId="77777777" w:rsidR="00645EDD" w:rsidRDefault="00AE43D5">
      <w:pPr>
        <w:pStyle w:val="a3"/>
        <w:rPr>
          <w:sz w:val="19"/>
        </w:rPr>
      </w:pPr>
      <w:r>
        <w:rPr>
          <w:noProof/>
          <w:lang w:val="en-US"/>
        </w:rPr>
        <w:drawing>
          <wp:anchor distT="0" distB="0" distL="0" distR="0" simplePos="0" relativeHeight="108" behindDoc="0" locked="0" layoutInCell="1" allowOverlap="1" wp14:anchorId="3EB9D0E1" wp14:editId="798F2672">
            <wp:simplePos x="0" y="0"/>
            <wp:positionH relativeFrom="page">
              <wp:posOffset>900428</wp:posOffset>
            </wp:positionH>
            <wp:positionV relativeFrom="paragraph">
              <wp:posOffset>163981</wp:posOffset>
            </wp:positionV>
            <wp:extent cx="6492780" cy="2650236"/>
            <wp:effectExtent l="0" t="0" r="0" b="0"/>
            <wp:wrapTopAndBottom/>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8" cstate="print"/>
                    <a:stretch>
                      <a:fillRect/>
                    </a:stretch>
                  </pic:blipFill>
                  <pic:spPr>
                    <a:xfrm>
                      <a:off x="0" y="0"/>
                      <a:ext cx="6492780" cy="2650236"/>
                    </a:xfrm>
                    <a:prstGeom prst="rect">
                      <a:avLst/>
                    </a:prstGeom>
                  </pic:spPr>
                </pic:pic>
              </a:graphicData>
            </a:graphic>
          </wp:anchor>
        </w:drawing>
      </w:r>
    </w:p>
    <w:p w14:paraId="65DEABAB" w14:textId="77777777" w:rsidR="00645EDD" w:rsidRDefault="00AE43D5">
      <w:pPr>
        <w:pStyle w:val="a3"/>
        <w:spacing w:before="139" w:line="362" w:lineRule="auto"/>
        <w:ind w:left="836" w:right="3531"/>
      </w:pPr>
      <w:r>
        <w:t>Рисунок</w:t>
      </w:r>
      <w:r>
        <w:rPr>
          <w:spacing w:val="-6"/>
        </w:rPr>
        <w:t xml:space="preserve"> </w:t>
      </w:r>
      <w:r>
        <w:t>3.3</w:t>
      </w:r>
      <w:r>
        <w:rPr>
          <w:spacing w:val="-6"/>
        </w:rPr>
        <w:t xml:space="preserve"> </w:t>
      </w:r>
      <w:r>
        <w:t>–</w:t>
      </w:r>
      <w:r>
        <w:rPr>
          <w:spacing w:val="-6"/>
        </w:rPr>
        <w:t xml:space="preserve"> </w:t>
      </w:r>
      <w:r>
        <w:t>Зведена</w:t>
      </w:r>
      <w:r>
        <w:rPr>
          <w:spacing w:val="-6"/>
        </w:rPr>
        <w:t xml:space="preserve"> </w:t>
      </w:r>
      <w:r>
        <w:t>таблиця</w:t>
      </w:r>
      <w:r>
        <w:rPr>
          <w:spacing w:val="-5"/>
        </w:rPr>
        <w:t xml:space="preserve"> </w:t>
      </w:r>
      <w:r>
        <w:t>відповідей</w:t>
      </w:r>
      <w:r>
        <w:rPr>
          <w:spacing w:val="-6"/>
        </w:rPr>
        <w:t xml:space="preserve"> </w:t>
      </w:r>
      <w:r>
        <w:t>в</w:t>
      </w:r>
      <w:r>
        <w:rPr>
          <w:spacing w:val="-4"/>
        </w:rPr>
        <w:t xml:space="preserve"> </w:t>
      </w:r>
      <w:r>
        <w:t>Excel</w:t>
      </w:r>
      <w:r>
        <w:rPr>
          <w:spacing w:val="-67"/>
        </w:rPr>
        <w:t xml:space="preserve"> </w:t>
      </w:r>
      <w:r>
        <w:t>Джерело:</w:t>
      </w:r>
      <w:r>
        <w:rPr>
          <w:spacing w:val="-1"/>
        </w:rPr>
        <w:t xml:space="preserve"> </w:t>
      </w:r>
      <w:r>
        <w:t>складено автором</w:t>
      </w:r>
    </w:p>
    <w:p w14:paraId="2A6CA5C6" w14:textId="77777777" w:rsidR="00645EDD" w:rsidRDefault="00645EDD">
      <w:pPr>
        <w:pStyle w:val="a3"/>
        <w:spacing w:before="5"/>
        <w:rPr>
          <w:sz w:val="41"/>
        </w:rPr>
      </w:pPr>
    </w:p>
    <w:p w14:paraId="252070ED" w14:textId="77777777" w:rsidR="00645EDD" w:rsidRDefault="00AE43D5">
      <w:pPr>
        <w:pStyle w:val="a3"/>
        <w:spacing w:before="1"/>
        <w:ind w:left="836"/>
      </w:pPr>
      <w:r>
        <w:t>Задання</w:t>
      </w:r>
      <w:r>
        <w:rPr>
          <w:spacing w:val="-12"/>
        </w:rPr>
        <w:t xml:space="preserve"> </w:t>
      </w:r>
      <w:r>
        <w:t>2.</w:t>
      </w:r>
      <w:r>
        <w:rPr>
          <w:spacing w:val="-10"/>
        </w:rPr>
        <w:t xml:space="preserve"> </w:t>
      </w:r>
      <w:r>
        <w:t>Дослідження</w:t>
      </w:r>
      <w:r>
        <w:rPr>
          <w:spacing w:val="-11"/>
        </w:rPr>
        <w:t xml:space="preserve"> </w:t>
      </w:r>
      <w:r>
        <w:t>думки</w:t>
      </w:r>
      <w:r>
        <w:rPr>
          <w:spacing w:val="-11"/>
        </w:rPr>
        <w:t xml:space="preserve"> </w:t>
      </w:r>
      <w:r>
        <w:t>споживачів</w:t>
      </w:r>
      <w:r>
        <w:rPr>
          <w:spacing w:val="-11"/>
        </w:rPr>
        <w:t xml:space="preserve"> </w:t>
      </w:r>
      <w:r>
        <w:t>АТ</w:t>
      </w:r>
      <w:r>
        <w:rPr>
          <w:spacing w:val="-12"/>
        </w:rPr>
        <w:t xml:space="preserve"> </w:t>
      </w:r>
      <w:r>
        <w:t>«Фармак».</w:t>
      </w:r>
    </w:p>
    <w:p w14:paraId="6898FF53" w14:textId="77777777" w:rsidR="00645EDD" w:rsidRDefault="00AE43D5">
      <w:pPr>
        <w:pStyle w:val="a3"/>
        <w:spacing w:before="163" w:line="357" w:lineRule="auto"/>
        <w:ind w:left="116" w:firstLine="720"/>
      </w:pPr>
      <w:r>
        <w:t>Відповіді</w:t>
      </w:r>
      <w:r>
        <w:rPr>
          <w:spacing w:val="-17"/>
        </w:rPr>
        <w:t xml:space="preserve"> </w:t>
      </w:r>
      <w:r>
        <w:t>на</w:t>
      </w:r>
      <w:r>
        <w:rPr>
          <w:spacing w:val="-17"/>
        </w:rPr>
        <w:t xml:space="preserve"> </w:t>
      </w:r>
      <w:r>
        <w:t>наступні</w:t>
      </w:r>
      <w:r>
        <w:rPr>
          <w:spacing w:val="-17"/>
        </w:rPr>
        <w:t xml:space="preserve"> </w:t>
      </w:r>
      <w:r>
        <w:t>пошукові</w:t>
      </w:r>
      <w:r>
        <w:rPr>
          <w:spacing w:val="-17"/>
        </w:rPr>
        <w:t xml:space="preserve"> </w:t>
      </w:r>
      <w:r>
        <w:t>питання</w:t>
      </w:r>
      <w:r>
        <w:rPr>
          <w:spacing w:val="-17"/>
        </w:rPr>
        <w:t xml:space="preserve"> </w:t>
      </w:r>
      <w:r>
        <w:t>відображатимемо</w:t>
      </w:r>
      <w:r>
        <w:rPr>
          <w:spacing w:val="-17"/>
        </w:rPr>
        <w:t xml:space="preserve"> </w:t>
      </w:r>
      <w:r>
        <w:t>у</w:t>
      </w:r>
      <w:r>
        <w:rPr>
          <w:spacing w:val="-17"/>
        </w:rPr>
        <w:t xml:space="preserve"> </w:t>
      </w:r>
      <w:r>
        <w:t>вигляді</w:t>
      </w:r>
      <w:r>
        <w:rPr>
          <w:spacing w:val="-17"/>
        </w:rPr>
        <w:t xml:space="preserve"> </w:t>
      </w:r>
      <w:r>
        <w:t>кругових</w:t>
      </w:r>
      <w:r>
        <w:rPr>
          <w:spacing w:val="-17"/>
        </w:rPr>
        <w:t xml:space="preserve"> </w:t>
      </w:r>
      <w:r>
        <w:t>та</w:t>
      </w:r>
      <w:r>
        <w:rPr>
          <w:spacing w:val="-67"/>
        </w:rPr>
        <w:t xml:space="preserve"> </w:t>
      </w:r>
      <w:r>
        <w:t>стовпчикових</w:t>
      </w:r>
      <w:r>
        <w:rPr>
          <w:spacing w:val="-1"/>
        </w:rPr>
        <w:t xml:space="preserve"> </w:t>
      </w:r>
      <w:r>
        <w:t>діаграм.</w:t>
      </w:r>
    </w:p>
    <w:p w14:paraId="5087FB14" w14:textId="77777777" w:rsidR="00645EDD" w:rsidRDefault="00AE43D5">
      <w:pPr>
        <w:spacing w:before="5"/>
        <w:ind w:left="836"/>
        <w:rPr>
          <w:i/>
          <w:sz w:val="28"/>
        </w:rPr>
      </w:pPr>
      <w:r>
        <w:rPr>
          <w:i/>
          <w:sz w:val="28"/>
        </w:rPr>
        <w:t>Пошукове</w:t>
      </w:r>
      <w:r>
        <w:rPr>
          <w:i/>
          <w:spacing w:val="-4"/>
          <w:sz w:val="28"/>
        </w:rPr>
        <w:t xml:space="preserve"> </w:t>
      </w:r>
      <w:r>
        <w:rPr>
          <w:i/>
          <w:sz w:val="28"/>
        </w:rPr>
        <w:t>питання</w:t>
      </w:r>
      <w:r>
        <w:rPr>
          <w:i/>
          <w:spacing w:val="-4"/>
          <w:sz w:val="28"/>
        </w:rPr>
        <w:t xml:space="preserve"> </w:t>
      </w:r>
      <w:r>
        <w:rPr>
          <w:i/>
          <w:sz w:val="28"/>
        </w:rPr>
        <w:t>1:</w:t>
      </w:r>
      <w:r>
        <w:rPr>
          <w:i/>
          <w:spacing w:val="-4"/>
          <w:sz w:val="28"/>
        </w:rPr>
        <w:t xml:space="preserve"> </w:t>
      </w:r>
      <w:r>
        <w:rPr>
          <w:i/>
          <w:sz w:val="28"/>
        </w:rPr>
        <w:t>Чи</w:t>
      </w:r>
      <w:r>
        <w:rPr>
          <w:i/>
          <w:spacing w:val="-4"/>
          <w:sz w:val="28"/>
        </w:rPr>
        <w:t xml:space="preserve"> </w:t>
      </w:r>
      <w:r>
        <w:rPr>
          <w:i/>
          <w:sz w:val="28"/>
        </w:rPr>
        <w:t>приймали</w:t>
      </w:r>
      <w:r>
        <w:rPr>
          <w:i/>
          <w:spacing w:val="-3"/>
          <w:sz w:val="28"/>
        </w:rPr>
        <w:t xml:space="preserve"> </w:t>
      </w:r>
      <w:r>
        <w:rPr>
          <w:i/>
          <w:sz w:val="28"/>
        </w:rPr>
        <w:t>ви</w:t>
      </w:r>
      <w:r>
        <w:rPr>
          <w:i/>
          <w:spacing w:val="-4"/>
          <w:sz w:val="28"/>
        </w:rPr>
        <w:t xml:space="preserve"> </w:t>
      </w:r>
      <w:r>
        <w:rPr>
          <w:i/>
          <w:sz w:val="28"/>
        </w:rPr>
        <w:t>вітаміни</w:t>
      </w:r>
      <w:r>
        <w:rPr>
          <w:i/>
          <w:spacing w:val="-4"/>
          <w:sz w:val="28"/>
        </w:rPr>
        <w:t xml:space="preserve"> </w:t>
      </w:r>
      <w:r>
        <w:rPr>
          <w:i/>
          <w:sz w:val="28"/>
        </w:rPr>
        <w:t>та</w:t>
      </w:r>
      <w:r>
        <w:rPr>
          <w:i/>
          <w:spacing w:val="-4"/>
          <w:sz w:val="28"/>
        </w:rPr>
        <w:t xml:space="preserve"> </w:t>
      </w:r>
      <w:r>
        <w:rPr>
          <w:i/>
          <w:sz w:val="28"/>
        </w:rPr>
        <w:t>дієтичні</w:t>
      </w:r>
      <w:r>
        <w:rPr>
          <w:i/>
          <w:spacing w:val="-4"/>
          <w:sz w:val="28"/>
        </w:rPr>
        <w:t xml:space="preserve"> </w:t>
      </w:r>
      <w:r>
        <w:rPr>
          <w:i/>
          <w:sz w:val="28"/>
        </w:rPr>
        <w:t>добавки</w:t>
      </w:r>
      <w:r>
        <w:rPr>
          <w:i/>
          <w:spacing w:val="-3"/>
          <w:sz w:val="28"/>
        </w:rPr>
        <w:t xml:space="preserve"> </w:t>
      </w:r>
      <w:r>
        <w:rPr>
          <w:i/>
          <w:sz w:val="28"/>
        </w:rPr>
        <w:t>раніше?</w:t>
      </w:r>
    </w:p>
    <w:p w14:paraId="0BB805A3" w14:textId="77777777" w:rsidR="00645EDD" w:rsidRDefault="00645EDD">
      <w:pPr>
        <w:pStyle w:val="a3"/>
        <w:rPr>
          <w:i/>
          <w:sz w:val="30"/>
        </w:rPr>
      </w:pPr>
    </w:p>
    <w:p w14:paraId="2DBCE9C0" w14:textId="77777777" w:rsidR="00645EDD" w:rsidRDefault="00645EDD">
      <w:pPr>
        <w:pStyle w:val="a3"/>
        <w:spacing w:before="10"/>
        <w:rPr>
          <w:i/>
          <w:sz w:val="25"/>
        </w:rPr>
      </w:pPr>
    </w:p>
    <w:p w14:paraId="436032AE" w14:textId="77777777" w:rsidR="00645EDD" w:rsidRDefault="00AE43D5">
      <w:pPr>
        <w:pStyle w:val="a3"/>
        <w:spacing w:line="360" w:lineRule="auto"/>
        <w:ind w:left="116" w:right="282" w:firstLine="720"/>
        <w:jc w:val="both"/>
      </w:pPr>
      <w:r>
        <w:rPr>
          <w:w w:val="95"/>
        </w:rPr>
        <w:t>Судячи з отриманих результатів, відображених на рис. 3.4, більше 90% опитаних</w:t>
      </w:r>
      <w:r>
        <w:rPr>
          <w:spacing w:val="1"/>
          <w:w w:val="95"/>
        </w:rPr>
        <w:t xml:space="preserve"> </w:t>
      </w:r>
      <w:r>
        <w:t>споживачів хоча б раз у своєму житті приймали вітаміни та/чи дієтичні добавки. При</w:t>
      </w:r>
      <w:r>
        <w:rPr>
          <w:spacing w:val="-67"/>
        </w:rPr>
        <w:t xml:space="preserve"> </w:t>
      </w:r>
      <w:r>
        <w:t>цьому, важливо зауважити, що вітаміни споживачі вживають значно частіше, а саме</w:t>
      </w:r>
      <w:r>
        <w:rPr>
          <w:spacing w:val="1"/>
        </w:rPr>
        <w:t xml:space="preserve"> </w:t>
      </w:r>
      <w:r>
        <w:t>52% проти 15%. Ще чверть респондентів вживали і вітамінні комплекси і дієтичні</w:t>
      </w:r>
      <w:r>
        <w:rPr>
          <w:spacing w:val="1"/>
        </w:rPr>
        <w:t xml:space="preserve"> </w:t>
      </w:r>
      <w:r>
        <w:t>добавки. Натомість лише 8% опитаних або 6 осіб, зазначило, що ніколи не приймало</w:t>
      </w:r>
      <w:r>
        <w:rPr>
          <w:spacing w:val="1"/>
        </w:rPr>
        <w:t xml:space="preserve"> </w:t>
      </w:r>
      <w:r>
        <w:t>подібних</w:t>
      </w:r>
      <w:r>
        <w:rPr>
          <w:spacing w:val="13"/>
        </w:rPr>
        <w:t xml:space="preserve"> </w:t>
      </w:r>
      <w:r>
        <w:t>засобів.</w:t>
      </w:r>
      <w:r>
        <w:rPr>
          <w:spacing w:val="12"/>
        </w:rPr>
        <w:t xml:space="preserve"> </w:t>
      </w:r>
      <w:r>
        <w:t>Таким</w:t>
      </w:r>
      <w:r>
        <w:rPr>
          <w:spacing w:val="13"/>
        </w:rPr>
        <w:t xml:space="preserve"> </w:t>
      </w:r>
      <w:r>
        <w:t>чином,</w:t>
      </w:r>
      <w:r>
        <w:rPr>
          <w:spacing w:val="13"/>
        </w:rPr>
        <w:t xml:space="preserve"> </w:t>
      </w:r>
      <w:r>
        <w:t>можна</w:t>
      </w:r>
      <w:r>
        <w:rPr>
          <w:spacing w:val="13"/>
        </w:rPr>
        <w:t xml:space="preserve"> </w:t>
      </w:r>
      <w:r>
        <w:t>зробити</w:t>
      </w:r>
      <w:r>
        <w:rPr>
          <w:spacing w:val="13"/>
        </w:rPr>
        <w:t xml:space="preserve"> </w:t>
      </w:r>
      <w:r>
        <w:t>висновок,</w:t>
      </w:r>
      <w:r>
        <w:rPr>
          <w:spacing w:val="13"/>
        </w:rPr>
        <w:t xml:space="preserve"> </w:t>
      </w:r>
      <w:r>
        <w:t>що</w:t>
      </w:r>
      <w:r>
        <w:rPr>
          <w:spacing w:val="13"/>
        </w:rPr>
        <w:t xml:space="preserve"> </w:t>
      </w:r>
      <w:r>
        <w:t>категорія</w:t>
      </w:r>
      <w:r>
        <w:rPr>
          <w:spacing w:val="13"/>
        </w:rPr>
        <w:t xml:space="preserve"> </w:t>
      </w:r>
      <w:r>
        <w:t>товарів</w:t>
      </w:r>
    </w:p>
    <w:p w14:paraId="5C85256F" w14:textId="77777777" w:rsidR="00645EDD" w:rsidRDefault="00645EDD">
      <w:pPr>
        <w:spacing w:line="360" w:lineRule="auto"/>
        <w:jc w:val="both"/>
        <w:sectPr w:rsidR="00645EDD">
          <w:pgSz w:w="12240" w:h="15840"/>
          <w:pgMar w:top="1040" w:right="280" w:bottom="280" w:left="1300" w:header="530" w:footer="0" w:gutter="0"/>
          <w:cols w:space="720"/>
        </w:sectPr>
      </w:pPr>
    </w:p>
    <w:p w14:paraId="7AFA0690" w14:textId="77777777" w:rsidR="00645EDD" w:rsidRDefault="00AE43D5">
      <w:pPr>
        <w:pStyle w:val="a3"/>
        <w:tabs>
          <w:tab w:val="left" w:pos="1348"/>
          <w:tab w:val="left" w:pos="1817"/>
          <w:tab w:val="left" w:pos="3016"/>
          <w:tab w:val="left" w:pos="4202"/>
          <w:tab w:val="left" w:pos="5304"/>
          <w:tab w:val="left" w:pos="7166"/>
          <w:tab w:val="left" w:pos="8405"/>
          <w:tab w:val="left" w:pos="9279"/>
        </w:tabs>
        <w:spacing w:before="84" w:line="362" w:lineRule="auto"/>
        <w:ind w:left="116" w:right="289"/>
      </w:pPr>
      <w:r>
        <w:lastRenderedPageBreak/>
        <w:t>вітаміни</w:t>
      </w:r>
      <w:r>
        <w:tab/>
        <w:t>та</w:t>
      </w:r>
      <w:r>
        <w:tab/>
        <w:t>дієтичні</w:t>
      </w:r>
      <w:r>
        <w:tab/>
        <w:t>добавки</w:t>
      </w:r>
      <w:r>
        <w:tab/>
        <w:t>справді</w:t>
      </w:r>
      <w:r>
        <w:tab/>
        <w:t>користуються</w:t>
      </w:r>
      <w:r>
        <w:tab/>
        <w:t>попитом</w:t>
      </w:r>
      <w:r>
        <w:tab/>
        <w:t>серед</w:t>
      </w:r>
      <w:r>
        <w:tab/>
      </w:r>
      <w:r>
        <w:rPr>
          <w:spacing w:val="-1"/>
        </w:rPr>
        <w:t>сучасних</w:t>
      </w:r>
      <w:r>
        <w:rPr>
          <w:spacing w:val="-67"/>
        </w:rPr>
        <w:t xml:space="preserve"> </w:t>
      </w:r>
      <w:r>
        <w:t>споживачів</w:t>
      </w:r>
      <w:r>
        <w:rPr>
          <w:spacing w:val="-5"/>
        </w:rPr>
        <w:t xml:space="preserve"> </w:t>
      </w:r>
      <w:r>
        <w:t>і</w:t>
      </w:r>
      <w:r>
        <w:rPr>
          <w:spacing w:val="-5"/>
        </w:rPr>
        <w:t xml:space="preserve"> </w:t>
      </w:r>
      <w:r>
        <w:t>є</w:t>
      </w:r>
      <w:r>
        <w:rPr>
          <w:spacing w:val="-5"/>
        </w:rPr>
        <w:t xml:space="preserve"> </w:t>
      </w:r>
      <w:r>
        <w:t>затребуваними</w:t>
      </w:r>
      <w:r>
        <w:rPr>
          <w:spacing w:val="-5"/>
        </w:rPr>
        <w:t xml:space="preserve"> </w:t>
      </w:r>
      <w:r>
        <w:t>на</w:t>
      </w:r>
      <w:r>
        <w:rPr>
          <w:spacing w:val="-5"/>
        </w:rPr>
        <w:t xml:space="preserve"> </w:t>
      </w:r>
      <w:r>
        <w:t>ринку</w:t>
      </w:r>
      <w:r>
        <w:rPr>
          <w:spacing w:val="-5"/>
        </w:rPr>
        <w:t xml:space="preserve"> </w:t>
      </w:r>
      <w:r>
        <w:t>не</w:t>
      </w:r>
      <w:r>
        <w:rPr>
          <w:spacing w:val="-5"/>
        </w:rPr>
        <w:t xml:space="preserve"> </w:t>
      </w:r>
      <w:r>
        <w:t>залежно</w:t>
      </w:r>
      <w:r>
        <w:rPr>
          <w:spacing w:val="-5"/>
        </w:rPr>
        <w:t xml:space="preserve"> </w:t>
      </w:r>
      <w:r>
        <w:t>від</w:t>
      </w:r>
      <w:r>
        <w:rPr>
          <w:spacing w:val="-4"/>
        </w:rPr>
        <w:t xml:space="preserve"> </w:t>
      </w:r>
      <w:r>
        <w:t>віку</w:t>
      </w:r>
      <w:r>
        <w:rPr>
          <w:spacing w:val="-5"/>
        </w:rPr>
        <w:t xml:space="preserve"> </w:t>
      </w:r>
      <w:r>
        <w:t>та</w:t>
      </w:r>
      <w:r>
        <w:rPr>
          <w:spacing w:val="-5"/>
        </w:rPr>
        <w:t xml:space="preserve"> </w:t>
      </w:r>
      <w:r>
        <w:t>статті</w:t>
      </w:r>
      <w:r>
        <w:rPr>
          <w:spacing w:val="-5"/>
        </w:rPr>
        <w:t xml:space="preserve"> </w:t>
      </w:r>
      <w:r>
        <w:t>споживачів.</w:t>
      </w:r>
    </w:p>
    <w:p w14:paraId="64DAAA16" w14:textId="77777777" w:rsidR="00645EDD" w:rsidRDefault="00645EDD">
      <w:pPr>
        <w:pStyle w:val="a3"/>
        <w:rPr>
          <w:sz w:val="20"/>
        </w:rPr>
      </w:pPr>
    </w:p>
    <w:p w14:paraId="33BBFDDC" w14:textId="77777777" w:rsidR="00645EDD" w:rsidRDefault="00645EDD">
      <w:pPr>
        <w:pStyle w:val="a3"/>
        <w:rPr>
          <w:sz w:val="20"/>
        </w:rPr>
      </w:pPr>
    </w:p>
    <w:p w14:paraId="4E06C207" w14:textId="77777777" w:rsidR="00645EDD" w:rsidRDefault="00645EDD">
      <w:pPr>
        <w:pStyle w:val="a3"/>
        <w:rPr>
          <w:sz w:val="20"/>
        </w:rPr>
      </w:pPr>
    </w:p>
    <w:p w14:paraId="744E6FF7" w14:textId="77777777" w:rsidR="00645EDD" w:rsidRDefault="00645EDD">
      <w:pPr>
        <w:pStyle w:val="a3"/>
        <w:rPr>
          <w:sz w:val="20"/>
        </w:rPr>
      </w:pPr>
    </w:p>
    <w:p w14:paraId="002A4661" w14:textId="77777777" w:rsidR="00645EDD" w:rsidRDefault="00645EDD">
      <w:pPr>
        <w:pStyle w:val="a3"/>
        <w:rPr>
          <w:sz w:val="20"/>
        </w:rPr>
      </w:pPr>
    </w:p>
    <w:p w14:paraId="70DA9D39" w14:textId="77777777" w:rsidR="00645EDD" w:rsidRDefault="00645EDD">
      <w:pPr>
        <w:pStyle w:val="a3"/>
        <w:spacing w:before="7"/>
        <w:rPr>
          <w:sz w:val="24"/>
        </w:rPr>
      </w:pPr>
    </w:p>
    <w:p w14:paraId="0DCE9770" w14:textId="77777777" w:rsidR="00645EDD" w:rsidRDefault="00487CA6">
      <w:pPr>
        <w:spacing w:before="90"/>
        <w:ind w:right="1931"/>
        <w:jc w:val="right"/>
        <w:rPr>
          <w:sz w:val="24"/>
        </w:rPr>
      </w:pPr>
      <w:r>
        <w:pict w14:anchorId="03C2D409">
          <v:group id="_x0000_s1171" style="position:absolute;left:0;text-align:left;margin-left:134pt;margin-top:-44.15pt;width:222pt;height:222pt;z-index:15784448;mso-position-horizontal-relative:page" coordorigin="2680,-883" coordsize="4440,4440">
            <v:shape id="_x0000_s1182" style="position:absolute;left:4629;top:-869;width:2490;height:4425" coordorigin="4630,-868" coordsize="2490,4425" path="m4907,-868r,2212l4630,3538r69,8l4768,3552r70,3l4907,3556r76,-1l5059,3551r74,-6l5207,3536r73,-11l5353,3511r71,-16l5495,3477r70,-21l5634,3434r67,-25l5768,3382r66,-29l5898,3322r63,-33l6024,3254r60,-37l6144,3178r58,-41l6259,3095r55,-44l6368,3005r52,-48l6471,2908r49,-51l6568,2805r46,-54l6658,2696r43,-57l6741,2581r39,-60l6817,2460r35,-62l6885,2335r31,-64l6945,2205r27,-67l6997,2070r23,-68l7040,1932r18,-71l7074,1790r14,-73l7099,1644r9,-74l7114,1495r4,-75l7119,1344r-1,-76l7114,1192r-6,-74l7099,1044r-11,-74l7074,898r-16,-71l7040,756r-20,-70l6997,617r-25,-67l6945,483r-29,-66l6885,353r-33,-64l6817,227r-37,-60l6741,107,6701,49,6658,-8r-44,-55l6568,-117r-48,-52l6471,-220r-51,-50l6368,-317r-54,-46l6259,-407r-57,-43l6144,-490r-60,-39l6024,-566r-63,-35l5898,-634r-64,-31l5768,-694r-67,-27l5634,-746r-69,-23l5495,-789r-71,-18l5353,-823r-73,-14l5207,-848r-74,-9l5059,-863r-76,-4l4907,-868xe" fillcolor="#5f5f5f" stroked="f">
              <v:path arrowok="t"/>
            </v:shape>
            <v:shape id="_x0000_s1181" style="position:absolute;left:2991;top:1343;width:1916;height:2195" coordorigin="2991,1344" coordsize="1916,2195" path="m4907,1344l2991,2450r41,68l3076,2585r45,64l3169,2712r50,61l3270,2832r54,57l3379,2944r58,53l3496,3047r61,49l3619,3142r64,44l3748,3228r67,40l3884,3305r69,35l4024,3372r72,30l4170,3429r74,25l4319,3476r77,20l4473,3513r78,14l4630,3538,4907,1344xe" fillcolor="#b3b3b3" stroked="f">
              <v:path arrowok="t"/>
            </v:shape>
            <v:shape id="_x0000_s1180" style="position:absolute;left:2991;top:1343;width:1916;height:2195" coordorigin="2991,1344" coordsize="1916,2195" path="m4630,3538r-79,-11l4473,3513r-77,-17l4319,3476r-75,-22l4170,3429r-74,-27l4024,3372r-71,-32l3884,3305r-69,-37l3748,3228r-65,-42l3619,3142r-62,-46l3496,3047r-59,-50l3379,2944r-55,-55l3270,2832r-51,-59l3169,2712r-48,-63l3076,2585r-44,-67l2991,2450,4907,1344,4630,3538xe" filled="f" strokecolor="white" strokeweight="1.5pt">
              <v:path arrowok="t"/>
            </v:shape>
            <v:shape id="_x0000_s1179" style="position:absolute;left:2694;top:-595;width:2213;height:3045" coordorigin="2695,-595" coordsize="2213,3045" path="m3841,-595r-105,62l3672,-492r-61,43l3551,-404r-58,46l3437,-310r-54,50l3331,-209r-50,52l3233,-103r-46,56l3142,9r-42,58l3060,126r-39,61l2985,248r-34,62l2919,374r-30,64l2861,503r-26,66l2811,636r-21,67l2770,771r-17,69l2738,909r-13,70l2715,1049r-9,70l2700,1190r-4,71l2695,1332r,71l2698,1475r6,71l2711,1617r10,72l2734,1760r15,71l2766,1901r19,70l2807,2041r25,70l2859,2180r29,68l2920,2316r34,67l2991,2450,4907,1344,3841,-595xe" fillcolor="#898989" stroked="f">
              <v:path arrowok="t"/>
            </v:shape>
            <v:shape id="_x0000_s1178" style="position:absolute;left:2694;top:-595;width:2213;height:3045" coordorigin="2695,-595" coordsize="2213,3045" path="m2991,2450r-37,-67l2920,2316r-32,-68l2859,2180r-27,-69l2807,2041r-22,-70l2766,1901r-17,-70l2734,1760r-13,-71l2711,1617r-7,-71l2698,1475r-3,-72l2695,1332r1,-71l2700,1190r6,-71l2715,1049r10,-70l2738,909r15,-69l2770,771r20,-68l2811,636r24,-67l2861,503r28,-65l2919,374r32,-64l2985,248r36,-61l3060,126r40,-59l3142,9r45,-56l3233,-103r48,-54l3331,-209r52,-51l3437,-310r56,-48l3551,-404r60,-45l3672,-492r64,-41l3801,-572r40,-23l4907,1344,2991,2450xe" filled="f" strokecolor="white" strokeweight="1.5pt">
              <v:path arrowok="t"/>
            </v:shape>
            <v:shape id="_x0000_s1177" style="position:absolute;left:3841;top:-869;width:1066;height:2213" coordorigin="3841,-868" coordsize="1066,2213" path="m4907,-868r-80,1l4748,-862r-79,7l4590,-845r-78,12l4434,-817r-77,18l4281,-778r-76,24l4130,-727r-74,29l3984,-666r-72,34l3841,-595,4907,1344r,-2212xe" fillcolor="#212121" stroked="f">
              <v:path arrowok="t"/>
            </v:shape>
            <v:shape id="_x0000_s1176" style="position:absolute;left:3841;top:-869;width:1066;height:2213" coordorigin="3841,-868" coordsize="1066,2213" path="m3841,-595r71,-37l3984,-666r72,-32l4130,-727r75,-27l4281,-778r76,-21l4434,-817r78,-16l4590,-845r79,-10l4748,-862r79,-5l4907,-868r,2212l3841,-595xe" filled="f" strokecolor="white" strokeweight="1.5pt">
              <v:path arrowok="t"/>
            </v:shape>
            <v:shape id="_x0000_s1175" type="#_x0000_t202" style="position:absolute;left:4268;top:-697;width:340;height:266" filled="f" stroked="f">
              <v:textbox style="mso-next-textbox:#_x0000_s1175" inset="0,0,0,0">
                <w:txbxContent>
                  <w:p w14:paraId="6B09C6F7" w14:textId="77777777" w:rsidR="00914AE1" w:rsidRDefault="00914AE1">
                    <w:pPr>
                      <w:spacing w:line="266" w:lineRule="exact"/>
                      <w:rPr>
                        <w:sz w:val="24"/>
                      </w:rPr>
                    </w:pPr>
                    <w:r>
                      <w:rPr>
                        <w:sz w:val="24"/>
                      </w:rPr>
                      <w:t>8%</w:t>
                    </w:r>
                  </w:p>
                </w:txbxContent>
              </v:textbox>
            </v:shape>
            <v:shape id="_x0000_s1174" type="#_x0000_t202" style="position:absolute;left:2858;top:724;width:460;height:266" filled="f" stroked="f">
              <v:textbox style="mso-next-textbox:#_x0000_s1174" inset="0,0,0,0">
                <w:txbxContent>
                  <w:p w14:paraId="642C950E" w14:textId="77777777" w:rsidR="00914AE1" w:rsidRDefault="00914AE1">
                    <w:pPr>
                      <w:spacing w:line="266" w:lineRule="exact"/>
                      <w:rPr>
                        <w:sz w:val="24"/>
                      </w:rPr>
                    </w:pPr>
                    <w:r>
                      <w:rPr>
                        <w:sz w:val="24"/>
                      </w:rPr>
                      <w:t>25%</w:t>
                    </w:r>
                  </w:p>
                </w:txbxContent>
              </v:textbox>
            </v:shape>
            <v:shape id="_x0000_s1173" type="#_x0000_t202" style="position:absolute;left:6518;top:1444;width:460;height:266" filled="f" stroked="f">
              <v:textbox style="mso-next-textbox:#_x0000_s1173" inset="0,0,0,0">
                <w:txbxContent>
                  <w:p w14:paraId="670D146B" w14:textId="77777777" w:rsidR="00914AE1" w:rsidRDefault="00914AE1">
                    <w:pPr>
                      <w:spacing w:line="266" w:lineRule="exact"/>
                      <w:rPr>
                        <w:sz w:val="24"/>
                      </w:rPr>
                    </w:pPr>
                    <w:r>
                      <w:rPr>
                        <w:sz w:val="24"/>
                      </w:rPr>
                      <w:t>52%</w:t>
                    </w:r>
                  </w:p>
                </w:txbxContent>
              </v:textbox>
            </v:shape>
            <v:shape id="_x0000_s1172" type="#_x0000_t202" style="position:absolute;left:3623;top:2783;width:460;height:266" filled="f" stroked="f">
              <v:textbox style="mso-next-textbox:#_x0000_s1172" inset="0,0,0,0">
                <w:txbxContent>
                  <w:p w14:paraId="3DF2867E" w14:textId="77777777" w:rsidR="00914AE1" w:rsidRDefault="00914AE1">
                    <w:pPr>
                      <w:spacing w:line="266" w:lineRule="exact"/>
                      <w:rPr>
                        <w:sz w:val="24"/>
                      </w:rPr>
                    </w:pPr>
                    <w:r>
                      <w:rPr>
                        <w:sz w:val="24"/>
                      </w:rPr>
                      <w:t>15%</w:t>
                    </w:r>
                  </w:p>
                </w:txbxContent>
              </v:textbox>
            </v:shape>
            <w10:wrap anchorx="page"/>
          </v:group>
        </w:pict>
      </w:r>
      <w:r>
        <w:pict w14:anchorId="644D110B">
          <v:rect id="_x0000_s1170" style="position:absolute;left:0;text-align:left;margin-left:425.05pt;margin-top:9.15pt;width:6pt;height:6pt;z-index:15784960;mso-position-horizontal-relative:page" fillcolor="#5f5f5f" stroked="f">
            <w10:wrap anchorx="page"/>
          </v:rect>
        </w:pict>
      </w:r>
      <w:r w:rsidR="00AE43D5">
        <w:rPr>
          <w:sz w:val="24"/>
        </w:rPr>
        <w:t>Так,</w:t>
      </w:r>
      <w:r w:rsidR="00AE43D5">
        <w:rPr>
          <w:spacing w:val="-4"/>
          <w:sz w:val="24"/>
        </w:rPr>
        <w:t xml:space="preserve"> </w:t>
      </w:r>
      <w:r w:rsidR="00AE43D5">
        <w:rPr>
          <w:sz w:val="24"/>
        </w:rPr>
        <w:t>вітаміни</w:t>
      </w:r>
    </w:p>
    <w:p w14:paraId="49944BA0" w14:textId="77777777" w:rsidR="00645EDD" w:rsidRDefault="00645EDD">
      <w:pPr>
        <w:pStyle w:val="a3"/>
        <w:spacing w:before="1"/>
        <w:rPr>
          <w:sz w:val="24"/>
        </w:rPr>
      </w:pPr>
    </w:p>
    <w:p w14:paraId="59260BD8" w14:textId="77777777" w:rsidR="00645EDD" w:rsidRDefault="00487CA6">
      <w:pPr>
        <w:spacing w:before="90"/>
        <w:ind w:right="1071"/>
        <w:jc w:val="right"/>
        <w:rPr>
          <w:sz w:val="24"/>
        </w:rPr>
      </w:pPr>
      <w:r>
        <w:pict w14:anchorId="7B93C08A">
          <v:rect id="_x0000_s1169" style="position:absolute;left:0;text-align:left;margin-left:425.05pt;margin-top:9.3pt;width:6pt;height:6pt;z-index:15785472;mso-position-horizontal-relative:page" fillcolor="#b3b3b3" stroked="f">
            <w10:wrap anchorx="page"/>
          </v:rect>
        </w:pict>
      </w:r>
      <w:r w:rsidR="00AE43D5">
        <w:rPr>
          <w:sz w:val="24"/>
        </w:rPr>
        <w:t>Так,</w:t>
      </w:r>
      <w:r w:rsidR="00AE43D5">
        <w:rPr>
          <w:spacing w:val="-4"/>
          <w:sz w:val="24"/>
        </w:rPr>
        <w:t xml:space="preserve"> </w:t>
      </w:r>
      <w:r w:rsidR="00AE43D5">
        <w:rPr>
          <w:sz w:val="24"/>
        </w:rPr>
        <w:t>дієтичні</w:t>
      </w:r>
      <w:r w:rsidR="00AE43D5">
        <w:rPr>
          <w:spacing w:val="-5"/>
          <w:sz w:val="24"/>
        </w:rPr>
        <w:t xml:space="preserve"> </w:t>
      </w:r>
      <w:r w:rsidR="00AE43D5">
        <w:rPr>
          <w:sz w:val="24"/>
        </w:rPr>
        <w:t>добавки</w:t>
      </w:r>
    </w:p>
    <w:p w14:paraId="23A14BB1" w14:textId="77777777" w:rsidR="00645EDD" w:rsidRDefault="00645EDD">
      <w:pPr>
        <w:pStyle w:val="a3"/>
        <w:spacing w:before="6"/>
        <w:rPr>
          <w:sz w:val="24"/>
        </w:rPr>
      </w:pPr>
    </w:p>
    <w:p w14:paraId="7DE18031" w14:textId="77777777" w:rsidR="00645EDD" w:rsidRDefault="00487CA6">
      <w:pPr>
        <w:spacing w:before="99" w:line="230" w:lineRule="auto"/>
        <w:ind w:left="7372" w:right="711"/>
        <w:rPr>
          <w:sz w:val="24"/>
        </w:rPr>
      </w:pPr>
      <w:r>
        <w:pict w14:anchorId="6E4E5D66">
          <v:rect id="_x0000_s1168" style="position:absolute;left:0;text-align:left;margin-left:425.05pt;margin-top:9.2pt;width:6pt;height:6pt;z-index:15785984;mso-position-horizontal-relative:page" fillcolor="#898989" stroked="f">
            <w10:wrap anchorx="page"/>
          </v:rect>
        </w:pict>
      </w:r>
      <w:r w:rsidR="00AE43D5">
        <w:rPr>
          <w:sz w:val="24"/>
        </w:rPr>
        <w:t>Так,</w:t>
      </w:r>
      <w:r w:rsidR="00AE43D5">
        <w:rPr>
          <w:spacing w:val="-4"/>
          <w:sz w:val="24"/>
        </w:rPr>
        <w:t xml:space="preserve"> </w:t>
      </w:r>
      <w:r w:rsidR="00AE43D5">
        <w:rPr>
          <w:sz w:val="24"/>
        </w:rPr>
        <w:t>і</w:t>
      </w:r>
      <w:r w:rsidR="00AE43D5">
        <w:rPr>
          <w:spacing w:val="-3"/>
          <w:sz w:val="24"/>
        </w:rPr>
        <w:t xml:space="preserve"> </w:t>
      </w:r>
      <w:r w:rsidR="00AE43D5">
        <w:rPr>
          <w:sz w:val="24"/>
        </w:rPr>
        <w:t>вітаміни,</w:t>
      </w:r>
      <w:r w:rsidR="00AE43D5">
        <w:rPr>
          <w:spacing w:val="-4"/>
          <w:sz w:val="24"/>
        </w:rPr>
        <w:t xml:space="preserve"> </w:t>
      </w:r>
      <w:r w:rsidR="00AE43D5">
        <w:rPr>
          <w:sz w:val="24"/>
        </w:rPr>
        <w:t>і</w:t>
      </w:r>
      <w:r w:rsidR="00AE43D5">
        <w:rPr>
          <w:spacing w:val="-3"/>
          <w:sz w:val="24"/>
        </w:rPr>
        <w:t xml:space="preserve"> </w:t>
      </w:r>
      <w:r w:rsidR="00AE43D5">
        <w:rPr>
          <w:sz w:val="24"/>
        </w:rPr>
        <w:t>дієтичні</w:t>
      </w:r>
      <w:r w:rsidR="00AE43D5">
        <w:rPr>
          <w:spacing w:val="-57"/>
          <w:sz w:val="24"/>
        </w:rPr>
        <w:t xml:space="preserve"> </w:t>
      </w:r>
      <w:r w:rsidR="00AE43D5">
        <w:rPr>
          <w:sz w:val="24"/>
        </w:rPr>
        <w:t>добавки</w:t>
      </w:r>
    </w:p>
    <w:p w14:paraId="4EFFCF29" w14:textId="77777777" w:rsidR="00645EDD" w:rsidRDefault="00487CA6">
      <w:pPr>
        <w:spacing w:before="109"/>
        <w:ind w:left="7372"/>
        <w:rPr>
          <w:sz w:val="24"/>
        </w:rPr>
      </w:pPr>
      <w:r>
        <w:pict w14:anchorId="4F620837">
          <v:rect id="_x0000_s1167" style="position:absolute;left:0;text-align:left;margin-left:425.05pt;margin-top:10.1pt;width:6pt;height:6pt;z-index:15786496;mso-position-horizontal-relative:page" fillcolor="#212121" stroked="f">
            <w10:wrap anchorx="page"/>
          </v:rect>
        </w:pict>
      </w:r>
      <w:r w:rsidR="00AE43D5">
        <w:rPr>
          <w:sz w:val="24"/>
        </w:rPr>
        <w:t>Ні</w:t>
      </w:r>
    </w:p>
    <w:p w14:paraId="46BB3F5F" w14:textId="77777777" w:rsidR="00645EDD" w:rsidRDefault="00645EDD">
      <w:pPr>
        <w:pStyle w:val="a3"/>
        <w:rPr>
          <w:sz w:val="20"/>
        </w:rPr>
      </w:pPr>
    </w:p>
    <w:p w14:paraId="187AF36F" w14:textId="77777777" w:rsidR="00645EDD" w:rsidRDefault="00645EDD">
      <w:pPr>
        <w:pStyle w:val="a3"/>
        <w:rPr>
          <w:sz w:val="20"/>
        </w:rPr>
      </w:pPr>
    </w:p>
    <w:p w14:paraId="3FD9AD96" w14:textId="77777777" w:rsidR="00645EDD" w:rsidRDefault="00645EDD">
      <w:pPr>
        <w:pStyle w:val="a3"/>
        <w:rPr>
          <w:sz w:val="20"/>
        </w:rPr>
      </w:pPr>
    </w:p>
    <w:p w14:paraId="1CE5192E" w14:textId="77777777" w:rsidR="00645EDD" w:rsidRDefault="00645EDD">
      <w:pPr>
        <w:pStyle w:val="a3"/>
        <w:rPr>
          <w:sz w:val="20"/>
        </w:rPr>
      </w:pPr>
    </w:p>
    <w:p w14:paraId="1C03AA58" w14:textId="77777777" w:rsidR="00645EDD" w:rsidRDefault="00645EDD">
      <w:pPr>
        <w:pStyle w:val="a3"/>
        <w:rPr>
          <w:sz w:val="20"/>
        </w:rPr>
      </w:pPr>
    </w:p>
    <w:p w14:paraId="53AAA106" w14:textId="77777777" w:rsidR="00645EDD" w:rsidRDefault="00645EDD">
      <w:pPr>
        <w:pStyle w:val="a3"/>
        <w:rPr>
          <w:sz w:val="20"/>
        </w:rPr>
      </w:pPr>
    </w:p>
    <w:p w14:paraId="53F03FB7" w14:textId="77777777" w:rsidR="00645EDD" w:rsidRDefault="00645EDD">
      <w:pPr>
        <w:pStyle w:val="a3"/>
        <w:rPr>
          <w:sz w:val="20"/>
        </w:rPr>
      </w:pPr>
    </w:p>
    <w:p w14:paraId="42C935D5" w14:textId="77777777" w:rsidR="00645EDD" w:rsidRDefault="00645EDD">
      <w:pPr>
        <w:pStyle w:val="a3"/>
        <w:spacing w:before="4"/>
        <w:rPr>
          <w:sz w:val="24"/>
        </w:rPr>
      </w:pPr>
    </w:p>
    <w:p w14:paraId="3C230ADD" w14:textId="77777777" w:rsidR="00645EDD" w:rsidRDefault="00AE43D5">
      <w:pPr>
        <w:pStyle w:val="a3"/>
        <w:spacing w:before="87" w:line="362" w:lineRule="auto"/>
        <w:ind w:left="836"/>
      </w:pPr>
      <w:r>
        <w:t>Рисунок</w:t>
      </w:r>
      <w:r>
        <w:rPr>
          <w:spacing w:val="-7"/>
        </w:rPr>
        <w:t xml:space="preserve"> </w:t>
      </w:r>
      <w:r>
        <w:t>3.4</w:t>
      </w:r>
      <w:r>
        <w:rPr>
          <w:spacing w:val="-6"/>
        </w:rPr>
        <w:t xml:space="preserve"> </w:t>
      </w:r>
      <w:r>
        <w:t>–</w:t>
      </w:r>
      <w:r>
        <w:rPr>
          <w:spacing w:val="-6"/>
        </w:rPr>
        <w:t xml:space="preserve"> </w:t>
      </w:r>
      <w:r>
        <w:t>Досвід</w:t>
      </w:r>
      <w:r>
        <w:rPr>
          <w:spacing w:val="-7"/>
        </w:rPr>
        <w:t xml:space="preserve"> </w:t>
      </w:r>
      <w:r>
        <w:t>приймання</w:t>
      </w:r>
      <w:r>
        <w:rPr>
          <w:spacing w:val="-6"/>
        </w:rPr>
        <w:t xml:space="preserve"> </w:t>
      </w:r>
      <w:r>
        <w:t>вітамінів</w:t>
      </w:r>
      <w:r>
        <w:rPr>
          <w:spacing w:val="-6"/>
        </w:rPr>
        <w:t xml:space="preserve"> </w:t>
      </w:r>
      <w:r>
        <w:t>та</w:t>
      </w:r>
      <w:r>
        <w:rPr>
          <w:spacing w:val="-6"/>
        </w:rPr>
        <w:t xml:space="preserve"> </w:t>
      </w:r>
      <w:r>
        <w:t>дієтичних</w:t>
      </w:r>
      <w:r>
        <w:rPr>
          <w:spacing w:val="-7"/>
        </w:rPr>
        <w:t xml:space="preserve"> </w:t>
      </w:r>
      <w:r>
        <w:t>добавок</w:t>
      </w:r>
      <w:r>
        <w:rPr>
          <w:spacing w:val="-6"/>
        </w:rPr>
        <w:t xml:space="preserve"> </w:t>
      </w:r>
      <w:r>
        <w:t>споживачами</w:t>
      </w:r>
      <w:r>
        <w:rPr>
          <w:spacing w:val="-67"/>
        </w:rPr>
        <w:t xml:space="preserve"> </w:t>
      </w:r>
      <w:r>
        <w:t>Джерело:</w:t>
      </w:r>
      <w:r>
        <w:rPr>
          <w:spacing w:val="-1"/>
        </w:rPr>
        <w:t xml:space="preserve"> </w:t>
      </w:r>
      <w:r>
        <w:t>складено автором</w:t>
      </w:r>
    </w:p>
    <w:p w14:paraId="27649C00" w14:textId="77777777" w:rsidR="00645EDD" w:rsidRDefault="00645EDD">
      <w:pPr>
        <w:pStyle w:val="a3"/>
        <w:spacing w:before="5"/>
        <w:rPr>
          <w:sz w:val="41"/>
        </w:rPr>
      </w:pPr>
    </w:p>
    <w:p w14:paraId="59C16C10" w14:textId="77777777" w:rsidR="00645EDD" w:rsidRDefault="00AE43D5">
      <w:pPr>
        <w:pStyle w:val="a3"/>
        <w:spacing w:before="1" w:line="362" w:lineRule="auto"/>
        <w:ind w:left="116" w:right="287" w:firstLine="720"/>
        <w:jc w:val="both"/>
      </w:pPr>
      <w:r>
        <w:t>Пошукове</w:t>
      </w:r>
      <w:r>
        <w:rPr>
          <w:spacing w:val="-12"/>
        </w:rPr>
        <w:t xml:space="preserve"> </w:t>
      </w:r>
      <w:r>
        <w:t>питання</w:t>
      </w:r>
      <w:r>
        <w:rPr>
          <w:spacing w:val="-12"/>
        </w:rPr>
        <w:t xml:space="preserve"> </w:t>
      </w:r>
      <w:r>
        <w:t>2:</w:t>
      </w:r>
      <w:r>
        <w:rPr>
          <w:spacing w:val="-12"/>
        </w:rPr>
        <w:t xml:space="preserve"> </w:t>
      </w:r>
      <w:r>
        <w:t>Які</w:t>
      </w:r>
      <w:r>
        <w:rPr>
          <w:spacing w:val="-12"/>
        </w:rPr>
        <w:t xml:space="preserve"> </w:t>
      </w:r>
      <w:r>
        <w:t>критерії</w:t>
      </w:r>
      <w:r>
        <w:rPr>
          <w:spacing w:val="-11"/>
        </w:rPr>
        <w:t xml:space="preserve"> </w:t>
      </w:r>
      <w:r>
        <w:t>важливі</w:t>
      </w:r>
      <w:r>
        <w:rPr>
          <w:spacing w:val="-12"/>
        </w:rPr>
        <w:t xml:space="preserve"> </w:t>
      </w:r>
      <w:r>
        <w:t>під</w:t>
      </w:r>
      <w:r>
        <w:rPr>
          <w:spacing w:val="-12"/>
        </w:rPr>
        <w:t xml:space="preserve"> </w:t>
      </w:r>
      <w:r>
        <w:t>час</w:t>
      </w:r>
      <w:r>
        <w:rPr>
          <w:spacing w:val="-12"/>
        </w:rPr>
        <w:t xml:space="preserve"> </w:t>
      </w:r>
      <w:r>
        <w:t>вибору</w:t>
      </w:r>
      <w:r>
        <w:rPr>
          <w:spacing w:val="-11"/>
        </w:rPr>
        <w:t xml:space="preserve"> </w:t>
      </w:r>
      <w:r>
        <w:t>вітамінів</w:t>
      </w:r>
      <w:r>
        <w:rPr>
          <w:spacing w:val="-12"/>
        </w:rPr>
        <w:t xml:space="preserve"> </w:t>
      </w:r>
      <w:r>
        <w:t>та</w:t>
      </w:r>
      <w:r>
        <w:rPr>
          <w:spacing w:val="-12"/>
        </w:rPr>
        <w:t xml:space="preserve"> </w:t>
      </w:r>
      <w:r>
        <w:t>дієтичних</w:t>
      </w:r>
      <w:r>
        <w:rPr>
          <w:spacing w:val="-67"/>
        </w:rPr>
        <w:t xml:space="preserve"> </w:t>
      </w:r>
      <w:r>
        <w:t>добавок?</w:t>
      </w:r>
    </w:p>
    <w:p w14:paraId="6C5B8743" w14:textId="77777777" w:rsidR="00645EDD" w:rsidRDefault="00AE43D5">
      <w:pPr>
        <w:pStyle w:val="a3"/>
        <w:spacing w:line="360" w:lineRule="auto"/>
        <w:ind w:left="116" w:right="285" w:firstLine="720"/>
        <w:jc w:val="both"/>
      </w:pPr>
      <w:r>
        <w:t>Дане</w:t>
      </w:r>
      <w:r>
        <w:rPr>
          <w:spacing w:val="1"/>
        </w:rPr>
        <w:t xml:space="preserve"> </w:t>
      </w:r>
      <w:r>
        <w:t>питання</w:t>
      </w:r>
      <w:r>
        <w:rPr>
          <w:spacing w:val="1"/>
        </w:rPr>
        <w:t xml:space="preserve"> </w:t>
      </w:r>
      <w:r>
        <w:t>передбачало</w:t>
      </w:r>
      <w:r>
        <w:rPr>
          <w:spacing w:val="1"/>
        </w:rPr>
        <w:t xml:space="preserve"> </w:t>
      </w:r>
      <w:r>
        <w:t>можливість</w:t>
      </w:r>
      <w:r>
        <w:rPr>
          <w:spacing w:val="1"/>
        </w:rPr>
        <w:t xml:space="preserve"> </w:t>
      </w:r>
      <w:r>
        <w:t>вибору</w:t>
      </w:r>
      <w:r>
        <w:rPr>
          <w:spacing w:val="1"/>
        </w:rPr>
        <w:t xml:space="preserve"> </w:t>
      </w:r>
      <w:r>
        <w:t>декількох</w:t>
      </w:r>
      <w:r>
        <w:rPr>
          <w:spacing w:val="1"/>
        </w:rPr>
        <w:t xml:space="preserve"> </w:t>
      </w:r>
      <w:r>
        <w:t>відповідей,</w:t>
      </w:r>
      <w:r>
        <w:rPr>
          <w:spacing w:val="1"/>
        </w:rPr>
        <w:t xml:space="preserve"> </w:t>
      </w:r>
      <w:r>
        <w:t>які</w:t>
      </w:r>
      <w:r>
        <w:rPr>
          <w:spacing w:val="1"/>
        </w:rPr>
        <w:t xml:space="preserve"> </w:t>
      </w:r>
      <w:r>
        <w:t>найбільш точно описують чинник, котрі впливають здійснення вибору вітамінів та</w:t>
      </w:r>
      <w:r>
        <w:rPr>
          <w:spacing w:val="1"/>
        </w:rPr>
        <w:t xml:space="preserve"> </w:t>
      </w:r>
      <w:r>
        <w:t>дієтичних добавок (рис. 3.5). Отже, найважливішим критерієм вибору даної категорії</w:t>
      </w:r>
      <w:r>
        <w:rPr>
          <w:spacing w:val="-67"/>
        </w:rPr>
        <w:t xml:space="preserve"> </w:t>
      </w:r>
      <w:r>
        <w:t>товару є рекомендації лікаря, на неї спитається 56 респондентів, що становлять 75%</w:t>
      </w:r>
      <w:r>
        <w:rPr>
          <w:spacing w:val="1"/>
        </w:rPr>
        <w:t xml:space="preserve"> </w:t>
      </w:r>
      <w:r>
        <w:t>вибірки.</w:t>
      </w:r>
      <w:r>
        <w:rPr>
          <w:spacing w:val="1"/>
        </w:rPr>
        <w:t xml:space="preserve"> </w:t>
      </w:r>
      <w:r>
        <w:t>Ще</w:t>
      </w:r>
      <w:r>
        <w:rPr>
          <w:spacing w:val="1"/>
        </w:rPr>
        <w:t xml:space="preserve"> </w:t>
      </w:r>
      <w:r>
        <w:t>двома</w:t>
      </w:r>
      <w:r>
        <w:rPr>
          <w:spacing w:val="1"/>
        </w:rPr>
        <w:t xml:space="preserve"> </w:t>
      </w:r>
      <w:r>
        <w:t>досить</w:t>
      </w:r>
      <w:r>
        <w:rPr>
          <w:spacing w:val="1"/>
        </w:rPr>
        <w:t xml:space="preserve"> </w:t>
      </w:r>
      <w:r>
        <w:t>важливими</w:t>
      </w:r>
      <w:r>
        <w:rPr>
          <w:spacing w:val="1"/>
        </w:rPr>
        <w:t xml:space="preserve"> </w:t>
      </w:r>
      <w:r>
        <w:t>факторами</w:t>
      </w:r>
      <w:r>
        <w:rPr>
          <w:spacing w:val="1"/>
        </w:rPr>
        <w:t xml:space="preserve"> </w:t>
      </w:r>
      <w:r>
        <w:t>є</w:t>
      </w:r>
      <w:r>
        <w:rPr>
          <w:spacing w:val="1"/>
        </w:rPr>
        <w:t xml:space="preserve"> </w:t>
      </w:r>
      <w:r>
        <w:t>рекомендації</w:t>
      </w:r>
      <w:r>
        <w:rPr>
          <w:spacing w:val="-67"/>
        </w:rPr>
        <w:t xml:space="preserve"> </w:t>
      </w:r>
      <w:r>
        <w:t>друзів/знайомих/родичів</w:t>
      </w:r>
      <w:r>
        <w:rPr>
          <w:spacing w:val="1"/>
        </w:rPr>
        <w:t xml:space="preserve"> </w:t>
      </w:r>
      <w:r>
        <w:t>та</w:t>
      </w:r>
      <w:r>
        <w:rPr>
          <w:spacing w:val="1"/>
        </w:rPr>
        <w:t xml:space="preserve"> </w:t>
      </w:r>
      <w:r>
        <w:t>ціна,</w:t>
      </w:r>
      <w:r>
        <w:rPr>
          <w:spacing w:val="1"/>
        </w:rPr>
        <w:t xml:space="preserve"> </w:t>
      </w:r>
      <w:r>
        <w:t>на</w:t>
      </w:r>
      <w:r>
        <w:rPr>
          <w:spacing w:val="1"/>
        </w:rPr>
        <w:t xml:space="preserve"> </w:t>
      </w:r>
      <w:r>
        <w:t>них</w:t>
      </w:r>
      <w:r>
        <w:rPr>
          <w:spacing w:val="1"/>
        </w:rPr>
        <w:t xml:space="preserve"> </w:t>
      </w:r>
      <w:r>
        <w:t>опираються</w:t>
      </w:r>
      <w:r>
        <w:rPr>
          <w:spacing w:val="1"/>
        </w:rPr>
        <w:t xml:space="preserve"> </w:t>
      </w:r>
      <w:r>
        <w:t>65%</w:t>
      </w:r>
      <w:r>
        <w:rPr>
          <w:spacing w:val="1"/>
        </w:rPr>
        <w:t xml:space="preserve"> </w:t>
      </w:r>
      <w:r>
        <w:t>та</w:t>
      </w:r>
      <w:r>
        <w:rPr>
          <w:spacing w:val="1"/>
        </w:rPr>
        <w:t xml:space="preserve"> </w:t>
      </w:r>
      <w:r>
        <w:t>63%</w:t>
      </w:r>
      <w:r>
        <w:rPr>
          <w:spacing w:val="1"/>
        </w:rPr>
        <w:t xml:space="preserve"> </w:t>
      </w:r>
      <w:r>
        <w:t>споживачів</w:t>
      </w:r>
      <w:r>
        <w:rPr>
          <w:spacing w:val="1"/>
        </w:rPr>
        <w:t xml:space="preserve"> </w:t>
      </w:r>
      <w:r>
        <w:t>відповідно. Можливість придбання важлива для 37% респондентів, доступність для</w:t>
      </w:r>
      <w:r>
        <w:rPr>
          <w:spacing w:val="1"/>
        </w:rPr>
        <w:t xml:space="preserve"> </w:t>
      </w:r>
      <w:r>
        <w:t>25%,</w:t>
      </w:r>
      <w:r>
        <w:rPr>
          <w:spacing w:val="21"/>
        </w:rPr>
        <w:t xml:space="preserve"> </w:t>
      </w:r>
      <w:r>
        <w:t>реклама</w:t>
      </w:r>
      <w:r>
        <w:rPr>
          <w:spacing w:val="21"/>
        </w:rPr>
        <w:t xml:space="preserve"> </w:t>
      </w:r>
      <w:r>
        <w:t>для</w:t>
      </w:r>
      <w:r>
        <w:rPr>
          <w:spacing w:val="22"/>
        </w:rPr>
        <w:t xml:space="preserve"> </w:t>
      </w:r>
      <w:r>
        <w:t>23%,</w:t>
      </w:r>
      <w:r>
        <w:rPr>
          <w:spacing w:val="21"/>
        </w:rPr>
        <w:t xml:space="preserve"> </w:t>
      </w:r>
      <w:r>
        <w:t>країна</w:t>
      </w:r>
      <w:r>
        <w:rPr>
          <w:spacing w:val="21"/>
        </w:rPr>
        <w:t xml:space="preserve"> </w:t>
      </w:r>
      <w:r>
        <w:t>походження</w:t>
      </w:r>
      <w:r>
        <w:rPr>
          <w:spacing w:val="21"/>
        </w:rPr>
        <w:t xml:space="preserve"> </w:t>
      </w:r>
      <w:r>
        <w:t>для</w:t>
      </w:r>
      <w:r>
        <w:rPr>
          <w:spacing w:val="22"/>
        </w:rPr>
        <w:t xml:space="preserve"> </w:t>
      </w:r>
      <w:r>
        <w:t>20%.</w:t>
      </w:r>
      <w:r>
        <w:rPr>
          <w:spacing w:val="21"/>
        </w:rPr>
        <w:t xml:space="preserve"> </w:t>
      </w:r>
      <w:r>
        <w:t>Таким</w:t>
      </w:r>
      <w:r>
        <w:rPr>
          <w:spacing w:val="22"/>
        </w:rPr>
        <w:t xml:space="preserve"> </w:t>
      </w:r>
      <w:r>
        <w:t>чином,</w:t>
      </w:r>
      <w:r>
        <w:rPr>
          <w:spacing w:val="21"/>
        </w:rPr>
        <w:t xml:space="preserve"> </w:t>
      </w:r>
      <w:r>
        <w:t>формуючи</w:t>
      </w:r>
    </w:p>
    <w:p w14:paraId="0E61134C" w14:textId="77777777" w:rsidR="00645EDD" w:rsidRDefault="00645EDD">
      <w:pPr>
        <w:spacing w:line="360" w:lineRule="auto"/>
        <w:jc w:val="both"/>
        <w:sectPr w:rsidR="00645EDD">
          <w:pgSz w:w="12240" w:h="15840"/>
          <w:pgMar w:top="1040" w:right="280" w:bottom="280" w:left="1300" w:header="530" w:footer="0" w:gutter="0"/>
          <w:cols w:space="720"/>
        </w:sectPr>
      </w:pPr>
    </w:p>
    <w:p w14:paraId="3D2E0B20" w14:textId="77777777" w:rsidR="00645EDD" w:rsidRDefault="00AE43D5">
      <w:pPr>
        <w:pStyle w:val="a3"/>
        <w:spacing w:before="84" w:line="362" w:lineRule="auto"/>
        <w:ind w:left="116"/>
      </w:pPr>
      <w:r>
        <w:lastRenderedPageBreak/>
        <w:t>маркетингову</w:t>
      </w:r>
      <w:r>
        <w:rPr>
          <w:spacing w:val="40"/>
        </w:rPr>
        <w:t xml:space="preserve"> </w:t>
      </w:r>
      <w:r>
        <w:t>стратегію</w:t>
      </w:r>
      <w:r>
        <w:rPr>
          <w:spacing w:val="41"/>
        </w:rPr>
        <w:t xml:space="preserve"> </w:t>
      </w:r>
      <w:r>
        <w:t>для</w:t>
      </w:r>
      <w:r>
        <w:rPr>
          <w:spacing w:val="40"/>
        </w:rPr>
        <w:t xml:space="preserve"> </w:t>
      </w:r>
      <w:r>
        <w:t>розширення</w:t>
      </w:r>
      <w:r>
        <w:rPr>
          <w:spacing w:val="40"/>
        </w:rPr>
        <w:t xml:space="preserve"> </w:t>
      </w:r>
      <w:r>
        <w:t>товарного</w:t>
      </w:r>
      <w:r>
        <w:rPr>
          <w:spacing w:val="40"/>
        </w:rPr>
        <w:t xml:space="preserve"> </w:t>
      </w:r>
      <w:r>
        <w:t>асортименту</w:t>
      </w:r>
      <w:r>
        <w:rPr>
          <w:spacing w:val="40"/>
        </w:rPr>
        <w:t xml:space="preserve"> </w:t>
      </w:r>
      <w:r>
        <w:t>АТ</w:t>
      </w:r>
      <w:r>
        <w:rPr>
          <w:spacing w:val="41"/>
        </w:rPr>
        <w:t xml:space="preserve"> </w:t>
      </w:r>
      <w:r>
        <w:t>«Фармак»</w:t>
      </w:r>
      <w:r>
        <w:rPr>
          <w:spacing w:val="-67"/>
        </w:rPr>
        <w:t xml:space="preserve"> </w:t>
      </w:r>
      <w:r>
        <w:t>потрібно</w:t>
      </w:r>
      <w:r>
        <w:rPr>
          <w:spacing w:val="-3"/>
        </w:rPr>
        <w:t xml:space="preserve"> </w:t>
      </w:r>
      <w:r>
        <w:t>буле</w:t>
      </w:r>
      <w:r>
        <w:rPr>
          <w:spacing w:val="-3"/>
        </w:rPr>
        <w:t xml:space="preserve"> </w:t>
      </w:r>
      <w:r>
        <w:t>враховувати</w:t>
      </w:r>
      <w:r>
        <w:rPr>
          <w:spacing w:val="-3"/>
        </w:rPr>
        <w:t xml:space="preserve"> </w:t>
      </w:r>
      <w:r>
        <w:t>наведені</w:t>
      </w:r>
      <w:r>
        <w:rPr>
          <w:spacing w:val="-3"/>
        </w:rPr>
        <w:t xml:space="preserve"> </w:t>
      </w:r>
      <w:r>
        <w:t>критерії</w:t>
      </w:r>
      <w:r>
        <w:rPr>
          <w:spacing w:val="-3"/>
        </w:rPr>
        <w:t xml:space="preserve"> </w:t>
      </w:r>
      <w:r>
        <w:t>в</w:t>
      </w:r>
      <w:r>
        <w:rPr>
          <w:spacing w:val="-3"/>
        </w:rPr>
        <w:t xml:space="preserve"> </w:t>
      </w:r>
      <w:r>
        <w:t>наступній</w:t>
      </w:r>
      <w:r>
        <w:rPr>
          <w:spacing w:val="-3"/>
        </w:rPr>
        <w:t xml:space="preserve"> </w:t>
      </w:r>
      <w:r>
        <w:t>послідовності:</w:t>
      </w:r>
    </w:p>
    <w:p w14:paraId="2A6D8D2A" w14:textId="77777777" w:rsidR="00645EDD" w:rsidRDefault="00AE43D5">
      <w:pPr>
        <w:pStyle w:val="a5"/>
        <w:numPr>
          <w:ilvl w:val="1"/>
          <w:numId w:val="8"/>
        </w:numPr>
        <w:tabs>
          <w:tab w:val="left" w:pos="1555"/>
          <w:tab w:val="left" w:pos="1556"/>
        </w:tabs>
        <w:spacing w:line="339" w:lineRule="exact"/>
        <w:jc w:val="left"/>
        <w:rPr>
          <w:sz w:val="28"/>
        </w:rPr>
      </w:pPr>
      <w:r>
        <w:rPr>
          <w:sz w:val="28"/>
        </w:rPr>
        <w:t>Рекомендації</w:t>
      </w:r>
      <w:r>
        <w:rPr>
          <w:spacing w:val="-18"/>
          <w:sz w:val="28"/>
        </w:rPr>
        <w:t xml:space="preserve"> </w:t>
      </w:r>
      <w:r>
        <w:rPr>
          <w:sz w:val="28"/>
        </w:rPr>
        <w:t>лікаря;</w:t>
      </w:r>
    </w:p>
    <w:p w14:paraId="47CD431F" w14:textId="77777777" w:rsidR="00645EDD" w:rsidRDefault="00AE43D5">
      <w:pPr>
        <w:pStyle w:val="a5"/>
        <w:numPr>
          <w:ilvl w:val="1"/>
          <w:numId w:val="8"/>
        </w:numPr>
        <w:tabs>
          <w:tab w:val="left" w:pos="1555"/>
          <w:tab w:val="left" w:pos="1556"/>
        </w:tabs>
        <w:spacing w:before="161"/>
        <w:jc w:val="left"/>
        <w:rPr>
          <w:sz w:val="28"/>
        </w:rPr>
      </w:pPr>
      <w:r>
        <w:rPr>
          <w:spacing w:val="-1"/>
          <w:sz w:val="28"/>
        </w:rPr>
        <w:t>Рекомендації</w:t>
      </w:r>
      <w:r>
        <w:rPr>
          <w:spacing w:val="-13"/>
          <w:sz w:val="28"/>
        </w:rPr>
        <w:t xml:space="preserve"> </w:t>
      </w:r>
      <w:r>
        <w:rPr>
          <w:spacing w:val="-1"/>
          <w:sz w:val="28"/>
        </w:rPr>
        <w:t>друзів/знайомих/родичів;</w:t>
      </w:r>
    </w:p>
    <w:p w14:paraId="2894E550" w14:textId="77777777" w:rsidR="00645EDD" w:rsidRDefault="00AE43D5">
      <w:pPr>
        <w:pStyle w:val="a5"/>
        <w:numPr>
          <w:ilvl w:val="1"/>
          <w:numId w:val="8"/>
        </w:numPr>
        <w:tabs>
          <w:tab w:val="left" w:pos="1555"/>
          <w:tab w:val="left" w:pos="1556"/>
        </w:tabs>
        <w:spacing w:before="161"/>
        <w:jc w:val="left"/>
        <w:rPr>
          <w:sz w:val="28"/>
        </w:rPr>
      </w:pPr>
      <w:r>
        <w:rPr>
          <w:sz w:val="28"/>
        </w:rPr>
        <w:t>Ціна;</w:t>
      </w:r>
    </w:p>
    <w:p w14:paraId="732DFADC" w14:textId="77777777" w:rsidR="00645EDD" w:rsidRDefault="00AE43D5">
      <w:pPr>
        <w:pStyle w:val="a5"/>
        <w:numPr>
          <w:ilvl w:val="1"/>
          <w:numId w:val="8"/>
        </w:numPr>
        <w:tabs>
          <w:tab w:val="left" w:pos="1555"/>
          <w:tab w:val="left" w:pos="1556"/>
        </w:tabs>
        <w:spacing w:before="161"/>
        <w:jc w:val="left"/>
        <w:rPr>
          <w:sz w:val="28"/>
        </w:rPr>
      </w:pPr>
      <w:r>
        <w:rPr>
          <w:sz w:val="28"/>
        </w:rPr>
        <w:t>Можливість</w:t>
      </w:r>
      <w:r>
        <w:rPr>
          <w:spacing w:val="-13"/>
          <w:sz w:val="28"/>
        </w:rPr>
        <w:t xml:space="preserve"> </w:t>
      </w:r>
      <w:r>
        <w:rPr>
          <w:sz w:val="28"/>
        </w:rPr>
        <w:t>придбання;</w:t>
      </w:r>
    </w:p>
    <w:p w14:paraId="45FDD118" w14:textId="77777777" w:rsidR="00645EDD" w:rsidRDefault="00AE43D5">
      <w:pPr>
        <w:pStyle w:val="a5"/>
        <w:numPr>
          <w:ilvl w:val="1"/>
          <w:numId w:val="8"/>
        </w:numPr>
        <w:tabs>
          <w:tab w:val="left" w:pos="1555"/>
          <w:tab w:val="left" w:pos="1556"/>
        </w:tabs>
        <w:spacing w:before="161"/>
        <w:jc w:val="left"/>
        <w:rPr>
          <w:sz w:val="28"/>
        </w:rPr>
      </w:pPr>
      <w:r>
        <w:rPr>
          <w:sz w:val="28"/>
        </w:rPr>
        <w:t>Доступність;</w:t>
      </w:r>
    </w:p>
    <w:p w14:paraId="354B5345" w14:textId="77777777" w:rsidR="00645EDD" w:rsidRDefault="00AE43D5">
      <w:pPr>
        <w:pStyle w:val="a5"/>
        <w:numPr>
          <w:ilvl w:val="1"/>
          <w:numId w:val="8"/>
        </w:numPr>
        <w:tabs>
          <w:tab w:val="left" w:pos="1555"/>
          <w:tab w:val="left" w:pos="1556"/>
        </w:tabs>
        <w:spacing w:before="161"/>
        <w:jc w:val="left"/>
        <w:rPr>
          <w:sz w:val="28"/>
        </w:rPr>
      </w:pPr>
      <w:r>
        <w:rPr>
          <w:sz w:val="28"/>
        </w:rPr>
        <w:t>Реклама;</w:t>
      </w:r>
    </w:p>
    <w:p w14:paraId="25C657D5" w14:textId="77777777" w:rsidR="00645EDD" w:rsidRDefault="00AE43D5">
      <w:pPr>
        <w:pStyle w:val="a5"/>
        <w:numPr>
          <w:ilvl w:val="1"/>
          <w:numId w:val="8"/>
        </w:numPr>
        <w:tabs>
          <w:tab w:val="left" w:pos="1555"/>
          <w:tab w:val="left" w:pos="1556"/>
        </w:tabs>
        <w:spacing w:before="156"/>
        <w:jc w:val="left"/>
        <w:rPr>
          <w:sz w:val="28"/>
        </w:rPr>
      </w:pPr>
      <w:r>
        <w:rPr>
          <w:sz w:val="28"/>
        </w:rPr>
        <w:t>Країна</w:t>
      </w:r>
      <w:r>
        <w:rPr>
          <w:spacing w:val="-18"/>
          <w:sz w:val="28"/>
        </w:rPr>
        <w:t xml:space="preserve"> </w:t>
      </w:r>
      <w:r>
        <w:rPr>
          <w:sz w:val="28"/>
        </w:rPr>
        <w:t>походження.</w:t>
      </w:r>
    </w:p>
    <w:p w14:paraId="45245115" w14:textId="77777777" w:rsidR="00645EDD" w:rsidRDefault="00645EDD">
      <w:pPr>
        <w:pStyle w:val="a3"/>
        <w:spacing w:before="7"/>
        <w:rPr>
          <w:sz w:val="26"/>
        </w:rPr>
      </w:pPr>
    </w:p>
    <w:p w14:paraId="1D477024" w14:textId="77777777" w:rsidR="00645EDD" w:rsidRDefault="00645EDD">
      <w:pPr>
        <w:rPr>
          <w:sz w:val="26"/>
        </w:rPr>
        <w:sectPr w:rsidR="00645EDD">
          <w:pgSz w:w="12240" w:h="15840"/>
          <w:pgMar w:top="1040" w:right="280" w:bottom="280" w:left="1300" w:header="530" w:footer="0" w:gutter="0"/>
          <w:cols w:space="720"/>
        </w:sectPr>
      </w:pPr>
    </w:p>
    <w:p w14:paraId="58A5E2ED" w14:textId="77777777" w:rsidR="00645EDD" w:rsidRDefault="00AE43D5">
      <w:pPr>
        <w:spacing w:before="99" w:line="230" w:lineRule="auto"/>
        <w:ind w:left="1190" w:hanging="943"/>
        <w:rPr>
          <w:sz w:val="24"/>
        </w:rPr>
      </w:pPr>
      <w:r>
        <w:rPr>
          <w:sz w:val="24"/>
        </w:rPr>
        <w:lastRenderedPageBreak/>
        <w:t>Можливість</w:t>
      </w:r>
      <w:r>
        <w:rPr>
          <w:spacing w:val="-12"/>
          <w:sz w:val="24"/>
        </w:rPr>
        <w:t xml:space="preserve"> </w:t>
      </w:r>
      <w:r>
        <w:rPr>
          <w:sz w:val="24"/>
        </w:rPr>
        <w:t>придбання</w:t>
      </w:r>
      <w:r>
        <w:rPr>
          <w:spacing w:val="-12"/>
          <w:sz w:val="24"/>
        </w:rPr>
        <w:t xml:space="preserve"> </w:t>
      </w:r>
      <w:r>
        <w:rPr>
          <w:sz w:val="24"/>
        </w:rPr>
        <w:t>(онлайн,</w:t>
      </w:r>
      <w:r>
        <w:rPr>
          <w:spacing w:val="-12"/>
          <w:sz w:val="24"/>
        </w:rPr>
        <w:t xml:space="preserve"> </w:t>
      </w:r>
      <w:r>
        <w:rPr>
          <w:sz w:val="24"/>
        </w:rPr>
        <w:t>офлайн,</w:t>
      </w:r>
      <w:r>
        <w:rPr>
          <w:spacing w:val="-57"/>
          <w:sz w:val="24"/>
        </w:rPr>
        <w:t xml:space="preserve"> </w:t>
      </w:r>
      <w:r>
        <w:rPr>
          <w:sz w:val="24"/>
        </w:rPr>
        <w:t>наявність</w:t>
      </w:r>
      <w:r>
        <w:rPr>
          <w:spacing w:val="-1"/>
          <w:sz w:val="24"/>
        </w:rPr>
        <w:t xml:space="preserve"> </w:t>
      </w:r>
      <w:r>
        <w:rPr>
          <w:sz w:val="24"/>
        </w:rPr>
        <w:t>в</w:t>
      </w:r>
      <w:r>
        <w:rPr>
          <w:spacing w:val="-2"/>
          <w:sz w:val="24"/>
        </w:rPr>
        <w:t xml:space="preserve"> </w:t>
      </w:r>
      <w:r>
        <w:rPr>
          <w:sz w:val="24"/>
        </w:rPr>
        <w:t>аптеках…)</w:t>
      </w:r>
    </w:p>
    <w:p w14:paraId="6EFF93BC" w14:textId="77777777" w:rsidR="00645EDD" w:rsidRDefault="00AE43D5">
      <w:pPr>
        <w:spacing w:before="210"/>
        <w:ind w:right="38"/>
        <w:jc w:val="right"/>
        <w:rPr>
          <w:sz w:val="24"/>
        </w:rPr>
      </w:pPr>
      <w:r>
        <w:rPr>
          <w:sz w:val="24"/>
        </w:rPr>
        <w:t>Доступність</w:t>
      </w:r>
    </w:p>
    <w:p w14:paraId="5DD373E1" w14:textId="77777777" w:rsidR="00645EDD" w:rsidRDefault="00AE43D5">
      <w:pPr>
        <w:pStyle w:val="a3"/>
        <w:spacing w:before="9"/>
        <w:rPr>
          <w:sz w:val="20"/>
        </w:rPr>
      </w:pPr>
      <w:r>
        <w:br w:type="column"/>
      </w:r>
    </w:p>
    <w:p w14:paraId="14115DD3" w14:textId="77777777" w:rsidR="00645EDD" w:rsidRDefault="00AE43D5">
      <w:pPr>
        <w:ind w:left="247"/>
        <w:rPr>
          <w:sz w:val="24"/>
        </w:rPr>
      </w:pPr>
      <w:r>
        <w:rPr>
          <w:sz w:val="24"/>
        </w:rPr>
        <w:t>37%;</w:t>
      </w:r>
      <w:r>
        <w:rPr>
          <w:spacing w:val="-1"/>
          <w:sz w:val="24"/>
        </w:rPr>
        <w:t xml:space="preserve"> </w:t>
      </w:r>
      <w:r>
        <w:rPr>
          <w:sz w:val="24"/>
        </w:rPr>
        <w:t>28</w:t>
      </w:r>
    </w:p>
    <w:p w14:paraId="79492E62" w14:textId="77777777" w:rsidR="00645EDD" w:rsidRDefault="00645EDD">
      <w:pPr>
        <w:rPr>
          <w:sz w:val="24"/>
        </w:rPr>
        <w:sectPr w:rsidR="00645EDD">
          <w:type w:val="continuous"/>
          <w:pgSz w:w="12240" w:h="15840"/>
          <w:pgMar w:top="1060" w:right="280" w:bottom="280" w:left="1300" w:header="720" w:footer="720" w:gutter="0"/>
          <w:cols w:num="2" w:space="720" w:equalWidth="0">
            <w:col w:w="4484" w:space="2450"/>
            <w:col w:w="3726"/>
          </w:cols>
        </w:sectPr>
      </w:pPr>
    </w:p>
    <w:p w14:paraId="0785516D" w14:textId="77777777" w:rsidR="00645EDD" w:rsidRDefault="00645EDD">
      <w:pPr>
        <w:pStyle w:val="a3"/>
        <w:spacing w:before="2"/>
        <w:rPr>
          <w:sz w:val="21"/>
        </w:rPr>
      </w:pPr>
    </w:p>
    <w:p w14:paraId="209184C3" w14:textId="77777777" w:rsidR="00645EDD" w:rsidRDefault="00AE43D5">
      <w:pPr>
        <w:tabs>
          <w:tab w:val="left" w:pos="8992"/>
        </w:tabs>
        <w:spacing w:before="95"/>
        <w:ind w:left="523"/>
        <w:rPr>
          <w:sz w:val="24"/>
        </w:rPr>
      </w:pPr>
      <w:r>
        <w:rPr>
          <w:spacing w:val="-1"/>
          <w:position w:val="1"/>
          <w:sz w:val="24"/>
        </w:rPr>
        <w:t>Рекомендації</w:t>
      </w:r>
      <w:r>
        <w:rPr>
          <w:spacing w:val="-13"/>
          <w:position w:val="1"/>
          <w:sz w:val="24"/>
        </w:rPr>
        <w:t xml:space="preserve"> </w:t>
      </w:r>
      <w:r>
        <w:rPr>
          <w:position w:val="1"/>
          <w:sz w:val="24"/>
        </w:rPr>
        <w:t>друзів/знайомих/родичів</w:t>
      </w:r>
      <w:r>
        <w:rPr>
          <w:position w:val="1"/>
          <w:sz w:val="24"/>
        </w:rPr>
        <w:tab/>
      </w:r>
      <w:r>
        <w:rPr>
          <w:sz w:val="24"/>
        </w:rPr>
        <w:t>65%; 49</w:t>
      </w:r>
    </w:p>
    <w:p w14:paraId="099EEF3B" w14:textId="77777777" w:rsidR="00645EDD" w:rsidRDefault="00645EDD">
      <w:pPr>
        <w:pStyle w:val="a3"/>
        <w:spacing w:before="10"/>
        <w:rPr>
          <w:sz w:val="19"/>
        </w:rPr>
      </w:pPr>
    </w:p>
    <w:p w14:paraId="314C5B5D" w14:textId="77777777" w:rsidR="00645EDD" w:rsidRDefault="00487CA6">
      <w:pPr>
        <w:tabs>
          <w:tab w:val="left" w:pos="2626"/>
        </w:tabs>
        <w:spacing w:before="95"/>
        <w:ind w:right="11"/>
        <w:jc w:val="center"/>
        <w:rPr>
          <w:sz w:val="24"/>
        </w:rPr>
      </w:pPr>
      <w:r>
        <w:pict w14:anchorId="7EE2110D">
          <v:shape id="_x0000_s1166" type="#_x0000_t202" style="position:absolute;left:0;text-align:left;margin-left:383.9pt;margin-top:-73.3pt;width:42.45pt;height:49pt;z-index:15788544;mso-position-horizontal-relative:page" filled="f" stroked="f">
            <v:textbox style="mso-next-textbox:#_x0000_s1166" inset="0,0,0,0">
              <w:txbxContent>
                <w:p w14:paraId="55BAFE39" w14:textId="77777777" w:rsidR="00914AE1" w:rsidRDefault="00914AE1">
                  <w:pPr>
                    <w:pStyle w:val="a3"/>
                    <w:spacing w:before="2"/>
                    <w:rPr>
                      <w:sz w:val="30"/>
                    </w:rPr>
                  </w:pPr>
                </w:p>
                <w:p w14:paraId="01B7BA96" w14:textId="77777777" w:rsidR="00914AE1" w:rsidRDefault="00914AE1">
                  <w:pPr>
                    <w:ind w:left="27"/>
                    <w:rPr>
                      <w:sz w:val="24"/>
                    </w:rPr>
                  </w:pPr>
                  <w:r>
                    <w:rPr>
                      <w:sz w:val="24"/>
                    </w:rPr>
                    <w:t>25%;</w:t>
                  </w:r>
                  <w:r>
                    <w:rPr>
                      <w:spacing w:val="-1"/>
                      <w:sz w:val="24"/>
                    </w:rPr>
                    <w:t xml:space="preserve"> </w:t>
                  </w:r>
                  <w:r>
                    <w:rPr>
                      <w:sz w:val="24"/>
                    </w:rPr>
                    <w:t>19</w:t>
                  </w:r>
                </w:p>
              </w:txbxContent>
            </v:textbox>
            <w10:wrap anchorx="page"/>
          </v:shape>
        </w:pict>
      </w:r>
      <w:r w:rsidR="00AE43D5">
        <w:rPr>
          <w:position w:val="1"/>
          <w:sz w:val="24"/>
        </w:rPr>
        <w:t>Реклама</w:t>
      </w:r>
      <w:r w:rsidR="00AE43D5">
        <w:rPr>
          <w:position w:val="1"/>
          <w:sz w:val="24"/>
        </w:rPr>
        <w:tab/>
      </w:r>
      <w:r w:rsidR="00AE43D5">
        <w:rPr>
          <w:sz w:val="24"/>
        </w:rPr>
        <w:t>23%;</w:t>
      </w:r>
      <w:r w:rsidR="00AE43D5">
        <w:rPr>
          <w:spacing w:val="-1"/>
          <w:sz w:val="24"/>
        </w:rPr>
        <w:t xml:space="preserve"> </w:t>
      </w:r>
      <w:r w:rsidR="00AE43D5">
        <w:rPr>
          <w:sz w:val="24"/>
        </w:rPr>
        <w:t>17</w:t>
      </w:r>
    </w:p>
    <w:p w14:paraId="5959C9B6" w14:textId="77777777" w:rsidR="00645EDD" w:rsidRDefault="00645EDD">
      <w:pPr>
        <w:pStyle w:val="a3"/>
        <w:spacing w:before="4"/>
        <w:rPr>
          <w:sz w:val="20"/>
        </w:rPr>
      </w:pPr>
    </w:p>
    <w:p w14:paraId="649C3D88" w14:textId="77777777" w:rsidR="00645EDD" w:rsidRDefault="00AE43D5">
      <w:pPr>
        <w:tabs>
          <w:tab w:val="left" w:pos="6060"/>
        </w:tabs>
        <w:spacing w:before="94"/>
        <w:ind w:left="2470"/>
        <w:rPr>
          <w:sz w:val="24"/>
        </w:rPr>
      </w:pPr>
      <w:r>
        <w:rPr>
          <w:position w:val="1"/>
          <w:sz w:val="24"/>
        </w:rPr>
        <w:t>Країна</w:t>
      </w:r>
      <w:r>
        <w:rPr>
          <w:spacing w:val="-11"/>
          <w:position w:val="1"/>
          <w:sz w:val="24"/>
        </w:rPr>
        <w:t xml:space="preserve"> </w:t>
      </w:r>
      <w:r>
        <w:rPr>
          <w:position w:val="1"/>
          <w:sz w:val="24"/>
        </w:rPr>
        <w:t>походження</w:t>
      </w:r>
      <w:r>
        <w:rPr>
          <w:position w:val="1"/>
          <w:sz w:val="24"/>
        </w:rPr>
        <w:tab/>
      </w:r>
      <w:r>
        <w:rPr>
          <w:sz w:val="24"/>
        </w:rPr>
        <w:t>20%;</w:t>
      </w:r>
      <w:r>
        <w:rPr>
          <w:spacing w:val="-1"/>
          <w:sz w:val="24"/>
        </w:rPr>
        <w:t xml:space="preserve"> </w:t>
      </w:r>
      <w:r>
        <w:rPr>
          <w:sz w:val="24"/>
        </w:rPr>
        <w:t>15</w:t>
      </w:r>
    </w:p>
    <w:p w14:paraId="58F17241" w14:textId="77777777" w:rsidR="00645EDD" w:rsidRDefault="00645EDD">
      <w:pPr>
        <w:pStyle w:val="a3"/>
        <w:rPr>
          <w:sz w:val="20"/>
        </w:rPr>
      </w:pPr>
    </w:p>
    <w:p w14:paraId="41B91E60" w14:textId="77777777" w:rsidR="00645EDD" w:rsidRDefault="00487CA6">
      <w:pPr>
        <w:tabs>
          <w:tab w:val="left" w:pos="9534"/>
        </w:tabs>
        <w:spacing w:before="94"/>
        <w:ind w:left="2412"/>
        <w:rPr>
          <w:sz w:val="24"/>
        </w:rPr>
      </w:pPr>
      <w:r>
        <w:pict w14:anchorId="41B50F37">
          <v:shape id="_x0000_s1165" type="#_x0000_t202" style="position:absolute;left:0;text-align:left;margin-left:297.75pt;margin-top:6.1pt;width:241.1pt;height:12.25pt;z-index:-18862592;mso-position-horizontal-relative:page" filled="f" stroked="f">
            <v:textbox style="mso-next-textbox:#_x0000_s1165" inset="0,0,0,0">
              <w:txbxContent>
                <w:p w14:paraId="71435566" w14:textId="77777777" w:rsidR="00914AE1" w:rsidRDefault="00914AE1">
                  <w:pPr>
                    <w:spacing w:line="245" w:lineRule="exact"/>
                    <w:ind w:right="-72"/>
                    <w:jc w:val="right"/>
                    <w:rPr>
                      <w:sz w:val="24"/>
                    </w:rPr>
                  </w:pPr>
                  <w:r>
                    <w:rPr>
                      <w:sz w:val="24"/>
                    </w:rPr>
                    <w:t>75</w:t>
                  </w:r>
                </w:p>
              </w:txbxContent>
            </v:textbox>
            <w10:wrap anchorx="page"/>
          </v:shape>
        </w:pict>
      </w:r>
      <w:r w:rsidR="00AE43D5">
        <w:rPr>
          <w:position w:val="1"/>
          <w:sz w:val="24"/>
        </w:rPr>
        <w:t>Рекомендації</w:t>
      </w:r>
      <w:r w:rsidR="00AE43D5">
        <w:rPr>
          <w:spacing w:val="-11"/>
          <w:position w:val="1"/>
          <w:sz w:val="24"/>
        </w:rPr>
        <w:t xml:space="preserve"> </w:t>
      </w:r>
      <w:r w:rsidR="00AE43D5">
        <w:rPr>
          <w:position w:val="1"/>
          <w:sz w:val="24"/>
        </w:rPr>
        <w:t>лікаря</w:t>
      </w:r>
      <w:r w:rsidR="00AE43D5">
        <w:rPr>
          <w:position w:val="1"/>
          <w:sz w:val="24"/>
        </w:rPr>
        <w:tab/>
      </w:r>
      <w:r w:rsidR="00AE43D5">
        <w:rPr>
          <w:sz w:val="24"/>
        </w:rPr>
        <w:t>%; 56</w:t>
      </w:r>
    </w:p>
    <w:p w14:paraId="75CF1EE4" w14:textId="77777777" w:rsidR="00645EDD" w:rsidRDefault="00645EDD">
      <w:pPr>
        <w:pStyle w:val="a3"/>
        <w:spacing w:before="4"/>
        <w:rPr>
          <w:sz w:val="20"/>
        </w:rPr>
      </w:pPr>
    </w:p>
    <w:p w14:paraId="25E0FEC0" w14:textId="77777777" w:rsidR="00645EDD" w:rsidRDefault="00AE43D5">
      <w:pPr>
        <w:tabs>
          <w:tab w:val="left" w:pos="8819"/>
        </w:tabs>
        <w:spacing w:before="94"/>
        <w:ind w:left="3968"/>
        <w:rPr>
          <w:sz w:val="24"/>
        </w:rPr>
      </w:pPr>
      <w:r>
        <w:rPr>
          <w:position w:val="1"/>
          <w:sz w:val="24"/>
        </w:rPr>
        <w:t>Ціна</w:t>
      </w:r>
      <w:r>
        <w:rPr>
          <w:position w:val="1"/>
          <w:sz w:val="24"/>
        </w:rPr>
        <w:tab/>
      </w:r>
      <w:r>
        <w:rPr>
          <w:sz w:val="24"/>
        </w:rPr>
        <w:t>63%;</w:t>
      </w:r>
      <w:r>
        <w:rPr>
          <w:spacing w:val="-1"/>
          <w:sz w:val="24"/>
        </w:rPr>
        <w:t xml:space="preserve"> </w:t>
      </w:r>
      <w:r>
        <w:rPr>
          <w:sz w:val="24"/>
        </w:rPr>
        <w:t>47</w:t>
      </w:r>
    </w:p>
    <w:p w14:paraId="4399D135" w14:textId="77777777" w:rsidR="00645EDD" w:rsidRDefault="00645EDD">
      <w:pPr>
        <w:pStyle w:val="a3"/>
        <w:spacing w:before="8"/>
        <w:rPr>
          <w:sz w:val="18"/>
        </w:rPr>
      </w:pPr>
    </w:p>
    <w:p w14:paraId="7EFBC6B3" w14:textId="77777777" w:rsidR="00645EDD" w:rsidRDefault="00487CA6">
      <w:pPr>
        <w:tabs>
          <w:tab w:val="left" w:pos="5389"/>
          <w:tab w:val="left" w:pos="6251"/>
          <w:tab w:val="left" w:pos="7113"/>
          <w:tab w:val="left" w:pos="7976"/>
          <w:tab w:val="left" w:pos="8838"/>
          <w:tab w:val="left" w:pos="9700"/>
        </w:tabs>
        <w:spacing w:before="90"/>
        <w:ind w:left="4587"/>
        <w:rPr>
          <w:sz w:val="24"/>
        </w:rPr>
      </w:pPr>
      <w:r>
        <w:pict w14:anchorId="5A15959C">
          <v:group id="_x0000_s1148" style="position:absolute;left:0;text-align:left;margin-left:296.6pt;margin-top:-216.4pt;width:242.95pt;height:214.1pt;z-index:-18863616;mso-position-horizontal-relative:page" coordorigin="5932,-4328" coordsize="4859,4282">
            <v:shape id="_x0000_s1164" style="position:absolute;left:6811;top:-843;width:2588;height:797" coordorigin="6811,-843" coordsize="2588,797" o:spt="100" adj="0,,0" path="m6811,-228r,182m6811,-843r,370m7670,-228r,182m7670,-843r,370m8534,-228r,182m8534,-843r,370m9398,-228r,182m9398,-843r,370e" filled="f" strokecolor="#d9d9d9">
              <v:stroke joinstyle="round"/>
              <v:formulas/>
              <v:path arrowok="t" o:connecttype="segments"/>
            </v:shape>
            <v:rect id="_x0000_s1163" style="position:absolute;left:5947;top:-474;width:4052;height:245" fillcolor="#a5a5a5" stroked="f"/>
            <v:shape id="_x0000_s1162" style="position:absolute;left:6811;top:-4328;width:3447;height:4282" coordorigin="6811,-4328" coordsize="3447,4282" o:spt="100" adj="0,,0" path="m6811,-1452r,364m7670,-2676r,1588m8534,-2676r,1588m9398,-2676r,1588m10258,-843r,797m10258,-4328r,3240e" filled="f" strokecolor="#d9d9d9">
              <v:stroke joinstyle="round"/>
              <v:formulas/>
              <v:path arrowok="t" o:connecttype="segments"/>
            </v:shape>
            <v:rect id="_x0000_s1161" style="position:absolute;left:5947;top:-1088;width:4829;height:245" fillcolor="#a5a5a5" stroked="f"/>
            <v:line id="_x0000_s1160" style="position:absolute" from="6811,-2067" to="6811,-1697" strokecolor="#d9d9d9"/>
            <v:rect id="_x0000_s1159" style="position:absolute;left:5947;top:-1698;width:1292;height:245" fillcolor="#a5a5a5" stroked="f"/>
            <v:line id="_x0000_s1158" style="position:absolute" from="6811,-2676" to="6811,-2312" strokecolor="#d9d9d9"/>
            <v:rect id="_x0000_s1157" style="position:absolute;left:5947;top:-2312;width:1465;height:245" fillcolor="#a5a5a5" stroked="f"/>
            <v:shape id="_x0000_s1156" style="position:absolute;left:6811;top:-4328;width:2588;height:1407" coordorigin="6811,-4328" coordsize="2588,1407" o:spt="100" adj="0,,0" path="m6811,-3286r,365m7670,-3900r,979m8534,-4328r,1407m9398,-4328r,1407e" filled="f" strokecolor="#d9d9d9">
              <v:stroke joinstyle="round"/>
              <v:formulas/>
              <v:path arrowok="t" o:connecttype="segments"/>
            </v:shape>
            <v:rect id="_x0000_s1155" style="position:absolute;left:5947;top:-2922;width:4225;height:245" fillcolor="#a5a5a5" stroked="f"/>
            <v:line id="_x0000_s1154" style="position:absolute" from="6811,-3900" to="6811,-3531" strokecolor="#d9d9d9"/>
            <v:rect id="_x0000_s1153" style="position:absolute;left:5947;top:-3531;width:1637;height:245" fillcolor="#a5a5a5" stroked="f"/>
            <v:shape id="_x0000_s1152" style="position:absolute;left:6811;top:-4328;width:860;height:183" coordorigin="6811,-4328" coordsize="860,183" o:spt="100" adj="0,,0" path="m6811,-4328r,183m7670,-4328r,183e" filled="f" strokecolor="#d9d9d9">
              <v:stroke joinstyle="round"/>
              <v:formulas/>
              <v:path arrowok="t" o:connecttype="segments"/>
            </v:shape>
            <v:rect id="_x0000_s1151" style="position:absolute;left:5947;top:-4146;width:2415;height:245" fillcolor="#a5a5a5" stroked="f"/>
            <v:shape id="_x0000_s1150" style="position:absolute;left:5947;top:-4146;width:4829;height:3917" coordorigin="5947,-4145" coordsize="4829,3917" o:spt="100" adj="0,,0" path="m9998,-228r-4051,l5947,-473r4051,l9998,-228xm10776,-843r-4829,l5947,-1088r4829,l10776,-843xm7238,-1452r-1291,l5947,-1697r1291,l7238,-1452xm7411,-2067r-1464,l5947,-2312r1464,l7411,-2067xm10171,-2676r-4224,l5947,-2921r4224,l10171,-2676xm7584,-3286r-1637,l5947,-3531r1637,l7584,-3286xm8362,-3900r-2415,l5947,-4145r2415,l8362,-3900xe" filled="f" strokecolor="white" strokeweight="1.5pt">
              <v:stroke joinstyle="round"/>
              <v:formulas/>
              <v:path arrowok="t" o:connecttype="segments"/>
            </v:shape>
            <v:line id="_x0000_s1149" style="position:absolute" from="5947,-46" to="5947,-4328" strokecolor="#d9d9d9"/>
            <w10:wrap anchorx="page"/>
          </v:group>
        </w:pict>
      </w:r>
      <w:r>
        <w:pict w14:anchorId="09195957">
          <v:line id="_x0000_s1147" style="position:absolute;left:0;text-align:left;z-index:-18863104;mso-position-horizontal-relative:page" from="556.05pt,-216.4pt" to="556.05pt,-2.3pt" strokecolor="#d9d9d9">
            <w10:wrap anchorx="page"/>
          </v:line>
        </w:pict>
      </w:r>
      <w:r w:rsidR="00AE43D5">
        <w:rPr>
          <w:sz w:val="24"/>
        </w:rPr>
        <w:t>0</w:t>
      </w:r>
      <w:r w:rsidR="00AE43D5">
        <w:rPr>
          <w:sz w:val="24"/>
        </w:rPr>
        <w:tab/>
        <w:t>10</w:t>
      </w:r>
      <w:r w:rsidR="00AE43D5">
        <w:rPr>
          <w:sz w:val="24"/>
        </w:rPr>
        <w:tab/>
        <w:t>20</w:t>
      </w:r>
      <w:r w:rsidR="00AE43D5">
        <w:rPr>
          <w:sz w:val="24"/>
        </w:rPr>
        <w:tab/>
        <w:t>30</w:t>
      </w:r>
      <w:r w:rsidR="00AE43D5">
        <w:rPr>
          <w:sz w:val="24"/>
        </w:rPr>
        <w:tab/>
        <w:t>40</w:t>
      </w:r>
      <w:r w:rsidR="00AE43D5">
        <w:rPr>
          <w:sz w:val="24"/>
        </w:rPr>
        <w:tab/>
        <w:t>50</w:t>
      </w:r>
      <w:r w:rsidR="00AE43D5">
        <w:rPr>
          <w:sz w:val="24"/>
        </w:rPr>
        <w:tab/>
        <w:t>60</w:t>
      </w:r>
    </w:p>
    <w:p w14:paraId="1C02C92D" w14:textId="77777777" w:rsidR="00645EDD" w:rsidRDefault="00645EDD">
      <w:pPr>
        <w:pStyle w:val="a3"/>
        <w:spacing w:before="11"/>
        <w:rPr>
          <w:sz w:val="24"/>
        </w:rPr>
      </w:pPr>
    </w:p>
    <w:p w14:paraId="31EC7879" w14:textId="77777777" w:rsidR="00645EDD" w:rsidRDefault="00AE43D5">
      <w:pPr>
        <w:pStyle w:val="a3"/>
        <w:spacing w:line="357" w:lineRule="auto"/>
        <w:ind w:left="836" w:right="1942"/>
      </w:pPr>
      <w:r>
        <w:t>Рисунок</w:t>
      </w:r>
      <w:r>
        <w:rPr>
          <w:spacing w:val="-5"/>
        </w:rPr>
        <w:t xml:space="preserve"> </w:t>
      </w:r>
      <w:r>
        <w:t>3.5</w:t>
      </w:r>
      <w:r>
        <w:rPr>
          <w:spacing w:val="-5"/>
        </w:rPr>
        <w:t xml:space="preserve"> </w:t>
      </w:r>
      <w:r>
        <w:t>–</w:t>
      </w:r>
      <w:r>
        <w:rPr>
          <w:spacing w:val="-4"/>
        </w:rPr>
        <w:t xml:space="preserve"> </w:t>
      </w:r>
      <w:r>
        <w:t>Критерії</w:t>
      </w:r>
      <w:r>
        <w:rPr>
          <w:spacing w:val="-5"/>
        </w:rPr>
        <w:t xml:space="preserve"> </w:t>
      </w:r>
      <w:r>
        <w:t>вибору</w:t>
      </w:r>
      <w:r>
        <w:rPr>
          <w:spacing w:val="-4"/>
        </w:rPr>
        <w:t xml:space="preserve"> </w:t>
      </w:r>
      <w:r>
        <w:t>вітаміннім</w:t>
      </w:r>
      <w:r>
        <w:rPr>
          <w:spacing w:val="-4"/>
        </w:rPr>
        <w:t xml:space="preserve"> </w:t>
      </w:r>
      <w:r>
        <w:t>та</w:t>
      </w:r>
      <w:r>
        <w:rPr>
          <w:spacing w:val="-4"/>
        </w:rPr>
        <w:t xml:space="preserve"> </w:t>
      </w:r>
      <w:r>
        <w:t>дієтичних</w:t>
      </w:r>
      <w:r>
        <w:rPr>
          <w:spacing w:val="-5"/>
        </w:rPr>
        <w:t xml:space="preserve"> </w:t>
      </w:r>
      <w:r>
        <w:t>добавок</w:t>
      </w:r>
      <w:r>
        <w:rPr>
          <w:spacing w:val="-67"/>
        </w:rPr>
        <w:t xml:space="preserve"> </w:t>
      </w:r>
      <w:r>
        <w:t>Джерело:</w:t>
      </w:r>
      <w:r>
        <w:rPr>
          <w:spacing w:val="-1"/>
        </w:rPr>
        <w:t xml:space="preserve"> </w:t>
      </w:r>
      <w:r>
        <w:t>складено</w:t>
      </w:r>
      <w:r>
        <w:rPr>
          <w:spacing w:val="-1"/>
        </w:rPr>
        <w:t xml:space="preserve"> </w:t>
      </w:r>
      <w:r>
        <w:t>автором</w:t>
      </w:r>
    </w:p>
    <w:p w14:paraId="57D68B7A" w14:textId="77777777" w:rsidR="00645EDD" w:rsidRDefault="00645EDD">
      <w:pPr>
        <w:pStyle w:val="a3"/>
        <w:spacing w:before="2"/>
        <w:rPr>
          <w:sz w:val="42"/>
        </w:rPr>
      </w:pPr>
    </w:p>
    <w:p w14:paraId="5CB1B923" w14:textId="77777777" w:rsidR="00645EDD" w:rsidRDefault="00AE43D5">
      <w:pPr>
        <w:spacing w:line="362" w:lineRule="auto"/>
        <w:ind w:left="116" w:firstLine="720"/>
        <w:rPr>
          <w:i/>
          <w:sz w:val="28"/>
        </w:rPr>
      </w:pPr>
      <w:r>
        <w:rPr>
          <w:i/>
          <w:w w:val="95"/>
          <w:sz w:val="28"/>
        </w:rPr>
        <w:t>Пошукове</w:t>
      </w:r>
      <w:r>
        <w:rPr>
          <w:i/>
          <w:spacing w:val="21"/>
          <w:w w:val="95"/>
          <w:sz w:val="28"/>
        </w:rPr>
        <w:t xml:space="preserve"> </w:t>
      </w:r>
      <w:r>
        <w:rPr>
          <w:i/>
          <w:w w:val="95"/>
          <w:sz w:val="28"/>
        </w:rPr>
        <w:t>питання</w:t>
      </w:r>
      <w:r>
        <w:rPr>
          <w:i/>
          <w:spacing w:val="21"/>
          <w:w w:val="95"/>
          <w:sz w:val="28"/>
        </w:rPr>
        <w:t xml:space="preserve"> </w:t>
      </w:r>
      <w:r>
        <w:rPr>
          <w:i/>
          <w:w w:val="95"/>
          <w:sz w:val="28"/>
        </w:rPr>
        <w:t>3:</w:t>
      </w:r>
      <w:r>
        <w:rPr>
          <w:i/>
          <w:spacing w:val="21"/>
          <w:w w:val="95"/>
          <w:sz w:val="28"/>
        </w:rPr>
        <w:t xml:space="preserve"> </w:t>
      </w:r>
      <w:r>
        <w:rPr>
          <w:i/>
          <w:w w:val="95"/>
          <w:sz w:val="28"/>
        </w:rPr>
        <w:t>Чи</w:t>
      </w:r>
      <w:r>
        <w:rPr>
          <w:i/>
          <w:spacing w:val="21"/>
          <w:w w:val="95"/>
          <w:sz w:val="28"/>
        </w:rPr>
        <w:t xml:space="preserve"> </w:t>
      </w:r>
      <w:r>
        <w:rPr>
          <w:i/>
          <w:w w:val="95"/>
          <w:sz w:val="28"/>
        </w:rPr>
        <w:t>має</w:t>
      </w:r>
      <w:r>
        <w:rPr>
          <w:i/>
          <w:spacing w:val="21"/>
          <w:w w:val="95"/>
          <w:sz w:val="28"/>
        </w:rPr>
        <w:t xml:space="preserve"> </w:t>
      </w:r>
      <w:r>
        <w:rPr>
          <w:i/>
          <w:w w:val="95"/>
          <w:sz w:val="28"/>
        </w:rPr>
        <w:t>значення</w:t>
      </w:r>
      <w:r>
        <w:rPr>
          <w:i/>
          <w:spacing w:val="21"/>
          <w:w w:val="95"/>
          <w:sz w:val="28"/>
        </w:rPr>
        <w:t xml:space="preserve"> </w:t>
      </w:r>
      <w:r>
        <w:rPr>
          <w:i/>
          <w:w w:val="95"/>
          <w:sz w:val="28"/>
        </w:rPr>
        <w:t>країна</w:t>
      </w:r>
      <w:r>
        <w:rPr>
          <w:i/>
          <w:spacing w:val="21"/>
          <w:w w:val="95"/>
          <w:sz w:val="28"/>
        </w:rPr>
        <w:t xml:space="preserve"> </w:t>
      </w:r>
      <w:r>
        <w:rPr>
          <w:i/>
          <w:w w:val="95"/>
          <w:sz w:val="28"/>
        </w:rPr>
        <w:t>виробник</w:t>
      </w:r>
      <w:r>
        <w:rPr>
          <w:i/>
          <w:spacing w:val="22"/>
          <w:w w:val="95"/>
          <w:sz w:val="28"/>
        </w:rPr>
        <w:t xml:space="preserve"> </w:t>
      </w:r>
      <w:r>
        <w:rPr>
          <w:i/>
          <w:w w:val="95"/>
          <w:sz w:val="28"/>
        </w:rPr>
        <w:t>та</w:t>
      </w:r>
      <w:r>
        <w:rPr>
          <w:i/>
          <w:spacing w:val="21"/>
          <w:w w:val="95"/>
          <w:sz w:val="28"/>
        </w:rPr>
        <w:t xml:space="preserve"> </w:t>
      </w:r>
      <w:r>
        <w:rPr>
          <w:i/>
          <w:w w:val="95"/>
          <w:sz w:val="28"/>
        </w:rPr>
        <w:t>бренд?</w:t>
      </w:r>
      <w:r>
        <w:rPr>
          <w:i/>
          <w:spacing w:val="21"/>
          <w:w w:val="95"/>
          <w:sz w:val="28"/>
        </w:rPr>
        <w:t xml:space="preserve"> </w:t>
      </w:r>
      <w:r>
        <w:rPr>
          <w:i/>
          <w:w w:val="95"/>
          <w:sz w:val="28"/>
        </w:rPr>
        <w:t>Яким</w:t>
      </w:r>
      <w:r>
        <w:rPr>
          <w:i/>
          <w:spacing w:val="21"/>
          <w:w w:val="95"/>
          <w:sz w:val="28"/>
        </w:rPr>
        <w:t xml:space="preserve"> </w:t>
      </w:r>
      <w:r>
        <w:rPr>
          <w:i/>
          <w:w w:val="95"/>
          <w:sz w:val="28"/>
        </w:rPr>
        <w:t>надаєте</w:t>
      </w:r>
      <w:r>
        <w:rPr>
          <w:i/>
          <w:spacing w:val="-64"/>
          <w:w w:val="95"/>
          <w:sz w:val="28"/>
        </w:rPr>
        <w:t xml:space="preserve"> </w:t>
      </w:r>
      <w:r>
        <w:rPr>
          <w:i/>
          <w:sz w:val="28"/>
        </w:rPr>
        <w:t>перевагу?</w:t>
      </w:r>
    </w:p>
    <w:p w14:paraId="29184A2F" w14:textId="77777777" w:rsidR="00645EDD" w:rsidRDefault="00AE43D5">
      <w:pPr>
        <w:pStyle w:val="a3"/>
        <w:spacing w:line="357" w:lineRule="auto"/>
        <w:ind w:left="116" w:firstLine="720"/>
      </w:pPr>
      <w:r>
        <w:t>Дане</w:t>
      </w:r>
      <w:r>
        <w:rPr>
          <w:spacing w:val="9"/>
        </w:rPr>
        <w:t xml:space="preserve"> </w:t>
      </w:r>
      <w:r>
        <w:t>питання</w:t>
      </w:r>
      <w:r>
        <w:rPr>
          <w:spacing w:val="10"/>
        </w:rPr>
        <w:t xml:space="preserve"> </w:t>
      </w:r>
      <w:r>
        <w:t>передбачало</w:t>
      </w:r>
      <w:r>
        <w:rPr>
          <w:spacing w:val="10"/>
        </w:rPr>
        <w:t xml:space="preserve"> </w:t>
      </w:r>
      <w:r>
        <w:t>отримання</w:t>
      </w:r>
      <w:r>
        <w:rPr>
          <w:spacing w:val="10"/>
        </w:rPr>
        <w:t xml:space="preserve"> </w:t>
      </w:r>
      <w:r>
        <w:t>відкритої</w:t>
      </w:r>
      <w:r>
        <w:rPr>
          <w:spacing w:val="10"/>
        </w:rPr>
        <w:t xml:space="preserve"> </w:t>
      </w:r>
      <w:r>
        <w:t>відповіді,</w:t>
      </w:r>
      <w:r>
        <w:rPr>
          <w:spacing w:val="9"/>
        </w:rPr>
        <w:t xml:space="preserve"> </w:t>
      </w:r>
      <w:r>
        <w:t>щоб</w:t>
      </w:r>
      <w:r>
        <w:rPr>
          <w:spacing w:val="10"/>
        </w:rPr>
        <w:t xml:space="preserve"> </w:t>
      </w:r>
      <w:r>
        <w:t>зрозуміти</w:t>
      </w:r>
      <w:r>
        <w:rPr>
          <w:spacing w:val="9"/>
        </w:rPr>
        <w:t xml:space="preserve"> </w:t>
      </w:r>
      <w:r>
        <w:t>яким</w:t>
      </w:r>
      <w:r>
        <w:rPr>
          <w:spacing w:val="-67"/>
        </w:rPr>
        <w:t xml:space="preserve"> </w:t>
      </w:r>
      <w:r>
        <w:t>брендам</w:t>
      </w:r>
      <w:r>
        <w:rPr>
          <w:spacing w:val="51"/>
        </w:rPr>
        <w:t xml:space="preserve"> </w:t>
      </w:r>
      <w:r>
        <w:t>чи</w:t>
      </w:r>
      <w:r>
        <w:rPr>
          <w:spacing w:val="51"/>
        </w:rPr>
        <w:t xml:space="preserve"> </w:t>
      </w:r>
      <w:r>
        <w:t>країні</w:t>
      </w:r>
      <w:r>
        <w:rPr>
          <w:spacing w:val="51"/>
        </w:rPr>
        <w:t xml:space="preserve"> </w:t>
      </w:r>
      <w:r>
        <w:t>походження</w:t>
      </w:r>
      <w:r>
        <w:rPr>
          <w:spacing w:val="51"/>
        </w:rPr>
        <w:t xml:space="preserve"> </w:t>
      </w:r>
      <w:r>
        <w:t>надають</w:t>
      </w:r>
      <w:r>
        <w:rPr>
          <w:spacing w:val="50"/>
        </w:rPr>
        <w:t xml:space="preserve"> </w:t>
      </w:r>
      <w:r>
        <w:t>перевагу</w:t>
      </w:r>
      <w:r>
        <w:rPr>
          <w:spacing w:val="52"/>
        </w:rPr>
        <w:t xml:space="preserve"> </w:t>
      </w:r>
      <w:r>
        <w:t>споживачі,</w:t>
      </w:r>
      <w:r>
        <w:rPr>
          <w:spacing w:val="50"/>
        </w:rPr>
        <w:t xml:space="preserve"> </w:t>
      </w:r>
      <w:r>
        <w:t>купуючи</w:t>
      </w:r>
      <w:r>
        <w:rPr>
          <w:spacing w:val="52"/>
        </w:rPr>
        <w:t xml:space="preserve"> </w:t>
      </w:r>
      <w:r>
        <w:t>вітаміни</w:t>
      </w:r>
      <w:r>
        <w:rPr>
          <w:spacing w:val="51"/>
        </w:rPr>
        <w:t xml:space="preserve"> </w:t>
      </w:r>
      <w:r>
        <w:t>та</w:t>
      </w:r>
    </w:p>
    <w:p w14:paraId="23E2B814" w14:textId="77777777" w:rsidR="00645EDD" w:rsidRDefault="00645EDD">
      <w:pPr>
        <w:spacing w:line="357" w:lineRule="auto"/>
        <w:sectPr w:rsidR="00645EDD">
          <w:type w:val="continuous"/>
          <w:pgSz w:w="12240" w:h="15840"/>
          <w:pgMar w:top="1060" w:right="280" w:bottom="280" w:left="1300" w:header="720" w:footer="720" w:gutter="0"/>
          <w:cols w:space="720"/>
        </w:sectPr>
      </w:pPr>
    </w:p>
    <w:p w14:paraId="4BBCAA49" w14:textId="77777777" w:rsidR="00645EDD" w:rsidRDefault="00AE43D5">
      <w:pPr>
        <w:pStyle w:val="a3"/>
        <w:spacing w:before="84" w:line="362" w:lineRule="auto"/>
        <w:ind w:left="116" w:right="285"/>
        <w:jc w:val="both"/>
      </w:pPr>
      <w:r>
        <w:lastRenderedPageBreak/>
        <w:t>дієтичні</w:t>
      </w:r>
      <w:r>
        <w:rPr>
          <w:spacing w:val="-16"/>
        </w:rPr>
        <w:t xml:space="preserve"> </w:t>
      </w:r>
      <w:r>
        <w:t>добавки.</w:t>
      </w:r>
      <w:r>
        <w:rPr>
          <w:spacing w:val="-15"/>
        </w:rPr>
        <w:t xml:space="preserve"> </w:t>
      </w:r>
      <w:r>
        <w:t>Отже,</w:t>
      </w:r>
      <w:r>
        <w:rPr>
          <w:spacing w:val="-17"/>
        </w:rPr>
        <w:t xml:space="preserve"> </w:t>
      </w:r>
      <w:r>
        <w:t>близько</w:t>
      </w:r>
      <w:r>
        <w:rPr>
          <w:spacing w:val="-14"/>
        </w:rPr>
        <w:t xml:space="preserve"> </w:t>
      </w:r>
      <w:r>
        <w:t>40%</w:t>
      </w:r>
      <w:r>
        <w:rPr>
          <w:spacing w:val="-15"/>
        </w:rPr>
        <w:t xml:space="preserve"> </w:t>
      </w:r>
      <w:r>
        <w:t>опитаних</w:t>
      </w:r>
      <w:r>
        <w:rPr>
          <w:spacing w:val="-14"/>
        </w:rPr>
        <w:t xml:space="preserve"> </w:t>
      </w:r>
      <w:r>
        <w:t>зазначили,</w:t>
      </w:r>
      <w:r>
        <w:rPr>
          <w:spacing w:val="-16"/>
        </w:rPr>
        <w:t xml:space="preserve"> </w:t>
      </w:r>
      <w:r>
        <w:t>що</w:t>
      </w:r>
      <w:r>
        <w:rPr>
          <w:spacing w:val="-14"/>
        </w:rPr>
        <w:t xml:space="preserve"> </w:t>
      </w:r>
      <w:r>
        <w:t>для</w:t>
      </w:r>
      <w:r>
        <w:rPr>
          <w:spacing w:val="-15"/>
        </w:rPr>
        <w:t xml:space="preserve"> </w:t>
      </w:r>
      <w:r>
        <w:t>них</w:t>
      </w:r>
      <w:r>
        <w:rPr>
          <w:spacing w:val="-14"/>
        </w:rPr>
        <w:t xml:space="preserve"> </w:t>
      </w:r>
      <w:r>
        <w:t>дані</w:t>
      </w:r>
      <w:r>
        <w:rPr>
          <w:spacing w:val="-15"/>
        </w:rPr>
        <w:t xml:space="preserve"> </w:t>
      </w:r>
      <w:r>
        <w:t>фактори</w:t>
      </w:r>
      <w:r>
        <w:rPr>
          <w:spacing w:val="-15"/>
        </w:rPr>
        <w:t xml:space="preserve"> </w:t>
      </w:r>
      <w:r>
        <w:t>не</w:t>
      </w:r>
      <w:r>
        <w:rPr>
          <w:spacing w:val="-68"/>
        </w:rPr>
        <w:t xml:space="preserve"> </w:t>
      </w:r>
      <w:r>
        <w:t>мають</w:t>
      </w:r>
      <w:r>
        <w:rPr>
          <w:spacing w:val="-1"/>
        </w:rPr>
        <w:t xml:space="preserve"> </w:t>
      </w:r>
      <w:r>
        <w:t>значення.</w:t>
      </w:r>
    </w:p>
    <w:p w14:paraId="1FDD9640" w14:textId="77777777" w:rsidR="00645EDD" w:rsidRDefault="00AE43D5">
      <w:pPr>
        <w:spacing w:line="360" w:lineRule="auto"/>
        <w:ind w:left="116" w:right="284" w:firstLine="720"/>
        <w:jc w:val="both"/>
        <w:rPr>
          <w:sz w:val="28"/>
        </w:rPr>
      </w:pPr>
      <w:r>
        <w:rPr>
          <w:sz w:val="28"/>
        </w:rPr>
        <w:t>Багато респондентів вказало на вітамінні комплекси з США, а саме на наступні</w:t>
      </w:r>
      <w:r>
        <w:rPr>
          <w:spacing w:val="-67"/>
          <w:sz w:val="28"/>
        </w:rPr>
        <w:t xml:space="preserve"> </w:t>
      </w:r>
      <w:r>
        <w:rPr>
          <w:w w:val="95"/>
          <w:sz w:val="28"/>
        </w:rPr>
        <w:t>бренди:</w:t>
      </w:r>
      <w:r>
        <w:rPr>
          <w:spacing w:val="11"/>
          <w:w w:val="95"/>
          <w:sz w:val="28"/>
        </w:rPr>
        <w:t xml:space="preserve"> </w:t>
      </w:r>
      <w:r>
        <w:rPr>
          <w:w w:val="95"/>
          <w:sz w:val="28"/>
        </w:rPr>
        <w:t>Solgar,</w:t>
      </w:r>
      <w:r>
        <w:rPr>
          <w:spacing w:val="13"/>
          <w:w w:val="95"/>
          <w:sz w:val="28"/>
        </w:rPr>
        <w:t xml:space="preserve"> </w:t>
      </w:r>
      <w:r>
        <w:rPr>
          <w:w w:val="95"/>
          <w:sz w:val="28"/>
        </w:rPr>
        <w:t>Now</w:t>
      </w:r>
      <w:r>
        <w:rPr>
          <w:spacing w:val="15"/>
          <w:w w:val="95"/>
          <w:sz w:val="28"/>
        </w:rPr>
        <w:t xml:space="preserve"> </w:t>
      </w:r>
      <w:r>
        <w:rPr>
          <w:w w:val="95"/>
          <w:sz w:val="28"/>
        </w:rPr>
        <w:t>Foods.</w:t>
      </w:r>
      <w:r>
        <w:rPr>
          <w:spacing w:val="13"/>
          <w:w w:val="95"/>
          <w:sz w:val="28"/>
        </w:rPr>
        <w:t xml:space="preserve"> </w:t>
      </w:r>
      <w:r>
        <w:rPr>
          <w:w w:val="95"/>
          <w:sz w:val="28"/>
        </w:rPr>
        <w:t>Також</w:t>
      </w:r>
      <w:r>
        <w:rPr>
          <w:spacing w:val="14"/>
          <w:w w:val="95"/>
          <w:sz w:val="28"/>
        </w:rPr>
        <w:t xml:space="preserve"> </w:t>
      </w:r>
      <w:r>
        <w:rPr>
          <w:w w:val="95"/>
          <w:sz w:val="28"/>
        </w:rPr>
        <w:t>зазначали</w:t>
      </w:r>
      <w:r>
        <w:rPr>
          <w:spacing w:val="13"/>
          <w:w w:val="95"/>
          <w:sz w:val="28"/>
        </w:rPr>
        <w:t xml:space="preserve"> </w:t>
      </w:r>
      <w:r>
        <w:rPr>
          <w:w w:val="95"/>
          <w:sz w:val="28"/>
        </w:rPr>
        <w:t>Німеччину,</w:t>
      </w:r>
      <w:r>
        <w:rPr>
          <w:spacing w:val="13"/>
          <w:w w:val="95"/>
          <w:sz w:val="28"/>
        </w:rPr>
        <w:t xml:space="preserve"> </w:t>
      </w:r>
      <w:r>
        <w:rPr>
          <w:w w:val="95"/>
          <w:sz w:val="28"/>
        </w:rPr>
        <w:t>Ізраїль,</w:t>
      </w:r>
      <w:r>
        <w:rPr>
          <w:spacing w:val="13"/>
          <w:w w:val="95"/>
          <w:sz w:val="28"/>
        </w:rPr>
        <w:t xml:space="preserve"> </w:t>
      </w:r>
      <w:r>
        <w:rPr>
          <w:w w:val="95"/>
          <w:sz w:val="28"/>
        </w:rPr>
        <w:t>Індію</w:t>
      </w:r>
      <w:r>
        <w:rPr>
          <w:spacing w:val="14"/>
          <w:w w:val="95"/>
          <w:sz w:val="28"/>
        </w:rPr>
        <w:t xml:space="preserve"> </w:t>
      </w:r>
      <w:r>
        <w:rPr>
          <w:w w:val="95"/>
          <w:sz w:val="28"/>
        </w:rPr>
        <w:t>та</w:t>
      </w:r>
      <w:r>
        <w:rPr>
          <w:spacing w:val="13"/>
          <w:w w:val="95"/>
          <w:sz w:val="28"/>
        </w:rPr>
        <w:t xml:space="preserve"> </w:t>
      </w:r>
      <w:r>
        <w:rPr>
          <w:w w:val="95"/>
          <w:sz w:val="28"/>
        </w:rPr>
        <w:t>Україну.</w:t>
      </w:r>
      <w:r>
        <w:rPr>
          <w:spacing w:val="13"/>
          <w:w w:val="95"/>
          <w:sz w:val="28"/>
        </w:rPr>
        <w:t xml:space="preserve"> </w:t>
      </w:r>
      <w:r>
        <w:rPr>
          <w:w w:val="95"/>
          <w:sz w:val="28"/>
        </w:rPr>
        <w:t>Одна</w:t>
      </w:r>
      <w:r>
        <w:rPr>
          <w:spacing w:val="1"/>
          <w:w w:val="95"/>
          <w:sz w:val="28"/>
        </w:rPr>
        <w:t xml:space="preserve"> </w:t>
      </w:r>
      <w:r>
        <w:rPr>
          <w:sz w:val="28"/>
        </w:rPr>
        <w:t>з респонденток залишила наступну відповідь: «</w:t>
      </w:r>
      <w:r>
        <w:rPr>
          <w:i/>
          <w:sz w:val="28"/>
        </w:rPr>
        <w:t>Бренд та країна виробництва має</w:t>
      </w:r>
      <w:r>
        <w:rPr>
          <w:i/>
          <w:spacing w:val="1"/>
          <w:sz w:val="28"/>
        </w:rPr>
        <w:t xml:space="preserve"> </w:t>
      </w:r>
      <w:r>
        <w:rPr>
          <w:i/>
          <w:sz w:val="28"/>
        </w:rPr>
        <w:t>значення, але я працюю з медициною, тому можливо це через це, не усі дивляться на</w:t>
      </w:r>
      <w:r>
        <w:rPr>
          <w:i/>
          <w:spacing w:val="1"/>
          <w:sz w:val="28"/>
        </w:rPr>
        <w:t xml:space="preserve"> </w:t>
      </w:r>
      <w:r>
        <w:rPr>
          <w:i/>
          <w:sz w:val="28"/>
        </w:rPr>
        <w:t>бренд</w:t>
      </w:r>
      <w:r>
        <w:rPr>
          <w:i/>
          <w:spacing w:val="-1"/>
          <w:sz w:val="28"/>
        </w:rPr>
        <w:t xml:space="preserve"> </w:t>
      </w:r>
      <w:r>
        <w:rPr>
          <w:i/>
          <w:sz w:val="28"/>
        </w:rPr>
        <w:t>та країну виробництва»</w:t>
      </w:r>
      <w:r>
        <w:rPr>
          <w:sz w:val="28"/>
        </w:rPr>
        <w:t>.</w:t>
      </w:r>
    </w:p>
    <w:p w14:paraId="12D9E607" w14:textId="77777777" w:rsidR="00645EDD" w:rsidRDefault="00AE43D5">
      <w:pPr>
        <w:pStyle w:val="a3"/>
        <w:spacing w:line="360" w:lineRule="auto"/>
        <w:ind w:left="116" w:right="287" w:firstLine="720"/>
        <w:jc w:val="both"/>
      </w:pPr>
      <w:r>
        <w:t>Тобто</w:t>
      </w:r>
      <w:r>
        <w:rPr>
          <w:spacing w:val="-17"/>
        </w:rPr>
        <w:t xml:space="preserve"> </w:t>
      </w:r>
      <w:r>
        <w:t>можна</w:t>
      </w:r>
      <w:r>
        <w:rPr>
          <w:spacing w:val="-17"/>
        </w:rPr>
        <w:t xml:space="preserve"> </w:t>
      </w:r>
      <w:r>
        <w:t>зробити</w:t>
      </w:r>
      <w:r>
        <w:rPr>
          <w:spacing w:val="-17"/>
        </w:rPr>
        <w:t xml:space="preserve"> </w:t>
      </w:r>
      <w:r>
        <w:t>висновок,</w:t>
      </w:r>
      <w:r>
        <w:rPr>
          <w:spacing w:val="-16"/>
        </w:rPr>
        <w:t xml:space="preserve"> </w:t>
      </w:r>
      <w:r>
        <w:t>що</w:t>
      </w:r>
      <w:r>
        <w:rPr>
          <w:spacing w:val="-17"/>
        </w:rPr>
        <w:t xml:space="preserve"> </w:t>
      </w:r>
      <w:r>
        <w:t>для</w:t>
      </w:r>
      <w:r>
        <w:rPr>
          <w:spacing w:val="-17"/>
        </w:rPr>
        <w:t xml:space="preserve"> </w:t>
      </w:r>
      <w:r>
        <w:t>пересічних</w:t>
      </w:r>
      <w:r>
        <w:rPr>
          <w:spacing w:val="-16"/>
        </w:rPr>
        <w:t xml:space="preserve"> </w:t>
      </w:r>
      <w:r>
        <w:t>споживачів,</w:t>
      </w:r>
      <w:r>
        <w:rPr>
          <w:spacing w:val="-17"/>
        </w:rPr>
        <w:t xml:space="preserve"> </w:t>
      </w:r>
      <w:r>
        <w:t>зазвичай,</w:t>
      </w:r>
      <w:r>
        <w:rPr>
          <w:spacing w:val="-17"/>
        </w:rPr>
        <w:t xml:space="preserve"> </w:t>
      </w:r>
      <w:r>
        <w:t>країна</w:t>
      </w:r>
      <w:r>
        <w:rPr>
          <w:spacing w:val="-67"/>
        </w:rPr>
        <w:t xml:space="preserve"> </w:t>
      </w:r>
      <w:r>
        <w:t>походження та бренд не мають великого значення і вони скоріше опираються на</w:t>
      </w:r>
      <w:r>
        <w:rPr>
          <w:spacing w:val="1"/>
        </w:rPr>
        <w:t xml:space="preserve"> </w:t>
      </w:r>
      <w:r>
        <w:t>рекомендації</w:t>
      </w:r>
      <w:r>
        <w:rPr>
          <w:spacing w:val="-5"/>
        </w:rPr>
        <w:t xml:space="preserve"> </w:t>
      </w:r>
      <w:r>
        <w:t>експертів</w:t>
      </w:r>
      <w:r>
        <w:rPr>
          <w:spacing w:val="-3"/>
        </w:rPr>
        <w:t xml:space="preserve"> </w:t>
      </w:r>
      <w:r>
        <w:t>та</w:t>
      </w:r>
      <w:r>
        <w:rPr>
          <w:spacing w:val="-4"/>
        </w:rPr>
        <w:t xml:space="preserve"> </w:t>
      </w:r>
      <w:r>
        <w:t>знайомих,</w:t>
      </w:r>
      <w:r>
        <w:rPr>
          <w:spacing w:val="-4"/>
        </w:rPr>
        <w:t xml:space="preserve"> </w:t>
      </w:r>
      <w:r>
        <w:t>а</w:t>
      </w:r>
      <w:r>
        <w:rPr>
          <w:spacing w:val="-4"/>
        </w:rPr>
        <w:t xml:space="preserve"> </w:t>
      </w:r>
      <w:r>
        <w:t>також</w:t>
      </w:r>
      <w:r>
        <w:rPr>
          <w:spacing w:val="-3"/>
        </w:rPr>
        <w:t xml:space="preserve"> </w:t>
      </w:r>
      <w:r>
        <w:t>на</w:t>
      </w:r>
      <w:r>
        <w:rPr>
          <w:spacing w:val="-4"/>
        </w:rPr>
        <w:t xml:space="preserve"> </w:t>
      </w:r>
      <w:r>
        <w:t>ціну.</w:t>
      </w:r>
      <w:r>
        <w:rPr>
          <w:spacing w:val="-5"/>
        </w:rPr>
        <w:t xml:space="preserve"> </w:t>
      </w:r>
      <w:r>
        <w:t>При</w:t>
      </w:r>
      <w:r>
        <w:rPr>
          <w:spacing w:val="-3"/>
        </w:rPr>
        <w:t xml:space="preserve"> </w:t>
      </w:r>
      <w:r>
        <w:t>цьому,</w:t>
      </w:r>
      <w:r>
        <w:rPr>
          <w:spacing w:val="-5"/>
        </w:rPr>
        <w:t xml:space="preserve"> </w:t>
      </w:r>
      <w:r>
        <w:t>США,</w:t>
      </w:r>
      <w:r>
        <w:rPr>
          <w:spacing w:val="-4"/>
        </w:rPr>
        <w:t xml:space="preserve"> </w:t>
      </w:r>
      <w:r>
        <w:t>Німеччина</w:t>
      </w:r>
      <w:r>
        <w:rPr>
          <w:spacing w:val="-3"/>
        </w:rPr>
        <w:t xml:space="preserve"> </w:t>
      </w:r>
      <w:r>
        <w:t>та</w:t>
      </w:r>
      <w:r>
        <w:rPr>
          <w:spacing w:val="-68"/>
        </w:rPr>
        <w:t xml:space="preserve"> </w:t>
      </w:r>
      <w:r>
        <w:t>Ізраїль</w:t>
      </w:r>
      <w:r>
        <w:rPr>
          <w:spacing w:val="1"/>
        </w:rPr>
        <w:t xml:space="preserve"> </w:t>
      </w:r>
      <w:r>
        <w:t>залишаються</w:t>
      </w:r>
      <w:r>
        <w:rPr>
          <w:spacing w:val="1"/>
        </w:rPr>
        <w:t xml:space="preserve"> </w:t>
      </w:r>
      <w:r>
        <w:t>провідними</w:t>
      </w:r>
      <w:r>
        <w:rPr>
          <w:spacing w:val="1"/>
        </w:rPr>
        <w:t xml:space="preserve"> </w:t>
      </w:r>
      <w:r>
        <w:t>виробниками</w:t>
      </w:r>
      <w:r>
        <w:rPr>
          <w:spacing w:val="1"/>
        </w:rPr>
        <w:t xml:space="preserve"> </w:t>
      </w:r>
      <w:r>
        <w:t>вітамінів</w:t>
      </w:r>
      <w:r>
        <w:rPr>
          <w:spacing w:val="1"/>
        </w:rPr>
        <w:t xml:space="preserve"> </w:t>
      </w:r>
      <w:r>
        <w:t>та</w:t>
      </w:r>
      <w:r>
        <w:rPr>
          <w:spacing w:val="1"/>
        </w:rPr>
        <w:t xml:space="preserve"> </w:t>
      </w:r>
      <w:r>
        <w:t>дієтичних</w:t>
      </w:r>
      <w:r>
        <w:rPr>
          <w:spacing w:val="1"/>
        </w:rPr>
        <w:t xml:space="preserve"> </w:t>
      </w:r>
      <w:r>
        <w:t>добавок на</w:t>
      </w:r>
      <w:r>
        <w:rPr>
          <w:spacing w:val="1"/>
        </w:rPr>
        <w:t xml:space="preserve"> </w:t>
      </w:r>
      <w:r>
        <w:t>українському</w:t>
      </w:r>
      <w:r>
        <w:rPr>
          <w:spacing w:val="-1"/>
        </w:rPr>
        <w:t xml:space="preserve"> </w:t>
      </w:r>
      <w:r>
        <w:t>ринку.</w:t>
      </w:r>
    </w:p>
    <w:p w14:paraId="4C5A46AD" w14:textId="77777777" w:rsidR="00645EDD" w:rsidRDefault="00AE43D5">
      <w:pPr>
        <w:spacing w:line="357" w:lineRule="auto"/>
        <w:ind w:left="116" w:right="288" w:firstLine="720"/>
        <w:jc w:val="both"/>
        <w:rPr>
          <w:i/>
          <w:sz w:val="28"/>
        </w:rPr>
      </w:pPr>
      <w:r>
        <w:rPr>
          <w:i/>
          <w:sz w:val="28"/>
        </w:rPr>
        <w:t>Пошукове</w:t>
      </w:r>
      <w:r>
        <w:rPr>
          <w:i/>
          <w:spacing w:val="1"/>
          <w:sz w:val="28"/>
        </w:rPr>
        <w:t xml:space="preserve"> </w:t>
      </w:r>
      <w:r>
        <w:rPr>
          <w:i/>
          <w:sz w:val="28"/>
        </w:rPr>
        <w:t>питання</w:t>
      </w:r>
      <w:r>
        <w:rPr>
          <w:i/>
          <w:spacing w:val="1"/>
          <w:sz w:val="28"/>
        </w:rPr>
        <w:t xml:space="preserve"> </w:t>
      </w:r>
      <w:r>
        <w:rPr>
          <w:i/>
          <w:sz w:val="28"/>
        </w:rPr>
        <w:t>4:</w:t>
      </w:r>
      <w:r>
        <w:rPr>
          <w:i/>
          <w:spacing w:val="1"/>
          <w:sz w:val="28"/>
        </w:rPr>
        <w:t xml:space="preserve"> </w:t>
      </w:r>
      <w:r>
        <w:rPr>
          <w:i/>
          <w:sz w:val="28"/>
        </w:rPr>
        <w:t>Чи</w:t>
      </w:r>
      <w:r>
        <w:rPr>
          <w:i/>
          <w:spacing w:val="1"/>
          <w:sz w:val="28"/>
        </w:rPr>
        <w:t xml:space="preserve"> </w:t>
      </w:r>
      <w:r>
        <w:rPr>
          <w:i/>
          <w:sz w:val="28"/>
        </w:rPr>
        <w:t>радитися</w:t>
      </w:r>
      <w:r>
        <w:rPr>
          <w:i/>
          <w:spacing w:val="1"/>
          <w:sz w:val="28"/>
        </w:rPr>
        <w:t xml:space="preserve"> </w:t>
      </w:r>
      <w:r>
        <w:rPr>
          <w:i/>
          <w:sz w:val="28"/>
        </w:rPr>
        <w:t>з</w:t>
      </w:r>
      <w:r>
        <w:rPr>
          <w:i/>
          <w:spacing w:val="1"/>
          <w:sz w:val="28"/>
        </w:rPr>
        <w:t xml:space="preserve"> </w:t>
      </w:r>
      <w:r>
        <w:rPr>
          <w:i/>
          <w:sz w:val="28"/>
        </w:rPr>
        <w:t>лікарем</w:t>
      </w:r>
      <w:r>
        <w:rPr>
          <w:i/>
          <w:spacing w:val="1"/>
          <w:sz w:val="28"/>
        </w:rPr>
        <w:t xml:space="preserve"> </w:t>
      </w:r>
      <w:r>
        <w:rPr>
          <w:i/>
          <w:sz w:val="28"/>
        </w:rPr>
        <w:t>перел</w:t>
      </w:r>
      <w:r>
        <w:rPr>
          <w:i/>
          <w:spacing w:val="1"/>
          <w:sz w:val="28"/>
        </w:rPr>
        <w:t xml:space="preserve"> </w:t>
      </w:r>
      <w:r>
        <w:rPr>
          <w:i/>
          <w:sz w:val="28"/>
        </w:rPr>
        <w:t>початком</w:t>
      </w:r>
      <w:r>
        <w:rPr>
          <w:i/>
          <w:spacing w:val="1"/>
          <w:sz w:val="28"/>
        </w:rPr>
        <w:t xml:space="preserve"> </w:t>
      </w:r>
      <w:r>
        <w:rPr>
          <w:i/>
          <w:sz w:val="28"/>
        </w:rPr>
        <w:t>вживання</w:t>
      </w:r>
      <w:r>
        <w:rPr>
          <w:i/>
          <w:spacing w:val="1"/>
          <w:sz w:val="28"/>
        </w:rPr>
        <w:t xml:space="preserve"> </w:t>
      </w:r>
      <w:r>
        <w:rPr>
          <w:i/>
          <w:sz w:val="28"/>
        </w:rPr>
        <w:t>вітамінів</w:t>
      </w:r>
      <w:r>
        <w:rPr>
          <w:i/>
          <w:spacing w:val="-1"/>
          <w:sz w:val="28"/>
        </w:rPr>
        <w:t xml:space="preserve"> </w:t>
      </w:r>
      <w:r>
        <w:rPr>
          <w:i/>
          <w:sz w:val="28"/>
        </w:rPr>
        <w:t>та дієтичних добавок?</w:t>
      </w:r>
    </w:p>
    <w:p w14:paraId="3E56342A" w14:textId="77777777" w:rsidR="00645EDD" w:rsidRDefault="00645EDD">
      <w:pPr>
        <w:pStyle w:val="a3"/>
        <w:rPr>
          <w:i/>
          <w:sz w:val="20"/>
        </w:rPr>
      </w:pPr>
    </w:p>
    <w:p w14:paraId="0C1BF685" w14:textId="77777777" w:rsidR="00645EDD" w:rsidRDefault="00645EDD">
      <w:pPr>
        <w:pStyle w:val="a3"/>
        <w:rPr>
          <w:i/>
          <w:sz w:val="20"/>
        </w:rPr>
      </w:pPr>
    </w:p>
    <w:p w14:paraId="27CCF5D4" w14:textId="77777777" w:rsidR="00645EDD" w:rsidRDefault="00645EDD">
      <w:pPr>
        <w:pStyle w:val="a3"/>
        <w:rPr>
          <w:i/>
          <w:sz w:val="20"/>
        </w:rPr>
      </w:pPr>
    </w:p>
    <w:p w14:paraId="7CFF919D" w14:textId="77777777" w:rsidR="00645EDD" w:rsidRDefault="00645EDD">
      <w:pPr>
        <w:pStyle w:val="a3"/>
        <w:rPr>
          <w:i/>
          <w:sz w:val="20"/>
        </w:rPr>
      </w:pPr>
    </w:p>
    <w:p w14:paraId="73823ECD" w14:textId="77777777" w:rsidR="00645EDD" w:rsidRDefault="00645EDD">
      <w:pPr>
        <w:pStyle w:val="a3"/>
        <w:rPr>
          <w:i/>
          <w:sz w:val="20"/>
        </w:rPr>
      </w:pPr>
    </w:p>
    <w:p w14:paraId="66B02798" w14:textId="77777777" w:rsidR="00645EDD" w:rsidRDefault="00645EDD">
      <w:pPr>
        <w:pStyle w:val="a3"/>
        <w:rPr>
          <w:i/>
          <w:sz w:val="20"/>
        </w:rPr>
      </w:pPr>
    </w:p>
    <w:p w14:paraId="0EEBEC6E" w14:textId="77777777" w:rsidR="00645EDD" w:rsidRDefault="00645EDD">
      <w:pPr>
        <w:pStyle w:val="a3"/>
        <w:rPr>
          <w:i/>
          <w:sz w:val="20"/>
        </w:rPr>
      </w:pPr>
    </w:p>
    <w:p w14:paraId="0BD9F541" w14:textId="77777777" w:rsidR="00645EDD" w:rsidRDefault="00645EDD">
      <w:pPr>
        <w:pStyle w:val="a3"/>
        <w:spacing w:before="6"/>
        <w:rPr>
          <w:i/>
          <w:sz w:val="22"/>
        </w:rPr>
      </w:pPr>
    </w:p>
    <w:p w14:paraId="43A2886B" w14:textId="77777777" w:rsidR="00645EDD" w:rsidRDefault="00487CA6">
      <w:pPr>
        <w:spacing w:before="90"/>
        <w:ind w:left="7079"/>
        <w:rPr>
          <w:sz w:val="24"/>
        </w:rPr>
      </w:pPr>
      <w:r>
        <w:pict w14:anchorId="2C852603">
          <v:group id="_x0000_s1138" style="position:absolute;left:0;text-align:left;margin-left:121.95pt;margin-top:-65pt;width:231.5pt;height:232.25pt;z-index:15789056;mso-position-horizontal-relative:page" coordorigin="2439,-1300" coordsize="4630,4645">
            <v:shape id="_x0000_s1146" style="position:absolute;left:4760;top:-1285;width:2307;height:2848" coordorigin="4761,-1285" coordsize="2307,2848" path="m4761,-1285r,2307l7003,1563r17,-76l7035,1410r12,-77l7056,1256r6,-78l7066,1100r2,-78l7066,946r-3,-75l7057,796r-9,-74l7037,648r-13,-73l7009,504r-17,-72l6972,362r-22,-69l6926,225r-26,-67l6872,91,6842,26r-32,-64l6776,-101r-35,-62l6703,-223r-39,-59l6623,-340r-43,-57l6535,-452r-46,-54l6441,-558r-49,-51l6341,-658r-52,-48l6235,-752r-55,-45l6123,-840r-58,-41l6006,-920r-61,-38l5884,-993r-63,-34l5757,-1059r-65,-30l5625,-1117r-67,-26l5490,-1167r-69,-22l5350,-1209r-71,-17l5208,-1241r-73,-14l5061,-1265r-74,-9l4912,-1280r-75,-3l4761,-1285xe" fillcolor="#888" stroked="f">
              <v:path arrowok="t"/>
            </v:shape>
            <v:shape id="_x0000_s1145" style="position:absolute;left:2832;top:1022;width:4172;height:2308" coordorigin="2832,1022" coordsize="4172,2308" path="m4761,1022l2832,2288r45,66l2924,2419r49,62l3024,2541r53,59l3132,2656r57,55l3247,2764r61,50l3369,2863r64,46l3498,2953r66,42l3632,3034r69,38l3772,3107r72,32l3917,3169r74,28l4066,3222r76,23l4220,3265r74,17l4368,3296r75,11l4517,3317r74,6l4664,3328r74,2l4811,3329r73,-2l4956,3322r72,-8l5100,3305r71,-12l5241,3279r70,-16l5380,3245r68,-20l5516,3202r67,-24l5649,3152r65,-29l5778,3093r63,-32l5903,3027r61,-36l6024,2953r59,-40l6140,2872r56,-44l6251,2783r54,-46l6357,2688r51,-50l6457,2587r47,-53l6550,2479r45,-57l6638,2365r41,-60l6718,2245r37,-63l6791,2119r34,-65l6856,1988r30,-68l6914,1851r26,-70l6963,1710r21,-73l7003,1563,4761,1022xe" fillcolor="#a5a5a5" stroked="f">
              <v:path arrowok="t"/>
            </v:shape>
            <v:shape id="_x0000_s1144" style="position:absolute;left:2832;top:1022;width:4172;height:2308" coordorigin="2832,1022" coordsize="4172,2308" path="m7003,1563r-19,74l6963,1710r-23,71l6914,1851r-28,69l6856,1988r-31,66l6791,2119r-36,63l6718,2245r-39,60l6638,2365r-43,57l6550,2479r-46,55l6457,2587r-49,51l6357,2688r-52,49l6251,2783r-55,45l6140,2872r-57,41l6024,2953r-60,38l5903,3027r-62,34l5778,3093r-64,30l5649,3152r-66,26l5516,3202r-68,23l5380,3245r-69,18l5241,3279r-70,14l5100,3305r-72,9l4956,3322r-72,5l4811,3329r-73,1l4664,3328r-73,-5l4517,3317r-74,-10l4368,3296r-74,-14l4220,3265r-78,-20l4066,3222r-75,-25l3917,3169r-73,-30l3772,3107r-71,-35l3632,3034r-68,-39l3498,2953r-65,-44l3369,2863r-61,-49l3247,2764r-58,-53l3132,2656r-55,-56l3024,2541r-51,-60l2924,2419r-47,-65l2832,2288,4761,1022r2242,541xe" filled="f" strokecolor="white" strokeweight="1.5pt">
              <v:path arrowok="t"/>
            </v:shape>
            <v:shape id="_x0000_s1143" style="position:absolute;left:2453;top:-1285;width:2308;height:3574" coordorigin="2454,-1285" coordsize="2308,3574" path="m4761,-1285r-80,2l4602,-1279r-78,6l4445,-1263r-77,12l4290,-1236r-76,17l4138,-1199r-76,23l3988,-1151r-74,27l3842,-1094r-72,33l3699,-1026r-69,37l3562,-949r-68,43l3432,-863r-62,44l3311,-773r-57,48l3198,-676r-53,51l3093,-573r-50,54l2995,-464r-46,56l2906,-350r-42,58l2824,-232r-38,61l2750,-109r-34,63l2684,18r-30,64l2626,148r-26,66l2576,281r-22,67l2535,416r-18,69l2502,554r-14,70l2477,694r-9,70l2461,834r-5,71l2454,976r,71l2455,1119r4,71l2466,1261r8,71l2485,1403r13,71l2513,1544r17,70l2550,1684r22,70l2596,1823r27,68l2652,1959r31,67l2717,2093r36,66l2791,2224r41,64l4761,1022r,-2307xe" fillcolor="#cbcbcb" stroked="f">
              <v:path arrowok="t"/>
            </v:shape>
            <v:shape id="_x0000_s1142" style="position:absolute;left:2453;top:-1285;width:2308;height:3574" coordorigin="2454,-1285" coordsize="2308,3574" path="m2832,2288r-41,-64l2753,2159r-36,-66l2683,2026r-31,-67l2623,1891r-27,-68l2572,1754r-22,-70l2530,1614r-17,-70l2498,1474r-13,-71l2474,1332r-8,-71l2459,1190r-4,-71l2454,1047r,-71l2456,905r5,-71l2468,764r9,-70l2488,624r14,-70l2517,485r18,-69l2554,348r22,-67l2600,214r26,-66l2654,82r30,-64l2716,-46r34,-63l2786,-171r38,-61l2864,-292r42,-58l2949,-408r46,-56l3043,-519r50,-54l3145,-625r53,-51l3254,-725r57,-48l3370,-819r62,-44l3494,-906r68,-43l3630,-989r69,-37l3770,-1061r72,-33l3914,-1124r74,-27l4062,-1176r76,-23l4214,-1219r76,-17l4368,-1251r77,-12l4524,-1273r78,-6l4681,-1283r80,-2l4761,1022,2832,2288xe" filled="f" strokecolor="white" strokeweight="1.5pt">
              <v:path arrowok="t"/>
            </v:shape>
            <v:shape id="_x0000_s1141" type="#_x0000_t202" style="position:absolute;left:6098;top:-303;width:460;height:266" filled="f" stroked="f">
              <v:textbox style="mso-next-textbox:#_x0000_s1141" inset="0,0,0,0">
                <w:txbxContent>
                  <w:p w14:paraId="324B26CA" w14:textId="77777777" w:rsidR="00914AE1" w:rsidRDefault="00914AE1">
                    <w:pPr>
                      <w:spacing w:line="266" w:lineRule="exact"/>
                      <w:rPr>
                        <w:sz w:val="24"/>
                      </w:rPr>
                    </w:pPr>
                    <w:r>
                      <w:rPr>
                        <w:sz w:val="24"/>
                      </w:rPr>
                      <w:t>29%</w:t>
                    </w:r>
                  </w:p>
                </w:txbxContent>
              </v:textbox>
            </v:shape>
            <v:shape id="_x0000_s1140" type="#_x0000_t202" style="position:absolute;left:2798;top:-49;width:460;height:266" filled="f" stroked="f">
              <v:textbox style="mso-next-textbox:#_x0000_s1140" inset="0,0,0,0">
                <w:txbxContent>
                  <w:p w14:paraId="2EF5FD15" w14:textId="77777777" w:rsidR="00914AE1" w:rsidRDefault="00914AE1">
                    <w:pPr>
                      <w:spacing w:line="266" w:lineRule="exact"/>
                      <w:rPr>
                        <w:sz w:val="24"/>
                      </w:rPr>
                    </w:pPr>
                    <w:r>
                      <w:rPr>
                        <w:sz w:val="24"/>
                      </w:rPr>
                      <w:t>34%</w:t>
                    </w:r>
                  </w:p>
                </w:txbxContent>
              </v:textbox>
            </v:shape>
            <v:shape id="_x0000_s1139" type="#_x0000_t202" style="position:absolute;left:4943;top:2845;width:460;height:266" filled="f" stroked="f">
              <v:textbox style="mso-next-textbox:#_x0000_s1139" inset="0,0,0,0">
                <w:txbxContent>
                  <w:p w14:paraId="0D843778" w14:textId="77777777" w:rsidR="00914AE1" w:rsidRDefault="00914AE1">
                    <w:pPr>
                      <w:spacing w:line="266" w:lineRule="exact"/>
                      <w:rPr>
                        <w:sz w:val="24"/>
                      </w:rPr>
                    </w:pPr>
                    <w:r>
                      <w:rPr>
                        <w:sz w:val="24"/>
                      </w:rPr>
                      <w:t>37%</w:t>
                    </w:r>
                  </w:p>
                </w:txbxContent>
              </v:textbox>
            </v:shape>
            <w10:wrap anchorx="page"/>
          </v:group>
        </w:pict>
      </w:r>
      <w:r>
        <w:pict w14:anchorId="0B101EE7">
          <v:rect id="_x0000_s1137" style="position:absolute;left:0;text-align:left;margin-left:410.4pt;margin-top:9.25pt;width:6pt;height:6pt;z-index:15789568;mso-position-horizontal-relative:page" fillcolor="#888" stroked="f">
            <w10:wrap anchorx="page"/>
          </v:rect>
        </w:pict>
      </w:r>
      <w:r w:rsidR="00AE43D5">
        <w:rPr>
          <w:sz w:val="24"/>
        </w:rPr>
        <w:t>Так,</w:t>
      </w:r>
      <w:r w:rsidR="00AE43D5">
        <w:rPr>
          <w:spacing w:val="-13"/>
          <w:sz w:val="24"/>
        </w:rPr>
        <w:t xml:space="preserve"> </w:t>
      </w:r>
      <w:r w:rsidR="00AE43D5">
        <w:rPr>
          <w:sz w:val="24"/>
        </w:rPr>
        <w:t>консультуюся</w:t>
      </w:r>
      <w:r w:rsidR="00AE43D5">
        <w:rPr>
          <w:spacing w:val="-13"/>
          <w:sz w:val="24"/>
        </w:rPr>
        <w:t xml:space="preserve"> </w:t>
      </w:r>
      <w:r w:rsidR="00AE43D5">
        <w:rPr>
          <w:sz w:val="24"/>
        </w:rPr>
        <w:t>з</w:t>
      </w:r>
      <w:r w:rsidR="00AE43D5">
        <w:rPr>
          <w:spacing w:val="-13"/>
          <w:sz w:val="24"/>
        </w:rPr>
        <w:t xml:space="preserve"> </w:t>
      </w:r>
      <w:r w:rsidR="00AE43D5">
        <w:rPr>
          <w:sz w:val="24"/>
        </w:rPr>
        <w:t>лікарем</w:t>
      </w:r>
    </w:p>
    <w:p w14:paraId="4D58477D" w14:textId="77777777" w:rsidR="00645EDD" w:rsidRDefault="00645EDD">
      <w:pPr>
        <w:pStyle w:val="a3"/>
        <w:spacing w:before="7"/>
        <w:rPr>
          <w:sz w:val="24"/>
        </w:rPr>
      </w:pPr>
    </w:p>
    <w:p w14:paraId="4EBB5F59" w14:textId="77777777" w:rsidR="00645EDD" w:rsidRDefault="00487CA6">
      <w:pPr>
        <w:spacing w:before="98" w:line="230" w:lineRule="auto"/>
        <w:ind w:left="7079" w:right="407"/>
        <w:rPr>
          <w:sz w:val="24"/>
        </w:rPr>
      </w:pPr>
      <w:r>
        <w:pict w14:anchorId="047E4748">
          <v:rect id="_x0000_s1136" style="position:absolute;left:0;text-align:left;margin-left:410.4pt;margin-top:9.1pt;width:6pt;height:6pt;z-index:15790080;mso-position-horizontal-relative:page" fillcolor="#a5a5a5" stroked="f">
            <w10:wrap anchorx="page"/>
          </v:rect>
        </w:pict>
      </w:r>
      <w:r w:rsidR="00AE43D5">
        <w:rPr>
          <w:sz w:val="24"/>
        </w:rPr>
        <w:t>Так,</w:t>
      </w:r>
      <w:r w:rsidR="00AE43D5">
        <w:rPr>
          <w:spacing w:val="-13"/>
          <w:sz w:val="24"/>
        </w:rPr>
        <w:t xml:space="preserve"> </w:t>
      </w:r>
      <w:r w:rsidR="00AE43D5">
        <w:rPr>
          <w:sz w:val="24"/>
        </w:rPr>
        <w:t>консультуюся</w:t>
      </w:r>
      <w:r w:rsidR="00AE43D5">
        <w:rPr>
          <w:spacing w:val="-13"/>
          <w:sz w:val="24"/>
        </w:rPr>
        <w:t xml:space="preserve"> </w:t>
      </w:r>
      <w:r w:rsidR="00AE43D5">
        <w:rPr>
          <w:sz w:val="24"/>
        </w:rPr>
        <w:t>з</w:t>
      </w:r>
      <w:r w:rsidR="00AE43D5">
        <w:rPr>
          <w:spacing w:val="-13"/>
          <w:sz w:val="24"/>
        </w:rPr>
        <w:t xml:space="preserve"> </w:t>
      </w:r>
      <w:r w:rsidR="00AE43D5">
        <w:rPr>
          <w:sz w:val="24"/>
        </w:rPr>
        <w:t>лікарем</w:t>
      </w:r>
      <w:r w:rsidR="00AE43D5">
        <w:rPr>
          <w:spacing w:val="-13"/>
          <w:sz w:val="24"/>
        </w:rPr>
        <w:t xml:space="preserve"> </w:t>
      </w:r>
      <w:r w:rsidR="00AE43D5">
        <w:rPr>
          <w:sz w:val="24"/>
        </w:rPr>
        <w:t>та</w:t>
      </w:r>
      <w:r w:rsidR="00AE43D5">
        <w:rPr>
          <w:spacing w:val="-57"/>
          <w:sz w:val="24"/>
        </w:rPr>
        <w:t xml:space="preserve"> </w:t>
      </w:r>
      <w:r w:rsidR="00AE43D5">
        <w:rPr>
          <w:sz w:val="24"/>
        </w:rPr>
        <w:t>здаю</w:t>
      </w:r>
      <w:r w:rsidR="00AE43D5">
        <w:rPr>
          <w:spacing w:val="-2"/>
          <w:sz w:val="24"/>
        </w:rPr>
        <w:t xml:space="preserve"> </w:t>
      </w:r>
      <w:r w:rsidR="00AE43D5">
        <w:rPr>
          <w:sz w:val="24"/>
        </w:rPr>
        <w:t>необхідні</w:t>
      </w:r>
      <w:r w:rsidR="00AE43D5">
        <w:rPr>
          <w:spacing w:val="-2"/>
          <w:sz w:val="24"/>
        </w:rPr>
        <w:t xml:space="preserve"> </w:t>
      </w:r>
      <w:r w:rsidR="00AE43D5">
        <w:rPr>
          <w:sz w:val="24"/>
        </w:rPr>
        <w:t>аналізи</w:t>
      </w:r>
    </w:p>
    <w:p w14:paraId="0545CA7A" w14:textId="77777777" w:rsidR="00645EDD" w:rsidRDefault="00487CA6">
      <w:pPr>
        <w:spacing w:before="105"/>
        <w:ind w:left="7079"/>
        <w:rPr>
          <w:sz w:val="24"/>
        </w:rPr>
      </w:pPr>
      <w:r>
        <w:pict w14:anchorId="7B8153F1">
          <v:rect id="_x0000_s1135" style="position:absolute;left:0;text-align:left;margin-left:410.4pt;margin-top:10.05pt;width:6pt;height:6pt;z-index:15790592;mso-position-horizontal-relative:page" fillcolor="#cbcbcb" stroked="f">
            <w10:wrap anchorx="page"/>
          </v:rect>
        </w:pict>
      </w:r>
      <w:r w:rsidR="00AE43D5">
        <w:rPr>
          <w:sz w:val="24"/>
        </w:rPr>
        <w:t>НІ</w:t>
      </w:r>
    </w:p>
    <w:p w14:paraId="6175686F" w14:textId="77777777" w:rsidR="00645EDD" w:rsidRDefault="00645EDD">
      <w:pPr>
        <w:pStyle w:val="a3"/>
        <w:rPr>
          <w:sz w:val="20"/>
        </w:rPr>
      </w:pPr>
    </w:p>
    <w:p w14:paraId="70345A6A" w14:textId="77777777" w:rsidR="00645EDD" w:rsidRDefault="00645EDD">
      <w:pPr>
        <w:pStyle w:val="a3"/>
        <w:rPr>
          <w:sz w:val="20"/>
        </w:rPr>
      </w:pPr>
    </w:p>
    <w:p w14:paraId="237D8A86" w14:textId="77777777" w:rsidR="00645EDD" w:rsidRDefault="00645EDD">
      <w:pPr>
        <w:pStyle w:val="a3"/>
        <w:rPr>
          <w:sz w:val="20"/>
        </w:rPr>
      </w:pPr>
    </w:p>
    <w:p w14:paraId="2237ED74" w14:textId="77777777" w:rsidR="00645EDD" w:rsidRDefault="00645EDD">
      <w:pPr>
        <w:pStyle w:val="a3"/>
        <w:rPr>
          <w:sz w:val="20"/>
        </w:rPr>
      </w:pPr>
    </w:p>
    <w:p w14:paraId="569D4C83" w14:textId="77777777" w:rsidR="00645EDD" w:rsidRDefault="00645EDD">
      <w:pPr>
        <w:pStyle w:val="a3"/>
        <w:rPr>
          <w:sz w:val="20"/>
        </w:rPr>
      </w:pPr>
    </w:p>
    <w:p w14:paraId="6B8D2178" w14:textId="77777777" w:rsidR="00645EDD" w:rsidRDefault="00645EDD">
      <w:pPr>
        <w:pStyle w:val="a3"/>
        <w:rPr>
          <w:sz w:val="20"/>
        </w:rPr>
      </w:pPr>
    </w:p>
    <w:p w14:paraId="2049D74E" w14:textId="77777777" w:rsidR="00645EDD" w:rsidRDefault="00645EDD">
      <w:pPr>
        <w:pStyle w:val="a3"/>
        <w:rPr>
          <w:sz w:val="20"/>
        </w:rPr>
      </w:pPr>
    </w:p>
    <w:p w14:paraId="4BD59597" w14:textId="77777777" w:rsidR="00645EDD" w:rsidRDefault="00645EDD">
      <w:pPr>
        <w:pStyle w:val="a3"/>
        <w:rPr>
          <w:sz w:val="20"/>
        </w:rPr>
      </w:pPr>
    </w:p>
    <w:p w14:paraId="5BD89BEB" w14:textId="77777777" w:rsidR="00645EDD" w:rsidRDefault="00645EDD">
      <w:pPr>
        <w:pStyle w:val="a3"/>
        <w:rPr>
          <w:sz w:val="20"/>
        </w:rPr>
      </w:pPr>
    </w:p>
    <w:p w14:paraId="1FE26CF3" w14:textId="77777777" w:rsidR="00645EDD" w:rsidRDefault="00645EDD">
      <w:pPr>
        <w:pStyle w:val="a3"/>
        <w:spacing w:before="8"/>
        <w:rPr>
          <w:sz w:val="22"/>
        </w:rPr>
      </w:pPr>
    </w:p>
    <w:p w14:paraId="4C7A734E" w14:textId="77777777" w:rsidR="00645EDD" w:rsidRDefault="00AE43D5">
      <w:pPr>
        <w:pStyle w:val="a3"/>
        <w:spacing w:before="87" w:line="357" w:lineRule="auto"/>
        <w:ind w:left="836" w:right="2699"/>
      </w:pPr>
      <w:r>
        <w:t>Рисунок</w:t>
      </w:r>
      <w:r>
        <w:rPr>
          <w:spacing w:val="-9"/>
        </w:rPr>
        <w:t xml:space="preserve"> </w:t>
      </w:r>
      <w:r>
        <w:t>3.6</w:t>
      </w:r>
      <w:r>
        <w:rPr>
          <w:spacing w:val="-9"/>
        </w:rPr>
        <w:t xml:space="preserve"> </w:t>
      </w:r>
      <w:r>
        <w:t>–</w:t>
      </w:r>
      <w:r>
        <w:rPr>
          <w:spacing w:val="-9"/>
        </w:rPr>
        <w:t xml:space="preserve"> </w:t>
      </w:r>
      <w:r>
        <w:t>Вибір</w:t>
      </w:r>
      <w:r>
        <w:rPr>
          <w:spacing w:val="-9"/>
        </w:rPr>
        <w:t xml:space="preserve"> </w:t>
      </w:r>
      <w:r>
        <w:t>вітамінів</w:t>
      </w:r>
      <w:r>
        <w:rPr>
          <w:spacing w:val="-8"/>
        </w:rPr>
        <w:t xml:space="preserve"> </w:t>
      </w:r>
      <w:r>
        <w:t>після</w:t>
      </w:r>
      <w:r>
        <w:rPr>
          <w:spacing w:val="-9"/>
        </w:rPr>
        <w:t xml:space="preserve"> </w:t>
      </w:r>
      <w:r>
        <w:t>консультації</w:t>
      </w:r>
      <w:r>
        <w:rPr>
          <w:spacing w:val="-9"/>
        </w:rPr>
        <w:t xml:space="preserve"> </w:t>
      </w:r>
      <w:r>
        <w:t>з</w:t>
      </w:r>
      <w:r>
        <w:rPr>
          <w:spacing w:val="-9"/>
        </w:rPr>
        <w:t xml:space="preserve"> </w:t>
      </w:r>
      <w:r>
        <w:t>лікарем</w:t>
      </w:r>
      <w:r>
        <w:rPr>
          <w:spacing w:val="-67"/>
        </w:rPr>
        <w:t xml:space="preserve"> </w:t>
      </w:r>
      <w:r>
        <w:t>Джерело:</w:t>
      </w:r>
      <w:r>
        <w:rPr>
          <w:spacing w:val="-1"/>
        </w:rPr>
        <w:t xml:space="preserve"> </w:t>
      </w:r>
      <w:r>
        <w:t>складено автором</w:t>
      </w:r>
    </w:p>
    <w:p w14:paraId="10A646B0" w14:textId="77777777" w:rsidR="00645EDD" w:rsidRDefault="00645EDD">
      <w:pPr>
        <w:spacing w:line="357" w:lineRule="auto"/>
        <w:sectPr w:rsidR="00645EDD">
          <w:pgSz w:w="12240" w:h="15840"/>
          <w:pgMar w:top="1040" w:right="280" w:bottom="280" w:left="1300" w:header="530" w:footer="0" w:gutter="0"/>
          <w:cols w:space="720"/>
        </w:sectPr>
      </w:pPr>
    </w:p>
    <w:p w14:paraId="55F28F20" w14:textId="77777777" w:rsidR="00645EDD" w:rsidRDefault="00AE43D5">
      <w:pPr>
        <w:pStyle w:val="a3"/>
        <w:spacing w:before="84" w:line="360" w:lineRule="auto"/>
        <w:ind w:left="116" w:right="283" w:firstLine="720"/>
        <w:jc w:val="both"/>
      </w:pPr>
      <w:r>
        <w:lastRenderedPageBreak/>
        <w:t>Отримані відповіді свідчать про те, що близько 65% опитаних звертаються на</w:t>
      </w:r>
      <w:r>
        <w:rPr>
          <w:spacing w:val="1"/>
        </w:rPr>
        <w:t xml:space="preserve"> </w:t>
      </w:r>
      <w:r>
        <w:t>консультацію</w:t>
      </w:r>
      <w:r>
        <w:rPr>
          <w:spacing w:val="-14"/>
        </w:rPr>
        <w:t xml:space="preserve"> </w:t>
      </w:r>
      <w:r>
        <w:t>до</w:t>
      </w:r>
      <w:r>
        <w:rPr>
          <w:spacing w:val="-15"/>
        </w:rPr>
        <w:t xml:space="preserve"> </w:t>
      </w:r>
      <w:r>
        <w:t>лікарів</w:t>
      </w:r>
      <w:r>
        <w:rPr>
          <w:spacing w:val="-14"/>
        </w:rPr>
        <w:t xml:space="preserve"> </w:t>
      </w:r>
      <w:r>
        <w:t>перед</w:t>
      </w:r>
      <w:r>
        <w:rPr>
          <w:spacing w:val="-15"/>
        </w:rPr>
        <w:t xml:space="preserve"> </w:t>
      </w:r>
      <w:r>
        <w:t>тим</w:t>
      </w:r>
      <w:r>
        <w:rPr>
          <w:spacing w:val="-14"/>
        </w:rPr>
        <w:t xml:space="preserve"> </w:t>
      </w:r>
      <w:r>
        <w:t>як</w:t>
      </w:r>
      <w:r>
        <w:rPr>
          <w:spacing w:val="-14"/>
        </w:rPr>
        <w:t xml:space="preserve"> </w:t>
      </w:r>
      <w:r>
        <w:t>придбати</w:t>
      </w:r>
      <w:r>
        <w:rPr>
          <w:spacing w:val="-15"/>
        </w:rPr>
        <w:t xml:space="preserve"> </w:t>
      </w:r>
      <w:r>
        <w:t>ті</w:t>
      </w:r>
      <w:r>
        <w:rPr>
          <w:spacing w:val="-15"/>
        </w:rPr>
        <w:t xml:space="preserve"> </w:t>
      </w:r>
      <w:r>
        <w:t>чи</w:t>
      </w:r>
      <w:r>
        <w:rPr>
          <w:spacing w:val="-14"/>
        </w:rPr>
        <w:t xml:space="preserve"> </w:t>
      </w:r>
      <w:r>
        <w:t>інші</w:t>
      </w:r>
      <w:r>
        <w:rPr>
          <w:spacing w:val="-15"/>
        </w:rPr>
        <w:t xml:space="preserve"> </w:t>
      </w:r>
      <w:r>
        <w:t>вітаміни,</w:t>
      </w:r>
      <w:r>
        <w:rPr>
          <w:spacing w:val="-14"/>
        </w:rPr>
        <w:t xml:space="preserve"> </w:t>
      </w:r>
      <w:r>
        <w:t>а</w:t>
      </w:r>
      <w:r>
        <w:rPr>
          <w:spacing w:val="-15"/>
        </w:rPr>
        <w:t xml:space="preserve"> </w:t>
      </w:r>
      <w:r>
        <w:t>37%</w:t>
      </w:r>
      <w:r>
        <w:rPr>
          <w:spacing w:val="-14"/>
        </w:rPr>
        <w:t xml:space="preserve"> </w:t>
      </w:r>
      <w:r>
        <w:t>з</w:t>
      </w:r>
      <w:r>
        <w:rPr>
          <w:spacing w:val="-14"/>
        </w:rPr>
        <w:t xml:space="preserve"> </w:t>
      </w:r>
      <w:r>
        <w:t>них</w:t>
      </w:r>
      <w:r>
        <w:rPr>
          <w:spacing w:val="-15"/>
        </w:rPr>
        <w:t xml:space="preserve"> </w:t>
      </w:r>
      <w:r>
        <w:t>здають</w:t>
      </w:r>
      <w:r>
        <w:rPr>
          <w:spacing w:val="-68"/>
        </w:rPr>
        <w:t xml:space="preserve"> </w:t>
      </w:r>
      <w:r>
        <w:t>аналізи. Це позитивна тенденція, не дивлячись на те, що вітаміни не є лікарськими</w:t>
      </w:r>
      <w:r>
        <w:rPr>
          <w:spacing w:val="1"/>
        </w:rPr>
        <w:t xml:space="preserve"> </w:t>
      </w:r>
      <w:r>
        <w:rPr>
          <w:spacing w:val="-1"/>
        </w:rPr>
        <w:t>засобами,</w:t>
      </w:r>
      <w:r>
        <w:rPr>
          <w:spacing w:val="-16"/>
        </w:rPr>
        <w:t xml:space="preserve"> </w:t>
      </w:r>
      <w:r>
        <w:rPr>
          <w:spacing w:val="-1"/>
        </w:rPr>
        <w:t>вони</w:t>
      </w:r>
      <w:r>
        <w:rPr>
          <w:spacing w:val="-16"/>
        </w:rPr>
        <w:t xml:space="preserve"> </w:t>
      </w:r>
      <w:r>
        <w:rPr>
          <w:spacing w:val="-1"/>
        </w:rPr>
        <w:t>все</w:t>
      </w:r>
      <w:r>
        <w:rPr>
          <w:spacing w:val="-16"/>
        </w:rPr>
        <w:t xml:space="preserve"> </w:t>
      </w:r>
      <w:r>
        <w:rPr>
          <w:spacing w:val="-1"/>
        </w:rPr>
        <w:t>рівно</w:t>
      </w:r>
      <w:r>
        <w:rPr>
          <w:spacing w:val="-15"/>
        </w:rPr>
        <w:t xml:space="preserve"> </w:t>
      </w:r>
      <w:r>
        <w:rPr>
          <w:spacing w:val="-1"/>
        </w:rPr>
        <w:t>здійснюють</w:t>
      </w:r>
      <w:r>
        <w:rPr>
          <w:spacing w:val="-16"/>
        </w:rPr>
        <w:t xml:space="preserve"> </w:t>
      </w:r>
      <w:r>
        <w:t>неабиякий</w:t>
      </w:r>
      <w:r>
        <w:rPr>
          <w:spacing w:val="-16"/>
        </w:rPr>
        <w:t xml:space="preserve"> </w:t>
      </w:r>
      <w:r>
        <w:t>вплив</w:t>
      </w:r>
      <w:r>
        <w:rPr>
          <w:spacing w:val="-15"/>
        </w:rPr>
        <w:t xml:space="preserve"> </w:t>
      </w:r>
      <w:r>
        <w:t>на</w:t>
      </w:r>
      <w:r>
        <w:rPr>
          <w:spacing w:val="-16"/>
        </w:rPr>
        <w:t xml:space="preserve"> </w:t>
      </w:r>
      <w:r>
        <w:t>організм</w:t>
      </w:r>
      <w:r>
        <w:rPr>
          <w:spacing w:val="-16"/>
        </w:rPr>
        <w:t xml:space="preserve"> </w:t>
      </w:r>
      <w:r>
        <w:t>людини,</w:t>
      </w:r>
      <w:r>
        <w:rPr>
          <w:spacing w:val="-15"/>
        </w:rPr>
        <w:t xml:space="preserve"> </w:t>
      </w:r>
      <w:r>
        <w:t>який</w:t>
      </w:r>
      <w:r>
        <w:rPr>
          <w:spacing w:val="-16"/>
        </w:rPr>
        <w:t xml:space="preserve"> </w:t>
      </w:r>
      <w:r>
        <w:t>може</w:t>
      </w:r>
      <w:r>
        <w:rPr>
          <w:spacing w:val="-68"/>
        </w:rPr>
        <w:t xml:space="preserve"> </w:t>
      </w:r>
      <w:r>
        <w:t>бути</w:t>
      </w:r>
      <w:r>
        <w:rPr>
          <w:spacing w:val="1"/>
        </w:rPr>
        <w:t xml:space="preserve"> </w:t>
      </w:r>
      <w:r>
        <w:t>негативним</w:t>
      </w:r>
      <w:r>
        <w:rPr>
          <w:spacing w:val="1"/>
        </w:rPr>
        <w:t xml:space="preserve"> </w:t>
      </w:r>
      <w:r>
        <w:t>при</w:t>
      </w:r>
      <w:r>
        <w:rPr>
          <w:spacing w:val="1"/>
        </w:rPr>
        <w:t xml:space="preserve"> </w:t>
      </w:r>
      <w:r>
        <w:t>передозуванні.</w:t>
      </w:r>
      <w:r>
        <w:rPr>
          <w:spacing w:val="1"/>
        </w:rPr>
        <w:t xml:space="preserve"> </w:t>
      </w:r>
      <w:r>
        <w:t>Іншим</w:t>
      </w:r>
      <w:r>
        <w:rPr>
          <w:spacing w:val="1"/>
        </w:rPr>
        <w:t xml:space="preserve"> </w:t>
      </w:r>
      <w:r>
        <w:t>важливим</w:t>
      </w:r>
      <w:r>
        <w:rPr>
          <w:spacing w:val="1"/>
        </w:rPr>
        <w:t xml:space="preserve"> </w:t>
      </w:r>
      <w:r>
        <w:t>висновком</w:t>
      </w:r>
      <w:r>
        <w:rPr>
          <w:spacing w:val="1"/>
        </w:rPr>
        <w:t xml:space="preserve"> </w:t>
      </w:r>
      <w:r>
        <w:t>є</w:t>
      </w:r>
      <w:r>
        <w:rPr>
          <w:spacing w:val="1"/>
        </w:rPr>
        <w:t xml:space="preserve"> </w:t>
      </w:r>
      <w:r>
        <w:t>те,</w:t>
      </w:r>
      <w:r>
        <w:rPr>
          <w:spacing w:val="1"/>
        </w:rPr>
        <w:t xml:space="preserve"> </w:t>
      </w:r>
      <w:r>
        <w:t>що</w:t>
      </w:r>
      <w:r>
        <w:rPr>
          <w:spacing w:val="1"/>
        </w:rPr>
        <w:t xml:space="preserve"> </w:t>
      </w:r>
      <w:r>
        <w:rPr>
          <w:spacing w:val="-1"/>
        </w:rPr>
        <w:t>розробляючи</w:t>
      </w:r>
      <w:r>
        <w:rPr>
          <w:spacing w:val="-16"/>
        </w:rPr>
        <w:t xml:space="preserve"> </w:t>
      </w:r>
      <w:r>
        <w:rPr>
          <w:spacing w:val="-1"/>
        </w:rPr>
        <w:t>пропозиції</w:t>
      </w:r>
      <w:r>
        <w:rPr>
          <w:spacing w:val="-15"/>
        </w:rPr>
        <w:t xml:space="preserve"> </w:t>
      </w:r>
      <w:r>
        <w:rPr>
          <w:spacing w:val="-1"/>
        </w:rPr>
        <w:t>щодо</w:t>
      </w:r>
      <w:r>
        <w:rPr>
          <w:spacing w:val="-15"/>
        </w:rPr>
        <w:t xml:space="preserve"> </w:t>
      </w:r>
      <w:r>
        <w:rPr>
          <w:spacing w:val="-1"/>
        </w:rPr>
        <w:t>удосконалення</w:t>
      </w:r>
      <w:r>
        <w:rPr>
          <w:spacing w:val="-15"/>
        </w:rPr>
        <w:t xml:space="preserve"> </w:t>
      </w:r>
      <w:r>
        <w:rPr>
          <w:spacing w:val="-1"/>
        </w:rPr>
        <w:t>маркетингової</w:t>
      </w:r>
      <w:r>
        <w:rPr>
          <w:spacing w:val="-15"/>
        </w:rPr>
        <w:t xml:space="preserve"> </w:t>
      </w:r>
      <w:r>
        <w:t>діяльності</w:t>
      </w:r>
      <w:r>
        <w:rPr>
          <w:spacing w:val="-15"/>
        </w:rPr>
        <w:t xml:space="preserve"> </w:t>
      </w:r>
      <w:r>
        <w:t>підприємства,</w:t>
      </w:r>
      <w:r>
        <w:rPr>
          <w:spacing w:val="-68"/>
        </w:rPr>
        <w:t xml:space="preserve"> </w:t>
      </w:r>
      <w:r>
        <w:t>необхідно залучатися підтримкою лікарів, здійснювати просування нових товарів</w:t>
      </w:r>
      <w:r>
        <w:rPr>
          <w:spacing w:val="1"/>
        </w:rPr>
        <w:t xml:space="preserve"> </w:t>
      </w:r>
      <w:r>
        <w:t>через</w:t>
      </w:r>
      <w:r>
        <w:rPr>
          <w:spacing w:val="-1"/>
        </w:rPr>
        <w:t xml:space="preserve"> </w:t>
      </w:r>
      <w:r>
        <w:t>них</w:t>
      </w:r>
      <w:r>
        <w:rPr>
          <w:spacing w:val="-1"/>
        </w:rPr>
        <w:t xml:space="preserve"> </w:t>
      </w:r>
      <w:r>
        <w:t>та залучати</w:t>
      </w:r>
      <w:r>
        <w:rPr>
          <w:spacing w:val="-1"/>
        </w:rPr>
        <w:t xml:space="preserve"> </w:t>
      </w:r>
      <w:r>
        <w:t>лікарів до створення реклами.</w:t>
      </w:r>
    </w:p>
    <w:p w14:paraId="55699983" w14:textId="77777777" w:rsidR="00645EDD" w:rsidRDefault="00AE43D5">
      <w:pPr>
        <w:pStyle w:val="a3"/>
        <w:spacing w:before="1" w:line="362" w:lineRule="auto"/>
        <w:ind w:left="116" w:right="287" w:firstLine="720"/>
        <w:jc w:val="both"/>
      </w:pPr>
      <w:r>
        <w:t>Завдання 3. Вибір категорії товарів для розширення товарного асортименту</w:t>
      </w:r>
      <w:r>
        <w:rPr>
          <w:spacing w:val="1"/>
        </w:rPr>
        <w:t xml:space="preserve"> </w:t>
      </w:r>
      <w:r>
        <w:t>компанії</w:t>
      </w:r>
    </w:p>
    <w:p w14:paraId="4F331D17" w14:textId="77777777" w:rsidR="00645EDD" w:rsidRDefault="00AE43D5">
      <w:pPr>
        <w:spacing w:line="314" w:lineRule="exact"/>
        <w:ind w:left="836"/>
        <w:jc w:val="both"/>
        <w:rPr>
          <w:i/>
          <w:sz w:val="28"/>
        </w:rPr>
      </w:pPr>
      <w:r>
        <w:rPr>
          <w:i/>
          <w:sz w:val="28"/>
        </w:rPr>
        <w:t>Пошукове</w:t>
      </w:r>
      <w:r>
        <w:rPr>
          <w:i/>
          <w:spacing w:val="-16"/>
          <w:sz w:val="28"/>
        </w:rPr>
        <w:t xml:space="preserve"> </w:t>
      </w:r>
      <w:r>
        <w:rPr>
          <w:i/>
          <w:sz w:val="28"/>
        </w:rPr>
        <w:t>питання</w:t>
      </w:r>
      <w:r>
        <w:rPr>
          <w:i/>
          <w:spacing w:val="-15"/>
          <w:sz w:val="28"/>
        </w:rPr>
        <w:t xml:space="preserve"> </w:t>
      </w:r>
      <w:r>
        <w:rPr>
          <w:i/>
          <w:sz w:val="28"/>
        </w:rPr>
        <w:t>1.</w:t>
      </w:r>
      <w:r>
        <w:rPr>
          <w:i/>
          <w:spacing w:val="-15"/>
          <w:sz w:val="28"/>
        </w:rPr>
        <w:t xml:space="preserve"> </w:t>
      </w:r>
      <w:r>
        <w:rPr>
          <w:i/>
          <w:sz w:val="28"/>
        </w:rPr>
        <w:t>Яка</w:t>
      </w:r>
      <w:r>
        <w:rPr>
          <w:i/>
          <w:spacing w:val="-15"/>
          <w:sz w:val="28"/>
        </w:rPr>
        <w:t xml:space="preserve"> </w:t>
      </w:r>
      <w:r>
        <w:rPr>
          <w:i/>
          <w:sz w:val="28"/>
        </w:rPr>
        <w:t>лікарська</w:t>
      </w:r>
      <w:r>
        <w:rPr>
          <w:i/>
          <w:spacing w:val="-15"/>
          <w:sz w:val="28"/>
        </w:rPr>
        <w:t xml:space="preserve"> </w:t>
      </w:r>
      <w:r>
        <w:rPr>
          <w:i/>
          <w:sz w:val="28"/>
        </w:rPr>
        <w:t>форма</w:t>
      </w:r>
      <w:r>
        <w:rPr>
          <w:i/>
          <w:spacing w:val="-15"/>
          <w:sz w:val="28"/>
        </w:rPr>
        <w:t xml:space="preserve"> </w:t>
      </w:r>
      <w:r>
        <w:rPr>
          <w:i/>
          <w:sz w:val="28"/>
        </w:rPr>
        <w:t>є</w:t>
      </w:r>
      <w:r>
        <w:rPr>
          <w:i/>
          <w:spacing w:val="-15"/>
          <w:sz w:val="28"/>
        </w:rPr>
        <w:t xml:space="preserve"> </w:t>
      </w:r>
      <w:r>
        <w:rPr>
          <w:i/>
          <w:sz w:val="28"/>
        </w:rPr>
        <w:t>найбільш</w:t>
      </w:r>
      <w:r>
        <w:rPr>
          <w:i/>
          <w:spacing w:val="-14"/>
          <w:sz w:val="28"/>
        </w:rPr>
        <w:t xml:space="preserve"> </w:t>
      </w:r>
      <w:r>
        <w:rPr>
          <w:i/>
          <w:sz w:val="28"/>
        </w:rPr>
        <w:t>зручною</w:t>
      </w:r>
      <w:r>
        <w:rPr>
          <w:i/>
          <w:spacing w:val="-14"/>
          <w:sz w:val="28"/>
        </w:rPr>
        <w:t xml:space="preserve"> </w:t>
      </w:r>
      <w:r>
        <w:rPr>
          <w:i/>
          <w:sz w:val="28"/>
        </w:rPr>
        <w:t>для</w:t>
      </w:r>
      <w:r>
        <w:rPr>
          <w:i/>
          <w:spacing w:val="-15"/>
          <w:sz w:val="28"/>
        </w:rPr>
        <w:t xml:space="preserve"> </w:t>
      </w:r>
      <w:r>
        <w:rPr>
          <w:i/>
          <w:sz w:val="28"/>
        </w:rPr>
        <w:t>споживачів?</w:t>
      </w:r>
    </w:p>
    <w:p w14:paraId="76EFE7C6" w14:textId="77777777" w:rsidR="00645EDD" w:rsidRDefault="00645EDD">
      <w:pPr>
        <w:pStyle w:val="a3"/>
        <w:rPr>
          <w:i/>
          <w:sz w:val="20"/>
        </w:rPr>
      </w:pPr>
    </w:p>
    <w:p w14:paraId="6C9B90C3" w14:textId="77777777" w:rsidR="00645EDD" w:rsidRDefault="00645EDD">
      <w:pPr>
        <w:pStyle w:val="a3"/>
        <w:spacing w:before="7"/>
        <w:rPr>
          <w:i/>
          <w:sz w:val="24"/>
        </w:rPr>
      </w:pPr>
    </w:p>
    <w:p w14:paraId="270D702B" w14:textId="77777777" w:rsidR="00645EDD" w:rsidRDefault="00487CA6">
      <w:pPr>
        <w:spacing w:before="90"/>
        <w:ind w:left="359"/>
        <w:rPr>
          <w:sz w:val="24"/>
        </w:rPr>
      </w:pPr>
      <w:r>
        <w:pict w14:anchorId="2B7E4CFF">
          <v:group id="_x0000_s1126" style="position:absolute;left:0;text-align:left;margin-left:134.95pt;margin-top:-6.4pt;width:386.35pt;height:149.6pt;z-index:-18859520;mso-position-horizontal-relative:page" coordorigin="2699,-128" coordsize="7727,2992">
            <v:shape id="_x0000_s1134" style="position:absolute;left:4137;top:-129;width:5717;height:2992" coordorigin="4138,-128" coordsize="5717,2992" o:spt="100" adj="0,,0" path="m4138,2623r,241m4138,1125r,1234m5568,2623r,241m5568,1125r,1234m6994,2623r,241m6994,1125r,1234m8424,2623r,241m8424,1125r,1234m9854,2623r,241m9854,-128r,2487e" filled="f" strokecolor="#d9d9d9">
              <v:stroke joinstyle="round"/>
              <v:formulas/>
              <v:path arrowok="t" o:connecttype="segments"/>
            </v:shape>
            <v:shape id="_x0000_s1133" style="position:absolute;left:2706;top:1610;width:7719;height:1013" coordorigin="2707,1610" coordsize="7719,1013" o:spt="100" adj="0,,0" path="m3994,1610r-1287,l2707,1874r1287,l3994,1610xm10426,2359r-7719,l2707,2623r7719,l10426,2359xe" fillcolor="#a5a5a5" stroked="f">
              <v:stroke joinstyle="round"/>
              <v:formulas/>
              <v:path arrowok="t" o:connecttype="segments"/>
            </v:shape>
            <v:shape id="_x0000_s1132" style="position:absolute;left:4137;top:-129;width:4287;height:990" coordorigin="4138,-128" coordsize="4287,990" o:spt="100" adj="0,,0" path="m4138,-128r,989m5568,-128r,989m6994,-128r,989m8424,-128r,989e" filled="f" strokecolor="#d9d9d9">
              <v:stroke joinstyle="round"/>
              <v:formulas/>
              <v:path arrowok="t" o:connecttype="segments"/>
            </v:shape>
            <v:shape id="_x0000_s1131" style="position:absolute;left:2706;top:112;width:6433;height:1013" coordorigin="2707,112" coordsize="6433,1013" o:spt="100" adj="0,,0" path="m3994,112r-1287,l2707,376r1287,l3994,112xm9139,861r-6432,l2707,1125r6432,l9139,861xe" fillcolor="#a5a5a5" stroked="f">
              <v:stroke joinstyle="round"/>
              <v:formulas/>
              <v:path arrowok="t" o:connecttype="segments"/>
            </v:shape>
            <v:line id="_x0000_s1130" style="position:absolute" from="2707,2864" to="2707,-128" strokecolor="#d9d9d9"/>
            <v:shape id="_x0000_s1129" type="#_x0000_t202" style="position:absolute;left:4113;top:114;width:707;height:266" filled="f" stroked="f">
              <v:textbox style="mso-next-textbox:#_x0000_s1129" inset="0,0,0,0">
                <w:txbxContent>
                  <w:p w14:paraId="4488327F" w14:textId="77777777" w:rsidR="00914AE1" w:rsidRDefault="00914AE1">
                    <w:pPr>
                      <w:spacing w:line="266" w:lineRule="exact"/>
                      <w:rPr>
                        <w:sz w:val="24"/>
                      </w:rPr>
                    </w:pPr>
                    <w:r>
                      <w:rPr>
                        <w:sz w:val="24"/>
                      </w:rPr>
                      <w:t>12%;</w:t>
                    </w:r>
                    <w:r>
                      <w:rPr>
                        <w:spacing w:val="-1"/>
                        <w:sz w:val="24"/>
                      </w:rPr>
                      <w:t xml:space="preserve"> </w:t>
                    </w:r>
                    <w:r>
                      <w:rPr>
                        <w:sz w:val="24"/>
                      </w:rPr>
                      <w:t>9</w:t>
                    </w:r>
                  </w:p>
                </w:txbxContent>
              </v:textbox>
            </v:shape>
            <v:shape id="_x0000_s1128" type="#_x0000_t202" style="position:absolute;left:9260;top:863;width:827;height:266" filled="f" stroked="f">
              <v:textbox style="mso-next-textbox:#_x0000_s1128" inset="0,0,0,0">
                <w:txbxContent>
                  <w:p w14:paraId="5C22DAB0" w14:textId="77777777" w:rsidR="00914AE1" w:rsidRDefault="00914AE1">
                    <w:pPr>
                      <w:spacing w:line="266" w:lineRule="exact"/>
                      <w:rPr>
                        <w:sz w:val="24"/>
                      </w:rPr>
                    </w:pPr>
                    <w:r>
                      <w:rPr>
                        <w:sz w:val="24"/>
                      </w:rPr>
                      <w:t>60%;</w:t>
                    </w:r>
                    <w:r>
                      <w:rPr>
                        <w:spacing w:val="-1"/>
                        <w:sz w:val="24"/>
                      </w:rPr>
                      <w:t xml:space="preserve"> </w:t>
                    </w:r>
                    <w:r>
                      <w:rPr>
                        <w:sz w:val="24"/>
                      </w:rPr>
                      <w:t>45</w:t>
                    </w:r>
                  </w:p>
                </w:txbxContent>
              </v:textbox>
            </v:shape>
            <v:shape id="_x0000_s1127" type="#_x0000_t202" style="position:absolute;left:4145;top:1125;width:1416;height:1234" filled="f" stroked="f">
              <v:textbox style="mso-next-textbox:#_x0000_s1127" inset="0,0,0,0">
                <w:txbxContent>
                  <w:p w14:paraId="0537CB90" w14:textId="77777777" w:rsidR="00914AE1" w:rsidRDefault="00914AE1">
                    <w:pPr>
                      <w:rPr>
                        <w:sz w:val="26"/>
                      </w:rPr>
                    </w:pPr>
                  </w:p>
                  <w:p w14:paraId="4888F554" w14:textId="77777777" w:rsidR="00914AE1" w:rsidRDefault="00914AE1">
                    <w:pPr>
                      <w:spacing w:before="177"/>
                      <w:ind w:left="-32"/>
                      <w:rPr>
                        <w:sz w:val="24"/>
                      </w:rPr>
                    </w:pPr>
                    <w:r>
                      <w:rPr>
                        <w:sz w:val="24"/>
                      </w:rPr>
                      <w:t>12%;</w:t>
                    </w:r>
                    <w:r>
                      <w:rPr>
                        <w:spacing w:val="-1"/>
                        <w:sz w:val="24"/>
                      </w:rPr>
                      <w:t xml:space="preserve"> </w:t>
                    </w:r>
                    <w:r>
                      <w:rPr>
                        <w:sz w:val="24"/>
                      </w:rPr>
                      <w:t>9</w:t>
                    </w:r>
                  </w:p>
                </w:txbxContent>
              </v:textbox>
            </v:shape>
            <w10:wrap anchorx="page"/>
          </v:group>
        </w:pict>
      </w:r>
      <w:r>
        <w:pict w14:anchorId="275CA3A3">
          <v:line id="_x0000_s1125" style="position:absolute;left:0;text-align:left;z-index:-18859008;mso-position-horizontal-relative:page" from="564.25pt,-6.4pt" to="564.25pt,143.2pt" strokecolor="#d9d9d9">
            <w10:wrap anchorx="page"/>
          </v:line>
        </w:pict>
      </w:r>
      <w:r w:rsidR="00AE43D5">
        <w:rPr>
          <w:sz w:val="24"/>
        </w:rPr>
        <w:t>Розчини</w:t>
      </w:r>
    </w:p>
    <w:p w14:paraId="4994E7AE" w14:textId="77777777" w:rsidR="00645EDD" w:rsidRDefault="00645EDD">
      <w:pPr>
        <w:pStyle w:val="a3"/>
        <w:rPr>
          <w:sz w:val="20"/>
        </w:rPr>
      </w:pPr>
    </w:p>
    <w:p w14:paraId="7088D1AE" w14:textId="77777777" w:rsidR="00645EDD" w:rsidRDefault="00645EDD">
      <w:pPr>
        <w:pStyle w:val="a3"/>
        <w:spacing w:before="1"/>
        <w:rPr>
          <w:sz w:val="21"/>
        </w:rPr>
      </w:pPr>
    </w:p>
    <w:p w14:paraId="4BE0E763" w14:textId="77777777" w:rsidR="00645EDD" w:rsidRDefault="00AE43D5">
      <w:pPr>
        <w:ind w:left="353"/>
        <w:rPr>
          <w:sz w:val="24"/>
        </w:rPr>
      </w:pPr>
      <w:r>
        <w:rPr>
          <w:sz w:val="24"/>
        </w:rPr>
        <w:t>Капсули</w:t>
      </w:r>
    </w:p>
    <w:p w14:paraId="0E199F74" w14:textId="77777777" w:rsidR="00645EDD" w:rsidRDefault="00645EDD">
      <w:pPr>
        <w:pStyle w:val="a3"/>
        <w:rPr>
          <w:sz w:val="20"/>
        </w:rPr>
      </w:pPr>
    </w:p>
    <w:p w14:paraId="0806DA7E" w14:textId="77777777" w:rsidR="00645EDD" w:rsidRDefault="00645EDD">
      <w:pPr>
        <w:pStyle w:val="a3"/>
        <w:spacing w:before="1"/>
        <w:rPr>
          <w:sz w:val="21"/>
        </w:rPr>
      </w:pPr>
    </w:p>
    <w:p w14:paraId="09F8D3D7" w14:textId="77777777" w:rsidR="00645EDD" w:rsidRDefault="00AE43D5">
      <w:pPr>
        <w:spacing w:before="1"/>
        <w:ind w:left="247"/>
        <w:rPr>
          <w:sz w:val="24"/>
        </w:rPr>
      </w:pPr>
      <w:r>
        <w:rPr>
          <w:sz w:val="24"/>
        </w:rPr>
        <w:t>Порошок</w:t>
      </w:r>
    </w:p>
    <w:p w14:paraId="29E39E32" w14:textId="77777777" w:rsidR="00645EDD" w:rsidRDefault="00645EDD">
      <w:pPr>
        <w:pStyle w:val="a3"/>
        <w:rPr>
          <w:sz w:val="20"/>
        </w:rPr>
      </w:pPr>
    </w:p>
    <w:p w14:paraId="1C38BBC2" w14:textId="77777777" w:rsidR="00645EDD" w:rsidRDefault="00AE43D5">
      <w:pPr>
        <w:tabs>
          <w:tab w:val="left" w:pos="9247"/>
        </w:tabs>
        <w:spacing w:before="247"/>
        <w:ind w:left="263"/>
        <w:rPr>
          <w:sz w:val="24"/>
        </w:rPr>
      </w:pPr>
      <w:r>
        <w:rPr>
          <w:position w:val="1"/>
          <w:sz w:val="24"/>
        </w:rPr>
        <w:t>Таблетки</w:t>
      </w:r>
      <w:r>
        <w:rPr>
          <w:position w:val="1"/>
          <w:sz w:val="24"/>
        </w:rPr>
        <w:tab/>
      </w:r>
      <w:r>
        <w:rPr>
          <w:sz w:val="24"/>
        </w:rPr>
        <w:t>72%;</w:t>
      </w:r>
      <w:r>
        <w:rPr>
          <w:spacing w:val="-1"/>
          <w:sz w:val="24"/>
        </w:rPr>
        <w:t xml:space="preserve"> </w:t>
      </w:r>
      <w:r>
        <w:rPr>
          <w:sz w:val="24"/>
        </w:rPr>
        <w:t>54</w:t>
      </w:r>
    </w:p>
    <w:p w14:paraId="4787C1EA" w14:textId="77777777" w:rsidR="00645EDD" w:rsidRDefault="00645EDD">
      <w:pPr>
        <w:pStyle w:val="a3"/>
        <w:spacing w:before="6"/>
        <w:rPr>
          <w:sz w:val="24"/>
        </w:rPr>
      </w:pPr>
    </w:p>
    <w:p w14:paraId="3E270FF1" w14:textId="77777777" w:rsidR="00645EDD" w:rsidRDefault="00AE43D5">
      <w:pPr>
        <w:tabs>
          <w:tab w:val="left" w:pos="2716"/>
          <w:tab w:val="left" w:pos="4146"/>
          <w:tab w:val="left" w:pos="5575"/>
          <w:tab w:val="left" w:pos="7005"/>
          <w:tab w:val="left" w:pos="8435"/>
          <w:tab w:val="left" w:pos="9864"/>
        </w:tabs>
        <w:spacing w:before="90"/>
        <w:ind w:left="1346"/>
        <w:rPr>
          <w:sz w:val="24"/>
        </w:rPr>
      </w:pPr>
      <w:r>
        <w:rPr>
          <w:sz w:val="24"/>
        </w:rPr>
        <w:t>0</w:t>
      </w:r>
      <w:r>
        <w:rPr>
          <w:sz w:val="24"/>
        </w:rPr>
        <w:tab/>
        <w:t>10</w:t>
      </w:r>
      <w:r>
        <w:rPr>
          <w:sz w:val="24"/>
        </w:rPr>
        <w:tab/>
        <w:t>20</w:t>
      </w:r>
      <w:r>
        <w:rPr>
          <w:sz w:val="24"/>
        </w:rPr>
        <w:tab/>
        <w:t>30</w:t>
      </w:r>
      <w:r>
        <w:rPr>
          <w:sz w:val="24"/>
        </w:rPr>
        <w:tab/>
        <w:t>40</w:t>
      </w:r>
      <w:r>
        <w:rPr>
          <w:sz w:val="24"/>
        </w:rPr>
        <w:tab/>
        <w:t>50</w:t>
      </w:r>
      <w:r>
        <w:rPr>
          <w:sz w:val="24"/>
        </w:rPr>
        <w:tab/>
        <w:t>60</w:t>
      </w:r>
    </w:p>
    <w:p w14:paraId="7B9B5389" w14:textId="77777777" w:rsidR="00645EDD" w:rsidRDefault="00645EDD">
      <w:pPr>
        <w:pStyle w:val="a3"/>
        <w:spacing w:before="10"/>
        <w:rPr>
          <w:sz w:val="24"/>
        </w:rPr>
      </w:pPr>
    </w:p>
    <w:p w14:paraId="10E09773" w14:textId="77777777" w:rsidR="00645EDD" w:rsidRDefault="00AE43D5">
      <w:pPr>
        <w:pStyle w:val="a3"/>
        <w:spacing w:before="1" w:line="357" w:lineRule="auto"/>
        <w:ind w:left="116" w:right="286" w:firstLine="720"/>
        <w:jc w:val="both"/>
      </w:pPr>
      <w:r>
        <w:t>Рисунок</w:t>
      </w:r>
      <w:r>
        <w:rPr>
          <w:spacing w:val="1"/>
        </w:rPr>
        <w:t xml:space="preserve"> </w:t>
      </w:r>
      <w:r>
        <w:t>3.7</w:t>
      </w:r>
      <w:r>
        <w:rPr>
          <w:spacing w:val="1"/>
        </w:rPr>
        <w:t xml:space="preserve"> </w:t>
      </w:r>
      <w:r>
        <w:t>–</w:t>
      </w:r>
      <w:r>
        <w:rPr>
          <w:spacing w:val="1"/>
        </w:rPr>
        <w:t xml:space="preserve"> </w:t>
      </w:r>
      <w:r>
        <w:t>Вибір</w:t>
      </w:r>
      <w:r>
        <w:rPr>
          <w:spacing w:val="1"/>
        </w:rPr>
        <w:t xml:space="preserve"> </w:t>
      </w:r>
      <w:r>
        <w:t>лікарської</w:t>
      </w:r>
      <w:r>
        <w:rPr>
          <w:spacing w:val="1"/>
        </w:rPr>
        <w:t xml:space="preserve"> </w:t>
      </w:r>
      <w:r>
        <w:t>форми</w:t>
      </w:r>
      <w:r>
        <w:rPr>
          <w:spacing w:val="1"/>
        </w:rPr>
        <w:t xml:space="preserve"> </w:t>
      </w:r>
      <w:r>
        <w:t>для</w:t>
      </w:r>
      <w:r>
        <w:rPr>
          <w:spacing w:val="1"/>
        </w:rPr>
        <w:t xml:space="preserve"> </w:t>
      </w:r>
      <w:r>
        <w:t>випуску</w:t>
      </w:r>
      <w:r>
        <w:rPr>
          <w:spacing w:val="1"/>
        </w:rPr>
        <w:t xml:space="preserve"> </w:t>
      </w:r>
      <w:r>
        <w:t>вітамінів</w:t>
      </w:r>
      <w:r>
        <w:rPr>
          <w:spacing w:val="1"/>
        </w:rPr>
        <w:t xml:space="preserve"> </w:t>
      </w:r>
      <w:r>
        <w:t>та</w:t>
      </w:r>
      <w:r>
        <w:rPr>
          <w:spacing w:val="1"/>
        </w:rPr>
        <w:t xml:space="preserve"> </w:t>
      </w:r>
      <w:r>
        <w:t>дієтичних</w:t>
      </w:r>
      <w:r>
        <w:rPr>
          <w:spacing w:val="-67"/>
        </w:rPr>
        <w:t xml:space="preserve"> </w:t>
      </w:r>
      <w:r>
        <w:t>добавок</w:t>
      </w:r>
    </w:p>
    <w:p w14:paraId="131EC0D1" w14:textId="77777777" w:rsidR="00645EDD" w:rsidRDefault="00AE43D5">
      <w:pPr>
        <w:pStyle w:val="a3"/>
        <w:spacing w:before="5"/>
        <w:ind w:left="836"/>
      </w:pPr>
      <w:r>
        <w:t>Джерело:</w:t>
      </w:r>
      <w:r>
        <w:rPr>
          <w:spacing w:val="-11"/>
        </w:rPr>
        <w:t xml:space="preserve"> </w:t>
      </w:r>
      <w:r>
        <w:t>складено</w:t>
      </w:r>
      <w:r>
        <w:rPr>
          <w:spacing w:val="-11"/>
        </w:rPr>
        <w:t xml:space="preserve"> </w:t>
      </w:r>
      <w:r>
        <w:t>автором</w:t>
      </w:r>
    </w:p>
    <w:p w14:paraId="1DD7C195" w14:textId="77777777" w:rsidR="00645EDD" w:rsidRDefault="00645EDD">
      <w:pPr>
        <w:pStyle w:val="a3"/>
        <w:rPr>
          <w:sz w:val="30"/>
        </w:rPr>
      </w:pPr>
    </w:p>
    <w:p w14:paraId="792A38AF" w14:textId="77777777" w:rsidR="00645EDD" w:rsidRDefault="00645EDD">
      <w:pPr>
        <w:pStyle w:val="a3"/>
        <w:spacing w:before="10"/>
        <w:rPr>
          <w:sz w:val="25"/>
        </w:rPr>
      </w:pPr>
    </w:p>
    <w:p w14:paraId="63CD7D52" w14:textId="77777777" w:rsidR="00645EDD" w:rsidRDefault="00AE43D5">
      <w:pPr>
        <w:pStyle w:val="a3"/>
        <w:spacing w:line="360" w:lineRule="auto"/>
        <w:ind w:left="116" w:right="285" w:firstLine="720"/>
        <w:jc w:val="both"/>
      </w:pPr>
      <w:r>
        <w:t>Опитані споживачі АТ «Фармак» вказали, що найбільш зручною лікарською</w:t>
      </w:r>
      <w:r>
        <w:rPr>
          <w:spacing w:val="1"/>
        </w:rPr>
        <w:t xml:space="preserve"> </w:t>
      </w:r>
      <w:r>
        <w:t>формою для прийому лікарських засобів, а також вітамінів є таблетки, вони в свою</w:t>
      </w:r>
      <w:r>
        <w:rPr>
          <w:spacing w:val="1"/>
        </w:rPr>
        <w:t xml:space="preserve"> </w:t>
      </w:r>
      <w:r>
        <w:t>чергу, є найпоширенішими на ринку. На таблетки вказали 72% респондентів або 54</w:t>
      </w:r>
      <w:r>
        <w:rPr>
          <w:spacing w:val="1"/>
        </w:rPr>
        <w:t xml:space="preserve"> </w:t>
      </w:r>
      <w:r>
        <w:t>особи. Для 60% зручними для прийому є капсули, натомість розчини та порошки не</w:t>
      </w:r>
      <w:r>
        <w:rPr>
          <w:spacing w:val="1"/>
        </w:rPr>
        <w:t xml:space="preserve"> </w:t>
      </w:r>
      <w:r>
        <w:t>користуються</w:t>
      </w:r>
      <w:r>
        <w:rPr>
          <w:spacing w:val="36"/>
        </w:rPr>
        <w:t xml:space="preserve"> </w:t>
      </w:r>
      <w:r>
        <w:t>популярністю.</w:t>
      </w:r>
      <w:r>
        <w:rPr>
          <w:spacing w:val="37"/>
        </w:rPr>
        <w:t xml:space="preserve"> </w:t>
      </w:r>
      <w:r>
        <w:t>Отже,</w:t>
      </w:r>
      <w:r>
        <w:rPr>
          <w:spacing w:val="37"/>
        </w:rPr>
        <w:t xml:space="preserve"> </w:t>
      </w:r>
      <w:r>
        <w:t>під</w:t>
      </w:r>
      <w:r>
        <w:rPr>
          <w:spacing w:val="37"/>
        </w:rPr>
        <w:t xml:space="preserve"> </w:t>
      </w:r>
      <w:r>
        <w:t>час</w:t>
      </w:r>
      <w:r>
        <w:rPr>
          <w:spacing w:val="37"/>
        </w:rPr>
        <w:t xml:space="preserve"> </w:t>
      </w:r>
      <w:r>
        <w:t>розробки</w:t>
      </w:r>
      <w:r>
        <w:rPr>
          <w:spacing w:val="38"/>
        </w:rPr>
        <w:t xml:space="preserve"> </w:t>
      </w:r>
      <w:r>
        <w:t>рецептури</w:t>
      </w:r>
      <w:r>
        <w:rPr>
          <w:spacing w:val="38"/>
        </w:rPr>
        <w:t xml:space="preserve"> </w:t>
      </w:r>
      <w:r>
        <w:t>вітамінів</w:t>
      </w:r>
      <w:r>
        <w:rPr>
          <w:spacing w:val="37"/>
        </w:rPr>
        <w:t xml:space="preserve"> </w:t>
      </w:r>
      <w:r>
        <w:t>та</w:t>
      </w:r>
      <w:r>
        <w:rPr>
          <w:spacing w:val="37"/>
        </w:rPr>
        <w:t xml:space="preserve"> </w:t>
      </w:r>
      <w:r>
        <w:t>їхньої</w:t>
      </w:r>
    </w:p>
    <w:p w14:paraId="5D4D946B" w14:textId="77777777" w:rsidR="00645EDD" w:rsidRDefault="00645EDD">
      <w:pPr>
        <w:spacing w:line="360" w:lineRule="auto"/>
        <w:jc w:val="both"/>
        <w:sectPr w:rsidR="00645EDD">
          <w:pgSz w:w="12240" w:h="15840"/>
          <w:pgMar w:top="1040" w:right="280" w:bottom="280" w:left="1300" w:header="530" w:footer="0" w:gutter="0"/>
          <w:cols w:space="720"/>
        </w:sectPr>
      </w:pPr>
    </w:p>
    <w:p w14:paraId="0443C0B7" w14:textId="77777777" w:rsidR="00645EDD" w:rsidRDefault="00AE43D5">
      <w:pPr>
        <w:pStyle w:val="a3"/>
        <w:spacing w:before="84" w:line="362" w:lineRule="auto"/>
        <w:ind w:left="116"/>
      </w:pPr>
      <w:r>
        <w:lastRenderedPageBreak/>
        <w:t>лікарської</w:t>
      </w:r>
      <w:r>
        <w:rPr>
          <w:spacing w:val="25"/>
        </w:rPr>
        <w:t xml:space="preserve"> </w:t>
      </w:r>
      <w:r>
        <w:t>форми,</w:t>
      </w:r>
      <w:r>
        <w:rPr>
          <w:spacing w:val="25"/>
        </w:rPr>
        <w:t xml:space="preserve"> </w:t>
      </w:r>
      <w:r>
        <w:t>потрібно</w:t>
      </w:r>
      <w:r>
        <w:rPr>
          <w:spacing w:val="26"/>
        </w:rPr>
        <w:t xml:space="preserve"> </w:t>
      </w:r>
      <w:r>
        <w:t>зважати</w:t>
      </w:r>
      <w:r>
        <w:rPr>
          <w:spacing w:val="26"/>
        </w:rPr>
        <w:t xml:space="preserve"> </w:t>
      </w:r>
      <w:r>
        <w:t>на</w:t>
      </w:r>
      <w:r>
        <w:rPr>
          <w:spacing w:val="25"/>
        </w:rPr>
        <w:t xml:space="preserve"> </w:t>
      </w:r>
      <w:r>
        <w:t>запити</w:t>
      </w:r>
      <w:r>
        <w:rPr>
          <w:spacing w:val="26"/>
        </w:rPr>
        <w:t xml:space="preserve"> </w:t>
      </w:r>
      <w:r>
        <w:t>споживачів</w:t>
      </w:r>
      <w:r>
        <w:rPr>
          <w:spacing w:val="26"/>
        </w:rPr>
        <w:t xml:space="preserve"> </w:t>
      </w:r>
      <w:r>
        <w:t>та</w:t>
      </w:r>
      <w:r>
        <w:rPr>
          <w:spacing w:val="26"/>
        </w:rPr>
        <w:t xml:space="preserve"> </w:t>
      </w:r>
      <w:r>
        <w:t>відпускати</w:t>
      </w:r>
      <w:r>
        <w:rPr>
          <w:spacing w:val="26"/>
        </w:rPr>
        <w:t xml:space="preserve"> </w:t>
      </w:r>
      <w:r>
        <w:t>їх</w:t>
      </w:r>
      <w:r>
        <w:rPr>
          <w:spacing w:val="26"/>
        </w:rPr>
        <w:t xml:space="preserve"> </w:t>
      </w:r>
      <w:r>
        <w:t>у</w:t>
      </w:r>
      <w:r>
        <w:rPr>
          <w:spacing w:val="26"/>
        </w:rPr>
        <w:t xml:space="preserve"> </w:t>
      </w:r>
      <w:r>
        <w:t>формі</w:t>
      </w:r>
      <w:r>
        <w:rPr>
          <w:spacing w:val="-67"/>
        </w:rPr>
        <w:t xml:space="preserve"> </w:t>
      </w:r>
      <w:r>
        <w:t>таблеток</w:t>
      </w:r>
      <w:r>
        <w:rPr>
          <w:spacing w:val="-1"/>
        </w:rPr>
        <w:t xml:space="preserve"> </w:t>
      </w:r>
      <w:r>
        <w:t>або капсул.</w:t>
      </w:r>
    </w:p>
    <w:p w14:paraId="3644D8EA" w14:textId="77777777" w:rsidR="00645EDD" w:rsidRDefault="00AE43D5">
      <w:pPr>
        <w:spacing w:line="362" w:lineRule="auto"/>
        <w:ind w:left="116" w:firstLine="720"/>
        <w:rPr>
          <w:i/>
          <w:sz w:val="28"/>
        </w:rPr>
      </w:pPr>
      <w:r>
        <w:rPr>
          <w:i/>
          <w:sz w:val="28"/>
        </w:rPr>
        <w:t>Пошукове</w:t>
      </w:r>
      <w:r>
        <w:rPr>
          <w:i/>
          <w:spacing w:val="5"/>
          <w:sz w:val="28"/>
        </w:rPr>
        <w:t xml:space="preserve"> </w:t>
      </w:r>
      <w:r>
        <w:rPr>
          <w:i/>
          <w:sz w:val="28"/>
        </w:rPr>
        <w:t>питання</w:t>
      </w:r>
      <w:r>
        <w:rPr>
          <w:i/>
          <w:spacing w:val="5"/>
          <w:sz w:val="28"/>
        </w:rPr>
        <w:t xml:space="preserve"> </w:t>
      </w:r>
      <w:r>
        <w:rPr>
          <w:i/>
          <w:sz w:val="28"/>
        </w:rPr>
        <w:t>2.</w:t>
      </w:r>
      <w:r>
        <w:rPr>
          <w:i/>
          <w:spacing w:val="5"/>
          <w:sz w:val="28"/>
        </w:rPr>
        <w:t xml:space="preserve"> </w:t>
      </w:r>
      <w:r>
        <w:rPr>
          <w:i/>
          <w:sz w:val="28"/>
        </w:rPr>
        <w:t>Які</w:t>
      </w:r>
      <w:r>
        <w:rPr>
          <w:i/>
          <w:spacing w:val="5"/>
          <w:sz w:val="28"/>
        </w:rPr>
        <w:t xml:space="preserve"> </w:t>
      </w:r>
      <w:r>
        <w:rPr>
          <w:i/>
          <w:sz w:val="28"/>
        </w:rPr>
        <w:t>вітаміни</w:t>
      </w:r>
      <w:r>
        <w:rPr>
          <w:i/>
          <w:spacing w:val="6"/>
          <w:sz w:val="28"/>
        </w:rPr>
        <w:t xml:space="preserve"> </w:t>
      </w:r>
      <w:r>
        <w:rPr>
          <w:i/>
          <w:sz w:val="28"/>
        </w:rPr>
        <w:t>та</w:t>
      </w:r>
      <w:r>
        <w:rPr>
          <w:i/>
          <w:spacing w:val="6"/>
          <w:sz w:val="28"/>
        </w:rPr>
        <w:t xml:space="preserve"> </w:t>
      </w:r>
      <w:r>
        <w:rPr>
          <w:i/>
          <w:sz w:val="28"/>
        </w:rPr>
        <w:t>дієтичні</w:t>
      </w:r>
      <w:r>
        <w:rPr>
          <w:i/>
          <w:spacing w:val="6"/>
          <w:sz w:val="28"/>
        </w:rPr>
        <w:t xml:space="preserve"> </w:t>
      </w:r>
      <w:r>
        <w:rPr>
          <w:i/>
          <w:sz w:val="28"/>
        </w:rPr>
        <w:t>добавки</w:t>
      </w:r>
      <w:r>
        <w:rPr>
          <w:i/>
          <w:spacing w:val="6"/>
          <w:sz w:val="28"/>
        </w:rPr>
        <w:t xml:space="preserve"> </w:t>
      </w:r>
      <w:r>
        <w:rPr>
          <w:i/>
          <w:sz w:val="28"/>
        </w:rPr>
        <w:t>споживачі</w:t>
      </w:r>
      <w:r>
        <w:rPr>
          <w:i/>
          <w:spacing w:val="5"/>
          <w:sz w:val="28"/>
        </w:rPr>
        <w:t xml:space="preserve"> </w:t>
      </w:r>
      <w:r>
        <w:rPr>
          <w:i/>
          <w:sz w:val="28"/>
        </w:rPr>
        <w:t>вживають</w:t>
      </w:r>
      <w:r>
        <w:rPr>
          <w:i/>
          <w:spacing w:val="-67"/>
          <w:sz w:val="28"/>
        </w:rPr>
        <w:t xml:space="preserve"> </w:t>
      </w:r>
      <w:r>
        <w:rPr>
          <w:i/>
          <w:sz w:val="28"/>
        </w:rPr>
        <w:t>найчастіше?</w:t>
      </w:r>
    </w:p>
    <w:p w14:paraId="0A4257D6" w14:textId="77777777" w:rsidR="00645EDD" w:rsidRDefault="00645EDD">
      <w:pPr>
        <w:pStyle w:val="a3"/>
        <w:spacing w:before="1"/>
        <w:rPr>
          <w:i/>
          <w:sz w:val="22"/>
        </w:rPr>
      </w:pPr>
    </w:p>
    <w:p w14:paraId="2E306384" w14:textId="77777777" w:rsidR="00645EDD" w:rsidRDefault="00487CA6">
      <w:pPr>
        <w:tabs>
          <w:tab w:val="left" w:pos="6826"/>
        </w:tabs>
        <w:spacing w:before="94"/>
        <w:ind w:left="2161"/>
        <w:rPr>
          <w:sz w:val="24"/>
        </w:rPr>
      </w:pPr>
      <w:r>
        <w:pict w14:anchorId="27FE6541">
          <v:group id="_x0000_s1111" style="position:absolute;left:0;text-align:left;margin-left:316.4pt;margin-top:-2.2pt;width:211.6pt;height:201.5pt;z-index:-18858496;mso-position-horizontal-relative:page" coordorigin="6328,-44" coordsize="4232,4030">
            <v:shape id="_x0000_s1124" style="position:absolute;left:6825;top:3222;width:2458;height:764" coordorigin="6826,3222" coordsize="2458,764" o:spt="100" adj="0,,0" path="m6826,3798r,188m6826,3222r,375m7320,3798r,188m7320,3222r,375m7810,3798r,188m7810,3222r,375m8299,3798r,188m8299,3222r,375m8794,3798r,188m8794,3222r,375m9283,3798r,188m9283,3222r,375e" filled="f" strokecolor="#d9d9d9">
              <v:stroke joinstyle="round"/>
              <v:formulas/>
              <v:path arrowok="t" o:connecttype="segments"/>
            </v:shape>
            <v:rect id="_x0000_s1123" style="position:absolute;left:6335;top:3596;width:3341;height:202" fillcolor="#a5a5a5" stroked="f"/>
            <v:shape id="_x0000_s1122" style="position:absolute;left:6825;top:2075;width:2458;height:946" coordorigin="6826,2075" coordsize="2458,946" o:spt="100" adj="0,,0" path="m6826,2075r,946m7320,2075r,946m7810,2075r,946m8299,2075r,946m8794,2075r,946m9283,2075r,946e" filled="f" strokecolor="#d9d9d9">
              <v:stroke joinstyle="round"/>
              <v:formulas/>
              <v:path arrowok="t" o:connecttype="segments"/>
            </v:shape>
            <v:shape id="_x0000_s1121" style="position:absolute;left:6335;top:2444;width:3145;height:778" coordorigin="6336,2445" coordsize="3145,778" o:spt="100" adj="0,,0" path="m6730,2445r-394,l6336,2651r394,l6730,2445xm9480,3021r-3144,l6336,3222r3144,l9480,3021xe" fillcolor="#a5a5a5" stroked="f">
              <v:stroke joinstyle="round"/>
              <v:formulas/>
              <v:path arrowok="t" o:connecttype="segments"/>
            </v:shape>
            <v:shape id="_x0000_s1120" style="position:absolute;left:6825;top:1499;width:3442;height:2487" coordorigin="6826,1499" coordsize="3442,2487" o:spt="100" adj="0,,0" path="m6826,1499r,370m7320,1499r,370m7810,1499r,370m8299,1499r,370m8794,1499r,370m9283,1499r,370m9773,2075r,1911m9773,1499r,370m10267,2075r,1911m10267,1499r,370e" filled="f" strokecolor="#d9d9d9">
              <v:stroke joinstyle="round"/>
              <v:formulas/>
              <v:path arrowok="t" o:connecttype="segments"/>
            </v:shape>
            <v:rect id="_x0000_s1119" style="position:absolute;left:6335;top:1868;width:4225;height:207" fillcolor="#a5a5a5" stroked="f"/>
            <v:shape id="_x0000_s1118" style="position:absolute;left:6825;top:-44;width:3442;height:1337" coordorigin="6826,-44" coordsize="3442,1337" o:spt="100" adj="0,,0" path="m6826,923r,370m7320,923r,370m7810,923r,370m8299,923r,370m8794,-44r,1337m9283,-44r,1337m9773,-44r,1337m10267,-44r,1337e" filled="f" strokecolor="#d9d9d9">
              <v:stroke joinstyle="round"/>
              <v:formulas/>
              <v:path arrowok="t" o:connecttype="segments"/>
            </v:shape>
            <v:rect id="_x0000_s1117" style="position:absolute;left:6335;top:1292;width:4225;height:207" fillcolor="#a5a5a5" stroked="f"/>
            <v:shape id="_x0000_s1116" style="position:absolute;left:6825;top:-44;width:1474;height:761" coordorigin="6826,-44" coordsize="1474,761" o:spt="100" adj="0,,0" path="m6826,347r,370m7320,347r,370m7810,347r,370m8299,-44r,761e" filled="f" strokecolor="#d9d9d9">
              <v:stroke joinstyle="round"/>
              <v:formulas/>
              <v:path arrowok="t" o:connecttype="segments"/>
            </v:shape>
            <v:rect id="_x0000_s1115" style="position:absolute;left:6335;top:716;width:2065;height:207" fillcolor="#a5a5a5" stroked="f"/>
            <v:shape id="_x0000_s1114" style="position:absolute;left:6825;top:-44;width:984;height:185" coordorigin="6826,-44" coordsize="984,185" o:spt="100" adj="0,,0" path="m6826,-44r,185m7320,-44r,185m7810,-44r,185e" filled="f" strokecolor="#d9d9d9">
              <v:stroke joinstyle="round"/>
              <v:formulas/>
              <v:path arrowok="t" o:connecttype="segments"/>
            </v:shape>
            <v:rect id="_x0000_s1113" style="position:absolute;left:6335;top:140;width:1671;height:207" fillcolor="#a5a5a5" stroked="f"/>
            <v:line id="_x0000_s1112" style="position:absolute" from="6336,3986" to="6336,-44" strokecolor="#d9d9d9"/>
            <w10:wrap anchorx="page"/>
          </v:group>
        </w:pict>
      </w:r>
      <w:r>
        <w:pict w14:anchorId="657F3B90">
          <v:line id="_x0000_s1110" style="position:absolute;left:0;text-align:left;z-index:-18857984;mso-position-horizontal-relative:page" from="537.85pt,-2.2pt" to="537.85pt,199.3pt" strokecolor="#d9d9d9">
            <w10:wrap anchorx="page"/>
          </v:line>
        </w:pict>
      </w:r>
      <w:r>
        <w:pict w14:anchorId="5D1CF20E">
          <v:line id="_x0000_s1109" style="position:absolute;left:0;text-align:left;z-index:-18857472;mso-position-horizontal-relative:page" from="562.45pt,-2.2pt" to="562.45pt,199.3pt" strokecolor="#d9d9d9">
            <w10:wrap anchorx="page"/>
          </v:line>
        </w:pict>
      </w:r>
      <w:r w:rsidR="00AE43D5">
        <w:rPr>
          <w:position w:val="1"/>
          <w:sz w:val="24"/>
        </w:rPr>
        <w:t>Пробіотики</w:t>
      </w:r>
      <w:r w:rsidR="00AE43D5">
        <w:rPr>
          <w:spacing w:val="-5"/>
          <w:position w:val="1"/>
          <w:sz w:val="24"/>
        </w:rPr>
        <w:t xml:space="preserve"> </w:t>
      </w:r>
      <w:r w:rsidR="00AE43D5">
        <w:rPr>
          <w:position w:val="1"/>
          <w:sz w:val="24"/>
        </w:rPr>
        <w:t>та</w:t>
      </w:r>
      <w:r w:rsidR="00AE43D5">
        <w:rPr>
          <w:spacing w:val="-4"/>
          <w:position w:val="1"/>
          <w:sz w:val="24"/>
        </w:rPr>
        <w:t xml:space="preserve"> </w:t>
      </w:r>
      <w:r w:rsidR="00AE43D5">
        <w:rPr>
          <w:position w:val="1"/>
          <w:sz w:val="24"/>
        </w:rPr>
        <w:t>пребіотики</w:t>
      </w:r>
      <w:r w:rsidR="00AE43D5">
        <w:rPr>
          <w:position w:val="1"/>
          <w:sz w:val="24"/>
        </w:rPr>
        <w:tab/>
      </w:r>
      <w:r w:rsidR="00AE43D5">
        <w:rPr>
          <w:sz w:val="24"/>
        </w:rPr>
        <w:t>23%;</w:t>
      </w:r>
      <w:r w:rsidR="00AE43D5">
        <w:rPr>
          <w:spacing w:val="-1"/>
          <w:sz w:val="24"/>
        </w:rPr>
        <w:t xml:space="preserve"> </w:t>
      </w:r>
      <w:r w:rsidR="00AE43D5">
        <w:rPr>
          <w:sz w:val="24"/>
        </w:rPr>
        <w:t>17</w:t>
      </w:r>
    </w:p>
    <w:p w14:paraId="11669054" w14:textId="77777777" w:rsidR="00645EDD" w:rsidRDefault="00645EDD">
      <w:pPr>
        <w:pStyle w:val="a3"/>
        <w:spacing w:before="1"/>
        <w:rPr>
          <w:sz w:val="17"/>
        </w:rPr>
      </w:pPr>
    </w:p>
    <w:p w14:paraId="26BBA409" w14:textId="77777777" w:rsidR="00645EDD" w:rsidRDefault="00AE43D5">
      <w:pPr>
        <w:tabs>
          <w:tab w:val="left" w:pos="7219"/>
        </w:tabs>
        <w:spacing w:before="94"/>
        <w:ind w:left="3839"/>
        <w:rPr>
          <w:sz w:val="24"/>
        </w:rPr>
      </w:pPr>
      <w:r>
        <w:rPr>
          <w:position w:val="1"/>
          <w:sz w:val="24"/>
        </w:rPr>
        <w:t>Мінерали</w:t>
      </w:r>
      <w:r>
        <w:rPr>
          <w:position w:val="1"/>
          <w:sz w:val="24"/>
        </w:rPr>
        <w:tab/>
      </w:r>
      <w:r>
        <w:rPr>
          <w:sz w:val="24"/>
        </w:rPr>
        <w:t>28%;</w:t>
      </w:r>
      <w:r>
        <w:rPr>
          <w:spacing w:val="-1"/>
          <w:sz w:val="24"/>
        </w:rPr>
        <w:t xml:space="preserve"> </w:t>
      </w:r>
      <w:r>
        <w:rPr>
          <w:sz w:val="24"/>
        </w:rPr>
        <w:t>21</w:t>
      </w:r>
    </w:p>
    <w:p w14:paraId="0790A59F" w14:textId="77777777" w:rsidR="00645EDD" w:rsidRDefault="00645EDD">
      <w:pPr>
        <w:pStyle w:val="a3"/>
        <w:rPr>
          <w:sz w:val="17"/>
        </w:rPr>
      </w:pPr>
    </w:p>
    <w:p w14:paraId="532E68A7" w14:textId="77777777" w:rsidR="00645EDD" w:rsidRDefault="00645EDD">
      <w:pPr>
        <w:rPr>
          <w:sz w:val="17"/>
        </w:rPr>
        <w:sectPr w:rsidR="00645EDD">
          <w:pgSz w:w="12240" w:h="15840"/>
          <w:pgMar w:top="1040" w:right="280" w:bottom="280" w:left="1300" w:header="530" w:footer="0" w:gutter="0"/>
          <w:cols w:space="720"/>
        </w:sectPr>
      </w:pPr>
    </w:p>
    <w:p w14:paraId="3671A8BC" w14:textId="77777777" w:rsidR="00645EDD" w:rsidRDefault="00AE43D5">
      <w:pPr>
        <w:spacing w:before="90"/>
        <w:ind w:right="38"/>
        <w:jc w:val="right"/>
        <w:rPr>
          <w:sz w:val="24"/>
        </w:rPr>
      </w:pPr>
      <w:r>
        <w:rPr>
          <w:sz w:val="24"/>
        </w:rPr>
        <w:lastRenderedPageBreak/>
        <w:t>Рибʼячий</w:t>
      </w:r>
      <w:r>
        <w:rPr>
          <w:spacing w:val="-4"/>
          <w:sz w:val="24"/>
        </w:rPr>
        <w:t xml:space="preserve"> </w:t>
      </w:r>
      <w:r>
        <w:rPr>
          <w:sz w:val="24"/>
        </w:rPr>
        <w:t>жир</w:t>
      </w:r>
      <w:r>
        <w:rPr>
          <w:spacing w:val="-4"/>
          <w:sz w:val="24"/>
        </w:rPr>
        <w:t xml:space="preserve"> </w:t>
      </w:r>
      <w:r>
        <w:rPr>
          <w:sz w:val="24"/>
        </w:rPr>
        <w:t>та</w:t>
      </w:r>
      <w:r>
        <w:rPr>
          <w:spacing w:val="-4"/>
          <w:sz w:val="24"/>
        </w:rPr>
        <w:t xml:space="preserve"> </w:t>
      </w:r>
      <w:r>
        <w:rPr>
          <w:sz w:val="24"/>
        </w:rPr>
        <w:t>омега</w:t>
      </w:r>
    </w:p>
    <w:p w14:paraId="4162F483" w14:textId="77777777" w:rsidR="00645EDD" w:rsidRDefault="00AE43D5">
      <w:pPr>
        <w:spacing w:before="175" w:line="230" w:lineRule="auto"/>
        <w:ind w:left="1619" w:right="33" w:hanging="1372"/>
        <w:rPr>
          <w:sz w:val="24"/>
        </w:rPr>
      </w:pPr>
      <w:r>
        <w:rPr>
          <w:sz w:val="24"/>
        </w:rPr>
        <w:t>Вітаміни</w:t>
      </w:r>
      <w:r>
        <w:rPr>
          <w:spacing w:val="-5"/>
          <w:sz w:val="24"/>
        </w:rPr>
        <w:t xml:space="preserve"> </w:t>
      </w:r>
      <w:r>
        <w:rPr>
          <w:sz w:val="24"/>
        </w:rPr>
        <w:t>гетероциклічного</w:t>
      </w:r>
      <w:r>
        <w:rPr>
          <w:spacing w:val="-3"/>
          <w:sz w:val="24"/>
        </w:rPr>
        <w:t xml:space="preserve"> </w:t>
      </w:r>
      <w:r>
        <w:rPr>
          <w:sz w:val="24"/>
        </w:rPr>
        <w:t>ряду</w:t>
      </w:r>
      <w:r>
        <w:rPr>
          <w:spacing w:val="-4"/>
          <w:sz w:val="24"/>
        </w:rPr>
        <w:t xml:space="preserve"> </w:t>
      </w:r>
      <w:r>
        <w:rPr>
          <w:sz w:val="24"/>
        </w:rPr>
        <w:t>(В1,</w:t>
      </w:r>
      <w:r>
        <w:rPr>
          <w:spacing w:val="-3"/>
          <w:sz w:val="24"/>
        </w:rPr>
        <w:t xml:space="preserve"> </w:t>
      </w:r>
      <w:r>
        <w:rPr>
          <w:sz w:val="24"/>
        </w:rPr>
        <w:t>В2,</w:t>
      </w:r>
      <w:r>
        <w:rPr>
          <w:spacing w:val="-4"/>
          <w:sz w:val="24"/>
        </w:rPr>
        <w:t xml:space="preserve"> </w:t>
      </w:r>
      <w:r>
        <w:rPr>
          <w:sz w:val="24"/>
        </w:rPr>
        <w:t>В5,</w:t>
      </w:r>
      <w:r>
        <w:rPr>
          <w:spacing w:val="-57"/>
          <w:sz w:val="24"/>
        </w:rPr>
        <w:t xml:space="preserve"> </w:t>
      </w:r>
      <w:r>
        <w:rPr>
          <w:sz w:val="24"/>
        </w:rPr>
        <w:t>В6,</w:t>
      </w:r>
      <w:r>
        <w:rPr>
          <w:spacing w:val="-1"/>
          <w:sz w:val="24"/>
        </w:rPr>
        <w:t xml:space="preserve"> </w:t>
      </w:r>
      <w:r>
        <w:rPr>
          <w:sz w:val="24"/>
        </w:rPr>
        <w:t>В9, В12, Н, Е)</w:t>
      </w:r>
    </w:p>
    <w:p w14:paraId="0C4B129F" w14:textId="77777777" w:rsidR="00645EDD" w:rsidRDefault="00AE43D5">
      <w:pPr>
        <w:spacing w:before="171"/>
        <w:ind w:right="38"/>
        <w:jc w:val="right"/>
        <w:rPr>
          <w:sz w:val="24"/>
        </w:rPr>
      </w:pPr>
      <w:r>
        <w:rPr>
          <w:sz w:val="24"/>
        </w:rPr>
        <w:t>Вітаміни</w:t>
      </w:r>
      <w:r>
        <w:rPr>
          <w:spacing w:val="-8"/>
          <w:sz w:val="24"/>
        </w:rPr>
        <w:t xml:space="preserve"> </w:t>
      </w:r>
      <w:r>
        <w:rPr>
          <w:sz w:val="24"/>
        </w:rPr>
        <w:t>ароматичного</w:t>
      </w:r>
      <w:r>
        <w:rPr>
          <w:spacing w:val="-6"/>
          <w:sz w:val="24"/>
        </w:rPr>
        <w:t xml:space="preserve"> </w:t>
      </w:r>
      <w:r>
        <w:rPr>
          <w:sz w:val="24"/>
        </w:rPr>
        <w:t>ряду</w:t>
      </w:r>
      <w:r>
        <w:rPr>
          <w:spacing w:val="-7"/>
          <w:sz w:val="24"/>
        </w:rPr>
        <w:t xml:space="preserve"> </w:t>
      </w:r>
      <w:r>
        <w:rPr>
          <w:sz w:val="24"/>
        </w:rPr>
        <w:t>(К)</w:t>
      </w:r>
    </w:p>
    <w:p w14:paraId="371606C0" w14:textId="77777777" w:rsidR="00645EDD" w:rsidRDefault="00AE43D5">
      <w:pPr>
        <w:spacing w:before="105"/>
        <w:ind w:left="247"/>
        <w:rPr>
          <w:sz w:val="24"/>
        </w:rPr>
      </w:pPr>
      <w:r>
        <w:br w:type="column"/>
      </w:r>
      <w:r>
        <w:rPr>
          <w:sz w:val="24"/>
        </w:rPr>
        <w:lastRenderedPageBreak/>
        <w:t>57%;</w:t>
      </w:r>
      <w:r>
        <w:rPr>
          <w:spacing w:val="-1"/>
          <w:sz w:val="24"/>
        </w:rPr>
        <w:t xml:space="preserve"> </w:t>
      </w:r>
      <w:r>
        <w:rPr>
          <w:sz w:val="24"/>
        </w:rPr>
        <w:t>43</w:t>
      </w:r>
    </w:p>
    <w:p w14:paraId="630DB4F0" w14:textId="77777777" w:rsidR="00645EDD" w:rsidRDefault="00645EDD">
      <w:pPr>
        <w:pStyle w:val="a3"/>
        <w:rPr>
          <w:sz w:val="26"/>
        </w:rPr>
      </w:pPr>
    </w:p>
    <w:p w14:paraId="1FE33614" w14:textId="77777777" w:rsidR="00645EDD" w:rsidRDefault="00AE43D5">
      <w:pPr>
        <w:spacing w:before="1"/>
        <w:ind w:left="247"/>
        <w:rPr>
          <w:sz w:val="24"/>
        </w:rPr>
      </w:pPr>
      <w:r>
        <w:rPr>
          <w:sz w:val="24"/>
        </w:rPr>
        <w:t>57%;</w:t>
      </w:r>
      <w:r>
        <w:rPr>
          <w:spacing w:val="-1"/>
          <w:sz w:val="24"/>
        </w:rPr>
        <w:t xml:space="preserve"> </w:t>
      </w:r>
      <w:r>
        <w:rPr>
          <w:sz w:val="24"/>
        </w:rPr>
        <w:t>43</w:t>
      </w:r>
    </w:p>
    <w:p w14:paraId="6A9E5D67" w14:textId="77777777" w:rsidR="00645EDD" w:rsidRDefault="00645EDD">
      <w:pPr>
        <w:rPr>
          <w:sz w:val="24"/>
        </w:rPr>
        <w:sectPr w:rsidR="00645EDD">
          <w:type w:val="continuous"/>
          <w:pgSz w:w="12240" w:h="15840"/>
          <w:pgMar w:top="1060" w:right="280" w:bottom="280" w:left="1300" w:header="720" w:footer="720" w:gutter="0"/>
          <w:cols w:num="2" w:space="720" w:equalWidth="0">
            <w:col w:w="4872" w:space="4261"/>
            <w:col w:w="1527"/>
          </w:cols>
        </w:sectPr>
      </w:pPr>
    </w:p>
    <w:p w14:paraId="587224D7" w14:textId="77777777" w:rsidR="00645EDD" w:rsidRDefault="00645EDD">
      <w:pPr>
        <w:pStyle w:val="a3"/>
        <w:spacing w:before="3"/>
        <w:rPr>
          <w:sz w:val="18"/>
        </w:rPr>
      </w:pPr>
    </w:p>
    <w:p w14:paraId="2DFC1F94" w14:textId="77777777" w:rsidR="00645EDD" w:rsidRDefault="00487CA6">
      <w:pPr>
        <w:tabs>
          <w:tab w:val="left" w:pos="7090"/>
        </w:tabs>
        <w:spacing w:before="95"/>
        <w:ind w:right="341"/>
        <w:jc w:val="center"/>
        <w:rPr>
          <w:sz w:val="24"/>
        </w:rPr>
      </w:pPr>
      <w:r>
        <w:pict w14:anchorId="3A7EEEC2">
          <v:shape id="_x0000_s1108" type="#_x0000_t202" style="position:absolute;left:0;text-align:left;margin-left:366.4pt;margin-top:-40.2pt;width:23.75pt;height:47.3pt;z-index:-18856960;mso-position-horizontal-relative:page" filled="f" stroked="f">
            <v:textbox style="mso-next-textbox:#_x0000_s1108" inset="0,0,0,0">
              <w:txbxContent>
                <w:p w14:paraId="180DA2F4" w14:textId="77777777" w:rsidR="00914AE1" w:rsidRDefault="00914AE1">
                  <w:pPr>
                    <w:pStyle w:val="a3"/>
                    <w:spacing w:before="10"/>
                  </w:pPr>
                </w:p>
                <w:p w14:paraId="5E312E4D" w14:textId="77777777" w:rsidR="00914AE1" w:rsidRDefault="00914AE1">
                  <w:pPr>
                    <w:ind w:left="-33"/>
                    <w:rPr>
                      <w:sz w:val="24"/>
                    </w:rPr>
                  </w:pPr>
                  <w:r>
                    <w:rPr>
                      <w:sz w:val="24"/>
                    </w:rPr>
                    <w:t>4</w:t>
                  </w:r>
                </w:p>
              </w:txbxContent>
            </v:textbox>
            <w10:wrap anchorx="page"/>
          </v:shape>
        </w:pict>
      </w:r>
      <w:r>
        <w:pict w14:anchorId="329A62FE">
          <v:shape id="_x0000_s1107" type="#_x0000_t202" style="position:absolute;left:0;text-align:left;margin-left:341.65pt;margin-top:-40.2pt;width:24pt;height:47.3pt;z-index:-18856448;mso-position-horizontal-relative:page" filled="f" stroked="f">
            <v:textbox style="mso-next-textbox:#_x0000_s1107" inset="0,0,0,0">
              <w:txbxContent>
                <w:p w14:paraId="276CB0D0" w14:textId="77777777" w:rsidR="00914AE1" w:rsidRDefault="00914AE1">
                  <w:pPr>
                    <w:pStyle w:val="a3"/>
                    <w:spacing w:before="10"/>
                  </w:pPr>
                </w:p>
                <w:p w14:paraId="0FC7EDFD" w14:textId="77777777" w:rsidR="00914AE1" w:rsidRDefault="00914AE1">
                  <w:pPr>
                    <w:ind w:left="15"/>
                    <w:rPr>
                      <w:sz w:val="24"/>
                    </w:rPr>
                  </w:pPr>
                  <w:r>
                    <w:rPr>
                      <w:sz w:val="24"/>
                    </w:rPr>
                    <w:t>5%;</w:t>
                  </w:r>
                </w:p>
              </w:txbxContent>
            </v:textbox>
            <w10:wrap anchorx="page"/>
          </v:shape>
        </w:pict>
      </w:r>
      <w:r w:rsidR="00AE43D5">
        <w:rPr>
          <w:position w:val="1"/>
          <w:sz w:val="24"/>
        </w:rPr>
        <w:t>Вітаміни</w:t>
      </w:r>
      <w:r w:rsidR="00AE43D5">
        <w:rPr>
          <w:spacing w:val="-3"/>
          <w:position w:val="1"/>
          <w:sz w:val="24"/>
        </w:rPr>
        <w:t xml:space="preserve"> </w:t>
      </w:r>
      <w:r w:rsidR="00AE43D5">
        <w:rPr>
          <w:position w:val="1"/>
          <w:sz w:val="24"/>
        </w:rPr>
        <w:t>аліциклічного</w:t>
      </w:r>
      <w:r w:rsidR="00AE43D5">
        <w:rPr>
          <w:spacing w:val="-3"/>
          <w:position w:val="1"/>
          <w:sz w:val="24"/>
        </w:rPr>
        <w:t xml:space="preserve"> </w:t>
      </w:r>
      <w:r w:rsidR="00AE43D5">
        <w:rPr>
          <w:position w:val="1"/>
          <w:sz w:val="24"/>
        </w:rPr>
        <w:t>ряду</w:t>
      </w:r>
      <w:r w:rsidR="00AE43D5">
        <w:rPr>
          <w:spacing w:val="-2"/>
          <w:position w:val="1"/>
          <w:sz w:val="24"/>
        </w:rPr>
        <w:t xml:space="preserve"> </w:t>
      </w:r>
      <w:r w:rsidR="00AE43D5">
        <w:rPr>
          <w:position w:val="1"/>
          <w:sz w:val="24"/>
        </w:rPr>
        <w:t>(А,</w:t>
      </w:r>
      <w:r w:rsidR="00AE43D5">
        <w:rPr>
          <w:spacing w:val="-2"/>
          <w:position w:val="1"/>
          <w:sz w:val="24"/>
        </w:rPr>
        <w:t xml:space="preserve"> </w:t>
      </w:r>
      <w:r w:rsidR="00AE43D5">
        <w:rPr>
          <w:position w:val="1"/>
          <w:sz w:val="24"/>
        </w:rPr>
        <w:t>Д)</w:t>
      </w:r>
      <w:r w:rsidR="00AE43D5">
        <w:rPr>
          <w:position w:val="1"/>
          <w:sz w:val="24"/>
        </w:rPr>
        <w:tab/>
      </w:r>
      <w:r w:rsidR="00AE43D5">
        <w:rPr>
          <w:sz w:val="24"/>
        </w:rPr>
        <w:t>43%; 32</w:t>
      </w:r>
    </w:p>
    <w:p w14:paraId="3C543194" w14:textId="77777777" w:rsidR="00645EDD" w:rsidRDefault="00645EDD">
      <w:pPr>
        <w:pStyle w:val="a3"/>
        <w:rPr>
          <w:sz w:val="17"/>
        </w:rPr>
      </w:pPr>
    </w:p>
    <w:p w14:paraId="04FED92E" w14:textId="77777777" w:rsidR="00645EDD" w:rsidRDefault="00AE43D5">
      <w:pPr>
        <w:tabs>
          <w:tab w:val="left" w:pos="8496"/>
        </w:tabs>
        <w:spacing w:before="89"/>
        <w:ind w:left="1176"/>
        <w:rPr>
          <w:sz w:val="24"/>
        </w:rPr>
      </w:pPr>
      <w:r>
        <w:rPr>
          <w:position w:val="1"/>
          <w:sz w:val="24"/>
        </w:rPr>
        <w:t>Вітаміни</w:t>
      </w:r>
      <w:r>
        <w:rPr>
          <w:spacing w:val="-4"/>
          <w:position w:val="1"/>
          <w:sz w:val="24"/>
        </w:rPr>
        <w:t xml:space="preserve"> </w:t>
      </w:r>
      <w:r>
        <w:rPr>
          <w:position w:val="1"/>
          <w:sz w:val="24"/>
        </w:rPr>
        <w:t>аліфатичного</w:t>
      </w:r>
      <w:r>
        <w:rPr>
          <w:spacing w:val="-3"/>
          <w:position w:val="1"/>
          <w:sz w:val="24"/>
        </w:rPr>
        <w:t xml:space="preserve"> </w:t>
      </w:r>
      <w:r>
        <w:rPr>
          <w:position w:val="1"/>
          <w:sz w:val="24"/>
        </w:rPr>
        <w:t>ряду</w:t>
      </w:r>
      <w:r>
        <w:rPr>
          <w:spacing w:val="-3"/>
          <w:position w:val="1"/>
          <w:sz w:val="24"/>
        </w:rPr>
        <w:t xml:space="preserve"> </w:t>
      </w:r>
      <w:r>
        <w:rPr>
          <w:position w:val="1"/>
          <w:sz w:val="24"/>
        </w:rPr>
        <w:t>(С,</w:t>
      </w:r>
      <w:r>
        <w:rPr>
          <w:spacing w:val="-3"/>
          <w:position w:val="1"/>
          <w:sz w:val="24"/>
        </w:rPr>
        <w:t xml:space="preserve"> </w:t>
      </w:r>
      <w:r>
        <w:rPr>
          <w:position w:val="1"/>
          <w:sz w:val="24"/>
        </w:rPr>
        <w:t>В3)</w:t>
      </w:r>
      <w:r>
        <w:rPr>
          <w:position w:val="1"/>
          <w:sz w:val="24"/>
        </w:rPr>
        <w:tab/>
      </w:r>
      <w:r>
        <w:rPr>
          <w:sz w:val="24"/>
        </w:rPr>
        <w:t>45%;</w:t>
      </w:r>
      <w:r>
        <w:rPr>
          <w:spacing w:val="-1"/>
          <w:sz w:val="24"/>
        </w:rPr>
        <w:t xml:space="preserve"> </w:t>
      </w:r>
      <w:r>
        <w:rPr>
          <w:sz w:val="24"/>
        </w:rPr>
        <w:t>34</w:t>
      </w:r>
    </w:p>
    <w:p w14:paraId="3FDE6818" w14:textId="77777777" w:rsidR="00645EDD" w:rsidRDefault="00645EDD">
      <w:pPr>
        <w:pStyle w:val="a3"/>
        <w:spacing w:before="5"/>
        <w:rPr>
          <w:sz w:val="17"/>
        </w:rPr>
      </w:pPr>
    </w:p>
    <w:p w14:paraId="524C24E7" w14:textId="77777777" w:rsidR="00645EDD" w:rsidRDefault="00AE43D5">
      <w:pPr>
        <w:tabs>
          <w:tab w:val="left" w:pos="5467"/>
          <w:tab w:val="left" w:pos="5898"/>
          <w:tab w:val="left" w:pos="6389"/>
          <w:tab w:val="left" w:pos="6880"/>
          <w:tab w:val="left" w:pos="7372"/>
          <w:tab w:val="left" w:pos="7863"/>
          <w:tab w:val="left" w:pos="8354"/>
          <w:tab w:val="left" w:pos="8846"/>
          <w:tab w:val="left" w:pos="9337"/>
          <w:tab w:val="left" w:pos="9828"/>
        </w:tabs>
        <w:spacing w:before="90"/>
        <w:ind w:left="4975"/>
        <w:rPr>
          <w:sz w:val="24"/>
        </w:rPr>
      </w:pPr>
      <w:r>
        <w:rPr>
          <w:sz w:val="24"/>
        </w:rPr>
        <w:t>0</w:t>
      </w:r>
      <w:r>
        <w:rPr>
          <w:sz w:val="24"/>
        </w:rPr>
        <w:tab/>
        <w:t>5</w:t>
      </w:r>
      <w:r>
        <w:rPr>
          <w:sz w:val="24"/>
        </w:rPr>
        <w:tab/>
        <w:t>10</w:t>
      </w:r>
      <w:r>
        <w:rPr>
          <w:sz w:val="24"/>
        </w:rPr>
        <w:tab/>
        <w:t>15</w:t>
      </w:r>
      <w:r>
        <w:rPr>
          <w:sz w:val="24"/>
        </w:rPr>
        <w:tab/>
        <w:t>20</w:t>
      </w:r>
      <w:r>
        <w:rPr>
          <w:sz w:val="24"/>
        </w:rPr>
        <w:tab/>
        <w:t>25</w:t>
      </w:r>
      <w:r>
        <w:rPr>
          <w:sz w:val="24"/>
        </w:rPr>
        <w:tab/>
        <w:t>30</w:t>
      </w:r>
      <w:r>
        <w:rPr>
          <w:sz w:val="24"/>
        </w:rPr>
        <w:tab/>
        <w:t>35</w:t>
      </w:r>
      <w:r>
        <w:rPr>
          <w:sz w:val="24"/>
        </w:rPr>
        <w:tab/>
        <w:t>40</w:t>
      </w:r>
      <w:r>
        <w:rPr>
          <w:sz w:val="24"/>
        </w:rPr>
        <w:tab/>
        <w:t>45</w:t>
      </w:r>
      <w:r>
        <w:rPr>
          <w:sz w:val="24"/>
        </w:rPr>
        <w:tab/>
        <w:t>50</w:t>
      </w:r>
    </w:p>
    <w:p w14:paraId="4E3096FF" w14:textId="77777777" w:rsidR="00645EDD" w:rsidRDefault="00645EDD">
      <w:pPr>
        <w:pStyle w:val="a3"/>
        <w:spacing w:before="11"/>
        <w:rPr>
          <w:sz w:val="24"/>
        </w:rPr>
      </w:pPr>
    </w:p>
    <w:p w14:paraId="391D8FC0" w14:textId="77777777" w:rsidR="00645EDD" w:rsidRDefault="00AE43D5">
      <w:pPr>
        <w:pStyle w:val="a3"/>
        <w:spacing w:line="357" w:lineRule="auto"/>
        <w:ind w:left="116" w:right="287" w:firstLine="720"/>
        <w:jc w:val="both"/>
      </w:pPr>
      <w:r>
        <w:t>Рисунок</w:t>
      </w:r>
      <w:r>
        <w:rPr>
          <w:spacing w:val="1"/>
        </w:rPr>
        <w:t xml:space="preserve"> </w:t>
      </w:r>
      <w:r>
        <w:t>3.8</w:t>
      </w:r>
      <w:r>
        <w:rPr>
          <w:spacing w:val="1"/>
        </w:rPr>
        <w:t xml:space="preserve"> </w:t>
      </w:r>
      <w:r>
        <w:t>–</w:t>
      </w:r>
      <w:r>
        <w:rPr>
          <w:spacing w:val="1"/>
        </w:rPr>
        <w:t xml:space="preserve"> </w:t>
      </w:r>
      <w:r>
        <w:t>Групи</w:t>
      </w:r>
      <w:r>
        <w:rPr>
          <w:spacing w:val="1"/>
        </w:rPr>
        <w:t xml:space="preserve"> </w:t>
      </w:r>
      <w:r>
        <w:t>вітамінів</w:t>
      </w:r>
      <w:r>
        <w:rPr>
          <w:spacing w:val="1"/>
        </w:rPr>
        <w:t xml:space="preserve"> </w:t>
      </w:r>
      <w:r>
        <w:t>та</w:t>
      </w:r>
      <w:r>
        <w:rPr>
          <w:spacing w:val="1"/>
        </w:rPr>
        <w:t xml:space="preserve"> </w:t>
      </w:r>
      <w:r>
        <w:t>дієтичних</w:t>
      </w:r>
      <w:r>
        <w:rPr>
          <w:spacing w:val="1"/>
        </w:rPr>
        <w:t xml:space="preserve"> </w:t>
      </w:r>
      <w:r>
        <w:t>добавок,</w:t>
      </w:r>
      <w:r>
        <w:rPr>
          <w:spacing w:val="1"/>
        </w:rPr>
        <w:t xml:space="preserve"> </w:t>
      </w:r>
      <w:r>
        <w:t>які</w:t>
      </w:r>
      <w:r>
        <w:rPr>
          <w:spacing w:val="1"/>
        </w:rPr>
        <w:t xml:space="preserve"> </w:t>
      </w:r>
      <w:r>
        <w:t>користуються</w:t>
      </w:r>
      <w:r>
        <w:rPr>
          <w:spacing w:val="1"/>
        </w:rPr>
        <w:t xml:space="preserve"> </w:t>
      </w:r>
      <w:r>
        <w:t>найбільшим</w:t>
      </w:r>
      <w:r>
        <w:rPr>
          <w:spacing w:val="-1"/>
        </w:rPr>
        <w:t xml:space="preserve"> </w:t>
      </w:r>
      <w:r>
        <w:t>попитом</w:t>
      </w:r>
    </w:p>
    <w:p w14:paraId="3E208DCB" w14:textId="77777777" w:rsidR="00645EDD" w:rsidRDefault="00AE43D5">
      <w:pPr>
        <w:pStyle w:val="a3"/>
        <w:spacing w:before="5"/>
        <w:ind w:left="836"/>
      </w:pPr>
      <w:r>
        <w:t>Джерело:</w:t>
      </w:r>
      <w:r>
        <w:rPr>
          <w:spacing w:val="-11"/>
        </w:rPr>
        <w:t xml:space="preserve"> </w:t>
      </w:r>
      <w:r>
        <w:t>складено</w:t>
      </w:r>
      <w:r>
        <w:rPr>
          <w:spacing w:val="-11"/>
        </w:rPr>
        <w:t xml:space="preserve"> </w:t>
      </w:r>
      <w:r>
        <w:t>автором</w:t>
      </w:r>
    </w:p>
    <w:p w14:paraId="01EC84CF" w14:textId="77777777" w:rsidR="00645EDD" w:rsidRDefault="00645EDD">
      <w:pPr>
        <w:pStyle w:val="a3"/>
        <w:rPr>
          <w:sz w:val="30"/>
        </w:rPr>
      </w:pPr>
    </w:p>
    <w:p w14:paraId="69AFA76E" w14:textId="77777777" w:rsidR="00645EDD" w:rsidRDefault="00645EDD">
      <w:pPr>
        <w:pStyle w:val="a3"/>
        <w:spacing w:before="11"/>
        <w:rPr>
          <w:sz w:val="25"/>
        </w:rPr>
      </w:pPr>
    </w:p>
    <w:p w14:paraId="12B70394" w14:textId="77777777" w:rsidR="00645EDD" w:rsidRDefault="00AE43D5">
      <w:pPr>
        <w:pStyle w:val="a3"/>
        <w:spacing w:line="360" w:lineRule="auto"/>
        <w:ind w:left="116" w:right="284" w:firstLine="720"/>
        <w:jc w:val="both"/>
      </w:pPr>
      <w:r>
        <w:t>Відповідно</w:t>
      </w:r>
      <w:r>
        <w:rPr>
          <w:spacing w:val="-13"/>
        </w:rPr>
        <w:t xml:space="preserve"> </w:t>
      </w:r>
      <w:r>
        <w:t>до</w:t>
      </w:r>
      <w:r>
        <w:rPr>
          <w:spacing w:val="-13"/>
        </w:rPr>
        <w:t xml:space="preserve"> </w:t>
      </w:r>
      <w:r>
        <w:t>отриманих</w:t>
      </w:r>
      <w:r>
        <w:rPr>
          <w:spacing w:val="-12"/>
        </w:rPr>
        <w:t xml:space="preserve"> </w:t>
      </w:r>
      <w:r>
        <w:t>результатів,</w:t>
      </w:r>
      <w:r>
        <w:rPr>
          <w:spacing w:val="-14"/>
        </w:rPr>
        <w:t xml:space="preserve"> </w:t>
      </w:r>
      <w:r>
        <w:t>найбільшою</w:t>
      </w:r>
      <w:r>
        <w:rPr>
          <w:spacing w:val="-12"/>
        </w:rPr>
        <w:t xml:space="preserve"> </w:t>
      </w:r>
      <w:r>
        <w:t>популярністю</w:t>
      </w:r>
      <w:r>
        <w:rPr>
          <w:spacing w:val="-13"/>
        </w:rPr>
        <w:t xml:space="preserve"> </w:t>
      </w:r>
      <w:r>
        <w:t>користуються</w:t>
      </w:r>
      <w:r>
        <w:rPr>
          <w:spacing w:val="-68"/>
        </w:rPr>
        <w:t xml:space="preserve"> </w:t>
      </w:r>
      <w:r>
        <w:rPr>
          <w:w w:val="95"/>
        </w:rPr>
        <w:t>вітаміни</w:t>
      </w:r>
      <w:r>
        <w:rPr>
          <w:spacing w:val="24"/>
          <w:w w:val="95"/>
        </w:rPr>
        <w:t xml:space="preserve"> </w:t>
      </w:r>
      <w:r>
        <w:rPr>
          <w:w w:val="95"/>
        </w:rPr>
        <w:t>гетероциклічного</w:t>
      </w:r>
      <w:r>
        <w:rPr>
          <w:spacing w:val="25"/>
          <w:w w:val="95"/>
        </w:rPr>
        <w:t xml:space="preserve"> </w:t>
      </w:r>
      <w:r>
        <w:rPr>
          <w:w w:val="95"/>
        </w:rPr>
        <w:t>ряду,</w:t>
      </w:r>
      <w:r>
        <w:rPr>
          <w:spacing w:val="22"/>
          <w:w w:val="95"/>
        </w:rPr>
        <w:t xml:space="preserve"> </w:t>
      </w:r>
      <w:r>
        <w:rPr>
          <w:w w:val="95"/>
        </w:rPr>
        <w:t>котрі</w:t>
      </w:r>
      <w:r>
        <w:rPr>
          <w:spacing w:val="23"/>
          <w:w w:val="95"/>
        </w:rPr>
        <w:t xml:space="preserve"> </w:t>
      </w:r>
      <w:r>
        <w:rPr>
          <w:w w:val="95"/>
        </w:rPr>
        <w:t>виконують</w:t>
      </w:r>
      <w:r>
        <w:rPr>
          <w:spacing w:val="25"/>
          <w:w w:val="95"/>
        </w:rPr>
        <w:t xml:space="preserve"> </w:t>
      </w:r>
      <w:r>
        <w:rPr>
          <w:w w:val="95"/>
        </w:rPr>
        <w:t>функції</w:t>
      </w:r>
      <w:r>
        <w:rPr>
          <w:spacing w:val="24"/>
          <w:w w:val="95"/>
        </w:rPr>
        <w:t xml:space="preserve"> </w:t>
      </w:r>
      <w:r>
        <w:rPr>
          <w:w w:val="95"/>
        </w:rPr>
        <w:t>перетворення</w:t>
      </w:r>
      <w:r>
        <w:rPr>
          <w:spacing w:val="25"/>
          <w:w w:val="95"/>
        </w:rPr>
        <w:t xml:space="preserve"> </w:t>
      </w:r>
      <w:r>
        <w:rPr>
          <w:w w:val="95"/>
        </w:rPr>
        <w:t>жирів</w:t>
      </w:r>
      <w:r>
        <w:rPr>
          <w:spacing w:val="24"/>
          <w:w w:val="95"/>
        </w:rPr>
        <w:t xml:space="preserve"> </w:t>
      </w:r>
      <w:r>
        <w:rPr>
          <w:w w:val="95"/>
        </w:rPr>
        <w:t>та</w:t>
      </w:r>
      <w:r>
        <w:rPr>
          <w:spacing w:val="25"/>
          <w:w w:val="95"/>
        </w:rPr>
        <w:t xml:space="preserve"> </w:t>
      </w:r>
      <w:r>
        <w:rPr>
          <w:w w:val="95"/>
        </w:rPr>
        <w:t>білків</w:t>
      </w:r>
      <w:r>
        <w:rPr>
          <w:spacing w:val="1"/>
          <w:w w:val="95"/>
        </w:rPr>
        <w:t xml:space="preserve"> </w:t>
      </w:r>
      <w:r>
        <w:t>на енергію, є важливими для нервової системи, беруть участь у вироблені кров’яних</w:t>
      </w:r>
      <w:r>
        <w:rPr>
          <w:spacing w:val="1"/>
        </w:rPr>
        <w:t xml:space="preserve"> </w:t>
      </w:r>
      <w:r>
        <w:t>клітин, покращують роботу серця та кровоносної системи. Така ж кількість опитаних</w:t>
      </w:r>
      <w:r>
        <w:rPr>
          <w:spacing w:val="-67"/>
        </w:rPr>
        <w:t xml:space="preserve"> </w:t>
      </w:r>
      <w:r>
        <w:t>зазначила, що часто вживають риб’ячий жир та омегу, котрі позитивно впливають на</w:t>
      </w:r>
      <w:r>
        <w:rPr>
          <w:spacing w:val="-67"/>
        </w:rPr>
        <w:t xml:space="preserve"> </w:t>
      </w:r>
      <w:r>
        <w:t>здоров’я серця, мозку і нервової системи, суглоби та шкіри. Дещо рідше споживачі</w:t>
      </w:r>
      <w:r>
        <w:rPr>
          <w:spacing w:val="1"/>
        </w:rPr>
        <w:t xml:space="preserve"> </w:t>
      </w:r>
      <w:r>
        <w:t>вживають</w:t>
      </w:r>
      <w:r>
        <w:rPr>
          <w:spacing w:val="-14"/>
        </w:rPr>
        <w:t xml:space="preserve"> </w:t>
      </w:r>
      <w:r>
        <w:t>вітаміни</w:t>
      </w:r>
      <w:r>
        <w:rPr>
          <w:spacing w:val="-13"/>
        </w:rPr>
        <w:t xml:space="preserve"> </w:t>
      </w:r>
      <w:r>
        <w:t>аліфатичного</w:t>
      </w:r>
      <w:r>
        <w:rPr>
          <w:spacing w:val="-13"/>
        </w:rPr>
        <w:t xml:space="preserve"> </w:t>
      </w:r>
      <w:r>
        <w:t>ряду,</w:t>
      </w:r>
      <w:r>
        <w:rPr>
          <w:spacing w:val="-13"/>
        </w:rPr>
        <w:t xml:space="preserve"> </w:t>
      </w:r>
      <w:r>
        <w:t>які</w:t>
      </w:r>
      <w:r>
        <w:rPr>
          <w:spacing w:val="-13"/>
        </w:rPr>
        <w:t xml:space="preserve"> </w:t>
      </w:r>
      <w:r>
        <w:t>допомагають</w:t>
      </w:r>
      <w:r>
        <w:rPr>
          <w:spacing w:val="-13"/>
        </w:rPr>
        <w:t xml:space="preserve"> </w:t>
      </w:r>
      <w:r>
        <w:t>підтримувати</w:t>
      </w:r>
      <w:r>
        <w:rPr>
          <w:spacing w:val="-14"/>
        </w:rPr>
        <w:t xml:space="preserve"> </w:t>
      </w:r>
      <w:r>
        <w:t>імунну</w:t>
      </w:r>
      <w:r>
        <w:rPr>
          <w:spacing w:val="-13"/>
        </w:rPr>
        <w:t xml:space="preserve"> </w:t>
      </w:r>
      <w:r>
        <w:t>систему</w:t>
      </w:r>
      <w:r>
        <w:rPr>
          <w:spacing w:val="-67"/>
        </w:rPr>
        <w:t xml:space="preserve"> </w:t>
      </w:r>
      <w:r>
        <w:t>людини, зменшити ризик розвитку вірусних та бактеріальних інфекцій, підтримують</w:t>
      </w:r>
      <w:r>
        <w:rPr>
          <w:spacing w:val="-67"/>
        </w:rPr>
        <w:t xml:space="preserve"> </w:t>
      </w:r>
      <w:r>
        <w:t>здоров’я</w:t>
      </w:r>
      <w:r>
        <w:rPr>
          <w:spacing w:val="1"/>
        </w:rPr>
        <w:t xml:space="preserve"> </w:t>
      </w:r>
      <w:r>
        <w:t>шкіри.</w:t>
      </w:r>
      <w:r>
        <w:rPr>
          <w:spacing w:val="1"/>
        </w:rPr>
        <w:t xml:space="preserve"> </w:t>
      </w:r>
      <w:r>
        <w:t>Приблизно</w:t>
      </w:r>
      <w:r>
        <w:rPr>
          <w:spacing w:val="1"/>
        </w:rPr>
        <w:t xml:space="preserve"> </w:t>
      </w:r>
      <w:r>
        <w:t>така</w:t>
      </w:r>
      <w:r>
        <w:rPr>
          <w:spacing w:val="1"/>
        </w:rPr>
        <w:t xml:space="preserve"> </w:t>
      </w:r>
      <w:r>
        <w:t>ж</w:t>
      </w:r>
      <w:r>
        <w:rPr>
          <w:spacing w:val="1"/>
        </w:rPr>
        <w:t xml:space="preserve"> </w:t>
      </w:r>
      <w:r>
        <w:t>кількість</w:t>
      </w:r>
      <w:r>
        <w:rPr>
          <w:spacing w:val="1"/>
        </w:rPr>
        <w:t xml:space="preserve"> </w:t>
      </w:r>
      <w:r>
        <w:t>опитаних</w:t>
      </w:r>
      <w:r>
        <w:rPr>
          <w:spacing w:val="1"/>
        </w:rPr>
        <w:t xml:space="preserve"> </w:t>
      </w:r>
      <w:r>
        <w:t>зазначило</w:t>
      </w:r>
      <w:r>
        <w:rPr>
          <w:spacing w:val="1"/>
        </w:rPr>
        <w:t xml:space="preserve"> </w:t>
      </w:r>
      <w:r>
        <w:t>вітаміни</w:t>
      </w:r>
      <w:r>
        <w:rPr>
          <w:spacing w:val="1"/>
        </w:rPr>
        <w:t xml:space="preserve"> </w:t>
      </w:r>
      <w:r>
        <w:rPr>
          <w:w w:val="95"/>
        </w:rPr>
        <w:t>аліциклічного</w:t>
      </w:r>
      <w:r>
        <w:rPr>
          <w:spacing w:val="28"/>
          <w:w w:val="95"/>
        </w:rPr>
        <w:t xml:space="preserve"> </w:t>
      </w:r>
      <w:r>
        <w:rPr>
          <w:w w:val="95"/>
        </w:rPr>
        <w:t>ряду.</w:t>
      </w:r>
      <w:r>
        <w:rPr>
          <w:spacing w:val="28"/>
          <w:w w:val="95"/>
        </w:rPr>
        <w:t xml:space="preserve"> </w:t>
      </w:r>
      <w:r>
        <w:rPr>
          <w:w w:val="95"/>
        </w:rPr>
        <w:t>Інші</w:t>
      </w:r>
      <w:r>
        <w:rPr>
          <w:spacing w:val="28"/>
          <w:w w:val="95"/>
        </w:rPr>
        <w:t xml:space="preserve"> </w:t>
      </w:r>
      <w:r>
        <w:rPr>
          <w:w w:val="95"/>
        </w:rPr>
        <w:t>вітаміни</w:t>
      </w:r>
      <w:r>
        <w:rPr>
          <w:spacing w:val="28"/>
          <w:w w:val="95"/>
        </w:rPr>
        <w:t xml:space="preserve"> </w:t>
      </w:r>
      <w:r>
        <w:rPr>
          <w:w w:val="95"/>
        </w:rPr>
        <w:t>та</w:t>
      </w:r>
      <w:r>
        <w:rPr>
          <w:spacing w:val="29"/>
          <w:w w:val="95"/>
        </w:rPr>
        <w:t xml:space="preserve"> </w:t>
      </w:r>
      <w:r>
        <w:rPr>
          <w:w w:val="95"/>
        </w:rPr>
        <w:t>дієтичні</w:t>
      </w:r>
      <w:r>
        <w:rPr>
          <w:spacing w:val="28"/>
          <w:w w:val="95"/>
        </w:rPr>
        <w:t xml:space="preserve"> </w:t>
      </w:r>
      <w:r>
        <w:rPr>
          <w:w w:val="95"/>
        </w:rPr>
        <w:t>добавки</w:t>
      </w:r>
      <w:r>
        <w:rPr>
          <w:spacing w:val="28"/>
          <w:w w:val="95"/>
        </w:rPr>
        <w:t xml:space="preserve"> </w:t>
      </w:r>
      <w:r>
        <w:rPr>
          <w:w w:val="95"/>
        </w:rPr>
        <w:t>отримали</w:t>
      </w:r>
      <w:r>
        <w:rPr>
          <w:spacing w:val="28"/>
          <w:w w:val="95"/>
        </w:rPr>
        <w:t xml:space="preserve"> </w:t>
      </w:r>
      <w:r>
        <w:rPr>
          <w:w w:val="95"/>
        </w:rPr>
        <w:t>значно</w:t>
      </w:r>
      <w:r>
        <w:rPr>
          <w:spacing w:val="28"/>
          <w:w w:val="95"/>
        </w:rPr>
        <w:t xml:space="preserve"> </w:t>
      </w:r>
      <w:r>
        <w:rPr>
          <w:w w:val="95"/>
        </w:rPr>
        <w:t>менший</w:t>
      </w:r>
      <w:r>
        <w:rPr>
          <w:spacing w:val="29"/>
          <w:w w:val="95"/>
        </w:rPr>
        <w:t xml:space="preserve"> </w:t>
      </w:r>
      <w:r>
        <w:rPr>
          <w:w w:val="95"/>
        </w:rPr>
        <w:t>відгук</w:t>
      </w:r>
    </w:p>
    <w:p w14:paraId="1210FC5E" w14:textId="77777777" w:rsidR="00645EDD" w:rsidRDefault="00645EDD">
      <w:pPr>
        <w:spacing w:line="360" w:lineRule="auto"/>
        <w:jc w:val="both"/>
        <w:sectPr w:rsidR="00645EDD">
          <w:type w:val="continuous"/>
          <w:pgSz w:w="12240" w:h="15840"/>
          <w:pgMar w:top="1060" w:right="280" w:bottom="280" w:left="1300" w:header="720" w:footer="720" w:gutter="0"/>
          <w:cols w:space="720"/>
        </w:sectPr>
      </w:pPr>
    </w:p>
    <w:p w14:paraId="30AE4D15" w14:textId="77777777" w:rsidR="00645EDD" w:rsidRDefault="00AE43D5">
      <w:pPr>
        <w:pStyle w:val="a3"/>
        <w:spacing w:before="84" w:line="360" w:lineRule="auto"/>
        <w:ind w:left="116" w:right="288"/>
        <w:jc w:val="both"/>
      </w:pPr>
      <w:r>
        <w:rPr>
          <w:w w:val="95"/>
        </w:rPr>
        <w:lastRenderedPageBreak/>
        <w:t>серед респондентів, тому, підприємству АТ «Фармак» варто зосередити свою увагу на</w:t>
      </w:r>
      <w:r>
        <w:rPr>
          <w:spacing w:val="1"/>
          <w:w w:val="95"/>
        </w:rPr>
        <w:t xml:space="preserve"> </w:t>
      </w:r>
      <w:r>
        <w:t>розширенні</w:t>
      </w:r>
      <w:r>
        <w:rPr>
          <w:spacing w:val="1"/>
        </w:rPr>
        <w:t xml:space="preserve"> </w:t>
      </w:r>
      <w:r>
        <w:t>товарного</w:t>
      </w:r>
      <w:r>
        <w:rPr>
          <w:spacing w:val="1"/>
        </w:rPr>
        <w:t xml:space="preserve"> </w:t>
      </w:r>
      <w:r>
        <w:t>асортименту</w:t>
      </w:r>
      <w:r>
        <w:rPr>
          <w:spacing w:val="1"/>
        </w:rPr>
        <w:t xml:space="preserve"> </w:t>
      </w:r>
      <w:r>
        <w:t>такими</w:t>
      </w:r>
      <w:r>
        <w:rPr>
          <w:spacing w:val="1"/>
        </w:rPr>
        <w:t xml:space="preserve"> </w:t>
      </w:r>
      <w:r>
        <w:t>групами</w:t>
      </w:r>
      <w:r>
        <w:rPr>
          <w:spacing w:val="1"/>
        </w:rPr>
        <w:t xml:space="preserve"> </w:t>
      </w:r>
      <w:r>
        <w:t>вітамінів</w:t>
      </w:r>
      <w:r>
        <w:rPr>
          <w:spacing w:val="1"/>
        </w:rPr>
        <w:t xml:space="preserve"> </w:t>
      </w:r>
      <w:r>
        <w:t>як</w:t>
      </w:r>
      <w:r>
        <w:rPr>
          <w:spacing w:val="1"/>
        </w:rPr>
        <w:t xml:space="preserve"> </w:t>
      </w:r>
      <w:r>
        <w:t>вітаміни</w:t>
      </w:r>
      <w:r>
        <w:rPr>
          <w:spacing w:val="1"/>
        </w:rPr>
        <w:t xml:space="preserve"> </w:t>
      </w:r>
      <w:r>
        <w:t>гетероциклічного</w:t>
      </w:r>
      <w:r>
        <w:rPr>
          <w:spacing w:val="-6"/>
        </w:rPr>
        <w:t xml:space="preserve"> </w:t>
      </w:r>
      <w:r>
        <w:t>ряду,</w:t>
      </w:r>
      <w:r>
        <w:rPr>
          <w:spacing w:val="-5"/>
        </w:rPr>
        <w:t xml:space="preserve"> </w:t>
      </w:r>
      <w:r>
        <w:t>омеги,</w:t>
      </w:r>
      <w:r>
        <w:rPr>
          <w:spacing w:val="-6"/>
        </w:rPr>
        <w:t xml:space="preserve"> </w:t>
      </w:r>
      <w:r>
        <w:t>вітамінів</w:t>
      </w:r>
      <w:r>
        <w:rPr>
          <w:spacing w:val="-5"/>
        </w:rPr>
        <w:t xml:space="preserve"> </w:t>
      </w:r>
      <w:r>
        <w:t>аліфатичного</w:t>
      </w:r>
      <w:r>
        <w:rPr>
          <w:spacing w:val="-5"/>
        </w:rPr>
        <w:t xml:space="preserve"> </w:t>
      </w:r>
      <w:r>
        <w:t>та</w:t>
      </w:r>
      <w:r>
        <w:rPr>
          <w:spacing w:val="-6"/>
        </w:rPr>
        <w:t xml:space="preserve"> </w:t>
      </w:r>
      <w:r>
        <w:t>аліциклічного</w:t>
      </w:r>
      <w:r>
        <w:rPr>
          <w:spacing w:val="-5"/>
        </w:rPr>
        <w:t xml:space="preserve"> </w:t>
      </w:r>
      <w:r>
        <w:t>ряду.</w:t>
      </w:r>
    </w:p>
    <w:p w14:paraId="29CFFB8B" w14:textId="77777777" w:rsidR="00645EDD" w:rsidRDefault="00AE43D5">
      <w:pPr>
        <w:spacing w:before="1"/>
        <w:ind w:left="836"/>
        <w:jc w:val="both"/>
        <w:rPr>
          <w:i/>
          <w:sz w:val="28"/>
        </w:rPr>
      </w:pPr>
      <w:r>
        <w:rPr>
          <w:i/>
          <w:sz w:val="28"/>
        </w:rPr>
        <w:t>Пошукове</w:t>
      </w:r>
      <w:r>
        <w:rPr>
          <w:i/>
          <w:spacing w:val="25"/>
          <w:sz w:val="28"/>
        </w:rPr>
        <w:t xml:space="preserve"> </w:t>
      </w:r>
      <w:r>
        <w:rPr>
          <w:i/>
          <w:sz w:val="28"/>
        </w:rPr>
        <w:t>питання</w:t>
      </w:r>
      <w:r>
        <w:rPr>
          <w:i/>
          <w:spacing w:val="25"/>
          <w:sz w:val="28"/>
        </w:rPr>
        <w:t xml:space="preserve"> </w:t>
      </w:r>
      <w:r>
        <w:rPr>
          <w:i/>
          <w:sz w:val="28"/>
        </w:rPr>
        <w:t>3.</w:t>
      </w:r>
      <w:r>
        <w:rPr>
          <w:i/>
          <w:spacing w:val="24"/>
          <w:sz w:val="28"/>
        </w:rPr>
        <w:t xml:space="preserve"> </w:t>
      </w:r>
      <w:r>
        <w:rPr>
          <w:i/>
          <w:sz w:val="28"/>
        </w:rPr>
        <w:t>Яких</w:t>
      </w:r>
      <w:r>
        <w:rPr>
          <w:i/>
          <w:spacing w:val="25"/>
          <w:sz w:val="28"/>
        </w:rPr>
        <w:t xml:space="preserve"> </w:t>
      </w:r>
      <w:r>
        <w:rPr>
          <w:i/>
          <w:sz w:val="28"/>
        </w:rPr>
        <w:t>товарів</w:t>
      </w:r>
      <w:r>
        <w:rPr>
          <w:i/>
          <w:spacing w:val="25"/>
          <w:sz w:val="28"/>
        </w:rPr>
        <w:t xml:space="preserve"> </w:t>
      </w:r>
      <w:r>
        <w:rPr>
          <w:i/>
          <w:sz w:val="28"/>
        </w:rPr>
        <w:t>споживачам</w:t>
      </w:r>
      <w:r>
        <w:rPr>
          <w:i/>
          <w:spacing w:val="25"/>
          <w:sz w:val="28"/>
        </w:rPr>
        <w:t xml:space="preserve"> </w:t>
      </w:r>
      <w:r>
        <w:rPr>
          <w:i/>
          <w:sz w:val="28"/>
        </w:rPr>
        <w:t>не</w:t>
      </w:r>
      <w:r>
        <w:rPr>
          <w:i/>
          <w:spacing w:val="25"/>
          <w:sz w:val="28"/>
        </w:rPr>
        <w:t xml:space="preserve"> </w:t>
      </w:r>
      <w:r>
        <w:rPr>
          <w:i/>
          <w:sz w:val="28"/>
        </w:rPr>
        <w:t>вистачає</w:t>
      </w:r>
      <w:r>
        <w:rPr>
          <w:i/>
          <w:spacing w:val="25"/>
          <w:sz w:val="28"/>
        </w:rPr>
        <w:t xml:space="preserve"> </w:t>
      </w:r>
      <w:r>
        <w:rPr>
          <w:i/>
          <w:sz w:val="28"/>
        </w:rPr>
        <w:t>в</w:t>
      </w:r>
      <w:r>
        <w:rPr>
          <w:i/>
          <w:spacing w:val="25"/>
          <w:sz w:val="28"/>
        </w:rPr>
        <w:t xml:space="preserve"> </w:t>
      </w:r>
      <w:r>
        <w:rPr>
          <w:i/>
          <w:sz w:val="28"/>
        </w:rPr>
        <w:t>пропозиції</w:t>
      </w:r>
      <w:r>
        <w:rPr>
          <w:i/>
          <w:spacing w:val="24"/>
          <w:sz w:val="28"/>
        </w:rPr>
        <w:t xml:space="preserve"> </w:t>
      </w:r>
      <w:r>
        <w:rPr>
          <w:i/>
          <w:sz w:val="28"/>
        </w:rPr>
        <w:t>АТ</w:t>
      </w:r>
    </w:p>
    <w:p w14:paraId="2AF1BFF7" w14:textId="77777777" w:rsidR="00645EDD" w:rsidRDefault="00AE43D5">
      <w:pPr>
        <w:spacing w:before="163"/>
        <w:ind w:left="116"/>
        <w:rPr>
          <w:i/>
          <w:sz w:val="28"/>
        </w:rPr>
      </w:pPr>
      <w:r>
        <w:rPr>
          <w:i/>
          <w:sz w:val="28"/>
        </w:rPr>
        <w:t>«Фармак»?</w:t>
      </w:r>
    </w:p>
    <w:p w14:paraId="175E309D" w14:textId="77777777" w:rsidR="00645EDD" w:rsidRDefault="00645EDD">
      <w:pPr>
        <w:pStyle w:val="a3"/>
        <w:rPr>
          <w:i/>
          <w:sz w:val="30"/>
        </w:rPr>
      </w:pPr>
    </w:p>
    <w:p w14:paraId="137BAE43" w14:textId="77777777" w:rsidR="00645EDD" w:rsidRDefault="00645EDD">
      <w:pPr>
        <w:pStyle w:val="a3"/>
        <w:spacing w:before="7"/>
        <w:rPr>
          <w:i/>
          <w:sz w:val="26"/>
        </w:rPr>
      </w:pPr>
    </w:p>
    <w:p w14:paraId="0AD8EECD" w14:textId="77777777" w:rsidR="00645EDD" w:rsidRDefault="00487CA6">
      <w:pPr>
        <w:ind w:left="247"/>
        <w:rPr>
          <w:sz w:val="24"/>
        </w:rPr>
      </w:pPr>
      <w:r>
        <w:pict w14:anchorId="67D46DEE">
          <v:group id="_x0000_s1102" style="position:absolute;left:0;text-align:left;margin-left:195.9pt;margin-top:-13.5pt;width:124.05pt;height:71.5pt;z-index:15794688;mso-position-horizontal-relative:page" coordorigin="3918,-270" coordsize="2481,1430">
            <v:shape id="_x0000_s1106" style="position:absolute;left:4838;top:-270;width:917;height:1128" coordorigin="4838,-270" coordsize="917,1128" o:spt="100" adj="0,,0" path="m4838,306r,552m5755,-270r,1128e" filled="f" strokecolor="#d9d9d9">
              <v:stroke joinstyle="round"/>
              <v:formulas/>
              <v:path arrowok="t" o:connecttype="segments"/>
            </v:shape>
            <v:rect id="_x0000_s1105" style="position:absolute;left:3918;top:857;width:2481;height:303" fillcolor="#a5a5a5" stroked="f"/>
            <v:line id="_x0000_s1104" style="position:absolute" from="4838,-270" to="4838,3" strokecolor="#d9d9d9"/>
            <v:rect id="_x0000_s1103" style="position:absolute;left:3918;top:3;width:1377;height:303" fillcolor="#a5a5a5" stroked="f"/>
            <w10:wrap anchorx="page"/>
          </v:group>
        </w:pict>
      </w:r>
      <w:r>
        <w:pict w14:anchorId="5B8A447C">
          <v:line id="_x0000_s1101" style="position:absolute;left:0;text-align:left;z-index:15795200;mso-position-horizontal-relative:page" from="563.35pt,-13.5pt" to="563.35pt,114.35pt" strokecolor="#d9d9d9">
            <w10:wrap anchorx="page"/>
          </v:line>
        </w:pict>
      </w:r>
      <w:r>
        <w:pict w14:anchorId="62724101">
          <v:shape id="_x0000_s1100" type="#_x0000_t202" style="position:absolute;left:0;text-align:left;margin-left:195.55pt;margin-top:-13.85pt;width:322.65pt;height:128.6pt;z-index:15795712;mso-position-horizontal-relative:page" filled="f" stroked="f">
            <v:textbox style="mso-next-textbox:#_x0000_s1100" inset="0,0,0,0">
              <w:txbxContent>
                <w:tbl>
                  <w:tblPr>
                    <w:tblStyle w:val="TableNormal"/>
                    <w:tblW w:w="0" w:type="auto"/>
                    <w:tblInd w:w="10" w:type="dxa"/>
                    <w:tblLayout w:type="fixed"/>
                    <w:tblLook w:val="01E0" w:firstRow="1" w:lastRow="1" w:firstColumn="1" w:lastColumn="1" w:noHBand="0" w:noVBand="0"/>
                  </w:tblPr>
                  <w:tblGrid>
                    <w:gridCol w:w="920"/>
                    <w:gridCol w:w="917"/>
                    <w:gridCol w:w="917"/>
                    <w:gridCol w:w="922"/>
                    <w:gridCol w:w="917"/>
                    <w:gridCol w:w="922"/>
                    <w:gridCol w:w="917"/>
                  </w:tblGrid>
                  <w:tr w:rsidR="00914AE1" w14:paraId="774DDF71" w14:textId="77777777">
                    <w:trPr>
                      <w:trHeight w:val="1429"/>
                    </w:trPr>
                    <w:tc>
                      <w:tcPr>
                        <w:tcW w:w="2754" w:type="dxa"/>
                        <w:gridSpan w:val="3"/>
                        <w:tcBorders>
                          <w:left w:val="single" w:sz="8" w:space="0" w:color="D9D9D9"/>
                          <w:right w:val="single" w:sz="8" w:space="0" w:color="D9D9D9"/>
                        </w:tcBorders>
                      </w:tcPr>
                      <w:p w14:paraId="4F9F5292" w14:textId="77777777" w:rsidR="00914AE1" w:rsidRDefault="00914AE1">
                        <w:pPr>
                          <w:pStyle w:val="TableParagraph"/>
                          <w:spacing w:before="7"/>
                          <w:ind w:left="0"/>
                          <w:rPr>
                            <w:sz w:val="24"/>
                          </w:rPr>
                        </w:pPr>
                      </w:p>
                      <w:p w14:paraId="2E2F7A8A" w14:textId="77777777" w:rsidR="00914AE1" w:rsidRDefault="00914AE1">
                        <w:pPr>
                          <w:pStyle w:val="TableParagraph"/>
                          <w:spacing w:before="1"/>
                          <w:ind w:left="1495"/>
                          <w:rPr>
                            <w:sz w:val="24"/>
                          </w:rPr>
                        </w:pPr>
                        <w:r>
                          <w:rPr>
                            <w:sz w:val="24"/>
                          </w:rPr>
                          <w:t>20%;</w:t>
                        </w:r>
                        <w:r>
                          <w:rPr>
                            <w:spacing w:val="-1"/>
                            <w:sz w:val="24"/>
                          </w:rPr>
                          <w:t xml:space="preserve"> </w:t>
                        </w:r>
                        <w:r>
                          <w:rPr>
                            <w:sz w:val="24"/>
                          </w:rPr>
                          <w:t>15</w:t>
                        </w:r>
                      </w:p>
                      <w:p w14:paraId="6E7CCF41" w14:textId="77777777" w:rsidR="00914AE1" w:rsidRDefault="00914AE1">
                        <w:pPr>
                          <w:pStyle w:val="TableParagraph"/>
                          <w:ind w:left="0"/>
                          <w:rPr>
                            <w:sz w:val="26"/>
                          </w:rPr>
                        </w:pPr>
                      </w:p>
                      <w:p w14:paraId="4527E99F" w14:textId="77777777" w:rsidR="00914AE1" w:rsidRDefault="00914AE1">
                        <w:pPr>
                          <w:pStyle w:val="TableParagraph"/>
                          <w:spacing w:before="3"/>
                          <w:ind w:left="0"/>
                          <w:rPr>
                            <w:sz w:val="24"/>
                          </w:rPr>
                        </w:pPr>
                      </w:p>
                      <w:p w14:paraId="273A6017" w14:textId="77777777" w:rsidR="00914AE1" w:rsidRDefault="00914AE1">
                        <w:pPr>
                          <w:pStyle w:val="TableParagraph"/>
                          <w:spacing w:line="271" w:lineRule="exact"/>
                          <w:ind w:left="0" w:right="-116"/>
                          <w:jc w:val="right"/>
                          <w:rPr>
                            <w:sz w:val="24"/>
                          </w:rPr>
                        </w:pPr>
                        <w:r>
                          <w:rPr>
                            <w:sz w:val="24"/>
                          </w:rPr>
                          <w:t>36</w:t>
                        </w:r>
                      </w:p>
                    </w:tc>
                    <w:tc>
                      <w:tcPr>
                        <w:tcW w:w="922" w:type="dxa"/>
                        <w:vMerge w:val="restart"/>
                        <w:tcBorders>
                          <w:left w:val="single" w:sz="8" w:space="0" w:color="D9D9D9"/>
                          <w:right w:val="single" w:sz="8" w:space="0" w:color="D9D9D9"/>
                        </w:tcBorders>
                      </w:tcPr>
                      <w:p w14:paraId="05851858" w14:textId="77777777" w:rsidR="00914AE1" w:rsidRDefault="00914AE1">
                        <w:pPr>
                          <w:pStyle w:val="TableParagraph"/>
                          <w:ind w:left="0"/>
                          <w:rPr>
                            <w:sz w:val="26"/>
                          </w:rPr>
                        </w:pPr>
                      </w:p>
                      <w:p w14:paraId="5E038E1B" w14:textId="77777777" w:rsidR="00914AE1" w:rsidRDefault="00914AE1">
                        <w:pPr>
                          <w:pStyle w:val="TableParagraph"/>
                          <w:ind w:left="0"/>
                          <w:rPr>
                            <w:sz w:val="26"/>
                          </w:rPr>
                        </w:pPr>
                      </w:p>
                      <w:p w14:paraId="496F8D1B" w14:textId="77777777" w:rsidR="00914AE1" w:rsidRDefault="00914AE1">
                        <w:pPr>
                          <w:pStyle w:val="TableParagraph"/>
                          <w:ind w:left="0"/>
                          <w:rPr>
                            <w:sz w:val="26"/>
                          </w:rPr>
                        </w:pPr>
                      </w:p>
                      <w:p w14:paraId="578522D8" w14:textId="77777777" w:rsidR="00914AE1" w:rsidRDefault="00914AE1">
                        <w:pPr>
                          <w:pStyle w:val="TableParagraph"/>
                          <w:spacing w:before="11"/>
                          <w:ind w:left="0"/>
                          <w:rPr>
                            <w:sz w:val="20"/>
                          </w:rPr>
                        </w:pPr>
                      </w:p>
                      <w:p w14:paraId="299690BC" w14:textId="77777777" w:rsidR="00914AE1" w:rsidRDefault="00914AE1">
                        <w:pPr>
                          <w:pStyle w:val="TableParagraph"/>
                          <w:ind w:left="83"/>
                          <w:rPr>
                            <w:sz w:val="24"/>
                          </w:rPr>
                        </w:pPr>
                        <w:r>
                          <w:rPr>
                            <w:sz w:val="24"/>
                          </w:rPr>
                          <w:t>%;</w:t>
                        </w:r>
                        <w:r>
                          <w:rPr>
                            <w:spacing w:val="-1"/>
                            <w:sz w:val="24"/>
                          </w:rPr>
                          <w:t xml:space="preserve"> </w:t>
                        </w:r>
                        <w:r>
                          <w:rPr>
                            <w:sz w:val="24"/>
                          </w:rPr>
                          <w:t>27</w:t>
                        </w:r>
                      </w:p>
                    </w:tc>
                    <w:tc>
                      <w:tcPr>
                        <w:tcW w:w="917" w:type="dxa"/>
                        <w:vMerge w:val="restart"/>
                        <w:tcBorders>
                          <w:left w:val="single" w:sz="8" w:space="0" w:color="D9D9D9"/>
                          <w:right w:val="single" w:sz="8" w:space="0" w:color="D9D9D9"/>
                        </w:tcBorders>
                      </w:tcPr>
                      <w:p w14:paraId="103B5517" w14:textId="77777777" w:rsidR="00914AE1" w:rsidRDefault="00914AE1">
                        <w:pPr>
                          <w:pStyle w:val="TableParagraph"/>
                          <w:ind w:left="0"/>
                          <w:rPr>
                            <w:sz w:val="26"/>
                          </w:rPr>
                        </w:pPr>
                      </w:p>
                    </w:tc>
                    <w:tc>
                      <w:tcPr>
                        <w:tcW w:w="922" w:type="dxa"/>
                        <w:vMerge w:val="restart"/>
                        <w:tcBorders>
                          <w:left w:val="single" w:sz="8" w:space="0" w:color="D9D9D9"/>
                          <w:right w:val="single" w:sz="8" w:space="0" w:color="D9D9D9"/>
                        </w:tcBorders>
                      </w:tcPr>
                      <w:p w14:paraId="4F3C1032" w14:textId="77777777" w:rsidR="00914AE1" w:rsidRDefault="00914AE1">
                        <w:pPr>
                          <w:pStyle w:val="TableParagraph"/>
                          <w:ind w:left="0"/>
                          <w:rPr>
                            <w:sz w:val="26"/>
                          </w:rPr>
                        </w:pPr>
                      </w:p>
                    </w:tc>
                    <w:tc>
                      <w:tcPr>
                        <w:tcW w:w="917" w:type="dxa"/>
                        <w:vMerge w:val="restart"/>
                        <w:tcBorders>
                          <w:left w:val="single" w:sz="8" w:space="0" w:color="D9D9D9"/>
                          <w:right w:val="single" w:sz="8" w:space="0" w:color="D9D9D9"/>
                        </w:tcBorders>
                      </w:tcPr>
                      <w:p w14:paraId="4E463AE2" w14:textId="77777777" w:rsidR="00914AE1" w:rsidRDefault="00914AE1">
                        <w:pPr>
                          <w:pStyle w:val="TableParagraph"/>
                          <w:ind w:left="0"/>
                          <w:rPr>
                            <w:sz w:val="26"/>
                          </w:rPr>
                        </w:pPr>
                      </w:p>
                    </w:tc>
                  </w:tr>
                  <w:tr w:rsidR="00914AE1" w14:paraId="441F0BF3" w14:textId="77777777">
                    <w:trPr>
                      <w:trHeight w:val="552"/>
                    </w:trPr>
                    <w:tc>
                      <w:tcPr>
                        <w:tcW w:w="920" w:type="dxa"/>
                        <w:tcBorders>
                          <w:left w:val="single" w:sz="8" w:space="0" w:color="D9D9D9"/>
                          <w:right w:val="single" w:sz="8" w:space="0" w:color="D9D9D9"/>
                        </w:tcBorders>
                      </w:tcPr>
                      <w:p w14:paraId="0181EF1C" w14:textId="77777777" w:rsidR="00914AE1" w:rsidRDefault="00914AE1">
                        <w:pPr>
                          <w:pStyle w:val="TableParagraph"/>
                          <w:ind w:left="0"/>
                          <w:rPr>
                            <w:sz w:val="26"/>
                          </w:rPr>
                        </w:pPr>
                      </w:p>
                    </w:tc>
                    <w:tc>
                      <w:tcPr>
                        <w:tcW w:w="917" w:type="dxa"/>
                        <w:tcBorders>
                          <w:left w:val="single" w:sz="8" w:space="0" w:color="D9D9D9"/>
                          <w:right w:val="single" w:sz="8" w:space="0" w:color="D9D9D9"/>
                        </w:tcBorders>
                      </w:tcPr>
                      <w:p w14:paraId="70BEBECA" w14:textId="77777777" w:rsidR="00914AE1" w:rsidRDefault="00914AE1">
                        <w:pPr>
                          <w:pStyle w:val="TableParagraph"/>
                          <w:ind w:left="0"/>
                          <w:rPr>
                            <w:sz w:val="26"/>
                          </w:rPr>
                        </w:pPr>
                      </w:p>
                    </w:tc>
                    <w:tc>
                      <w:tcPr>
                        <w:tcW w:w="917" w:type="dxa"/>
                        <w:tcBorders>
                          <w:left w:val="single" w:sz="8" w:space="0" w:color="D9D9D9"/>
                          <w:right w:val="single" w:sz="8" w:space="0" w:color="D9D9D9"/>
                        </w:tcBorders>
                      </w:tcPr>
                      <w:p w14:paraId="60AA3F5F" w14:textId="77777777" w:rsidR="00914AE1" w:rsidRDefault="00914AE1">
                        <w:pPr>
                          <w:pStyle w:val="TableParagraph"/>
                          <w:ind w:left="0"/>
                          <w:rPr>
                            <w:sz w:val="26"/>
                          </w:rPr>
                        </w:pPr>
                      </w:p>
                    </w:tc>
                    <w:tc>
                      <w:tcPr>
                        <w:tcW w:w="922" w:type="dxa"/>
                        <w:vMerge/>
                        <w:tcBorders>
                          <w:top w:val="nil"/>
                          <w:left w:val="single" w:sz="8" w:space="0" w:color="D9D9D9"/>
                          <w:right w:val="single" w:sz="8" w:space="0" w:color="D9D9D9"/>
                        </w:tcBorders>
                      </w:tcPr>
                      <w:p w14:paraId="7E4E0BC8" w14:textId="77777777" w:rsidR="00914AE1" w:rsidRDefault="00914AE1">
                        <w:pPr>
                          <w:rPr>
                            <w:sz w:val="2"/>
                            <w:szCs w:val="2"/>
                          </w:rPr>
                        </w:pPr>
                      </w:p>
                    </w:tc>
                    <w:tc>
                      <w:tcPr>
                        <w:tcW w:w="917" w:type="dxa"/>
                        <w:vMerge/>
                        <w:tcBorders>
                          <w:top w:val="nil"/>
                          <w:left w:val="single" w:sz="8" w:space="0" w:color="D9D9D9"/>
                          <w:right w:val="single" w:sz="8" w:space="0" w:color="D9D9D9"/>
                        </w:tcBorders>
                      </w:tcPr>
                      <w:p w14:paraId="1326E38E" w14:textId="77777777" w:rsidR="00914AE1" w:rsidRDefault="00914AE1">
                        <w:pPr>
                          <w:rPr>
                            <w:sz w:val="2"/>
                            <w:szCs w:val="2"/>
                          </w:rPr>
                        </w:pPr>
                      </w:p>
                    </w:tc>
                    <w:tc>
                      <w:tcPr>
                        <w:tcW w:w="922" w:type="dxa"/>
                        <w:vMerge/>
                        <w:tcBorders>
                          <w:top w:val="nil"/>
                          <w:left w:val="single" w:sz="8" w:space="0" w:color="D9D9D9"/>
                          <w:right w:val="single" w:sz="8" w:space="0" w:color="D9D9D9"/>
                        </w:tcBorders>
                      </w:tcPr>
                      <w:p w14:paraId="55F487A4" w14:textId="77777777" w:rsidR="00914AE1" w:rsidRDefault="00914AE1">
                        <w:pPr>
                          <w:rPr>
                            <w:sz w:val="2"/>
                            <w:szCs w:val="2"/>
                          </w:rPr>
                        </w:pPr>
                      </w:p>
                    </w:tc>
                    <w:tc>
                      <w:tcPr>
                        <w:tcW w:w="917" w:type="dxa"/>
                        <w:vMerge/>
                        <w:tcBorders>
                          <w:top w:val="nil"/>
                          <w:left w:val="single" w:sz="8" w:space="0" w:color="D9D9D9"/>
                          <w:right w:val="single" w:sz="8" w:space="0" w:color="D9D9D9"/>
                        </w:tcBorders>
                      </w:tcPr>
                      <w:p w14:paraId="21047C3E" w14:textId="77777777" w:rsidR="00914AE1" w:rsidRDefault="00914AE1">
                        <w:pPr>
                          <w:rPr>
                            <w:sz w:val="2"/>
                            <w:szCs w:val="2"/>
                          </w:rPr>
                        </w:pPr>
                      </w:p>
                    </w:tc>
                  </w:tr>
                  <w:tr w:rsidR="00914AE1" w14:paraId="65BC2807" w14:textId="77777777">
                    <w:trPr>
                      <w:trHeight w:val="302"/>
                    </w:trPr>
                    <w:tc>
                      <w:tcPr>
                        <w:tcW w:w="6432" w:type="dxa"/>
                        <w:gridSpan w:val="7"/>
                        <w:tcBorders>
                          <w:left w:val="single" w:sz="8" w:space="0" w:color="D9D9D9"/>
                          <w:right w:val="single" w:sz="8" w:space="0" w:color="D9D9D9"/>
                        </w:tcBorders>
                        <w:shd w:val="clear" w:color="auto" w:fill="A5A5A5"/>
                      </w:tcPr>
                      <w:p w14:paraId="761A304E" w14:textId="77777777" w:rsidR="00914AE1" w:rsidRDefault="00914AE1">
                        <w:pPr>
                          <w:pStyle w:val="TableParagraph"/>
                          <w:ind w:left="0"/>
                        </w:pPr>
                      </w:p>
                    </w:tc>
                  </w:tr>
                  <w:tr w:rsidR="00914AE1" w14:paraId="0AEFA1BC" w14:textId="77777777">
                    <w:trPr>
                      <w:trHeight w:val="272"/>
                    </w:trPr>
                    <w:tc>
                      <w:tcPr>
                        <w:tcW w:w="920" w:type="dxa"/>
                        <w:tcBorders>
                          <w:left w:val="single" w:sz="8" w:space="0" w:color="D9D9D9"/>
                          <w:right w:val="single" w:sz="8" w:space="0" w:color="D9D9D9"/>
                        </w:tcBorders>
                      </w:tcPr>
                      <w:p w14:paraId="7E5892F2" w14:textId="77777777" w:rsidR="00914AE1" w:rsidRDefault="00914AE1">
                        <w:pPr>
                          <w:pStyle w:val="TableParagraph"/>
                          <w:ind w:left="0"/>
                          <w:rPr>
                            <w:sz w:val="20"/>
                          </w:rPr>
                        </w:pPr>
                      </w:p>
                    </w:tc>
                    <w:tc>
                      <w:tcPr>
                        <w:tcW w:w="917" w:type="dxa"/>
                        <w:tcBorders>
                          <w:left w:val="single" w:sz="8" w:space="0" w:color="D9D9D9"/>
                          <w:right w:val="single" w:sz="8" w:space="0" w:color="D9D9D9"/>
                        </w:tcBorders>
                      </w:tcPr>
                      <w:p w14:paraId="270A382A" w14:textId="77777777" w:rsidR="00914AE1" w:rsidRDefault="00914AE1">
                        <w:pPr>
                          <w:pStyle w:val="TableParagraph"/>
                          <w:ind w:left="0"/>
                          <w:rPr>
                            <w:sz w:val="20"/>
                          </w:rPr>
                        </w:pPr>
                      </w:p>
                    </w:tc>
                    <w:tc>
                      <w:tcPr>
                        <w:tcW w:w="917" w:type="dxa"/>
                        <w:tcBorders>
                          <w:left w:val="single" w:sz="8" w:space="0" w:color="D9D9D9"/>
                          <w:right w:val="single" w:sz="8" w:space="0" w:color="D9D9D9"/>
                        </w:tcBorders>
                      </w:tcPr>
                      <w:p w14:paraId="4E196C9D" w14:textId="77777777" w:rsidR="00914AE1" w:rsidRDefault="00914AE1">
                        <w:pPr>
                          <w:pStyle w:val="TableParagraph"/>
                          <w:ind w:left="0"/>
                          <w:rPr>
                            <w:sz w:val="20"/>
                          </w:rPr>
                        </w:pPr>
                      </w:p>
                    </w:tc>
                    <w:tc>
                      <w:tcPr>
                        <w:tcW w:w="922" w:type="dxa"/>
                        <w:tcBorders>
                          <w:left w:val="single" w:sz="8" w:space="0" w:color="D9D9D9"/>
                          <w:right w:val="single" w:sz="8" w:space="0" w:color="D9D9D9"/>
                        </w:tcBorders>
                      </w:tcPr>
                      <w:p w14:paraId="40689635" w14:textId="77777777" w:rsidR="00914AE1" w:rsidRDefault="00914AE1">
                        <w:pPr>
                          <w:pStyle w:val="TableParagraph"/>
                          <w:ind w:left="0"/>
                          <w:rPr>
                            <w:sz w:val="20"/>
                          </w:rPr>
                        </w:pPr>
                      </w:p>
                    </w:tc>
                    <w:tc>
                      <w:tcPr>
                        <w:tcW w:w="917" w:type="dxa"/>
                        <w:tcBorders>
                          <w:left w:val="single" w:sz="8" w:space="0" w:color="D9D9D9"/>
                          <w:right w:val="single" w:sz="8" w:space="0" w:color="D9D9D9"/>
                        </w:tcBorders>
                      </w:tcPr>
                      <w:p w14:paraId="07573A90" w14:textId="77777777" w:rsidR="00914AE1" w:rsidRDefault="00914AE1">
                        <w:pPr>
                          <w:pStyle w:val="TableParagraph"/>
                          <w:ind w:left="0"/>
                          <w:rPr>
                            <w:sz w:val="20"/>
                          </w:rPr>
                        </w:pPr>
                      </w:p>
                    </w:tc>
                    <w:tc>
                      <w:tcPr>
                        <w:tcW w:w="922" w:type="dxa"/>
                        <w:tcBorders>
                          <w:left w:val="single" w:sz="8" w:space="0" w:color="D9D9D9"/>
                          <w:right w:val="single" w:sz="8" w:space="0" w:color="D9D9D9"/>
                        </w:tcBorders>
                      </w:tcPr>
                      <w:p w14:paraId="386E487B" w14:textId="77777777" w:rsidR="00914AE1" w:rsidRDefault="00914AE1">
                        <w:pPr>
                          <w:pStyle w:val="TableParagraph"/>
                          <w:ind w:left="0"/>
                          <w:rPr>
                            <w:sz w:val="20"/>
                          </w:rPr>
                        </w:pPr>
                      </w:p>
                    </w:tc>
                    <w:tc>
                      <w:tcPr>
                        <w:tcW w:w="917" w:type="dxa"/>
                        <w:tcBorders>
                          <w:left w:val="single" w:sz="8" w:space="0" w:color="D9D9D9"/>
                          <w:right w:val="single" w:sz="8" w:space="0" w:color="D9D9D9"/>
                        </w:tcBorders>
                      </w:tcPr>
                      <w:p w14:paraId="79DF69ED" w14:textId="77777777" w:rsidR="00914AE1" w:rsidRDefault="00914AE1">
                        <w:pPr>
                          <w:pStyle w:val="TableParagraph"/>
                          <w:ind w:left="0"/>
                          <w:rPr>
                            <w:sz w:val="20"/>
                          </w:rPr>
                        </w:pPr>
                      </w:p>
                    </w:tc>
                  </w:tr>
                </w:tbl>
                <w:p w14:paraId="261C6DDC" w14:textId="77777777" w:rsidR="00914AE1" w:rsidRDefault="00914AE1">
                  <w:pPr>
                    <w:pStyle w:val="a3"/>
                  </w:pPr>
                </w:p>
              </w:txbxContent>
            </v:textbox>
            <w10:wrap anchorx="page"/>
          </v:shape>
        </w:pict>
      </w:r>
      <w:r w:rsidR="00AE43D5">
        <w:rPr>
          <w:spacing w:val="-1"/>
          <w:sz w:val="24"/>
        </w:rPr>
        <w:t>Медичне</w:t>
      </w:r>
      <w:r w:rsidR="00AE43D5">
        <w:rPr>
          <w:spacing w:val="-8"/>
          <w:sz w:val="24"/>
        </w:rPr>
        <w:t xml:space="preserve"> </w:t>
      </w:r>
      <w:r w:rsidR="00AE43D5">
        <w:rPr>
          <w:spacing w:val="-1"/>
          <w:sz w:val="24"/>
        </w:rPr>
        <w:t>обладнання</w:t>
      </w:r>
    </w:p>
    <w:p w14:paraId="3F4DD343" w14:textId="77777777" w:rsidR="00645EDD" w:rsidRDefault="00645EDD">
      <w:pPr>
        <w:pStyle w:val="a3"/>
        <w:rPr>
          <w:sz w:val="26"/>
        </w:rPr>
      </w:pPr>
    </w:p>
    <w:p w14:paraId="27AE924D" w14:textId="77777777" w:rsidR="00645EDD" w:rsidRDefault="00645EDD">
      <w:pPr>
        <w:pStyle w:val="a3"/>
        <w:spacing w:before="3"/>
        <w:rPr>
          <w:sz w:val="24"/>
        </w:rPr>
      </w:pPr>
    </w:p>
    <w:p w14:paraId="6F2F4918" w14:textId="77777777" w:rsidR="00645EDD" w:rsidRDefault="00AE43D5">
      <w:pPr>
        <w:spacing w:before="1"/>
        <w:ind w:left="642"/>
        <w:rPr>
          <w:sz w:val="24"/>
        </w:rPr>
      </w:pPr>
      <w:r>
        <w:rPr>
          <w:sz w:val="24"/>
        </w:rPr>
        <w:t>Дієтичні</w:t>
      </w:r>
      <w:r>
        <w:rPr>
          <w:spacing w:val="-7"/>
          <w:sz w:val="24"/>
        </w:rPr>
        <w:t xml:space="preserve"> </w:t>
      </w:r>
      <w:r>
        <w:rPr>
          <w:sz w:val="24"/>
        </w:rPr>
        <w:t>добавки</w:t>
      </w:r>
    </w:p>
    <w:p w14:paraId="0414159C" w14:textId="77777777" w:rsidR="00645EDD" w:rsidRDefault="00645EDD">
      <w:pPr>
        <w:pStyle w:val="a3"/>
        <w:rPr>
          <w:sz w:val="20"/>
        </w:rPr>
      </w:pPr>
    </w:p>
    <w:p w14:paraId="118DA6C4" w14:textId="77777777" w:rsidR="00645EDD" w:rsidRDefault="00645EDD">
      <w:pPr>
        <w:pStyle w:val="a3"/>
        <w:spacing w:before="5"/>
        <w:rPr>
          <w:sz w:val="22"/>
        </w:rPr>
      </w:pPr>
    </w:p>
    <w:p w14:paraId="02435D50" w14:textId="77777777" w:rsidR="00645EDD" w:rsidRDefault="00AE43D5">
      <w:pPr>
        <w:tabs>
          <w:tab w:val="left" w:pos="9168"/>
        </w:tabs>
        <w:spacing w:before="90"/>
        <w:ind w:left="1497"/>
        <w:rPr>
          <w:sz w:val="24"/>
        </w:rPr>
      </w:pPr>
      <w:r>
        <w:rPr>
          <w:position w:val="1"/>
          <w:sz w:val="24"/>
        </w:rPr>
        <w:t>Вітаміни</w:t>
      </w:r>
      <w:r>
        <w:rPr>
          <w:position w:val="1"/>
          <w:sz w:val="24"/>
        </w:rPr>
        <w:tab/>
      </w:r>
      <w:r>
        <w:rPr>
          <w:sz w:val="24"/>
        </w:rPr>
        <w:t>93%;</w:t>
      </w:r>
      <w:r>
        <w:rPr>
          <w:spacing w:val="-1"/>
          <w:sz w:val="24"/>
        </w:rPr>
        <w:t xml:space="preserve"> </w:t>
      </w:r>
      <w:r>
        <w:rPr>
          <w:sz w:val="24"/>
        </w:rPr>
        <w:t>70</w:t>
      </w:r>
    </w:p>
    <w:p w14:paraId="6D5F6AB3" w14:textId="77777777" w:rsidR="00645EDD" w:rsidRDefault="00645EDD">
      <w:pPr>
        <w:pStyle w:val="a3"/>
        <w:spacing w:before="6"/>
        <w:rPr>
          <w:sz w:val="29"/>
        </w:rPr>
      </w:pPr>
    </w:p>
    <w:p w14:paraId="008D4E6B" w14:textId="77777777" w:rsidR="00645EDD" w:rsidRDefault="00AE43D5">
      <w:pPr>
        <w:tabs>
          <w:tab w:val="left" w:pos="3416"/>
          <w:tab w:val="left" w:pos="4335"/>
          <w:tab w:val="left" w:pos="5253"/>
          <w:tab w:val="left" w:pos="6172"/>
          <w:tab w:val="left" w:pos="7091"/>
          <w:tab w:val="left" w:pos="8009"/>
          <w:tab w:val="left" w:pos="8928"/>
          <w:tab w:val="left" w:pos="9846"/>
        </w:tabs>
        <w:spacing w:before="90"/>
        <w:ind w:left="2558"/>
        <w:rPr>
          <w:sz w:val="24"/>
        </w:rPr>
      </w:pPr>
      <w:r>
        <w:rPr>
          <w:sz w:val="24"/>
        </w:rPr>
        <w:t>0</w:t>
      </w:r>
      <w:r>
        <w:rPr>
          <w:sz w:val="24"/>
        </w:rPr>
        <w:tab/>
        <w:t>10</w:t>
      </w:r>
      <w:r>
        <w:rPr>
          <w:sz w:val="24"/>
        </w:rPr>
        <w:tab/>
        <w:t>20</w:t>
      </w:r>
      <w:r>
        <w:rPr>
          <w:sz w:val="24"/>
        </w:rPr>
        <w:tab/>
        <w:t>30</w:t>
      </w:r>
      <w:r>
        <w:rPr>
          <w:sz w:val="24"/>
        </w:rPr>
        <w:tab/>
        <w:t>40</w:t>
      </w:r>
      <w:r>
        <w:rPr>
          <w:sz w:val="24"/>
        </w:rPr>
        <w:tab/>
        <w:t>50</w:t>
      </w:r>
      <w:r>
        <w:rPr>
          <w:sz w:val="24"/>
        </w:rPr>
        <w:tab/>
        <w:t>60</w:t>
      </w:r>
      <w:r>
        <w:rPr>
          <w:sz w:val="24"/>
        </w:rPr>
        <w:tab/>
        <w:t>70</w:t>
      </w:r>
      <w:r>
        <w:rPr>
          <w:sz w:val="24"/>
        </w:rPr>
        <w:tab/>
        <w:t>80</w:t>
      </w:r>
    </w:p>
    <w:p w14:paraId="48060CF4" w14:textId="77777777" w:rsidR="00645EDD" w:rsidRDefault="00645EDD">
      <w:pPr>
        <w:pStyle w:val="a3"/>
        <w:spacing w:before="4"/>
        <w:rPr>
          <w:sz w:val="25"/>
        </w:rPr>
      </w:pPr>
    </w:p>
    <w:p w14:paraId="2B2BBB51" w14:textId="77777777" w:rsidR="00645EDD" w:rsidRDefault="00AE43D5">
      <w:pPr>
        <w:pStyle w:val="a3"/>
        <w:ind w:left="836"/>
      </w:pPr>
      <w:r>
        <w:t>Рисунок</w:t>
      </w:r>
      <w:r>
        <w:rPr>
          <w:spacing w:val="8"/>
        </w:rPr>
        <w:t xml:space="preserve"> </w:t>
      </w:r>
      <w:r>
        <w:t>3.9</w:t>
      </w:r>
      <w:r>
        <w:rPr>
          <w:spacing w:val="9"/>
        </w:rPr>
        <w:t xml:space="preserve"> </w:t>
      </w:r>
      <w:r>
        <w:t>–</w:t>
      </w:r>
      <w:r>
        <w:rPr>
          <w:spacing w:val="9"/>
        </w:rPr>
        <w:t xml:space="preserve"> </w:t>
      </w:r>
      <w:r>
        <w:t>Думка</w:t>
      </w:r>
      <w:r>
        <w:rPr>
          <w:spacing w:val="9"/>
        </w:rPr>
        <w:t xml:space="preserve"> </w:t>
      </w:r>
      <w:r>
        <w:t>споживачів</w:t>
      </w:r>
      <w:r>
        <w:rPr>
          <w:spacing w:val="9"/>
        </w:rPr>
        <w:t xml:space="preserve"> </w:t>
      </w:r>
      <w:r>
        <w:t>щодо</w:t>
      </w:r>
      <w:r>
        <w:rPr>
          <w:spacing w:val="9"/>
        </w:rPr>
        <w:t xml:space="preserve"> </w:t>
      </w:r>
      <w:r>
        <w:t>розширення</w:t>
      </w:r>
      <w:r>
        <w:rPr>
          <w:spacing w:val="9"/>
        </w:rPr>
        <w:t xml:space="preserve"> </w:t>
      </w:r>
      <w:r>
        <w:t>товарного</w:t>
      </w:r>
      <w:r>
        <w:rPr>
          <w:spacing w:val="9"/>
        </w:rPr>
        <w:t xml:space="preserve"> </w:t>
      </w:r>
      <w:r>
        <w:t>асортименту</w:t>
      </w:r>
      <w:r>
        <w:rPr>
          <w:spacing w:val="9"/>
        </w:rPr>
        <w:t xml:space="preserve"> </w:t>
      </w:r>
      <w:r>
        <w:t>АТ</w:t>
      </w:r>
    </w:p>
    <w:p w14:paraId="47BDED17" w14:textId="77777777" w:rsidR="00645EDD" w:rsidRDefault="00AE43D5">
      <w:pPr>
        <w:pStyle w:val="a3"/>
        <w:spacing w:before="158"/>
        <w:ind w:left="116"/>
      </w:pPr>
      <w:r>
        <w:t>«Фармак»</w:t>
      </w:r>
    </w:p>
    <w:p w14:paraId="5C3D5CF3" w14:textId="77777777" w:rsidR="00645EDD" w:rsidRDefault="00AE43D5">
      <w:pPr>
        <w:pStyle w:val="a3"/>
        <w:spacing w:before="163"/>
        <w:ind w:left="836"/>
      </w:pPr>
      <w:r>
        <w:t>Джерело:</w:t>
      </w:r>
      <w:r>
        <w:rPr>
          <w:spacing w:val="-11"/>
        </w:rPr>
        <w:t xml:space="preserve"> </w:t>
      </w:r>
      <w:r>
        <w:t>складено</w:t>
      </w:r>
      <w:r>
        <w:rPr>
          <w:spacing w:val="-10"/>
        </w:rPr>
        <w:t xml:space="preserve"> </w:t>
      </w:r>
      <w:r>
        <w:t>автором</w:t>
      </w:r>
    </w:p>
    <w:p w14:paraId="3923CF10" w14:textId="77777777" w:rsidR="00645EDD" w:rsidRDefault="00645EDD">
      <w:pPr>
        <w:pStyle w:val="a3"/>
        <w:rPr>
          <w:sz w:val="30"/>
        </w:rPr>
      </w:pPr>
    </w:p>
    <w:p w14:paraId="2DCB6B29" w14:textId="77777777" w:rsidR="00645EDD" w:rsidRDefault="00645EDD">
      <w:pPr>
        <w:pStyle w:val="a3"/>
        <w:spacing w:before="10"/>
        <w:rPr>
          <w:sz w:val="25"/>
        </w:rPr>
      </w:pPr>
    </w:p>
    <w:p w14:paraId="6FDACF45" w14:textId="77777777" w:rsidR="00645EDD" w:rsidRDefault="00AE43D5">
      <w:pPr>
        <w:pStyle w:val="a3"/>
        <w:spacing w:line="360" w:lineRule="auto"/>
        <w:ind w:left="116" w:right="283" w:firstLine="720"/>
        <w:jc w:val="both"/>
      </w:pPr>
      <w:r>
        <w:t>Отже,</w:t>
      </w:r>
      <w:r>
        <w:rPr>
          <w:spacing w:val="1"/>
        </w:rPr>
        <w:t xml:space="preserve"> </w:t>
      </w:r>
      <w:r>
        <w:t>більшість</w:t>
      </w:r>
      <w:r>
        <w:rPr>
          <w:spacing w:val="1"/>
        </w:rPr>
        <w:t xml:space="preserve"> </w:t>
      </w:r>
      <w:r>
        <w:t>споживачів</w:t>
      </w:r>
      <w:r>
        <w:rPr>
          <w:spacing w:val="1"/>
        </w:rPr>
        <w:t xml:space="preserve"> </w:t>
      </w:r>
      <w:r>
        <w:t>вважають</w:t>
      </w:r>
      <w:r>
        <w:rPr>
          <w:spacing w:val="1"/>
        </w:rPr>
        <w:t xml:space="preserve"> </w:t>
      </w:r>
      <w:r>
        <w:t>за</w:t>
      </w:r>
      <w:r>
        <w:rPr>
          <w:spacing w:val="1"/>
        </w:rPr>
        <w:t xml:space="preserve"> </w:t>
      </w:r>
      <w:r>
        <w:t>доцільне</w:t>
      </w:r>
      <w:r>
        <w:rPr>
          <w:spacing w:val="1"/>
        </w:rPr>
        <w:t xml:space="preserve"> </w:t>
      </w:r>
      <w:r>
        <w:t>розширити</w:t>
      </w:r>
      <w:r>
        <w:rPr>
          <w:spacing w:val="1"/>
        </w:rPr>
        <w:t xml:space="preserve"> </w:t>
      </w:r>
      <w:r>
        <w:t>товарний</w:t>
      </w:r>
      <w:r>
        <w:rPr>
          <w:spacing w:val="1"/>
        </w:rPr>
        <w:t xml:space="preserve"> </w:t>
      </w:r>
      <w:r>
        <w:t>асортимент фармацевтичної компанії вітамінами – 93%, дещо менше говорять про</w:t>
      </w:r>
      <w:r>
        <w:rPr>
          <w:spacing w:val="1"/>
        </w:rPr>
        <w:t xml:space="preserve"> </w:t>
      </w:r>
      <w:r>
        <w:t>дієтичні</w:t>
      </w:r>
      <w:r>
        <w:rPr>
          <w:spacing w:val="-13"/>
        </w:rPr>
        <w:t xml:space="preserve"> </w:t>
      </w:r>
      <w:r>
        <w:t>добавки</w:t>
      </w:r>
      <w:r>
        <w:rPr>
          <w:spacing w:val="-12"/>
        </w:rPr>
        <w:t xml:space="preserve"> </w:t>
      </w:r>
      <w:r>
        <w:t>–</w:t>
      </w:r>
      <w:r>
        <w:rPr>
          <w:spacing w:val="-12"/>
        </w:rPr>
        <w:t xml:space="preserve"> </w:t>
      </w:r>
      <w:r>
        <w:t>36%</w:t>
      </w:r>
      <w:r>
        <w:rPr>
          <w:spacing w:val="-11"/>
        </w:rPr>
        <w:t xml:space="preserve"> </w:t>
      </w:r>
      <w:r>
        <w:t>і</w:t>
      </w:r>
      <w:r>
        <w:rPr>
          <w:spacing w:val="-12"/>
        </w:rPr>
        <w:t xml:space="preserve"> </w:t>
      </w:r>
      <w:r>
        <w:t>лише</w:t>
      </w:r>
      <w:r>
        <w:rPr>
          <w:spacing w:val="-13"/>
        </w:rPr>
        <w:t xml:space="preserve"> </w:t>
      </w:r>
      <w:r>
        <w:t>20%</w:t>
      </w:r>
      <w:r>
        <w:rPr>
          <w:spacing w:val="-11"/>
        </w:rPr>
        <w:t xml:space="preserve"> </w:t>
      </w:r>
      <w:r>
        <w:t>хочуть</w:t>
      </w:r>
      <w:r>
        <w:rPr>
          <w:spacing w:val="-12"/>
        </w:rPr>
        <w:t xml:space="preserve"> </w:t>
      </w:r>
      <w:r>
        <w:t>бачити</w:t>
      </w:r>
      <w:r>
        <w:rPr>
          <w:spacing w:val="-12"/>
        </w:rPr>
        <w:t xml:space="preserve"> </w:t>
      </w:r>
      <w:r>
        <w:t>в</w:t>
      </w:r>
      <w:r>
        <w:rPr>
          <w:spacing w:val="-13"/>
        </w:rPr>
        <w:t xml:space="preserve"> </w:t>
      </w:r>
      <w:r>
        <w:t>асортименті</w:t>
      </w:r>
      <w:r>
        <w:rPr>
          <w:spacing w:val="-12"/>
        </w:rPr>
        <w:t xml:space="preserve"> </w:t>
      </w:r>
      <w:r>
        <w:t>медичне</w:t>
      </w:r>
      <w:r>
        <w:rPr>
          <w:spacing w:val="-12"/>
        </w:rPr>
        <w:t xml:space="preserve"> </w:t>
      </w:r>
      <w:r>
        <w:t>обладнання.</w:t>
      </w:r>
      <w:r>
        <w:rPr>
          <w:spacing w:val="-67"/>
        </w:rPr>
        <w:t xml:space="preserve"> </w:t>
      </w:r>
      <w:r>
        <w:t>Таким чином, досліджуваному підприємству варто розширити товарний асортимент</w:t>
      </w:r>
      <w:r>
        <w:rPr>
          <w:spacing w:val="1"/>
        </w:rPr>
        <w:t xml:space="preserve"> </w:t>
      </w:r>
      <w:r>
        <w:t>вітамінами.</w:t>
      </w:r>
    </w:p>
    <w:p w14:paraId="384E7FEE" w14:textId="77777777" w:rsidR="00645EDD" w:rsidRDefault="00AE43D5">
      <w:pPr>
        <w:spacing w:line="362" w:lineRule="auto"/>
        <w:ind w:left="116" w:right="285" w:firstLine="720"/>
        <w:jc w:val="both"/>
        <w:rPr>
          <w:i/>
          <w:sz w:val="28"/>
        </w:rPr>
      </w:pPr>
      <w:r>
        <w:rPr>
          <w:i/>
          <w:sz w:val="28"/>
        </w:rPr>
        <w:t>Пошукове питання 4. Які категорії вітамінів та дієтичних добавок варто</w:t>
      </w:r>
      <w:r>
        <w:rPr>
          <w:i/>
          <w:spacing w:val="1"/>
          <w:sz w:val="28"/>
        </w:rPr>
        <w:t xml:space="preserve"> </w:t>
      </w:r>
      <w:r>
        <w:rPr>
          <w:i/>
          <w:sz w:val="28"/>
        </w:rPr>
        <w:t>додати</w:t>
      </w:r>
      <w:r>
        <w:rPr>
          <w:i/>
          <w:spacing w:val="-1"/>
          <w:sz w:val="28"/>
        </w:rPr>
        <w:t xml:space="preserve"> </w:t>
      </w:r>
      <w:r>
        <w:rPr>
          <w:i/>
          <w:sz w:val="28"/>
        </w:rPr>
        <w:t>в</w:t>
      </w:r>
      <w:r>
        <w:rPr>
          <w:i/>
          <w:spacing w:val="-1"/>
          <w:sz w:val="28"/>
        </w:rPr>
        <w:t xml:space="preserve"> </w:t>
      </w:r>
      <w:r>
        <w:rPr>
          <w:i/>
          <w:sz w:val="28"/>
        </w:rPr>
        <w:t>асортимент компанії</w:t>
      </w:r>
      <w:r>
        <w:rPr>
          <w:i/>
          <w:spacing w:val="-1"/>
          <w:sz w:val="28"/>
        </w:rPr>
        <w:t xml:space="preserve"> </w:t>
      </w:r>
      <w:r>
        <w:rPr>
          <w:i/>
          <w:sz w:val="28"/>
        </w:rPr>
        <w:t>«Фармак»?</w:t>
      </w:r>
    </w:p>
    <w:p w14:paraId="368E9CA9" w14:textId="77777777" w:rsidR="00645EDD" w:rsidRDefault="00AE43D5">
      <w:pPr>
        <w:pStyle w:val="a3"/>
        <w:spacing w:line="314" w:lineRule="exact"/>
        <w:ind w:left="836"/>
        <w:jc w:val="both"/>
      </w:pPr>
      <w:r>
        <w:t>Отже,</w:t>
      </w:r>
      <w:r>
        <w:rPr>
          <w:spacing w:val="21"/>
        </w:rPr>
        <w:t xml:space="preserve"> </w:t>
      </w:r>
      <w:r>
        <w:t>згідно</w:t>
      </w:r>
      <w:r>
        <w:rPr>
          <w:spacing w:val="21"/>
        </w:rPr>
        <w:t xml:space="preserve"> </w:t>
      </w:r>
      <w:r>
        <w:t>з</w:t>
      </w:r>
      <w:r>
        <w:rPr>
          <w:spacing w:val="21"/>
        </w:rPr>
        <w:t xml:space="preserve"> </w:t>
      </w:r>
      <w:r>
        <w:t>відповідями</w:t>
      </w:r>
      <w:r>
        <w:rPr>
          <w:spacing w:val="21"/>
        </w:rPr>
        <w:t xml:space="preserve"> </w:t>
      </w:r>
      <w:r>
        <w:t>респондентів</w:t>
      </w:r>
      <w:r>
        <w:rPr>
          <w:spacing w:val="21"/>
        </w:rPr>
        <w:t xml:space="preserve"> </w:t>
      </w:r>
      <w:r>
        <w:t>(рис.</w:t>
      </w:r>
      <w:r>
        <w:rPr>
          <w:spacing w:val="21"/>
        </w:rPr>
        <w:t xml:space="preserve"> </w:t>
      </w:r>
      <w:r>
        <w:t>3.10),</w:t>
      </w:r>
      <w:r>
        <w:rPr>
          <w:spacing w:val="21"/>
        </w:rPr>
        <w:t xml:space="preserve"> </w:t>
      </w:r>
      <w:r>
        <w:t>товарний</w:t>
      </w:r>
      <w:r>
        <w:rPr>
          <w:spacing w:val="21"/>
        </w:rPr>
        <w:t xml:space="preserve"> </w:t>
      </w:r>
      <w:r>
        <w:t>асортимент</w:t>
      </w:r>
      <w:r>
        <w:rPr>
          <w:spacing w:val="21"/>
        </w:rPr>
        <w:t xml:space="preserve"> </w:t>
      </w:r>
      <w:r>
        <w:t>АТ</w:t>
      </w:r>
    </w:p>
    <w:p w14:paraId="181CD903" w14:textId="77777777" w:rsidR="00645EDD" w:rsidRDefault="00AE43D5">
      <w:pPr>
        <w:pStyle w:val="a3"/>
        <w:spacing w:before="163" w:line="360" w:lineRule="auto"/>
        <w:ind w:left="116" w:right="286"/>
        <w:jc w:val="both"/>
      </w:pPr>
      <w:r>
        <w:t>«Фармак»</w:t>
      </w:r>
      <w:r>
        <w:rPr>
          <w:spacing w:val="1"/>
        </w:rPr>
        <w:t xml:space="preserve"> </w:t>
      </w:r>
      <w:r>
        <w:t>необхідно</w:t>
      </w:r>
      <w:r>
        <w:rPr>
          <w:spacing w:val="1"/>
        </w:rPr>
        <w:t xml:space="preserve"> </w:t>
      </w:r>
      <w:r>
        <w:t>розширити</w:t>
      </w:r>
      <w:r>
        <w:rPr>
          <w:spacing w:val="1"/>
        </w:rPr>
        <w:t xml:space="preserve"> </w:t>
      </w:r>
      <w:r>
        <w:t>вітамінами</w:t>
      </w:r>
      <w:r>
        <w:rPr>
          <w:spacing w:val="1"/>
        </w:rPr>
        <w:t xml:space="preserve"> </w:t>
      </w:r>
      <w:r>
        <w:t>та</w:t>
      </w:r>
      <w:r>
        <w:rPr>
          <w:spacing w:val="1"/>
        </w:rPr>
        <w:t xml:space="preserve"> </w:t>
      </w:r>
      <w:r>
        <w:t>дієтичними</w:t>
      </w:r>
      <w:r>
        <w:rPr>
          <w:spacing w:val="1"/>
        </w:rPr>
        <w:t xml:space="preserve"> </w:t>
      </w:r>
      <w:r>
        <w:t>добавками,</w:t>
      </w:r>
      <w:r>
        <w:rPr>
          <w:spacing w:val="1"/>
        </w:rPr>
        <w:t xml:space="preserve"> </w:t>
      </w:r>
      <w:r>
        <w:t>котрі</w:t>
      </w:r>
      <w:r>
        <w:rPr>
          <w:spacing w:val="1"/>
        </w:rPr>
        <w:t xml:space="preserve"> </w:t>
      </w:r>
      <w:r>
        <w:rPr>
          <w:w w:val="95"/>
        </w:rPr>
        <w:t>підвищуватимуть імунну систему організму, на це вказали більше половини опитаних.</w:t>
      </w:r>
      <w:r>
        <w:rPr>
          <w:spacing w:val="1"/>
          <w:w w:val="95"/>
        </w:rPr>
        <w:t xml:space="preserve"> </w:t>
      </w:r>
      <w:r>
        <w:t>Також важливими для споживачів є серцево-судинна система (28%), жіноче здоров’я</w:t>
      </w:r>
      <w:r>
        <w:rPr>
          <w:spacing w:val="-67"/>
        </w:rPr>
        <w:t xml:space="preserve"> </w:t>
      </w:r>
      <w:r>
        <w:t>(25%),</w:t>
      </w:r>
      <w:r>
        <w:rPr>
          <w:spacing w:val="-6"/>
        </w:rPr>
        <w:t xml:space="preserve"> </w:t>
      </w:r>
      <w:r>
        <w:t>ще</w:t>
      </w:r>
      <w:r>
        <w:rPr>
          <w:spacing w:val="-5"/>
        </w:rPr>
        <w:t xml:space="preserve"> </w:t>
      </w:r>
      <w:r>
        <w:t>близько</w:t>
      </w:r>
      <w:r>
        <w:rPr>
          <w:spacing w:val="-5"/>
        </w:rPr>
        <w:t xml:space="preserve"> </w:t>
      </w:r>
      <w:r>
        <w:t>чверті</w:t>
      </w:r>
      <w:r>
        <w:rPr>
          <w:spacing w:val="-5"/>
        </w:rPr>
        <w:t xml:space="preserve"> </w:t>
      </w:r>
      <w:r>
        <w:t>споживачів</w:t>
      </w:r>
      <w:r>
        <w:rPr>
          <w:spacing w:val="-5"/>
        </w:rPr>
        <w:t xml:space="preserve"> </w:t>
      </w:r>
      <w:r>
        <w:t>рекомендують</w:t>
      </w:r>
      <w:r>
        <w:rPr>
          <w:spacing w:val="-5"/>
        </w:rPr>
        <w:t xml:space="preserve"> </w:t>
      </w:r>
      <w:r>
        <w:t>розширити</w:t>
      </w:r>
      <w:r>
        <w:rPr>
          <w:spacing w:val="-5"/>
        </w:rPr>
        <w:t xml:space="preserve"> </w:t>
      </w:r>
      <w:r>
        <w:t>товарний</w:t>
      </w:r>
      <w:r>
        <w:rPr>
          <w:spacing w:val="-5"/>
        </w:rPr>
        <w:t xml:space="preserve"> </w:t>
      </w:r>
      <w:r>
        <w:t>асортимент</w:t>
      </w:r>
    </w:p>
    <w:p w14:paraId="25BE04DC" w14:textId="77777777" w:rsidR="00645EDD" w:rsidRDefault="00645EDD">
      <w:pPr>
        <w:spacing w:line="360" w:lineRule="auto"/>
        <w:jc w:val="both"/>
        <w:sectPr w:rsidR="00645EDD">
          <w:pgSz w:w="12240" w:h="15840"/>
          <w:pgMar w:top="1040" w:right="280" w:bottom="280" w:left="1300" w:header="530" w:footer="0" w:gutter="0"/>
          <w:cols w:space="720"/>
        </w:sectPr>
      </w:pPr>
    </w:p>
    <w:p w14:paraId="05CD2B51" w14:textId="77777777" w:rsidR="00645EDD" w:rsidRDefault="00AE43D5">
      <w:pPr>
        <w:pStyle w:val="a3"/>
        <w:spacing w:before="84" w:line="360" w:lineRule="auto"/>
        <w:ind w:left="116" w:right="288"/>
        <w:jc w:val="both"/>
      </w:pPr>
      <w:r>
        <w:lastRenderedPageBreak/>
        <w:t>усіма зазначеними категоріями. Тому, перш за все, фармацевтичному підприємству</w:t>
      </w:r>
      <w:r>
        <w:rPr>
          <w:spacing w:val="1"/>
        </w:rPr>
        <w:t xml:space="preserve"> </w:t>
      </w:r>
      <w:r>
        <w:t>необхідно розпочати розробки вітамінів та дієтичних добавок спрямованих на такі</w:t>
      </w:r>
      <w:r>
        <w:rPr>
          <w:spacing w:val="1"/>
        </w:rPr>
        <w:t xml:space="preserve"> </w:t>
      </w:r>
      <w:r>
        <w:t>категорії</w:t>
      </w:r>
      <w:r>
        <w:rPr>
          <w:spacing w:val="-4"/>
        </w:rPr>
        <w:t xml:space="preserve"> </w:t>
      </w:r>
      <w:r>
        <w:t>як:</w:t>
      </w:r>
      <w:r>
        <w:rPr>
          <w:spacing w:val="-3"/>
        </w:rPr>
        <w:t xml:space="preserve"> </w:t>
      </w:r>
      <w:r>
        <w:t>імунна</w:t>
      </w:r>
      <w:r>
        <w:rPr>
          <w:spacing w:val="-3"/>
        </w:rPr>
        <w:t xml:space="preserve"> </w:t>
      </w:r>
      <w:r>
        <w:t>система,</w:t>
      </w:r>
      <w:r>
        <w:rPr>
          <w:spacing w:val="-3"/>
        </w:rPr>
        <w:t xml:space="preserve"> </w:t>
      </w:r>
      <w:r>
        <w:t>серцево-судинна</w:t>
      </w:r>
      <w:r>
        <w:rPr>
          <w:spacing w:val="-4"/>
        </w:rPr>
        <w:t xml:space="preserve"> </w:t>
      </w:r>
      <w:r>
        <w:t>система</w:t>
      </w:r>
      <w:r>
        <w:rPr>
          <w:spacing w:val="-3"/>
        </w:rPr>
        <w:t xml:space="preserve"> </w:t>
      </w:r>
      <w:r>
        <w:t>та</w:t>
      </w:r>
      <w:r>
        <w:rPr>
          <w:spacing w:val="-3"/>
        </w:rPr>
        <w:t xml:space="preserve"> </w:t>
      </w:r>
      <w:r>
        <w:t>жіноче</w:t>
      </w:r>
      <w:r>
        <w:rPr>
          <w:spacing w:val="-3"/>
        </w:rPr>
        <w:t xml:space="preserve"> </w:t>
      </w:r>
      <w:r>
        <w:t>здоров’я.</w:t>
      </w:r>
    </w:p>
    <w:p w14:paraId="2B03692A" w14:textId="77777777" w:rsidR="00645EDD" w:rsidRDefault="00645EDD">
      <w:pPr>
        <w:pStyle w:val="a3"/>
        <w:spacing w:before="3"/>
        <w:rPr>
          <w:sz w:val="24"/>
        </w:rPr>
      </w:pPr>
    </w:p>
    <w:p w14:paraId="3CE64693" w14:textId="77777777" w:rsidR="00645EDD" w:rsidRDefault="00487CA6">
      <w:pPr>
        <w:tabs>
          <w:tab w:val="left" w:pos="3999"/>
        </w:tabs>
        <w:spacing w:before="95"/>
        <w:ind w:left="370"/>
        <w:rPr>
          <w:sz w:val="24"/>
        </w:rPr>
      </w:pPr>
      <w:r>
        <w:pict w14:anchorId="5434BC26">
          <v:group id="_x0000_s1080" style="position:absolute;left:0;text-align:left;margin-left:228.4pt;margin-top:-2.75pt;width:159pt;height:332.1pt;z-index:-18853888;mso-position-horizontal-relative:page" coordorigin="4568,-55" coordsize="3180,6642">
            <v:shape id="_x0000_s1099" style="position:absolute;left:5332;top:-56;width:2266;height:6231" coordorigin="5333,-55" coordsize="2266,6231" o:spt="100" adj="0,,0" path="m5333,5787r,388m5333,5182r,393m6086,5787r,388m6086,5182r,393m6840,5787r,388m6840,5182r,393m7598,5787r,388m7598,-55r,5630e" filled="f" strokecolor="#d9d9d9">
              <v:stroke joinstyle="round"/>
              <v:formulas/>
              <v:path arrowok="t" o:connecttype="segments"/>
            </v:shape>
            <v:rect id="_x0000_s1098" style="position:absolute;left:4575;top:5575;width:3172;height:212" fillcolor="#a5a5a5" stroked="f"/>
            <v:shape id="_x0000_s1097" style="position:absolute;left:5332;top:2767;width:1508;height:2204" coordorigin="5333,2767" coordsize="1508,2204" o:spt="100" adj="0,,0" path="m5333,4582r,389m6086,4582r,389m6840,2767r,2204e" filled="f" strokecolor="#d9d9d9">
              <v:stroke joinstyle="round"/>
              <v:formulas/>
              <v:path arrowok="t" o:connecttype="segments"/>
            </v:shape>
            <v:rect id="_x0000_s1096" style="position:absolute;left:4575;top:4970;width:2419;height:212" fillcolor="#a5a5a5" stroked="f"/>
            <v:shape id="_x0000_s1095" style="position:absolute;left:5332;top:3977;width:754;height:389" coordorigin="5333,3977" coordsize="754,389" o:spt="100" adj="0,,0" path="m5333,3977r,389m6086,3977r,389e" filled="f" strokecolor="#d9d9d9">
              <v:stroke joinstyle="round"/>
              <v:formulas/>
              <v:path arrowok="t" o:connecttype="segments"/>
            </v:shape>
            <v:rect id="_x0000_s1094" style="position:absolute;left:4575;top:4365;width:1967;height:216" fillcolor="#a5a5a5" stroked="f"/>
            <v:shape id="_x0000_s1093" style="position:absolute;left:5332;top:2767;width:754;height:994" coordorigin="5333,2767" coordsize="754,994" o:spt="100" adj="0,,0" path="m5333,3372r,389m6086,2767r,994e" filled="f" strokecolor="#d9d9d9">
              <v:stroke joinstyle="round"/>
              <v:formulas/>
              <v:path arrowok="t" o:connecttype="segments"/>
            </v:shape>
            <v:rect id="_x0000_s1092" style="position:absolute;left:4575;top:3761;width:1967;height:216" fillcolor="#a5a5a5" stroked="f"/>
            <v:line id="_x0000_s1091" style="position:absolute" from="5333,2767" to="5333,3156" strokecolor="#d9d9d9"/>
            <v:rect id="_x0000_s1090" style="position:absolute;left:4575;top:3156;width:1511;height:216" fillcolor="#a5a5a5" stroked="f"/>
            <v:shape id="_x0000_s1089" style="position:absolute;left:5332;top:957;width:1508;height:1599" coordorigin="5333,958" coordsize="1508,1599" o:spt="100" adj="0,,0" path="m5333,2167r,389m6086,1563r,993m6840,958r,1598e" filled="f" strokecolor="#d9d9d9">
              <v:stroke joinstyle="round"/>
              <v:formulas/>
              <v:path arrowok="t" o:connecttype="segments"/>
            </v:shape>
            <v:rect id="_x0000_s1088" style="position:absolute;left:4575;top:2556;width:2870;height:212" fillcolor="#a5a5a5" stroked="f"/>
            <v:line id="_x0000_s1087" style="position:absolute" from="5333,1563" to="5333,1951" strokecolor="#d9d9d9"/>
            <v:rect id="_x0000_s1086" style="position:absolute;left:4575;top:1951;width:907;height:216" fillcolor="#a5a5a5" stroked="f"/>
            <v:shape id="_x0000_s1085" style="position:absolute;left:5332;top:957;width:754;height:389" coordorigin="5333,958" coordsize="754,389" o:spt="100" adj="0,,0" path="m5333,958r,389m6086,958r,389e" filled="f" strokecolor="#d9d9d9">
              <v:stroke joinstyle="round"/>
              <v:formulas/>
              <v:path arrowok="t" o:connecttype="segments"/>
            </v:shape>
            <v:rect id="_x0000_s1084" style="position:absolute;left:4575;top:1346;width:1665;height:216" fillcolor="#a5a5a5" stroked="f"/>
            <v:shape id="_x0000_s1083" style="position:absolute;left:5332;top:-56;width:1508;height:798" coordorigin="5333,-55" coordsize="1508,798" o:spt="100" adj="0,,0" path="m5333,-55r,797m6086,-55r,797m6840,-55r,797e" filled="f" strokecolor="#d9d9d9">
              <v:stroke joinstyle="round"/>
              <v:formulas/>
              <v:path arrowok="t" o:connecttype="segments"/>
            </v:shape>
            <v:shape id="_x0000_s1082" style="position:absolute;left:4575;top:141;width:2721;height:816" coordorigin="4576,142" coordsize="2721,816" o:spt="100" adj="0,,0" path="m5179,142r-603,l4576,353r603,l5179,142xm7296,742r-2720,l4576,958r2720,l7296,742xe" fillcolor="#a5a5a5" stroked="f">
              <v:stroke joinstyle="round"/>
              <v:formulas/>
              <v:path arrowok="t" o:connecttype="segments"/>
            </v:shape>
            <v:line id="_x0000_s1081" style="position:absolute" from="4576,6587" to="4576,-55" strokecolor="#d9d9d9"/>
            <w10:wrap anchorx="page"/>
          </v:group>
        </w:pict>
      </w:r>
      <w:r>
        <w:pict w14:anchorId="0622D028">
          <v:line id="_x0000_s1079" style="position:absolute;left:0;text-align:left;z-index:-18851328;mso-position-horizontal-relative:page" from="417.6pt,-2.75pt" to="417.6pt,308.75pt" strokecolor="#d9d9d9">
            <w10:wrap anchorx="page"/>
          </v:line>
        </w:pict>
      </w:r>
      <w:r>
        <w:pict w14:anchorId="0098338D">
          <v:line id="_x0000_s1078" style="position:absolute;left:0;text-align:left;z-index:-18850304;mso-position-horizontal-relative:page" from="455.5pt,-2.75pt" to="455.5pt,308.75pt" strokecolor="#d9d9d9">
            <w10:wrap anchorx="page"/>
          </v:line>
        </w:pict>
      </w:r>
      <w:r>
        <w:pict w14:anchorId="69FE515B">
          <v:line id="_x0000_s1077" style="position:absolute;left:0;text-align:left;z-index:-18849280;mso-position-horizontal-relative:page" from="493.2pt,-2.75pt" to="493.2pt,308.75pt" strokecolor="#d9d9d9">
            <w10:wrap anchorx="page"/>
          </v:line>
        </w:pict>
      </w:r>
      <w:r>
        <w:pict w14:anchorId="5C84058C">
          <v:line id="_x0000_s1076" style="position:absolute;left:0;text-align:left;z-index:-18848256;mso-position-horizontal-relative:page" from="531.1pt,-2.75pt" to="531.1pt,308.75pt" strokecolor="#d9d9d9">
            <w10:wrap anchorx="page"/>
          </v:line>
        </w:pict>
      </w:r>
      <w:r>
        <w:pict w14:anchorId="4FD5A9F8">
          <v:line id="_x0000_s1075" style="position:absolute;left:0;text-align:left;z-index:-18847744;mso-position-horizontal-relative:page" from="568.8pt,-2.75pt" to="568.8pt,329.35pt" strokecolor="#d9d9d9">
            <w10:wrap anchorx="page"/>
          </v:line>
        </w:pict>
      </w:r>
      <w:r w:rsidR="00AE43D5">
        <w:rPr>
          <w:position w:val="1"/>
          <w:sz w:val="24"/>
        </w:rPr>
        <w:t>Не</w:t>
      </w:r>
      <w:r w:rsidR="00AE43D5">
        <w:rPr>
          <w:spacing w:val="-5"/>
          <w:position w:val="1"/>
          <w:sz w:val="24"/>
        </w:rPr>
        <w:t xml:space="preserve"> </w:t>
      </w:r>
      <w:r w:rsidR="00AE43D5">
        <w:rPr>
          <w:position w:val="1"/>
          <w:sz w:val="24"/>
        </w:rPr>
        <w:t>потрібно</w:t>
      </w:r>
      <w:r w:rsidR="00AE43D5">
        <w:rPr>
          <w:spacing w:val="-5"/>
          <w:position w:val="1"/>
          <w:sz w:val="24"/>
        </w:rPr>
        <w:t xml:space="preserve"> </w:t>
      </w:r>
      <w:r w:rsidR="00AE43D5">
        <w:rPr>
          <w:position w:val="1"/>
          <w:sz w:val="24"/>
        </w:rPr>
        <w:t>розширювати</w:t>
      </w:r>
      <w:r w:rsidR="00AE43D5">
        <w:rPr>
          <w:position w:val="1"/>
          <w:sz w:val="24"/>
        </w:rPr>
        <w:tab/>
      </w:r>
      <w:r w:rsidR="00AE43D5">
        <w:rPr>
          <w:sz w:val="24"/>
        </w:rPr>
        <w:t>5%;</w:t>
      </w:r>
      <w:r w:rsidR="00AE43D5">
        <w:rPr>
          <w:spacing w:val="-1"/>
          <w:sz w:val="24"/>
        </w:rPr>
        <w:t xml:space="preserve"> </w:t>
      </w:r>
      <w:r w:rsidR="00AE43D5">
        <w:rPr>
          <w:sz w:val="24"/>
        </w:rPr>
        <w:t>4</w:t>
      </w:r>
    </w:p>
    <w:p w14:paraId="692E58D4" w14:textId="77777777" w:rsidR="00645EDD" w:rsidRDefault="00645EDD">
      <w:pPr>
        <w:pStyle w:val="a3"/>
        <w:spacing w:before="6"/>
        <w:rPr>
          <w:sz w:val="19"/>
        </w:rPr>
      </w:pPr>
    </w:p>
    <w:p w14:paraId="3212BEA5" w14:textId="77777777" w:rsidR="00645EDD" w:rsidRDefault="00487CA6">
      <w:pPr>
        <w:tabs>
          <w:tab w:val="left" w:pos="6115"/>
        </w:tabs>
        <w:spacing w:before="94"/>
        <w:ind w:left="247"/>
        <w:rPr>
          <w:sz w:val="24"/>
        </w:rPr>
      </w:pPr>
      <w:r>
        <w:pict w14:anchorId="52E66E54">
          <v:shape id="_x0000_s1074" type="#_x0000_t202" style="position:absolute;left:0;text-align:left;margin-left:342.35pt;margin-top:17.6pt;width:37.2pt;height:79.95pt;z-index:-18846208;mso-position-horizontal-relative:page" filled="f" stroked="f">
            <v:textbox style="mso-next-textbox:#_x0000_s1074" inset="0,0,0,0">
              <w:txbxContent>
                <w:p w14:paraId="7F07E167" w14:textId="77777777" w:rsidR="00914AE1" w:rsidRDefault="00914AE1">
                  <w:pPr>
                    <w:pStyle w:val="a3"/>
                    <w:rPr>
                      <w:i/>
                      <w:sz w:val="31"/>
                    </w:rPr>
                  </w:pPr>
                </w:p>
                <w:p w14:paraId="6C5F29B2" w14:textId="77777777" w:rsidR="00914AE1" w:rsidRDefault="00914AE1">
                  <w:pPr>
                    <w:ind w:left="76"/>
                    <w:rPr>
                      <w:sz w:val="24"/>
                    </w:rPr>
                  </w:pPr>
                  <w:r>
                    <w:rPr>
                      <w:sz w:val="24"/>
                    </w:rPr>
                    <w:t>11</w:t>
                  </w:r>
                </w:p>
              </w:txbxContent>
            </v:textbox>
            <w10:wrap anchorx="page"/>
          </v:shape>
        </w:pict>
      </w:r>
      <w:r w:rsidR="00AE43D5">
        <w:rPr>
          <w:position w:val="1"/>
          <w:sz w:val="24"/>
        </w:rPr>
        <w:t>Всі</w:t>
      </w:r>
      <w:r w:rsidR="00AE43D5">
        <w:rPr>
          <w:spacing w:val="-9"/>
          <w:position w:val="1"/>
          <w:sz w:val="24"/>
        </w:rPr>
        <w:t xml:space="preserve"> </w:t>
      </w:r>
      <w:r w:rsidR="00AE43D5">
        <w:rPr>
          <w:position w:val="1"/>
          <w:sz w:val="24"/>
        </w:rPr>
        <w:t>вищезазначені</w:t>
      </w:r>
      <w:r w:rsidR="00AE43D5">
        <w:rPr>
          <w:spacing w:val="-8"/>
          <w:position w:val="1"/>
          <w:sz w:val="24"/>
        </w:rPr>
        <w:t xml:space="preserve"> </w:t>
      </w:r>
      <w:r w:rsidR="00AE43D5">
        <w:rPr>
          <w:position w:val="1"/>
          <w:sz w:val="24"/>
        </w:rPr>
        <w:t>категорії</w:t>
      </w:r>
      <w:r w:rsidR="00AE43D5">
        <w:rPr>
          <w:position w:val="1"/>
          <w:sz w:val="24"/>
        </w:rPr>
        <w:tab/>
      </w:r>
      <w:r w:rsidR="00AE43D5">
        <w:rPr>
          <w:sz w:val="24"/>
        </w:rPr>
        <w:t>24%;</w:t>
      </w:r>
      <w:r w:rsidR="00AE43D5">
        <w:rPr>
          <w:spacing w:val="-1"/>
          <w:sz w:val="24"/>
        </w:rPr>
        <w:t xml:space="preserve"> </w:t>
      </w:r>
      <w:r w:rsidR="00AE43D5">
        <w:rPr>
          <w:sz w:val="24"/>
        </w:rPr>
        <w:t>18</w:t>
      </w:r>
    </w:p>
    <w:p w14:paraId="14287C90" w14:textId="77777777" w:rsidR="00645EDD" w:rsidRDefault="00645EDD">
      <w:pPr>
        <w:pStyle w:val="a3"/>
        <w:spacing w:before="6"/>
        <w:rPr>
          <w:sz w:val="19"/>
        </w:rPr>
      </w:pPr>
    </w:p>
    <w:p w14:paraId="703F51C3" w14:textId="77777777" w:rsidR="00645EDD" w:rsidRDefault="00487CA6">
      <w:pPr>
        <w:tabs>
          <w:tab w:val="left" w:pos="5057"/>
        </w:tabs>
        <w:spacing w:before="95"/>
        <w:ind w:left="1403"/>
        <w:rPr>
          <w:sz w:val="24"/>
        </w:rPr>
      </w:pPr>
      <w:r>
        <w:pict w14:anchorId="6D23612F">
          <v:shape id="_x0000_s1073" type="#_x0000_t202" style="position:absolute;left:0;text-align:left;margin-left:304.7pt;margin-top:17.65pt;width:36.95pt;height:49.7pt;z-index:-18846720;mso-position-horizontal-relative:page" filled="f" stroked="f">
            <v:textbox style="mso-next-textbox:#_x0000_s1073" inset="0,0,0,0">
              <w:txbxContent>
                <w:p w14:paraId="4966D70D" w14:textId="77777777" w:rsidR="00914AE1" w:rsidRDefault="00914AE1">
                  <w:pPr>
                    <w:pStyle w:val="a3"/>
                    <w:rPr>
                      <w:i/>
                      <w:sz w:val="31"/>
                    </w:rPr>
                  </w:pPr>
                </w:p>
                <w:p w14:paraId="0954FAAC" w14:textId="77777777" w:rsidR="00914AE1" w:rsidRDefault="00914AE1">
                  <w:pPr>
                    <w:ind w:left="-46"/>
                    <w:rPr>
                      <w:sz w:val="24"/>
                    </w:rPr>
                  </w:pPr>
                  <w:r>
                    <w:rPr>
                      <w:sz w:val="24"/>
                    </w:rPr>
                    <w:t>6</w:t>
                  </w:r>
                </w:p>
              </w:txbxContent>
            </v:textbox>
            <w10:wrap anchorx="page"/>
          </v:shape>
        </w:pict>
      </w:r>
      <w:r w:rsidR="00AE43D5">
        <w:rPr>
          <w:position w:val="1"/>
          <w:sz w:val="24"/>
        </w:rPr>
        <w:t>Дитяче</w:t>
      </w:r>
      <w:r w:rsidR="00AE43D5">
        <w:rPr>
          <w:spacing w:val="-5"/>
          <w:position w:val="1"/>
          <w:sz w:val="24"/>
        </w:rPr>
        <w:t xml:space="preserve"> </w:t>
      </w:r>
      <w:r w:rsidR="00AE43D5">
        <w:rPr>
          <w:position w:val="1"/>
          <w:sz w:val="24"/>
        </w:rPr>
        <w:t>здоровʼя</w:t>
      </w:r>
      <w:r w:rsidR="00AE43D5">
        <w:rPr>
          <w:position w:val="1"/>
          <w:sz w:val="24"/>
        </w:rPr>
        <w:tab/>
      </w:r>
      <w:r w:rsidR="00AE43D5">
        <w:rPr>
          <w:sz w:val="24"/>
        </w:rPr>
        <w:t>15%;</w:t>
      </w:r>
    </w:p>
    <w:p w14:paraId="4830A18C" w14:textId="77777777" w:rsidR="00645EDD" w:rsidRDefault="00645EDD">
      <w:pPr>
        <w:pStyle w:val="a3"/>
        <w:spacing w:before="6"/>
        <w:rPr>
          <w:sz w:val="19"/>
        </w:rPr>
      </w:pPr>
    </w:p>
    <w:p w14:paraId="0CB24D82" w14:textId="77777777" w:rsidR="00645EDD" w:rsidRDefault="00AE43D5">
      <w:pPr>
        <w:tabs>
          <w:tab w:val="left" w:pos="4302"/>
        </w:tabs>
        <w:spacing w:before="94"/>
        <w:ind w:left="1215"/>
        <w:rPr>
          <w:sz w:val="24"/>
        </w:rPr>
      </w:pPr>
      <w:r>
        <w:rPr>
          <w:position w:val="1"/>
          <w:sz w:val="24"/>
        </w:rPr>
        <w:t>Чоловіче</w:t>
      </w:r>
      <w:r>
        <w:rPr>
          <w:spacing w:val="-4"/>
          <w:position w:val="1"/>
          <w:sz w:val="24"/>
        </w:rPr>
        <w:t xml:space="preserve"> </w:t>
      </w:r>
      <w:r>
        <w:rPr>
          <w:position w:val="1"/>
          <w:sz w:val="24"/>
        </w:rPr>
        <w:t>здоровʼя</w:t>
      </w:r>
      <w:r>
        <w:rPr>
          <w:position w:val="1"/>
          <w:sz w:val="24"/>
        </w:rPr>
        <w:tab/>
      </w:r>
      <w:r>
        <w:rPr>
          <w:sz w:val="24"/>
        </w:rPr>
        <w:t>8%;</w:t>
      </w:r>
    </w:p>
    <w:p w14:paraId="2F5418F1" w14:textId="77777777" w:rsidR="00645EDD" w:rsidRDefault="00645EDD">
      <w:pPr>
        <w:pStyle w:val="a3"/>
        <w:spacing w:before="1"/>
        <w:rPr>
          <w:sz w:val="19"/>
        </w:rPr>
      </w:pPr>
    </w:p>
    <w:p w14:paraId="484DAF8A" w14:textId="77777777" w:rsidR="00645EDD" w:rsidRDefault="00AE43D5">
      <w:pPr>
        <w:tabs>
          <w:tab w:val="left" w:pos="6266"/>
        </w:tabs>
        <w:spacing w:before="94"/>
        <w:ind w:left="1384"/>
        <w:rPr>
          <w:sz w:val="24"/>
        </w:rPr>
      </w:pPr>
      <w:r>
        <w:rPr>
          <w:position w:val="1"/>
          <w:sz w:val="24"/>
        </w:rPr>
        <w:t>Жіноче</w:t>
      </w:r>
      <w:r>
        <w:rPr>
          <w:spacing w:val="-6"/>
          <w:position w:val="1"/>
          <w:sz w:val="24"/>
        </w:rPr>
        <w:t xml:space="preserve"> </w:t>
      </w:r>
      <w:r>
        <w:rPr>
          <w:position w:val="1"/>
          <w:sz w:val="24"/>
        </w:rPr>
        <w:t>здоровʼя</w:t>
      </w:r>
      <w:r>
        <w:rPr>
          <w:position w:val="1"/>
          <w:sz w:val="24"/>
        </w:rPr>
        <w:tab/>
      </w:r>
      <w:r>
        <w:rPr>
          <w:sz w:val="24"/>
        </w:rPr>
        <w:t>25%; 19</w:t>
      </w:r>
    </w:p>
    <w:p w14:paraId="675420BD" w14:textId="77777777" w:rsidR="00645EDD" w:rsidRDefault="00645EDD">
      <w:pPr>
        <w:pStyle w:val="a3"/>
        <w:spacing w:before="6"/>
        <w:rPr>
          <w:sz w:val="19"/>
        </w:rPr>
      </w:pPr>
    </w:p>
    <w:p w14:paraId="2178EA2C" w14:textId="77777777" w:rsidR="00645EDD" w:rsidRDefault="00AE43D5">
      <w:pPr>
        <w:tabs>
          <w:tab w:val="left" w:pos="4906"/>
        </w:tabs>
        <w:spacing w:before="95"/>
        <w:ind w:left="1554"/>
        <w:rPr>
          <w:sz w:val="24"/>
        </w:rPr>
      </w:pPr>
      <w:r>
        <w:rPr>
          <w:position w:val="1"/>
          <w:sz w:val="24"/>
        </w:rPr>
        <w:t>Зниження</w:t>
      </w:r>
      <w:r>
        <w:rPr>
          <w:spacing w:val="-6"/>
          <w:position w:val="1"/>
          <w:sz w:val="24"/>
        </w:rPr>
        <w:t xml:space="preserve"> </w:t>
      </w:r>
      <w:r>
        <w:rPr>
          <w:position w:val="1"/>
          <w:sz w:val="24"/>
        </w:rPr>
        <w:t>ваги</w:t>
      </w:r>
      <w:r>
        <w:rPr>
          <w:position w:val="1"/>
          <w:sz w:val="24"/>
        </w:rPr>
        <w:tab/>
      </w:r>
      <w:r>
        <w:rPr>
          <w:sz w:val="24"/>
        </w:rPr>
        <w:t>13%;</w:t>
      </w:r>
      <w:r>
        <w:rPr>
          <w:spacing w:val="-1"/>
          <w:sz w:val="24"/>
        </w:rPr>
        <w:t xml:space="preserve"> </w:t>
      </w:r>
      <w:r>
        <w:rPr>
          <w:sz w:val="24"/>
        </w:rPr>
        <w:t>10</w:t>
      </w:r>
    </w:p>
    <w:p w14:paraId="36BC68F6" w14:textId="77777777" w:rsidR="00645EDD" w:rsidRDefault="00645EDD">
      <w:pPr>
        <w:pStyle w:val="a3"/>
        <w:spacing w:before="6"/>
        <w:rPr>
          <w:sz w:val="19"/>
        </w:rPr>
      </w:pPr>
    </w:p>
    <w:p w14:paraId="75136A13" w14:textId="77777777" w:rsidR="00645EDD" w:rsidRDefault="00AE43D5">
      <w:pPr>
        <w:tabs>
          <w:tab w:val="left" w:pos="5360"/>
        </w:tabs>
        <w:spacing w:before="94"/>
        <w:ind w:left="825"/>
        <w:rPr>
          <w:sz w:val="24"/>
        </w:rPr>
      </w:pPr>
      <w:r>
        <w:rPr>
          <w:position w:val="1"/>
          <w:sz w:val="24"/>
        </w:rPr>
        <w:t>Боротьба</w:t>
      </w:r>
      <w:r>
        <w:rPr>
          <w:spacing w:val="-3"/>
          <w:position w:val="1"/>
          <w:sz w:val="24"/>
        </w:rPr>
        <w:t xml:space="preserve"> </w:t>
      </w:r>
      <w:r>
        <w:rPr>
          <w:position w:val="1"/>
          <w:sz w:val="24"/>
        </w:rPr>
        <w:t>зі</w:t>
      </w:r>
      <w:r>
        <w:rPr>
          <w:spacing w:val="-3"/>
          <w:position w:val="1"/>
          <w:sz w:val="24"/>
        </w:rPr>
        <w:t xml:space="preserve"> </w:t>
      </w:r>
      <w:r>
        <w:rPr>
          <w:position w:val="1"/>
          <w:sz w:val="24"/>
        </w:rPr>
        <w:t>старінням</w:t>
      </w:r>
      <w:r>
        <w:rPr>
          <w:position w:val="1"/>
          <w:sz w:val="24"/>
        </w:rPr>
        <w:tab/>
      </w:r>
      <w:r>
        <w:rPr>
          <w:sz w:val="24"/>
        </w:rPr>
        <w:t>17%;</w:t>
      </w:r>
      <w:r>
        <w:rPr>
          <w:spacing w:val="-1"/>
          <w:sz w:val="24"/>
        </w:rPr>
        <w:t xml:space="preserve"> </w:t>
      </w:r>
      <w:r>
        <w:rPr>
          <w:sz w:val="24"/>
        </w:rPr>
        <w:t>13</w:t>
      </w:r>
    </w:p>
    <w:p w14:paraId="04D94A66" w14:textId="77777777" w:rsidR="00645EDD" w:rsidRDefault="00645EDD">
      <w:pPr>
        <w:pStyle w:val="a3"/>
        <w:spacing w:before="6"/>
        <w:rPr>
          <w:sz w:val="19"/>
        </w:rPr>
      </w:pPr>
    </w:p>
    <w:p w14:paraId="1F07E953" w14:textId="77777777" w:rsidR="00645EDD" w:rsidRDefault="00AE43D5">
      <w:pPr>
        <w:tabs>
          <w:tab w:val="left" w:pos="5360"/>
        </w:tabs>
        <w:spacing w:before="94"/>
        <w:ind w:left="1493"/>
        <w:rPr>
          <w:sz w:val="24"/>
        </w:rPr>
      </w:pPr>
      <w:r>
        <w:rPr>
          <w:position w:val="1"/>
          <w:sz w:val="24"/>
        </w:rPr>
        <w:t>Застуда</w:t>
      </w:r>
      <w:r>
        <w:rPr>
          <w:spacing w:val="-7"/>
          <w:position w:val="1"/>
          <w:sz w:val="24"/>
        </w:rPr>
        <w:t xml:space="preserve"> </w:t>
      </w:r>
      <w:r>
        <w:rPr>
          <w:position w:val="1"/>
          <w:sz w:val="24"/>
        </w:rPr>
        <w:t>та</w:t>
      </w:r>
      <w:r>
        <w:rPr>
          <w:spacing w:val="-6"/>
          <w:position w:val="1"/>
          <w:sz w:val="24"/>
        </w:rPr>
        <w:t xml:space="preserve"> </w:t>
      </w:r>
      <w:r>
        <w:rPr>
          <w:position w:val="1"/>
          <w:sz w:val="24"/>
        </w:rPr>
        <w:t>грип</w:t>
      </w:r>
      <w:r>
        <w:rPr>
          <w:position w:val="1"/>
          <w:sz w:val="24"/>
        </w:rPr>
        <w:tab/>
      </w:r>
      <w:r>
        <w:rPr>
          <w:sz w:val="24"/>
        </w:rPr>
        <w:t>17%;</w:t>
      </w:r>
      <w:r>
        <w:rPr>
          <w:spacing w:val="-1"/>
          <w:sz w:val="24"/>
        </w:rPr>
        <w:t xml:space="preserve"> </w:t>
      </w:r>
      <w:r>
        <w:rPr>
          <w:sz w:val="24"/>
        </w:rPr>
        <w:t>13</w:t>
      </w:r>
    </w:p>
    <w:p w14:paraId="0D8EC675" w14:textId="77777777" w:rsidR="00645EDD" w:rsidRDefault="00645EDD">
      <w:pPr>
        <w:pStyle w:val="a3"/>
        <w:spacing w:before="6"/>
        <w:rPr>
          <w:sz w:val="19"/>
        </w:rPr>
      </w:pPr>
    </w:p>
    <w:p w14:paraId="39603DE9" w14:textId="77777777" w:rsidR="00645EDD" w:rsidRDefault="00AE43D5">
      <w:pPr>
        <w:tabs>
          <w:tab w:val="left" w:pos="5813"/>
        </w:tabs>
        <w:spacing w:before="90"/>
        <w:ind w:left="1489"/>
        <w:rPr>
          <w:sz w:val="24"/>
        </w:rPr>
      </w:pPr>
      <w:r>
        <w:rPr>
          <w:position w:val="1"/>
          <w:sz w:val="24"/>
        </w:rPr>
        <w:t>Травна</w:t>
      </w:r>
      <w:r>
        <w:rPr>
          <w:spacing w:val="-7"/>
          <w:position w:val="1"/>
          <w:sz w:val="24"/>
        </w:rPr>
        <w:t xml:space="preserve"> </w:t>
      </w:r>
      <w:r>
        <w:rPr>
          <w:position w:val="1"/>
          <w:sz w:val="24"/>
        </w:rPr>
        <w:t>система</w:t>
      </w:r>
      <w:r>
        <w:rPr>
          <w:position w:val="1"/>
          <w:sz w:val="24"/>
        </w:rPr>
        <w:tab/>
      </w:r>
      <w:r>
        <w:rPr>
          <w:sz w:val="24"/>
        </w:rPr>
        <w:t>21%; 16</w:t>
      </w:r>
    </w:p>
    <w:p w14:paraId="3C33F175" w14:textId="77777777" w:rsidR="00645EDD" w:rsidRDefault="00645EDD">
      <w:pPr>
        <w:pStyle w:val="a3"/>
        <w:spacing w:before="6"/>
        <w:rPr>
          <w:sz w:val="19"/>
        </w:rPr>
      </w:pPr>
    </w:p>
    <w:p w14:paraId="2FC2D8DE" w14:textId="77777777" w:rsidR="00645EDD" w:rsidRDefault="00AE43D5">
      <w:pPr>
        <w:tabs>
          <w:tab w:val="left" w:pos="6568"/>
        </w:tabs>
        <w:spacing w:before="94"/>
        <w:ind w:left="488"/>
        <w:rPr>
          <w:sz w:val="24"/>
        </w:rPr>
      </w:pPr>
      <w:r>
        <w:rPr>
          <w:position w:val="1"/>
          <w:sz w:val="24"/>
        </w:rPr>
        <w:t>Серцеіо-судинна</w:t>
      </w:r>
      <w:r>
        <w:rPr>
          <w:spacing w:val="-10"/>
          <w:position w:val="1"/>
          <w:sz w:val="24"/>
        </w:rPr>
        <w:t xml:space="preserve"> </w:t>
      </w:r>
      <w:r>
        <w:rPr>
          <w:position w:val="1"/>
          <w:sz w:val="24"/>
        </w:rPr>
        <w:t>система</w:t>
      </w:r>
      <w:r>
        <w:rPr>
          <w:position w:val="1"/>
          <w:sz w:val="24"/>
        </w:rPr>
        <w:tab/>
      </w:r>
      <w:r>
        <w:rPr>
          <w:sz w:val="24"/>
        </w:rPr>
        <w:t>28%;</w:t>
      </w:r>
      <w:r>
        <w:rPr>
          <w:spacing w:val="-1"/>
          <w:sz w:val="24"/>
        </w:rPr>
        <w:t xml:space="preserve"> </w:t>
      </w:r>
      <w:r>
        <w:rPr>
          <w:sz w:val="24"/>
        </w:rPr>
        <w:t>21</w:t>
      </w:r>
    </w:p>
    <w:p w14:paraId="61067B70" w14:textId="77777777" w:rsidR="00645EDD" w:rsidRDefault="00645EDD">
      <w:pPr>
        <w:pStyle w:val="a3"/>
        <w:spacing w:before="6"/>
        <w:rPr>
          <w:sz w:val="19"/>
        </w:rPr>
      </w:pPr>
    </w:p>
    <w:p w14:paraId="50BA59C5" w14:textId="77777777" w:rsidR="00645EDD" w:rsidRDefault="00487CA6">
      <w:pPr>
        <w:tabs>
          <w:tab w:val="left" w:pos="9789"/>
        </w:tabs>
        <w:spacing w:before="95"/>
        <w:ind w:left="1486"/>
        <w:rPr>
          <w:sz w:val="24"/>
        </w:rPr>
      </w:pPr>
      <w:r>
        <w:pict w14:anchorId="01542BA8">
          <v:line id="_x0000_s1072" style="position:absolute;left:0;text-align:left;z-index:-18854400;mso-position-horizontal-relative:page" from="266.65pt,17.65pt" to="266.65pt,27.4pt" strokecolor="#d9d9d9">
            <w10:wrap anchorx="page"/>
          </v:line>
        </w:pict>
      </w:r>
      <w:r>
        <w:pict w14:anchorId="151B8EF2">
          <v:line id="_x0000_s1071" style="position:absolute;left:0;text-align:left;z-index:15797248;mso-position-horizontal-relative:page" from="304.3pt,17.65pt" to="304.3pt,27.4pt" strokecolor="#d9d9d9">
            <w10:wrap anchorx="page"/>
          </v:line>
        </w:pict>
      </w:r>
      <w:r>
        <w:pict w14:anchorId="5D479542">
          <v:line id="_x0000_s1070" style="position:absolute;left:0;text-align:left;z-index:15797760;mso-position-horizontal-relative:page" from="342pt,17.65pt" to="342pt,27.4pt" strokecolor="#d9d9d9">
            <w10:wrap anchorx="page"/>
          </v:line>
        </w:pict>
      </w:r>
      <w:r>
        <w:pict w14:anchorId="1E35E4ED">
          <v:line id="_x0000_s1069" style="position:absolute;left:0;text-align:left;z-index:15798272;mso-position-horizontal-relative:page" from="379.9pt,17.65pt" to="379.9pt,27.4pt" strokecolor="#d9d9d9">
            <w10:wrap anchorx="page"/>
          </v:line>
        </w:pict>
      </w:r>
      <w:r>
        <w:pict w14:anchorId="149C0F19">
          <v:line id="_x0000_s1068" style="position:absolute;left:0;text-align:left;z-index:15798784;mso-position-horizontal-relative:page" from="417.6pt,17.65pt" to="417.6pt,27.4pt" strokecolor="#d9d9d9">
            <w10:wrap anchorx="page"/>
          </v:line>
        </w:pict>
      </w:r>
      <w:r>
        <w:pict w14:anchorId="41FBF1FF">
          <v:line id="_x0000_s1067" style="position:absolute;left:0;text-align:left;z-index:15799808;mso-position-horizontal-relative:page" from="455.5pt,17.65pt" to="455.5pt,27.4pt" strokecolor="#d9d9d9">
            <w10:wrap anchorx="page"/>
          </v:line>
        </w:pict>
      </w:r>
      <w:r>
        <w:pict w14:anchorId="797F9B26">
          <v:line id="_x0000_s1066" style="position:absolute;left:0;text-align:left;z-index:15800832;mso-position-horizontal-relative:page" from="493.2pt,17.65pt" to="493.2pt,27.4pt" strokecolor="#d9d9d9">
            <w10:wrap anchorx="page"/>
          </v:line>
        </w:pict>
      </w:r>
      <w:r>
        <w:pict w14:anchorId="2F700701">
          <v:line id="_x0000_s1065" style="position:absolute;left:0;text-align:left;z-index:15801856;mso-position-horizontal-relative:page" from="531.1pt,17.65pt" to="531.1pt,27.4pt" strokecolor="#d9d9d9">
            <w10:wrap anchorx="page"/>
          </v:line>
        </w:pict>
      </w:r>
      <w:r>
        <w:pict w14:anchorId="77C97120">
          <v:shape id="_x0000_s1064" type="#_x0000_t202" style="position:absolute;left:0;text-align:left;margin-left:228.8pt;margin-top:6.85pt;width:317.5pt;height:10.8pt;z-index:-18847232;mso-position-horizontal-relative:page" fillcolor="#a5a5a5" stroked="f">
            <v:textbox style="mso-next-textbox:#_x0000_s1064" inset="0,0,0,0">
              <w:txbxContent>
                <w:p w14:paraId="4507270E" w14:textId="77777777" w:rsidR="00914AE1" w:rsidRDefault="00914AE1">
                  <w:pPr>
                    <w:spacing w:line="216" w:lineRule="exact"/>
                    <w:ind w:right="-173"/>
                    <w:jc w:val="right"/>
                    <w:rPr>
                      <w:sz w:val="24"/>
                    </w:rPr>
                  </w:pPr>
                  <w:r>
                    <w:rPr>
                      <w:sz w:val="24"/>
                    </w:rPr>
                    <w:t>56</w:t>
                  </w:r>
                </w:p>
              </w:txbxContent>
            </v:textbox>
            <w10:wrap anchorx="page"/>
          </v:shape>
        </w:pict>
      </w:r>
      <w:r w:rsidR="00AE43D5">
        <w:rPr>
          <w:position w:val="1"/>
          <w:sz w:val="24"/>
        </w:rPr>
        <w:t>Імунна</w:t>
      </w:r>
      <w:r w:rsidR="00AE43D5">
        <w:rPr>
          <w:spacing w:val="-4"/>
          <w:position w:val="1"/>
          <w:sz w:val="24"/>
        </w:rPr>
        <w:t xml:space="preserve"> </w:t>
      </w:r>
      <w:r w:rsidR="00AE43D5">
        <w:rPr>
          <w:position w:val="1"/>
          <w:sz w:val="24"/>
        </w:rPr>
        <w:t>система</w:t>
      </w:r>
      <w:r w:rsidR="00AE43D5">
        <w:rPr>
          <w:position w:val="1"/>
          <w:sz w:val="24"/>
        </w:rPr>
        <w:tab/>
      </w:r>
      <w:r w:rsidR="00AE43D5">
        <w:rPr>
          <w:sz w:val="24"/>
        </w:rPr>
        <w:t>%; 42</w:t>
      </w:r>
    </w:p>
    <w:p w14:paraId="1812AB7E" w14:textId="77777777" w:rsidR="00645EDD" w:rsidRDefault="00645EDD">
      <w:pPr>
        <w:pStyle w:val="a3"/>
        <w:spacing w:before="3"/>
        <w:rPr>
          <w:sz w:val="18"/>
        </w:rPr>
      </w:pPr>
    </w:p>
    <w:p w14:paraId="1F49BAD8" w14:textId="77777777" w:rsidR="00645EDD" w:rsidRDefault="00AE43D5">
      <w:pPr>
        <w:tabs>
          <w:tab w:val="left" w:pos="3971"/>
          <w:tab w:val="left" w:pos="4666"/>
          <w:tab w:val="left" w:pos="5422"/>
          <w:tab w:val="left" w:pos="6177"/>
          <w:tab w:val="left" w:pos="6933"/>
          <w:tab w:val="left" w:pos="7689"/>
          <w:tab w:val="left" w:pos="8444"/>
          <w:tab w:val="left" w:pos="9200"/>
          <w:tab w:val="left" w:pos="9955"/>
        </w:tabs>
        <w:spacing w:before="90"/>
        <w:ind w:left="3215"/>
        <w:rPr>
          <w:sz w:val="24"/>
        </w:rPr>
      </w:pPr>
      <w:r>
        <w:rPr>
          <w:sz w:val="24"/>
        </w:rPr>
        <w:t>0</w:t>
      </w:r>
      <w:r>
        <w:rPr>
          <w:sz w:val="24"/>
        </w:rPr>
        <w:tab/>
        <w:t>5</w:t>
      </w:r>
      <w:r>
        <w:rPr>
          <w:sz w:val="24"/>
        </w:rPr>
        <w:tab/>
        <w:t>10</w:t>
      </w:r>
      <w:r>
        <w:rPr>
          <w:sz w:val="24"/>
        </w:rPr>
        <w:tab/>
        <w:t>15</w:t>
      </w:r>
      <w:r>
        <w:rPr>
          <w:sz w:val="24"/>
        </w:rPr>
        <w:tab/>
        <w:t>20</w:t>
      </w:r>
      <w:r>
        <w:rPr>
          <w:sz w:val="24"/>
        </w:rPr>
        <w:tab/>
        <w:t>25</w:t>
      </w:r>
      <w:r>
        <w:rPr>
          <w:sz w:val="24"/>
        </w:rPr>
        <w:tab/>
        <w:t>30</w:t>
      </w:r>
      <w:r>
        <w:rPr>
          <w:sz w:val="24"/>
        </w:rPr>
        <w:tab/>
        <w:t>35</w:t>
      </w:r>
      <w:r>
        <w:rPr>
          <w:sz w:val="24"/>
        </w:rPr>
        <w:tab/>
        <w:t>40</w:t>
      </w:r>
      <w:r>
        <w:rPr>
          <w:sz w:val="24"/>
        </w:rPr>
        <w:tab/>
        <w:t>45</w:t>
      </w:r>
    </w:p>
    <w:p w14:paraId="6A91C18A" w14:textId="77777777" w:rsidR="00645EDD" w:rsidRDefault="00645EDD">
      <w:pPr>
        <w:pStyle w:val="a3"/>
        <w:spacing w:before="10"/>
        <w:rPr>
          <w:sz w:val="24"/>
        </w:rPr>
      </w:pPr>
    </w:p>
    <w:p w14:paraId="74BAB980" w14:textId="77777777" w:rsidR="00645EDD" w:rsidRDefault="00AE43D5">
      <w:pPr>
        <w:pStyle w:val="a3"/>
        <w:spacing w:line="362" w:lineRule="auto"/>
        <w:ind w:left="116" w:firstLine="720"/>
      </w:pPr>
      <w:r>
        <w:t>Рисунок</w:t>
      </w:r>
      <w:r>
        <w:rPr>
          <w:spacing w:val="45"/>
        </w:rPr>
        <w:t xml:space="preserve"> </w:t>
      </w:r>
      <w:r>
        <w:t>3.10</w:t>
      </w:r>
      <w:r>
        <w:rPr>
          <w:spacing w:val="46"/>
        </w:rPr>
        <w:t xml:space="preserve"> </w:t>
      </w:r>
      <w:r>
        <w:t>–</w:t>
      </w:r>
      <w:r>
        <w:rPr>
          <w:spacing w:val="45"/>
        </w:rPr>
        <w:t xml:space="preserve"> </w:t>
      </w:r>
      <w:r>
        <w:t>Категорії</w:t>
      </w:r>
      <w:r>
        <w:rPr>
          <w:spacing w:val="46"/>
        </w:rPr>
        <w:t xml:space="preserve"> </w:t>
      </w:r>
      <w:r>
        <w:t>вітамінів</w:t>
      </w:r>
      <w:r>
        <w:rPr>
          <w:spacing w:val="45"/>
        </w:rPr>
        <w:t xml:space="preserve"> </w:t>
      </w:r>
      <w:r>
        <w:t>та</w:t>
      </w:r>
      <w:r>
        <w:rPr>
          <w:spacing w:val="46"/>
        </w:rPr>
        <w:t xml:space="preserve"> </w:t>
      </w:r>
      <w:r>
        <w:t>дієтичних</w:t>
      </w:r>
      <w:r>
        <w:rPr>
          <w:spacing w:val="46"/>
        </w:rPr>
        <w:t xml:space="preserve"> </w:t>
      </w:r>
      <w:r>
        <w:t>добавок,</w:t>
      </w:r>
      <w:r>
        <w:rPr>
          <w:spacing w:val="45"/>
        </w:rPr>
        <w:t xml:space="preserve"> </w:t>
      </w:r>
      <w:r>
        <w:t>які</w:t>
      </w:r>
      <w:r>
        <w:rPr>
          <w:spacing w:val="46"/>
        </w:rPr>
        <w:t xml:space="preserve"> </w:t>
      </w:r>
      <w:r>
        <w:t>варто</w:t>
      </w:r>
      <w:r>
        <w:rPr>
          <w:spacing w:val="45"/>
        </w:rPr>
        <w:t xml:space="preserve"> </w:t>
      </w:r>
      <w:r>
        <w:t>додати</w:t>
      </w:r>
      <w:r>
        <w:rPr>
          <w:spacing w:val="46"/>
        </w:rPr>
        <w:t xml:space="preserve"> </w:t>
      </w:r>
      <w:r>
        <w:t>в</w:t>
      </w:r>
      <w:r>
        <w:rPr>
          <w:spacing w:val="-67"/>
        </w:rPr>
        <w:t xml:space="preserve"> </w:t>
      </w:r>
      <w:r>
        <w:t>асортимент</w:t>
      </w:r>
      <w:r>
        <w:rPr>
          <w:spacing w:val="-1"/>
        </w:rPr>
        <w:t xml:space="preserve"> </w:t>
      </w:r>
      <w:r>
        <w:t>компанії «Фармак»</w:t>
      </w:r>
    </w:p>
    <w:p w14:paraId="3A6B52B2" w14:textId="77777777" w:rsidR="00645EDD" w:rsidRDefault="00AE43D5">
      <w:pPr>
        <w:pStyle w:val="a3"/>
        <w:spacing w:line="319" w:lineRule="exact"/>
        <w:ind w:left="836"/>
      </w:pPr>
      <w:r>
        <w:t>Джерело:</w:t>
      </w:r>
      <w:r>
        <w:rPr>
          <w:spacing w:val="-11"/>
        </w:rPr>
        <w:t xml:space="preserve"> </w:t>
      </w:r>
      <w:r>
        <w:t>складено</w:t>
      </w:r>
      <w:r>
        <w:rPr>
          <w:spacing w:val="-11"/>
        </w:rPr>
        <w:t xml:space="preserve"> </w:t>
      </w:r>
      <w:r>
        <w:t>автором</w:t>
      </w:r>
    </w:p>
    <w:p w14:paraId="42503F6B" w14:textId="77777777" w:rsidR="00645EDD" w:rsidRDefault="00645EDD">
      <w:pPr>
        <w:pStyle w:val="a3"/>
        <w:rPr>
          <w:sz w:val="30"/>
        </w:rPr>
      </w:pPr>
    </w:p>
    <w:p w14:paraId="1B9DD406" w14:textId="77777777" w:rsidR="00645EDD" w:rsidRDefault="00645EDD">
      <w:pPr>
        <w:pStyle w:val="a3"/>
        <w:spacing w:before="11"/>
        <w:rPr>
          <w:sz w:val="25"/>
        </w:rPr>
      </w:pPr>
    </w:p>
    <w:p w14:paraId="10DBB017" w14:textId="77777777" w:rsidR="00645EDD" w:rsidRDefault="00AE43D5">
      <w:pPr>
        <w:pStyle w:val="a3"/>
        <w:tabs>
          <w:tab w:val="left" w:pos="9177"/>
        </w:tabs>
        <w:spacing w:line="357" w:lineRule="auto"/>
        <w:ind w:left="116" w:right="288" w:firstLine="720"/>
      </w:pPr>
      <w:r>
        <w:t>Завдання</w:t>
      </w:r>
      <w:r>
        <w:rPr>
          <w:spacing w:val="73"/>
        </w:rPr>
        <w:t xml:space="preserve"> </w:t>
      </w:r>
      <w:r>
        <w:t>4.</w:t>
      </w:r>
      <w:r>
        <w:rPr>
          <w:spacing w:val="74"/>
        </w:rPr>
        <w:t xml:space="preserve"> </w:t>
      </w:r>
      <w:r>
        <w:t>Аналіз</w:t>
      </w:r>
      <w:r>
        <w:rPr>
          <w:spacing w:val="74"/>
        </w:rPr>
        <w:t xml:space="preserve"> </w:t>
      </w:r>
      <w:r>
        <w:t>конкуренції</w:t>
      </w:r>
      <w:r>
        <w:rPr>
          <w:spacing w:val="74"/>
        </w:rPr>
        <w:t xml:space="preserve"> </w:t>
      </w:r>
      <w:r>
        <w:t>на</w:t>
      </w:r>
      <w:r>
        <w:rPr>
          <w:spacing w:val="74"/>
        </w:rPr>
        <w:t xml:space="preserve"> </w:t>
      </w:r>
      <w:r>
        <w:t>новому</w:t>
      </w:r>
      <w:r>
        <w:rPr>
          <w:spacing w:val="74"/>
        </w:rPr>
        <w:t xml:space="preserve"> </w:t>
      </w:r>
      <w:r>
        <w:t>ринковому</w:t>
      </w:r>
      <w:r>
        <w:rPr>
          <w:spacing w:val="74"/>
        </w:rPr>
        <w:t xml:space="preserve"> </w:t>
      </w:r>
      <w:r>
        <w:t>сегменті</w:t>
      </w:r>
      <w:r>
        <w:tab/>
      </w:r>
      <w:r>
        <w:rPr>
          <w:spacing w:val="-1"/>
        </w:rPr>
        <w:t>дієтичних</w:t>
      </w:r>
      <w:r>
        <w:rPr>
          <w:spacing w:val="-67"/>
        </w:rPr>
        <w:t xml:space="preserve"> </w:t>
      </w:r>
      <w:r>
        <w:t>добавок</w:t>
      </w:r>
      <w:r>
        <w:rPr>
          <w:spacing w:val="-1"/>
        </w:rPr>
        <w:t xml:space="preserve"> </w:t>
      </w:r>
      <w:r>
        <w:t>та вітамінних</w:t>
      </w:r>
      <w:r>
        <w:rPr>
          <w:spacing w:val="-1"/>
        </w:rPr>
        <w:t xml:space="preserve"> </w:t>
      </w:r>
      <w:r>
        <w:t>комплексів.</w:t>
      </w:r>
    </w:p>
    <w:p w14:paraId="56FF27E3" w14:textId="77777777" w:rsidR="00645EDD" w:rsidRDefault="00AE43D5">
      <w:pPr>
        <w:spacing w:before="5" w:line="362" w:lineRule="auto"/>
        <w:ind w:left="116" w:right="286" w:firstLine="720"/>
        <w:rPr>
          <w:i/>
          <w:sz w:val="28"/>
        </w:rPr>
      </w:pPr>
      <w:r>
        <w:rPr>
          <w:i/>
          <w:sz w:val="28"/>
        </w:rPr>
        <w:t>Пошукове</w:t>
      </w:r>
      <w:r>
        <w:rPr>
          <w:i/>
          <w:spacing w:val="13"/>
          <w:sz w:val="28"/>
        </w:rPr>
        <w:t xml:space="preserve"> </w:t>
      </w:r>
      <w:r>
        <w:rPr>
          <w:i/>
          <w:sz w:val="28"/>
        </w:rPr>
        <w:t>питання</w:t>
      </w:r>
      <w:r>
        <w:rPr>
          <w:i/>
          <w:spacing w:val="13"/>
          <w:sz w:val="28"/>
        </w:rPr>
        <w:t xml:space="preserve"> </w:t>
      </w:r>
      <w:r>
        <w:rPr>
          <w:i/>
          <w:sz w:val="28"/>
        </w:rPr>
        <w:t>1:</w:t>
      </w:r>
      <w:r>
        <w:rPr>
          <w:i/>
          <w:spacing w:val="13"/>
          <w:sz w:val="28"/>
        </w:rPr>
        <w:t xml:space="preserve"> </w:t>
      </w:r>
      <w:r>
        <w:rPr>
          <w:i/>
          <w:sz w:val="28"/>
        </w:rPr>
        <w:t>Який</w:t>
      </w:r>
      <w:r>
        <w:rPr>
          <w:i/>
          <w:spacing w:val="14"/>
          <w:sz w:val="28"/>
        </w:rPr>
        <w:t xml:space="preserve"> </w:t>
      </w:r>
      <w:r>
        <w:rPr>
          <w:i/>
          <w:sz w:val="28"/>
        </w:rPr>
        <w:t>ціновий</w:t>
      </w:r>
      <w:r>
        <w:rPr>
          <w:i/>
          <w:spacing w:val="13"/>
          <w:sz w:val="28"/>
        </w:rPr>
        <w:t xml:space="preserve"> </w:t>
      </w:r>
      <w:r>
        <w:rPr>
          <w:i/>
          <w:sz w:val="28"/>
        </w:rPr>
        <w:t>діапазон</w:t>
      </w:r>
      <w:r>
        <w:rPr>
          <w:i/>
          <w:spacing w:val="13"/>
          <w:sz w:val="28"/>
        </w:rPr>
        <w:t xml:space="preserve"> </w:t>
      </w:r>
      <w:r>
        <w:rPr>
          <w:i/>
          <w:sz w:val="28"/>
        </w:rPr>
        <w:t>на</w:t>
      </w:r>
      <w:r>
        <w:rPr>
          <w:i/>
          <w:spacing w:val="13"/>
          <w:sz w:val="28"/>
        </w:rPr>
        <w:t xml:space="preserve"> </w:t>
      </w:r>
      <w:r>
        <w:rPr>
          <w:i/>
          <w:sz w:val="28"/>
        </w:rPr>
        <w:t>вітаміни</w:t>
      </w:r>
      <w:r>
        <w:rPr>
          <w:i/>
          <w:spacing w:val="14"/>
          <w:sz w:val="28"/>
        </w:rPr>
        <w:t xml:space="preserve"> </w:t>
      </w:r>
      <w:r>
        <w:rPr>
          <w:i/>
          <w:sz w:val="28"/>
        </w:rPr>
        <w:t>та</w:t>
      </w:r>
      <w:r>
        <w:rPr>
          <w:i/>
          <w:spacing w:val="13"/>
          <w:sz w:val="28"/>
        </w:rPr>
        <w:t xml:space="preserve"> </w:t>
      </w:r>
      <w:r>
        <w:rPr>
          <w:i/>
          <w:sz w:val="28"/>
        </w:rPr>
        <w:t>дієтичні</w:t>
      </w:r>
      <w:r>
        <w:rPr>
          <w:i/>
          <w:spacing w:val="13"/>
          <w:sz w:val="28"/>
        </w:rPr>
        <w:t xml:space="preserve"> </w:t>
      </w:r>
      <w:r>
        <w:rPr>
          <w:i/>
          <w:sz w:val="28"/>
        </w:rPr>
        <w:t>добавки</w:t>
      </w:r>
      <w:r>
        <w:rPr>
          <w:i/>
          <w:spacing w:val="-67"/>
          <w:sz w:val="28"/>
        </w:rPr>
        <w:t xml:space="preserve"> </w:t>
      </w:r>
      <w:r>
        <w:rPr>
          <w:i/>
          <w:sz w:val="28"/>
        </w:rPr>
        <w:t>на</w:t>
      </w:r>
      <w:r>
        <w:rPr>
          <w:i/>
          <w:spacing w:val="-1"/>
          <w:sz w:val="28"/>
        </w:rPr>
        <w:t xml:space="preserve"> </w:t>
      </w:r>
      <w:r>
        <w:rPr>
          <w:i/>
          <w:sz w:val="28"/>
        </w:rPr>
        <w:t>ринку?</w:t>
      </w:r>
    </w:p>
    <w:p w14:paraId="15AA1EE3" w14:textId="77777777" w:rsidR="00645EDD" w:rsidRDefault="00645EDD">
      <w:pPr>
        <w:spacing w:line="362" w:lineRule="auto"/>
        <w:rPr>
          <w:sz w:val="28"/>
        </w:rPr>
        <w:sectPr w:rsidR="00645EDD">
          <w:pgSz w:w="12240" w:h="15840"/>
          <w:pgMar w:top="1040" w:right="280" w:bottom="280" w:left="1300" w:header="530" w:footer="0" w:gutter="0"/>
          <w:cols w:space="720"/>
        </w:sectPr>
      </w:pPr>
    </w:p>
    <w:p w14:paraId="3A6FA1C3" w14:textId="77777777" w:rsidR="00645EDD" w:rsidRDefault="00AE43D5">
      <w:pPr>
        <w:pStyle w:val="a3"/>
        <w:spacing w:before="84" w:line="360" w:lineRule="auto"/>
        <w:ind w:left="116" w:right="287" w:firstLine="720"/>
        <w:jc w:val="both"/>
      </w:pPr>
      <w:r>
        <w:lastRenderedPageBreak/>
        <w:t>Зазвичай вартість вітамінних препаратів в Україні починається від декількох</w:t>
      </w:r>
      <w:r>
        <w:rPr>
          <w:spacing w:val="1"/>
        </w:rPr>
        <w:t xml:space="preserve"> </w:t>
      </w:r>
      <w:r>
        <w:t>десятків</w:t>
      </w:r>
      <w:r>
        <w:rPr>
          <w:spacing w:val="-15"/>
        </w:rPr>
        <w:t xml:space="preserve"> </w:t>
      </w:r>
      <w:r>
        <w:t>гривень</w:t>
      </w:r>
      <w:r>
        <w:rPr>
          <w:spacing w:val="-15"/>
        </w:rPr>
        <w:t xml:space="preserve"> </w:t>
      </w:r>
      <w:r>
        <w:t>за</w:t>
      </w:r>
      <w:r>
        <w:rPr>
          <w:spacing w:val="-15"/>
        </w:rPr>
        <w:t xml:space="preserve"> </w:t>
      </w:r>
      <w:r>
        <w:t>пачку</w:t>
      </w:r>
      <w:r>
        <w:rPr>
          <w:spacing w:val="-14"/>
        </w:rPr>
        <w:t xml:space="preserve"> </w:t>
      </w:r>
      <w:r>
        <w:t>і</w:t>
      </w:r>
      <w:r>
        <w:rPr>
          <w:spacing w:val="-15"/>
        </w:rPr>
        <w:t xml:space="preserve"> </w:t>
      </w:r>
      <w:r>
        <w:t>може</w:t>
      </w:r>
      <w:r>
        <w:rPr>
          <w:spacing w:val="-15"/>
        </w:rPr>
        <w:t xml:space="preserve"> </w:t>
      </w:r>
      <w:r>
        <w:t>залежати</w:t>
      </w:r>
      <w:r>
        <w:rPr>
          <w:spacing w:val="-14"/>
        </w:rPr>
        <w:t xml:space="preserve"> </w:t>
      </w:r>
      <w:r>
        <w:t>від</w:t>
      </w:r>
      <w:r>
        <w:rPr>
          <w:spacing w:val="-14"/>
        </w:rPr>
        <w:t xml:space="preserve"> </w:t>
      </w:r>
      <w:r>
        <w:t>бренду,</w:t>
      </w:r>
      <w:r>
        <w:rPr>
          <w:spacing w:val="-15"/>
        </w:rPr>
        <w:t xml:space="preserve"> </w:t>
      </w:r>
      <w:r>
        <w:t>виробника</w:t>
      </w:r>
      <w:r>
        <w:rPr>
          <w:spacing w:val="-15"/>
        </w:rPr>
        <w:t xml:space="preserve"> </w:t>
      </w:r>
      <w:r>
        <w:t>і</w:t>
      </w:r>
      <w:r>
        <w:rPr>
          <w:spacing w:val="-15"/>
        </w:rPr>
        <w:t xml:space="preserve"> </w:t>
      </w:r>
      <w:r>
        <w:t>типу</w:t>
      </w:r>
      <w:r>
        <w:rPr>
          <w:spacing w:val="-16"/>
        </w:rPr>
        <w:t xml:space="preserve"> </w:t>
      </w:r>
      <w:r>
        <w:t>вітаміну</w:t>
      </w:r>
      <w:r>
        <w:rPr>
          <w:spacing w:val="-15"/>
        </w:rPr>
        <w:t xml:space="preserve"> </w:t>
      </w:r>
      <w:r>
        <w:t>(один</w:t>
      </w:r>
      <w:r>
        <w:rPr>
          <w:spacing w:val="-67"/>
        </w:rPr>
        <w:t xml:space="preserve"> </w:t>
      </w:r>
      <w:r>
        <w:t>окремий</w:t>
      </w:r>
      <w:r>
        <w:rPr>
          <w:spacing w:val="-16"/>
        </w:rPr>
        <w:t xml:space="preserve"> </w:t>
      </w:r>
      <w:r>
        <w:t>вітамін</w:t>
      </w:r>
      <w:r>
        <w:rPr>
          <w:spacing w:val="-16"/>
        </w:rPr>
        <w:t xml:space="preserve"> </w:t>
      </w:r>
      <w:r>
        <w:t>або</w:t>
      </w:r>
      <w:r>
        <w:rPr>
          <w:spacing w:val="-16"/>
        </w:rPr>
        <w:t xml:space="preserve"> </w:t>
      </w:r>
      <w:r>
        <w:t>комплекс</w:t>
      </w:r>
      <w:r>
        <w:rPr>
          <w:spacing w:val="-15"/>
        </w:rPr>
        <w:t xml:space="preserve"> </w:t>
      </w:r>
      <w:r>
        <w:t>вітамінів).</w:t>
      </w:r>
      <w:r>
        <w:rPr>
          <w:spacing w:val="-16"/>
        </w:rPr>
        <w:t xml:space="preserve"> </w:t>
      </w:r>
      <w:r>
        <w:t>Популярні</w:t>
      </w:r>
      <w:r>
        <w:rPr>
          <w:spacing w:val="-16"/>
        </w:rPr>
        <w:t xml:space="preserve"> </w:t>
      </w:r>
      <w:r>
        <w:t>бренди</w:t>
      </w:r>
      <w:r>
        <w:rPr>
          <w:spacing w:val="-15"/>
        </w:rPr>
        <w:t xml:space="preserve"> </w:t>
      </w:r>
      <w:r>
        <w:t>зазвичай</w:t>
      </w:r>
      <w:r>
        <w:rPr>
          <w:spacing w:val="-16"/>
        </w:rPr>
        <w:t xml:space="preserve"> </w:t>
      </w:r>
      <w:r>
        <w:t>мають</w:t>
      </w:r>
      <w:r>
        <w:rPr>
          <w:spacing w:val="-16"/>
        </w:rPr>
        <w:t xml:space="preserve"> </w:t>
      </w:r>
      <w:r>
        <w:t>вищі</w:t>
      </w:r>
      <w:r>
        <w:rPr>
          <w:spacing w:val="-16"/>
        </w:rPr>
        <w:t xml:space="preserve"> </w:t>
      </w:r>
      <w:r>
        <w:t>ціни</w:t>
      </w:r>
      <w:r>
        <w:rPr>
          <w:spacing w:val="-67"/>
        </w:rPr>
        <w:t xml:space="preserve"> </w:t>
      </w:r>
      <w:r>
        <w:t>порівняно з менш відомими. Вартість вітамінів групи В розпочинається від 50 грн і</w:t>
      </w:r>
      <w:r>
        <w:rPr>
          <w:spacing w:val="1"/>
        </w:rPr>
        <w:t xml:space="preserve"> </w:t>
      </w:r>
      <w:r>
        <w:t>зростає</w:t>
      </w:r>
      <w:r>
        <w:rPr>
          <w:spacing w:val="-1"/>
        </w:rPr>
        <w:t xml:space="preserve"> </w:t>
      </w:r>
      <w:r>
        <w:t>до 300 грн і більше.</w:t>
      </w:r>
    </w:p>
    <w:p w14:paraId="679D91A0" w14:textId="77777777" w:rsidR="00645EDD" w:rsidRDefault="00AE43D5">
      <w:pPr>
        <w:spacing w:line="362" w:lineRule="auto"/>
        <w:ind w:left="116" w:right="288" w:firstLine="720"/>
        <w:jc w:val="both"/>
        <w:rPr>
          <w:i/>
          <w:sz w:val="28"/>
        </w:rPr>
      </w:pPr>
      <w:r>
        <w:rPr>
          <w:i/>
          <w:sz w:val="28"/>
        </w:rPr>
        <w:t>Пошукове питання 2: Які існують тренди на ринку вітамінних комплексів та</w:t>
      </w:r>
      <w:r>
        <w:rPr>
          <w:i/>
          <w:spacing w:val="1"/>
          <w:sz w:val="28"/>
        </w:rPr>
        <w:t xml:space="preserve"> </w:t>
      </w:r>
      <w:r>
        <w:rPr>
          <w:i/>
          <w:sz w:val="28"/>
        </w:rPr>
        <w:t>дієтичних</w:t>
      </w:r>
      <w:r>
        <w:rPr>
          <w:i/>
          <w:spacing w:val="-1"/>
          <w:sz w:val="28"/>
        </w:rPr>
        <w:t xml:space="preserve"> </w:t>
      </w:r>
      <w:r>
        <w:rPr>
          <w:i/>
          <w:sz w:val="28"/>
        </w:rPr>
        <w:t>добавок?</w:t>
      </w:r>
    </w:p>
    <w:p w14:paraId="22E89486" w14:textId="77777777" w:rsidR="00645EDD" w:rsidRDefault="00AE43D5">
      <w:pPr>
        <w:pStyle w:val="a3"/>
        <w:spacing w:line="360" w:lineRule="auto"/>
        <w:ind w:left="116" w:right="286" w:firstLine="720"/>
        <w:jc w:val="both"/>
      </w:pPr>
      <w:r>
        <w:t>На ринку вітамінних комплексів та дієтичних добавок спостерігаються кілька</w:t>
      </w:r>
      <w:r>
        <w:rPr>
          <w:spacing w:val="1"/>
        </w:rPr>
        <w:t xml:space="preserve"> </w:t>
      </w:r>
      <w:r>
        <w:t>трендів,</w:t>
      </w:r>
      <w:r>
        <w:rPr>
          <w:spacing w:val="-16"/>
        </w:rPr>
        <w:t xml:space="preserve"> </w:t>
      </w:r>
      <w:r>
        <w:t>що</w:t>
      </w:r>
      <w:r>
        <w:rPr>
          <w:spacing w:val="-16"/>
        </w:rPr>
        <w:t xml:space="preserve"> </w:t>
      </w:r>
      <w:r>
        <w:t>відображають</w:t>
      </w:r>
      <w:r>
        <w:rPr>
          <w:spacing w:val="-16"/>
        </w:rPr>
        <w:t xml:space="preserve"> </w:t>
      </w:r>
      <w:r>
        <w:t>зміни</w:t>
      </w:r>
      <w:r>
        <w:rPr>
          <w:spacing w:val="-16"/>
        </w:rPr>
        <w:t xml:space="preserve"> </w:t>
      </w:r>
      <w:r>
        <w:t>в</w:t>
      </w:r>
      <w:r>
        <w:rPr>
          <w:spacing w:val="-16"/>
        </w:rPr>
        <w:t xml:space="preserve"> </w:t>
      </w:r>
      <w:r>
        <w:t>споживчих</w:t>
      </w:r>
      <w:r>
        <w:rPr>
          <w:spacing w:val="-16"/>
        </w:rPr>
        <w:t xml:space="preserve"> </w:t>
      </w:r>
      <w:r>
        <w:t>уподобаннях</w:t>
      </w:r>
      <w:r>
        <w:rPr>
          <w:spacing w:val="-16"/>
        </w:rPr>
        <w:t xml:space="preserve"> </w:t>
      </w:r>
      <w:r>
        <w:t>та</w:t>
      </w:r>
      <w:r>
        <w:rPr>
          <w:spacing w:val="-16"/>
        </w:rPr>
        <w:t xml:space="preserve"> </w:t>
      </w:r>
      <w:r>
        <w:t>попиті</w:t>
      </w:r>
      <w:r>
        <w:rPr>
          <w:spacing w:val="-16"/>
        </w:rPr>
        <w:t xml:space="preserve"> </w:t>
      </w:r>
      <w:r>
        <w:t>на</w:t>
      </w:r>
      <w:r>
        <w:rPr>
          <w:spacing w:val="-15"/>
        </w:rPr>
        <w:t xml:space="preserve"> </w:t>
      </w:r>
      <w:r>
        <w:t>такі</w:t>
      </w:r>
      <w:r>
        <w:rPr>
          <w:spacing w:val="-16"/>
        </w:rPr>
        <w:t xml:space="preserve"> </w:t>
      </w:r>
      <w:r>
        <w:t>продукти.</w:t>
      </w:r>
      <w:r>
        <w:rPr>
          <w:spacing w:val="-67"/>
        </w:rPr>
        <w:t xml:space="preserve"> </w:t>
      </w:r>
      <w:r>
        <w:t>Деякі</w:t>
      </w:r>
      <w:r>
        <w:rPr>
          <w:spacing w:val="-1"/>
        </w:rPr>
        <w:t xml:space="preserve"> </w:t>
      </w:r>
      <w:r>
        <w:t>з найпомітніших</w:t>
      </w:r>
      <w:r>
        <w:rPr>
          <w:spacing w:val="-1"/>
        </w:rPr>
        <w:t xml:space="preserve"> </w:t>
      </w:r>
      <w:r>
        <w:t>трендів включають:</w:t>
      </w:r>
    </w:p>
    <w:p w14:paraId="4F9693A6" w14:textId="77777777" w:rsidR="00645EDD" w:rsidRDefault="00AE43D5">
      <w:pPr>
        <w:pStyle w:val="a5"/>
        <w:numPr>
          <w:ilvl w:val="0"/>
          <w:numId w:val="7"/>
        </w:numPr>
        <w:tabs>
          <w:tab w:val="left" w:pos="1288"/>
        </w:tabs>
        <w:spacing w:line="360" w:lineRule="auto"/>
        <w:ind w:right="285" w:firstLine="720"/>
        <w:rPr>
          <w:sz w:val="28"/>
        </w:rPr>
      </w:pPr>
      <w:r>
        <w:rPr>
          <w:sz w:val="28"/>
        </w:rPr>
        <w:t>Природні</w:t>
      </w:r>
      <w:r>
        <w:rPr>
          <w:spacing w:val="1"/>
          <w:sz w:val="28"/>
        </w:rPr>
        <w:t xml:space="preserve"> </w:t>
      </w:r>
      <w:r>
        <w:rPr>
          <w:sz w:val="28"/>
        </w:rPr>
        <w:t>та</w:t>
      </w:r>
      <w:r>
        <w:rPr>
          <w:spacing w:val="1"/>
          <w:sz w:val="28"/>
        </w:rPr>
        <w:t xml:space="preserve"> </w:t>
      </w:r>
      <w:r>
        <w:rPr>
          <w:sz w:val="28"/>
        </w:rPr>
        <w:t>органічні</w:t>
      </w:r>
      <w:r>
        <w:rPr>
          <w:spacing w:val="1"/>
          <w:sz w:val="28"/>
        </w:rPr>
        <w:t xml:space="preserve"> </w:t>
      </w:r>
      <w:r>
        <w:rPr>
          <w:sz w:val="28"/>
        </w:rPr>
        <w:t>інгредієнти.</w:t>
      </w:r>
      <w:r>
        <w:rPr>
          <w:spacing w:val="1"/>
          <w:sz w:val="28"/>
        </w:rPr>
        <w:t xml:space="preserve"> </w:t>
      </w:r>
      <w:r>
        <w:rPr>
          <w:sz w:val="28"/>
        </w:rPr>
        <w:t>Зросла</w:t>
      </w:r>
      <w:r>
        <w:rPr>
          <w:spacing w:val="1"/>
          <w:sz w:val="28"/>
        </w:rPr>
        <w:t xml:space="preserve"> </w:t>
      </w:r>
      <w:r>
        <w:rPr>
          <w:sz w:val="28"/>
        </w:rPr>
        <w:t>популярність</w:t>
      </w:r>
      <w:r>
        <w:rPr>
          <w:spacing w:val="1"/>
          <w:sz w:val="28"/>
        </w:rPr>
        <w:t xml:space="preserve"> </w:t>
      </w:r>
      <w:r>
        <w:rPr>
          <w:sz w:val="28"/>
        </w:rPr>
        <w:t>вітамінних</w:t>
      </w:r>
      <w:r>
        <w:rPr>
          <w:spacing w:val="1"/>
          <w:sz w:val="28"/>
        </w:rPr>
        <w:t xml:space="preserve"> </w:t>
      </w:r>
      <w:r>
        <w:rPr>
          <w:sz w:val="28"/>
        </w:rPr>
        <w:t>комплексів, які містять природні та органічні інгредієнти. Споживачі все більше</w:t>
      </w:r>
      <w:r>
        <w:rPr>
          <w:spacing w:val="1"/>
          <w:sz w:val="28"/>
        </w:rPr>
        <w:t xml:space="preserve"> </w:t>
      </w:r>
      <w:r>
        <w:rPr>
          <w:sz w:val="28"/>
        </w:rPr>
        <w:t>звертають увагу на походження і якість складових продуктів, шукаючи натуральні та</w:t>
      </w:r>
      <w:r>
        <w:rPr>
          <w:spacing w:val="-67"/>
          <w:sz w:val="28"/>
        </w:rPr>
        <w:t xml:space="preserve"> </w:t>
      </w:r>
      <w:r>
        <w:rPr>
          <w:sz w:val="28"/>
        </w:rPr>
        <w:t>органічні</w:t>
      </w:r>
      <w:r>
        <w:rPr>
          <w:spacing w:val="-1"/>
          <w:sz w:val="28"/>
        </w:rPr>
        <w:t xml:space="preserve"> </w:t>
      </w:r>
      <w:r>
        <w:rPr>
          <w:sz w:val="28"/>
        </w:rPr>
        <w:t>варіанти.</w:t>
      </w:r>
    </w:p>
    <w:p w14:paraId="5EAB1F45" w14:textId="77777777" w:rsidR="00645EDD" w:rsidRDefault="00AE43D5">
      <w:pPr>
        <w:pStyle w:val="a5"/>
        <w:numPr>
          <w:ilvl w:val="0"/>
          <w:numId w:val="7"/>
        </w:numPr>
        <w:tabs>
          <w:tab w:val="left" w:pos="1105"/>
        </w:tabs>
        <w:spacing w:line="360" w:lineRule="auto"/>
        <w:ind w:right="284" w:firstLine="720"/>
        <w:rPr>
          <w:sz w:val="28"/>
        </w:rPr>
      </w:pPr>
      <w:r>
        <w:rPr>
          <w:spacing w:val="-1"/>
          <w:sz w:val="28"/>
        </w:rPr>
        <w:t>Веганські</w:t>
      </w:r>
      <w:r>
        <w:rPr>
          <w:spacing w:val="-16"/>
          <w:sz w:val="28"/>
        </w:rPr>
        <w:t xml:space="preserve"> </w:t>
      </w:r>
      <w:r>
        <w:rPr>
          <w:spacing w:val="-1"/>
          <w:sz w:val="28"/>
        </w:rPr>
        <w:t>та</w:t>
      </w:r>
      <w:r>
        <w:rPr>
          <w:spacing w:val="-15"/>
          <w:sz w:val="28"/>
        </w:rPr>
        <w:t xml:space="preserve"> </w:t>
      </w:r>
      <w:r>
        <w:rPr>
          <w:spacing w:val="-1"/>
          <w:sz w:val="28"/>
        </w:rPr>
        <w:t>вегетаріанські</w:t>
      </w:r>
      <w:r>
        <w:rPr>
          <w:spacing w:val="-15"/>
          <w:sz w:val="28"/>
        </w:rPr>
        <w:t xml:space="preserve"> </w:t>
      </w:r>
      <w:r>
        <w:rPr>
          <w:sz w:val="28"/>
        </w:rPr>
        <w:t>формули.</w:t>
      </w:r>
      <w:r>
        <w:rPr>
          <w:spacing w:val="-15"/>
          <w:sz w:val="28"/>
        </w:rPr>
        <w:t xml:space="preserve"> </w:t>
      </w:r>
      <w:r>
        <w:rPr>
          <w:sz w:val="28"/>
        </w:rPr>
        <w:t>Зростає</w:t>
      </w:r>
      <w:r>
        <w:rPr>
          <w:spacing w:val="-15"/>
          <w:sz w:val="28"/>
        </w:rPr>
        <w:t xml:space="preserve"> </w:t>
      </w:r>
      <w:r>
        <w:rPr>
          <w:sz w:val="28"/>
        </w:rPr>
        <w:t>попит</w:t>
      </w:r>
      <w:r>
        <w:rPr>
          <w:spacing w:val="-16"/>
          <w:sz w:val="28"/>
        </w:rPr>
        <w:t xml:space="preserve"> </w:t>
      </w:r>
      <w:r>
        <w:rPr>
          <w:sz w:val="28"/>
        </w:rPr>
        <w:t>на</w:t>
      </w:r>
      <w:r>
        <w:rPr>
          <w:spacing w:val="-15"/>
          <w:sz w:val="28"/>
        </w:rPr>
        <w:t xml:space="preserve"> </w:t>
      </w:r>
      <w:r>
        <w:rPr>
          <w:sz w:val="28"/>
        </w:rPr>
        <w:t>вітамінні</w:t>
      </w:r>
      <w:r>
        <w:rPr>
          <w:spacing w:val="-16"/>
          <w:sz w:val="28"/>
        </w:rPr>
        <w:t xml:space="preserve"> </w:t>
      </w:r>
      <w:r>
        <w:rPr>
          <w:sz w:val="28"/>
        </w:rPr>
        <w:t>комплекси</w:t>
      </w:r>
      <w:r>
        <w:rPr>
          <w:spacing w:val="-15"/>
          <w:sz w:val="28"/>
        </w:rPr>
        <w:t xml:space="preserve"> </w:t>
      </w:r>
      <w:r>
        <w:rPr>
          <w:sz w:val="28"/>
        </w:rPr>
        <w:t>та</w:t>
      </w:r>
      <w:r>
        <w:rPr>
          <w:spacing w:val="-68"/>
          <w:sz w:val="28"/>
        </w:rPr>
        <w:t xml:space="preserve"> </w:t>
      </w:r>
      <w:r>
        <w:rPr>
          <w:sz w:val="28"/>
        </w:rPr>
        <w:t>дієтичні добавки, які підходять для веганів та вегетаріанців. Це означає, що вони не</w:t>
      </w:r>
      <w:r>
        <w:rPr>
          <w:spacing w:val="1"/>
          <w:sz w:val="28"/>
        </w:rPr>
        <w:t xml:space="preserve"> </w:t>
      </w:r>
      <w:r>
        <w:rPr>
          <w:w w:val="95"/>
          <w:sz w:val="28"/>
        </w:rPr>
        <w:t>містять тваринних продуктів або похідних, але все ще забезпечують необхідні поживні</w:t>
      </w:r>
      <w:r>
        <w:rPr>
          <w:spacing w:val="1"/>
          <w:w w:val="95"/>
          <w:sz w:val="28"/>
        </w:rPr>
        <w:t xml:space="preserve"> </w:t>
      </w:r>
      <w:r>
        <w:rPr>
          <w:sz w:val="28"/>
        </w:rPr>
        <w:t>речовини.</w:t>
      </w:r>
    </w:p>
    <w:p w14:paraId="65DB7D58" w14:textId="77777777" w:rsidR="00645EDD" w:rsidRDefault="00AE43D5">
      <w:pPr>
        <w:pStyle w:val="a5"/>
        <w:numPr>
          <w:ilvl w:val="0"/>
          <w:numId w:val="7"/>
        </w:numPr>
        <w:tabs>
          <w:tab w:val="left" w:pos="1157"/>
        </w:tabs>
        <w:spacing w:line="360" w:lineRule="auto"/>
        <w:ind w:right="287" w:firstLine="720"/>
        <w:rPr>
          <w:sz w:val="28"/>
        </w:rPr>
      </w:pPr>
      <w:r>
        <w:rPr>
          <w:sz w:val="28"/>
        </w:rPr>
        <w:t>Підсилення імунної системи. Особливо під час пандемії COVID-19 зросла</w:t>
      </w:r>
      <w:r>
        <w:rPr>
          <w:spacing w:val="1"/>
          <w:sz w:val="28"/>
        </w:rPr>
        <w:t xml:space="preserve"> </w:t>
      </w:r>
      <w:r>
        <w:rPr>
          <w:sz w:val="28"/>
        </w:rPr>
        <w:t>популярність</w:t>
      </w:r>
      <w:r>
        <w:rPr>
          <w:spacing w:val="1"/>
          <w:sz w:val="28"/>
        </w:rPr>
        <w:t xml:space="preserve"> </w:t>
      </w:r>
      <w:r>
        <w:rPr>
          <w:sz w:val="28"/>
        </w:rPr>
        <w:t>вітамінів</w:t>
      </w:r>
      <w:r>
        <w:rPr>
          <w:spacing w:val="1"/>
          <w:sz w:val="28"/>
        </w:rPr>
        <w:t xml:space="preserve"> </w:t>
      </w:r>
      <w:r>
        <w:rPr>
          <w:sz w:val="28"/>
        </w:rPr>
        <w:t>та</w:t>
      </w:r>
      <w:r>
        <w:rPr>
          <w:spacing w:val="1"/>
          <w:sz w:val="28"/>
        </w:rPr>
        <w:t xml:space="preserve"> </w:t>
      </w:r>
      <w:r>
        <w:rPr>
          <w:sz w:val="28"/>
        </w:rPr>
        <w:t>дієтичних</w:t>
      </w:r>
      <w:r>
        <w:rPr>
          <w:spacing w:val="1"/>
          <w:sz w:val="28"/>
        </w:rPr>
        <w:t xml:space="preserve"> </w:t>
      </w:r>
      <w:r>
        <w:rPr>
          <w:sz w:val="28"/>
        </w:rPr>
        <w:t>добавок,</w:t>
      </w:r>
      <w:r>
        <w:rPr>
          <w:spacing w:val="1"/>
          <w:sz w:val="28"/>
        </w:rPr>
        <w:t xml:space="preserve"> </w:t>
      </w:r>
      <w:r>
        <w:rPr>
          <w:sz w:val="28"/>
        </w:rPr>
        <w:t>які</w:t>
      </w:r>
      <w:r>
        <w:rPr>
          <w:spacing w:val="1"/>
          <w:sz w:val="28"/>
        </w:rPr>
        <w:t xml:space="preserve"> </w:t>
      </w:r>
      <w:r>
        <w:rPr>
          <w:sz w:val="28"/>
        </w:rPr>
        <w:t>сприяють</w:t>
      </w:r>
      <w:r>
        <w:rPr>
          <w:spacing w:val="1"/>
          <w:sz w:val="28"/>
        </w:rPr>
        <w:t xml:space="preserve"> </w:t>
      </w:r>
      <w:r>
        <w:rPr>
          <w:sz w:val="28"/>
        </w:rPr>
        <w:t>підсиленню</w:t>
      </w:r>
      <w:r>
        <w:rPr>
          <w:spacing w:val="1"/>
          <w:sz w:val="28"/>
        </w:rPr>
        <w:t xml:space="preserve"> </w:t>
      </w:r>
      <w:r>
        <w:rPr>
          <w:sz w:val="28"/>
        </w:rPr>
        <w:t>імунної</w:t>
      </w:r>
      <w:r>
        <w:rPr>
          <w:spacing w:val="1"/>
          <w:sz w:val="28"/>
        </w:rPr>
        <w:t xml:space="preserve"> </w:t>
      </w:r>
      <w:r>
        <w:rPr>
          <w:sz w:val="28"/>
        </w:rPr>
        <w:t>системи.</w:t>
      </w:r>
      <w:r>
        <w:rPr>
          <w:spacing w:val="-11"/>
          <w:sz w:val="28"/>
        </w:rPr>
        <w:t xml:space="preserve"> </w:t>
      </w:r>
      <w:r>
        <w:rPr>
          <w:sz w:val="28"/>
        </w:rPr>
        <w:t>Люди</w:t>
      </w:r>
      <w:r>
        <w:rPr>
          <w:spacing w:val="-10"/>
          <w:sz w:val="28"/>
        </w:rPr>
        <w:t xml:space="preserve"> </w:t>
      </w:r>
      <w:r>
        <w:rPr>
          <w:sz w:val="28"/>
        </w:rPr>
        <w:t>шукають</w:t>
      </w:r>
      <w:r>
        <w:rPr>
          <w:spacing w:val="-10"/>
          <w:sz w:val="28"/>
        </w:rPr>
        <w:t xml:space="preserve"> </w:t>
      </w:r>
      <w:r>
        <w:rPr>
          <w:sz w:val="28"/>
        </w:rPr>
        <w:t>продукти,</w:t>
      </w:r>
      <w:r>
        <w:rPr>
          <w:spacing w:val="-11"/>
          <w:sz w:val="28"/>
        </w:rPr>
        <w:t xml:space="preserve"> </w:t>
      </w:r>
      <w:r>
        <w:rPr>
          <w:sz w:val="28"/>
        </w:rPr>
        <w:t>які</w:t>
      </w:r>
      <w:r>
        <w:rPr>
          <w:spacing w:val="-10"/>
          <w:sz w:val="28"/>
        </w:rPr>
        <w:t xml:space="preserve"> </w:t>
      </w:r>
      <w:r>
        <w:rPr>
          <w:sz w:val="28"/>
        </w:rPr>
        <w:t>містять</w:t>
      </w:r>
      <w:r>
        <w:rPr>
          <w:spacing w:val="-10"/>
          <w:sz w:val="28"/>
        </w:rPr>
        <w:t xml:space="preserve"> </w:t>
      </w:r>
      <w:r>
        <w:rPr>
          <w:sz w:val="28"/>
        </w:rPr>
        <w:t>вітаміни</w:t>
      </w:r>
      <w:r>
        <w:rPr>
          <w:spacing w:val="-10"/>
          <w:sz w:val="28"/>
        </w:rPr>
        <w:t xml:space="preserve"> </w:t>
      </w:r>
      <w:r>
        <w:rPr>
          <w:sz w:val="28"/>
        </w:rPr>
        <w:t>C,</w:t>
      </w:r>
      <w:r>
        <w:rPr>
          <w:spacing w:val="-11"/>
          <w:sz w:val="28"/>
        </w:rPr>
        <w:t xml:space="preserve"> </w:t>
      </w:r>
      <w:r>
        <w:rPr>
          <w:sz w:val="28"/>
        </w:rPr>
        <w:t>D,</w:t>
      </w:r>
      <w:r>
        <w:rPr>
          <w:spacing w:val="-11"/>
          <w:sz w:val="28"/>
        </w:rPr>
        <w:t xml:space="preserve"> </w:t>
      </w:r>
      <w:r>
        <w:rPr>
          <w:sz w:val="28"/>
        </w:rPr>
        <w:t>Е,</w:t>
      </w:r>
      <w:r>
        <w:rPr>
          <w:spacing w:val="-10"/>
          <w:sz w:val="28"/>
        </w:rPr>
        <w:t xml:space="preserve"> </w:t>
      </w:r>
      <w:r>
        <w:rPr>
          <w:sz w:val="28"/>
        </w:rPr>
        <w:t>цинк</w:t>
      </w:r>
      <w:r>
        <w:rPr>
          <w:spacing w:val="-10"/>
          <w:sz w:val="28"/>
        </w:rPr>
        <w:t xml:space="preserve"> </w:t>
      </w:r>
      <w:r>
        <w:rPr>
          <w:sz w:val="28"/>
        </w:rPr>
        <w:t>та</w:t>
      </w:r>
      <w:r>
        <w:rPr>
          <w:spacing w:val="-11"/>
          <w:sz w:val="28"/>
        </w:rPr>
        <w:t xml:space="preserve"> </w:t>
      </w:r>
      <w:r>
        <w:rPr>
          <w:sz w:val="28"/>
        </w:rPr>
        <w:t>інші</w:t>
      </w:r>
      <w:r>
        <w:rPr>
          <w:spacing w:val="-10"/>
          <w:sz w:val="28"/>
        </w:rPr>
        <w:t xml:space="preserve"> </w:t>
      </w:r>
      <w:r>
        <w:rPr>
          <w:sz w:val="28"/>
        </w:rPr>
        <w:t>складові,</w:t>
      </w:r>
      <w:r>
        <w:rPr>
          <w:spacing w:val="-68"/>
          <w:sz w:val="28"/>
        </w:rPr>
        <w:t xml:space="preserve"> </w:t>
      </w:r>
      <w:r>
        <w:rPr>
          <w:sz w:val="28"/>
        </w:rPr>
        <w:t>які</w:t>
      </w:r>
      <w:r>
        <w:rPr>
          <w:spacing w:val="-2"/>
          <w:sz w:val="28"/>
        </w:rPr>
        <w:t xml:space="preserve"> </w:t>
      </w:r>
      <w:r>
        <w:rPr>
          <w:sz w:val="28"/>
        </w:rPr>
        <w:t>можуть</w:t>
      </w:r>
      <w:r>
        <w:rPr>
          <w:spacing w:val="-2"/>
          <w:sz w:val="28"/>
        </w:rPr>
        <w:t xml:space="preserve"> </w:t>
      </w:r>
      <w:r>
        <w:rPr>
          <w:sz w:val="28"/>
        </w:rPr>
        <w:t>допомогти</w:t>
      </w:r>
      <w:r>
        <w:rPr>
          <w:spacing w:val="-1"/>
          <w:sz w:val="28"/>
        </w:rPr>
        <w:t xml:space="preserve"> </w:t>
      </w:r>
      <w:r>
        <w:rPr>
          <w:sz w:val="28"/>
        </w:rPr>
        <w:t>зміцнити</w:t>
      </w:r>
      <w:r>
        <w:rPr>
          <w:spacing w:val="-2"/>
          <w:sz w:val="28"/>
        </w:rPr>
        <w:t xml:space="preserve"> </w:t>
      </w:r>
      <w:r>
        <w:rPr>
          <w:sz w:val="28"/>
        </w:rPr>
        <w:t>захисні</w:t>
      </w:r>
      <w:r>
        <w:rPr>
          <w:spacing w:val="-2"/>
          <w:sz w:val="28"/>
        </w:rPr>
        <w:t xml:space="preserve"> </w:t>
      </w:r>
      <w:r>
        <w:rPr>
          <w:sz w:val="28"/>
        </w:rPr>
        <w:t>функції</w:t>
      </w:r>
      <w:r>
        <w:rPr>
          <w:spacing w:val="-1"/>
          <w:sz w:val="28"/>
        </w:rPr>
        <w:t xml:space="preserve"> </w:t>
      </w:r>
      <w:r>
        <w:rPr>
          <w:sz w:val="28"/>
        </w:rPr>
        <w:t>організму.</w:t>
      </w:r>
    </w:p>
    <w:p w14:paraId="30648CA9" w14:textId="77777777" w:rsidR="00645EDD" w:rsidRDefault="00AE43D5">
      <w:pPr>
        <w:pStyle w:val="a5"/>
        <w:numPr>
          <w:ilvl w:val="0"/>
          <w:numId w:val="7"/>
        </w:numPr>
        <w:tabs>
          <w:tab w:val="left" w:pos="1130"/>
        </w:tabs>
        <w:spacing w:line="360" w:lineRule="auto"/>
        <w:ind w:right="283" w:firstLine="720"/>
        <w:rPr>
          <w:sz w:val="28"/>
        </w:rPr>
      </w:pPr>
      <w:r>
        <w:rPr>
          <w:sz w:val="28"/>
        </w:rPr>
        <w:t>Підтримка загального здоров'я. Багато споживачів зацікавлені в вітамінах та</w:t>
      </w:r>
      <w:r>
        <w:rPr>
          <w:spacing w:val="1"/>
          <w:sz w:val="28"/>
        </w:rPr>
        <w:t xml:space="preserve"> </w:t>
      </w:r>
      <w:r>
        <w:rPr>
          <w:sz w:val="28"/>
        </w:rPr>
        <w:t>дієтичних добавках, які підтримують загальне здоров'я. Це включає продукти, які</w:t>
      </w:r>
      <w:r>
        <w:rPr>
          <w:spacing w:val="1"/>
          <w:sz w:val="28"/>
        </w:rPr>
        <w:t xml:space="preserve"> </w:t>
      </w:r>
      <w:r>
        <w:rPr>
          <w:sz w:val="28"/>
        </w:rPr>
        <w:t>покращують енергію, підтримують здоров'я серця, мозку, шкіри, волосся та нігтів, а</w:t>
      </w:r>
      <w:r>
        <w:rPr>
          <w:spacing w:val="1"/>
          <w:sz w:val="28"/>
        </w:rPr>
        <w:t xml:space="preserve"> </w:t>
      </w:r>
      <w:r>
        <w:rPr>
          <w:sz w:val="28"/>
        </w:rPr>
        <w:t>також</w:t>
      </w:r>
      <w:r>
        <w:rPr>
          <w:spacing w:val="-3"/>
          <w:sz w:val="28"/>
        </w:rPr>
        <w:t xml:space="preserve"> </w:t>
      </w:r>
      <w:r>
        <w:rPr>
          <w:sz w:val="28"/>
        </w:rPr>
        <w:t>сприяють</w:t>
      </w:r>
      <w:r>
        <w:rPr>
          <w:spacing w:val="-4"/>
          <w:sz w:val="28"/>
        </w:rPr>
        <w:t xml:space="preserve"> </w:t>
      </w:r>
      <w:r>
        <w:rPr>
          <w:sz w:val="28"/>
        </w:rPr>
        <w:t>збалансованому</w:t>
      </w:r>
      <w:r>
        <w:rPr>
          <w:spacing w:val="-4"/>
          <w:sz w:val="28"/>
        </w:rPr>
        <w:t xml:space="preserve"> </w:t>
      </w:r>
      <w:r>
        <w:rPr>
          <w:sz w:val="28"/>
        </w:rPr>
        <w:t>стану</w:t>
      </w:r>
      <w:r>
        <w:rPr>
          <w:spacing w:val="-4"/>
          <w:sz w:val="28"/>
        </w:rPr>
        <w:t xml:space="preserve"> </w:t>
      </w:r>
      <w:r>
        <w:rPr>
          <w:sz w:val="28"/>
        </w:rPr>
        <w:t>розуму</w:t>
      </w:r>
      <w:r>
        <w:rPr>
          <w:spacing w:val="-4"/>
          <w:sz w:val="28"/>
        </w:rPr>
        <w:t xml:space="preserve"> </w:t>
      </w:r>
      <w:r>
        <w:rPr>
          <w:sz w:val="28"/>
        </w:rPr>
        <w:t>та</w:t>
      </w:r>
      <w:r>
        <w:rPr>
          <w:spacing w:val="-4"/>
          <w:sz w:val="28"/>
        </w:rPr>
        <w:t xml:space="preserve"> </w:t>
      </w:r>
      <w:r>
        <w:rPr>
          <w:sz w:val="28"/>
        </w:rPr>
        <w:t>емоційного</w:t>
      </w:r>
      <w:r>
        <w:rPr>
          <w:spacing w:val="-4"/>
          <w:sz w:val="28"/>
        </w:rPr>
        <w:t xml:space="preserve"> </w:t>
      </w:r>
      <w:r>
        <w:rPr>
          <w:sz w:val="28"/>
        </w:rPr>
        <w:t>благополуччя.</w:t>
      </w:r>
    </w:p>
    <w:p w14:paraId="1C74F442" w14:textId="77777777" w:rsidR="00645EDD" w:rsidRDefault="00AE43D5">
      <w:pPr>
        <w:pStyle w:val="a5"/>
        <w:numPr>
          <w:ilvl w:val="0"/>
          <w:numId w:val="7"/>
        </w:numPr>
        <w:tabs>
          <w:tab w:val="left" w:pos="1372"/>
        </w:tabs>
        <w:spacing w:line="362" w:lineRule="auto"/>
        <w:ind w:right="285" w:firstLine="720"/>
        <w:rPr>
          <w:sz w:val="28"/>
        </w:rPr>
      </w:pPr>
      <w:r>
        <w:rPr>
          <w:sz w:val="28"/>
        </w:rPr>
        <w:t>Індивідуалізовані</w:t>
      </w:r>
      <w:r>
        <w:rPr>
          <w:spacing w:val="1"/>
          <w:sz w:val="28"/>
        </w:rPr>
        <w:t xml:space="preserve"> </w:t>
      </w:r>
      <w:r>
        <w:rPr>
          <w:sz w:val="28"/>
        </w:rPr>
        <w:t>підходи.</w:t>
      </w:r>
      <w:r>
        <w:rPr>
          <w:spacing w:val="1"/>
          <w:sz w:val="28"/>
        </w:rPr>
        <w:t xml:space="preserve"> </w:t>
      </w:r>
      <w:r>
        <w:rPr>
          <w:sz w:val="28"/>
        </w:rPr>
        <w:t>Споживачі</w:t>
      </w:r>
      <w:r>
        <w:rPr>
          <w:spacing w:val="1"/>
          <w:sz w:val="28"/>
        </w:rPr>
        <w:t xml:space="preserve"> </w:t>
      </w:r>
      <w:r>
        <w:rPr>
          <w:sz w:val="28"/>
        </w:rPr>
        <w:t>все</w:t>
      </w:r>
      <w:r>
        <w:rPr>
          <w:spacing w:val="1"/>
          <w:sz w:val="28"/>
        </w:rPr>
        <w:t xml:space="preserve"> </w:t>
      </w:r>
      <w:r>
        <w:rPr>
          <w:sz w:val="28"/>
        </w:rPr>
        <w:t>більше</w:t>
      </w:r>
      <w:r>
        <w:rPr>
          <w:spacing w:val="1"/>
          <w:sz w:val="28"/>
        </w:rPr>
        <w:t xml:space="preserve"> </w:t>
      </w:r>
      <w:r>
        <w:rPr>
          <w:sz w:val="28"/>
        </w:rPr>
        <w:t>зацікавлені</w:t>
      </w:r>
      <w:r>
        <w:rPr>
          <w:spacing w:val="1"/>
          <w:sz w:val="28"/>
        </w:rPr>
        <w:t xml:space="preserve"> </w:t>
      </w:r>
      <w:r>
        <w:rPr>
          <w:sz w:val="28"/>
        </w:rPr>
        <w:t>в</w:t>
      </w:r>
      <w:r>
        <w:rPr>
          <w:spacing w:val="1"/>
          <w:sz w:val="28"/>
        </w:rPr>
        <w:t xml:space="preserve"> </w:t>
      </w:r>
      <w:r>
        <w:rPr>
          <w:sz w:val="28"/>
        </w:rPr>
        <w:t>індивідуалізованих</w:t>
      </w:r>
      <w:r>
        <w:rPr>
          <w:spacing w:val="8"/>
          <w:sz w:val="28"/>
        </w:rPr>
        <w:t xml:space="preserve"> </w:t>
      </w:r>
      <w:r>
        <w:rPr>
          <w:sz w:val="28"/>
        </w:rPr>
        <w:t>підходах</w:t>
      </w:r>
      <w:r>
        <w:rPr>
          <w:spacing w:val="9"/>
          <w:sz w:val="28"/>
        </w:rPr>
        <w:t xml:space="preserve"> </w:t>
      </w:r>
      <w:r>
        <w:rPr>
          <w:sz w:val="28"/>
        </w:rPr>
        <w:t>до</w:t>
      </w:r>
      <w:r>
        <w:rPr>
          <w:spacing w:val="9"/>
          <w:sz w:val="28"/>
        </w:rPr>
        <w:t xml:space="preserve"> </w:t>
      </w:r>
      <w:r>
        <w:rPr>
          <w:sz w:val="28"/>
        </w:rPr>
        <w:t>вибору</w:t>
      </w:r>
      <w:r>
        <w:rPr>
          <w:spacing w:val="8"/>
          <w:sz w:val="28"/>
        </w:rPr>
        <w:t xml:space="preserve"> </w:t>
      </w:r>
      <w:r>
        <w:rPr>
          <w:sz w:val="28"/>
        </w:rPr>
        <w:t>вітамінних</w:t>
      </w:r>
      <w:r>
        <w:rPr>
          <w:spacing w:val="9"/>
          <w:sz w:val="28"/>
        </w:rPr>
        <w:t xml:space="preserve"> </w:t>
      </w:r>
      <w:r>
        <w:rPr>
          <w:sz w:val="28"/>
        </w:rPr>
        <w:t>комплексів</w:t>
      </w:r>
      <w:r>
        <w:rPr>
          <w:spacing w:val="9"/>
          <w:sz w:val="28"/>
        </w:rPr>
        <w:t xml:space="preserve"> </w:t>
      </w:r>
      <w:r>
        <w:rPr>
          <w:sz w:val="28"/>
        </w:rPr>
        <w:t>та</w:t>
      </w:r>
      <w:r>
        <w:rPr>
          <w:spacing w:val="9"/>
          <w:sz w:val="28"/>
        </w:rPr>
        <w:t xml:space="preserve"> </w:t>
      </w:r>
      <w:r>
        <w:rPr>
          <w:sz w:val="28"/>
        </w:rPr>
        <w:t>дієтичних</w:t>
      </w:r>
      <w:r>
        <w:rPr>
          <w:spacing w:val="8"/>
          <w:sz w:val="28"/>
        </w:rPr>
        <w:t xml:space="preserve"> </w:t>
      </w:r>
      <w:r>
        <w:rPr>
          <w:sz w:val="28"/>
        </w:rPr>
        <w:t>добавок.</w:t>
      </w:r>
    </w:p>
    <w:p w14:paraId="4DCB38AE" w14:textId="77777777" w:rsidR="00645EDD" w:rsidRDefault="00645EDD">
      <w:pPr>
        <w:spacing w:line="362" w:lineRule="auto"/>
        <w:jc w:val="both"/>
        <w:rPr>
          <w:sz w:val="28"/>
        </w:rPr>
        <w:sectPr w:rsidR="00645EDD">
          <w:pgSz w:w="12240" w:h="15840"/>
          <w:pgMar w:top="1040" w:right="280" w:bottom="280" w:left="1300" w:header="530" w:footer="0" w:gutter="0"/>
          <w:cols w:space="720"/>
        </w:sectPr>
      </w:pPr>
    </w:p>
    <w:p w14:paraId="084A479A" w14:textId="77777777" w:rsidR="00645EDD" w:rsidRDefault="00AE43D5">
      <w:pPr>
        <w:pStyle w:val="a3"/>
        <w:spacing w:before="84" w:line="362" w:lineRule="auto"/>
        <w:ind w:left="116" w:right="287"/>
        <w:jc w:val="both"/>
      </w:pPr>
      <w:r>
        <w:lastRenderedPageBreak/>
        <w:t>Це означає, що люди шукають продукти, які враховують їхні особисті потреби, стан</w:t>
      </w:r>
      <w:r>
        <w:rPr>
          <w:spacing w:val="1"/>
        </w:rPr>
        <w:t xml:space="preserve"> </w:t>
      </w:r>
      <w:r>
        <w:t>здоров'я,</w:t>
      </w:r>
      <w:r>
        <w:rPr>
          <w:spacing w:val="-1"/>
        </w:rPr>
        <w:t xml:space="preserve"> </w:t>
      </w:r>
      <w:r>
        <w:t>вік, стать</w:t>
      </w:r>
      <w:r>
        <w:rPr>
          <w:spacing w:val="-1"/>
        </w:rPr>
        <w:t xml:space="preserve"> </w:t>
      </w:r>
      <w:r>
        <w:t>та інші фактори.</w:t>
      </w:r>
    </w:p>
    <w:p w14:paraId="24A99100" w14:textId="77777777" w:rsidR="00645EDD" w:rsidRDefault="00AE43D5">
      <w:pPr>
        <w:spacing w:line="362" w:lineRule="auto"/>
        <w:ind w:left="116" w:right="286" w:firstLine="720"/>
        <w:jc w:val="both"/>
        <w:rPr>
          <w:i/>
          <w:sz w:val="28"/>
        </w:rPr>
      </w:pPr>
      <w:r>
        <w:rPr>
          <w:i/>
          <w:sz w:val="28"/>
        </w:rPr>
        <w:t>Пошукове</w:t>
      </w:r>
      <w:r>
        <w:rPr>
          <w:i/>
          <w:spacing w:val="-10"/>
          <w:sz w:val="28"/>
        </w:rPr>
        <w:t xml:space="preserve"> </w:t>
      </w:r>
      <w:r>
        <w:rPr>
          <w:i/>
          <w:sz w:val="28"/>
        </w:rPr>
        <w:t>питання</w:t>
      </w:r>
      <w:r>
        <w:rPr>
          <w:i/>
          <w:spacing w:val="-10"/>
          <w:sz w:val="28"/>
        </w:rPr>
        <w:t xml:space="preserve"> </w:t>
      </w:r>
      <w:r>
        <w:rPr>
          <w:i/>
          <w:sz w:val="28"/>
        </w:rPr>
        <w:t>3:</w:t>
      </w:r>
      <w:r>
        <w:rPr>
          <w:i/>
          <w:spacing w:val="-10"/>
          <w:sz w:val="28"/>
        </w:rPr>
        <w:t xml:space="preserve"> </w:t>
      </w:r>
      <w:r>
        <w:rPr>
          <w:i/>
          <w:sz w:val="28"/>
        </w:rPr>
        <w:t>Які</w:t>
      </w:r>
      <w:r>
        <w:rPr>
          <w:i/>
          <w:spacing w:val="-10"/>
          <w:sz w:val="28"/>
        </w:rPr>
        <w:t xml:space="preserve"> </w:t>
      </w:r>
      <w:r>
        <w:rPr>
          <w:i/>
          <w:sz w:val="28"/>
        </w:rPr>
        <w:t>основні</w:t>
      </w:r>
      <w:r>
        <w:rPr>
          <w:i/>
          <w:spacing w:val="-10"/>
          <w:sz w:val="28"/>
        </w:rPr>
        <w:t xml:space="preserve"> </w:t>
      </w:r>
      <w:r>
        <w:rPr>
          <w:i/>
          <w:sz w:val="28"/>
        </w:rPr>
        <w:t>виробники</w:t>
      </w:r>
      <w:r>
        <w:rPr>
          <w:i/>
          <w:spacing w:val="-10"/>
          <w:sz w:val="28"/>
        </w:rPr>
        <w:t xml:space="preserve"> </w:t>
      </w:r>
      <w:r>
        <w:rPr>
          <w:i/>
          <w:sz w:val="28"/>
        </w:rPr>
        <w:t>вітамінів</w:t>
      </w:r>
      <w:r>
        <w:rPr>
          <w:i/>
          <w:spacing w:val="-10"/>
          <w:sz w:val="28"/>
        </w:rPr>
        <w:t xml:space="preserve"> </w:t>
      </w:r>
      <w:r>
        <w:rPr>
          <w:i/>
          <w:sz w:val="28"/>
        </w:rPr>
        <w:t>та</w:t>
      </w:r>
      <w:r>
        <w:rPr>
          <w:i/>
          <w:spacing w:val="-10"/>
          <w:sz w:val="28"/>
        </w:rPr>
        <w:t xml:space="preserve"> </w:t>
      </w:r>
      <w:r>
        <w:rPr>
          <w:i/>
          <w:sz w:val="28"/>
        </w:rPr>
        <w:t>дієтичних</w:t>
      </w:r>
      <w:r>
        <w:rPr>
          <w:i/>
          <w:spacing w:val="-10"/>
          <w:sz w:val="28"/>
        </w:rPr>
        <w:t xml:space="preserve"> </w:t>
      </w:r>
      <w:r>
        <w:rPr>
          <w:i/>
          <w:sz w:val="28"/>
        </w:rPr>
        <w:t>добавок</w:t>
      </w:r>
      <w:r>
        <w:rPr>
          <w:i/>
          <w:spacing w:val="-10"/>
          <w:sz w:val="28"/>
        </w:rPr>
        <w:t xml:space="preserve"> </w:t>
      </w:r>
      <w:r>
        <w:rPr>
          <w:i/>
          <w:sz w:val="28"/>
        </w:rPr>
        <w:t>на</w:t>
      </w:r>
      <w:r>
        <w:rPr>
          <w:i/>
          <w:spacing w:val="-68"/>
          <w:sz w:val="28"/>
        </w:rPr>
        <w:t xml:space="preserve"> </w:t>
      </w:r>
      <w:r>
        <w:rPr>
          <w:i/>
          <w:sz w:val="28"/>
        </w:rPr>
        <w:t>українському</w:t>
      </w:r>
      <w:r>
        <w:rPr>
          <w:i/>
          <w:spacing w:val="-1"/>
          <w:sz w:val="28"/>
        </w:rPr>
        <w:t xml:space="preserve"> </w:t>
      </w:r>
      <w:r>
        <w:rPr>
          <w:i/>
          <w:sz w:val="28"/>
        </w:rPr>
        <w:t>ринку? Які їх</w:t>
      </w:r>
      <w:r>
        <w:rPr>
          <w:i/>
          <w:spacing w:val="-1"/>
          <w:sz w:val="28"/>
        </w:rPr>
        <w:t xml:space="preserve"> </w:t>
      </w:r>
      <w:r>
        <w:rPr>
          <w:i/>
          <w:sz w:val="28"/>
        </w:rPr>
        <w:t>сильні сторони?</w:t>
      </w:r>
    </w:p>
    <w:p w14:paraId="182C6D5E" w14:textId="77777777" w:rsidR="00645EDD" w:rsidRDefault="00AE43D5">
      <w:pPr>
        <w:pStyle w:val="a3"/>
        <w:spacing w:line="360" w:lineRule="auto"/>
        <w:ind w:left="116" w:right="285" w:firstLine="720"/>
        <w:jc w:val="both"/>
      </w:pPr>
      <w:r>
        <w:t>Solgar є відомою міжнародною компанією, яка спеціалізується на виробництві</w:t>
      </w:r>
      <w:r>
        <w:rPr>
          <w:spacing w:val="1"/>
        </w:rPr>
        <w:t xml:space="preserve"> </w:t>
      </w:r>
      <w:r>
        <w:t>високоякісних вітамінних комплексів та дієтичних добавок. Now Foods є одним з</w:t>
      </w:r>
      <w:r>
        <w:rPr>
          <w:spacing w:val="1"/>
        </w:rPr>
        <w:t xml:space="preserve"> </w:t>
      </w:r>
      <w:r>
        <w:t>найбільших</w:t>
      </w:r>
      <w:r>
        <w:rPr>
          <w:spacing w:val="1"/>
        </w:rPr>
        <w:t xml:space="preserve"> </w:t>
      </w:r>
      <w:r>
        <w:t>виробників</w:t>
      </w:r>
      <w:r>
        <w:rPr>
          <w:spacing w:val="1"/>
        </w:rPr>
        <w:t xml:space="preserve"> </w:t>
      </w:r>
      <w:r>
        <w:t>природних</w:t>
      </w:r>
      <w:r>
        <w:rPr>
          <w:spacing w:val="1"/>
        </w:rPr>
        <w:t xml:space="preserve"> </w:t>
      </w:r>
      <w:r>
        <w:t>продуктів</w:t>
      </w:r>
      <w:r>
        <w:rPr>
          <w:spacing w:val="1"/>
        </w:rPr>
        <w:t xml:space="preserve"> </w:t>
      </w:r>
      <w:r>
        <w:t>для</w:t>
      </w:r>
      <w:r>
        <w:rPr>
          <w:spacing w:val="1"/>
        </w:rPr>
        <w:t xml:space="preserve"> </w:t>
      </w:r>
      <w:r>
        <w:t>здоров'я,</w:t>
      </w:r>
      <w:r>
        <w:rPr>
          <w:spacing w:val="1"/>
        </w:rPr>
        <w:t xml:space="preserve"> </w:t>
      </w:r>
      <w:r>
        <w:t>включаючи</w:t>
      </w:r>
      <w:r>
        <w:rPr>
          <w:spacing w:val="1"/>
        </w:rPr>
        <w:t xml:space="preserve"> </w:t>
      </w:r>
      <w:r>
        <w:t>вітаміни,</w:t>
      </w:r>
      <w:r>
        <w:rPr>
          <w:spacing w:val="1"/>
        </w:rPr>
        <w:t xml:space="preserve"> </w:t>
      </w:r>
      <w:r>
        <w:t>мінерали</w:t>
      </w:r>
      <w:r>
        <w:rPr>
          <w:spacing w:val="1"/>
        </w:rPr>
        <w:t xml:space="preserve"> </w:t>
      </w:r>
      <w:r>
        <w:t>та</w:t>
      </w:r>
      <w:r>
        <w:rPr>
          <w:spacing w:val="1"/>
        </w:rPr>
        <w:t xml:space="preserve"> </w:t>
      </w:r>
      <w:r>
        <w:t>інші</w:t>
      </w:r>
      <w:r>
        <w:rPr>
          <w:spacing w:val="1"/>
        </w:rPr>
        <w:t xml:space="preserve"> </w:t>
      </w:r>
      <w:r>
        <w:t>дієтичні</w:t>
      </w:r>
      <w:r>
        <w:rPr>
          <w:spacing w:val="1"/>
        </w:rPr>
        <w:t xml:space="preserve"> </w:t>
      </w:r>
      <w:r>
        <w:t>добавки.</w:t>
      </w:r>
      <w:r>
        <w:rPr>
          <w:spacing w:val="1"/>
        </w:rPr>
        <w:t xml:space="preserve"> </w:t>
      </w:r>
      <w:r>
        <w:t>Nature's</w:t>
      </w:r>
      <w:r>
        <w:rPr>
          <w:spacing w:val="1"/>
        </w:rPr>
        <w:t xml:space="preserve"> </w:t>
      </w:r>
      <w:r>
        <w:t>Way</w:t>
      </w:r>
      <w:r>
        <w:rPr>
          <w:spacing w:val="1"/>
        </w:rPr>
        <w:t xml:space="preserve"> </w:t>
      </w:r>
      <w:r>
        <w:t>відомий</w:t>
      </w:r>
      <w:r>
        <w:rPr>
          <w:spacing w:val="1"/>
        </w:rPr>
        <w:t xml:space="preserve"> </w:t>
      </w:r>
      <w:r>
        <w:t>своїми</w:t>
      </w:r>
      <w:r>
        <w:rPr>
          <w:spacing w:val="1"/>
        </w:rPr>
        <w:t xml:space="preserve"> </w:t>
      </w:r>
      <w:r>
        <w:t>натуральними</w:t>
      </w:r>
      <w:r>
        <w:rPr>
          <w:spacing w:val="1"/>
        </w:rPr>
        <w:t xml:space="preserve"> </w:t>
      </w:r>
      <w:r>
        <w:t>продуктами</w:t>
      </w:r>
      <w:r>
        <w:rPr>
          <w:spacing w:val="-16"/>
        </w:rPr>
        <w:t xml:space="preserve"> </w:t>
      </w:r>
      <w:r>
        <w:t>для</w:t>
      </w:r>
      <w:r>
        <w:rPr>
          <w:spacing w:val="-15"/>
        </w:rPr>
        <w:t xml:space="preserve"> </w:t>
      </w:r>
      <w:r>
        <w:t>здоров'я,</w:t>
      </w:r>
      <w:r>
        <w:rPr>
          <w:spacing w:val="-16"/>
        </w:rPr>
        <w:t xml:space="preserve"> </w:t>
      </w:r>
      <w:r>
        <w:t>включаючи</w:t>
      </w:r>
      <w:r>
        <w:rPr>
          <w:spacing w:val="-15"/>
        </w:rPr>
        <w:t xml:space="preserve"> </w:t>
      </w:r>
      <w:r>
        <w:t>вітамінні</w:t>
      </w:r>
      <w:r>
        <w:rPr>
          <w:spacing w:val="-16"/>
        </w:rPr>
        <w:t xml:space="preserve"> </w:t>
      </w:r>
      <w:r>
        <w:t>комплекси,</w:t>
      </w:r>
      <w:r>
        <w:rPr>
          <w:spacing w:val="-15"/>
        </w:rPr>
        <w:t xml:space="preserve"> </w:t>
      </w:r>
      <w:r>
        <w:t>рослинні</w:t>
      </w:r>
      <w:r>
        <w:rPr>
          <w:spacing w:val="-16"/>
        </w:rPr>
        <w:t xml:space="preserve"> </w:t>
      </w:r>
      <w:r>
        <w:t>екстракти</w:t>
      </w:r>
      <w:r>
        <w:rPr>
          <w:spacing w:val="-15"/>
        </w:rPr>
        <w:t xml:space="preserve"> </w:t>
      </w:r>
      <w:r>
        <w:t>та</w:t>
      </w:r>
      <w:r>
        <w:rPr>
          <w:spacing w:val="-16"/>
        </w:rPr>
        <w:t xml:space="preserve"> </w:t>
      </w:r>
      <w:r>
        <w:t>інші</w:t>
      </w:r>
      <w:r>
        <w:rPr>
          <w:spacing w:val="-67"/>
        </w:rPr>
        <w:t xml:space="preserve"> </w:t>
      </w:r>
      <w:r>
        <w:rPr>
          <w:w w:val="95"/>
        </w:rPr>
        <w:t>додатки. Swisse є австралійським виробником вітамінів та дієтичних добавок, відомим</w:t>
      </w:r>
      <w:r>
        <w:rPr>
          <w:spacing w:val="1"/>
          <w:w w:val="95"/>
        </w:rPr>
        <w:t xml:space="preserve"> </w:t>
      </w:r>
      <w:r>
        <w:rPr>
          <w:w w:val="95"/>
        </w:rPr>
        <w:t>своєю</w:t>
      </w:r>
      <w:r>
        <w:rPr>
          <w:spacing w:val="30"/>
          <w:w w:val="95"/>
        </w:rPr>
        <w:t xml:space="preserve"> </w:t>
      </w:r>
      <w:r>
        <w:rPr>
          <w:w w:val="95"/>
        </w:rPr>
        <w:t>фокусуванням</w:t>
      </w:r>
      <w:r>
        <w:rPr>
          <w:spacing w:val="28"/>
          <w:w w:val="95"/>
        </w:rPr>
        <w:t xml:space="preserve"> </w:t>
      </w:r>
      <w:r>
        <w:rPr>
          <w:w w:val="95"/>
        </w:rPr>
        <w:t>на</w:t>
      </w:r>
      <w:r>
        <w:rPr>
          <w:spacing w:val="28"/>
          <w:w w:val="95"/>
        </w:rPr>
        <w:t xml:space="preserve"> </w:t>
      </w:r>
      <w:r>
        <w:rPr>
          <w:w w:val="95"/>
        </w:rPr>
        <w:t>натуральних</w:t>
      </w:r>
      <w:r>
        <w:rPr>
          <w:spacing w:val="28"/>
          <w:w w:val="95"/>
        </w:rPr>
        <w:t xml:space="preserve"> </w:t>
      </w:r>
      <w:r>
        <w:rPr>
          <w:w w:val="95"/>
        </w:rPr>
        <w:t>інгредієнтах</w:t>
      </w:r>
      <w:r>
        <w:rPr>
          <w:spacing w:val="29"/>
          <w:w w:val="95"/>
        </w:rPr>
        <w:t xml:space="preserve"> </w:t>
      </w:r>
      <w:r>
        <w:rPr>
          <w:w w:val="95"/>
        </w:rPr>
        <w:t>та</w:t>
      </w:r>
      <w:r>
        <w:rPr>
          <w:spacing w:val="28"/>
          <w:w w:val="95"/>
        </w:rPr>
        <w:t xml:space="preserve"> </w:t>
      </w:r>
      <w:r>
        <w:rPr>
          <w:w w:val="95"/>
        </w:rPr>
        <w:t>високій</w:t>
      </w:r>
      <w:r>
        <w:rPr>
          <w:spacing w:val="28"/>
          <w:w w:val="95"/>
        </w:rPr>
        <w:t xml:space="preserve"> </w:t>
      </w:r>
      <w:r>
        <w:rPr>
          <w:w w:val="95"/>
        </w:rPr>
        <w:t>якості</w:t>
      </w:r>
      <w:r>
        <w:rPr>
          <w:spacing w:val="28"/>
          <w:w w:val="95"/>
        </w:rPr>
        <w:t xml:space="preserve"> </w:t>
      </w:r>
      <w:r>
        <w:rPr>
          <w:w w:val="95"/>
        </w:rPr>
        <w:t>продукції.</w:t>
      </w:r>
      <w:r>
        <w:rPr>
          <w:spacing w:val="29"/>
          <w:w w:val="95"/>
        </w:rPr>
        <w:t xml:space="preserve"> </w:t>
      </w:r>
      <w:r>
        <w:rPr>
          <w:w w:val="95"/>
        </w:rPr>
        <w:t>Centrum</w:t>
      </w:r>
    </w:p>
    <w:p w14:paraId="7B6C63BF" w14:textId="77777777" w:rsidR="00645EDD" w:rsidRDefault="00AE43D5">
      <w:pPr>
        <w:pStyle w:val="a3"/>
        <w:spacing w:line="360" w:lineRule="auto"/>
        <w:ind w:left="116" w:right="285"/>
        <w:jc w:val="both"/>
      </w:pPr>
      <w:r>
        <w:t>- це один з провідних брендів в сфері вітамінних комплексів, який випускає широкий</w:t>
      </w:r>
      <w:r>
        <w:rPr>
          <w:spacing w:val="-67"/>
        </w:rPr>
        <w:t xml:space="preserve"> </w:t>
      </w:r>
      <w:r>
        <w:t>спектр продуктів для різних вікових груп та потреб споживачів. Optimum Nutrition</w:t>
      </w:r>
      <w:r>
        <w:rPr>
          <w:spacing w:val="1"/>
        </w:rPr>
        <w:t xml:space="preserve"> </w:t>
      </w:r>
      <w:r>
        <w:t>спеціалізується</w:t>
      </w:r>
      <w:r>
        <w:rPr>
          <w:spacing w:val="1"/>
        </w:rPr>
        <w:t xml:space="preserve"> </w:t>
      </w:r>
      <w:r>
        <w:t>на</w:t>
      </w:r>
      <w:r>
        <w:rPr>
          <w:spacing w:val="1"/>
        </w:rPr>
        <w:t xml:space="preserve"> </w:t>
      </w:r>
      <w:r>
        <w:t>спортивних</w:t>
      </w:r>
      <w:r>
        <w:rPr>
          <w:spacing w:val="1"/>
        </w:rPr>
        <w:t xml:space="preserve"> </w:t>
      </w:r>
      <w:r>
        <w:t>добавках,</w:t>
      </w:r>
      <w:r>
        <w:rPr>
          <w:spacing w:val="1"/>
        </w:rPr>
        <w:t xml:space="preserve"> </w:t>
      </w:r>
      <w:r>
        <w:t>включаючи</w:t>
      </w:r>
      <w:r>
        <w:rPr>
          <w:spacing w:val="1"/>
        </w:rPr>
        <w:t xml:space="preserve"> </w:t>
      </w:r>
      <w:r>
        <w:t>вітамінні</w:t>
      </w:r>
      <w:r>
        <w:rPr>
          <w:spacing w:val="1"/>
        </w:rPr>
        <w:t xml:space="preserve"> </w:t>
      </w:r>
      <w:r>
        <w:t>комплекси</w:t>
      </w:r>
      <w:r>
        <w:rPr>
          <w:spacing w:val="1"/>
        </w:rPr>
        <w:t xml:space="preserve"> </w:t>
      </w:r>
      <w:r>
        <w:t>для</w:t>
      </w:r>
      <w:r>
        <w:rPr>
          <w:spacing w:val="1"/>
        </w:rPr>
        <w:t xml:space="preserve"> </w:t>
      </w:r>
      <w:r>
        <w:t>підтримки</w:t>
      </w:r>
      <w:r>
        <w:rPr>
          <w:spacing w:val="-15"/>
        </w:rPr>
        <w:t xml:space="preserve"> </w:t>
      </w:r>
      <w:r>
        <w:t>фізичної</w:t>
      </w:r>
      <w:r>
        <w:rPr>
          <w:spacing w:val="-15"/>
        </w:rPr>
        <w:t xml:space="preserve"> </w:t>
      </w:r>
      <w:r>
        <w:t>активності</w:t>
      </w:r>
      <w:r>
        <w:rPr>
          <w:spacing w:val="-15"/>
        </w:rPr>
        <w:t xml:space="preserve"> </w:t>
      </w:r>
      <w:r>
        <w:t>та</w:t>
      </w:r>
      <w:r>
        <w:rPr>
          <w:spacing w:val="-15"/>
        </w:rPr>
        <w:t xml:space="preserve"> </w:t>
      </w:r>
      <w:r>
        <w:t>відновлення</w:t>
      </w:r>
      <w:r>
        <w:rPr>
          <w:spacing w:val="-15"/>
        </w:rPr>
        <w:t xml:space="preserve"> </w:t>
      </w:r>
      <w:r>
        <w:t>м'язів.</w:t>
      </w:r>
      <w:r>
        <w:rPr>
          <w:spacing w:val="-15"/>
        </w:rPr>
        <w:t xml:space="preserve"> </w:t>
      </w:r>
      <w:r>
        <w:t>Кожен</w:t>
      </w:r>
      <w:r>
        <w:rPr>
          <w:spacing w:val="-14"/>
        </w:rPr>
        <w:t xml:space="preserve"> </w:t>
      </w:r>
      <w:r>
        <w:t>з</w:t>
      </w:r>
      <w:r>
        <w:rPr>
          <w:spacing w:val="-15"/>
        </w:rPr>
        <w:t xml:space="preserve"> </w:t>
      </w:r>
      <w:r>
        <w:t>цих</w:t>
      </w:r>
      <w:r>
        <w:rPr>
          <w:spacing w:val="-15"/>
        </w:rPr>
        <w:t xml:space="preserve"> </w:t>
      </w:r>
      <w:r>
        <w:t>виробників</w:t>
      </w:r>
      <w:r>
        <w:rPr>
          <w:spacing w:val="-15"/>
        </w:rPr>
        <w:t xml:space="preserve"> </w:t>
      </w:r>
      <w:r>
        <w:t>має</w:t>
      </w:r>
      <w:r>
        <w:rPr>
          <w:spacing w:val="-15"/>
        </w:rPr>
        <w:t xml:space="preserve"> </w:t>
      </w:r>
      <w:r>
        <w:t>свої</w:t>
      </w:r>
      <w:r>
        <w:rPr>
          <w:spacing w:val="-68"/>
        </w:rPr>
        <w:t xml:space="preserve"> </w:t>
      </w:r>
      <w:r>
        <w:t>сильні сторони, які залежать від їхнього досвіду, науково-дослідних можливостей,</w:t>
      </w:r>
      <w:r>
        <w:rPr>
          <w:spacing w:val="1"/>
        </w:rPr>
        <w:t xml:space="preserve"> </w:t>
      </w:r>
      <w:r>
        <w:t>якості</w:t>
      </w:r>
      <w:r>
        <w:rPr>
          <w:spacing w:val="-1"/>
        </w:rPr>
        <w:t xml:space="preserve"> </w:t>
      </w:r>
      <w:r>
        <w:t>виробництва</w:t>
      </w:r>
      <w:r>
        <w:rPr>
          <w:spacing w:val="-1"/>
        </w:rPr>
        <w:t xml:space="preserve"> </w:t>
      </w:r>
      <w:r>
        <w:t>та розмаїття</w:t>
      </w:r>
      <w:r>
        <w:rPr>
          <w:spacing w:val="-1"/>
        </w:rPr>
        <w:t xml:space="preserve"> </w:t>
      </w:r>
      <w:r>
        <w:t>продукції.</w:t>
      </w:r>
    </w:p>
    <w:p w14:paraId="083B83DC" w14:textId="77777777" w:rsidR="00645EDD" w:rsidRDefault="00AE43D5">
      <w:pPr>
        <w:spacing w:line="357" w:lineRule="auto"/>
        <w:ind w:left="116" w:right="288" w:firstLine="720"/>
        <w:jc w:val="both"/>
        <w:rPr>
          <w:i/>
          <w:sz w:val="28"/>
        </w:rPr>
      </w:pPr>
      <w:r>
        <w:rPr>
          <w:i/>
          <w:sz w:val="28"/>
        </w:rPr>
        <w:t>Пошукове питання 4: Яка динаміка розвитку ринку вітамінних комплексів та</w:t>
      </w:r>
      <w:r>
        <w:rPr>
          <w:i/>
          <w:spacing w:val="1"/>
          <w:sz w:val="28"/>
        </w:rPr>
        <w:t xml:space="preserve"> </w:t>
      </w:r>
      <w:r>
        <w:rPr>
          <w:i/>
          <w:sz w:val="28"/>
        </w:rPr>
        <w:t>дієтичних</w:t>
      </w:r>
      <w:r>
        <w:rPr>
          <w:i/>
          <w:spacing w:val="-1"/>
          <w:sz w:val="28"/>
        </w:rPr>
        <w:t xml:space="preserve"> </w:t>
      </w:r>
      <w:r>
        <w:rPr>
          <w:i/>
          <w:sz w:val="28"/>
        </w:rPr>
        <w:t>добавок?</w:t>
      </w:r>
    </w:p>
    <w:p w14:paraId="6E3E50EE" w14:textId="77777777" w:rsidR="00645EDD" w:rsidRDefault="00AE43D5">
      <w:pPr>
        <w:pStyle w:val="a3"/>
        <w:spacing w:line="360" w:lineRule="auto"/>
        <w:ind w:left="116" w:right="283" w:firstLine="720"/>
        <w:jc w:val="both"/>
      </w:pPr>
      <w:r>
        <w:rPr>
          <w:w w:val="95"/>
        </w:rPr>
        <w:t>Споживачі стають все більш свідомими про своє здоров'я і розуміють важливість</w:t>
      </w:r>
      <w:r>
        <w:rPr>
          <w:spacing w:val="1"/>
          <w:w w:val="95"/>
        </w:rPr>
        <w:t xml:space="preserve"> </w:t>
      </w:r>
      <w:r>
        <w:t>збалансованого</w:t>
      </w:r>
      <w:r>
        <w:rPr>
          <w:spacing w:val="-7"/>
        </w:rPr>
        <w:t xml:space="preserve"> </w:t>
      </w:r>
      <w:r>
        <w:t>харчування</w:t>
      </w:r>
      <w:r>
        <w:rPr>
          <w:spacing w:val="-7"/>
        </w:rPr>
        <w:t xml:space="preserve"> </w:t>
      </w:r>
      <w:r>
        <w:t>та</w:t>
      </w:r>
      <w:r>
        <w:rPr>
          <w:spacing w:val="-7"/>
        </w:rPr>
        <w:t xml:space="preserve"> </w:t>
      </w:r>
      <w:r>
        <w:t>доповнення</w:t>
      </w:r>
      <w:r>
        <w:rPr>
          <w:spacing w:val="-6"/>
        </w:rPr>
        <w:t xml:space="preserve"> </w:t>
      </w:r>
      <w:r>
        <w:t>його</w:t>
      </w:r>
      <w:r>
        <w:rPr>
          <w:spacing w:val="-7"/>
        </w:rPr>
        <w:t xml:space="preserve"> </w:t>
      </w:r>
      <w:r>
        <w:t>вітамінами</w:t>
      </w:r>
      <w:r>
        <w:rPr>
          <w:spacing w:val="-7"/>
        </w:rPr>
        <w:t xml:space="preserve"> </w:t>
      </w:r>
      <w:r>
        <w:t>та</w:t>
      </w:r>
      <w:r>
        <w:rPr>
          <w:spacing w:val="-6"/>
        </w:rPr>
        <w:t xml:space="preserve"> </w:t>
      </w:r>
      <w:r>
        <w:t>дієтичними</w:t>
      </w:r>
      <w:r>
        <w:rPr>
          <w:spacing w:val="-7"/>
        </w:rPr>
        <w:t xml:space="preserve"> </w:t>
      </w:r>
      <w:r>
        <w:t>добавками.</w:t>
      </w:r>
      <w:r>
        <w:rPr>
          <w:spacing w:val="-68"/>
        </w:rPr>
        <w:t xml:space="preserve"> </w:t>
      </w:r>
      <w:r>
        <w:t>Це призводить до зростання попиту на високоякісні продукти цієї категорії. Онлайн-</w:t>
      </w:r>
      <w:r>
        <w:rPr>
          <w:spacing w:val="1"/>
        </w:rPr>
        <w:t xml:space="preserve"> </w:t>
      </w:r>
      <w:r>
        <w:t>торгівля</w:t>
      </w:r>
      <w:r>
        <w:rPr>
          <w:spacing w:val="-16"/>
        </w:rPr>
        <w:t xml:space="preserve"> </w:t>
      </w:r>
      <w:r>
        <w:t>стає</w:t>
      </w:r>
      <w:r>
        <w:rPr>
          <w:spacing w:val="-16"/>
        </w:rPr>
        <w:t xml:space="preserve"> </w:t>
      </w:r>
      <w:r>
        <w:t>все</w:t>
      </w:r>
      <w:r>
        <w:rPr>
          <w:spacing w:val="-15"/>
        </w:rPr>
        <w:t xml:space="preserve"> </w:t>
      </w:r>
      <w:r>
        <w:t>більш</w:t>
      </w:r>
      <w:r>
        <w:rPr>
          <w:spacing w:val="-15"/>
        </w:rPr>
        <w:t xml:space="preserve"> </w:t>
      </w:r>
      <w:r>
        <w:t>популярною</w:t>
      </w:r>
      <w:r>
        <w:rPr>
          <w:spacing w:val="-15"/>
        </w:rPr>
        <w:t xml:space="preserve"> </w:t>
      </w:r>
      <w:r>
        <w:t>для</w:t>
      </w:r>
      <w:r>
        <w:rPr>
          <w:spacing w:val="-15"/>
        </w:rPr>
        <w:t xml:space="preserve"> </w:t>
      </w:r>
      <w:r>
        <w:t>придбання</w:t>
      </w:r>
      <w:r>
        <w:rPr>
          <w:spacing w:val="-15"/>
        </w:rPr>
        <w:t xml:space="preserve"> </w:t>
      </w:r>
      <w:r>
        <w:t>вітамінів</w:t>
      </w:r>
      <w:r>
        <w:rPr>
          <w:spacing w:val="-15"/>
        </w:rPr>
        <w:t xml:space="preserve"> </w:t>
      </w:r>
      <w:r>
        <w:t>та</w:t>
      </w:r>
      <w:r>
        <w:rPr>
          <w:spacing w:val="-15"/>
        </w:rPr>
        <w:t xml:space="preserve"> </w:t>
      </w:r>
      <w:r>
        <w:t>дієтичних</w:t>
      </w:r>
      <w:r>
        <w:rPr>
          <w:spacing w:val="-15"/>
        </w:rPr>
        <w:t xml:space="preserve"> </w:t>
      </w:r>
      <w:r>
        <w:t>добавок.</w:t>
      </w:r>
      <w:r>
        <w:rPr>
          <w:spacing w:val="-16"/>
        </w:rPr>
        <w:t xml:space="preserve"> </w:t>
      </w:r>
      <w:r>
        <w:t>Це</w:t>
      </w:r>
      <w:r>
        <w:rPr>
          <w:spacing w:val="-68"/>
        </w:rPr>
        <w:t xml:space="preserve"> </w:t>
      </w:r>
      <w:r>
        <w:t>дозволяє споживачам зручно вибирати та замовляти продукти, а також збільшує</w:t>
      </w:r>
      <w:r>
        <w:rPr>
          <w:spacing w:val="1"/>
        </w:rPr>
        <w:t xml:space="preserve"> </w:t>
      </w:r>
      <w:r>
        <w:rPr>
          <w:w w:val="95"/>
        </w:rPr>
        <w:t>доступність</w:t>
      </w:r>
      <w:r>
        <w:rPr>
          <w:spacing w:val="40"/>
          <w:w w:val="95"/>
        </w:rPr>
        <w:t xml:space="preserve"> </w:t>
      </w:r>
      <w:r>
        <w:rPr>
          <w:w w:val="95"/>
        </w:rPr>
        <w:t>широкого</w:t>
      </w:r>
      <w:r>
        <w:rPr>
          <w:spacing w:val="41"/>
          <w:w w:val="95"/>
        </w:rPr>
        <w:t xml:space="preserve"> </w:t>
      </w:r>
      <w:r>
        <w:rPr>
          <w:w w:val="95"/>
        </w:rPr>
        <w:t>асортименту</w:t>
      </w:r>
      <w:r>
        <w:rPr>
          <w:spacing w:val="41"/>
          <w:w w:val="95"/>
        </w:rPr>
        <w:t xml:space="preserve"> </w:t>
      </w:r>
      <w:r>
        <w:rPr>
          <w:w w:val="95"/>
        </w:rPr>
        <w:t>виробників.</w:t>
      </w:r>
      <w:r>
        <w:rPr>
          <w:spacing w:val="36"/>
          <w:w w:val="95"/>
        </w:rPr>
        <w:t xml:space="preserve"> </w:t>
      </w:r>
      <w:r>
        <w:rPr>
          <w:w w:val="95"/>
        </w:rPr>
        <w:t>Загалом,</w:t>
      </w:r>
      <w:r>
        <w:rPr>
          <w:spacing w:val="39"/>
          <w:w w:val="95"/>
        </w:rPr>
        <w:t xml:space="preserve"> </w:t>
      </w:r>
      <w:r>
        <w:rPr>
          <w:w w:val="95"/>
        </w:rPr>
        <w:t>ринок</w:t>
      </w:r>
      <w:r>
        <w:rPr>
          <w:spacing w:val="40"/>
          <w:w w:val="95"/>
        </w:rPr>
        <w:t xml:space="preserve"> </w:t>
      </w:r>
      <w:r>
        <w:rPr>
          <w:w w:val="95"/>
        </w:rPr>
        <w:t>вітамінних</w:t>
      </w:r>
      <w:r>
        <w:rPr>
          <w:spacing w:val="41"/>
          <w:w w:val="95"/>
        </w:rPr>
        <w:t xml:space="preserve"> </w:t>
      </w:r>
      <w:r>
        <w:rPr>
          <w:w w:val="95"/>
        </w:rPr>
        <w:t>комплексів</w:t>
      </w:r>
      <w:r>
        <w:rPr>
          <w:spacing w:val="1"/>
          <w:w w:val="95"/>
        </w:rPr>
        <w:t xml:space="preserve"> </w:t>
      </w:r>
      <w:r>
        <w:t>та</w:t>
      </w:r>
      <w:r>
        <w:rPr>
          <w:spacing w:val="-13"/>
        </w:rPr>
        <w:t xml:space="preserve"> </w:t>
      </w:r>
      <w:r>
        <w:t>дієтичних</w:t>
      </w:r>
      <w:r>
        <w:rPr>
          <w:spacing w:val="-13"/>
        </w:rPr>
        <w:t xml:space="preserve"> </w:t>
      </w:r>
      <w:r>
        <w:t>добавок</w:t>
      </w:r>
      <w:r>
        <w:rPr>
          <w:spacing w:val="-13"/>
        </w:rPr>
        <w:t xml:space="preserve"> </w:t>
      </w:r>
      <w:r>
        <w:t>має</w:t>
      </w:r>
      <w:r>
        <w:rPr>
          <w:spacing w:val="-12"/>
        </w:rPr>
        <w:t xml:space="preserve"> </w:t>
      </w:r>
      <w:r>
        <w:t>стабільний</w:t>
      </w:r>
      <w:r>
        <w:rPr>
          <w:spacing w:val="-13"/>
        </w:rPr>
        <w:t xml:space="preserve"> </w:t>
      </w:r>
      <w:r>
        <w:t>ріст</w:t>
      </w:r>
      <w:r>
        <w:rPr>
          <w:spacing w:val="-13"/>
        </w:rPr>
        <w:t xml:space="preserve"> </w:t>
      </w:r>
      <w:r>
        <w:t>і</w:t>
      </w:r>
      <w:r>
        <w:rPr>
          <w:spacing w:val="-13"/>
        </w:rPr>
        <w:t xml:space="preserve"> </w:t>
      </w:r>
      <w:r>
        <w:t>відображає</w:t>
      </w:r>
      <w:r>
        <w:rPr>
          <w:spacing w:val="-13"/>
        </w:rPr>
        <w:t xml:space="preserve"> </w:t>
      </w:r>
      <w:r>
        <w:t>зростаючий</w:t>
      </w:r>
      <w:r>
        <w:rPr>
          <w:spacing w:val="-13"/>
        </w:rPr>
        <w:t xml:space="preserve"> </w:t>
      </w:r>
      <w:r>
        <w:t>інтерес</w:t>
      </w:r>
      <w:r>
        <w:rPr>
          <w:spacing w:val="-12"/>
        </w:rPr>
        <w:t xml:space="preserve"> </w:t>
      </w:r>
      <w:r>
        <w:t>споживачів</w:t>
      </w:r>
      <w:r>
        <w:rPr>
          <w:spacing w:val="-68"/>
        </w:rPr>
        <w:t xml:space="preserve"> </w:t>
      </w:r>
      <w:r>
        <w:t>до</w:t>
      </w:r>
      <w:r>
        <w:rPr>
          <w:spacing w:val="12"/>
        </w:rPr>
        <w:t xml:space="preserve"> </w:t>
      </w:r>
      <w:r>
        <w:t>підтримки</w:t>
      </w:r>
      <w:r>
        <w:rPr>
          <w:spacing w:val="12"/>
        </w:rPr>
        <w:t xml:space="preserve"> </w:t>
      </w:r>
      <w:r>
        <w:t>здоров'я</w:t>
      </w:r>
      <w:r>
        <w:rPr>
          <w:spacing w:val="12"/>
        </w:rPr>
        <w:t xml:space="preserve"> </w:t>
      </w:r>
      <w:r>
        <w:t>та</w:t>
      </w:r>
      <w:r>
        <w:rPr>
          <w:spacing w:val="12"/>
        </w:rPr>
        <w:t xml:space="preserve"> </w:t>
      </w:r>
      <w:r>
        <w:t>життєвого</w:t>
      </w:r>
      <w:r>
        <w:rPr>
          <w:spacing w:val="12"/>
        </w:rPr>
        <w:t xml:space="preserve"> </w:t>
      </w:r>
      <w:r>
        <w:t>стилю.</w:t>
      </w:r>
      <w:r>
        <w:rPr>
          <w:spacing w:val="12"/>
        </w:rPr>
        <w:t xml:space="preserve"> </w:t>
      </w:r>
      <w:r>
        <w:t>Виробники</w:t>
      </w:r>
      <w:r>
        <w:rPr>
          <w:spacing w:val="12"/>
        </w:rPr>
        <w:t xml:space="preserve"> </w:t>
      </w:r>
      <w:r>
        <w:t>постійно</w:t>
      </w:r>
      <w:r>
        <w:rPr>
          <w:spacing w:val="12"/>
        </w:rPr>
        <w:t xml:space="preserve"> </w:t>
      </w:r>
      <w:r>
        <w:t>працюють</w:t>
      </w:r>
      <w:r>
        <w:rPr>
          <w:spacing w:val="12"/>
        </w:rPr>
        <w:t xml:space="preserve"> </w:t>
      </w:r>
      <w:r>
        <w:t>над</w:t>
      </w:r>
    </w:p>
    <w:p w14:paraId="67B3BBA3" w14:textId="77777777" w:rsidR="00645EDD" w:rsidRDefault="00645EDD">
      <w:pPr>
        <w:spacing w:line="360" w:lineRule="auto"/>
        <w:jc w:val="both"/>
        <w:sectPr w:rsidR="00645EDD">
          <w:pgSz w:w="12240" w:h="15840"/>
          <w:pgMar w:top="1040" w:right="280" w:bottom="280" w:left="1300" w:header="530" w:footer="0" w:gutter="0"/>
          <w:cols w:space="720"/>
        </w:sectPr>
      </w:pPr>
    </w:p>
    <w:p w14:paraId="75323BBF" w14:textId="77777777" w:rsidR="00645EDD" w:rsidRDefault="00AE43D5">
      <w:pPr>
        <w:pStyle w:val="a3"/>
        <w:spacing w:before="84" w:line="362" w:lineRule="auto"/>
        <w:ind w:left="116"/>
      </w:pPr>
      <w:r>
        <w:lastRenderedPageBreak/>
        <w:t>розробкою</w:t>
      </w:r>
      <w:r>
        <w:rPr>
          <w:spacing w:val="14"/>
        </w:rPr>
        <w:t xml:space="preserve"> </w:t>
      </w:r>
      <w:r>
        <w:t>нових</w:t>
      </w:r>
      <w:r>
        <w:rPr>
          <w:spacing w:val="14"/>
        </w:rPr>
        <w:t xml:space="preserve"> </w:t>
      </w:r>
      <w:r>
        <w:t>продуктів,</w:t>
      </w:r>
      <w:r>
        <w:rPr>
          <w:spacing w:val="13"/>
        </w:rPr>
        <w:t xml:space="preserve"> </w:t>
      </w:r>
      <w:r>
        <w:t>покращенням</w:t>
      </w:r>
      <w:r>
        <w:rPr>
          <w:spacing w:val="14"/>
        </w:rPr>
        <w:t xml:space="preserve"> </w:t>
      </w:r>
      <w:r>
        <w:t>якості</w:t>
      </w:r>
      <w:r>
        <w:rPr>
          <w:spacing w:val="13"/>
        </w:rPr>
        <w:t xml:space="preserve"> </w:t>
      </w:r>
      <w:r>
        <w:t>і</w:t>
      </w:r>
      <w:r>
        <w:rPr>
          <w:spacing w:val="13"/>
        </w:rPr>
        <w:t xml:space="preserve"> </w:t>
      </w:r>
      <w:r>
        <w:t>вдосконаленням</w:t>
      </w:r>
      <w:r>
        <w:rPr>
          <w:spacing w:val="14"/>
        </w:rPr>
        <w:t xml:space="preserve"> </w:t>
      </w:r>
      <w:r>
        <w:t>формул</w:t>
      </w:r>
      <w:r>
        <w:rPr>
          <w:spacing w:val="14"/>
        </w:rPr>
        <w:t xml:space="preserve"> </w:t>
      </w:r>
      <w:r>
        <w:t>для</w:t>
      </w:r>
      <w:r>
        <w:rPr>
          <w:spacing w:val="-67"/>
        </w:rPr>
        <w:t xml:space="preserve"> </w:t>
      </w:r>
      <w:r>
        <w:t>задоволення</w:t>
      </w:r>
      <w:r>
        <w:rPr>
          <w:spacing w:val="-1"/>
        </w:rPr>
        <w:t xml:space="preserve"> </w:t>
      </w:r>
      <w:r>
        <w:t>зростаючих</w:t>
      </w:r>
      <w:r>
        <w:rPr>
          <w:spacing w:val="-1"/>
        </w:rPr>
        <w:t xml:space="preserve"> </w:t>
      </w:r>
      <w:r>
        <w:t>потреб</w:t>
      </w:r>
      <w:r>
        <w:rPr>
          <w:spacing w:val="-1"/>
        </w:rPr>
        <w:t xml:space="preserve"> </w:t>
      </w:r>
      <w:r>
        <w:t>ринку.</w:t>
      </w:r>
    </w:p>
    <w:p w14:paraId="232AFEEE" w14:textId="77777777" w:rsidR="00645EDD" w:rsidRDefault="00AE43D5">
      <w:pPr>
        <w:pStyle w:val="a3"/>
        <w:spacing w:line="314" w:lineRule="exact"/>
        <w:ind w:left="836"/>
      </w:pPr>
      <w:r>
        <w:t>Таблиця</w:t>
      </w:r>
      <w:r>
        <w:rPr>
          <w:spacing w:val="-7"/>
        </w:rPr>
        <w:t xml:space="preserve"> </w:t>
      </w:r>
      <w:r>
        <w:t>3.1</w:t>
      </w:r>
      <w:r>
        <w:rPr>
          <w:spacing w:val="-7"/>
        </w:rPr>
        <w:t xml:space="preserve"> </w:t>
      </w:r>
      <w:r>
        <w:t>–</w:t>
      </w:r>
      <w:r>
        <w:rPr>
          <w:spacing w:val="-7"/>
        </w:rPr>
        <w:t xml:space="preserve"> </w:t>
      </w:r>
      <w:r>
        <w:t>Популярні</w:t>
      </w:r>
      <w:r>
        <w:rPr>
          <w:spacing w:val="-7"/>
        </w:rPr>
        <w:t xml:space="preserve"> </w:t>
      </w:r>
      <w:r>
        <w:t>категорії</w:t>
      </w:r>
      <w:r>
        <w:rPr>
          <w:spacing w:val="-7"/>
        </w:rPr>
        <w:t xml:space="preserve"> </w:t>
      </w:r>
      <w:r>
        <w:t>вітамінів</w:t>
      </w:r>
      <w:r>
        <w:rPr>
          <w:spacing w:val="-7"/>
        </w:rPr>
        <w:t xml:space="preserve"> </w:t>
      </w:r>
      <w:r>
        <w:t>та</w:t>
      </w:r>
      <w:r>
        <w:rPr>
          <w:spacing w:val="-6"/>
        </w:rPr>
        <w:t xml:space="preserve"> </w:t>
      </w:r>
      <w:r>
        <w:t>дієтичних</w:t>
      </w:r>
      <w:r>
        <w:rPr>
          <w:spacing w:val="-7"/>
        </w:rPr>
        <w:t xml:space="preserve"> </w:t>
      </w:r>
      <w:r>
        <w:t>добавок</w:t>
      </w:r>
      <w:r>
        <w:rPr>
          <w:spacing w:val="-7"/>
        </w:rPr>
        <w:t xml:space="preserve"> </w:t>
      </w:r>
      <w:r>
        <w:t>у</w:t>
      </w:r>
      <w:r>
        <w:rPr>
          <w:spacing w:val="-7"/>
        </w:rPr>
        <w:t xml:space="preserve"> </w:t>
      </w:r>
      <w:r>
        <w:t>2020</w:t>
      </w:r>
      <w:r>
        <w:rPr>
          <w:spacing w:val="-7"/>
        </w:rPr>
        <w:t xml:space="preserve"> </w:t>
      </w:r>
      <w:r>
        <w:t>році</w:t>
      </w:r>
    </w:p>
    <w:p w14:paraId="4382C3B5"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530"/>
        <w:gridCol w:w="2271"/>
        <w:gridCol w:w="1882"/>
      </w:tblGrid>
      <w:tr w:rsidR="00645EDD" w14:paraId="05D2F8A5" w14:textId="77777777">
        <w:trPr>
          <w:trHeight w:val="830"/>
        </w:trPr>
        <w:tc>
          <w:tcPr>
            <w:tcW w:w="562" w:type="dxa"/>
          </w:tcPr>
          <w:p w14:paraId="0A9AC907" w14:textId="77777777" w:rsidR="00645EDD" w:rsidRDefault="00AE43D5">
            <w:pPr>
              <w:pStyle w:val="TableParagraph"/>
              <w:spacing w:before="1"/>
              <w:rPr>
                <w:sz w:val="24"/>
              </w:rPr>
            </w:pPr>
            <w:r>
              <w:rPr>
                <w:sz w:val="24"/>
              </w:rPr>
              <w:t>№</w:t>
            </w:r>
          </w:p>
          <w:p w14:paraId="6F1ED5F3" w14:textId="77777777" w:rsidR="00645EDD" w:rsidRDefault="00AE43D5">
            <w:pPr>
              <w:pStyle w:val="TableParagraph"/>
              <w:spacing w:before="137"/>
              <w:rPr>
                <w:sz w:val="24"/>
              </w:rPr>
            </w:pPr>
            <w:r>
              <w:rPr>
                <w:sz w:val="24"/>
              </w:rPr>
              <w:t>п/п</w:t>
            </w:r>
          </w:p>
        </w:tc>
        <w:tc>
          <w:tcPr>
            <w:tcW w:w="5530" w:type="dxa"/>
          </w:tcPr>
          <w:p w14:paraId="0D02C544" w14:textId="77777777" w:rsidR="00645EDD" w:rsidRDefault="00AE43D5">
            <w:pPr>
              <w:pStyle w:val="TableParagraph"/>
              <w:spacing w:before="1"/>
              <w:ind w:left="109"/>
              <w:rPr>
                <w:sz w:val="24"/>
              </w:rPr>
            </w:pPr>
            <w:r>
              <w:rPr>
                <w:sz w:val="24"/>
              </w:rPr>
              <w:t>Підкатегорія</w:t>
            </w:r>
            <w:r>
              <w:rPr>
                <w:spacing w:val="-7"/>
                <w:sz w:val="24"/>
              </w:rPr>
              <w:t xml:space="preserve"> </w:t>
            </w:r>
            <w:r>
              <w:rPr>
                <w:sz w:val="24"/>
              </w:rPr>
              <w:t>дієтичних</w:t>
            </w:r>
            <w:r>
              <w:rPr>
                <w:spacing w:val="-7"/>
                <w:sz w:val="24"/>
              </w:rPr>
              <w:t xml:space="preserve"> </w:t>
            </w:r>
            <w:r>
              <w:rPr>
                <w:sz w:val="24"/>
              </w:rPr>
              <w:t>добавок</w:t>
            </w:r>
          </w:p>
        </w:tc>
        <w:tc>
          <w:tcPr>
            <w:tcW w:w="2271" w:type="dxa"/>
          </w:tcPr>
          <w:p w14:paraId="3E566A17" w14:textId="77777777" w:rsidR="00645EDD" w:rsidRDefault="00AE43D5">
            <w:pPr>
              <w:pStyle w:val="TableParagraph"/>
              <w:tabs>
                <w:tab w:val="left" w:pos="1142"/>
              </w:tabs>
              <w:spacing w:before="1"/>
              <w:ind w:left="109"/>
              <w:rPr>
                <w:sz w:val="24"/>
              </w:rPr>
            </w:pPr>
            <w:r>
              <w:rPr>
                <w:sz w:val="24"/>
              </w:rPr>
              <w:t>Обсяги</w:t>
            </w:r>
            <w:r>
              <w:rPr>
                <w:sz w:val="24"/>
              </w:rPr>
              <w:tab/>
              <w:t>аптечного</w:t>
            </w:r>
          </w:p>
          <w:p w14:paraId="1430CA87" w14:textId="77777777" w:rsidR="00645EDD" w:rsidRDefault="00AE43D5">
            <w:pPr>
              <w:pStyle w:val="TableParagraph"/>
              <w:spacing w:before="137"/>
              <w:ind w:left="109"/>
              <w:rPr>
                <w:sz w:val="24"/>
              </w:rPr>
            </w:pPr>
            <w:r>
              <w:rPr>
                <w:sz w:val="24"/>
              </w:rPr>
              <w:t>продажу,</w:t>
            </w:r>
            <w:r>
              <w:rPr>
                <w:spacing w:val="-10"/>
                <w:sz w:val="24"/>
              </w:rPr>
              <w:t xml:space="preserve"> </w:t>
            </w:r>
            <w:r>
              <w:rPr>
                <w:sz w:val="24"/>
              </w:rPr>
              <w:t>млн</w:t>
            </w:r>
            <w:r>
              <w:rPr>
                <w:spacing w:val="-10"/>
                <w:sz w:val="24"/>
              </w:rPr>
              <w:t xml:space="preserve"> </w:t>
            </w:r>
            <w:r>
              <w:rPr>
                <w:sz w:val="24"/>
              </w:rPr>
              <w:t>грн</w:t>
            </w:r>
          </w:p>
        </w:tc>
        <w:tc>
          <w:tcPr>
            <w:tcW w:w="1882" w:type="dxa"/>
          </w:tcPr>
          <w:p w14:paraId="2ED64C2D" w14:textId="77777777" w:rsidR="00645EDD" w:rsidRDefault="00AE43D5">
            <w:pPr>
              <w:pStyle w:val="TableParagraph"/>
              <w:spacing w:before="1"/>
              <w:ind w:left="103"/>
              <w:rPr>
                <w:sz w:val="24"/>
              </w:rPr>
            </w:pPr>
            <w:r>
              <w:rPr>
                <w:sz w:val="24"/>
              </w:rPr>
              <w:t>Приріст</w:t>
            </w:r>
            <w:r>
              <w:rPr>
                <w:spacing w:val="3"/>
                <w:sz w:val="24"/>
              </w:rPr>
              <w:t xml:space="preserve"> </w:t>
            </w:r>
            <w:r>
              <w:rPr>
                <w:sz w:val="24"/>
              </w:rPr>
              <w:t>до</w:t>
            </w:r>
            <w:r>
              <w:rPr>
                <w:spacing w:val="3"/>
                <w:sz w:val="24"/>
              </w:rPr>
              <w:t xml:space="preserve"> </w:t>
            </w:r>
            <w:r>
              <w:rPr>
                <w:sz w:val="24"/>
              </w:rPr>
              <w:t>2019</w:t>
            </w:r>
          </w:p>
          <w:p w14:paraId="6E35177D" w14:textId="77777777" w:rsidR="00645EDD" w:rsidRDefault="00AE43D5">
            <w:pPr>
              <w:pStyle w:val="TableParagraph"/>
              <w:spacing w:before="137"/>
              <w:ind w:left="103"/>
              <w:rPr>
                <w:sz w:val="24"/>
              </w:rPr>
            </w:pPr>
            <w:r>
              <w:rPr>
                <w:sz w:val="24"/>
              </w:rPr>
              <w:t>року,</w:t>
            </w:r>
            <w:r>
              <w:rPr>
                <w:spacing w:val="-13"/>
                <w:sz w:val="24"/>
              </w:rPr>
              <w:t xml:space="preserve"> </w:t>
            </w:r>
            <w:r>
              <w:rPr>
                <w:sz w:val="24"/>
              </w:rPr>
              <w:t>%</w:t>
            </w:r>
          </w:p>
        </w:tc>
      </w:tr>
      <w:tr w:rsidR="00645EDD" w14:paraId="135AD2B4" w14:textId="77777777">
        <w:trPr>
          <w:trHeight w:val="825"/>
        </w:trPr>
        <w:tc>
          <w:tcPr>
            <w:tcW w:w="562" w:type="dxa"/>
          </w:tcPr>
          <w:p w14:paraId="09998A84" w14:textId="77777777" w:rsidR="00645EDD" w:rsidRDefault="00AE43D5">
            <w:pPr>
              <w:pStyle w:val="TableParagraph"/>
              <w:spacing w:before="1"/>
              <w:rPr>
                <w:sz w:val="24"/>
              </w:rPr>
            </w:pPr>
            <w:r>
              <w:rPr>
                <w:sz w:val="24"/>
              </w:rPr>
              <w:t>1</w:t>
            </w:r>
          </w:p>
        </w:tc>
        <w:tc>
          <w:tcPr>
            <w:tcW w:w="5530" w:type="dxa"/>
          </w:tcPr>
          <w:p w14:paraId="6263A2BF" w14:textId="77777777" w:rsidR="00645EDD" w:rsidRDefault="00AE43D5">
            <w:pPr>
              <w:pStyle w:val="TableParagraph"/>
              <w:spacing w:before="1"/>
              <w:ind w:left="109"/>
              <w:rPr>
                <w:sz w:val="24"/>
              </w:rPr>
            </w:pPr>
            <w:r>
              <w:rPr>
                <w:sz w:val="24"/>
              </w:rPr>
              <w:t>Добавки,</w:t>
            </w:r>
            <w:r>
              <w:rPr>
                <w:spacing w:val="25"/>
                <w:sz w:val="24"/>
              </w:rPr>
              <w:t xml:space="preserve"> </w:t>
            </w:r>
            <w:r>
              <w:rPr>
                <w:sz w:val="24"/>
              </w:rPr>
              <w:t>що</w:t>
            </w:r>
            <w:r>
              <w:rPr>
                <w:spacing w:val="84"/>
                <w:sz w:val="24"/>
              </w:rPr>
              <w:t xml:space="preserve"> </w:t>
            </w:r>
            <w:r>
              <w:rPr>
                <w:sz w:val="24"/>
              </w:rPr>
              <w:t>сприяють</w:t>
            </w:r>
            <w:r>
              <w:rPr>
                <w:spacing w:val="84"/>
                <w:sz w:val="24"/>
              </w:rPr>
              <w:t xml:space="preserve"> </w:t>
            </w:r>
            <w:r>
              <w:rPr>
                <w:sz w:val="24"/>
              </w:rPr>
              <w:t>нормалізації</w:t>
            </w:r>
            <w:r>
              <w:rPr>
                <w:spacing w:val="84"/>
                <w:sz w:val="24"/>
              </w:rPr>
              <w:t xml:space="preserve"> </w:t>
            </w:r>
            <w:r>
              <w:rPr>
                <w:sz w:val="24"/>
              </w:rPr>
              <w:t>і</w:t>
            </w:r>
            <w:r>
              <w:rPr>
                <w:spacing w:val="84"/>
                <w:sz w:val="24"/>
              </w:rPr>
              <w:t xml:space="preserve"> </w:t>
            </w:r>
            <w:r>
              <w:rPr>
                <w:sz w:val="24"/>
              </w:rPr>
              <w:t>підтримці</w:t>
            </w:r>
          </w:p>
          <w:p w14:paraId="23676D74" w14:textId="77777777" w:rsidR="00645EDD" w:rsidRDefault="00AE43D5">
            <w:pPr>
              <w:pStyle w:val="TableParagraph"/>
              <w:spacing w:before="137"/>
              <w:ind w:left="109"/>
              <w:rPr>
                <w:sz w:val="24"/>
              </w:rPr>
            </w:pPr>
            <w:r>
              <w:rPr>
                <w:sz w:val="24"/>
              </w:rPr>
              <w:t>нормальної</w:t>
            </w:r>
            <w:r>
              <w:rPr>
                <w:spacing w:val="-8"/>
                <w:sz w:val="24"/>
              </w:rPr>
              <w:t xml:space="preserve"> </w:t>
            </w:r>
            <w:r>
              <w:rPr>
                <w:sz w:val="24"/>
              </w:rPr>
              <w:t>мікрофлори</w:t>
            </w:r>
            <w:r>
              <w:rPr>
                <w:spacing w:val="-6"/>
                <w:sz w:val="24"/>
              </w:rPr>
              <w:t xml:space="preserve"> </w:t>
            </w:r>
            <w:r>
              <w:rPr>
                <w:sz w:val="24"/>
              </w:rPr>
              <w:t>кишечнику</w:t>
            </w:r>
          </w:p>
        </w:tc>
        <w:tc>
          <w:tcPr>
            <w:tcW w:w="2271" w:type="dxa"/>
          </w:tcPr>
          <w:p w14:paraId="51DEBC7A" w14:textId="77777777" w:rsidR="00645EDD" w:rsidRDefault="00AE43D5">
            <w:pPr>
              <w:pStyle w:val="TableParagraph"/>
              <w:spacing w:before="1"/>
              <w:ind w:left="109"/>
              <w:rPr>
                <w:sz w:val="24"/>
              </w:rPr>
            </w:pPr>
            <w:r>
              <w:rPr>
                <w:sz w:val="24"/>
              </w:rPr>
              <w:t>931,7</w:t>
            </w:r>
          </w:p>
        </w:tc>
        <w:tc>
          <w:tcPr>
            <w:tcW w:w="1882" w:type="dxa"/>
          </w:tcPr>
          <w:p w14:paraId="68F17D25" w14:textId="77777777" w:rsidR="00645EDD" w:rsidRDefault="00AE43D5">
            <w:pPr>
              <w:pStyle w:val="TableParagraph"/>
              <w:spacing w:before="1"/>
              <w:ind w:left="103"/>
              <w:rPr>
                <w:sz w:val="24"/>
              </w:rPr>
            </w:pPr>
            <w:r>
              <w:rPr>
                <w:sz w:val="24"/>
              </w:rPr>
              <w:t>2,9</w:t>
            </w:r>
          </w:p>
        </w:tc>
      </w:tr>
      <w:tr w:rsidR="00645EDD" w14:paraId="246B3925" w14:textId="77777777">
        <w:trPr>
          <w:trHeight w:val="417"/>
        </w:trPr>
        <w:tc>
          <w:tcPr>
            <w:tcW w:w="562" w:type="dxa"/>
          </w:tcPr>
          <w:p w14:paraId="1E520A33" w14:textId="77777777" w:rsidR="00645EDD" w:rsidRDefault="00AE43D5">
            <w:pPr>
              <w:pStyle w:val="TableParagraph"/>
              <w:spacing w:before="1"/>
              <w:rPr>
                <w:sz w:val="24"/>
              </w:rPr>
            </w:pPr>
            <w:r>
              <w:rPr>
                <w:sz w:val="24"/>
              </w:rPr>
              <w:t>2</w:t>
            </w:r>
          </w:p>
        </w:tc>
        <w:tc>
          <w:tcPr>
            <w:tcW w:w="5530" w:type="dxa"/>
          </w:tcPr>
          <w:p w14:paraId="4C5E12F4" w14:textId="77777777" w:rsidR="00645EDD" w:rsidRDefault="00AE43D5">
            <w:pPr>
              <w:pStyle w:val="TableParagraph"/>
              <w:spacing w:before="1"/>
              <w:ind w:left="109"/>
              <w:rPr>
                <w:sz w:val="24"/>
              </w:rPr>
            </w:pPr>
            <w:r>
              <w:rPr>
                <w:sz w:val="24"/>
              </w:rPr>
              <w:t>Джерела</w:t>
            </w:r>
            <w:r>
              <w:rPr>
                <w:spacing w:val="-4"/>
                <w:sz w:val="24"/>
              </w:rPr>
              <w:t xml:space="preserve"> </w:t>
            </w:r>
            <w:r>
              <w:rPr>
                <w:sz w:val="24"/>
              </w:rPr>
              <w:t>моновітамінів</w:t>
            </w:r>
            <w:r>
              <w:rPr>
                <w:spacing w:val="-3"/>
                <w:sz w:val="24"/>
              </w:rPr>
              <w:t xml:space="preserve"> </w:t>
            </w:r>
            <w:r>
              <w:rPr>
                <w:sz w:val="24"/>
              </w:rPr>
              <w:t>і</w:t>
            </w:r>
            <w:r>
              <w:rPr>
                <w:spacing w:val="-4"/>
                <w:sz w:val="24"/>
              </w:rPr>
              <w:t xml:space="preserve"> </w:t>
            </w:r>
            <w:r>
              <w:rPr>
                <w:sz w:val="24"/>
              </w:rPr>
              <w:t>вітаміноподібних</w:t>
            </w:r>
            <w:r>
              <w:rPr>
                <w:spacing w:val="-3"/>
                <w:sz w:val="24"/>
              </w:rPr>
              <w:t xml:space="preserve"> </w:t>
            </w:r>
            <w:r>
              <w:rPr>
                <w:sz w:val="24"/>
              </w:rPr>
              <w:t>речовин</w:t>
            </w:r>
          </w:p>
        </w:tc>
        <w:tc>
          <w:tcPr>
            <w:tcW w:w="2271" w:type="dxa"/>
          </w:tcPr>
          <w:p w14:paraId="5009FEF8" w14:textId="77777777" w:rsidR="00645EDD" w:rsidRDefault="00AE43D5">
            <w:pPr>
              <w:pStyle w:val="TableParagraph"/>
              <w:spacing w:before="1"/>
              <w:ind w:left="109"/>
              <w:rPr>
                <w:sz w:val="24"/>
              </w:rPr>
            </w:pPr>
            <w:r>
              <w:rPr>
                <w:sz w:val="24"/>
              </w:rPr>
              <w:t>715,1</w:t>
            </w:r>
          </w:p>
        </w:tc>
        <w:tc>
          <w:tcPr>
            <w:tcW w:w="1882" w:type="dxa"/>
          </w:tcPr>
          <w:p w14:paraId="2A875240" w14:textId="77777777" w:rsidR="00645EDD" w:rsidRDefault="00AE43D5">
            <w:pPr>
              <w:pStyle w:val="TableParagraph"/>
              <w:spacing w:before="1"/>
              <w:ind w:left="103"/>
              <w:rPr>
                <w:sz w:val="24"/>
              </w:rPr>
            </w:pPr>
            <w:r>
              <w:rPr>
                <w:sz w:val="24"/>
              </w:rPr>
              <w:t>220,5</w:t>
            </w:r>
          </w:p>
        </w:tc>
      </w:tr>
      <w:tr w:rsidR="00645EDD" w14:paraId="7A4B8178" w14:textId="77777777">
        <w:trPr>
          <w:trHeight w:val="412"/>
        </w:trPr>
        <w:tc>
          <w:tcPr>
            <w:tcW w:w="562" w:type="dxa"/>
          </w:tcPr>
          <w:p w14:paraId="407BF664" w14:textId="77777777" w:rsidR="00645EDD" w:rsidRDefault="00AE43D5">
            <w:pPr>
              <w:pStyle w:val="TableParagraph"/>
              <w:spacing w:before="1"/>
              <w:rPr>
                <w:sz w:val="24"/>
              </w:rPr>
            </w:pPr>
            <w:r>
              <w:rPr>
                <w:sz w:val="24"/>
              </w:rPr>
              <w:t>3</w:t>
            </w:r>
          </w:p>
        </w:tc>
        <w:tc>
          <w:tcPr>
            <w:tcW w:w="5530" w:type="dxa"/>
          </w:tcPr>
          <w:p w14:paraId="6EA82BC6" w14:textId="77777777" w:rsidR="00645EDD" w:rsidRDefault="00AE43D5">
            <w:pPr>
              <w:pStyle w:val="TableParagraph"/>
              <w:spacing w:before="1"/>
              <w:ind w:left="109"/>
              <w:rPr>
                <w:sz w:val="24"/>
              </w:rPr>
            </w:pPr>
            <w:r>
              <w:rPr>
                <w:sz w:val="24"/>
              </w:rPr>
              <w:t>Джерела</w:t>
            </w:r>
            <w:r>
              <w:rPr>
                <w:spacing w:val="-10"/>
                <w:sz w:val="24"/>
              </w:rPr>
              <w:t xml:space="preserve"> </w:t>
            </w:r>
            <w:r>
              <w:rPr>
                <w:sz w:val="24"/>
              </w:rPr>
              <w:t>вітамінно-мінеральних</w:t>
            </w:r>
            <w:r>
              <w:rPr>
                <w:spacing w:val="-9"/>
                <w:sz w:val="24"/>
              </w:rPr>
              <w:t xml:space="preserve"> </w:t>
            </w:r>
            <w:r>
              <w:rPr>
                <w:sz w:val="24"/>
              </w:rPr>
              <w:t>комплексів</w:t>
            </w:r>
          </w:p>
        </w:tc>
        <w:tc>
          <w:tcPr>
            <w:tcW w:w="2271" w:type="dxa"/>
          </w:tcPr>
          <w:p w14:paraId="44A435C7" w14:textId="77777777" w:rsidR="00645EDD" w:rsidRDefault="00AE43D5">
            <w:pPr>
              <w:pStyle w:val="TableParagraph"/>
              <w:spacing w:before="1"/>
              <w:ind w:left="109"/>
              <w:rPr>
                <w:sz w:val="24"/>
              </w:rPr>
            </w:pPr>
            <w:r>
              <w:rPr>
                <w:sz w:val="24"/>
              </w:rPr>
              <w:t>627,5</w:t>
            </w:r>
          </w:p>
        </w:tc>
        <w:tc>
          <w:tcPr>
            <w:tcW w:w="1882" w:type="dxa"/>
          </w:tcPr>
          <w:p w14:paraId="6AAFEE07" w14:textId="77777777" w:rsidR="00645EDD" w:rsidRDefault="00AE43D5">
            <w:pPr>
              <w:pStyle w:val="TableParagraph"/>
              <w:spacing w:before="1"/>
              <w:ind w:left="103"/>
              <w:rPr>
                <w:sz w:val="24"/>
              </w:rPr>
            </w:pPr>
            <w:r>
              <w:rPr>
                <w:sz w:val="24"/>
              </w:rPr>
              <w:t>43,9</w:t>
            </w:r>
          </w:p>
        </w:tc>
      </w:tr>
      <w:tr w:rsidR="00645EDD" w14:paraId="72E911CA" w14:textId="77777777">
        <w:trPr>
          <w:trHeight w:val="825"/>
        </w:trPr>
        <w:tc>
          <w:tcPr>
            <w:tcW w:w="562" w:type="dxa"/>
          </w:tcPr>
          <w:p w14:paraId="3DB2CD42" w14:textId="77777777" w:rsidR="00645EDD" w:rsidRDefault="00AE43D5">
            <w:pPr>
              <w:pStyle w:val="TableParagraph"/>
              <w:spacing w:before="1"/>
              <w:rPr>
                <w:sz w:val="24"/>
              </w:rPr>
            </w:pPr>
            <w:r>
              <w:rPr>
                <w:sz w:val="24"/>
              </w:rPr>
              <w:t>4</w:t>
            </w:r>
          </w:p>
        </w:tc>
        <w:tc>
          <w:tcPr>
            <w:tcW w:w="5530" w:type="dxa"/>
          </w:tcPr>
          <w:p w14:paraId="0F792FC7" w14:textId="77777777" w:rsidR="00645EDD" w:rsidRDefault="00AE43D5">
            <w:pPr>
              <w:pStyle w:val="TableParagraph"/>
              <w:tabs>
                <w:tab w:val="left" w:pos="1328"/>
                <w:tab w:val="left" w:pos="2029"/>
                <w:tab w:val="left" w:pos="3448"/>
                <w:tab w:val="left" w:pos="4572"/>
              </w:tabs>
              <w:spacing w:before="1"/>
              <w:ind w:left="109"/>
              <w:rPr>
                <w:sz w:val="24"/>
              </w:rPr>
            </w:pPr>
            <w:r>
              <w:rPr>
                <w:sz w:val="24"/>
              </w:rPr>
              <w:t>Добавки</w:t>
            </w:r>
            <w:r>
              <w:rPr>
                <w:sz w:val="24"/>
              </w:rPr>
              <w:tab/>
              <w:t>для</w:t>
            </w:r>
            <w:r>
              <w:rPr>
                <w:sz w:val="24"/>
              </w:rPr>
              <w:tab/>
              <w:t>підтримки</w:t>
            </w:r>
            <w:r>
              <w:rPr>
                <w:sz w:val="24"/>
              </w:rPr>
              <w:tab/>
              <w:t>функції</w:t>
            </w:r>
            <w:r>
              <w:rPr>
                <w:sz w:val="24"/>
              </w:rPr>
              <w:tab/>
              <w:t>печінки,</w:t>
            </w:r>
          </w:p>
          <w:p w14:paraId="372A8DC1" w14:textId="77777777" w:rsidR="00645EDD" w:rsidRDefault="00AE43D5">
            <w:pPr>
              <w:pStyle w:val="TableParagraph"/>
              <w:spacing w:before="137"/>
              <w:ind w:left="109"/>
              <w:rPr>
                <w:sz w:val="24"/>
              </w:rPr>
            </w:pPr>
            <w:r>
              <w:rPr>
                <w:sz w:val="24"/>
              </w:rPr>
              <w:t>жовчовивідних</w:t>
            </w:r>
            <w:r>
              <w:rPr>
                <w:spacing w:val="-10"/>
                <w:sz w:val="24"/>
              </w:rPr>
              <w:t xml:space="preserve"> </w:t>
            </w:r>
            <w:r>
              <w:rPr>
                <w:sz w:val="24"/>
              </w:rPr>
              <w:t>шляхів</w:t>
            </w:r>
            <w:r>
              <w:rPr>
                <w:spacing w:val="-10"/>
                <w:sz w:val="24"/>
              </w:rPr>
              <w:t xml:space="preserve"> </w:t>
            </w:r>
            <w:r>
              <w:rPr>
                <w:sz w:val="24"/>
              </w:rPr>
              <w:t>і</w:t>
            </w:r>
            <w:r>
              <w:rPr>
                <w:spacing w:val="-9"/>
                <w:sz w:val="24"/>
              </w:rPr>
              <w:t xml:space="preserve"> </w:t>
            </w:r>
            <w:r>
              <w:rPr>
                <w:sz w:val="24"/>
              </w:rPr>
              <w:t>жовчного</w:t>
            </w:r>
            <w:r>
              <w:rPr>
                <w:spacing w:val="-9"/>
                <w:sz w:val="24"/>
              </w:rPr>
              <w:t xml:space="preserve"> </w:t>
            </w:r>
            <w:r>
              <w:rPr>
                <w:sz w:val="24"/>
              </w:rPr>
              <w:t>міхура</w:t>
            </w:r>
          </w:p>
        </w:tc>
        <w:tc>
          <w:tcPr>
            <w:tcW w:w="2271" w:type="dxa"/>
          </w:tcPr>
          <w:p w14:paraId="768D023F" w14:textId="77777777" w:rsidR="00645EDD" w:rsidRDefault="00AE43D5">
            <w:pPr>
              <w:pStyle w:val="TableParagraph"/>
              <w:spacing w:before="1"/>
              <w:ind w:left="109"/>
              <w:rPr>
                <w:sz w:val="24"/>
              </w:rPr>
            </w:pPr>
            <w:r>
              <w:rPr>
                <w:sz w:val="24"/>
              </w:rPr>
              <w:t>554,8</w:t>
            </w:r>
          </w:p>
        </w:tc>
        <w:tc>
          <w:tcPr>
            <w:tcW w:w="1882" w:type="dxa"/>
          </w:tcPr>
          <w:p w14:paraId="1A9C22A0" w14:textId="77777777" w:rsidR="00645EDD" w:rsidRDefault="00AE43D5">
            <w:pPr>
              <w:pStyle w:val="TableParagraph"/>
              <w:spacing w:before="1"/>
              <w:ind w:left="103"/>
              <w:rPr>
                <w:sz w:val="24"/>
              </w:rPr>
            </w:pPr>
            <w:r>
              <w:rPr>
                <w:sz w:val="24"/>
              </w:rPr>
              <w:t>24,6</w:t>
            </w:r>
          </w:p>
        </w:tc>
      </w:tr>
      <w:tr w:rsidR="00645EDD" w14:paraId="108BAC26" w14:textId="77777777">
        <w:trPr>
          <w:trHeight w:val="417"/>
        </w:trPr>
        <w:tc>
          <w:tcPr>
            <w:tcW w:w="562" w:type="dxa"/>
          </w:tcPr>
          <w:p w14:paraId="725C5F07" w14:textId="77777777" w:rsidR="00645EDD" w:rsidRDefault="00AE43D5">
            <w:pPr>
              <w:pStyle w:val="TableParagraph"/>
              <w:spacing w:before="6"/>
              <w:rPr>
                <w:sz w:val="24"/>
              </w:rPr>
            </w:pPr>
            <w:r>
              <w:rPr>
                <w:sz w:val="24"/>
              </w:rPr>
              <w:t>5</w:t>
            </w:r>
          </w:p>
        </w:tc>
        <w:tc>
          <w:tcPr>
            <w:tcW w:w="5530" w:type="dxa"/>
          </w:tcPr>
          <w:p w14:paraId="5CB67811" w14:textId="77777777" w:rsidR="00645EDD" w:rsidRDefault="00AE43D5">
            <w:pPr>
              <w:pStyle w:val="TableParagraph"/>
              <w:spacing w:before="6"/>
              <w:ind w:left="109"/>
              <w:rPr>
                <w:sz w:val="24"/>
              </w:rPr>
            </w:pPr>
            <w:r>
              <w:rPr>
                <w:sz w:val="24"/>
              </w:rPr>
              <w:t>Джерела</w:t>
            </w:r>
            <w:r>
              <w:rPr>
                <w:spacing w:val="-11"/>
                <w:sz w:val="24"/>
              </w:rPr>
              <w:t xml:space="preserve"> </w:t>
            </w:r>
            <w:r>
              <w:rPr>
                <w:sz w:val="24"/>
              </w:rPr>
              <w:t>вітамінних</w:t>
            </w:r>
            <w:r>
              <w:rPr>
                <w:spacing w:val="-9"/>
                <w:sz w:val="24"/>
              </w:rPr>
              <w:t xml:space="preserve"> </w:t>
            </w:r>
            <w:r>
              <w:rPr>
                <w:sz w:val="24"/>
              </w:rPr>
              <w:t>комплексів</w:t>
            </w:r>
          </w:p>
        </w:tc>
        <w:tc>
          <w:tcPr>
            <w:tcW w:w="2271" w:type="dxa"/>
          </w:tcPr>
          <w:p w14:paraId="5F290D00" w14:textId="77777777" w:rsidR="00645EDD" w:rsidRDefault="00AE43D5">
            <w:pPr>
              <w:pStyle w:val="TableParagraph"/>
              <w:spacing w:before="6"/>
              <w:ind w:left="109"/>
              <w:rPr>
                <w:sz w:val="24"/>
              </w:rPr>
            </w:pPr>
            <w:r>
              <w:rPr>
                <w:sz w:val="24"/>
              </w:rPr>
              <w:t>429,3</w:t>
            </w:r>
          </w:p>
        </w:tc>
        <w:tc>
          <w:tcPr>
            <w:tcW w:w="1882" w:type="dxa"/>
          </w:tcPr>
          <w:p w14:paraId="44E49743" w14:textId="77777777" w:rsidR="00645EDD" w:rsidRDefault="00AE43D5">
            <w:pPr>
              <w:pStyle w:val="TableParagraph"/>
              <w:spacing w:before="6"/>
              <w:ind w:left="103"/>
              <w:rPr>
                <w:sz w:val="24"/>
              </w:rPr>
            </w:pPr>
            <w:r>
              <w:rPr>
                <w:sz w:val="24"/>
              </w:rPr>
              <w:t>21,5</w:t>
            </w:r>
          </w:p>
        </w:tc>
      </w:tr>
      <w:tr w:rsidR="00645EDD" w14:paraId="311D6C82" w14:textId="77777777">
        <w:trPr>
          <w:trHeight w:val="825"/>
        </w:trPr>
        <w:tc>
          <w:tcPr>
            <w:tcW w:w="562" w:type="dxa"/>
          </w:tcPr>
          <w:p w14:paraId="5957FA3B" w14:textId="77777777" w:rsidR="00645EDD" w:rsidRDefault="00AE43D5">
            <w:pPr>
              <w:pStyle w:val="TableParagraph"/>
              <w:spacing w:before="1"/>
              <w:rPr>
                <w:sz w:val="24"/>
              </w:rPr>
            </w:pPr>
            <w:r>
              <w:rPr>
                <w:sz w:val="24"/>
              </w:rPr>
              <w:t>6</w:t>
            </w:r>
          </w:p>
        </w:tc>
        <w:tc>
          <w:tcPr>
            <w:tcW w:w="5530" w:type="dxa"/>
          </w:tcPr>
          <w:p w14:paraId="1F278DC4" w14:textId="77777777" w:rsidR="00645EDD" w:rsidRDefault="00AE43D5">
            <w:pPr>
              <w:pStyle w:val="TableParagraph"/>
              <w:spacing w:before="1"/>
              <w:ind w:left="109"/>
              <w:rPr>
                <w:sz w:val="24"/>
              </w:rPr>
            </w:pPr>
            <w:r>
              <w:rPr>
                <w:sz w:val="24"/>
              </w:rPr>
              <w:t>Добавки</w:t>
            </w:r>
            <w:r>
              <w:rPr>
                <w:spacing w:val="58"/>
                <w:sz w:val="24"/>
              </w:rPr>
              <w:t xml:space="preserve"> </w:t>
            </w:r>
            <w:r>
              <w:rPr>
                <w:sz w:val="24"/>
              </w:rPr>
              <w:t>для</w:t>
            </w:r>
            <w:r>
              <w:rPr>
                <w:spacing w:val="117"/>
                <w:sz w:val="24"/>
              </w:rPr>
              <w:t xml:space="preserve"> </w:t>
            </w:r>
            <w:r>
              <w:rPr>
                <w:sz w:val="24"/>
              </w:rPr>
              <w:t>зниження</w:t>
            </w:r>
            <w:r>
              <w:rPr>
                <w:spacing w:val="117"/>
                <w:sz w:val="24"/>
              </w:rPr>
              <w:t xml:space="preserve"> </w:t>
            </w:r>
            <w:r>
              <w:rPr>
                <w:sz w:val="24"/>
              </w:rPr>
              <w:t>ризику</w:t>
            </w:r>
            <w:r>
              <w:rPr>
                <w:spacing w:val="118"/>
                <w:sz w:val="24"/>
              </w:rPr>
              <w:t xml:space="preserve"> </w:t>
            </w:r>
            <w:r>
              <w:rPr>
                <w:sz w:val="24"/>
              </w:rPr>
              <w:t>функціональних</w:t>
            </w:r>
          </w:p>
          <w:p w14:paraId="4B7653FF" w14:textId="77777777" w:rsidR="00645EDD" w:rsidRDefault="00AE43D5">
            <w:pPr>
              <w:pStyle w:val="TableParagraph"/>
              <w:spacing w:before="137"/>
              <w:ind w:left="109"/>
              <w:rPr>
                <w:sz w:val="24"/>
              </w:rPr>
            </w:pPr>
            <w:r>
              <w:rPr>
                <w:sz w:val="24"/>
              </w:rPr>
              <w:t>порушень</w:t>
            </w:r>
            <w:r>
              <w:rPr>
                <w:spacing w:val="-3"/>
                <w:sz w:val="24"/>
              </w:rPr>
              <w:t xml:space="preserve"> </w:t>
            </w:r>
            <w:r>
              <w:rPr>
                <w:sz w:val="24"/>
              </w:rPr>
              <w:t>жіночих</w:t>
            </w:r>
            <w:r>
              <w:rPr>
                <w:spacing w:val="-2"/>
                <w:sz w:val="24"/>
              </w:rPr>
              <w:t xml:space="preserve"> </w:t>
            </w:r>
            <w:r>
              <w:rPr>
                <w:sz w:val="24"/>
              </w:rPr>
              <w:t>циклічних</w:t>
            </w:r>
            <w:r>
              <w:rPr>
                <w:spacing w:val="-2"/>
                <w:sz w:val="24"/>
              </w:rPr>
              <w:t xml:space="preserve"> </w:t>
            </w:r>
            <w:r>
              <w:rPr>
                <w:sz w:val="24"/>
              </w:rPr>
              <w:t>процесів</w:t>
            </w:r>
          </w:p>
        </w:tc>
        <w:tc>
          <w:tcPr>
            <w:tcW w:w="2271" w:type="dxa"/>
          </w:tcPr>
          <w:p w14:paraId="15813588" w14:textId="77777777" w:rsidR="00645EDD" w:rsidRDefault="00AE43D5">
            <w:pPr>
              <w:pStyle w:val="TableParagraph"/>
              <w:spacing w:before="1"/>
              <w:ind w:left="109"/>
              <w:rPr>
                <w:sz w:val="24"/>
              </w:rPr>
            </w:pPr>
            <w:r>
              <w:rPr>
                <w:sz w:val="24"/>
              </w:rPr>
              <w:t>349,4</w:t>
            </w:r>
          </w:p>
        </w:tc>
        <w:tc>
          <w:tcPr>
            <w:tcW w:w="1882" w:type="dxa"/>
          </w:tcPr>
          <w:p w14:paraId="18EF585B" w14:textId="77777777" w:rsidR="00645EDD" w:rsidRDefault="00AE43D5">
            <w:pPr>
              <w:pStyle w:val="TableParagraph"/>
              <w:spacing w:before="1"/>
              <w:ind w:left="103"/>
              <w:rPr>
                <w:sz w:val="24"/>
              </w:rPr>
            </w:pPr>
            <w:r>
              <w:rPr>
                <w:sz w:val="24"/>
              </w:rPr>
              <w:t>6,2</w:t>
            </w:r>
          </w:p>
        </w:tc>
      </w:tr>
      <w:tr w:rsidR="00645EDD" w14:paraId="111B2148" w14:textId="77777777">
        <w:trPr>
          <w:trHeight w:val="830"/>
        </w:trPr>
        <w:tc>
          <w:tcPr>
            <w:tcW w:w="562" w:type="dxa"/>
          </w:tcPr>
          <w:p w14:paraId="50D87BB6" w14:textId="77777777" w:rsidR="00645EDD" w:rsidRDefault="00AE43D5">
            <w:pPr>
              <w:pStyle w:val="TableParagraph"/>
              <w:spacing w:before="1"/>
              <w:rPr>
                <w:sz w:val="24"/>
              </w:rPr>
            </w:pPr>
            <w:r>
              <w:rPr>
                <w:sz w:val="24"/>
              </w:rPr>
              <w:t>7</w:t>
            </w:r>
          </w:p>
        </w:tc>
        <w:tc>
          <w:tcPr>
            <w:tcW w:w="5530" w:type="dxa"/>
          </w:tcPr>
          <w:p w14:paraId="1C0ECFB5" w14:textId="77777777" w:rsidR="00645EDD" w:rsidRDefault="00AE43D5">
            <w:pPr>
              <w:pStyle w:val="TableParagraph"/>
              <w:spacing w:before="1"/>
              <w:ind w:left="109"/>
              <w:rPr>
                <w:sz w:val="24"/>
              </w:rPr>
            </w:pPr>
            <w:r>
              <w:rPr>
                <w:sz w:val="24"/>
              </w:rPr>
              <w:t>Добавки,</w:t>
            </w:r>
            <w:r>
              <w:rPr>
                <w:spacing w:val="3"/>
                <w:sz w:val="24"/>
              </w:rPr>
              <w:t xml:space="preserve"> </w:t>
            </w:r>
            <w:r>
              <w:rPr>
                <w:sz w:val="24"/>
              </w:rPr>
              <w:t>що</w:t>
            </w:r>
            <w:r>
              <w:rPr>
                <w:spacing w:val="62"/>
                <w:sz w:val="24"/>
              </w:rPr>
              <w:t xml:space="preserve"> </w:t>
            </w:r>
            <w:r>
              <w:rPr>
                <w:sz w:val="24"/>
              </w:rPr>
              <w:t>сприяють</w:t>
            </w:r>
            <w:r>
              <w:rPr>
                <w:spacing w:val="62"/>
                <w:sz w:val="24"/>
              </w:rPr>
              <w:t xml:space="preserve"> </w:t>
            </w:r>
            <w:r>
              <w:rPr>
                <w:sz w:val="24"/>
              </w:rPr>
              <w:t>регуляції</w:t>
            </w:r>
            <w:r>
              <w:rPr>
                <w:spacing w:val="63"/>
                <w:sz w:val="24"/>
              </w:rPr>
              <w:t xml:space="preserve"> </w:t>
            </w:r>
            <w:r>
              <w:rPr>
                <w:sz w:val="24"/>
              </w:rPr>
              <w:t>функції</w:t>
            </w:r>
            <w:r>
              <w:rPr>
                <w:spacing w:val="62"/>
                <w:sz w:val="24"/>
              </w:rPr>
              <w:t xml:space="preserve"> </w:t>
            </w:r>
            <w:r>
              <w:rPr>
                <w:sz w:val="24"/>
              </w:rPr>
              <w:t>органів</w:t>
            </w:r>
          </w:p>
          <w:p w14:paraId="7F431D61" w14:textId="77777777" w:rsidR="00645EDD" w:rsidRDefault="00AE43D5">
            <w:pPr>
              <w:pStyle w:val="TableParagraph"/>
              <w:spacing w:before="142"/>
              <w:ind w:left="109"/>
              <w:rPr>
                <w:sz w:val="24"/>
              </w:rPr>
            </w:pPr>
            <w:r>
              <w:rPr>
                <w:sz w:val="24"/>
              </w:rPr>
              <w:t>дихання</w:t>
            </w:r>
          </w:p>
        </w:tc>
        <w:tc>
          <w:tcPr>
            <w:tcW w:w="2271" w:type="dxa"/>
          </w:tcPr>
          <w:p w14:paraId="4CCB0F25" w14:textId="77777777" w:rsidR="00645EDD" w:rsidRDefault="00AE43D5">
            <w:pPr>
              <w:pStyle w:val="TableParagraph"/>
              <w:spacing w:before="1"/>
              <w:ind w:left="109"/>
              <w:rPr>
                <w:sz w:val="24"/>
              </w:rPr>
            </w:pPr>
            <w:r>
              <w:rPr>
                <w:sz w:val="24"/>
              </w:rPr>
              <w:t>291,1</w:t>
            </w:r>
          </w:p>
        </w:tc>
        <w:tc>
          <w:tcPr>
            <w:tcW w:w="1882" w:type="dxa"/>
          </w:tcPr>
          <w:p w14:paraId="2510D07D" w14:textId="77777777" w:rsidR="00645EDD" w:rsidRDefault="00AE43D5">
            <w:pPr>
              <w:pStyle w:val="TableParagraph"/>
              <w:spacing w:before="1"/>
              <w:ind w:left="103"/>
              <w:rPr>
                <w:sz w:val="24"/>
              </w:rPr>
            </w:pPr>
            <w:r>
              <w:rPr>
                <w:sz w:val="24"/>
              </w:rPr>
              <w:t>24,0</w:t>
            </w:r>
          </w:p>
        </w:tc>
      </w:tr>
      <w:tr w:rsidR="00645EDD" w14:paraId="44B1E362" w14:textId="77777777">
        <w:trPr>
          <w:trHeight w:val="825"/>
        </w:trPr>
        <w:tc>
          <w:tcPr>
            <w:tcW w:w="562" w:type="dxa"/>
          </w:tcPr>
          <w:p w14:paraId="58D880C6" w14:textId="77777777" w:rsidR="00645EDD" w:rsidRDefault="00AE43D5">
            <w:pPr>
              <w:pStyle w:val="TableParagraph"/>
              <w:spacing w:before="1"/>
              <w:rPr>
                <w:sz w:val="24"/>
              </w:rPr>
            </w:pPr>
            <w:r>
              <w:rPr>
                <w:sz w:val="24"/>
              </w:rPr>
              <w:t>8</w:t>
            </w:r>
          </w:p>
        </w:tc>
        <w:tc>
          <w:tcPr>
            <w:tcW w:w="5530" w:type="dxa"/>
          </w:tcPr>
          <w:p w14:paraId="04D11FEC" w14:textId="77777777" w:rsidR="00645EDD" w:rsidRDefault="00AE43D5">
            <w:pPr>
              <w:pStyle w:val="TableParagraph"/>
              <w:tabs>
                <w:tab w:val="left" w:pos="1254"/>
                <w:tab w:val="left" w:pos="1772"/>
                <w:tab w:val="left" w:pos="2971"/>
                <w:tab w:val="left" w:pos="4458"/>
              </w:tabs>
              <w:spacing w:before="1"/>
              <w:ind w:left="109"/>
              <w:rPr>
                <w:sz w:val="24"/>
              </w:rPr>
            </w:pPr>
            <w:r>
              <w:rPr>
                <w:sz w:val="24"/>
              </w:rPr>
              <w:t>Добавки,</w:t>
            </w:r>
            <w:r>
              <w:rPr>
                <w:sz w:val="24"/>
              </w:rPr>
              <w:tab/>
              <w:t>що</w:t>
            </w:r>
            <w:r>
              <w:rPr>
                <w:sz w:val="24"/>
              </w:rPr>
              <w:tab/>
              <w:t>сприяють</w:t>
            </w:r>
            <w:r>
              <w:rPr>
                <w:sz w:val="24"/>
              </w:rPr>
              <w:tab/>
              <w:t>нормалізації</w:t>
            </w:r>
            <w:r>
              <w:rPr>
                <w:sz w:val="24"/>
              </w:rPr>
              <w:tab/>
              <w:t>ліпідного</w:t>
            </w:r>
          </w:p>
          <w:p w14:paraId="65C25B1A" w14:textId="77777777" w:rsidR="00645EDD" w:rsidRDefault="00AE43D5">
            <w:pPr>
              <w:pStyle w:val="TableParagraph"/>
              <w:spacing w:before="137"/>
              <w:ind w:left="109"/>
              <w:rPr>
                <w:sz w:val="24"/>
              </w:rPr>
            </w:pPr>
            <w:r>
              <w:rPr>
                <w:sz w:val="24"/>
              </w:rPr>
              <w:t>обміну</w:t>
            </w:r>
          </w:p>
        </w:tc>
        <w:tc>
          <w:tcPr>
            <w:tcW w:w="2271" w:type="dxa"/>
          </w:tcPr>
          <w:p w14:paraId="6C2DE164" w14:textId="77777777" w:rsidR="00645EDD" w:rsidRDefault="00AE43D5">
            <w:pPr>
              <w:pStyle w:val="TableParagraph"/>
              <w:spacing w:before="1"/>
              <w:ind w:left="109"/>
              <w:rPr>
                <w:sz w:val="24"/>
              </w:rPr>
            </w:pPr>
            <w:r>
              <w:rPr>
                <w:sz w:val="24"/>
              </w:rPr>
              <w:t>282,8</w:t>
            </w:r>
          </w:p>
        </w:tc>
        <w:tc>
          <w:tcPr>
            <w:tcW w:w="1882" w:type="dxa"/>
          </w:tcPr>
          <w:p w14:paraId="372C9737" w14:textId="77777777" w:rsidR="00645EDD" w:rsidRDefault="00AE43D5">
            <w:pPr>
              <w:pStyle w:val="TableParagraph"/>
              <w:spacing w:before="1"/>
              <w:ind w:left="103"/>
              <w:rPr>
                <w:sz w:val="24"/>
              </w:rPr>
            </w:pPr>
            <w:r>
              <w:rPr>
                <w:sz w:val="24"/>
              </w:rPr>
              <w:t>35,3</w:t>
            </w:r>
          </w:p>
        </w:tc>
      </w:tr>
      <w:tr w:rsidR="00645EDD" w14:paraId="2D248C96" w14:textId="77777777">
        <w:trPr>
          <w:trHeight w:val="417"/>
        </w:trPr>
        <w:tc>
          <w:tcPr>
            <w:tcW w:w="562" w:type="dxa"/>
          </w:tcPr>
          <w:p w14:paraId="776D0E99" w14:textId="77777777" w:rsidR="00645EDD" w:rsidRDefault="00AE43D5">
            <w:pPr>
              <w:pStyle w:val="TableParagraph"/>
              <w:spacing w:before="6"/>
              <w:rPr>
                <w:sz w:val="24"/>
              </w:rPr>
            </w:pPr>
            <w:r>
              <w:rPr>
                <w:sz w:val="24"/>
              </w:rPr>
              <w:t>9</w:t>
            </w:r>
          </w:p>
        </w:tc>
        <w:tc>
          <w:tcPr>
            <w:tcW w:w="5530" w:type="dxa"/>
          </w:tcPr>
          <w:p w14:paraId="2DD60848" w14:textId="77777777" w:rsidR="00645EDD" w:rsidRDefault="00AE43D5">
            <w:pPr>
              <w:pStyle w:val="TableParagraph"/>
              <w:spacing w:before="6"/>
              <w:ind w:left="109"/>
              <w:rPr>
                <w:sz w:val="24"/>
              </w:rPr>
            </w:pPr>
            <w:r>
              <w:rPr>
                <w:sz w:val="24"/>
              </w:rPr>
              <w:t>Сорбенти</w:t>
            </w:r>
          </w:p>
        </w:tc>
        <w:tc>
          <w:tcPr>
            <w:tcW w:w="2271" w:type="dxa"/>
          </w:tcPr>
          <w:p w14:paraId="07088003" w14:textId="77777777" w:rsidR="00645EDD" w:rsidRDefault="00AE43D5">
            <w:pPr>
              <w:pStyle w:val="TableParagraph"/>
              <w:spacing w:before="6"/>
              <w:ind w:left="109"/>
              <w:rPr>
                <w:sz w:val="24"/>
              </w:rPr>
            </w:pPr>
            <w:r>
              <w:rPr>
                <w:sz w:val="24"/>
              </w:rPr>
              <w:t>244,3</w:t>
            </w:r>
          </w:p>
        </w:tc>
        <w:tc>
          <w:tcPr>
            <w:tcW w:w="1882" w:type="dxa"/>
          </w:tcPr>
          <w:p w14:paraId="6C239C00" w14:textId="77777777" w:rsidR="00645EDD" w:rsidRDefault="00AE43D5">
            <w:pPr>
              <w:pStyle w:val="TableParagraph"/>
              <w:spacing w:before="6"/>
              <w:ind w:left="103"/>
              <w:rPr>
                <w:sz w:val="24"/>
              </w:rPr>
            </w:pPr>
            <w:r>
              <w:rPr>
                <w:sz w:val="24"/>
              </w:rPr>
              <w:t>7,3</w:t>
            </w:r>
          </w:p>
        </w:tc>
      </w:tr>
      <w:tr w:rsidR="00645EDD" w14:paraId="042C1E00" w14:textId="77777777">
        <w:trPr>
          <w:trHeight w:val="412"/>
        </w:trPr>
        <w:tc>
          <w:tcPr>
            <w:tcW w:w="562" w:type="dxa"/>
          </w:tcPr>
          <w:p w14:paraId="6E320F36" w14:textId="77777777" w:rsidR="00645EDD" w:rsidRDefault="00AE43D5">
            <w:pPr>
              <w:pStyle w:val="TableParagraph"/>
              <w:spacing w:before="1"/>
              <w:rPr>
                <w:sz w:val="24"/>
              </w:rPr>
            </w:pPr>
            <w:r>
              <w:rPr>
                <w:sz w:val="24"/>
              </w:rPr>
              <w:t>10</w:t>
            </w:r>
          </w:p>
        </w:tc>
        <w:tc>
          <w:tcPr>
            <w:tcW w:w="5530" w:type="dxa"/>
          </w:tcPr>
          <w:p w14:paraId="117E77B7" w14:textId="77777777" w:rsidR="00645EDD" w:rsidRDefault="00AE43D5">
            <w:pPr>
              <w:pStyle w:val="TableParagraph"/>
              <w:spacing w:before="1"/>
              <w:ind w:left="109"/>
              <w:rPr>
                <w:sz w:val="24"/>
              </w:rPr>
            </w:pPr>
            <w:r>
              <w:rPr>
                <w:sz w:val="24"/>
              </w:rPr>
              <w:t>Добавки</w:t>
            </w:r>
            <w:r>
              <w:rPr>
                <w:spacing w:val="-3"/>
                <w:sz w:val="24"/>
              </w:rPr>
              <w:t xml:space="preserve"> </w:t>
            </w:r>
            <w:r>
              <w:rPr>
                <w:sz w:val="24"/>
              </w:rPr>
              <w:t>загальнозміцнювальної</w:t>
            </w:r>
            <w:r>
              <w:rPr>
                <w:spacing w:val="-3"/>
                <w:sz w:val="24"/>
              </w:rPr>
              <w:t xml:space="preserve"> </w:t>
            </w:r>
            <w:r>
              <w:rPr>
                <w:sz w:val="24"/>
              </w:rPr>
              <w:t>дії</w:t>
            </w:r>
          </w:p>
        </w:tc>
        <w:tc>
          <w:tcPr>
            <w:tcW w:w="2271" w:type="dxa"/>
          </w:tcPr>
          <w:p w14:paraId="3BC36CF1" w14:textId="77777777" w:rsidR="00645EDD" w:rsidRDefault="00AE43D5">
            <w:pPr>
              <w:pStyle w:val="TableParagraph"/>
              <w:spacing w:before="1"/>
              <w:ind w:left="109"/>
              <w:rPr>
                <w:sz w:val="24"/>
              </w:rPr>
            </w:pPr>
            <w:r>
              <w:rPr>
                <w:sz w:val="24"/>
              </w:rPr>
              <w:t>242,8</w:t>
            </w:r>
          </w:p>
        </w:tc>
        <w:tc>
          <w:tcPr>
            <w:tcW w:w="1882" w:type="dxa"/>
          </w:tcPr>
          <w:p w14:paraId="53371BA3" w14:textId="77777777" w:rsidR="00645EDD" w:rsidRDefault="00AE43D5">
            <w:pPr>
              <w:pStyle w:val="TableParagraph"/>
              <w:spacing w:before="1"/>
              <w:ind w:left="103"/>
              <w:rPr>
                <w:sz w:val="24"/>
              </w:rPr>
            </w:pPr>
            <w:r>
              <w:rPr>
                <w:sz w:val="24"/>
              </w:rPr>
              <w:t>-9,0</w:t>
            </w:r>
          </w:p>
        </w:tc>
      </w:tr>
    </w:tbl>
    <w:p w14:paraId="2B879B0D" w14:textId="77777777" w:rsidR="00645EDD" w:rsidRDefault="00AE43D5">
      <w:pPr>
        <w:pStyle w:val="a3"/>
        <w:ind w:left="836"/>
      </w:pPr>
      <w:r>
        <w:t>Джерело:</w:t>
      </w:r>
      <w:r>
        <w:rPr>
          <w:spacing w:val="63"/>
        </w:rPr>
        <w:t xml:space="preserve"> </w:t>
      </w:r>
      <w:r>
        <w:t>[30]</w:t>
      </w:r>
    </w:p>
    <w:p w14:paraId="0C540C48" w14:textId="77777777" w:rsidR="00645EDD" w:rsidRDefault="00AE43D5">
      <w:pPr>
        <w:pStyle w:val="a3"/>
        <w:spacing w:before="160" w:line="357" w:lineRule="auto"/>
        <w:ind w:left="116" w:firstLine="720"/>
      </w:pPr>
      <w:r>
        <w:t>Завдання</w:t>
      </w:r>
      <w:r>
        <w:rPr>
          <w:spacing w:val="36"/>
        </w:rPr>
        <w:t xml:space="preserve"> </w:t>
      </w:r>
      <w:r>
        <w:t>5.</w:t>
      </w:r>
      <w:r>
        <w:rPr>
          <w:spacing w:val="36"/>
        </w:rPr>
        <w:t xml:space="preserve"> </w:t>
      </w:r>
      <w:r>
        <w:t>Розроблення</w:t>
      </w:r>
      <w:r>
        <w:rPr>
          <w:spacing w:val="36"/>
        </w:rPr>
        <w:t xml:space="preserve"> </w:t>
      </w:r>
      <w:r>
        <w:t>заходів</w:t>
      </w:r>
      <w:r>
        <w:rPr>
          <w:spacing w:val="36"/>
        </w:rPr>
        <w:t xml:space="preserve"> </w:t>
      </w:r>
      <w:r>
        <w:t>розширення</w:t>
      </w:r>
      <w:r>
        <w:rPr>
          <w:spacing w:val="36"/>
        </w:rPr>
        <w:t xml:space="preserve"> </w:t>
      </w:r>
      <w:r>
        <w:t>товарного</w:t>
      </w:r>
      <w:r>
        <w:rPr>
          <w:spacing w:val="36"/>
        </w:rPr>
        <w:t xml:space="preserve"> </w:t>
      </w:r>
      <w:r>
        <w:t>асортименту</w:t>
      </w:r>
      <w:r>
        <w:rPr>
          <w:spacing w:val="36"/>
        </w:rPr>
        <w:t xml:space="preserve"> </w:t>
      </w:r>
      <w:r>
        <w:t>для</w:t>
      </w:r>
      <w:r>
        <w:rPr>
          <w:spacing w:val="-67"/>
        </w:rPr>
        <w:t xml:space="preserve"> </w:t>
      </w:r>
      <w:r>
        <w:t>компанії</w:t>
      </w:r>
      <w:r>
        <w:rPr>
          <w:spacing w:val="-2"/>
        </w:rPr>
        <w:t xml:space="preserve"> </w:t>
      </w:r>
      <w:r>
        <w:t>АТ «Фармак»</w:t>
      </w:r>
      <w:r>
        <w:rPr>
          <w:spacing w:val="-2"/>
        </w:rPr>
        <w:t xml:space="preserve"> </w:t>
      </w:r>
      <w:r>
        <w:t>на</w:t>
      </w:r>
      <w:r>
        <w:rPr>
          <w:spacing w:val="-1"/>
        </w:rPr>
        <w:t xml:space="preserve"> </w:t>
      </w:r>
      <w:r>
        <w:t>ринку</w:t>
      </w:r>
      <w:r>
        <w:rPr>
          <w:spacing w:val="-1"/>
        </w:rPr>
        <w:t xml:space="preserve"> </w:t>
      </w:r>
      <w:r>
        <w:t>лікарських</w:t>
      </w:r>
      <w:r>
        <w:rPr>
          <w:spacing w:val="-2"/>
        </w:rPr>
        <w:t xml:space="preserve"> </w:t>
      </w:r>
      <w:r>
        <w:t>засобів.</w:t>
      </w:r>
    </w:p>
    <w:p w14:paraId="0F67CF5F" w14:textId="77777777" w:rsidR="00645EDD" w:rsidRDefault="00AE43D5">
      <w:pPr>
        <w:spacing w:before="6" w:line="362" w:lineRule="auto"/>
        <w:ind w:left="116" w:firstLine="720"/>
        <w:rPr>
          <w:i/>
          <w:sz w:val="28"/>
        </w:rPr>
      </w:pPr>
      <w:r>
        <w:rPr>
          <w:i/>
          <w:sz w:val="28"/>
        </w:rPr>
        <w:t>Пошукове</w:t>
      </w:r>
      <w:r>
        <w:rPr>
          <w:i/>
          <w:spacing w:val="-18"/>
          <w:sz w:val="28"/>
        </w:rPr>
        <w:t xml:space="preserve"> </w:t>
      </w:r>
      <w:r>
        <w:rPr>
          <w:i/>
          <w:sz w:val="28"/>
        </w:rPr>
        <w:t>питання</w:t>
      </w:r>
      <w:r>
        <w:rPr>
          <w:i/>
          <w:spacing w:val="-17"/>
          <w:sz w:val="28"/>
        </w:rPr>
        <w:t xml:space="preserve"> </w:t>
      </w:r>
      <w:r>
        <w:rPr>
          <w:i/>
          <w:sz w:val="28"/>
        </w:rPr>
        <w:t>1:</w:t>
      </w:r>
      <w:r>
        <w:rPr>
          <w:i/>
          <w:spacing w:val="-18"/>
          <w:sz w:val="28"/>
        </w:rPr>
        <w:t xml:space="preserve"> </w:t>
      </w:r>
      <w:r>
        <w:rPr>
          <w:i/>
          <w:sz w:val="28"/>
        </w:rPr>
        <w:t>Які</w:t>
      </w:r>
      <w:r>
        <w:rPr>
          <w:i/>
          <w:spacing w:val="-17"/>
          <w:sz w:val="28"/>
        </w:rPr>
        <w:t xml:space="preserve"> </w:t>
      </w:r>
      <w:r>
        <w:rPr>
          <w:i/>
          <w:sz w:val="28"/>
        </w:rPr>
        <w:t>цілі</w:t>
      </w:r>
      <w:r>
        <w:rPr>
          <w:i/>
          <w:spacing w:val="-17"/>
          <w:sz w:val="28"/>
        </w:rPr>
        <w:t xml:space="preserve"> </w:t>
      </w:r>
      <w:r>
        <w:rPr>
          <w:i/>
          <w:sz w:val="28"/>
        </w:rPr>
        <w:t>розширення</w:t>
      </w:r>
      <w:r>
        <w:rPr>
          <w:i/>
          <w:spacing w:val="-17"/>
          <w:sz w:val="28"/>
        </w:rPr>
        <w:t xml:space="preserve"> </w:t>
      </w:r>
      <w:r>
        <w:rPr>
          <w:i/>
          <w:sz w:val="28"/>
        </w:rPr>
        <w:t>товарного</w:t>
      </w:r>
      <w:r>
        <w:rPr>
          <w:i/>
          <w:spacing w:val="-16"/>
          <w:sz w:val="28"/>
        </w:rPr>
        <w:t xml:space="preserve"> </w:t>
      </w:r>
      <w:r>
        <w:rPr>
          <w:i/>
          <w:sz w:val="28"/>
        </w:rPr>
        <w:t>асортименту</w:t>
      </w:r>
      <w:r>
        <w:rPr>
          <w:i/>
          <w:spacing w:val="-18"/>
          <w:sz w:val="28"/>
        </w:rPr>
        <w:t xml:space="preserve"> </w:t>
      </w:r>
      <w:r>
        <w:rPr>
          <w:i/>
          <w:sz w:val="28"/>
        </w:rPr>
        <w:t>для</w:t>
      </w:r>
      <w:r>
        <w:rPr>
          <w:i/>
          <w:spacing w:val="-16"/>
          <w:sz w:val="28"/>
        </w:rPr>
        <w:t xml:space="preserve"> </w:t>
      </w:r>
      <w:r>
        <w:rPr>
          <w:i/>
          <w:sz w:val="28"/>
        </w:rPr>
        <w:t>компанії</w:t>
      </w:r>
      <w:r>
        <w:rPr>
          <w:i/>
          <w:spacing w:val="-67"/>
          <w:sz w:val="28"/>
        </w:rPr>
        <w:t xml:space="preserve"> </w:t>
      </w:r>
      <w:r>
        <w:rPr>
          <w:i/>
          <w:sz w:val="28"/>
        </w:rPr>
        <w:t>варто</w:t>
      </w:r>
      <w:r>
        <w:rPr>
          <w:i/>
          <w:spacing w:val="-1"/>
          <w:sz w:val="28"/>
        </w:rPr>
        <w:t xml:space="preserve"> </w:t>
      </w:r>
      <w:r>
        <w:rPr>
          <w:i/>
          <w:sz w:val="28"/>
        </w:rPr>
        <w:t>поставити?</w:t>
      </w:r>
    </w:p>
    <w:p w14:paraId="1C8B1F3E" w14:textId="77777777" w:rsidR="00645EDD" w:rsidRDefault="00AE43D5">
      <w:pPr>
        <w:pStyle w:val="a5"/>
        <w:numPr>
          <w:ilvl w:val="0"/>
          <w:numId w:val="6"/>
        </w:numPr>
        <w:tabs>
          <w:tab w:val="left" w:pos="1555"/>
          <w:tab w:val="left" w:pos="1556"/>
        </w:tabs>
        <w:spacing w:line="339" w:lineRule="exact"/>
        <w:jc w:val="left"/>
        <w:rPr>
          <w:sz w:val="28"/>
        </w:rPr>
      </w:pPr>
      <w:r>
        <w:rPr>
          <w:sz w:val="28"/>
        </w:rPr>
        <w:t>Залучення</w:t>
      </w:r>
      <w:r>
        <w:rPr>
          <w:spacing w:val="-5"/>
          <w:sz w:val="28"/>
        </w:rPr>
        <w:t xml:space="preserve"> </w:t>
      </w:r>
      <w:r>
        <w:rPr>
          <w:sz w:val="28"/>
        </w:rPr>
        <w:t>нових</w:t>
      </w:r>
      <w:r>
        <w:rPr>
          <w:spacing w:val="-4"/>
          <w:sz w:val="28"/>
        </w:rPr>
        <w:t xml:space="preserve"> </w:t>
      </w:r>
      <w:r>
        <w:rPr>
          <w:sz w:val="28"/>
        </w:rPr>
        <w:t>клієнтів;</w:t>
      </w:r>
    </w:p>
    <w:p w14:paraId="203A5C0D" w14:textId="77777777" w:rsidR="00645EDD" w:rsidRDefault="00AE43D5">
      <w:pPr>
        <w:pStyle w:val="a5"/>
        <w:numPr>
          <w:ilvl w:val="0"/>
          <w:numId w:val="6"/>
        </w:numPr>
        <w:tabs>
          <w:tab w:val="left" w:pos="1555"/>
          <w:tab w:val="left" w:pos="1556"/>
        </w:tabs>
        <w:spacing w:before="161"/>
        <w:jc w:val="left"/>
        <w:rPr>
          <w:sz w:val="28"/>
        </w:rPr>
      </w:pPr>
      <w:r>
        <w:rPr>
          <w:sz w:val="28"/>
        </w:rPr>
        <w:t>Збільшення</w:t>
      </w:r>
      <w:r>
        <w:rPr>
          <w:spacing w:val="-9"/>
          <w:sz w:val="28"/>
        </w:rPr>
        <w:t xml:space="preserve"> </w:t>
      </w:r>
      <w:r>
        <w:rPr>
          <w:sz w:val="28"/>
        </w:rPr>
        <w:t>продажів;</w:t>
      </w:r>
    </w:p>
    <w:p w14:paraId="79EA1FFB" w14:textId="77777777" w:rsidR="00645EDD" w:rsidRDefault="00AE43D5">
      <w:pPr>
        <w:pStyle w:val="a5"/>
        <w:numPr>
          <w:ilvl w:val="0"/>
          <w:numId w:val="6"/>
        </w:numPr>
        <w:tabs>
          <w:tab w:val="left" w:pos="1555"/>
          <w:tab w:val="left" w:pos="1556"/>
        </w:tabs>
        <w:spacing w:before="161"/>
        <w:jc w:val="left"/>
        <w:rPr>
          <w:sz w:val="28"/>
        </w:rPr>
      </w:pPr>
      <w:r>
        <w:rPr>
          <w:sz w:val="28"/>
        </w:rPr>
        <w:t>Задоволення</w:t>
      </w:r>
      <w:r>
        <w:rPr>
          <w:spacing w:val="-7"/>
          <w:sz w:val="28"/>
        </w:rPr>
        <w:t xml:space="preserve"> </w:t>
      </w:r>
      <w:r>
        <w:rPr>
          <w:sz w:val="28"/>
        </w:rPr>
        <w:t>потреб</w:t>
      </w:r>
      <w:r>
        <w:rPr>
          <w:spacing w:val="-6"/>
          <w:sz w:val="28"/>
        </w:rPr>
        <w:t xml:space="preserve"> </w:t>
      </w:r>
      <w:r>
        <w:rPr>
          <w:sz w:val="28"/>
        </w:rPr>
        <w:t>клієнтів;</w:t>
      </w:r>
    </w:p>
    <w:p w14:paraId="25D9E868" w14:textId="77777777" w:rsidR="00645EDD" w:rsidRDefault="00AE43D5">
      <w:pPr>
        <w:pStyle w:val="a5"/>
        <w:numPr>
          <w:ilvl w:val="0"/>
          <w:numId w:val="6"/>
        </w:numPr>
        <w:tabs>
          <w:tab w:val="left" w:pos="1555"/>
          <w:tab w:val="left" w:pos="1556"/>
        </w:tabs>
        <w:spacing w:before="161"/>
        <w:jc w:val="left"/>
        <w:rPr>
          <w:sz w:val="28"/>
        </w:rPr>
      </w:pPr>
      <w:r>
        <w:rPr>
          <w:sz w:val="28"/>
        </w:rPr>
        <w:t>Покращення</w:t>
      </w:r>
      <w:r>
        <w:rPr>
          <w:spacing w:val="-14"/>
          <w:sz w:val="28"/>
        </w:rPr>
        <w:t xml:space="preserve"> </w:t>
      </w:r>
      <w:r>
        <w:rPr>
          <w:sz w:val="28"/>
        </w:rPr>
        <w:t>конкурентних</w:t>
      </w:r>
      <w:r>
        <w:rPr>
          <w:spacing w:val="-13"/>
          <w:sz w:val="28"/>
        </w:rPr>
        <w:t xml:space="preserve"> </w:t>
      </w:r>
      <w:r>
        <w:rPr>
          <w:sz w:val="28"/>
        </w:rPr>
        <w:t>переваг;</w:t>
      </w:r>
    </w:p>
    <w:p w14:paraId="33B599F3" w14:textId="77777777" w:rsidR="00645EDD" w:rsidRDefault="00AE43D5">
      <w:pPr>
        <w:pStyle w:val="a5"/>
        <w:numPr>
          <w:ilvl w:val="0"/>
          <w:numId w:val="6"/>
        </w:numPr>
        <w:tabs>
          <w:tab w:val="left" w:pos="1555"/>
          <w:tab w:val="left" w:pos="1556"/>
        </w:tabs>
        <w:spacing w:before="161"/>
        <w:jc w:val="left"/>
        <w:rPr>
          <w:sz w:val="28"/>
        </w:rPr>
      </w:pPr>
      <w:r>
        <w:rPr>
          <w:sz w:val="28"/>
        </w:rPr>
        <w:t>Диверсифікація</w:t>
      </w:r>
      <w:r>
        <w:rPr>
          <w:spacing w:val="-9"/>
          <w:sz w:val="28"/>
        </w:rPr>
        <w:t xml:space="preserve"> </w:t>
      </w:r>
      <w:r>
        <w:rPr>
          <w:sz w:val="28"/>
        </w:rPr>
        <w:t>ризиків.</w:t>
      </w:r>
    </w:p>
    <w:p w14:paraId="58DFD3A5" w14:textId="77777777" w:rsidR="00645EDD" w:rsidRDefault="00645EDD">
      <w:pPr>
        <w:rPr>
          <w:sz w:val="28"/>
        </w:rPr>
        <w:sectPr w:rsidR="00645EDD">
          <w:pgSz w:w="12240" w:h="15840"/>
          <w:pgMar w:top="1040" w:right="280" w:bottom="280" w:left="1300" w:header="530" w:footer="0" w:gutter="0"/>
          <w:cols w:space="720"/>
        </w:sectPr>
      </w:pPr>
    </w:p>
    <w:p w14:paraId="1DC74F03" w14:textId="77777777" w:rsidR="00645EDD" w:rsidRDefault="00AE43D5">
      <w:pPr>
        <w:spacing w:before="84" w:line="362" w:lineRule="auto"/>
        <w:ind w:left="116" w:right="285" w:firstLine="720"/>
        <w:jc w:val="both"/>
        <w:rPr>
          <w:i/>
          <w:sz w:val="28"/>
        </w:rPr>
      </w:pPr>
      <w:r>
        <w:rPr>
          <w:i/>
          <w:sz w:val="28"/>
        </w:rPr>
        <w:lastRenderedPageBreak/>
        <w:t>Пошукове</w:t>
      </w:r>
      <w:r>
        <w:rPr>
          <w:i/>
          <w:spacing w:val="1"/>
          <w:sz w:val="28"/>
        </w:rPr>
        <w:t xml:space="preserve"> </w:t>
      </w:r>
      <w:r>
        <w:rPr>
          <w:i/>
          <w:sz w:val="28"/>
        </w:rPr>
        <w:t>питання</w:t>
      </w:r>
      <w:r>
        <w:rPr>
          <w:i/>
          <w:spacing w:val="1"/>
          <w:sz w:val="28"/>
        </w:rPr>
        <w:t xml:space="preserve"> </w:t>
      </w:r>
      <w:r>
        <w:rPr>
          <w:i/>
          <w:sz w:val="28"/>
        </w:rPr>
        <w:t>2.</w:t>
      </w:r>
      <w:r>
        <w:rPr>
          <w:i/>
          <w:spacing w:val="1"/>
          <w:sz w:val="28"/>
        </w:rPr>
        <w:t xml:space="preserve"> </w:t>
      </w:r>
      <w:r>
        <w:rPr>
          <w:i/>
          <w:sz w:val="28"/>
        </w:rPr>
        <w:t>Які</w:t>
      </w:r>
      <w:r>
        <w:rPr>
          <w:i/>
          <w:spacing w:val="1"/>
          <w:sz w:val="28"/>
        </w:rPr>
        <w:t xml:space="preserve"> </w:t>
      </w:r>
      <w:r>
        <w:rPr>
          <w:i/>
          <w:sz w:val="28"/>
        </w:rPr>
        <w:t>способи</w:t>
      </w:r>
      <w:r>
        <w:rPr>
          <w:i/>
          <w:spacing w:val="1"/>
          <w:sz w:val="28"/>
        </w:rPr>
        <w:t xml:space="preserve"> </w:t>
      </w:r>
      <w:r>
        <w:rPr>
          <w:i/>
          <w:sz w:val="28"/>
        </w:rPr>
        <w:t>розширення</w:t>
      </w:r>
      <w:r>
        <w:rPr>
          <w:i/>
          <w:spacing w:val="1"/>
          <w:sz w:val="28"/>
        </w:rPr>
        <w:t xml:space="preserve"> </w:t>
      </w:r>
      <w:r>
        <w:rPr>
          <w:i/>
          <w:sz w:val="28"/>
        </w:rPr>
        <w:t>товарного</w:t>
      </w:r>
      <w:r>
        <w:rPr>
          <w:i/>
          <w:spacing w:val="1"/>
          <w:sz w:val="28"/>
        </w:rPr>
        <w:t xml:space="preserve"> </w:t>
      </w:r>
      <w:r>
        <w:rPr>
          <w:i/>
          <w:sz w:val="28"/>
        </w:rPr>
        <w:t>асортименту</w:t>
      </w:r>
      <w:r>
        <w:rPr>
          <w:i/>
          <w:spacing w:val="1"/>
          <w:sz w:val="28"/>
        </w:rPr>
        <w:t xml:space="preserve"> </w:t>
      </w:r>
      <w:r>
        <w:rPr>
          <w:i/>
          <w:sz w:val="28"/>
        </w:rPr>
        <w:t>потрібно</w:t>
      </w:r>
      <w:r>
        <w:rPr>
          <w:i/>
          <w:spacing w:val="-1"/>
          <w:sz w:val="28"/>
        </w:rPr>
        <w:t xml:space="preserve"> </w:t>
      </w:r>
      <w:r>
        <w:rPr>
          <w:i/>
          <w:sz w:val="28"/>
        </w:rPr>
        <w:t>обрати?</w:t>
      </w:r>
    </w:p>
    <w:p w14:paraId="022EF96A" w14:textId="77777777" w:rsidR="00645EDD" w:rsidRDefault="00AE43D5">
      <w:pPr>
        <w:pStyle w:val="a3"/>
        <w:spacing w:line="360" w:lineRule="auto"/>
        <w:ind w:left="116" w:right="285" w:firstLine="720"/>
        <w:jc w:val="both"/>
      </w:pPr>
      <w:r>
        <w:t>Для</w:t>
      </w:r>
      <w:r>
        <w:rPr>
          <w:spacing w:val="1"/>
        </w:rPr>
        <w:t xml:space="preserve"> </w:t>
      </w:r>
      <w:r>
        <w:t>підприємства</w:t>
      </w:r>
      <w:r>
        <w:rPr>
          <w:spacing w:val="1"/>
        </w:rPr>
        <w:t xml:space="preserve"> </w:t>
      </w:r>
      <w:r>
        <w:t>АТ</w:t>
      </w:r>
      <w:r>
        <w:rPr>
          <w:spacing w:val="1"/>
        </w:rPr>
        <w:t xml:space="preserve"> </w:t>
      </w:r>
      <w:r>
        <w:t>«Фармак»</w:t>
      </w:r>
      <w:r>
        <w:rPr>
          <w:spacing w:val="1"/>
        </w:rPr>
        <w:t xml:space="preserve"> </w:t>
      </w:r>
      <w:r>
        <w:t>для</w:t>
      </w:r>
      <w:r>
        <w:rPr>
          <w:spacing w:val="1"/>
        </w:rPr>
        <w:t xml:space="preserve"> </w:t>
      </w:r>
      <w:r>
        <w:t>розширення</w:t>
      </w:r>
      <w:r>
        <w:rPr>
          <w:spacing w:val="1"/>
        </w:rPr>
        <w:t xml:space="preserve"> </w:t>
      </w:r>
      <w:r>
        <w:t>товарного</w:t>
      </w:r>
      <w:r>
        <w:rPr>
          <w:spacing w:val="1"/>
        </w:rPr>
        <w:t xml:space="preserve"> </w:t>
      </w:r>
      <w:r>
        <w:t>асортименту</w:t>
      </w:r>
      <w:r>
        <w:rPr>
          <w:spacing w:val="1"/>
        </w:rPr>
        <w:t xml:space="preserve"> </w:t>
      </w:r>
      <w:r>
        <w:t>потрібно</w:t>
      </w:r>
      <w:r>
        <w:rPr>
          <w:spacing w:val="-9"/>
        </w:rPr>
        <w:t xml:space="preserve"> </w:t>
      </w:r>
      <w:r>
        <w:t>обрати</w:t>
      </w:r>
      <w:r>
        <w:rPr>
          <w:spacing w:val="-9"/>
        </w:rPr>
        <w:t xml:space="preserve"> </w:t>
      </w:r>
      <w:r>
        <w:t>випуск</w:t>
      </w:r>
      <w:r>
        <w:rPr>
          <w:spacing w:val="-10"/>
        </w:rPr>
        <w:t xml:space="preserve"> </w:t>
      </w:r>
      <w:r>
        <w:t>нових</w:t>
      </w:r>
      <w:r>
        <w:rPr>
          <w:spacing w:val="-9"/>
        </w:rPr>
        <w:t xml:space="preserve"> </w:t>
      </w:r>
      <w:r>
        <w:t>продуктів.</w:t>
      </w:r>
      <w:r>
        <w:rPr>
          <w:spacing w:val="-9"/>
        </w:rPr>
        <w:t xml:space="preserve"> </w:t>
      </w:r>
      <w:r>
        <w:t>Що</w:t>
      </w:r>
      <w:r>
        <w:rPr>
          <w:spacing w:val="-9"/>
        </w:rPr>
        <w:t xml:space="preserve"> </w:t>
      </w:r>
      <w:r>
        <w:t>означає</w:t>
      </w:r>
      <w:r>
        <w:rPr>
          <w:spacing w:val="-10"/>
        </w:rPr>
        <w:t xml:space="preserve"> </w:t>
      </w:r>
      <w:r>
        <w:t>розробку</w:t>
      </w:r>
      <w:r>
        <w:rPr>
          <w:spacing w:val="-10"/>
        </w:rPr>
        <w:t xml:space="preserve"> </w:t>
      </w:r>
      <w:r>
        <w:t>та</w:t>
      </w:r>
      <w:r>
        <w:rPr>
          <w:spacing w:val="-9"/>
        </w:rPr>
        <w:t xml:space="preserve"> </w:t>
      </w:r>
      <w:r>
        <w:t>виробництво</w:t>
      </w:r>
      <w:r>
        <w:rPr>
          <w:spacing w:val="-10"/>
        </w:rPr>
        <w:t xml:space="preserve"> </w:t>
      </w:r>
      <w:r>
        <w:t>нових</w:t>
      </w:r>
      <w:r>
        <w:rPr>
          <w:spacing w:val="-68"/>
        </w:rPr>
        <w:t xml:space="preserve"> </w:t>
      </w:r>
      <w:r>
        <w:t>товарів</w:t>
      </w:r>
      <w:r>
        <w:rPr>
          <w:spacing w:val="-12"/>
        </w:rPr>
        <w:t xml:space="preserve"> </w:t>
      </w:r>
      <w:r>
        <w:t>або</w:t>
      </w:r>
      <w:r>
        <w:rPr>
          <w:spacing w:val="-12"/>
        </w:rPr>
        <w:t xml:space="preserve"> </w:t>
      </w:r>
      <w:r>
        <w:t>продуктів,</w:t>
      </w:r>
      <w:r>
        <w:rPr>
          <w:spacing w:val="-12"/>
        </w:rPr>
        <w:t xml:space="preserve"> </w:t>
      </w:r>
      <w:r>
        <w:t>які</w:t>
      </w:r>
      <w:r>
        <w:rPr>
          <w:spacing w:val="-11"/>
        </w:rPr>
        <w:t xml:space="preserve"> </w:t>
      </w:r>
      <w:r>
        <w:t>раніше</w:t>
      </w:r>
      <w:r>
        <w:rPr>
          <w:spacing w:val="-12"/>
        </w:rPr>
        <w:t xml:space="preserve"> </w:t>
      </w:r>
      <w:r>
        <w:t>не</w:t>
      </w:r>
      <w:r>
        <w:rPr>
          <w:spacing w:val="-12"/>
        </w:rPr>
        <w:t xml:space="preserve"> </w:t>
      </w:r>
      <w:r>
        <w:t>були</w:t>
      </w:r>
      <w:r>
        <w:rPr>
          <w:spacing w:val="-11"/>
        </w:rPr>
        <w:t xml:space="preserve"> </w:t>
      </w:r>
      <w:r>
        <w:t>присутні</w:t>
      </w:r>
      <w:r>
        <w:rPr>
          <w:spacing w:val="-12"/>
        </w:rPr>
        <w:t xml:space="preserve"> </w:t>
      </w:r>
      <w:r>
        <w:t>в</w:t>
      </w:r>
      <w:r>
        <w:rPr>
          <w:spacing w:val="-12"/>
        </w:rPr>
        <w:t xml:space="preserve"> </w:t>
      </w:r>
      <w:r>
        <w:t>асортименті</w:t>
      </w:r>
      <w:r>
        <w:rPr>
          <w:spacing w:val="-11"/>
        </w:rPr>
        <w:t xml:space="preserve"> </w:t>
      </w:r>
      <w:r>
        <w:t>компанії.</w:t>
      </w:r>
      <w:r>
        <w:rPr>
          <w:spacing w:val="-12"/>
        </w:rPr>
        <w:t xml:space="preserve"> </w:t>
      </w:r>
      <w:r>
        <w:t>Це</w:t>
      </w:r>
      <w:r>
        <w:rPr>
          <w:spacing w:val="-12"/>
        </w:rPr>
        <w:t xml:space="preserve"> </w:t>
      </w:r>
      <w:r>
        <w:t>можуть</w:t>
      </w:r>
      <w:r>
        <w:rPr>
          <w:spacing w:val="-67"/>
        </w:rPr>
        <w:t xml:space="preserve"> </w:t>
      </w:r>
      <w:r>
        <w:t>бути</w:t>
      </w:r>
      <w:r>
        <w:rPr>
          <w:spacing w:val="-17"/>
        </w:rPr>
        <w:t xml:space="preserve"> </w:t>
      </w:r>
      <w:r>
        <w:t>нові</w:t>
      </w:r>
      <w:r>
        <w:rPr>
          <w:spacing w:val="-17"/>
        </w:rPr>
        <w:t xml:space="preserve"> </w:t>
      </w:r>
      <w:r>
        <w:t>формули,</w:t>
      </w:r>
      <w:r>
        <w:rPr>
          <w:spacing w:val="-17"/>
        </w:rPr>
        <w:t xml:space="preserve"> </w:t>
      </w:r>
      <w:r>
        <w:t>розміри,</w:t>
      </w:r>
      <w:r>
        <w:rPr>
          <w:spacing w:val="-17"/>
        </w:rPr>
        <w:t xml:space="preserve"> </w:t>
      </w:r>
      <w:r>
        <w:t>смаки,</w:t>
      </w:r>
      <w:r>
        <w:rPr>
          <w:spacing w:val="-17"/>
        </w:rPr>
        <w:t xml:space="preserve"> </w:t>
      </w:r>
      <w:r>
        <w:t>варіації</w:t>
      </w:r>
      <w:r>
        <w:rPr>
          <w:spacing w:val="-16"/>
        </w:rPr>
        <w:t xml:space="preserve"> </w:t>
      </w:r>
      <w:r>
        <w:t>або</w:t>
      </w:r>
      <w:r>
        <w:rPr>
          <w:spacing w:val="-17"/>
        </w:rPr>
        <w:t xml:space="preserve"> </w:t>
      </w:r>
      <w:r>
        <w:t>нові</w:t>
      </w:r>
      <w:r>
        <w:rPr>
          <w:spacing w:val="-17"/>
        </w:rPr>
        <w:t xml:space="preserve"> </w:t>
      </w:r>
      <w:r>
        <w:t>продукти,</w:t>
      </w:r>
      <w:r>
        <w:rPr>
          <w:spacing w:val="-17"/>
        </w:rPr>
        <w:t xml:space="preserve"> </w:t>
      </w:r>
      <w:r>
        <w:t>що</w:t>
      </w:r>
      <w:r>
        <w:rPr>
          <w:spacing w:val="-17"/>
        </w:rPr>
        <w:t xml:space="preserve"> </w:t>
      </w:r>
      <w:r>
        <w:t>задовольняють</w:t>
      </w:r>
      <w:r>
        <w:rPr>
          <w:spacing w:val="-16"/>
        </w:rPr>
        <w:t xml:space="preserve"> </w:t>
      </w:r>
      <w:r>
        <w:t>нові</w:t>
      </w:r>
      <w:r>
        <w:rPr>
          <w:spacing w:val="-68"/>
        </w:rPr>
        <w:t xml:space="preserve"> </w:t>
      </w:r>
      <w:r>
        <w:t>потреби</w:t>
      </w:r>
      <w:r>
        <w:rPr>
          <w:spacing w:val="-1"/>
        </w:rPr>
        <w:t xml:space="preserve"> </w:t>
      </w:r>
      <w:r>
        <w:t>або тренди</w:t>
      </w:r>
      <w:r>
        <w:rPr>
          <w:spacing w:val="-1"/>
        </w:rPr>
        <w:t xml:space="preserve"> </w:t>
      </w:r>
      <w:r>
        <w:t>на ринку.</w:t>
      </w:r>
    </w:p>
    <w:p w14:paraId="5F230A62" w14:textId="77777777" w:rsidR="00645EDD" w:rsidRDefault="00AE43D5">
      <w:pPr>
        <w:spacing w:line="357" w:lineRule="auto"/>
        <w:ind w:left="116" w:right="286" w:firstLine="720"/>
        <w:jc w:val="both"/>
        <w:rPr>
          <w:i/>
          <w:sz w:val="28"/>
        </w:rPr>
      </w:pPr>
      <w:r>
        <w:rPr>
          <w:i/>
          <w:sz w:val="28"/>
        </w:rPr>
        <w:t>Пошукове питання 3: Які вітаміни та дієтичні добавки варто додати до</w:t>
      </w:r>
      <w:r>
        <w:rPr>
          <w:i/>
          <w:spacing w:val="1"/>
          <w:sz w:val="28"/>
        </w:rPr>
        <w:t xml:space="preserve"> </w:t>
      </w:r>
      <w:r>
        <w:rPr>
          <w:i/>
          <w:sz w:val="28"/>
        </w:rPr>
        <w:t>товарного</w:t>
      </w:r>
      <w:r>
        <w:rPr>
          <w:i/>
          <w:spacing w:val="-1"/>
          <w:sz w:val="28"/>
        </w:rPr>
        <w:t xml:space="preserve"> </w:t>
      </w:r>
      <w:r>
        <w:rPr>
          <w:i/>
          <w:sz w:val="28"/>
        </w:rPr>
        <w:t>асортименту?</w:t>
      </w:r>
    </w:p>
    <w:p w14:paraId="5E523841" w14:textId="77777777" w:rsidR="00645EDD" w:rsidRDefault="00AE43D5">
      <w:pPr>
        <w:pStyle w:val="a3"/>
        <w:spacing w:before="2" w:line="360" w:lineRule="auto"/>
        <w:ind w:left="116" w:right="281" w:firstLine="720"/>
        <w:jc w:val="both"/>
      </w:pPr>
      <w:r>
        <w:t>На</w:t>
      </w:r>
      <w:r>
        <w:rPr>
          <w:spacing w:val="1"/>
        </w:rPr>
        <w:t xml:space="preserve"> </w:t>
      </w:r>
      <w:r>
        <w:t>основі</w:t>
      </w:r>
      <w:r>
        <w:rPr>
          <w:spacing w:val="1"/>
        </w:rPr>
        <w:t xml:space="preserve"> </w:t>
      </w:r>
      <w:r>
        <w:t>проведених</w:t>
      </w:r>
      <w:r>
        <w:rPr>
          <w:spacing w:val="1"/>
        </w:rPr>
        <w:t xml:space="preserve"> </w:t>
      </w:r>
      <w:r>
        <w:t>кабінетних</w:t>
      </w:r>
      <w:r>
        <w:rPr>
          <w:spacing w:val="1"/>
        </w:rPr>
        <w:t xml:space="preserve"> </w:t>
      </w:r>
      <w:r>
        <w:t>та</w:t>
      </w:r>
      <w:r>
        <w:rPr>
          <w:spacing w:val="1"/>
        </w:rPr>
        <w:t xml:space="preserve"> </w:t>
      </w:r>
      <w:r>
        <w:t>польових</w:t>
      </w:r>
      <w:r>
        <w:rPr>
          <w:spacing w:val="1"/>
        </w:rPr>
        <w:t xml:space="preserve"> </w:t>
      </w:r>
      <w:r>
        <w:t>досліджень</w:t>
      </w:r>
      <w:r>
        <w:rPr>
          <w:spacing w:val="1"/>
        </w:rPr>
        <w:t xml:space="preserve"> </w:t>
      </w:r>
      <w:r>
        <w:t>можна</w:t>
      </w:r>
      <w:r>
        <w:rPr>
          <w:spacing w:val="1"/>
        </w:rPr>
        <w:t xml:space="preserve"> </w:t>
      </w:r>
      <w:r>
        <w:t>зробити</w:t>
      </w:r>
      <w:r>
        <w:rPr>
          <w:spacing w:val="1"/>
        </w:rPr>
        <w:t xml:space="preserve"> </w:t>
      </w:r>
      <w:r>
        <w:t>висновок,</w:t>
      </w:r>
      <w:r>
        <w:rPr>
          <w:spacing w:val="1"/>
        </w:rPr>
        <w:t xml:space="preserve"> </w:t>
      </w:r>
      <w:r>
        <w:t>що</w:t>
      </w:r>
      <w:r>
        <w:rPr>
          <w:spacing w:val="1"/>
        </w:rPr>
        <w:t xml:space="preserve"> </w:t>
      </w:r>
      <w:r>
        <w:t>компанії</w:t>
      </w:r>
      <w:r>
        <w:rPr>
          <w:spacing w:val="1"/>
        </w:rPr>
        <w:t xml:space="preserve"> </w:t>
      </w:r>
      <w:r>
        <w:t>доцільно</w:t>
      </w:r>
      <w:r>
        <w:rPr>
          <w:spacing w:val="1"/>
        </w:rPr>
        <w:t xml:space="preserve"> </w:t>
      </w:r>
      <w:r>
        <w:t>розширити</w:t>
      </w:r>
      <w:r>
        <w:rPr>
          <w:spacing w:val="1"/>
        </w:rPr>
        <w:t xml:space="preserve"> </w:t>
      </w:r>
      <w:r>
        <w:t>товарний</w:t>
      </w:r>
      <w:r>
        <w:rPr>
          <w:spacing w:val="1"/>
        </w:rPr>
        <w:t xml:space="preserve"> </w:t>
      </w:r>
      <w:r>
        <w:t>асортимент</w:t>
      </w:r>
      <w:r>
        <w:rPr>
          <w:spacing w:val="1"/>
        </w:rPr>
        <w:t xml:space="preserve"> </w:t>
      </w:r>
      <w:r>
        <w:t>вітамінами</w:t>
      </w:r>
      <w:r>
        <w:rPr>
          <w:spacing w:val="1"/>
        </w:rPr>
        <w:t xml:space="preserve"> </w:t>
      </w:r>
      <w:r>
        <w:t>і</w:t>
      </w:r>
      <w:r>
        <w:rPr>
          <w:spacing w:val="1"/>
        </w:rPr>
        <w:t xml:space="preserve"> </w:t>
      </w:r>
      <w:r>
        <w:t>дієтичними добавками для покращення імунної системи, це може бути комплекс,</w:t>
      </w:r>
      <w:r>
        <w:rPr>
          <w:spacing w:val="1"/>
        </w:rPr>
        <w:t xml:space="preserve"> </w:t>
      </w:r>
      <w:r>
        <w:t>котрий</w:t>
      </w:r>
      <w:r>
        <w:rPr>
          <w:spacing w:val="-9"/>
        </w:rPr>
        <w:t xml:space="preserve"> </w:t>
      </w:r>
      <w:r>
        <w:t>включатиме</w:t>
      </w:r>
      <w:r>
        <w:rPr>
          <w:spacing w:val="-9"/>
        </w:rPr>
        <w:t xml:space="preserve"> </w:t>
      </w:r>
      <w:r>
        <w:t>вітамін</w:t>
      </w:r>
      <w:r>
        <w:rPr>
          <w:spacing w:val="-8"/>
        </w:rPr>
        <w:t xml:space="preserve"> </w:t>
      </w:r>
      <w:r>
        <w:t>С,</w:t>
      </w:r>
      <w:r>
        <w:rPr>
          <w:spacing w:val="-10"/>
        </w:rPr>
        <w:t xml:space="preserve"> </w:t>
      </w:r>
      <w:r>
        <w:t>вітамін</w:t>
      </w:r>
      <w:r>
        <w:rPr>
          <w:spacing w:val="-9"/>
        </w:rPr>
        <w:t xml:space="preserve"> </w:t>
      </w:r>
      <w:r>
        <w:t>Д,</w:t>
      </w:r>
      <w:r>
        <w:rPr>
          <w:spacing w:val="-9"/>
        </w:rPr>
        <w:t xml:space="preserve"> </w:t>
      </w:r>
      <w:r>
        <w:t>вітаміни</w:t>
      </w:r>
      <w:r>
        <w:rPr>
          <w:spacing w:val="-9"/>
        </w:rPr>
        <w:t xml:space="preserve"> </w:t>
      </w:r>
      <w:r>
        <w:t>В6,</w:t>
      </w:r>
      <w:r>
        <w:rPr>
          <w:spacing w:val="-9"/>
        </w:rPr>
        <w:t xml:space="preserve"> </w:t>
      </w:r>
      <w:r>
        <w:t>В9,</w:t>
      </w:r>
      <w:r>
        <w:rPr>
          <w:spacing w:val="-10"/>
        </w:rPr>
        <w:t xml:space="preserve"> </w:t>
      </w:r>
      <w:r>
        <w:t>В12;</w:t>
      </w:r>
      <w:r>
        <w:rPr>
          <w:spacing w:val="-9"/>
        </w:rPr>
        <w:t xml:space="preserve"> </w:t>
      </w:r>
      <w:r>
        <w:t>для</w:t>
      </w:r>
      <w:r>
        <w:rPr>
          <w:spacing w:val="-9"/>
        </w:rPr>
        <w:t xml:space="preserve"> </w:t>
      </w:r>
      <w:r>
        <w:t>жіночого</w:t>
      </w:r>
      <w:r>
        <w:rPr>
          <w:spacing w:val="-8"/>
        </w:rPr>
        <w:t xml:space="preserve"> </w:t>
      </w:r>
      <w:r>
        <w:t>здоров’я,</w:t>
      </w:r>
      <w:r>
        <w:rPr>
          <w:spacing w:val="-68"/>
        </w:rPr>
        <w:t xml:space="preserve"> </w:t>
      </w:r>
      <w:r>
        <w:t>комплекс,</w:t>
      </w:r>
      <w:r>
        <w:rPr>
          <w:spacing w:val="-9"/>
        </w:rPr>
        <w:t xml:space="preserve"> </w:t>
      </w:r>
      <w:r>
        <w:t>котрий</w:t>
      </w:r>
      <w:r>
        <w:rPr>
          <w:spacing w:val="-8"/>
        </w:rPr>
        <w:t xml:space="preserve"> </w:t>
      </w:r>
      <w:r>
        <w:t>включатиме</w:t>
      </w:r>
      <w:r>
        <w:rPr>
          <w:spacing w:val="-7"/>
        </w:rPr>
        <w:t xml:space="preserve"> </w:t>
      </w:r>
      <w:r>
        <w:t>фолієву</w:t>
      </w:r>
      <w:r>
        <w:rPr>
          <w:spacing w:val="-8"/>
        </w:rPr>
        <w:t xml:space="preserve"> </w:t>
      </w:r>
      <w:r>
        <w:t>кислоту</w:t>
      </w:r>
      <w:r>
        <w:rPr>
          <w:spacing w:val="-7"/>
        </w:rPr>
        <w:t xml:space="preserve"> </w:t>
      </w:r>
      <w:r>
        <w:t>(В9),</w:t>
      </w:r>
      <w:r>
        <w:rPr>
          <w:spacing w:val="-9"/>
        </w:rPr>
        <w:t xml:space="preserve"> </w:t>
      </w:r>
      <w:r>
        <w:t>залізо,</w:t>
      </w:r>
      <w:r>
        <w:rPr>
          <w:spacing w:val="-8"/>
        </w:rPr>
        <w:t xml:space="preserve"> </w:t>
      </w:r>
      <w:r>
        <w:t>кальцій,</w:t>
      </w:r>
      <w:r>
        <w:rPr>
          <w:spacing w:val="-9"/>
        </w:rPr>
        <w:t xml:space="preserve"> </w:t>
      </w:r>
      <w:r>
        <w:t>вітамін</w:t>
      </w:r>
      <w:r>
        <w:rPr>
          <w:spacing w:val="-7"/>
        </w:rPr>
        <w:t xml:space="preserve"> </w:t>
      </w:r>
      <w:r>
        <w:t>Д,</w:t>
      </w:r>
      <w:r>
        <w:rPr>
          <w:spacing w:val="-9"/>
        </w:rPr>
        <w:t xml:space="preserve"> </w:t>
      </w:r>
      <w:r>
        <w:t>омега-</w:t>
      </w:r>
      <w:r>
        <w:rPr>
          <w:spacing w:val="-67"/>
        </w:rPr>
        <w:t xml:space="preserve"> </w:t>
      </w:r>
      <w:r>
        <w:t>3,</w:t>
      </w:r>
      <w:r>
        <w:rPr>
          <w:spacing w:val="-11"/>
        </w:rPr>
        <w:t xml:space="preserve"> </w:t>
      </w:r>
      <w:r>
        <w:t>а</w:t>
      </w:r>
      <w:r>
        <w:rPr>
          <w:spacing w:val="-11"/>
        </w:rPr>
        <w:t xml:space="preserve"> </w:t>
      </w:r>
      <w:r>
        <w:t>також</w:t>
      </w:r>
      <w:r>
        <w:rPr>
          <w:spacing w:val="-10"/>
        </w:rPr>
        <w:t xml:space="preserve"> </w:t>
      </w:r>
      <w:r>
        <w:t>комплекс</w:t>
      </w:r>
      <w:r>
        <w:rPr>
          <w:spacing w:val="-10"/>
        </w:rPr>
        <w:t xml:space="preserve"> </w:t>
      </w:r>
      <w:r>
        <w:t>вітамінів</w:t>
      </w:r>
      <w:r>
        <w:rPr>
          <w:spacing w:val="-10"/>
        </w:rPr>
        <w:t xml:space="preserve"> </w:t>
      </w:r>
      <w:r>
        <w:t>для</w:t>
      </w:r>
      <w:r>
        <w:rPr>
          <w:spacing w:val="-9"/>
        </w:rPr>
        <w:t xml:space="preserve"> </w:t>
      </w:r>
      <w:r>
        <w:t>серцево-судинної</w:t>
      </w:r>
      <w:r>
        <w:rPr>
          <w:spacing w:val="-11"/>
        </w:rPr>
        <w:t xml:space="preserve"> </w:t>
      </w:r>
      <w:r>
        <w:t>системи,</w:t>
      </w:r>
      <w:r>
        <w:rPr>
          <w:spacing w:val="-11"/>
        </w:rPr>
        <w:t xml:space="preserve"> </w:t>
      </w:r>
      <w:r>
        <w:t>котрий</w:t>
      </w:r>
      <w:r>
        <w:rPr>
          <w:spacing w:val="-10"/>
        </w:rPr>
        <w:t xml:space="preserve"> </w:t>
      </w:r>
      <w:r>
        <w:t>складатиметься</w:t>
      </w:r>
      <w:r>
        <w:rPr>
          <w:spacing w:val="-10"/>
        </w:rPr>
        <w:t xml:space="preserve"> </w:t>
      </w:r>
      <w:r>
        <w:t>з</w:t>
      </w:r>
      <w:r>
        <w:rPr>
          <w:spacing w:val="-68"/>
        </w:rPr>
        <w:t xml:space="preserve"> </w:t>
      </w:r>
      <w:r>
        <w:t>вітаміну</w:t>
      </w:r>
      <w:r>
        <w:rPr>
          <w:spacing w:val="-1"/>
        </w:rPr>
        <w:t xml:space="preserve"> </w:t>
      </w:r>
      <w:r>
        <w:t>С,</w:t>
      </w:r>
      <w:r>
        <w:rPr>
          <w:spacing w:val="-1"/>
        </w:rPr>
        <w:t xml:space="preserve"> </w:t>
      </w:r>
      <w:r>
        <w:t>вітамінів</w:t>
      </w:r>
      <w:r>
        <w:rPr>
          <w:spacing w:val="-1"/>
        </w:rPr>
        <w:t xml:space="preserve"> </w:t>
      </w:r>
      <w:r>
        <w:t>В6,</w:t>
      </w:r>
      <w:r>
        <w:rPr>
          <w:spacing w:val="-1"/>
        </w:rPr>
        <w:t xml:space="preserve"> </w:t>
      </w:r>
      <w:r>
        <w:t>В9,</w:t>
      </w:r>
      <w:r>
        <w:rPr>
          <w:spacing w:val="-1"/>
        </w:rPr>
        <w:t xml:space="preserve"> </w:t>
      </w:r>
      <w:r>
        <w:t>В12, вітаміну</w:t>
      </w:r>
      <w:r>
        <w:rPr>
          <w:spacing w:val="-1"/>
        </w:rPr>
        <w:t xml:space="preserve"> </w:t>
      </w:r>
      <w:r>
        <w:t>Д,</w:t>
      </w:r>
      <w:r>
        <w:rPr>
          <w:spacing w:val="-1"/>
        </w:rPr>
        <w:t xml:space="preserve"> </w:t>
      </w:r>
      <w:r>
        <w:t>омеги-3,</w:t>
      </w:r>
      <w:r>
        <w:rPr>
          <w:spacing w:val="-1"/>
        </w:rPr>
        <w:t xml:space="preserve"> </w:t>
      </w:r>
      <w:r>
        <w:t>коензиму Q10.</w:t>
      </w:r>
    </w:p>
    <w:p w14:paraId="1345009D" w14:textId="77777777" w:rsidR="00645EDD" w:rsidRDefault="00645EDD">
      <w:pPr>
        <w:pStyle w:val="a3"/>
        <w:rPr>
          <w:sz w:val="30"/>
        </w:rPr>
      </w:pPr>
    </w:p>
    <w:p w14:paraId="59354932" w14:textId="77777777" w:rsidR="00645EDD" w:rsidRDefault="00645EDD">
      <w:pPr>
        <w:pStyle w:val="a3"/>
        <w:spacing w:before="9"/>
        <w:rPr>
          <w:sz w:val="25"/>
        </w:rPr>
      </w:pPr>
    </w:p>
    <w:p w14:paraId="6C45EBE9" w14:textId="4AD5D05C" w:rsidR="00645EDD" w:rsidRDefault="00AE43D5">
      <w:pPr>
        <w:pStyle w:val="3"/>
        <w:numPr>
          <w:ilvl w:val="1"/>
          <w:numId w:val="9"/>
        </w:numPr>
        <w:tabs>
          <w:tab w:val="left" w:pos="1246"/>
        </w:tabs>
        <w:spacing w:before="1"/>
        <w:ind w:left="1245" w:hanging="410"/>
      </w:pPr>
      <w:bookmarkStart w:id="13" w:name="_TOC_250004"/>
      <w:r>
        <w:rPr>
          <w:spacing w:val="-1"/>
        </w:rPr>
        <w:t>Пропозиції</w:t>
      </w:r>
      <w:r>
        <w:rPr>
          <w:spacing w:val="-16"/>
        </w:rPr>
        <w:t xml:space="preserve"> </w:t>
      </w:r>
      <w:r>
        <w:rPr>
          <w:spacing w:val="-1"/>
        </w:rPr>
        <w:t>щодо</w:t>
      </w:r>
      <w:r>
        <w:rPr>
          <w:spacing w:val="-15"/>
        </w:rPr>
        <w:t xml:space="preserve"> </w:t>
      </w:r>
      <w:r>
        <w:rPr>
          <w:spacing w:val="-1"/>
        </w:rPr>
        <w:t>удосконалення</w:t>
      </w:r>
      <w:r>
        <w:rPr>
          <w:spacing w:val="-15"/>
        </w:rPr>
        <w:t xml:space="preserve"> </w:t>
      </w:r>
      <w:r>
        <w:rPr>
          <w:spacing w:val="-1"/>
        </w:rPr>
        <w:t>маркетингової</w:t>
      </w:r>
      <w:r>
        <w:rPr>
          <w:spacing w:val="-16"/>
        </w:rPr>
        <w:t xml:space="preserve"> </w:t>
      </w:r>
      <w:r>
        <w:rPr>
          <w:spacing w:val="-1"/>
        </w:rPr>
        <w:t>діяльності</w:t>
      </w:r>
      <w:r>
        <w:rPr>
          <w:spacing w:val="-15"/>
        </w:rPr>
        <w:t xml:space="preserve"> </w:t>
      </w:r>
      <w:bookmarkEnd w:id="13"/>
      <w:r>
        <w:t>підприємства</w:t>
      </w:r>
    </w:p>
    <w:p w14:paraId="5178474C" w14:textId="77777777" w:rsidR="00645EDD" w:rsidRDefault="00645EDD">
      <w:pPr>
        <w:pStyle w:val="a3"/>
        <w:rPr>
          <w:b/>
          <w:sz w:val="30"/>
        </w:rPr>
      </w:pPr>
    </w:p>
    <w:p w14:paraId="0E541FFB" w14:textId="77777777" w:rsidR="00645EDD" w:rsidRDefault="00645EDD">
      <w:pPr>
        <w:pStyle w:val="a3"/>
        <w:rPr>
          <w:b/>
          <w:sz w:val="30"/>
        </w:rPr>
      </w:pPr>
    </w:p>
    <w:p w14:paraId="4C5B8CD7" w14:textId="77777777" w:rsidR="00645EDD" w:rsidRDefault="00645EDD">
      <w:pPr>
        <w:pStyle w:val="a3"/>
        <w:rPr>
          <w:b/>
          <w:sz w:val="38"/>
        </w:rPr>
      </w:pPr>
    </w:p>
    <w:p w14:paraId="6F36F7D5" w14:textId="77777777" w:rsidR="00645EDD" w:rsidRDefault="00AE43D5">
      <w:pPr>
        <w:pStyle w:val="a3"/>
        <w:spacing w:line="362" w:lineRule="auto"/>
        <w:ind w:left="116" w:right="290" w:firstLine="720"/>
        <w:jc w:val="both"/>
      </w:pPr>
      <w:r>
        <w:t>На</w:t>
      </w:r>
      <w:r>
        <w:rPr>
          <w:spacing w:val="1"/>
        </w:rPr>
        <w:t xml:space="preserve"> </w:t>
      </w:r>
      <w:r>
        <w:t>основі</w:t>
      </w:r>
      <w:r>
        <w:rPr>
          <w:spacing w:val="1"/>
        </w:rPr>
        <w:t xml:space="preserve"> </w:t>
      </w:r>
      <w:r>
        <w:t>проведеного</w:t>
      </w:r>
      <w:r>
        <w:rPr>
          <w:spacing w:val="1"/>
        </w:rPr>
        <w:t xml:space="preserve"> </w:t>
      </w:r>
      <w:r>
        <w:t>дослідження</w:t>
      </w:r>
      <w:r>
        <w:rPr>
          <w:spacing w:val="1"/>
        </w:rPr>
        <w:t xml:space="preserve"> </w:t>
      </w:r>
      <w:r>
        <w:t>можемо</w:t>
      </w:r>
      <w:r>
        <w:rPr>
          <w:spacing w:val="1"/>
        </w:rPr>
        <w:t xml:space="preserve"> </w:t>
      </w:r>
      <w:r>
        <w:t>підтвердити</w:t>
      </w:r>
      <w:r>
        <w:rPr>
          <w:spacing w:val="1"/>
        </w:rPr>
        <w:t xml:space="preserve"> </w:t>
      </w:r>
      <w:r>
        <w:t>або</w:t>
      </w:r>
      <w:r>
        <w:rPr>
          <w:spacing w:val="1"/>
        </w:rPr>
        <w:t xml:space="preserve"> </w:t>
      </w:r>
      <w:r>
        <w:t>спростувати</w:t>
      </w:r>
      <w:r>
        <w:rPr>
          <w:spacing w:val="1"/>
        </w:rPr>
        <w:t xml:space="preserve"> </w:t>
      </w:r>
      <w:r>
        <w:t>поставлені</w:t>
      </w:r>
      <w:r>
        <w:rPr>
          <w:spacing w:val="-1"/>
        </w:rPr>
        <w:t xml:space="preserve"> </w:t>
      </w:r>
      <w:r>
        <w:t>гіпотези.</w:t>
      </w:r>
    </w:p>
    <w:p w14:paraId="2ACE9D84" w14:textId="77777777" w:rsidR="00645EDD" w:rsidRDefault="00AE43D5">
      <w:pPr>
        <w:spacing w:line="362" w:lineRule="auto"/>
        <w:ind w:left="116" w:right="287" w:firstLine="720"/>
        <w:jc w:val="both"/>
        <w:rPr>
          <w:i/>
          <w:sz w:val="28"/>
        </w:rPr>
      </w:pPr>
      <w:r>
        <w:rPr>
          <w:i/>
          <w:sz w:val="28"/>
        </w:rPr>
        <w:t>Н1: під час вибору вітамінних комплексів та дієтичних добавок споживачі</w:t>
      </w:r>
      <w:r>
        <w:rPr>
          <w:i/>
          <w:spacing w:val="1"/>
          <w:sz w:val="28"/>
        </w:rPr>
        <w:t xml:space="preserve"> </w:t>
      </w:r>
      <w:r>
        <w:rPr>
          <w:i/>
          <w:sz w:val="28"/>
        </w:rPr>
        <w:t>керуються</w:t>
      </w:r>
      <w:r>
        <w:rPr>
          <w:i/>
          <w:spacing w:val="-1"/>
          <w:sz w:val="28"/>
        </w:rPr>
        <w:t xml:space="preserve"> </w:t>
      </w:r>
      <w:r>
        <w:rPr>
          <w:i/>
          <w:sz w:val="28"/>
        </w:rPr>
        <w:t>рекомендаціями</w:t>
      </w:r>
      <w:r>
        <w:rPr>
          <w:i/>
          <w:spacing w:val="-1"/>
          <w:sz w:val="28"/>
        </w:rPr>
        <w:t xml:space="preserve"> </w:t>
      </w:r>
      <w:r>
        <w:rPr>
          <w:i/>
          <w:sz w:val="28"/>
        </w:rPr>
        <w:t>лікарів.</w:t>
      </w:r>
    </w:p>
    <w:p w14:paraId="537DA399" w14:textId="77777777" w:rsidR="00645EDD" w:rsidRDefault="00AE43D5">
      <w:pPr>
        <w:pStyle w:val="a3"/>
        <w:spacing w:line="360" w:lineRule="auto"/>
        <w:ind w:left="116" w:right="287" w:firstLine="720"/>
        <w:jc w:val="both"/>
      </w:pPr>
      <w:r>
        <w:t>Дану</w:t>
      </w:r>
      <w:r>
        <w:rPr>
          <w:spacing w:val="-6"/>
        </w:rPr>
        <w:t xml:space="preserve"> </w:t>
      </w:r>
      <w:r>
        <w:t>гіпотезу</w:t>
      </w:r>
      <w:r>
        <w:rPr>
          <w:spacing w:val="-6"/>
        </w:rPr>
        <w:t xml:space="preserve"> </w:t>
      </w:r>
      <w:r>
        <w:t>можемо</w:t>
      </w:r>
      <w:r>
        <w:rPr>
          <w:spacing w:val="-5"/>
        </w:rPr>
        <w:t xml:space="preserve"> </w:t>
      </w:r>
      <w:r>
        <w:t>підтвердити,</w:t>
      </w:r>
      <w:r>
        <w:rPr>
          <w:spacing w:val="-6"/>
        </w:rPr>
        <w:t xml:space="preserve"> </w:t>
      </w:r>
      <w:r>
        <w:t>адже</w:t>
      </w:r>
      <w:r>
        <w:rPr>
          <w:spacing w:val="-5"/>
        </w:rPr>
        <w:t xml:space="preserve"> </w:t>
      </w:r>
      <w:r>
        <w:t>більшість</w:t>
      </w:r>
      <w:r>
        <w:rPr>
          <w:spacing w:val="-6"/>
        </w:rPr>
        <w:t xml:space="preserve"> </w:t>
      </w:r>
      <w:r>
        <w:t>(66%)</w:t>
      </w:r>
      <w:r>
        <w:rPr>
          <w:spacing w:val="-6"/>
        </w:rPr>
        <w:t xml:space="preserve"> </w:t>
      </w:r>
      <w:r>
        <w:t>опитаних</w:t>
      </w:r>
      <w:r>
        <w:rPr>
          <w:spacing w:val="-5"/>
        </w:rPr>
        <w:t xml:space="preserve"> </w:t>
      </w:r>
      <w:r>
        <w:t>споживачів</w:t>
      </w:r>
      <w:r>
        <w:rPr>
          <w:spacing w:val="-68"/>
        </w:rPr>
        <w:t xml:space="preserve"> </w:t>
      </w:r>
      <w:r>
        <w:t>перед</w:t>
      </w:r>
      <w:r>
        <w:rPr>
          <w:spacing w:val="-13"/>
        </w:rPr>
        <w:t xml:space="preserve"> </w:t>
      </w:r>
      <w:r>
        <w:t>тим,</w:t>
      </w:r>
      <w:r>
        <w:rPr>
          <w:spacing w:val="-13"/>
        </w:rPr>
        <w:t xml:space="preserve"> </w:t>
      </w:r>
      <w:r>
        <w:t>як</w:t>
      </w:r>
      <w:r>
        <w:rPr>
          <w:spacing w:val="-12"/>
        </w:rPr>
        <w:t xml:space="preserve"> </w:t>
      </w:r>
      <w:r>
        <w:t>купувати</w:t>
      </w:r>
      <w:r>
        <w:rPr>
          <w:spacing w:val="-12"/>
        </w:rPr>
        <w:t xml:space="preserve"> </w:t>
      </w:r>
      <w:r>
        <w:t>вітаміни</w:t>
      </w:r>
      <w:r>
        <w:rPr>
          <w:spacing w:val="-12"/>
        </w:rPr>
        <w:t xml:space="preserve"> </w:t>
      </w:r>
      <w:r>
        <w:t>та</w:t>
      </w:r>
      <w:r>
        <w:rPr>
          <w:spacing w:val="-13"/>
        </w:rPr>
        <w:t xml:space="preserve"> </w:t>
      </w:r>
      <w:r>
        <w:t>дієтичні</w:t>
      </w:r>
      <w:r>
        <w:rPr>
          <w:spacing w:val="-12"/>
        </w:rPr>
        <w:t xml:space="preserve"> </w:t>
      </w:r>
      <w:r>
        <w:t>добавки,</w:t>
      </w:r>
      <w:r>
        <w:rPr>
          <w:spacing w:val="-13"/>
        </w:rPr>
        <w:t xml:space="preserve"> </w:t>
      </w:r>
      <w:r>
        <w:t>звертаються</w:t>
      </w:r>
      <w:r>
        <w:rPr>
          <w:spacing w:val="-12"/>
        </w:rPr>
        <w:t xml:space="preserve"> </w:t>
      </w:r>
      <w:r>
        <w:t>за</w:t>
      </w:r>
      <w:r>
        <w:rPr>
          <w:spacing w:val="-13"/>
        </w:rPr>
        <w:t xml:space="preserve"> </w:t>
      </w:r>
      <w:r>
        <w:t>консультацією</w:t>
      </w:r>
      <w:r>
        <w:rPr>
          <w:spacing w:val="-12"/>
        </w:rPr>
        <w:t xml:space="preserve"> </w:t>
      </w:r>
      <w:r>
        <w:t>до</w:t>
      </w:r>
      <w:r>
        <w:rPr>
          <w:spacing w:val="-67"/>
        </w:rPr>
        <w:t xml:space="preserve"> </w:t>
      </w:r>
      <w:r>
        <w:t>лікарів, третина респондентів не лише звертаються за консультаціями, а й здають</w:t>
      </w:r>
      <w:r>
        <w:rPr>
          <w:spacing w:val="1"/>
        </w:rPr>
        <w:t xml:space="preserve"> </w:t>
      </w:r>
      <w:r>
        <w:rPr>
          <w:w w:val="95"/>
        </w:rPr>
        <w:t>аналізи</w:t>
      </w:r>
      <w:r>
        <w:rPr>
          <w:spacing w:val="23"/>
          <w:w w:val="95"/>
        </w:rPr>
        <w:t xml:space="preserve"> </w:t>
      </w:r>
      <w:r>
        <w:rPr>
          <w:w w:val="95"/>
        </w:rPr>
        <w:t>для</w:t>
      </w:r>
      <w:r>
        <w:rPr>
          <w:spacing w:val="23"/>
          <w:w w:val="95"/>
        </w:rPr>
        <w:t xml:space="preserve"> </w:t>
      </w:r>
      <w:r>
        <w:rPr>
          <w:w w:val="95"/>
        </w:rPr>
        <w:t>глибокого</w:t>
      </w:r>
      <w:r>
        <w:rPr>
          <w:spacing w:val="24"/>
          <w:w w:val="95"/>
        </w:rPr>
        <w:t xml:space="preserve"> </w:t>
      </w:r>
      <w:r>
        <w:rPr>
          <w:w w:val="95"/>
        </w:rPr>
        <w:t>дослідження</w:t>
      </w:r>
      <w:r>
        <w:rPr>
          <w:spacing w:val="23"/>
          <w:w w:val="95"/>
        </w:rPr>
        <w:t xml:space="preserve"> </w:t>
      </w:r>
      <w:r>
        <w:rPr>
          <w:w w:val="95"/>
        </w:rPr>
        <w:t>стану</w:t>
      </w:r>
      <w:r>
        <w:rPr>
          <w:spacing w:val="24"/>
          <w:w w:val="95"/>
        </w:rPr>
        <w:t xml:space="preserve"> </w:t>
      </w:r>
      <w:r>
        <w:rPr>
          <w:w w:val="95"/>
        </w:rPr>
        <w:t>свого</w:t>
      </w:r>
      <w:r>
        <w:rPr>
          <w:spacing w:val="23"/>
          <w:w w:val="95"/>
        </w:rPr>
        <w:t xml:space="preserve"> </w:t>
      </w:r>
      <w:r>
        <w:rPr>
          <w:w w:val="95"/>
        </w:rPr>
        <w:t>організму.</w:t>
      </w:r>
      <w:r>
        <w:rPr>
          <w:spacing w:val="24"/>
          <w:w w:val="95"/>
        </w:rPr>
        <w:t xml:space="preserve"> </w:t>
      </w:r>
      <w:r>
        <w:rPr>
          <w:w w:val="95"/>
        </w:rPr>
        <w:t>Відповідь</w:t>
      </w:r>
      <w:r>
        <w:rPr>
          <w:spacing w:val="23"/>
          <w:w w:val="95"/>
        </w:rPr>
        <w:t xml:space="preserve"> </w:t>
      </w:r>
      <w:r>
        <w:rPr>
          <w:w w:val="95"/>
        </w:rPr>
        <w:t>на</w:t>
      </w:r>
      <w:r>
        <w:rPr>
          <w:spacing w:val="23"/>
          <w:w w:val="95"/>
        </w:rPr>
        <w:t xml:space="preserve"> </w:t>
      </w:r>
      <w:r>
        <w:rPr>
          <w:w w:val="95"/>
        </w:rPr>
        <w:t>інше</w:t>
      </w:r>
      <w:r>
        <w:rPr>
          <w:spacing w:val="24"/>
          <w:w w:val="95"/>
        </w:rPr>
        <w:t xml:space="preserve"> </w:t>
      </w:r>
      <w:r>
        <w:rPr>
          <w:w w:val="95"/>
        </w:rPr>
        <w:t>пошукове</w:t>
      </w:r>
    </w:p>
    <w:p w14:paraId="15FA0BD6" w14:textId="77777777" w:rsidR="00645EDD" w:rsidRDefault="00645EDD">
      <w:pPr>
        <w:spacing w:line="360" w:lineRule="auto"/>
        <w:jc w:val="both"/>
        <w:sectPr w:rsidR="00645EDD">
          <w:pgSz w:w="12240" w:h="15840"/>
          <w:pgMar w:top="1040" w:right="280" w:bottom="280" w:left="1300" w:header="530" w:footer="0" w:gutter="0"/>
          <w:cols w:space="720"/>
        </w:sectPr>
      </w:pPr>
    </w:p>
    <w:p w14:paraId="34A4CFC2" w14:textId="77777777" w:rsidR="00645EDD" w:rsidRDefault="00AE43D5">
      <w:pPr>
        <w:pStyle w:val="a3"/>
        <w:spacing w:before="84" w:line="362" w:lineRule="auto"/>
        <w:ind w:left="116" w:right="290"/>
        <w:jc w:val="both"/>
      </w:pPr>
      <w:r>
        <w:lastRenderedPageBreak/>
        <w:t>питання свідчить про те, що 75% респондентів при купівлі вітамінів беруть до уваги</w:t>
      </w:r>
      <w:r>
        <w:rPr>
          <w:spacing w:val="1"/>
        </w:rPr>
        <w:t xml:space="preserve"> </w:t>
      </w:r>
      <w:r>
        <w:t>рекомендації</w:t>
      </w:r>
      <w:r>
        <w:rPr>
          <w:spacing w:val="-3"/>
        </w:rPr>
        <w:t xml:space="preserve"> </w:t>
      </w:r>
      <w:r>
        <w:t>лікарів,</w:t>
      </w:r>
      <w:r>
        <w:rPr>
          <w:spacing w:val="-2"/>
        </w:rPr>
        <w:t xml:space="preserve"> </w:t>
      </w:r>
      <w:r>
        <w:t>навіть</w:t>
      </w:r>
      <w:r>
        <w:rPr>
          <w:spacing w:val="-3"/>
        </w:rPr>
        <w:t xml:space="preserve"> </w:t>
      </w:r>
      <w:r>
        <w:t>у</w:t>
      </w:r>
      <w:r>
        <w:rPr>
          <w:spacing w:val="-2"/>
        </w:rPr>
        <w:t xml:space="preserve"> </w:t>
      </w:r>
      <w:r>
        <w:t>випадку,</w:t>
      </w:r>
      <w:r>
        <w:rPr>
          <w:spacing w:val="-3"/>
        </w:rPr>
        <w:t xml:space="preserve"> </w:t>
      </w:r>
      <w:r>
        <w:t>якщо</w:t>
      </w:r>
      <w:r>
        <w:rPr>
          <w:spacing w:val="-2"/>
        </w:rPr>
        <w:t xml:space="preserve"> </w:t>
      </w:r>
      <w:r>
        <w:t>до</w:t>
      </w:r>
      <w:r>
        <w:rPr>
          <w:spacing w:val="-3"/>
        </w:rPr>
        <w:t xml:space="preserve"> </w:t>
      </w:r>
      <w:r>
        <w:t>них</w:t>
      </w:r>
      <w:r>
        <w:rPr>
          <w:spacing w:val="-2"/>
        </w:rPr>
        <w:t xml:space="preserve"> </w:t>
      </w:r>
      <w:r>
        <w:t>не</w:t>
      </w:r>
      <w:r>
        <w:rPr>
          <w:spacing w:val="-3"/>
        </w:rPr>
        <w:t xml:space="preserve"> </w:t>
      </w:r>
      <w:r>
        <w:t>звертаються.</w:t>
      </w:r>
    </w:p>
    <w:p w14:paraId="31C3161A" w14:textId="77777777" w:rsidR="00645EDD" w:rsidRDefault="00AE43D5">
      <w:pPr>
        <w:spacing w:line="362" w:lineRule="auto"/>
        <w:ind w:left="116" w:right="286" w:firstLine="720"/>
        <w:jc w:val="both"/>
        <w:rPr>
          <w:i/>
          <w:sz w:val="28"/>
        </w:rPr>
      </w:pPr>
      <w:r>
        <w:rPr>
          <w:i/>
          <w:sz w:val="28"/>
        </w:rPr>
        <w:t>Н2:</w:t>
      </w:r>
      <w:r>
        <w:rPr>
          <w:i/>
          <w:spacing w:val="1"/>
          <w:sz w:val="28"/>
        </w:rPr>
        <w:t xml:space="preserve"> </w:t>
      </w:r>
      <w:r>
        <w:rPr>
          <w:i/>
          <w:sz w:val="28"/>
        </w:rPr>
        <w:t>мотивом</w:t>
      </w:r>
      <w:r>
        <w:rPr>
          <w:i/>
          <w:spacing w:val="1"/>
          <w:sz w:val="28"/>
        </w:rPr>
        <w:t xml:space="preserve"> </w:t>
      </w:r>
      <w:r>
        <w:rPr>
          <w:i/>
          <w:sz w:val="28"/>
        </w:rPr>
        <w:t>споживання</w:t>
      </w:r>
      <w:r>
        <w:rPr>
          <w:i/>
          <w:spacing w:val="1"/>
          <w:sz w:val="28"/>
        </w:rPr>
        <w:t xml:space="preserve"> </w:t>
      </w:r>
      <w:r>
        <w:rPr>
          <w:i/>
          <w:sz w:val="28"/>
        </w:rPr>
        <w:t>вітамінних</w:t>
      </w:r>
      <w:r>
        <w:rPr>
          <w:i/>
          <w:spacing w:val="1"/>
          <w:sz w:val="28"/>
        </w:rPr>
        <w:t xml:space="preserve"> </w:t>
      </w:r>
      <w:r>
        <w:rPr>
          <w:i/>
          <w:sz w:val="28"/>
        </w:rPr>
        <w:t>комплексів</w:t>
      </w:r>
      <w:r>
        <w:rPr>
          <w:i/>
          <w:spacing w:val="1"/>
          <w:sz w:val="28"/>
        </w:rPr>
        <w:t xml:space="preserve"> </w:t>
      </w:r>
      <w:r>
        <w:rPr>
          <w:i/>
          <w:sz w:val="28"/>
        </w:rPr>
        <w:t>та</w:t>
      </w:r>
      <w:r>
        <w:rPr>
          <w:i/>
          <w:spacing w:val="1"/>
          <w:sz w:val="28"/>
        </w:rPr>
        <w:t xml:space="preserve"> </w:t>
      </w:r>
      <w:r>
        <w:rPr>
          <w:i/>
          <w:sz w:val="28"/>
        </w:rPr>
        <w:t>дієтичних</w:t>
      </w:r>
      <w:r>
        <w:rPr>
          <w:i/>
          <w:spacing w:val="1"/>
          <w:sz w:val="28"/>
        </w:rPr>
        <w:t xml:space="preserve"> </w:t>
      </w:r>
      <w:r>
        <w:rPr>
          <w:i/>
          <w:sz w:val="28"/>
        </w:rPr>
        <w:t>добавок</w:t>
      </w:r>
      <w:r>
        <w:rPr>
          <w:i/>
          <w:spacing w:val="1"/>
          <w:sz w:val="28"/>
        </w:rPr>
        <w:t xml:space="preserve"> </w:t>
      </w:r>
      <w:r>
        <w:rPr>
          <w:i/>
          <w:sz w:val="28"/>
        </w:rPr>
        <w:t>є</w:t>
      </w:r>
      <w:r>
        <w:rPr>
          <w:i/>
          <w:spacing w:val="1"/>
          <w:sz w:val="28"/>
        </w:rPr>
        <w:t xml:space="preserve"> </w:t>
      </w:r>
      <w:r>
        <w:rPr>
          <w:i/>
          <w:sz w:val="28"/>
        </w:rPr>
        <w:t>сучасні</w:t>
      </w:r>
      <w:r>
        <w:rPr>
          <w:i/>
          <w:spacing w:val="-5"/>
          <w:sz w:val="28"/>
        </w:rPr>
        <w:t xml:space="preserve"> </w:t>
      </w:r>
      <w:r>
        <w:rPr>
          <w:i/>
          <w:sz w:val="28"/>
        </w:rPr>
        <w:t>тренди</w:t>
      </w:r>
      <w:r>
        <w:rPr>
          <w:i/>
          <w:spacing w:val="-4"/>
          <w:sz w:val="28"/>
        </w:rPr>
        <w:t xml:space="preserve"> </w:t>
      </w:r>
      <w:r>
        <w:rPr>
          <w:i/>
          <w:sz w:val="28"/>
        </w:rPr>
        <w:t>та</w:t>
      </w:r>
      <w:r>
        <w:rPr>
          <w:i/>
          <w:spacing w:val="-4"/>
          <w:sz w:val="28"/>
        </w:rPr>
        <w:t xml:space="preserve"> </w:t>
      </w:r>
      <w:r>
        <w:rPr>
          <w:i/>
          <w:sz w:val="28"/>
        </w:rPr>
        <w:t>рекомендації</w:t>
      </w:r>
      <w:r>
        <w:rPr>
          <w:i/>
          <w:spacing w:val="-3"/>
          <w:sz w:val="28"/>
        </w:rPr>
        <w:t xml:space="preserve"> </w:t>
      </w:r>
      <w:r>
        <w:rPr>
          <w:i/>
          <w:sz w:val="28"/>
        </w:rPr>
        <w:t>друзів/знайомих/родичів/інших</w:t>
      </w:r>
      <w:r>
        <w:rPr>
          <w:i/>
          <w:spacing w:val="-5"/>
          <w:sz w:val="28"/>
        </w:rPr>
        <w:t xml:space="preserve"> </w:t>
      </w:r>
      <w:r>
        <w:rPr>
          <w:i/>
          <w:sz w:val="28"/>
        </w:rPr>
        <w:t>споживачів.</w:t>
      </w:r>
    </w:p>
    <w:p w14:paraId="2433A802" w14:textId="77777777" w:rsidR="00645EDD" w:rsidRDefault="00AE43D5">
      <w:pPr>
        <w:pStyle w:val="a3"/>
        <w:spacing w:line="360" w:lineRule="auto"/>
        <w:ind w:left="116" w:right="282" w:firstLine="720"/>
        <w:jc w:val="both"/>
      </w:pPr>
      <w:r>
        <w:t>В</w:t>
      </w:r>
      <w:r>
        <w:rPr>
          <w:spacing w:val="1"/>
        </w:rPr>
        <w:t xml:space="preserve"> </w:t>
      </w:r>
      <w:r>
        <w:t>певній</w:t>
      </w:r>
      <w:r>
        <w:rPr>
          <w:spacing w:val="1"/>
        </w:rPr>
        <w:t xml:space="preserve"> </w:t>
      </w:r>
      <w:r>
        <w:t>мірі</w:t>
      </w:r>
      <w:r>
        <w:rPr>
          <w:spacing w:val="1"/>
        </w:rPr>
        <w:t xml:space="preserve"> </w:t>
      </w:r>
      <w:r>
        <w:t>дану</w:t>
      </w:r>
      <w:r>
        <w:rPr>
          <w:spacing w:val="1"/>
        </w:rPr>
        <w:t xml:space="preserve"> </w:t>
      </w:r>
      <w:r>
        <w:t>гіпотезу</w:t>
      </w:r>
      <w:r>
        <w:rPr>
          <w:spacing w:val="1"/>
        </w:rPr>
        <w:t xml:space="preserve"> </w:t>
      </w:r>
      <w:r>
        <w:t>можна</w:t>
      </w:r>
      <w:r>
        <w:rPr>
          <w:spacing w:val="1"/>
        </w:rPr>
        <w:t xml:space="preserve"> </w:t>
      </w:r>
      <w:r>
        <w:t>підтвердити,</w:t>
      </w:r>
      <w:r>
        <w:rPr>
          <w:spacing w:val="1"/>
        </w:rPr>
        <w:t xml:space="preserve"> </w:t>
      </w:r>
      <w:r>
        <w:t>адже</w:t>
      </w:r>
      <w:r>
        <w:rPr>
          <w:spacing w:val="1"/>
        </w:rPr>
        <w:t xml:space="preserve"> </w:t>
      </w:r>
      <w:r>
        <w:t>останніми</w:t>
      </w:r>
      <w:r>
        <w:rPr>
          <w:spacing w:val="1"/>
        </w:rPr>
        <w:t xml:space="preserve"> </w:t>
      </w:r>
      <w:r>
        <w:t>роками</w:t>
      </w:r>
      <w:r>
        <w:rPr>
          <w:spacing w:val="1"/>
        </w:rPr>
        <w:t xml:space="preserve"> </w:t>
      </w:r>
      <w:r>
        <w:t>динаміка</w:t>
      </w:r>
      <w:r>
        <w:rPr>
          <w:spacing w:val="1"/>
        </w:rPr>
        <w:t xml:space="preserve"> </w:t>
      </w:r>
      <w:r>
        <w:t>споживання</w:t>
      </w:r>
      <w:r>
        <w:rPr>
          <w:spacing w:val="1"/>
        </w:rPr>
        <w:t xml:space="preserve"> </w:t>
      </w:r>
      <w:r>
        <w:t>вітамінів</w:t>
      </w:r>
      <w:r>
        <w:rPr>
          <w:spacing w:val="1"/>
        </w:rPr>
        <w:t xml:space="preserve"> </w:t>
      </w:r>
      <w:r>
        <w:t>і</w:t>
      </w:r>
      <w:r>
        <w:rPr>
          <w:spacing w:val="1"/>
        </w:rPr>
        <w:t xml:space="preserve"> </w:t>
      </w:r>
      <w:r>
        <w:t>дієтичних</w:t>
      </w:r>
      <w:r>
        <w:rPr>
          <w:spacing w:val="1"/>
        </w:rPr>
        <w:t xml:space="preserve"> </w:t>
      </w:r>
      <w:r>
        <w:t>добавок</w:t>
      </w:r>
      <w:r>
        <w:rPr>
          <w:spacing w:val="1"/>
        </w:rPr>
        <w:t xml:space="preserve"> </w:t>
      </w:r>
      <w:r>
        <w:t>зросла</w:t>
      </w:r>
      <w:r>
        <w:rPr>
          <w:spacing w:val="1"/>
        </w:rPr>
        <w:t xml:space="preserve"> </w:t>
      </w:r>
      <w:r>
        <w:t>завдяки</w:t>
      </w:r>
      <w:r>
        <w:rPr>
          <w:spacing w:val="1"/>
        </w:rPr>
        <w:t xml:space="preserve"> </w:t>
      </w:r>
      <w:r>
        <w:t>тенденціям</w:t>
      </w:r>
      <w:r>
        <w:rPr>
          <w:spacing w:val="1"/>
        </w:rPr>
        <w:t xml:space="preserve"> </w:t>
      </w:r>
      <w:r>
        <w:t>здорового харчування, підтримання здорового способу життя, відвідування різних</w:t>
      </w:r>
      <w:r>
        <w:rPr>
          <w:spacing w:val="1"/>
        </w:rPr>
        <w:t xml:space="preserve"> </w:t>
      </w:r>
      <w:r>
        <w:t>спортивних секцій, споживачі почали частіше звертатися до лікарів завчасу, тобто до</w:t>
      </w:r>
      <w:r>
        <w:rPr>
          <w:spacing w:val="-67"/>
        </w:rPr>
        <w:t xml:space="preserve"> </w:t>
      </w:r>
      <w:r>
        <w:t>моменту,</w:t>
      </w:r>
      <w:r>
        <w:rPr>
          <w:spacing w:val="-8"/>
        </w:rPr>
        <w:t xml:space="preserve"> </w:t>
      </w:r>
      <w:r>
        <w:t>коли</w:t>
      </w:r>
      <w:r>
        <w:rPr>
          <w:spacing w:val="-7"/>
        </w:rPr>
        <w:t xml:space="preserve"> </w:t>
      </w:r>
      <w:r>
        <w:t>біль</w:t>
      </w:r>
      <w:r>
        <w:rPr>
          <w:spacing w:val="-7"/>
        </w:rPr>
        <w:t xml:space="preserve"> </w:t>
      </w:r>
      <w:r>
        <w:t>стане</w:t>
      </w:r>
      <w:r>
        <w:rPr>
          <w:spacing w:val="-7"/>
        </w:rPr>
        <w:t xml:space="preserve"> </w:t>
      </w:r>
      <w:r>
        <w:t>критичним,</w:t>
      </w:r>
      <w:r>
        <w:rPr>
          <w:spacing w:val="-7"/>
        </w:rPr>
        <w:t xml:space="preserve"> </w:t>
      </w:r>
      <w:r>
        <w:t>а</w:t>
      </w:r>
      <w:r>
        <w:rPr>
          <w:spacing w:val="-8"/>
        </w:rPr>
        <w:t xml:space="preserve"> </w:t>
      </w:r>
      <w:r>
        <w:t>для</w:t>
      </w:r>
      <w:r>
        <w:rPr>
          <w:spacing w:val="-7"/>
        </w:rPr>
        <w:t xml:space="preserve"> </w:t>
      </w:r>
      <w:r>
        <w:t>профілактики</w:t>
      </w:r>
      <w:r>
        <w:rPr>
          <w:spacing w:val="-7"/>
        </w:rPr>
        <w:t xml:space="preserve"> </w:t>
      </w:r>
      <w:r>
        <w:t>і</w:t>
      </w:r>
      <w:r>
        <w:rPr>
          <w:spacing w:val="-7"/>
        </w:rPr>
        <w:t xml:space="preserve"> </w:t>
      </w:r>
      <w:r>
        <w:t>перевірки</w:t>
      </w:r>
      <w:r>
        <w:rPr>
          <w:spacing w:val="-7"/>
        </w:rPr>
        <w:t xml:space="preserve"> </w:t>
      </w:r>
      <w:r>
        <w:t>стану</w:t>
      </w:r>
      <w:r>
        <w:rPr>
          <w:spacing w:val="-8"/>
        </w:rPr>
        <w:t xml:space="preserve"> </w:t>
      </w:r>
      <w:r>
        <w:t>організму.</w:t>
      </w:r>
      <w:r>
        <w:rPr>
          <w:spacing w:val="-67"/>
        </w:rPr>
        <w:t xml:space="preserve"> </w:t>
      </w:r>
      <w:r>
        <w:rPr>
          <w:w w:val="95"/>
        </w:rPr>
        <w:t>Також важливим фактором є рекомендації друзів/знайомих/родичів/інших споживачів,</w:t>
      </w:r>
      <w:r>
        <w:rPr>
          <w:spacing w:val="1"/>
          <w:w w:val="95"/>
        </w:rPr>
        <w:t xml:space="preserve"> </w:t>
      </w:r>
      <w:r>
        <w:t>підтвердженням</w:t>
      </w:r>
      <w:r>
        <w:rPr>
          <w:spacing w:val="-4"/>
        </w:rPr>
        <w:t xml:space="preserve"> </w:t>
      </w:r>
      <w:r>
        <w:t>цього</w:t>
      </w:r>
      <w:r>
        <w:rPr>
          <w:spacing w:val="-3"/>
        </w:rPr>
        <w:t xml:space="preserve"> </w:t>
      </w:r>
      <w:r>
        <w:t>є</w:t>
      </w:r>
      <w:r>
        <w:rPr>
          <w:spacing w:val="-3"/>
        </w:rPr>
        <w:t xml:space="preserve"> </w:t>
      </w:r>
      <w:r>
        <w:t>відповіді</w:t>
      </w:r>
      <w:r>
        <w:rPr>
          <w:spacing w:val="-4"/>
        </w:rPr>
        <w:t xml:space="preserve"> </w:t>
      </w:r>
      <w:r>
        <w:t>споживачів</w:t>
      </w:r>
      <w:r>
        <w:rPr>
          <w:spacing w:val="-3"/>
        </w:rPr>
        <w:t xml:space="preserve"> </w:t>
      </w:r>
      <w:r>
        <w:t>про</w:t>
      </w:r>
      <w:r>
        <w:rPr>
          <w:spacing w:val="-3"/>
        </w:rPr>
        <w:t xml:space="preserve"> </w:t>
      </w:r>
      <w:r>
        <w:t>критерії</w:t>
      </w:r>
      <w:r>
        <w:rPr>
          <w:spacing w:val="-3"/>
        </w:rPr>
        <w:t xml:space="preserve"> </w:t>
      </w:r>
      <w:r>
        <w:t>вибору</w:t>
      </w:r>
      <w:r>
        <w:rPr>
          <w:spacing w:val="-4"/>
        </w:rPr>
        <w:t xml:space="preserve"> </w:t>
      </w:r>
      <w:r>
        <w:t>вітамінів.</w:t>
      </w:r>
    </w:p>
    <w:p w14:paraId="6CC10FEB" w14:textId="77777777" w:rsidR="00645EDD" w:rsidRDefault="00AE43D5">
      <w:pPr>
        <w:spacing w:line="362" w:lineRule="auto"/>
        <w:ind w:left="116" w:right="288" w:firstLine="720"/>
        <w:jc w:val="both"/>
        <w:rPr>
          <w:i/>
          <w:sz w:val="28"/>
        </w:rPr>
      </w:pPr>
      <w:r>
        <w:rPr>
          <w:i/>
          <w:sz w:val="28"/>
        </w:rPr>
        <w:t>Н3: визначальним фактором під час вибору вітамінів та дієтичних добавок є</w:t>
      </w:r>
      <w:r>
        <w:rPr>
          <w:i/>
          <w:spacing w:val="1"/>
          <w:sz w:val="28"/>
        </w:rPr>
        <w:t xml:space="preserve"> </w:t>
      </w:r>
      <w:r>
        <w:rPr>
          <w:i/>
          <w:sz w:val="28"/>
        </w:rPr>
        <w:t>країна</w:t>
      </w:r>
      <w:r>
        <w:rPr>
          <w:i/>
          <w:spacing w:val="-1"/>
          <w:sz w:val="28"/>
        </w:rPr>
        <w:t xml:space="preserve"> </w:t>
      </w:r>
      <w:r>
        <w:rPr>
          <w:i/>
          <w:sz w:val="28"/>
        </w:rPr>
        <w:t>виробника та бренд.</w:t>
      </w:r>
    </w:p>
    <w:p w14:paraId="458C973E" w14:textId="77777777" w:rsidR="00645EDD" w:rsidRDefault="00AE43D5">
      <w:pPr>
        <w:pStyle w:val="a3"/>
        <w:spacing w:line="362" w:lineRule="auto"/>
        <w:ind w:left="116" w:right="287" w:firstLine="720"/>
        <w:jc w:val="both"/>
      </w:pPr>
      <w:r>
        <w:t>Дану гіпотезу можемо спростувати, оскільки незначна кількість споживачів</w:t>
      </w:r>
      <w:r>
        <w:rPr>
          <w:spacing w:val="1"/>
        </w:rPr>
        <w:t xml:space="preserve"> </w:t>
      </w:r>
      <w:r>
        <w:t>звертають</w:t>
      </w:r>
      <w:r>
        <w:rPr>
          <w:spacing w:val="-1"/>
        </w:rPr>
        <w:t xml:space="preserve"> </w:t>
      </w:r>
      <w:r>
        <w:t>увагу</w:t>
      </w:r>
      <w:r>
        <w:rPr>
          <w:spacing w:val="-1"/>
        </w:rPr>
        <w:t xml:space="preserve"> </w:t>
      </w:r>
      <w:r>
        <w:t>на</w:t>
      </w:r>
      <w:r>
        <w:rPr>
          <w:spacing w:val="-1"/>
        </w:rPr>
        <w:t xml:space="preserve"> </w:t>
      </w:r>
      <w:r>
        <w:t>країну</w:t>
      </w:r>
      <w:r>
        <w:rPr>
          <w:spacing w:val="-1"/>
        </w:rPr>
        <w:t xml:space="preserve"> </w:t>
      </w:r>
      <w:r>
        <w:t>походження</w:t>
      </w:r>
      <w:r>
        <w:rPr>
          <w:spacing w:val="-1"/>
        </w:rPr>
        <w:t xml:space="preserve"> </w:t>
      </w:r>
      <w:r>
        <w:t>та</w:t>
      </w:r>
      <w:r>
        <w:rPr>
          <w:spacing w:val="-1"/>
        </w:rPr>
        <w:t xml:space="preserve"> </w:t>
      </w:r>
      <w:r>
        <w:t>бренд.</w:t>
      </w:r>
    </w:p>
    <w:p w14:paraId="3D92FC84" w14:textId="77777777" w:rsidR="00645EDD" w:rsidRDefault="00AE43D5">
      <w:pPr>
        <w:spacing w:line="362" w:lineRule="auto"/>
        <w:ind w:left="116" w:right="286" w:firstLine="720"/>
        <w:jc w:val="both"/>
        <w:rPr>
          <w:i/>
          <w:sz w:val="28"/>
        </w:rPr>
      </w:pPr>
      <w:r>
        <w:rPr>
          <w:i/>
          <w:sz w:val="28"/>
        </w:rPr>
        <w:t>Н4:</w:t>
      </w:r>
      <w:r>
        <w:rPr>
          <w:i/>
          <w:spacing w:val="1"/>
          <w:sz w:val="28"/>
        </w:rPr>
        <w:t xml:space="preserve"> </w:t>
      </w:r>
      <w:r>
        <w:rPr>
          <w:i/>
          <w:sz w:val="28"/>
        </w:rPr>
        <w:t>компанія</w:t>
      </w:r>
      <w:r>
        <w:rPr>
          <w:i/>
          <w:spacing w:val="1"/>
          <w:sz w:val="28"/>
        </w:rPr>
        <w:t xml:space="preserve"> </w:t>
      </w:r>
      <w:r>
        <w:rPr>
          <w:i/>
          <w:sz w:val="28"/>
        </w:rPr>
        <w:t>потребує</w:t>
      </w:r>
      <w:r>
        <w:rPr>
          <w:i/>
          <w:spacing w:val="1"/>
          <w:sz w:val="28"/>
        </w:rPr>
        <w:t xml:space="preserve"> </w:t>
      </w:r>
      <w:r>
        <w:rPr>
          <w:i/>
          <w:sz w:val="28"/>
        </w:rPr>
        <w:t>розширення</w:t>
      </w:r>
      <w:r>
        <w:rPr>
          <w:i/>
          <w:spacing w:val="1"/>
          <w:sz w:val="28"/>
        </w:rPr>
        <w:t xml:space="preserve"> </w:t>
      </w:r>
      <w:r>
        <w:rPr>
          <w:i/>
          <w:sz w:val="28"/>
        </w:rPr>
        <w:t>асортименту</w:t>
      </w:r>
      <w:r>
        <w:rPr>
          <w:i/>
          <w:spacing w:val="1"/>
          <w:sz w:val="28"/>
        </w:rPr>
        <w:t xml:space="preserve"> </w:t>
      </w:r>
      <w:r>
        <w:rPr>
          <w:i/>
          <w:sz w:val="28"/>
        </w:rPr>
        <w:t>продукції</w:t>
      </w:r>
      <w:r>
        <w:rPr>
          <w:i/>
          <w:spacing w:val="1"/>
          <w:sz w:val="28"/>
        </w:rPr>
        <w:t xml:space="preserve"> </w:t>
      </w:r>
      <w:r>
        <w:rPr>
          <w:i/>
          <w:sz w:val="28"/>
        </w:rPr>
        <w:t>для</w:t>
      </w:r>
      <w:r>
        <w:rPr>
          <w:i/>
          <w:spacing w:val="1"/>
          <w:sz w:val="28"/>
        </w:rPr>
        <w:t xml:space="preserve"> </w:t>
      </w:r>
      <w:r>
        <w:rPr>
          <w:i/>
          <w:sz w:val="28"/>
        </w:rPr>
        <w:t>охоплення</w:t>
      </w:r>
      <w:r>
        <w:rPr>
          <w:i/>
          <w:spacing w:val="1"/>
          <w:sz w:val="28"/>
        </w:rPr>
        <w:t xml:space="preserve"> </w:t>
      </w:r>
      <w:r>
        <w:rPr>
          <w:i/>
          <w:sz w:val="28"/>
        </w:rPr>
        <w:t>більшої</w:t>
      </w:r>
      <w:r>
        <w:rPr>
          <w:i/>
          <w:spacing w:val="-1"/>
          <w:sz w:val="28"/>
        </w:rPr>
        <w:t xml:space="preserve"> </w:t>
      </w:r>
      <w:r>
        <w:rPr>
          <w:i/>
          <w:sz w:val="28"/>
        </w:rPr>
        <w:t>кількості споживачів.</w:t>
      </w:r>
    </w:p>
    <w:p w14:paraId="4AEE295F" w14:textId="77777777" w:rsidR="00645EDD" w:rsidRDefault="00AE43D5">
      <w:pPr>
        <w:pStyle w:val="a3"/>
        <w:spacing w:line="360" w:lineRule="auto"/>
        <w:ind w:left="116" w:right="284" w:firstLine="720"/>
        <w:jc w:val="both"/>
      </w:pPr>
      <w:r>
        <w:t>Можемо підтвердити дану гіпотезу, адже розширення асортименту дозволяє</w:t>
      </w:r>
      <w:r>
        <w:rPr>
          <w:spacing w:val="1"/>
        </w:rPr>
        <w:t xml:space="preserve"> </w:t>
      </w:r>
      <w:r>
        <w:t>підприємству пропонувати більше продуктів, що веде до збільшення потенційних</w:t>
      </w:r>
      <w:r>
        <w:rPr>
          <w:spacing w:val="1"/>
        </w:rPr>
        <w:t xml:space="preserve"> </w:t>
      </w:r>
      <w:r>
        <w:t>джерел</w:t>
      </w:r>
      <w:r>
        <w:rPr>
          <w:spacing w:val="1"/>
        </w:rPr>
        <w:t xml:space="preserve"> </w:t>
      </w:r>
      <w:r>
        <w:t>прибутку.</w:t>
      </w:r>
      <w:r>
        <w:rPr>
          <w:spacing w:val="1"/>
        </w:rPr>
        <w:t xml:space="preserve"> </w:t>
      </w:r>
      <w:r>
        <w:t>Додавання</w:t>
      </w:r>
      <w:r>
        <w:rPr>
          <w:spacing w:val="1"/>
        </w:rPr>
        <w:t xml:space="preserve"> </w:t>
      </w:r>
      <w:r>
        <w:t>нових</w:t>
      </w:r>
      <w:r>
        <w:rPr>
          <w:spacing w:val="1"/>
        </w:rPr>
        <w:t xml:space="preserve"> </w:t>
      </w:r>
      <w:r>
        <w:t>продуктів</w:t>
      </w:r>
      <w:r>
        <w:rPr>
          <w:spacing w:val="1"/>
        </w:rPr>
        <w:t xml:space="preserve"> </w:t>
      </w:r>
      <w:r>
        <w:t>до</w:t>
      </w:r>
      <w:r>
        <w:rPr>
          <w:spacing w:val="1"/>
        </w:rPr>
        <w:t xml:space="preserve"> </w:t>
      </w:r>
      <w:r>
        <w:t>асортименту</w:t>
      </w:r>
      <w:r>
        <w:rPr>
          <w:spacing w:val="1"/>
        </w:rPr>
        <w:t xml:space="preserve"> </w:t>
      </w:r>
      <w:r>
        <w:t>може</w:t>
      </w:r>
      <w:r>
        <w:rPr>
          <w:spacing w:val="1"/>
        </w:rPr>
        <w:t xml:space="preserve"> </w:t>
      </w:r>
      <w:r>
        <w:t>допомогти</w:t>
      </w:r>
      <w:r>
        <w:rPr>
          <w:spacing w:val="1"/>
        </w:rPr>
        <w:t xml:space="preserve"> </w:t>
      </w:r>
      <w:r>
        <w:rPr>
          <w:w w:val="95"/>
        </w:rPr>
        <w:t>привернути різні цільові групи клієнтів. Наприклад, включення в асортимент вітамінів</w:t>
      </w:r>
      <w:r>
        <w:rPr>
          <w:spacing w:val="1"/>
          <w:w w:val="95"/>
        </w:rPr>
        <w:t xml:space="preserve"> </w:t>
      </w:r>
      <w:r>
        <w:rPr>
          <w:w w:val="95"/>
        </w:rPr>
        <w:t>для дітей може привернути батьків, які шукають засоби для покращення здоров'я своїх</w:t>
      </w:r>
      <w:r>
        <w:rPr>
          <w:spacing w:val="1"/>
          <w:w w:val="95"/>
        </w:rPr>
        <w:t xml:space="preserve"> </w:t>
      </w:r>
      <w:r>
        <w:t>дітей.</w:t>
      </w:r>
      <w:r>
        <w:rPr>
          <w:spacing w:val="-8"/>
        </w:rPr>
        <w:t xml:space="preserve"> </w:t>
      </w:r>
      <w:r>
        <w:t>Розширення</w:t>
      </w:r>
      <w:r>
        <w:rPr>
          <w:spacing w:val="-7"/>
        </w:rPr>
        <w:t xml:space="preserve"> </w:t>
      </w:r>
      <w:r>
        <w:t>асортименту</w:t>
      </w:r>
      <w:r>
        <w:rPr>
          <w:spacing w:val="-7"/>
        </w:rPr>
        <w:t xml:space="preserve"> </w:t>
      </w:r>
      <w:r>
        <w:t>дозволяє</w:t>
      </w:r>
      <w:r>
        <w:rPr>
          <w:spacing w:val="-8"/>
        </w:rPr>
        <w:t xml:space="preserve"> </w:t>
      </w:r>
      <w:r>
        <w:t>фармацевтичному</w:t>
      </w:r>
      <w:r>
        <w:rPr>
          <w:spacing w:val="-7"/>
        </w:rPr>
        <w:t xml:space="preserve"> </w:t>
      </w:r>
      <w:r>
        <w:t>підприємству</w:t>
      </w:r>
      <w:r>
        <w:rPr>
          <w:spacing w:val="-7"/>
        </w:rPr>
        <w:t xml:space="preserve"> </w:t>
      </w:r>
      <w:r>
        <w:t>бути</w:t>
      </w:r>
      <w:r>
        <w:rPr>
          <w:spacing w:val="-7"/>
        </w:rPr>
        <w:t xml:space="preserve"> </w:t>
      </w:r>
      <w:r>
        <w:t>більш</w:t>
      </w:r>
      <w:r>
        <w:rPr>
          <w:spacing w:val="-67"/>
        </w:rPr>
        <w:t xml:space="preserve"> </w:t>
      </w:r>
      <w:r>
        <w:t>гнучким і адаптуватися до змін потреб клієнтів та ринкових тенденцій. Звичайно,</w:t>
      </w:r>
      <w:r>
        <w:rPr>
          <w:spacing w:val="1"/>
        </w:rPr>
        <w:t xml:space="preserve"> </w:t>
      </w:r>
      <w:r>
        <w:t>розширення товарного асортименту також може мати виклики, такі як необхідність в</w:t>
      </w:r>
      <w:r>
        <w:rPr>
          <w:spacing w:val="-67"/>
        </w:rPr>
        <w:t xml:space="preserve"> </w:t>
      </w:r>
      <w:r>
        <w:t>додаткових</w:t>
      </w:r>
      <w:r>
        <w:rPr>
          <w:spacing w:val="1"/>
        </w:rPr>
        <w:t xml:space="preserve"> </w:t>
      </w:r>
      <w:r>
        <w:t>витратах</w:t>
      </w:r>
      <w:r>
        <w:rPr>
          <w:spacing w:val="1"/>
        </w:rPr>
        <w:t xml:space="preserve"> </w:t>
      </w:r>
      <w:r>
        <w:t>на</w:t>
      </w:r>
      <w:r>
        <w:rPr>
          <w:spacing w:val="1"/>
        </w:rPr>
        <w:t xml:space="preserve"> </w:t>
      </w:r>
      <w:r>
        <w:t>дослідження</w:t>
      </w:r>
      <w:r>
        <w:rPr>
          <w:spacing w:val="1"/>
        </w:rPr>
        <w:t xml:space="preserve"> </w:t>
      </w:r>
      <w:r>
        <w:t>та</w:t>
      </w:r>
      <w:r>
        <w:rPr>
          <w:spacing w:val="1"/>
        </w:rPr>
        <w:t xml:space="preserve"> </w:t>
      </w:r>
      <w:r>
        <w:t>розробку</w:t>
      </w:r>
      <w:r>
        <w:rPr>
          <w:spacing w:val="1"/>
        </w:rPr>
        <w:t xml:space="preserve"> </w:t>
      </w:r>
      <w:r>
        <w:t>нових</w:t>
      </w:r>
      <w:r>
        <w:rPr>
          <w:spacing w:val="1"/>
        </w:rPr>
        <w:t xml:space="preserve"> </w:t>
      </w:r>
      <w:r>
        <w:t>продуктів,</w:t>
      </w:r>
      <w:r>
        <w:rPr>
          <w:spacing w:val="1"/>
        </w:rPr>
        <w:t xml:space="preserve"> </w:t>
      </w:r>
      <w:r>
        <w:t>управління</w:t>
      </w:r>
      <w:r>
        <w:rPr>
          <w:spacing w:val="1"/>
        </w:rPr>
        <w:t xml:space="preserve"> </w:t>
      </w:r>
      <w:r>
        <w:t>запасами та маркетингові витрати. Важливо здійснювати аналіз ринку та проводити</w:t>
      </w:r>
      <w:r>
        <w:rPr>
          <w:spacing w:val="1"/>
        </w:rPr>
        <w:t xml:space="preserve"> </w:t>
      </w:r>
      <w:r>
        <w:t>стратегічне</w:t>
      </w:r>
      <w:r>
        <w:rPr>
          <w:spacing w:val="-3"/>
        </w:rPr>
        <w:t xml:space="preserve"> </w:t>
      </w:r>
      <w:r>
        <w:t>планування</w:t>
      </w:r>
      <w:r>
        <w:rPr>
          <w:spacing w:val="-2"/>
        </w:rPr>
        <w:t xml:space="preserve"> </w:t>
      </w:r>
      <w:r>
        <w:t>для</w:t>
      </w:r>
      <w:r>
        <w:rPr>
          <w:spacing w:val="-2"/>
        </w:rPr>
        <w:t xml:space="preserve"> </w:t>
      </w:r>
      <w:r>
        <w:t>успішного</w:t>
      </w:r>
      <w:r>
        <w:rPr>
          <w:spacing w:val="-2"/>
        </w:rPr>
        <w:t xml:space="preserve"> </w:t>
      </w:r>
      <w:r>
        <w:t>розширення</w:t>
      </w:r>
      <w:r>
        <w:rPr>
          <w:spacing w:val="-2"/>
        </w:rPr>
        <w:t xml:space="preserve"> </w:t>
      </w:r>
      <w:r>
        <w:t>асортименту.</w:t>
      </w:r>
    </w:p>
    <w:p w14:paraId="2DB5FE0D" w14:textId="77777777" w:rsidR="00645EDD" w:rsidRDefault="00645EDD">
      <w:pPr>
        <w:spacing w:line="360" w:lineRule="auto"/>
        <w:jc w:val="both"/>
        <w:sectPr w:rsidR="00645EDD">
          <w:pgSz w:w="12240" w:h="15840"/>
          <w:pgMar w:top="1040" w:right="280" w:bottom="280" w:left="1300" w:header="530" w:footer="0" w:gutter="0"/>
          <w:cols w:space="720"/>
        </w:sectPr>
      </w:pPr>
    </w:p>
    <w:p w14:paraId="39DFF8B6" w14:textId="77777777" w:rsidR="00645EDD" w:rsidRDefault="00AE43D5">
      <w:pPr>
        <w:pStyle w:val="a3"/>
        <w:spacing w:before="84" w:line="360" w:lineRule="auto"/>
        <w:ind w:left="116" w:right="285" w:firstLine="720"/>
        <w:jc w:val="both"/>
      </w:pPr>
      <w:r>
        <w:lastRenderedPageBreak/>
        <w:t>Отже, для того, щоб вирішити маркетингову управлінську проблему, а саме</w:t>
      </w:r>
      <w:r>
        <w:rPr>
          <w:spacing w:val="1"/>
        </w:rPr>
        <w:t xml:space="preserve"> </w:t>
      </w:r>
      <w:r>
        <w:t>відсутність</w:t>
      </w:r>
      <w:r>
        <w:rPr>
          <w:spacing w:val="1"/>
        </w:rPr>
        <w:t xml:space="preserve"> </w:t>
      </w:r>
      <w:r>
        <w:t>певної</w:t>
      </w:r>
      <w:r>
        <w:rPr>
          <w:spacing w:val="1"/>
        </w:rPr>
        <w:t xml:space="preserve"> </w:t>
      </w:r>
      <w:r>
        <w:t>товарної</w:t>
      </w:r>
      <w:r>
        <w:rPr>
          <w:spacing w:val="1"/>
        </w:rPr>
        <w:t xml:space="preserve"> </w:t>
      </w:r>
      <w:r>
        <w:t>категорії</w:t>
      </w:r>
      <w:r>
        <w:rPr>
          <w:spacing w:val="1"/>
        </w:rPr>
        <w:t xml:space="preserve"> </w:t>
      </w:r>
      <w:r>
        <w:t>лікарської</w:t>
      </w:r>
      <w:r>
        <w:rPr>
          <w:spacing w:val="1"/>
        </w:rPr>
        <w:t xml:space="preserve"> </w:t>
      </w:r>
      <w:r>
        <w:t>продукції,</w:t>
      </w:r>
      <w:r>
        <w:rPr>
          <w:spacing w:val="1"/>
        </w:rPr>
        <w:t xml:space="preserve"> </w:t>
      </w:r>
      <w:r>
        <w:t>а</w:t>
      </w:r>
      <w:r>
        <w:rPr>
          <w:spacing w:val="1"/>
        </w:rPr>
        <w:t xml:space="preserve"> </w:t>
      </w:r>
      <w:r>
        <w:t>саме</w:t>
      </w:r>
      <w:r>
        <w:rPr>
          <w:spacing w:val="1"/>
        </w:rPr>
        <w:t xml:space="preserve"> </w:t>
      </w:r>
      <w:r>
        <w:t>вітамінів</w:t>
      </w:r>
      <w:r>
        <w:rPr>
          <w:spacing w:val="1"/>
        </w:rPr>
        <w:t xml:space="preserve"> </w:t>
      </w:r>
      <w:r>
        <w:t>та</w:t>
      </w:r>
      <w:r>
        <w:rPr>
          <w:spacing w:val="1"/>
        </w:rPr>
        <w:t xml:space="preserve"> </w:t>
      </w:r>
      <w:r>
        <w:t>дієтичних добавок, потрібно розширити товарний асортимент компанії з орієнтацією</w:t>
      </w:r>
      <w:r>
        <w:rPr>
          <w:spacing w:val="-67"/>
        </w:rPr>
        <w:t xml:space="preserve"> </w:t>
      </w:r>
      <w:r>
        <w:t>на нові ринкові сегменти споживачів за допомогою випуску вітамінів та дієтичних</w:t>
      </w:r>
      <w:r>
        <w:rPr>
          <w:spacing w:val="1"/>
        </w:rPr>
        <w:t xml:space="preserve"> </w:t>
      </w:r>
      <w:r>
        <w:t>добавок.</w:t>
      </w:r>
    </w:p>
    <w:p w14:paraId="60553C9A" w14:textId="77777777" w:rsidR="00645EDD" w:rsidRDefault="00AE43D5">
      <w:pPr>
        <w:pStyle w:val="a3"/>
        <w:spacing w:line="322" w:lineRule="exact"/>
        <w:ind w:left="836"/>
        <w:jc w:val="both"/>
      </w:pPr>
      <w:r>
        <w:t>Наведемо</w:t>
      </w:r>
      <w:r>
        <w:rPr>
          <w:spacing w:val="21"/>
        </w:rPr>
        <w:t xml:space="preserve"> </w:t>
      </w:r>
      <w:r>
        <w:t>основні</w:t>
      </w:r>
      <w:r>
        <w:rPr>
          <w:spacing w:val="89"/>
        </w:rPr>
        <w:t xml:space="preserve"> </w:t>
      </w:r>
      <w:r>
        <w:t>кроки</w:t>
      </w:r>
      <w:r>
        <w:rPr>
          <w:spacing w:val="90"/>
        </w:rPr>
        <w:t xml:space="preserve"> </w:t>
      </w:r>
      <w:r>
        <w:t>процесу</w:t>
      </w:r>
      <w:r>
        <w:rPr>
          <w:spacing w:val="90"/>
        </w:rPr>
        <w:t xml:space="preserve"> </w:t>
      </w:r>
      <w:r>
        <w:t>розробки</w:t>
      </w:r>
      <w:r>
        <w:rPr>
          <w:spacing w:val="91"/>
        </w:rPr>
        <w:t xml:space="preserve"> </w:t>
      </w:r>
      <w:r>
        <w:t>вітамінних</w:t>
      </w:r>
      <w:r>
        <w:rPr>
          <w:spacing w:val="90"/>
        </w:rPr>
        <w:t xml:space="preserve"> </w:t>
      </w:r>
      <w:r>
        <w:t>препаратів</w:t>
      </w:r>
      <w:r>
        <w:rPr>
          <w:spacing w:val="90"/>
        </w:rPr>
        <w:t xml:space="preserve"> </w:t>
      </w:r>
      <w:r>
        <w:t>для</w:t>
      </w:r>
      <w:r>
        <w:rPr>
          <w:spacing w:val="91"/>
        </w:rPr>
        <w:t xml:space="preserve"> </w:t>
      </w:r>
      <w:r>
        <w:t>АТ</w:t>
      </w:r>
    </w:p>
    <w:p w14:paraId="4102BBA8" w14:textId="77777777" w:rsidR="00645EDD" w:rsidRDefault="00AE43D5">
      <w:pPr>
        <w:pStyle w:val="a3"/>
        <w:spacing w:before="163"/>
        <w:ind w:left="116"/>
      </w:pPr>
      <w:r>
        <w:t>«Фармак».</w:t>
      </w:r>
    </w:p>
    <w:p w14:paraId="20E60276" w14:textId="77777777" w:rsidR="00645EDD" w:rsidRDefault="00AE43D5">
      <w:pPr>
        <w:pStyle w:val="a5"/>
        <w:numPr>
          <w:ilvl w:val="0"/>
          <w:numId w:val="5"/>
        </w:numPr>
        <w:tabs>
          <w:tab w:val="left" w:pos="1254"/>
        </w:tabs>
        <w:spacing w:before="163" w:line="360" w:lineRule="auto"/>
        <w:ind w:right="284" w:firstLine="720"/>
        <w:rPr>
          <w:sz w:val="28"/>
        </w:rPr>
      </w:pPr>
      <w:r>
        <w:rPr>
          <w:sz w:val="28"/>
        </w:rPr>
        <w:t>Дослідження</w:t>
      </w:r>
      <w:r>
        <w:rPr>
          <w:spacing w:val="1"/>
          <w:sz w:val="28"/>
        </w:rPr>
        <w:t xml:space="preserve"> </w:t>
      </w:r>
      <w:r>
        <w:rPr>
          <w:sz w:val="28"/>
        </w:rPr>
        <w:t>та</w:t>
      </w:r>
      <w:r>
        <w:rPr>
          <w:spacing w:val="1"/>
          <w:sz w:val="28"/>
        </w:rPr>
        <w:t xml:space="preserve"> </w:t>
      </w:r>
      <w:r>
        <w:rPr>
          <w:sz w:val="28"/>
        </w:rPr>
        <w:t>розробка.</w:t>
      </w:r>
      <w:r>
        <w:rPr>
          <w:spacing w:val="1"/>
          <w:sz w:val="28"/>
        </w:rPr>
        <w:t xml:space="preserve"> </w:t>
      </w:r>
      <w:r>
        <w:rPr>
          <w:sz w:val="28"/>
        </w:rPr>
        <w:t>Фармацевтичні</w:t>
      </w:r>
      <w:r>
        <w:rPr>
          <w:spacing w:val="1"/>
          <w:sz w:val="28"/>
        </w:rPr>
        <w:t xml:space="preserve"> </w:t>
      </w:r>
      <w:r>
        <w:rPr>
          <w:sz w:val="28"/>
        </w:rPr>
        <w:t>компанії</w:t>
      </w:r>
      <w:r>
        <w:rPr>
          <w:spacing w:val="1"/>
          <w:sz w:val="28"/>
        </w:rPr>
        <w:t xml:space="preserve"> </w:t>
      </w:r>
      <w:r>
        <w:rPr>
          <w:sz w:val="28"/>
        </w:rPr>
        <w:t>проводять</w:t>
      </w:r>
      <w:r>
        <w:rPr>
          <w:spacing w:val="1"/>
          <w:sz w:val="28"/>
        </w:rPr>
        <w:t xml:space="preserve"> </w:t>
      </w:r>
      <w:r>
        <w:rPr>
          <w:sz w:val="28"/>
        </w:rPr>
        <w:t>наукові</w:t>
      </w:r>
      <w:r>
        <w:rPr>
          <w:spacing w:val="1"/>
          <w:sz w:val="28"/>
        </w:rPr>
        <w:t xml:space="preserve"> </w:t>
      </w:r>
      <w:r>
        <w:rPr>
          <w:sz w:val="28"/>
        </w:rPr>
        <w:t>дослідження для вивчення властивостей та потенційної користі вітамінів. Це може</w:t>
      </w:r>
      <w:r>
        <w:rPr>
          <w:spacing w:val="1"/>
          <w:sz w:val="28"/>
        </w:rPr>
        <w:t xml:space="preserve"> </w:t>
      </w:r>
      <w:r>
        <w:rPr>
          <w:sz w:val="28"/>
        </w:rPr>
        <w:t>включати</w:t>
      </w:r>
      <w:r>
        <w:rPr>
          <w:spacing w:val="1"/>
          <w:sz w:val="28"/>
        </w:rPr>
        <w:t xml:space="preserve"> </w:t>
      </w:r>
      <w:r>
        <w:rPr>
          <w:sz w:val="28"/>
        </w:rPr>
        <w:t>оцінку</w:t>
      </w:r>
      <w:r>
        <w:rPr>
          <w:spacing w:val="1"/>
          <w:sz w:val="28"/>
        </w:rPr>
        <w:t xml:space="preserve"> </w:t>
      </w:r>
      <w:r>
        <w:rPr>
          <w:sz w:val="28"/>
        </w:rPr>
        <w:t>їх</w:t>
      </w:r>
      <w:r>
        <w:rPr>
          <w:spacing w:val="1"/>
          <w:sz w:val="28"/>
        </w:rPr>
        <w:t xml:space="preserve"> </w:t>
      </w:r>
      <w:r>
        <w:rPr>
          <w:sz w:val="28"/>
        </w:rPr>
        <w:t>фармакологічної</w:t>
      </w:r>
      <w:r>
        <w:rPr>
          <w:spacing w:val="1"/>
          <w:sz w:val="28"/>
        </w:rPr>
        <w:t xml:space="preserve"> </w:t>
      </w:r>
      <w:r>
        <w:rPr>
          <w:sz w:val="28"/>
        </w:rPr>
        <w:t>активності,</w:t>
      </w:r>
      <w:r>
        <w:rPr>
          <w:spacing w:val="1"/>
          <w:sz w:val="28"/>
        </w:rPr>
        <w:t xml:space="preserve"> </w:t>
      </w:r>
      <w:r>
        <w:rPr>
          <w:sz w:val="28"/>
        </w:rPr>
        <w:t>стабільності,</w:t>
      </w:r>
      <w:r>
        <w:rPr>
          <w:spacing w:val="1"/>
          <w:sz w:val="28"/>
        </w:rPr>
        <w:t xml:space="preserve"> </w:t>
      </w:r>
      <w:r>
        <w:rPr>
          <w:sz w:val="28"/>
        </w:rPr>
        <w:t>безпеки</w:t>
      </w:r>
      <w:r>
        <w:rPr>
          <w:spacing w:val="1"/>
          <w:sz w:val="28"/>
        </w:rPr>
        <w:t xml:space="preserve"> </w:t>
      </w:r>
      <w:r>
        <w:rPr>
          <w:sz w:val="28"/>
        </w:rPr>
        <w:t>та</w:t>
      </w:r>
      <w:r>
        <w:rPr>
          <w:spacing w:val="-67"/>
          <w:sz w:val="28"/>
        </w:rPr>
        <w:t xml:space="preserve"> </w:t>
      </w:r>
      <w:r>
        <w:rPr>
          <w:sz w:val="28"/>
        </w:rPr>
        <w:t>ефективності.</w:t>
      </w:r>
      <w:r>
        <w:rPr>
          <w:spacing w:val="1"/>
          <w:sz w:val="28"/>
        </w:rPr>
        <w:t xml:space="preserve"> </w:t>
      </w:r>
      <w:r>
        <w:rPr>
          <w:sz w:val="28"/>
        </w:rPr>
        <w:t>Дослідники</w:t>
      </w:r>
      <w:r>
        <w:rPr>
          <w:spacing w:val="1"/>
          <w:sz w:val="28"/>
        </w:rPr>
        <w:t xml:space="preserve"> </w:t>
      </w:r>
      <w:r>
        <w:rPr>
          <w:sz w:val="28"/>
        </w:rPr>
        <w:t>можуть</w:t>
      </w:r>
      <w:r>
        <w:rPr>
          <w:spacing w:val="1"/>
          <w:sz w:val="28"/>
        </w:rPr>
        <w:t xml:space="preserve"> </w:t>
      </w:r>
      <w:r>
        <w:rPr>
          <w:sz w:val="28"/>
        </w:rPr>
        <w:t>також</w:t>
      </w:r>
      <w:r>
        <w:rPr>
          <w:spacing w:val="1"/>
          <w:sz w:val="28"/>
        </w:rPr>
        <w:t xml:space="preserve"> </w:t>
      </w:r>
      <w:r>
        <w:rPr>
          <w:sz w:val="28"/>
        </w:rPr>
        <w:t>вивчати</w:t>
      </w:r>
      <w:r>
        <w:rPr>
          <w:spacing w:val="1"/>
          <w:sz w:val="28"/>
        </w:rPr>
        <w:t xml:space="preserve"> </w:t>
      </w:r>
      <w:r>
        <w:rPr>
          <w:sz w:val="28"/>
        </w:rPr>
        <w:t>способи</w:t>
      </w:r>
      <w:r>
        <w:rPr>
          <w:spacing w:val="1"/>
          <w:sz w:val="28"/>
        </w:rPr>
        <w:t xml:space="preserve"> </w:t>
      </w:r>
      <w:r>
        <w:rPr>
          <w:sz w:val="28"/>
        </w:rPr>
        <w:t>виробництва</w:t>
      </w:r>
      <w:r>
        <w:rPr>
          <w:spacing w:val="1"/>
          <w:sz w:val="28"/>
        </w:rPr>
        <w:t xml:space="preserve"> </w:t>
      </w:r>
      <w:r>
        <w:rPr>
          <w:sz w:val="28"/>
        </w:rPr>
        <w:t>та</w:t>
      </w:r>
      <w:r>
        <w:rPr>
          <w:spacing w:val="1"/>
          <w:sz w:val="28"/>
        </w:rPr>
        <w:t xml:space="preserve"> </w:t>
      </w:r>
      <w:r>
        <w:rPr>
          <w:sz w:val="28"/>
        </w:rPr>
        <w:t>формулювання</w:t>
      </w:r>
      <w:r>
        <w:rPr>
          <w:spacing w:val="-1"/>
          <w:sz w:val="28"/>
        </w:rPr>
        <w:t xml:space="preserve"> </w:t>
      </w:r>
      <w:r>
        <w:rPr>
          <w:sz w:val="28"/>
        </w:rPr>
        <w:t>вітамінних</w:t>
      </w:r>
      <w:r>
        <w:rPr>
          <w:spacing w:val="-1"/>
          <w:sz w:val="28"/>
        </w:rPr>
        <w:t xml:space="preserve"> </w:t>
      </w:r>
      <w:r>
        <w:rPr>
          <w:sz w:val="28"/>
        </w:rPr>
        <w:t>препаратів.</w:t>
      </w:r>
    </w:p>
    <w:p w14:paraId="32F927F5" w14:textId="77777777" w:rsidR="00645EDD" w:rsidRDefault="00AE43D5">
      <w:pPr>
        <w:pStyle w:val="a5"/>
        <w:numPr>
          <w:ilvl w:val="0"/>
          <w:numId w:val="5"/>
        </w:numPr>
        <w:tabs>
          <w:tab w:val="left" w:pos="1181"/>
        </w:tabs>
        <w:spacing w:line="360" w:lineRule="auto"/>
        <w:ind w:right="287" w:firstLine="720"/>
        <w:rPr>
          <w:sz w:val="28"/>
        </w:rPr>
      </w:pPr>
      <w:r>
        <w:rPr>
          <w:sz w:val="28"/>
        </w:rPr>
        <w:t>Промислове виробництво. Після успішної розробки формули вітамінного</w:t>
      </w:r>
      <w:r>
        <w:rPr>
          <w:spacing w:val="1"/>
          <w:sz w:val="28"/>
        </w:rPr>
        <w:t xml:space="preserve"> </w:t>
      </w:r>
      <w:r>
        <w:rPr>
          <w:sz w:val="28"/>
        </w:rPr>
        <w:t>препарату, фармацевтична компанія переходить до промислового виробництва. Цей</w:t>
      </w:r>
      <w:r>
        <w:rPr>
          <w:spacing w:val="1"/>
          <w:sz w:val="28"/>
        </w:rPr>
        <w:t xml:space="preserve"> </w:t>
      </w:r>
      <w:r>
        <w:rPr>
          <w:sz w:val="28"/>
        </w:rPr>
        <w:t>процес</w:t>
      </w:r>
      <w:r>
        <w:rPr>
          <w:spacing w:val="1"/>
          <w:sz w:val="28"/>
        </w:rPr>
        <w:t xml:space="preserve"> </w:t>
      </w:r>
      <w:r>
        <w:rPr>
          <w:sz w:val="28"/>
        </w:rPr>
        <w:t>включає</w:t>
      </w:r>
      <w:r>
        <w:rPr>
          <w:spacing w:val="1"/>
          <w:sz w:val="28"/>
        </w:rPr>
        <w:t xml:space="preserve"> </w:t>
      </w:r>
      <w:r>
        <w:rPr>
          <w:sz w:val="28"/>
        </w:rPr>
        <w:t>в</w:t>
      </w:r>
      <w:r>
        <w:rPr>
          <w:spacing w:val="1"/>
          <w:sz w:val="28"/>
        </w:rPr>
        <w:t xml:space="preserve"> </w:t>
      </w:r>
      <w:r>
        <w:rPr>
          <w:sz w:val="28"/>
        </w:rPr>
        <w:t>себе</w:t>
      </w:r>
      <w:r>
        <w:rPr>
          <w:spacing w:val="1"/>
          <w:sz w:val="28"/>
        </w:rPr>
        <w:t xml:space="preserve"> </w:t>
      </w:r>
      <w:r>
        <w:rPr>
          <w:sz w:val="28"/>
        </w:rPr>
        <w:t>виготовлення</w:t>
      </w:r>
      <w:r>
        <w:rPr>
          <w:spacing w:val="1"/>
          <w:sz w:val="28"/>
        </w:rPr>
        <w:t xml:space="preserve"> </w:t>
      </w:r>
      <w:r>
        <w:rPr>
          <w:sz w:val="28"/>
        </w:rPr>
        <w:t>великих</w:t>
      </w:r>
      <w:r>
        <w:rPr>
          <w:spacing w:val="1"/>
          <w:sz w:val="28"/>
        </w:rPr>
        <w:t xml:space="preserve"> </w:t>
      </w:r>
      <w:r>
        <w:rPr>
          <w:sz w:val="28"/>
        </w:rPr>
        <w:t>партій</w:t>
      </w:r>
      <w:r>
        <w:rPr>
          <w:spacing w:val="1"/>
          <w:sz w:val="28"/>
        </w:rPr>
        <w:t xml:space="preserve"> </w:t>
      </w:r>
      <w:r>
        <w:rPr>
          <w:sz w:val="28"/>
        </w:rPr>
        <w:t>препарату</w:t>
      </w:r>
      <w:r>
        <w:rPr>
          <w:spacing w:val="1"/>
          <w:sz w:val="28"/>
        </w:rPr>
        <w:t xml:space="preserve"> </w:t>
      </w:r>
      <w:r>
        <w:rPr>
          <w:sz w:val="28"/>
        </w:rPr>
        <w:t>з</w:t>
      </w:r>
      <w:r>
        <w:rPr>
          <w:spacing w:val="1"/>
          <w:sz w:val="28"/>
        </w:rPr>
        <w:t xml:space="preserve"> </w:t>
      </w:r>
      <w:r>
        <w:rPr>
          <w:sz w:val="28"/>
        </w:rPr>
        <w:t>використанням</w:t>
      </w:r>
      <w:r>
        <w:rPr>
          <w:spacing w:val="-67"/>
          <w:sz w:val="28"/>
        </w:rPr>
        <w:t xml:space="preserve"> </w:t>
      </w:r>
      <w:r>
        <w:rPr>
          <w:sz w:val="28"/>
        </w:rPr>
        <w:t>стандартизованих</w:t>
      </w:r>
      <w:r>
        <w:rPr>
          <w:spacing w:val="-1"/>
          <w:sz w:val="28"/>
        </w:rPr>
        <w:t xml:space="preserve"> </w:t>
      </w:r>
      <w:r>
        <w:rPr>
          <w:sz w:val="28"/>
        </w:rPr>
        <w:t>процедур</w:t>
      </w:r>
      <w:r>
        <w:rPr>
          <w:spacing w:val="-1"/>
          <w:sz w:val="28"/>
        </w:rPr>
        <w:t xml:space="preserve"> </w:t>
      </w:r>
      <w:r>
        <w:rPr>
          <w:sz w:val="28"/>
        </w:rPr>
        <w:t>та</w:t>
      </w:r>
      <w:r>
        <w:rPr>
          <w:spacing w:val="-1"/>
          <w:sz w:val="28"/>
        </w:rPr>
        <w:t xml:space="preserve"> </w:t>
      </w:r>
      <w:r>
        <w:rPr>
          <w:sz w:val="28"/>
        </w:rPr>
        <w:t>контролю якості.</w:t>
      </w:r>
    </w:p>
    <w:p w14:paraId="1B7EB999" w14:textId="77777777" w:rsidR="00645EDD" w:rsidRDefault="00AE43D5">
      <w:pPr>
        <w:pStyle w:val="a5"/>
        <w:numPr>
          <w:ilvl w:val="0"/>
          <w:numId w:val="5"/>
        </w:numPr>
        <w:tabs>
          <w:tab w:val="left" w:pos="1194"/>
        </w:tabs>
        <w:spacing w:line="360" w:lineRule="auto"/>
        <w:ind w:right="286" w:firstLine="720"/>
        <w:rPr>
          <w:sz w:val="28"/>
        </w:rPr>
      </w:pPr>
      <w:r>
        <w:rPr>
          <w:sz w:val="28"/>
        </w:rPr>
        <w:t>Клінічні</w:t>
      </w:r>
      <w:r>
        <w:rPr>
          <w:spacing w:val="1"/>
          <w:sz w:val="28"/>
        </w:rPr>
        <w:t xml:space="preserve"> </w:t>
      </w:r>
      <w:r>
        <w:rPr>
          <w:sz w:val="28"/>
        </w:rPr>
        <w:t>випробування.</w:t>
      </w:r>
      <w:r>
        <w:rPr>
          <w:spacing w:val="1"/>
          <w:sz w:val="28"/>
        </w:rPr>
        <w:t xml:space="preserve"> </w:t>
      </w:r>
      <w:r>
        <w:rPr>
          <w:sz w:val="28"/>
        </w:rPr>
        <w:t>Якщо</w:t>
      </w:r>
      <w:r>
        <w:rPr>
          <w:spacing w:val="1"/>
          <w:sz w:val="28"/>
        </w:rPr>
        <w:t xml:space="preserve"> </w:t>
      </w:r>
      <w:r>
        <w:rPr>
          <w:sz w:val="28"/>
        </w:rPr>
        <w:t>новий</w:t>
      </w:r>
      <w:r>
        <w:rPr>
          <w:spacing w:val="1"/>
          <w:sz w:val="28"/>
        </w:rPr>
        <w:t xml:space="preserve"> </w:t>
      </w:r>
      <w:r>
        <w:rPr>
          <w:sz w:val="28"/>
        </w:rPr>
        <w:t>вітамінний</w:t>
      </w:r>
      <w:r>
        <w:rPr>
          <w:spacing w:val="1"/>
          <w:sz w:val="28"/>
        </w:rPr>
        <w:t xml:space="preserve"> </w:t>
      </w:r>
      <w:r>
        <w:rPr>
          <w:sz w:val="28"/>
        </w:rPr>
        <w:t>препарат</w:t>
      </w:r>
      <w:r>
        <w:rPr>
          <w:spacing w:val="1"/>
          <w:sz w:val="28"/>
        </w:rPr>
        <w:t xml:space="preserve"> </w:t>
      </w:r>
      <w:r>
        <w:rPr>
          <w:sz w:val="28"/>
        </w:rPr>
        <w:t>розроблений</w:t>
      </w:r>
      <w:r>
        <w:rPr>
          <w:spacing w:val="1"/>
          <w:sz w:val="28"/>
        </w:rPr>
        <w:t xml:space="preserve"> </w:t>
      </w:r>
      <w:r>
        <w:rPr>
          <w:sz w:val="28"/>
        </w:rPr>
        <w:t>з</w:t>
      </w:r>
      <w:r>
        <w:rPr>
          <w:spacing w:val="-67"/>
          <w:sz w:val="28"/>
        </w:rPr>
        <w:t xml:space="preserve"> </w:t>
      </w:r>
      <w:r>
        <w:rPr>
          <w:sz w:val="28"/>
        </w:rPr>
        <w:t>метою</w:t>
      </w:r>
      <w:r>
        <w:rPr>
          <w:spacing w:val="1"/>
          <w:sz w:val="28"/>
        </w:rPr>
        <w:t xml:space="preserve"> </w:t>
      </w:r>
      <w:r>
        <w:rPr>
          <w:sz w:val="28"/>
        </w:rPr>
        <w:t>лікування</w:t>
      </w:r>
      <w:r>
        <w:rPr>
          <w:spacing w:val="1"/>
          <w:sz w:val="28"/>
        </w:rPr>
        <w:t xml:space="preserve"> </w:t>
      </w:r>
      <w:r>
        <w:rPr>
          <w:sz w:val="28"/>
        </w:rPr>
        <w:t>або</w:t>
      </w:r>
      <w:r>
        <w:rPr>
          <w:spacing w:val="1"/>
          <w:sz w:val="28"/>
        </w:rPr>
        <w:t xml:space="preserve"> </w:t>
      </w:r>
      <w:r>
        <w:rPr>
          <w:sz w:val="28"/>
        </w:rPr>
        <w:t>профілактики</w:t>
      </w:r>
      <w:r>
        <w:rPr>
          <w:spacing w:val="1"/>
          <w:sz w:val="28"/>
        </w:rPr>
        <w:t xml:space="preserve"> </w:t>
      </w:r>
      <w:r>
        <w:rPr>
          <w:sz w:val="28"/>
        </w:rPr>
        <w:t>певних</w:t>
      </w:r>
      <w:r>
        <w:rPr>
          <w:spacing w:val="1"/>
          <w:sz w:val="28"/>
        </w:rPr>
        <w:t xml:space="preserve"> </w:t>
      </w:r>
      <w:r>
        <w:rPr>
          <w:sz w:val="28"/>
        </w:rPr>
        <w:t>захворювань,</w:t>
      </w:r>
      <w:r>
        <w:rPr>
          <w:spacing w:val="1"/>
          <w:sz w:val="28"/>
        </w:rPr>
        <w:t xml:space="preserve"> </w:t>
      </w:r>
      <w:r>
        <w:rPr>
          <w:sz w:val="28"/>
        </w:rPr>
        <w:t>проводяться</w:t>
      </w:r>
      <w:r>
        <w:rPr>
          <w:spacing w:val="1"/>
          <w:sz w:val="28"/>
        </w:rPr>
        <w:t xml:space="preserve"> </w:t>
      </w:r>
      <w:r>
        <w:rPr>
          <w:sz w:val="28"/>
        </w:rPr>
        <w:t>клінічні</w:t>
      </w:r>
      <w:r>
        <w:rPr>
          <w:spacing w:val="1"/>
          <w:sz w:val="28"/>
        </w:rPr>
        <w:t xml:space="preserve"> </w:t>
      </w:r>
      <w:r>
        <w:rPr>
          <w:sz w:val="28"/>
        </w:rPr>
        <w:t>випробування. Це дозволяє оцінити ефективність, безпеку та можливі побічні реакції</w:t>
      </w:r>
      <w:r>
        <w:rPr>
          <w:spacing w:val="-67"/>
          <w:sz w:val="28"/>
        </w:rPr>
        <w:t xml:space="preserve"> </w:t>
      </w:r>
      <w:r>
        <w:rPr>
          <w:sz w:val="28"/>
        </w:rPr>
        <w:t>препарату на людях. Клінічні випробування проводяться відповідно до встановлених</w:t>
      </w:r>
      <w:r>
        <w:rPr>
          <w:spacing w:val="-67"/>
          <w:sz w:val="28"/>
        </w:rPr>
        <w:t xml:space="preserve"> </w:t>
      </w:r>
      <w:r>
        <w:rPr>
          <w:sz w:val="28"/>
        </w:rPr>
        <w:t>протоколів</w:t>
      </w:r>
      <w:r>
        <w:rPr>
          <w:spacing w:val="-1"/>
          <w:sz w:val="28"/>
        </w:rPr>
        <w:t xml:space="preserve"> </w:t>
      </w:r>
      <w:r>
        <w:rPr>
          <w:sz w:val="28"/>
        </w:rPr>
        <w:t>і</w:t>
      </w:r>
      <w:r>
        <w:rPr>
          <w:spacing w:val="-1"/>
          <w:sz w:val="28"/>
        </w:rPr>
        <w:t xml:space="preserve"> </w:t>
      </w:r>
      <w:r>
        <w:rPr>
          <w:sz w:val="28"/>
        </w:rPr>
        <w:t>регуляторних</w:t>
      </w:r>
      <w:r>
        <w:rPr>
          <w:spacing w:val="-1"/>
          <w:sz w:val="28"/>
        </w:rPr>
        <w:t xml:space="preserve"> </w:t>
      </w:r>
      <w:r>
        <w:rPr>
          <w:sz w:val="28"/>
        </w:rPr>
        <w:t>вимог.</w:t>
      </w:r>
    </w:p>
    <w:p w14:paraId="67A2E305" w14:textId="77777777" w:rsidR="00645EDD" w:rsidRDefault="00AE43D5">
      <w:pPr>
        <w:pStyle w:val="a5"/>
        <w:numPr>
          <w:ilvl w:val="0"/>
          <w:numId w:val="5"/>
        </w:numPr>
        <w:tabs>
          <w:tab w:val="left" w:pos="1293"/>
        </w:tabs>
        <w:spacing w:line="360" w:lineRule="auto"/>
        <w:ind w:right="287" w:firstLine="720"/>
        <w:rPr>
          <w:sz w:val="28"/>
        </w:rPr>
      </w:pPr>
      <w:r>
        <w:rPr>
          <w:sz w:val="28"/>
        </w:rPr>
        <w:t>Реєстрація</w:t>
      </w:r>
      <w:r>
        <w:rPr>
          <w:spacing w:val="1"/>
          <w:sz w:val="28"/>
        </w:rPr>
        <w:t xml:space="preserve"> </w:t>
      </w:r>
      <w:r>
        <w:rPr>
          <w:sz w:val="28"/>
        </w:rPr>
        <w:t>та</w:t>
      </w:r>
      <w:r>
        <w:rPr>
          <w:spacing w:val="1"/>
          <w:sz w:val="28"/>
        </w:rPr>
        <w:t xml:space="preserve"> </w:t>
      </w:r>
      <w:r>
        <w:rPr>
          <w:sz w:val="28"/>
        </w:rPr>
        <w:t>регулювання.</w:t>
      </w:r>
      <w:r>
        <w:rPr>
          <w:spacing w:val="1"/>
          <w:sz w:val="28"/>
        </w:rPr>
        <w:t xml:space="preserve"> </w:t>
      </w:r>
      <w:r>
        <w:rPr>
          <w:sz w:val="28"/>
        </w:rPr>
        <w:t>Після</w:t>
      </w:r>
      <w:r>
        <w:rPr>
          <w:spacing w:val="1"/>
          <w:sz w:val="28"/>
        </w:rPr>
        <w:t xml:space="preserve"> </w:t>
      </w:r>
      <w:r>
        <w:rPr>
          <w:sz w:val="28"/>
        </w:rPr>
        <w:t>успішного</w:t>
      </w:r>
      <w:r>
        <w:rPr>
          <w:spacing w:val="1"/>
          <w:sz w:val="28"/>
        </w:rPr>
        <w:t xml:space="preserve"> </w:t>
      </w:r>
      <w:r>
        <w:rPr>
          <w:sz w:val="28"/>
        </w:rPr>
        <w:t>завершення</w:t>
      </w:r>
      <w:r>
        <w:rPr>
          <w:spacing w:val="1"/>
          <w:sz w:val="28"/>
        </w:rPr>
        <w:t xml:space="preserve"> </w:t>
      </w:r>
      <w:r>
        <w:rPr>
          <w:sz w:val="28"/>
        </w:rPr>
        <w:t>клінічних</w:t>
      </w:r>
      <w:r>
        <w:rPr>
          <w:spacing w:val="1"/>
          <w:sz w:val="28"/>
        </w:rPr>
        <w:t xml:space="preserve"> </w:t>
      </w:r>
      <w:r>
        <w:rPr>
          <w:sz w:val="28"/>
        </w:rPr>
        <w:t>випробувань,</w:t>
      </w:r>
      <w:r>
        <w:rPr>
          <w:spacing w:val="1"/>
          <w:sz w:val="28"/>
        </w:rPr>
        <w:t xml:space="preserve"> </w:t>
      </w:r>
      <w:r>
        <w:rPr>
          <w:sz w:val="28"/>
        </w:rPr>
        <w:t>фармацевтична</w:t>
      </w:r>
      <w:r>
        <w:rPr>
          <w:spacing w:val="1"/>
          <w:sz w:val="28"/>
        </w:rPr>
        <w:t xml:space="preserve"> </w:t>
      </w:r>
      <w:r>
        <w:rPr>
          <w:sz w:val="28"/>
        </w:rPr>
        <w:t>компанія</w:t>
      </w:r>
      <w:r>
        <w:rPr>
          <w:spacing w:val="1"/>
          <w:sz w:val="28"/>
        </w:rPr>
        <w:t xml:space="preserve"> </w:t>
      </w:r>
      <w:r>
        <w:rPr>
          <w:sz w:val="28"/>
        </w:rPr>
        <w:t>подає</w:t>
      </w:r>
      <w:r>
        <w:rPr>
          <w:spacing w:val="1"/>
          <w:sz w:val="28"/>
        </w:rPr>
        <w:t xml:space="preserve"> </w:t>
      </w:r>
      <w:r>
        <w:rPr>
          <w:sz w:val="28"/>
        </w:rPr>
        <w:t>заявку</w:t>
      </w:r>
      <w:r>
        <w:rPr>
          <w:spacing w:val="1"/>
          <w:sz w:val="28"/>
        </w:rPr>
        <w:t xml:space="preserve"> </w:t>
      </w:r>
      <w:r>
        <w:rPr>
          <w:sz w:val="28"/>
        </w:rPr>
        <w:t>на</w:t>
      </w:r>
      <w:r>
        <w:rPr>
          <w:spacing w:val="1"/>
          <w:sz w:val="28"/>
        </w:rPr>
        <w:t xml:space="preserve"> </w:t>
      </w:r>
      <w:r>
        <w:rPr>
          <w:sz w:val="28"/>
        </w:rPr>
        <w:t>реєстрацію</w:t>
      </w:r>
      <w:r>
        <w:rPr>
          <w:spacing w:val="1"/>
          <w:sz w:val="28"/>
        </w:rPr>
        <w:t xml:space="preserve"> </w:t>
      </w:r>
      <w:r>
        <w:rPr>
          <w:sz w:val="28"/>
        </w:rPr>
        <w:t>вітамінного</w:t>
      </w:r>
      <w:r>
        <w:rPr>
          <w:spacing w:val="1"/>
          <w:sz w:val="28"/>
        </w:rPr>
        <w:t xml:space="preserve"> </w:t>
      </w:r>
      <w:r>
        <w:rPr>
          <w:sz w:val="28"/>
        </w:rPr>
        <w:t>препарату до відповідних регулюючих органів. Виходячи з того, що АТ «Фармак»</w:t>
      </w:r>
      <w:r>
        <w:rPr>
          <w:spacing w:val="1"/>
          <w:sz w:val="28"/>
        </w:rPr>
        <w:t xml:space="preserve"> </w:t>
      </w:r>
      <w:r>
        <w:rPr>
          <w:w w:val="95"/>
          <w:sz w:val="28"/>
        </w:rPr>
        <w:t>постачає</w:t>
      </w:r>
      <w:r>
        <w:rPr>
          <w:spacing w:val="20"/>
          <w:w w:val="95"/>
          <w:sz w:val="28"/>
        </w:rPr>
        <w:t xml:space="preserve"> </w:t>
      </w:r>
      <w:r>
        <w:rPr>
          <w:w w:val="95"/>
          <w:sz w:val="28"/>
        </w:rPr>
        <w:t>значну</w:t>
      </w:r>
      <w:r>
        <w:rPr>
          <w:spacing w:val="21"/>
          <w:w w:val="95"/>
          <w:sz w:val="28"/>
        </w:rPr>
        <w:t xml:space="preserve"> </w:t>
      </w:r>
      <w:r>
        <w:rPr>
          <w:w w:val="95"/>
          <w:sz w:val="28"/>
        </w:rPr>
        <w:t>частку</w:t>
      </w:r>
      <w:r>
        <w:rPr>
          <w:spacing w:val="20"/>
          <w:w w:val="95"/>
          <w:sz w:val="28"/>
        </w:rPr>
        <w:t xml:space="preserve"> </w:t>
      </w:r>
      <w:r>
        <w:rPr>
          <w:w w:val="95"/>
          <w:sz w:val="28"/>
        </w:rPr>
        <w:t>продукції</w:t>
      </w:r>
      <w:r>
        <w:rPr>
          <w:spacing w:val="21"/>
          <w:w w:val="95"/>
          <w:sz w:val="28"/>
        </w:rPr>
        <w:t xml:space="preserve"> </w:t>
      </w:r>
      <w:r>
        <w:rPr>
          <w:w w:val="95"/>
          <w:sz w:val="28"/>
        </w:rPr>
        <w:t>на</w:t>
      </w:r>
      <w:r>
        <w:rPr>
          <w:spacing w:val="20"/>
          <w:w w:val="95"/>
          <w:sz w:val="28"/>
        </w:rPr>
        <w:t xml:space="preserve"> </w:t>
      </w:r>
      <w:r>
        <w:rPr>
          <w:w w:val="95"/>
          <w:sz w:val="28"/>
        </w:rPr>
        <w:t>експорт,</w:t>
      </w:r>
      <w:r>
        <w:rPr>
          <w:spacing w:val="21"/>
          <w:w w:val="95"/>
          <w:sz w:val="28"/>
        </w:rPr>
        <w:t xml:space="preserve"> </w:t>
      </w:r>
      <w:r>
        <w:rPr>
          <w:w w:val="95"/>
          <w:sz w:val="28"/>
        </w:rPr>
        <w:t>новий</w:t>
      </w:r>
      <w:r>
        <w:rPr>
          <w:spacing w:val="20"/>
          <w:w w:val="95"/>
          <w:sz w:val="28"/>
        </w:rPr>
        <w:t xml:space="preserve"> </w:t>
      </w:r>
      <w:r>
        <w:rPr>
          <w:w w:val="95"/>
          <w:sz w:val="28"/>
        </w:rPr>
        <w:t>продукт</w:t>
      </w:r>
      <w:r>
        <w:rPr>
          <w:spacing w:val="21"/>
          <w:w w:val="95"/>
          <w:sz w:val="28"/>
        </w:rPr>
        <w:t xml:space="preserve"> </w:t>
      </w:r>
      <w:r>
        <w:rPr>
          <w:w w:val="95"/>
          <w:sz w:val="28"/>
        </w:rPr>
        <w:t>повинен</w:t>
      </w:r>
      <w:r>
        <w:rPr>
          <w:spacing w:val="20"/>
          <w:w w:val="95"/>
          <w:sz w:val="28"/>
        </w:rPr>
        <w:t xml:space="preserve"> </w:t>
      </w:r>
      <w:r>
        <w:rPr>
          <w:w w:val="95"/>
          <w:sz w:val="28"/>
        </w:rPr>
        <w:t>пройти</w:t>
      </w:r>
      <w:r>
        <w:rPr>
          <w:spacing w:val="21"/>
          <w:w w:val="95"/>
          <w:sz w:val="28"/>
        </w:rPr>
        <w:t xml:space="preserve"> </w:t>
      </w:r>
      <w:r>
        <w:rPr>
          <w:w w:val="95"/>
          <w:sz w:val="28"/>
        </w:rPr>
        <w:t>перевірку</w:t>
      </w:r>
      <w:r>
        <w:rPr>
          <w:spacing w:val="1"/>
          <w:w w:val="95"/>
          <w:sz w:val="28"/>
        </w:rPr>
        <w:t xml:space="preserve"> </w:t>
      </w:r>
      <w:r>
        <w:rPr>
          <w:sz w:val="28"/>
        </w:rPr>
        <w:t>та бути зареєстрованим у даних країнах. У багатьох країнах це включає взаємодію з</w:t>
      </w:r>
      <w:r>
        <w:rPr>
          <w:spacing w:val="1"/>
          <w:sz w:val="28"/>
        </w:rPr>
        <w:t xml:space="preserve"> </w:t>
      </w:r>
      <w:r>
        <w:rPr>
          <w:sz w:val="28"/>
        </w:rPr>
        <w:t>регуляторними органами, такими як Агентство з контролю якості лікарських засобів</w:t>
      </w:r>
      <w:r>
        <w:rPr>
          <w:spacing w:val="1"/>
          <w:sz w:val="28"/>
        </w:rPr>
        <w:t xml:space="preserve"> </w:t>
      </w:r>
      <w:r>
        <w:rPr>
          <w:sz w:val="28"/>
        </w:rPr>
        <w:t>(FDA)</w:t>
      </w:r>
      <w:r>
        <w:rPr>
          <w:spacing w:val="-2"/>
          <w:sz w:val="28"/>
        </w:rPr>
        <w:t xml:space="preserve"> </w:t>
      </w:r>
      <w:r>
        <w:rPr>
          <w:sz w:val="28"/>
        </w:rPr>
        <w:t>у</w:t>
      </w:r>
      <w:r>
        <w:rPr>
          <w:spacing w:val="-1"/>
          <w:sz w:val="28"/>
        </w:rPr>
        <w:t xml:space="preserve"> </w:t>
      </w:r>
      <w:r>
        <w:rPr>
          <w:sz w:val="28"/>
        </w:rPr>
        <w:t>США</w:t>
      </w:r>
      <w:r>
        <w:rPr>
          <w:spacing w:val="-1"/>
          <w:sz w:val="28"/>
        </w:rPr>
        <w:t xml:space="preserve"> </w:t>
      </w:r>
      <w:r>
        <w:rPr>
          <w:sz w:val="28"/>
        </w:rPr>
        <w:t>або</w:t>
      </w:r>
      <w:r>
        <w:rPr>
          <w:spacing w:val="-2"/>
          <w:sz w:val="28"/>
        </w:rPr>
        <w:t xml:space="preserve"> </w:t>
      </w:r>
      <w:r>
        <w:rPr>
          <w:sz w:val="28"/>
        </w:rPr>
        <w:t>Європейське</w:t>
      </w:r>
      <w:r>
        <w:rPr>
          <w:spacing w:val="-1"/>
          <w:sz w:val="28"/>
        </w:rPr>
        <w:t xml:space="preserve"> </w:t>
      </w:r>
      <w:r>
        <w:rPr>
          <w:sz w:val="28"/>
        </w:rPr>
        <w:t>агентство</w:t>
      </w:r>
      <w:r>
        <w:rPr>
          <w:spacing w:val="-1"/>
          <w:sz w:val="28"/>
        </w:rPr>
        <w:t xml:space="preserve"> </w:t>
      </w:r>
      <w:r>
        <w:rPr>
          <w:sz w:val="28"/>
        </w:rPr>
        <w:t>з</w:t>
      </w:r>
      <w:r>
        <w:rPr>
          <w:spacing w:val="-1"/>
          <w:sz w:val="28"/>
        </w:rPr>
        <w:t xml:space="preserve"> </w:t>
      </w:r>
      <w:r>
        <w:rPr>
          <w:sz w:val="28"/>
        </w:rPr>
        <w:t>лікарських</w:t>
      </w:r>
      <w:r>
        <w:rPr>
          <w:spacing w:val="-2"/>
          <w:sz w:val="28"/>
        </w:rPr>
        <w:t xml:space="preserve"> </w:t>
      </w:r>
      <w:r>
        <w:rPr>
          <w:sz w:val="28"/>
        </w:rPr>
        <w:t>засобів</w:t>
      </w:r>
      <w:r>
        <w:rPr>
          <w:spacing w:val="-1"/>
          <w:sz w:val="28"/>
        </w:rPr>
        <w:t xml:space="preserve"> </w:t>
      </w:r>
      <w:r>
        <w:rPr>
          <w:sz w:val="28"/>
        </w:rPr>
        <w:t>(EMA).</w:t>
      </w:r>
    </w:p>
    <w:p w14:paraId="6EEC18BF" w14:textId="77777777" w:rsidR="00645EDD" w:rsidRDefault="00645EDD">
      <w:pPr>
        <w:spacing w:line="360" w:lineRule="auto"/>
        <w:jc w:val="both"/>
        <w:rPr>
          <w:sz w:val="28"/>
        </w:rPr>
        <w:sectPr w:rsidR="00645EDD">
          <w:pgSz w:w="12240" w:h="15840"/>
          <w:pgMar w:top="1040" w:right="280" w:bottom="280" w:left="1300" w:header="530" w:footer="0" w:gutter="0"/>
          <w:cols w:space="720"/>
        </w:sectPr>
      </w:pPr>
    </w:p>
    <w:p w14:paraId="727E40BC" w14:textId="77777777" w:rsidR="00645EDD" w:rsidRDefault="00AE43D5">
      <w:pPr>
        <w:pStyle w:val="a5"/>
        <w:numPr>
          <w:ilvl w:val="0"/>
          <w:numId w:val="5"/>
        </w:numPr>
        <w:tabs>
          <w:tab w:val="left" w:pos="1199"/>
        </w:tabs>
        <w:spacing w:before="84" w:line="360" w:lineRule="auto"/>
        <w:ind w:right="284" w:firstLine="720"/>
        <w:rPr>
          <w:sz w:val="28"/>
        </w:rPr>
      </w:pPr>
      <w:r>
        <w:rPr>
          <w:sz w:val="28"/>
        </w:rPr>
        <w:lastRenderedPageBreak/>
        <w:t>Виробництво</w:t>
      </w:r>
      <w:r>
        <w:rPr>
          <w:spacing w:val="1"/>
          <w:sz w:val="28"/>
        </w:rPr>
        <w:t xml:space="preserve"> </w:t>
      </w:r>
      <w:r>
        <w:rPr>
          <w:sz w:val="28"/>
        </w:rPr>
        <w:t>та</w:t>
      </w:r>
      <w:r>
        <w:rPr>
          <w:spacing w:val="1"/>
          <w:sz w:val="28"/>
        </w:rPr>
        <w:t xml:space="preserve"> </w:t>
      </w:r>
      <w:r>
        <w:rPr>
          <w:sz w:val="28"/>
        </w:rPr>
        <w:t>постачання.</w:t>
      </w:r>
      <w:r>
        <w:rPr>
          <w:spacing w:val="1"/>
          <w:sz w:val="28"/>
        </w:rPr>
        <w:t xml:space="preserve"> </w:t>
      </w:r>
      <w:r>
        <w:rPr>
          <w:sz w:val="28"/>
        </w:rPr>
        <w:t>Після</w:t>
      </w:r>
      <w:r>
        <w:rPr>
          <w:spacing w:val="1"/>
          <w:sz w:val="28"/>
        </w:rPr>
        <w:t xml:space="preserve"> </w:t>
      </w:r>
      <w:r>
        <w:rPr>
          <w:sz w:val="28"/>
        </w:rPr>
        <w:t>отримання</w:t>
      </w:r>
      <w:r>
        <w:rPr>
          <w:spacing w:val="1"/>
          <w:sz w:val="28"/>
        </w:rPr>
        <w:t xml:space="preserve"> </w:t>
      </w:r>
      <w:r>
        <w:rPr>
          <w:sz w:val="28"/>
        </w:rPr>
        <w:t>реєстрації</w:t>
      </w:r>
      <w:r>
        <w:rPr>
          <w:spacing w:val="1"/>
          <w:sz w:val="28"/>
        </w:rPr>
        <w:t xml:space="preserve"> </w:t>
      </w:r>
      <w:r>
        <w:rPr>
          <w:sz w:val="28"/>
        </w:rPr>
        <w:t>фармацевтична</w:t>
      </w:r>
      <w:r>
        <w:rPr>
          <w:spacing w:val="-67"/>
          <w:sz w:val="28"/>
        </w:rPr>
        <w:t xml:space="preserve"> </w:t>
      </w:r>
      <w:r>
        <w:rPr>
          <w:sz w:val="28"/>
        </w:rPr>
        <w:t>компанія розпочинає виробництво та постачання вітамінних препаратів на ринок.</w:t>
      </w:r>
      <w:r>
        <w:rPr>
          <w:spacing w:val="1"/>
          <w:sz w:val="28"/>
        </w:rPr>
        <w:t xml:space="preserve"> </w:t>
      </w:r>
      <w:r>
        <w:rPr>
          <w:sz w:val="28"/>
        </w:rPr>
        <w:t>Препарати</w:t>
      </w:r>
      <w:r>
        <w:rPr>
          <w:spacing w:val="1"/>
          <w:sz w:val="28"/>
        </w:rPr>
        <w:t xml:space="preserve"> </w:t>
      </w:r>
      <w:r>
        <w:rPr>
          <w:sz w:val="28"/>
        </w:rPr>
        <w:t>можуть</w:t>
      </w:r>
      <w:r>
        <w:rPr>
          <w:spacing w:val="1"/>
          <w:sz w:val="28"/>
        </w:rPr>
        <w:t xml:space="preserve"> </w:t>
      </w:r>
      <w:r>
        <w:rPr>
          <w:sz w:val="28"/>
        </w:rPr>
        <w:t>бути</w:t>
      </w:r>
      <w:r>
        <w:rPr>
          <w:spacing w:val="1"/>
          <w:sz w:val="28"/>
        </w:rPr>
        <w:t xml:space="preserve"> </w:t>
      </w:r>
      <w:r>
        <w:rPr>
          <w:sz w:val="28"/>
        </w:rPr>
        <w:t>доступні</w:t>
      </w:r>
      <w:r>
        <w:rPr>
          <w:spacing w:val="1"/>
          <w:sz w:val="28"/>
        </w:rPr>
        <w:t xml:space="preserve"> </w:t>
      </w:r>
      <w:r>
        <w:rPr>
          <w:sz w:val="28"/>
        </w:rPr>
        <w:t>у</w:t>
      </w:r>
      <w:r>
        <w:rPr>
          <w:spacing w:val="1"/>
          <w:sz w:val="28"/>
        </w:rPr>
        <w:t xml:space="preserve"> </w:t>
      </w:r>
      <w:r>
        <w:rPr>
          <w:sz w:val="28"/>
        </w:rPr>
        <w:t>різних</w:t>
      </w:r>
      <w:r>
        <w:rPr>
          <w:spacing w:val="1"/>
          <w:sz w:val="28"/>
        </w:rPr>
        <w:t xml:space="preserve"> </w:t>
      </w:r>
      <w:r>
        <w:rPr>
          <w:sz w:val="28"/>
        </w:rPr>
        <w:t>формах,</w:t>
      </w:r>
      <w:r>
        <w:rPr>
          <w:spacing w:val="1"/>
          <w:sz w:val="28"/>
        </w:rPr>
        <w:t xml:space="preserve"> </w:t>
      </w:r>
      <w:r>
        <w:rPr>
          <w:sz w:val="28"/>
        </w:rPr>
        <w:t>таких</w:t>
      </w:r>
      <w:r>
        <w:rPr>
          <w:spacing w:val="1"/>
          <w:sz w:val="28"/>
        </w:rPr>
        <w:t xml:space="preserve"> </w:t>
      </w:r>
      <w:r>
        <w:rPr>
          <w:sz w:val="28"/>
        </w:rPr>
        <w:t>як</w:t>
      </w:r>
      <w:r>
        <w:rPr>
          <w:spacing w:val="1"/>
          <w:sz w:val="28"/>
        </w:rPr>
        <w:t xml:space="preserve"> </w:t>
      </w:r>
      <w:r>
        <w:rPr>
          <w:sz w:val="28"/>
        </w:rPr>
        <w:t>таблетки,</w:t>
      </w:r>
      <w:r>
        <w:rPr>
          <w:spacing w:val="1"/>
          <w:sz w:val="28"/>
        </w:rPr>
        <w:t xml:space="preserve"> </w:t>
      </w:r>
      <w:r>
        <w:rPr>
          <w:sz w:val="28"/>
        </w:rPr>
        <w:t>капсули,</w:t>
      </w:r>
      <w:r>
        <w:rPr>
          <w:spacing w:val="1"/>
          <w:sz w:val="28"/>
        </w:rPr>
        <w:t xml:space="preserve"> </w:t>
      </w:r>
      <w:r>
        <w:rPr>
          <w:sz w:val="28"/>
        </w:rPr>
        <w:t>розчини</w:t>
      </w:r>
      <w:r>
        <w:rPr>
          <w:spacing w:val="-1"/>
          <w:sz w:val="28"/>
        </w:rPr>
        <w:t xml:space="preserve"> </w:t>
      </w:r>
      <w:r>
        <w:rPr>
          <w:sz w:val="28"/>
        </w:rPr>
        <w:t>або порошки.</w:t>
      </w:r>
    </w:p>
    <w:p w14:paraId="7086551E" w14:textId="77777777" w:rsidR="00645EDD" w:rsidRDefault="00AE43D5">
      <w:pPr>
        <w:pStyle w:val="a3"/>
        <w:spacing w:before="3" w:line="360" w:lineRule="auto"/>
        <w:ind w:left="116" w:right="284" w:firstLine="720"/>
        <w:jc w:val="both"/>
      </w:pPr>
      <w:r>
        <w:t>Як</w:t>
      </w:r>
      <w:r>
        <w:rPr>
          <w:spacing w:val="-5"/>
        </w:rPr>
        <w:t xml:space="preserve"> </w:t>
      </w:r>
      <w:r>
        <w:t>було</w:t>
      </w:r>
      <w:r>
        <w:rPr>
          <w:spacing w:val="-5"/>
        </w:rPr>
        <w:t xml:space="preserve"> </w:t>
      </w:r>
      <w:r>
        <w:t>визначено</w:t>
      </w:r>
      <w:r>
        <w:rPr>
          <w:spacing w:val="-5"/>
        </w:rPr>
        <w:t xml:space="preserve"> </w:t>
      </w:r>
      <w:r>
        <w:t>раніше,</w:t>
      </w:r>
      <w:r>
        <w:rPr>
          <w:spacing w:val="-5"/>
        </w:rPr>
        <w:t xml:space="preserve"> </w:t>
      </w:r>
      <w:r>
        <w:t>на</w:t>
      </w:r>
      <w:r>
        <w:rPr>
          <w:spacing w:val="-6"/>
        </w:rPr>
        <w:t xml:space="preserve"> </w:t>
      </w:r>
      <w:r>
        <w:t>початковому</w:t>
      </w:r>
      <w:r>
        <w:rPr>
          <w:spacing w:val="-4"/>
        </w:rPr>
        <w:t xml:space="preserve"> </w:t>
      </w:r>
      <w:r>
        <w:t>етапі</w:t>
      </w:r>
      <w:r>
        <w:rPr>
          <w:spacing w:val="-6"/>
        </w:rPr>
        <w:t xml:space="preserve"> </w:t>
      </w:r>
      <w:r>
        <w:t>доцільно</w:t>
      </w:r>
      <w:r>
        <w:rPr>
          <w:spacing w:val="-5"/>
        </w:rPr>
        <w:t xml:space="preserve"> </w:t>
      </w:r>
      <w:r>
        <w:t>розширити</w:t>
      </w:r>
      <w:r>
        <w:rPr>
          <w:spacing w:val="-4"/>
        </w:rPr>
        <w:t xml:space="preserve"> </w:t>
      </w:r>
      <w:r>
        <w:t>товарний</w:t>
      </w:r>
      <w:r>
        <w:rPr>
          <w:spacing w:val="-68"/>
        </w:rPr>
        <w:t xml:space="preserve"> </w:t>
      </w:r>
      <w:r>
        <w:t>асортимент</w:t>
      </w:r>
      <w:r>
        <w:rPr>
          <w:spacing w:val="1"/>
        </w:rPr>
        <w:t xml:space="preserve"> </w:t>
      </w:r>
      <w:r>
        <w:t>вітамінами</w:t>
      </w:r>
      <w:r>
        <w:rPr>
          <w:spacing w:val="1"/>
        </w:rPr>
        <w:t xml:space="preserve"> </w:t>
      </w:r>
      <w:r>
        <w:t>і</w:t>
      </w:r>
      <w:r>
        <w:rPr>
          <w:spacing w:val="1"/>
        </w:rPr>
        <w:t xml:space="preserve"> </w:t>
      </w:r>
      <w:r>
        <w:t>дієтичними</w:t>
      </w:r>
      <w:r>
        <w:rPr>
          <w:spacing w:val="1"/>
        </w:rPr>
        <w:t xml:space="preserve"> </w:t>
      </w:r>
      <w:r>
        <w:t>добавками</w:t>
      </w:r>
      <w:r>
        <w:rPr>
          <w:spacing w:val="1"/>
        </w:rPr>
        <w:t xml:space="preserve"> </w:t>
      </w:r>
      <w:r>
        <w:t>в</w:t>
      </w:r>
      <w:r>
        <w:rPr>
          <w:spacing w:val="1"/>
        </w:rPr>
        <w:t xml:space="preserve"> </w:t>
      </w:r>
      <w:r>
        <w:t>наступних</w:t>
      </w:r>
      <w:r>
        <w:rPr>
          <w:spacing w:val="1"/>
        </w:rPr>
        <w:t xml:space="preserve"> </w:t>
      </w:r>
      <w:r>
        <w:t>категоріях:</w:t>
      </w:r>
      <w:r>
        <w:rPr>
          <w:spacing w:val="1"/>
        </w:rPr>
        <w:t xml:space="preserve"> </w:t>
      </w:r>
      <w:r>
        <w:t>для</w:t>
      </w:r>
      <w:r>
        <w:rPr>
          <w:spacing w:val="-67"/>
        </w:rPr>
        <w:t xml:space="preserve"> </w:t>
      </w:r>
      <w:r>
        <w:t>покращення імунної системи, це може бути комплекс, котрий включатиме вітамін С,</w:t>
      </w:r>
      <w:r>
        <w:rPr>
          <w:spacing w:val="1"/>
        </w:rPr>
        <w:t xml:space="preserve"> </w:t>
      </w:r>
      <w:r>
        <w:t>вітамін Д, вітаміни В6, В9, В12 та цинк; для жіночого здоров’я, комплекс, котрий</w:t>
      </w:r>
      <w:r>
        <w:rPr>
          <w:spacing w:val="1"/>
        </w:rPr>
        <w:t xml:space="preserve"> </w:t>
      </w:r>
      <w:r>
        <w:rPr>
          <w:w w:val="95"/>
        </w:rPr>
        <w:t>включатиме фолієву кислоту (В9), залізо, кальцій, вітамін Д, омега-3, а також комплекс</w:t>
      </w:r>
      <w:r>
        <w:rPr>
          <w:spacing w:val="1"/>
          <w:w w:val="95"/>
        </w:rPr>
        <w:t xml:space="preserve"> </w:t>
      </w:r>
      <w:r>
        <w:rPr>
          <w:spacing w:val="-1"/>
        </w:rPr>
        <w:t>вітамінів</w:t>
      </w:r>
      <w:r>
        <w:rPr>
          <w:spacing w:val="-16"/>
        </w:rPr>
        <w:t xml:space="preserve"> </w:t>
      </w:r>
      <w:r>
        <w:rPr>
          <w:spacing w:val="-1"/>
        </w:rPr>
        <w:t>для</w:t>
      </w:r>
      <w:r>
        <w:rPr>
          <w:spacing w:val="-15"/>
        </w:rPr>
        <w:t xml:space="preserve"> </w:t>
      </w:r>
      <w:r>
        <w:rPr>
          <w:spacing w:val="-1"/>
        </w:rPr>
        <w:t>серцево-судинної</w:t>
      </w:r>
      <w:r>
        <w:rPr>
          <w:spacing w:val="-15"/>
        </w:rPr>
        <w:t xml:space="preserve"> </w:t>
      </w:r>
      <w:r>
        <w:rPr>
          <w:spacing w:val="-1"/>
        </w:rPr>
        <w:t>системи,</w:t>
      </w:r>
      <w:r>
        <w:rPr>
          <w:spacing w:val="-16"/>
        </w:rPr>
        <w:t xml:space="preserve"> </w:t>
      </w:r>
      <w:r>
        <w:rPr>
          <w:spacing w:val="-1"/>
        </w:rPr>
        <w:t>котрий</w:t>
      </w:r>
      <w:r>
        <w:rPr>
          <w:spacing w:val="-15"/>
        </w:rPr>
        <w:t xml:space="preserve"> </w:t>
      </w:r>
      <w:r>
        <w:rPr>
          <w:spacing w:val="-1"/>
        </w:rPr>
        <w:t>складатиметься</w:t>
      </w:r>
      <w:r>
        <w:rPr>
          <w:spacing w:val="-15"/>
        </w:rPr>
        <w:t xml:space="preserve"> </w:t>
      </w:r>
      <w:r>
        <w:t>з</w:t>
      </w:r>
      <w:r>
        <w:rPr>
          <w:spacing w:val="-16"/>
        </w:rPr>
        <w:t xml:space="preserve"> </w:t>
      </w:r>
      <w:r>
        <w:t>вітаміну</w:t>
      </w:r>
      <w:r>
        <w:rPr>
          <w:spacing w:val="-15"/>
        </w:rPr>
        <w:t xml:space="preserve"> </w:t>
      </w:r>
      <w:r>
        <w:t>С,</w:t>
      </w:r>
      <w:r>
        <w:rPr>
          <w:spacing w:val="-15"/>
        </w:rPr>
        <w:t xml:space="preserve"> </w:t>
      </w:r>
      <w:r>
        <w:t>вітамінів</w:t>
      </w:r>
      <w:r>
        <w:rPr>
          <w:spacing w:val="-68"/>
        </w:rPr>
        <w:t xml:space="preserve"> </w:t>
      </w:r>
      <w:r>
        <w:t>В6,</w:t>
      </w:r>
      <w:r>
        <w:rPr>
          <w:spacing w:val="-1"/>
        </w:rPr>
        <w:t xml:space="preserve"> </w:t>
      </w:r>
      <w:r>
        <w:t>В9,</w:t>
      </w:r>
      <w:r>
        <w:rPr>
          <w:spacing w:val="-1"/>
        </w:rPr>
        <w:t xml:space="preserve"> </w:t>
      </w:r>
      <w:r>
        <w:t>В12,</w:t>
      </w:r>
      <w:r>
        <w:rPr>
          <w:spacing w:val="-1"/>
        </w:rPr>
        <w:t xml:space="preserve"> </w:t>
      </w:r>
      <w:r>
        <w:t>вітаміну</w:t>
      </w:r>
      <w:r>
        <w:rPr>
          <w:spacing w:val="-1"/>
        </w:rPr>
        <w:t xml:space="preserve"> </w:t>
      </w:r>
      <w:r>
        <w:t>Д,</w:t>
      </w:r>
      <w:r>
        <w:rPr>
          <w:spacing w:val="-1"/>
        </w:rPr>
        <w:t xml:space="preserve"> </w:t>
      </w:r>
      <w:r>
        <w:t>омеги-3,</w:t>
      </w:r>
      <w:r>
        <w:rPr>
          <w:spacing w:val="-1"/>
        </w:rPr>
        <w:t xml:space="preserve"> </w:t>
      </w:r>
      <w:r>
        <w:t>коензиму</w:t>
      </w:r>
      <w:r>
        <w:rPr>
          <w:spacing w:val="-1"/>
        </w:rPr>
        <w:t xml:space="preserve"> </w:t>
      </w:r>
      <w:r>
        <w:t>Q10</w:t>
      </w:r>
      <w:r>
        <w:rPr>
          <w:spacing w:val="-1"/>
        </w:rPr>
        <w:t xml:space="preserve"> </w:t>
      </w:r>
      <w:r>
        <w:t>(рис.</w:t>
      </w:r>
      <w:r>
        <w:rPr>
          <w:spacing w:val="-1"/>
        </w:rPr>
        <w:t xml:space="preserve"> </w:t>
      </w:r>
      <w:r>
        <w:t>3.11).</w:t>
      </w:r>
    </w:p>
    <w:p w14:paraId="6C7C6498" w14:textId="77777777" w:rsidR="00645EDD" w:rsidRDefault="00487CA6">
      <w:pPr>
        <w:pStyle w:val="a3"/>
        <w:spacing w:before="4"/>
        <w:rPr>
          <w:sz w:val="19"/>
        </w:rPr>
      </w:pPr>
      <w:r>
        <w:pict w14:anchorId="0605C892">
          <v:group id="_x0000_s1052" style="position:absolute;margin-left:144.65pt;margin-top:13.1pt;width:364.9pt;height:225.9pt;z-index:-15652352;mso-wrap-distance-left:0;mso-wrap-distance-right:0;mso-position-horizontal-relative:page" coordorigin="2893,262" coordsize="7298,4518">
            <v:shape id="_x0000_s1063" style="position:absolute;left:5385;top:1574;width:2312;height:1915" coordorigin="5386,1575" coordsize="2312,1915" path="m5386,1894r8,-73l5418,1754r38,-60l5505,1645r60,-38l5632,1583r73,-8l7378,1575r73,8l7518,1607r60,38l7627,1694r38,60l7689,1821r8,73l7697,3171r-8,73l7665,3311r-38,59l7578,3420r-60,37l7451,3481r-73,9l5705,3490r-73,-9l5565,3457r-60,-37l5456,3370r-38,-59l5394,3244r-8,-73l5386,1894xe" filled="f" strokeweight="1pt">
              <v:path arrowok="t"/>
            </v:shape>
            <v:line id="_x0000_s1062" style="position:absolute" from="6541,1575" to="6541,1285" strokeweight="1pt"/>
            <v:shape id="_x0000_s1061" style="position:absolute;left:4914;top:272;width:3254;height:1013" coordorigin="4915,272" coordsize="3254,1013" path="m4915,441r13,-66l4964,321r54,-36l5083,272r2917,l8065,285r54,36l8155,375r13,66l8168,1116r-13,66l8119,1236r-54,36l8000,1285r-2917,l5018,1272r-54,-36l4928,1182r-13,-66l4915,441xe" filled="f" strokeweight="1pt">
              <v:path arrowok="t"/>
            </v:shape>
            <v:line id="_x0000_s1060" style="position:absolute" from="7654,3490" to="7965,3757" strokeweight="1pt"/>
            <v:shape id="_x0000_s1059" style="position:absolute;left:6926;top:3756;width:3254;height:1013" coordorigin="6926,3757" coordsize="3254,1013" path="m6926,3925r14,-65l6976,3806r54,-36l7095,3757r2916,l10077,3770r54,36l10167,3860r13,65l10180,4601r-13,65l10131,4720r-54,36l10011,4770r-2916,l7030,4756r-54,-36l6940,4666r-14,-65l6926,3925xe" filled="f" strokeweight="1pt">
              <v:path arrowok="t"/>
            </v:shape>
            <v:line id="_x0000_s1058" style="position:absolute" from="5429,3490" to="5118,3757" strokeweight="1pt"/>
            <v:shape id="_x0000_s1057" style="position:absolute;left:2902;top:3756;width:3254;height:1013" coordorigin="2903,3757" coordsize="3254,1013" path="m2903,3925r13,-65l2952,3806r54,-36l3072,3757r2916,l6053,3770r54,36l6143,3860r14,65l6157,4601r-14,65l6107,4720r-54,36l5988,4770r-2916,l3006,4756r-54,-36l2916,4666r-13,-65l2903,3925xe" filled="f" strokeweight="1pt">
              <v:path arrowok="t"/>
            </v:shape>
            <v:shape id="_x0000_s1056" type="#_x0000_t202" style="position:absolute;left:5247;top:511;width:2609;height:506" filled="f" stroked="f">
              <v:textbox style="mso-next-textbox:#_x0000_s1056" inset="0,0,0,0">
                <w:txbxContent>
                  <w:p w14:paraId="3C06D25B" w14:textId="77777777" w:rsidR="00914AE1" w:rsidRDefault="00914AE1">
                    <w:pPr>
                      <w:spacing w:before="19" w:line="208" w:lineRule="auto"/>
                      <w:ind w:left="457" w:right="7" w:hanging="457"/>
                      <w:rPr>
                        <w:sz w:val="24"/>
                      </w:rPr>
                    </w:pPr>
                    <w:r>
                      <w:rPr>
                        <w:sz w:val="24"/>
                      </w:rPr>
                      <w:t>Вітамінний</w:t>
                    </w:r>
                    <w:r>
                      <w:rPr>
                        <w:spacing w:val="-14"/>
                        <w:sz w:val="24"/>
                      </w:rPr>
                      <w:t xml:space="preserve"> </w:t>
                    </w:r>
                    <w:r>
                      <w:rPr>
                        <w:sz w:val="24"/>
                      </w:rPr>
                      <w:t>комплекс</w:t>
                    </w:r>
                    <w:r>
                      <w:rPr>
                        <w:spacing w:val="-14"/>
                        <w:sz w:val="24"/>
                      </w:rPr>
                      <w:t xml:space="preserve"> </w:t>
                    </w:r>
                    <w:r>
                      <w:rPr>
                        <w:sz w:val="24"/>
                      </w:rPr>
                      <w:t>для</w:t>
                    </w:r>
                    <w:r>
                      <w:rPr>
                        <w:spacing w:val="-57"/>
                        <w:sz w:val="24"/>
                      </w:rPr>
                      <w:t xml:space="preserve"> </w:t>
                    </w:r>
                    <w:r>
                      <w:rPr>
                        <w:sz w:val="24"/>
                      </w:rPr>
                      <w:t>імунної</w:t>
                    </w:r>
                    <w:r>
                      <w:rPr>
                        <w:spacing w:val="-2"/>
                        <w:sz w:val="24"/>
                      </w:rPr>
                      <w:t xml:space="preserve"> </w:t>
                    </w:r>
                    <w:r>
                      <w:rPr>
                        <w:sz w:val="24"/>
                      </w:rPr>
                      <w:t>системи</w:t>
                    </w:r>
                  </w:p>
                </w:txbxContent>
              </v:textbox>
            </v:shape>
            <v:shape id="_x0000_s1055" type="#_x0000_t202" style="position:absolute;left:5716;top:2028;width:1671;height:981" filled="f" stroked="f">
              <v:textbox style="mso-next-textbox:#_x0000_s1055" inset="0,0,0,0">
                <w:txbxContent>
                  <w:p w14:paraId="38BE0CB2" w14:textId="77777777" w:rsidR="00914AE1" w:rsidRDefault="00914AE1">
                    <w:pPr>
                      <w:spacing w:before="21" w:line="206" w:lineRule="auto"/>
                      <w:ind w:left="-1" w:right="18"/>
                      <w:jc w:val="center"/>
                      <w:rPr>
                        <w:sz w:val="24"/>
                      </w:rPr>
                    </w:pPr>
                    <w:r>
                      <w:rPr>
                        <w:sz w:val="24"/>
                      </w:rPr>
                      <w:t>Продукція для</w:t>
                    </w:r>
                    <w:r>
                      <w:rPr>
                        <w:spacing w:val="1"/>
                        <w:sz w:val="24"/>
                      </w:rPr>
                      <w:t xml:space="preserve"> </w:t>
                    </w:r>
                    <w:r>
                      <w:rPr>
                        <w:sz w:val="24"/>
                      </w:rPr>
                      <w:t>розширення</w:t>
                    </w:r>
                    <w:r>
                      <w:rPr>
                        <w:spacing w:val="1"/>
                        <w:sz w:val="24"/>
                      </w:rPr>
                      <w:t xml:space="preserve"> </w:t>
                    </w:r>
                    <w:r>
                      <w:rPr>
                        <w:spacing w:val="-2"/>
                        <w:sz w:val="24"/>
                      </w:rPr>
                      <w:t>асортименту</w:t>
                    </w:r>
                    <w:r>
                      <w:rPr>
                        <w:spacing w:val="-10"/>
                        <w:sz w:val="24"/>
                      </w:rPr>
                      <w:t xml:space="preserve"> </w:t>
                    </w:r>
                    <w:r>
                      <w:rPr>
                        <w:spacing w:val="-1"/>
                        <w:sz w:val="24"/>
                      </w:rPr>
                      <w:t>АТ</w:t>
                    </w:r>
                    <w:r>
                      <w:rPr>
                        <w:spacing w:val="-57"/>
                        <w:sz w:val="24"/>
                      </w:rPr>
                      <w:t xml:space="preserve"> </w:t>
                    </w:r>
                    <w:r>
                      <w:rPr>
                        <w:sz w:val="24"/>
                      </w:rPr>
                      <w:t>"Фармак"</w:t>
                    </w:r>
                  </w:p>
                </w:txbxContent>
              </v:textbox>
            </v:shape>
            <v:shape id="_x0000_s1054" type="#_x0000_t202" style="position:absolute;left:3190;top:3996;width:2698;height:506" filled="f" stroked="f">
              <v:textbox style="mso-next-textbox:#_x0000_s1054" inset="0,0,0,0">
                <w:txbxContent>
                  <w:p w14:paraId="256ACC6F" w14:textId="77777777" w:rsidR="00914AE1" w:rsidRDefault="00914AE1">
                    <w:pPr>
                      <w:spacing w:before="19" w:line="208" w:lineRule="auto"/>
                      <w:ind w:right="18" w:firstLine="44"/>
                      <w:rPr>
                        <w:sz w:val="24"/>
                      </w:rPr>
                    </w:pPr>
                    <w:r>
                      <w:rPr>
                        <w:sz w:val="24"/>
                      </w:rPr>
                      <w:t>Вітамінний комплекс для</w:t>
                    </w:r>
                    <w:r>
                      <w:rPr>
                        <w:spacing w:val="-57"/>
                        <w:sz w:val="24"/>
                      </w:rPr>
                      <w:t xml:space="preserve"> </w:t>
                    </w:r>
                    <w:r>
                      <w:rPr>
                        <w:spacing w:val="-1"/>
                        <w:sz w:val="24"/>
                      </w:rPr>
                      <w:t>серцево-судинної</w:t>
                    </w:r>
                    <w:r>
                      <w:rPr>
                        <w:spacing w:val="-13"/>
                        <w:sz w:val="24"/>
                      </w:rPr>
                      <w:t xml:space="preserve"> </w:t>
                    </w:r>
                    <w:r>
                      <w:rPr>
                        <w:sz w:val="24"/>
                      </w:rPr>
                      <w:t>системи</w:t>
                    </w:r>
                  </w:p>
                </w:txbxContent>
              </v:textbox>
            </v:shape>
            <v:shape id="_x0000_s1053" type="#_x0000_t202" style="position:absolute;left:7258;top:3996;width:2609;height:506" filled="f" stroked="f">
              <v:textbox style="mso-next-textbox:#_x0000_s1053" inset="0,0,0,0">
                <w:txbxContent>
                  <w:p w14:paraId="41EF5D35" w14:textId="77777777" w:rsidR="00914AE1" w:rsidRDefault="00914AE1">
                    <w:pPr>
                      <w:spacing w:before="19" w:line="208" w:lineRule="auto"/>
                      <w:ind w:left="308" w:right="8" w:hanging="309"/>
                      <w:rPr>
                        <w:sz w:val="24"/>
                      </w:rPr>
                    </w:pPr>
                    <w:r>
                      <w:rPr>
                        <w:sz w:val="24"/>
                      </w:rPr>
                      <w:t>Вітамінний</w:t>
                    </w:r>
                    <w:r>
                      <w:rPr>
                        <w:spacing w:val="-14"/>
                        <w:sz w:val="24"/>
                      </w:rPr>
                      <w:t xml:space="preserve"> </w:t>
                    </w:r>
                    <w:r>
                      <w:rPr>
                        <w:sz w:val="24"/>
                      </w:rPr>
                      <w:t>комлпекс</w:t>
                    </w:r>
                    <w:r>
                      <w:rPr>
                        <w:spacing w:val="-14"/>
                        <w:sz w:val="24"/>
                      </w:rPr>
                      <w:t xml:space="preserve"> </w:t>
                    </w:r>
                    <w:r>
                      <w:rPr>
                        <w:sz w:val="24"/>
                      </w:rPr>
                      <w:t>для</w:t>
                    </w:r>
                    <w:r>
                      <w:rPr>
                        <w:spacing w:val="-57"/>
                        <w:sz w:val="24"/>
                      </w:rPr>
                      <w:t xml:space="preserve"> </w:t>
                    </w:r>
                    <w:r>
                      <w:rPr>
                        <w:sz w:val="24"/>
                      </w:rPr>
                      <w:t>жіночого</w:t>
                    </w:r>
                    <w:r>
                      <w:rPr>
                        <w:spacing w:val="-4"/>
                        <w:sz w:val="24"/>
                      </w:rPr>
                      <w:t xml:space="preserve"> </w:t>
                    </w:r>
                    <w:r>
                      <w:rPr>
                        <w:sz w:val="24"/>
                      </w:rPr>
                      <w:t>здоровяʼя</w:t>
                    </w:r>
                  </w:p>
                </w:txbxContent>
              </v:textbox>
            </v:shape>
            <w10:wrap type="topAndBottom" anchorx="page"/>
          </v:group>
        </w:pict>
      </w:r>
    </w:p>
    <w:p w14:paraId="7B2C0F6E" w14:textId="77777777" w:rsidR="00645EDD" w:rsidRDefault="00645EDD">
      <w:pPr>
        <w:pStyle w:val="a3"/>
        <w:spacing w:before="2"/>
        <w:rPr>
          <w:sz w:val="34"/>
        </w:rPr>
      </w:pPr>
    </w:p>
    <w:p w14:paraId="6458E4AC" w14:textId="77777777" w:rsidR="00645EDD" w:rsidRDefault="00AE43D5">
      <w:pPr>
        <w:pStyle w:val="a3"/>
        <w:spacing w:line="357" w:lineRule="auto"/>
        <w:ind w:left="836"/>
      </w:pPr>
      <w:r>
        <w:rPr>
          <w:w w:val="95"/>
        </w:rPr>
        <w:t>Рисунок</w:t>
      </w:r>
      <w:r>
        <w:rPr>
          <w:spacing w:val="31"/>
          <w:w w:val="95"/>
        </w:rPr>
        <w:t xml:space="preserve"> </w:t>
      </w:r>
      <w:r>
        <w:rPr>
          <w:w w:val="95"/>
        </w:rPr>
        <w:t>3.11</w:t>
      </w:r>
      <w:r>
        <w:rPr>
          <w:spacing w:val="32"/>
          <w:w w:val="95"/>
        </w:rPr>
        <w:t xml:space="preserve"> </w:t>
      </w:r>
      <w:r>
        <w:rPr>
          <w:w w:val="95"/>
        </w:rPr>
        <w:t>–</w:t>
      </w:r>
      <w:r>
        <w:rPr>
          <w:spacing w:val="32"/>
          <w:w w:val="95"/>
        </w:rPr>
        <w:t xml:space="preserve"> </w:t>
      </w:r>
      <w:r>
        <w:rPr>
          <w:w w:val="95"/>
        </w:rPr>
        <w:t>Продукція</w:t>
      </w:r>
      <w:r>
        <w:rPr>
          <w:spacing w:val="32"/>
          <w:w w:val="95"/>
        </w:rPr>
        <w:t xml:space="preserve"> </w:t>
      </w:r>
      <w:r>
        <w:rPr>
          <w:w w:val="95"/>
        </w:rPr>
        <w:t>для</w:t>
      </w:r>
      <w:r>
        <w:rPr>
          <w:spacing w:val="32"/>
          <w:w w:val="95"/>
        </w:rPr>
        <w:t xml:space="preserve"> </w:t>
      </w:r>
      <w:r>
        <w:rPr>
          <w:w w:val="95"/>
        </w:rPr>
        <w:t>розширення</w:t>
      </w:r>
      <w:r>
        <w:rPr>
          <w:spacing w:val="32"/>
          <w:w w:val="95"/>
        </w:rPr>
        <w:t xml:space="preserve"> </w:t>
      </w:r>
      <w:r>
        <w:rPr>
          <w:w w:val="95"/>
        </w:rPr>
        <w:t>товарного</w:t>
      </w:r>
      <w:r>
        <w:rPr>
          <w:spacing w:val="32"/>
          <w:w w:val="95"/>
        </w:rPr>
        <w:t xml:space="preserve"> </w:t>
      </w:r>
      <w:r>
        <w:rPr>
          <w:w w:val="95"/>
        </w:rPr>
        <w:t>асортименту</w:t>
      </w:r>
      <w:r>
        <w:rPr>
          <w:spacing w:val="31"/>
          <w:w w:val="95"/>
        </w:rPr>
        <w:t xml:space="preserve"> </w:t>
      </w:r>
      <w:r>
        <w:rPr>
          <w:w w:val="95"/>
        </w:rPr>
        <w:t>АТ</w:t>
      </w:r>
      <w:r>
        <w:rPr>
          <w:spacing w:val="32"/>
          <w:w w:val="95"/>
        </w:rPr>
        <w:t xml:space="preserve"> </w:t>
      </w:r>
      <w:r>
        <w:rPr>
          <w:w w:val="95"/>
        </w:rPr>
        <w:t>«Фармак»</w:t>
      </w:r>
      <w:r>
        <w:rPr>
          <w:spacing w:val="1"/>
          <w:w w:val="95"/>
        </w:rPr>
        <w:t xml:space="preserve"> </w:t>
      </w:r>
      <w:r>
        <w:t>Джерело:</w:t>
      </w:r>
      <w:r>
        <w:rPr>
          <w:spacing w:val="-1"/>
        </w:rPr>
        <w:t xml:space="preserve"> </w:t>
      </w:r>
      <w:r>
        <w:t>складено автором</w:t>
      </w:r>
    </w:p>
    <w:p w14:paraId="4149821C" w14:textId="77777777" w:rsidR="00645EDD" w:rsidRDefault="00645EDD">
      <w:pPr>
        <w:pStyle w:val="a3"/>
        <w:spacing w:before="2"/>
        <w:rPr>
          <w:sz w:val="42"/>
        </w:rPr>
      </w:pPr>
    </w:p>
    <w:p w14:paraId="3C114E07" w14:textId="77777777" w:rsidR="00645EDD" w:rsidRDefault="00AE43D5">
      <w:pPr>
        <w:pStyle w:val="a3"/>
        <w:spacing w:line="362" w:lineRule="auto"/>
        <w:ind w:left="116" w:right="284" w:firstLine="720"/>
        <w:jc w:val="both"/>
      </w:pPr>
      <w:r>
        <w:t>Досліджуваній</w:t>
      </w:r>
      <w:r>
        <w:rPr>
          <w:spacing w:val="1"/>
        </w:rPr>
        <w:t xml:space="preserve"> </w:t>
      </w:r>
      <w:r>
        <w:t>фармацевтичній</w:t>
      </w:r>
      <w:r>
        <w:rPr>
          <w:spacing w:val="1"/>
        </w:rPr>
        <w:t xml:space="preserve"> </w:t>
      </w:r>
      <w:r>
        <w:t>компанії</w:t>
      </w:r>
      <w:r>
        <w:rPr>
          <w:spacing w:val="1"/>
        </w:rPr>
        <w:t xml:space="preserve"> </w:t>
      </w:r>
      <w:r>
        <w:t>необхідно</w:t>
      </w:r>
      <w:r>
        <w:rPr>
          <w:spacing w:val="1"/>
        </w:rPr>
        <w:t xml:space="preserve"> </w:t>
      </w:r>
      <w:r>
        <w:t>здійснити</w:t>
      </w:r>
      <w:r>
        <w:rPr>
          <w:spacing w:val="1"/>
        </w:rPr>
        <w:t xml:space="preserve"> </w:t>
      </w:r>
      <w:r>
        <w:t>розробку</w:t>
      </w:r>
      <w:r>
        <w:rPr>
          <w:spacing w:val="1"/>
        </w:rPr>
        <w:t xml:space="preserve"> </w:t>
      </w:r>
      <w:r>
        <w:rPr>
          <w:w w:val="95"/>
        </w:rPr>
        <w:t>унікального продукту. У ринковій конкурентній середовищі важливо виділитися серед</w:t>
      </w:r>
      <w:r>
        <w:rPr>
          <w:spacing w:val="1"/>
          <w:w w:val="95"/>
        </w:rPr>
        <w:t xml:space="preserve"> </w:t>
      </w:r>
      <w:r>
        <w:t>інших</w:t>
      </w:r>
      <w:r>
        <w:rPr>
          <w:spacing w:val="42"/>
        </w:rPr>
        <w:t xml:space="preserve"> </w:t>
      </w:r>
      <w:r>
        <w:t>виробників</w:t>
      </w:r>
      <w:r>
        <w:rPr>
          <w:spacing w:val="42"/>
        </w:rPr>
        <w:t xml:space="preserve"> </w:t>
      </w:r>
      <w:r>
        <w:t>вітамінних</w:t>
      </w:r>
      <w:r>
        <w:rPr>
          <w:spacing w:val="42"/>
        </w:rPr>
        <w:t xml:space="preserve"> </w:t>
      </w:r>
      <w:r>
        <w:t>комплексів.</w:t>
      </w:r>
      <w:r>
        <w:rPr>
          <w:spacing w:val="42"/>
        </w:rPr>
        <w:t xml:space="preserve"> </w:t>
      </w:r>
      <w:r>
        <w:t>Це</w:t>
      </w:r>
      <w:r>
        <w:rPr>
          <w:spacing w:val="42"/>
        </w:rPr>
        <w:t xml:space="preserve"> </w:t>
      </w:r>
      <w:r>
        <w:t>можна</w:t>
      </w:r>
      <w:r>
        <w:rPr>
          <w:spacing w:val="42"/>
        </w:rPr>
        <w:t xml:space="preserve"> </w:t>
      </w:r>
      <w:r>
        <w:t>зробити</w:t>
      </w:r>
      <w:r>
        <w:rPr>
          <w:spacing w:val="42"/>
        </w:rPr>
        <w:t xml:space="preserve"> </w:t>
      </w:r>
      <w:r>
        <w:t>шляхом</w:t>
      </w:r>
      <w:r>
        <w:rPr>
          <w:spacing w:val="42"/>
        </w:rPr>
        <w:t xml:space="preserve"> </w:t>
      </w:r>
      <w:r>
        <w:t>надання</w:t>
      </w:r>
    </w:p>
    <w:p w14:paraId="7EEB44EC" w14:textId="77777777" w:rsidR="00645EDD" w:rsidRDefault="00645EDD">
      <w:pPr>
        <w:spacing w:line="362" w:lineRule="auto"/>
        <w:jc w:val="both"/>
        <w:sectPr w:rsidR="00645EDD">
          <w:pgSz w:w="12240" w:h="15840"/>
          <w:pgMar w:top="1040" w:right="280" w:bottom="280" w:left="1300" w:header="530" w:footer="0" w:gutter="0"/>
          <w:cols w:space="720"/>
        </w:sectPr>
      </w:pPr>
    </w:p>
    <w:p w14:paraId="22BFFE88" w14:textId="77777777" w:rsidR="00645EDD" w:rsidRDefault="00AE43D5">
      <w:pPr>
        <w:pStyle w:val="a3"/>
        <w:spacing w:before="84" w:line="360" w:lineRule="auto"/>
        <w:ind w:left="116" w:right="288"/>
        <w:jc w:val="both"/>
      </w:pPr>
      <w:r>
        <w:lastRenderedPageBreak/>
        <w:t>унікальних</w:t>
      </w:r>
      <w:r>
        <w:rPr>
          <w:spacing w:val="1"/>
        </w:rPr>
        <w:t xml:space="preserve"> </w:t>
      </w:r>
      <w:r>
        <w:t>пропозицій,</w:t>
      </w:r>
      <w:r>
        <w:rPr>
          <w:spacing w:val="1"/>
        </w:rPr>
        <w:t xml:space="preserve"> </w:t>
      </w:r>
      <w:r>
        <w:t>таких</w:t>
      </w:r>
      <w:r>
        <w:rPr>
          <w:spacing w:val="1"/>
        </w:rPr>
        <w:t xml:space="preserve"> </w:t>
      </w:r>
      <w:r>
        <w:t>як</w:t>
      </w:r>
      <w:r>
        <w:rPr>
          <w:spacing w:val="1"/>
        </w:rPr>
        <w:t xml:space="preserve"> </w:t>
      </w:r>
      <w:r>
        <w:t>патентовані</w:t>
      </w:r>
      <w:r>
        <w:rPr>
          <w:spacing w:val="1"/>
        </w:rPr>
        <w:t xml:space="preserve"> </w:t>
      </w:r>
      <w:r>
        <w:t>формули,</w:t>
      </w:r>
      <w:r>
        <w:rPr>
          <w:spacing w:val="1"/>
        </w:rPr>
        <w:t xml:space="preserve"> </w:t>
      </w:r>
      <w:r>
        <w:t>використання</w:t>
      </w:r>
      <w:r>
        <w:rPr>
          <w:spacing w:val="1"/>
        </w:rPr>
        <w:t xml:space="preserve"> </w:t>
      </w:r>
      <w:r>
        <w:t>органічних</w:t>
      </w:r>
      <w:r>
        <w:rPr>
          <w:spacing w:val="-67"/>
        </w:rPr>
        <w:t xml:space="preserve"> </w:t>
      </w:r>
      <w:r>
        <w:rPr>
          <w:w w:val="95"/>
        </w:rPr>
        <w:t>інгредієнтів або встановлення високих стандартів якості та безпеки. Компанія повинна</w:t>
      </w:r>
      <w:r>
        <w:rPr>
          <w:spacing w:val="1"/>
          <w:w w:val="95"/>
        </w:rPr>
        <w:t xml:space="preserve"> </w:t>
      </w:r>
      <w:r>
        <w:rPr>
          <w:w w:val="95"/>
        </w:rPr>
        <w:t>надати переконливі докази ефективності та якості своїх вітамінів, щоб залучити довіру</w:t>
      </w:r>
      <w:r>
        <w:rPr>
          <w:spacing w:val="1"/>
          <w:w w:val="95"/>
        </w:rPr>
        <w:t xml:space="preserve"> </w:t>
      </w:r>
      <w:r>
        <w:t>споживачів.</w:t>
      </w:r>
    </w:p>
    <w:p w14:paraId="3A94775B" w14:textId="77777777" w:rsidR="00645EDD" w:rsidRDefault="00AE43D5">
      <w:pPr>
        <w:pStyle w:val="a3"/>
        <w:spacing w:before="3" w:line="357" w:lineRule="auto"/>
        <w:ind w:left="116" w:right="286" w:firstLine="720"/>
        <w:jc w:val="both"/>
      </w:pPr>
      <w:r>
        <w:t>Проаналізуємо детальніше запропоновані комплекси вітамінів для розширення</w:t>
      </w:r>
      <w:r>
        <w:rPr>
          <w:spacing w:val="-67"/>
        </w:rPr>
        <w:t xml:space="preserve"> </w:t>
      </w:r>
      <w:r>
        <w:t>товарного</w:t>
      </w:r>
      <w:r>
        <w:rPr>
          <w:spacing w:val="-2"/>
        </w:rPr>
        <w:t xml:space="preserve"> </w:t>
      </w:r>
      <w:r>
        <w:t>асортименту</w:t>
      </w:r>
      <w:r>
        <w:rPr>
          <w:spacing w:val="-1"/>
        </w:rPr>
        <w:t xml:space="preserve"> </w:t>
      </w:r>
      <w:r>
        <w:t>підприємства</w:t>
      </w:r>
      <w:r>
        <w:rPr>
          <w:spacing w:val="-2"/>
        </w:rPr>
        <w:t xml:space="preserve"> </w:t>
      </w:r>
      <w:r>
        <w:t>АТ «Фармак».</w:t>
      </w:r>
    </w:p>
    <w:p w14:paraId="6CB3B0A1" w14:textId="77777777" w:rsidR="00645EDD" w:rsidRDefault="00AE43D5">
      <w:pPr>
        <w:pStyle w:val="a3"/>
        <w:spacing w:before="5" w:line="360" w:lineRule="auto"/>
        <w:ind w:left="116" w:right="286" w:firstLine="720"/>
        <w:jc w:val="both"/>
      </w:pPr>
      <w:r>
        <w:rPr>
          <w:i/>
        </w:rPr>
        <w:t>Комплекс вітамінів для імунної системи</w:t>
      </w:r>
      <w:r>
        <w:t>. Вітаміни та мінерали є важливими</w:t>
      </w:r>
      <w:r>
        <w:rPr>
          <w:spacing w:val="1"/>
        </w:rPr>
        <w:t xml:space="preserve"> </w:t>
      </w:r>
      <w:r>
        <w:t>поживними речовинами для імунної системи організму, яка захищає організм від</w:t>
      </w:r>
      <w:r>
        <w:rPr>
          <w:spacing w:val="1"/>
        </w:rPr>
        <w:t xml:space="preserve"> </w:t>
      </w:r>
      <w:r>
        <w:t>хвороб</w:t>
      </w:r>
      <w:r>
        <w:rPr>
          <w:spacing w:val="1"/>
        </w:rPr>
        <w:t xml:space="preserve"> </w:t>
      </w:r>
      <w:r>
        <w:t>і</w:t>
      </w:r>
      <w:r>
        <w:rPr>
          <w:spacing w:val="1"/>
        </w:rPr>
        <w:t xml:space="preserve"> </w:t>
      </w:r>
      <w:r>
        <w:t>вільних</w:t>
      </w:r>
      <w:r>
        <w:rPr>
          <w:spacing w:val="1"/>
        </w:rPr>
        <w:t xml:space="preserve"> </w:t>
      </w:r>
      <w:r>
        <w:t>радикалів.</w:t>
      </w:r>
      <w:r>
        <w:rPr>
          <w:spacing w:val="1"/>
        </w:rPr>
        <w:t xml:space="preserve"> </w:t>
      </w:r>
      <w:r>
        <w:t>Без</w:t>
      </w:r>
      <w:r>
        <w:rPr>
          <w:spacing w:val="1"/>
        </w:rPr>
        <w:t xml:space="preserve"> </w:t>
      </w:r>
      <w:r>
        <w:t>важливих</w:t>
      </w:r>
      <w:r>
        <w:rPr>
          <w:spacing w:val="1"/>
        </w:rPr>
        <w:t xml:space="preserve"> </w:t>
      </w:r>
      <w:r>
        <w:t>вітамінів</w:t>
      </w:r>
      <w:r>
        <w:rPr>
          <w:spacing w:val="1"/>
        </w:rPr>
        <w:t xml:space="preserve"> </w:t>
      </w:r>
      <w:r>
        <w:t>еритроцити</w:t>
      </w:r>
      <w:r>
        <w:rPr>
          <w:spacing w:val="1"/>
        </w:rPr>
        <w:t xml:space="preserve"> </w:t>
      </w:r>
      <w:r>
        <w:t>не</w:t>
      </w:r>
      <w:r>
        <w:rPr>
          <w:spacing w:val="1"/>
        </w:rPr>
        <w:t xml:space="preserve"> </w:t>
      </w:r>
      <w:r>
        <w:t>можуть</w:t>
      </w:r>
      <w:r>
        <w:rPr>
          <w:spacing w:val="1"/>
        </w:rPr>
        <w:t xml:space="preserve"> </w:t>
      </w:r>
      <w:r>
        <w:t>функціонувати</w:t>
      </w:r>
      <w:r>
        <w:rPr>
          <w:spacing w:val="-2"/>
        </w:rPr>
        <w:t xml:space="preserve"> </w:t>
      </w:r>
      <w:r>
        <w:t>оптимально,</w:t>
      </w:r>
      <w:r>
        <w:rPr>
          <w:spacing w:val="-3"/>
        </w:rPr>
        <w:t xml:space="preserve"> </w:t>
      </w:r>
      <w:r>
        <w:t>погіршуючи</w:t>
      </w:r>
      <w:r>
        <w:rPr>
          <w:spacing w:val="-3"/>
        </w:rPr>
        <w:t xml:space="preserve"> </w:t>
      </w:r>
      <w:r>
        <w:t>здатність</w:t>
      </w:r>
      <w:r>
        <w:rPr>
          <w:spacing w:val="-2"/>
        </w:rPr>
        <w:t xml:space="preserve"> </w:t>
      </w:r>
      <w:r>
        <w:t>до</w:t>
      </w:r>
      <w:r>
        <w:rPr>
          <w:spacing w:val="-3"/>
        </w:rPr>
        <w:t xml:space="preserve"> </w:t>
      </w:r>
      <w:r>
        <w:t>перенесення</w:t>
      </w:r>
      <w:r>
        <w:rPr>
          <w:spacing w:val="-2"/>
        </w:rPr>
        <w:t xml:space="preserve"> </w:t>
      </w:r>
      <w:r>
        <w:t>кисню.</w:t>
      </w:r>
    </w:p>
    <w:p w14:paraId="448BF0C5" w14:textId="77777777" w:rsidR="00645EDD" w:rsidRDefault="00AE43D5">
      <w:pPr>
        <w:pStyle w:val="a3"/>
        <w:spacing w:line="360" w:lineRule="auto"/>
        <w:ind w:left="116" w:right="286" w:firstLine="720"/>
        <w:jc w:val="both"/>
      </w:pPr>
      <w:r>
        <w:t>Вітамін</w:t>
      </w:r>
      <w:r>
        <w:rPr>
          <w:spacing w:val="1"/>
        </w:rPr>
        <w:t xml:space="preserve"> </w:t>
      </w:r>
      <w:r>
        <w:t>С</w:t>
      </w:r>
      <w:r>
        <w:rPr>
          <w:spacing w:val="1"/>
        </w:rPr>
        <w:t xml:space="preserve"> </w:t>
      </w:r>
      <w:r>
        <w:t>є</w:t>
      </w:r>
      <w:r>
        <w:rPr>
          <w:spacing w:val="1"/>
        </w:rPr>
        <w:t xml:space="preserve"> </w:t>
      </w:r>
      <w:r>
        <w:t>антиоксидантом,</w:t>
      </w:r>
      <w:r>
        <w:rPr>
          <w:spacing w:val="1"/>
        </w:rPr>
        <w:t xml:space="preserve"> </w:t>
      </w:r>
      <w:r>
        <w:t>який</w:t>
      </w:r>
      <w:r>
        <w:rPr>
          <w:spacing w:val="1"/>
        </w:rPr>
        <w:t xml:space="preserve"> </w:t>
      </w:r>
      <w:r>
        <w:t>може</w:t>
      </w:r>
      <w:r>
        <w:rPr>
          <w:spacing w:val="1"/>
        </w:rPr>
        <w:t xml:space="preserve"> </w:t>
      </w:r>
      <w:r>
        <w:t>допомогти</w:t>
      </w:r>
      <w:r>
        <w:rPr>
          <w:spacing w:val="1"/>
        </w:rPr>
        <w:t xml:space="preserve"> </w:t>
      </w:r>
      <w:r>
        <w:t>захистити</w:t>
      </w:r>
      <w:r>
        <w:rPr>
          <w:spacing w:val="1"/>
        </w:rPr>
        <w:t xml:space="preserve"> </w:t>
      </w:r>
      <w:r>
        <w:t>клітини</w:t>
      </w:r>
      <w:r>
        <w:rPr>
          <w:spacing w:val="1"/>
        </w:rPr>
        <w:t xml:space="preserve"> </w:t>
      </w:r>
      <w:r>
        <w:t>від</w:t>
      </w:r>
      <w:r>
        <w:rPr>
          <w:spacing w:val="1"/>
        </w:rPr>
        <w:t xml:space="preserve"> </w:t>
      </w:r>
      <w:r>
        <w:t>інфекції</w:t>
      </w:r>
      <w:r>
        <w:rPr>
          <w:spacing w:val="-16"/>
        </w:rPr>
        <w:t xml:space="preserve"> </w:t>
      </w:r>
      <w:r>
        <w:t>і</w:t>
      </w:r>
      <w:r>
        <w:rPr>
          <w:spacing w:val="-16"/>
        </w:rPr>
        <w:t xml:space="preserve"> </w:t>
      </w:r>
      <w:r>
        <w:t>зменшити</w:t>
      </w:r>
      <w:r>
        <w:rPr>
          <w:spacing w:val="-16"/>
        </w:rPr>
        <w:t xml:space="preserve"> </w:t>
      </w:r>
      <w:r>
        <w:t>її</w:t>
      </w:r>
      <w:r>
        <w:rPr>
          <w:spacing w:val="-15"/>
        </w:rPr>
        <w:t xml:space="preserve"> </w:t>
      </w:r>
      <w:r>
        <w:t>тяжкість.</w:t>
      </w:r>
      <w:r>
        <w:rPr>
          <w:spacing w:val="-16"/>
        </w:rPr>
        <w:t xml:space="preserve"> </w:t>
      </w:r>
      <w:r>
        <w:t>Крім</w:t>
      </w:r>
      <w:r>
        <w:rPr>
          <w:spacing w:val="-16"/>
        </w:rPr>
        <w:t xml:space="preserve"> </w:t>
      </w:r>
      <w:r>
        <w:t>того,</w:t>
      </w:r>
      <w:r>
        <w:rPr>
          <w:spacing w:val="-15"/>
        </w:rPr>
        <w:t xml:space="preserve"> </w:t>
      </w:r>
      <w:r>
        <w:t>вітамін</w:t>
      </w:r>
      <w:r>
        <w:rPr>
          <w:spacing w:val="-16"/>
        </w:rPr>
        <w:t xml:space="preserve"> </w:t>
      </w:r>
      <w:r>
        <w:t>С</w:t>
      </w:r>
      <w:r>
        <w:rPr>
          <w:spacing w:val="-16"/>
        </w:rPr>
        <w:t xml:space="preserve"> </w:t>
      </w:r>
      <w:r>
        <w:t>покращує</w:t>
      </w:r>
      <w:r>
        <w:rPr>
          <w:spacing w:val="-15"/>
        </w:rPr>
        <w:t xml:space="preserve"> </w:t>
      </w:r>
      <w:r>
        <w:t>функцію</w:t>
      </w:r>
      <w:r>
        <w:rPr>
          <w:spacing w:val="-16"/>
        </w:rPr>
        <w:t xml:space="preserve"> </w:t>
      </w:r>
      <w:r>
        <w:t>Т-лімфоцитів,</w:t>
      </w:r>
      <w:r>
        <w:rPr>
          <w:spacing w:val="-68"/>
        </w:rPr>
        <w:t xml:space="preserve"> </w:t>
      </w:r>
      <w:r>
        <w:t>зміцнює респіраторну та системну стійкість до інфекцій шляхом покращення різних</w:t>
      </w:r>
      <w:r>
        <w:rPr>
          <w:spacing w:val="1"/>
        </w:rPr>
        <w:t xml:space="preserve"> </w:t>
      </w:r>
      <w:r>
        <w:t>функцій імунних клітин, формує кровоносні судини та допомагає засвоювати залізо</w:t>
      </w:r>
      <w:r>
        <w:rPr>
          <w:spacing w:val="1"/>
        </w:rPr>
        <w:t xml:space="preserve"> </w:t>
      </w:r>
      <w:r>
        <w:t>[31].</w:t>
      </w:r>
    </w:p>
    <w:p w14:paraId="47A09F24" w14:textId="77777777" w:rsidR="00645EDD" w:rsidRDefault="00AE43D5">
      <w:pPr>
        <w:pStyle w:val="a3"/>
        <w:spacing w:line="360" w:lineRule="auto"/>
        <w:ind w:left="116" w:right="284" w:firstLine="720"/>
        <w:jc w:val="both"/>
      </w:pPr>
      <w:r>
        <w:t>В</w:t>
      </w:r>
      <w:r>
        <w:rPr>
          <w:spacing w:val="-12"/>
        </w:rPr>
        <w:t xml:space="preserve"> </w:t>
      </w:r>
      <w:r>
        <w:t>останнє</w:t>
      </w:r>
      <w:r>
        <w:rPr>
          <w:spacing w:val="-12"/>
        </w:rPr>
        <w:t xml:space="preserve"> </w:t>
      </w:r>
      <w:r>
        <w:t>десятиліття</w:t>
      </w:r>
      <w:r>
        <w:rPr>
          <w:spacing w:val="-12"/>
        </w:rPr>
        <w:t xml:space="preserve"> </w:t>
      </w:r>
      <w:r>
        <w:t>вітамін</w:t>
      </w:r>
      <w:r>
        <w:rPr>
          <w:spacing w:val="-13"/>
        </w:rPr>
        <w:t xml:space="preserve"> </w:t>
      </w:r>
      <w:r>
        <w:t>D</w:t>
      </w:r>
      <w:r>
        <w:rPr>
          <w:spacing w:val="-12"/>
        </w:rPr>
        <w:t xml:space="preserve"> </w:t>
      </w:r>
      <w:r>
        <w:t>був</w:t>
      </w:r>
      <w:r>
        <w:rPr>
          <w:spacing w:val="-12"/>
        </w:rPr>
        <w:t xml:space="preserve"> </w:t>
      </w:r>
      <w:r>
        <w:t>визнаний</w:t>
      </w:r>
      <w:r>
        <w:rPr>
          <w:spacing w:val="-12"/>
        </w:rPr>
        <w:t xml:space="preserve"> </w:t>
      </w:r>
      <w:r>
        <w:t>важливою</w:t>
      </w:r>
      <w:r>
        <w:rPr>
          <w:spacing w:val="-12"/>
        </w:rPr>
        <w:t xml:space="preserve"> </w:t>
      </w:r>
      <w:r>
        <w:t>поживною</w:t>
      </w:r>
      <w:r>
        <w:rPr>
          <w:spacing w:val="-12"/>
        </w:rPr>
        <w:t xml:space="preserve"> </w:t>
      </w:r>
      <w:r>
        <w:t>речовиною,</w:t>
      </w:r>
      <w:r>
        <w:rPr>
          <w:spacing w:val="-67"/>
        </w:rPr>
        <w:t xml:space="preserve"> </w:t>
      </w:r>
      <w:r>
        <w:t>пов’язаною</w:t>
      </w:r>
      <w:r>
        <w:rPr>
          <w:spacing w:val="-14"/>
        </w:rPr>
        <w:t xml:space="preserve"> </w:t>
      </w:r>
      <w:r>
        <w:t>з</w:t>
      </w:r>
      <w:r>
        <w:rPr>
          <w:spacing w:val="-14"/>
        </w:rPr>
        <w:t xml:space="preserve"> </w:t>
      </w:r>
      <w:r>
        <w:t>імунним</w:t>
      </w:r>
      <w:r>
        <w:rPr>
          <w:spacing w:val="-13"/>
        </w:rPr>
        <w:t xml:space="preserve"> </w:t>
      </w:r>
      <w:r>
        <w:t>здоров’ям.</w:t>
      </w:r>
      <w:r>
        <w:rPr>
          <w:spacing w:val="-14"/>
        </w:rPr>
        <w:t xml:space="preserve"> </w:t>
      </w:r>
      <w:r>
        <w:t>Прийом</w:t>
      </w:r>
      <w:r>
        <w:rPr>
          <w:spacing w:val="-13"/>
        </w:rPr>
        <w:t xml:space="preserve"> </w:t>
      </w:r>
      <w:r>
        <w:t>добавок</w:t>
      </w:r>
      <w:r>
        <w:rPr>
          <w:spacing w:val="-14"/>
        </w:rPr>
        <w:t xml:space="preserve"> </w:t>
      </w:r>
      <w:r>
        <w:t>вітаміну</w:t>
      </w:r>
      <w:r>
        <w:rPr>
          <w:spacing w:val="-13"/>
        </w:rPr>
        <w:t xml:space="preserve"> </w:t>
      </w:r>
      <w:r>
        <w:t>D</w:t>
      </w:r>
      <w:r>
        <w:rPr>
          <w:spacing w:val="-14"/>
        </w:rPr>
        <w:t xml:space="preserve"> </w:t>
      </w:r>
      <w:r>
        <w:t>і</w:t>
      </w:r>
      <w:r>
        <w:rPr>
          <w:spacing w:val="-14"/>
        </w:rPr>
        <w:t xml:space="preserve"> </w:t>
      </w:r>
      <w:r>
        <w:t>підтримка</w:t>
      </w:r>
      <w:r>
        <w:rPr>
          <w:spacing w:val="-13"/>
        </w:rPr>
        <w:t xml:space="preserve"> </w:t>
      </w:r>
      <w:r>
        <w:t>достатнього</w:t>
      </w:r>
      <w:r>
        <w:rPr>
          <w:spacing w:val="-68"/>
        </w:rPr>
        <w:t xml:space="preserve"> </w:t>
      </w:r>
      <w:r>
        <w:t>рівня може знизити ризик зараження сезонними застудами, грипом та інфекціями</w:t>
      </w:r>
      <w:r>
        <w:rPr>
          <w:spacing w:val="1"/>
        </w:rPr>
        <w:t xml:space="preserve"> </w:t>
      </w:r>
      <w:r>
        <w:t>верхніх дихальних шляхів. Встановлено, що прийом вітаміну D3 протягом зимових</w:t>
      </w:r>
      <w:r>
        <w:rPr>
          <w:spacing w:val="1"/>
        </w:rPr>
        <w:t xml:space="preserve"> </w:t>
      </w:r>
      <w:r>
        <w:t>місяців знижує ризик захворювання на грип та може підвищити вроджений імунітет,</w:t>
      </w:r>
      <w:r>
        <w:rPr>
          <w:spacing w:val="1"/>
        </w:rPr>
        <w:t xml:space="preserve"> </w:t>
      </w:r>
      <w:r>
        <w:t>особливо</w:t>
      </w:r>
      <w:r>
        <w:rPr>
          <w:spacing w:val="-1"/>
        </w:rPr>
        <w:t xml:space="preserve"> </w:t>
      </w:r>
      <w:r>
        <w:t>у дітей</w:t>
      </w:r>
      <w:r>
        <w:rPr>
          <w:spacing w:val="1"/>
        </w:rPr>
        <w:t xml:space="preserve"> </w:t>
      </w:r>
      <w:r>
        <w:t>[32].</w:t>
      </w:r>
    </w:p>
    <w:p w14:paraId="7805FF4B" w14:textId="77777777" w:rsidR="00645EDD" w:rsidRDefault="00AE43D5">
      <w:pPr>
        <w:pStyle w:val="a3"/>
        <w:spacing w:line="360" w:lineRule="auto"/>
        <w:ind w:left="116" w:right="283" w:firstLine="720"/>
        <w:jc w:val="both"/>
      </w:pPr>
      <w:r>
        <w:t>Комплекс вітамінів групи В включає всі необхідні вітаміни групи В, які діють</w:t>
      </w:r>
      <w:r>
        <w:rPr>
          <w:spacing w:val="1"/>
        </w:rPr>
        <w:t xml:space="preserve"> </w:t>
      </w:r>
      <w:r>
        <w:t>синергетично,</w:t>
      </w:r>
      <w:r>
        <w:rPr>
          <w:spacing w:val="1"/>
        </w:rPr>
        <w:t xml:space="preserve"> </w:t>
      </w:r>
      <w:r>
        <w:t>сприяючи</w:t>
      </w:r>
      <w:r>
        <w:rPr>
          <w:spacing w:val="1"/>
        </w:rPr>
        <w:t xml:space="preserve"> </w:t>
      </w:r>
      <w:r>
        <w:t>імунній</w:t>
      </w:r>
      <w:r>
        <w:rPr>
          <w:spacing w:val="1"/>
        </w:rPr>
        <w:t xml:space="preserve"> </w:t>
      </w:r>
      <w:r>
        <w:t>системі,</w:t>
      </w:r>
      <w:r>
        <w:rPr>
          <w:spacing w:val="1"/>
        </w:rPr>
        <w:t xml:space="preserve"> </w:t>
      </w:r>
      <w:r>
        <w:t>нервовій</w:t>
      </w:r>
      <w:r>
        <w:rPr>
          <w:spacing w:val="1"/>
        </w:rPr>
        <w:t xml:space="preserve"> </w:t>
      </w:r>
      <w:r>
        <w:t>системі</w:t>
      </w:r>
      <w:r>
        <w:rPr>
          <w:spacing w:val="1"/>
        </w:rPr>
        <w:t xml:space="preserve"> </w:t>
      </w:r>
      <w:r>
        <w:t>та</w:t>
      </w:r>
      <w:r>
        <w:rPr>
          <w:spacing w:val="1"/>
        </w:rPr>
        <w:t xml:space="preserve"> </w:t>
      </w:r>
      <w:r>
        <w:t>функціям</w:t>
      </w:r>
      <w:r>
        <w:rPr>
          <w:spacing w:val="1"/>
        </w:rPr>
        <w:t xml:space="preserve"> </w:t>
      </w:r>
      <w:r>
        <w:t>органів,</w:t>
      </w:r>
      <w:r>
        <w:rPr>
          <w:spacing w:val="1"/>
        </w:rPr>
        <w:t xml:space="preserve"> </w:t>
      </w:r>
      <w:r>
        <w:t>включаючи</w:t>
      </w:r>
      <w:r>
        <w:rPr>
          <w:spacing w:val="-11"/>
        </w:rPr>
        <w:t xml:space="preserve"> </w:t>
      </w:r>
      <w:r>
        <w:t>мозок,</w:t>
      </w:r>
      <w:r>
        <w:rPr>
          <w:spacing w:val="-10"/>
        </w:rPr>
        <w:t xml:space="preserve"> </w:t>
      </w:r>
      <w:r>
        <w:t>нервову</w:t>
      </w:r>
      <w:r>
        <w:rPr>
          <w:spacing w:val="-10"/>
        </w:rPr>
        <w:t xml:space="preserve"> </w:t>
      </w:r>
      <w:r>
        <w:t>систему,</w:t>
      </w:r>
      <w:r>
        <w:rPr>
          <w:spacing w:val="-11"/>
        </w:rPr>
        <w:t xml:space="preserve"> </w:t>
      </w:r>
      <w:r>
        <w:t>серцево-судинну</w:t>
      </w:r>
      <w:r>
        <w:rPr>
          <w:spacing w:val="-10"/>
        </w:rPr>
        <w:t xml:space="preserve"> </w:t>
      </w:r>
      <w:r>
        <w:t>систему,</w:t>
      </w:r>
      <w:r>
        <w:rPr>
          <w:spacing w:val="-10"/>
        </w:rPr>
        <w:t xml:space="preserve"> </w:t>
      </w:r>
      <w:r>
        <w:t>м’язи,</w:t>
      </w:r>
      <w:r>
        <w:rPr>
          <w:spacing w:val="-10"/>
        </w:rPr>
        <w:t xml:space="preserve"> </w:t>
      </w:r>
      <w:r>
        <w:t>шкіру</w:t>
      </w:r>
      <w:r>
        <w:rPr>
          <w:spacing w:val="-10"/>
        </w:rPr>
        <w:t xml:space="preserve"> </w:t>
      </w:r>
      <w:r>
        <w:t>тощо.</w:t>
      </w:r>
    </w:p>
    <w:p w14:paraId="191FCA92" w14:textId="77777777" w:rsidR="00645EDD" w:rsidRDefault="00AE43D5">
      <w:pPr>
        <w:pStyle w:val="a3"/>
        <w:spacing w:line="360" w:lineRule="auto"/>
        <w:ind w:left="116" w:right="282" w:firstLine="720"/>
        <w:jc w:val="both"/>
      </w:pPr>
      <w:r>
        <w:t>Достатня</w:t>
      </w:r>
      <w:r>
        <w:rPr>
          <w:spacing w:val="-15"/>
        </w:rPr>
        <w:t xml:space="preserve"> </w:t>
      </w:r>
      <w:r>
        <w:t>кількість</w:t>
      </w:r>
      <w:r>
        <w:rPr>
          <w:spacing w:val="-15"/>
        </w:rPr>
        <w:t xml:space="preserve"> </w:t>
      </w:r>
      <w:r>
        <w:t>цинку</w:t>
      </w:r>
      <w:r>
        <w:rPr>
          <w:spacing w:val="-15"/>
        </w:rPr>
        <w:t xml:space="preserve"> </w:t>
      </w:r>
      <w:r>
        <w:t>підтримує</w:t>
      </w:r>
      <w:r>
        <w:rPr>
          <w:spacing w:val="-15"/>
        </w:rPr>
        <w:t xml:space="preserve"> </w:t>
      </w:r>
      <w:r>
        <w:t>фізичні</w:t>
      </w:r>
      <w:r>
        <w:rPr>
          <w:spacing w:val="-16"/>
        </w:rPr>
        <w:t xml:space="preserve"> </w:t>
      </w:r>
      <w:r>
        <w:t>бар’єри,</w:t>
      </w:r>
      <w:r>
        <w:rPr>
          <w:spacing w:val="-15"/>
        </w:rPr>
        <w:t xml:space="preserve"> </w:t>
      </w:r>
      <w:r>
        <w:t>які</w:t>
      </w:r>
      <w:r>
        <w:rPr>
          <w:spacing w:val="-16"/>
        </w:rPr>
        <w:t xml:space="preserve"> </w:t>
      </w:r>
      <w:r>
        <w:t>складають</w:t>
      </w:r>
      <w:r>
        <w:rPr>
          <w:spacing w:val="-15"/>
        </w:rPr>
        <w:t xml:space="preserve"> </w:t>
      </w:r>
      <w:r>
        <w:t>першу</w:t>
      </w:r>
      <w:r>
        <w:rPr>
          <w:spacing w:val="-15"/>
        </w:rPr>
        <w:t xml:space="preserve"> </w:t>
      </w:r>
      <w:r>
        <w:t>лінію</w:t>
      </w:r>
      <w:r>
        <w:rPr>
          <w:spacing w:val="-67"/>
        </w:rPr>
        <w:t xml:space="preserve"> </w:t>
      </w:r>
      <w:r>
        <w:t>захисту організму від вірусів, які викликають застуду та грип, включаючи виділення</w:t>
      </w:r>
      <w:r>
        <w:rPr>
          <w:spacing w:val="1"/>
        </w:rPr>
        <w:t xml:space="preserve"> </w:t>
      </w:r>
      <w:r>
        <w:t>слизу та цілісність слизової оболонки. Добавки цинку посилюють аспекти вродженої</w:t>
      </w:r>
      <w:r>
        <w:rPr>
          <w:spacing w:val="-67"/>
        </w:rPr>
        <w:t xml:space="preserve"> </w:t>
      </w:r>
      <w:r>
        <w:t>імунної</w:t>
      </w:r>
      <w:r>
        <w:rPr>
          <w:spacing w:val="53"/>
        </w:rPr>
        <w:t xml:space="preserve"> </w:t>
      </w:r>
      <w:r>
        <w:t>системи,</w:t>
      </w:r>
      <w:r>
        <w:rPr>
          <w:spacing w:val="54"/>
        </w:rPr>
        <w:t xml:space="preserve"> </w:t>
      </w:r>
      <w:r>
        <w:t>підвищуючи</w:t>
      </w:r>
      <w:r>
        <w:rPr>
          <w:spacing w:val="54"/>
        </w:rPr>
        <w:t xml:space="preserve"> </w:t>
      </w:r>
      <w:r>
        <w:t>клітинну</w:t>
      </w:r>
      <w:r>
        <w:rPr>
          <w:spacing w:val="54"/>
        </w:rPr>
        <w:t xml:space="preserve"> </w:t>
      </w:r>
      <w:r>
        <w:t>активність</w:t>
      </w:r>
      <w:r>
        <w:rPr>
          <w:spacing w:val="55"/>
        </w:rPr>
        <w:t xml:space="preserve"> </w:t>
      </w:r>
      <w:r>
        <w:t>макрофагів,</w:t>
      </w:r>
      <w:r>
        <w:rPr>
          <w:spacing w:val="54"/>
        </w:rPr>
        <w:t xml:space="preserve"> </w:t>
      </w:r>
      <w:r>
        <w:t>нейтрофілів</w:t>
      </w:r>
      <w:r>
        <w:rPr>
          <w:spacing w:val="54"/>
        </w:rPr>
        <w:t xml:space="preserve"> </w:t>
      </w:r>
      <w:r>
        <w:t>і</w:t>
      </w:r>
      <w:r>
        <w:rPr>
          <w:spacing w:val="52"/>
        </w:rPr>
        <w:t xml:space="preserve"> </w:t>
      </w:r>
      <w:r>
        <w:t>NK-</w:t>
      </w:r>
    </w:p>
    <w:p w14:paraId="73AB1349" w14:textId="77777777" w:rsidR="00645EDD" w:rsidRDefault="00645EDD">
      <w:pPr>
        <w:spacing w:line="360" w:lineRule="auto"/>
        <w:jc w:val="both"/>
        <w:sectPr w:rsidR="00645EDD">
          <w:pgSz w:w="12240" w:h="15840"/>
          <w:pgMar w:top="1040" w:right="280" w:bottom="280" w:left="1300" w:header="530" w:footer="0" w:gutter="0"/>
          <w:cols w:space="720"/>
        </w:sectPr>
      </w:pPr>
    </w:p>
    <w:p w14:paraId="050FC5F8" w14:textId="77777777" w:rsidR="00645EDD" w:rsidRDefault="00AE43D5">
      <w:pPr>
        <w:pStyle w:val="a3"/>
        <w:spacing w:before="84" w:line="360" w:lineRule="auto"/>
        <w:ind w:left="116" w:right="283"/>
        <w:jc w:val="both"/>
      </w:pPr>
      <w:r>
        <w:lastRenderedPageBreak/>
        <w:t>клітин. Це також необхідно для належної презентації антигену, яка необхідна для</w:t>
      </w:r>
      <w:r>
        <w:rPr>
          <w:spacing w:val="1"/>
        </w:rPr>
        <w:t xml:space="preserve"> </w:t>
      </w:r>
      <w:r>
        <w:t>запуску відповіді антитіл адаптивної імунної системи. Цинк також безпосередньо</w:t>
      </w:r>
      <w:r>
        <w:rPr>
          <w:spacing w:val="1"/>
        </w:rPr>
        <w:t xml:space="preserve"> </w:t>
      </w:r>
      <w:r>
        <w:t>впливає</w:t>
      </w:r>
      <w:r>
        <w:rPr>
          <w:spacing w:val="-1"/>
        </w:rPr>
        <w:t xml:space="preserve"> </w:t>
      </w:r>
      <w:r>
        <w:t>на</w:t>
      </w:r>
      <w:r>
        <w:rPr>
          <w:spacing w:val="-1"/>
        </w:rPr>
        <w:t xml:space="preserve"> </w:t>
      </w:r>
      <w:r>
        <w:t>дозрівання</w:t>
      </w:r>
      <w:r>
        <w:rPr>
          <w:spacing w:val="-1"/>
        </w:rPr>
        <w:t xml:space="preserve"> </w:t>
      </w:r>
      <w:r>
        <w:t>та</w:t>
      </w:r>
      <w:r>
        <w:rPr>
          <w:spacing w:val="-1"/>
        </w:rPr>
        <w:t xml:space="preserve"> </w:t>
      </w:r>
      <w:r>
        <w:t>диференціювання лімфоцитів</w:t>
      </w:r>
      <w:r>
        <w:rPr>
          <w:spacing w:val="-1"/>
        </w:rPr>
        <w:t xml:space="preserve"> </w:t>
      </w:r>
      <w:r>
        <w:t>[32].</w:t>
      </w:r>
    </w:p>
    <w:p w14:paraId="492A64AE" w14:textId="77777777" w:rsidR="00645EDD" w:rsidRDefault="00AE43D5">
      <w:pPr>
        <w:spacing w:before="1"/>
        <w:ind w:left="836"/>
        <w:jc w:val="both"/>
        <w:rPr>
          <w:i/>
          <w:sz w:val="28"/>
        </w:rPr>
      </w:pPr>
      <w:r>
        <w:rPr>
          <w:i/>
          <w:sz w:val="28"/>
        </w:rPr>
        <w:t>Комплекс</w:t>
      </w:r>
      <w:r>
        <w:rPr>
          <w:i/>
          <w:spacing w:val="-11"/>
          <w:sz w:val="28"/>
        </w:rPr>
        <w:t xml:space="preserve"> </w:t>
      </w:r>
      <w:r>
        <w:rPr>
          <w:i/>
          <w:sz w:val="28"/>
        </w:rPr>
        <w:t>вітамінів</w:t>
      </w:r>
      <w:r>
        <w:rPr>
          <w:i/>
          <w:spacing w:val="-10"/>
          <w:sz w:val="28"/>
        </w:rPr>
        <w:t xml:space="preserve"> </w:t>
      </w:r>
      <w:r>
        <w:rPr>
          <w:i/>
          <w:sz w:val="28"/>
        </w:rPr>
        <w:t>для</w:t>
      </w:r>
      <w:r>
        <w:rPr>
          <w:i/>
          <w:spacing w:val="-11"/>
          <w:sz w:val="28"/>
        </w:rPr>
        <w:t xml:space="preserve"> </w:t>
      </w:r>
      <w:r>
        <w:rPr>
          <w:i/>
          <w:sz w:val="28"/>
        </w:rPr>
        <w:t>жіночого</w:t>
      </w:r>
      <w:r>
        <w:rPr>
          <w:i/>
          <w:spacing w:val="-10"/>
          <w:sz w:val="28"/>
        </w:rPr>
        <w:t xml:space="preserve"> </w:t>
      </w:r>
      <w:r>
        <w:rPr>
          <w:i/>
          <w:sz w:val="28"/>
        </w:rPr>
        <w:t>здоров’я.</w:t>
      </w:r>
    </w:p>
    <w:p w14:paraId="7A6539C7" w14:textId="77777777" w:rsidR="00645EDD" w:rsidRDefault="00AE43D5">
      <w:pPr>
        <w:pStyle w:val="a3"/>
        <w:spacing w:before="163" w:line="360" w:lineRule="auto"/>
        <w:ind w:left="116" w:right="284" w:firstLine="720"/>
        <w:jc w:val="both"/>
      </w:pPr>
      <w:r>
        <w:t>Кальцій є незамінним мінералом, який є синонімом здоров’я кісток, що може</w:t>
      </w:r>
      <w:r>
        <w:rPr>
          <w:spacing w:val="1"/>
        </w:rPr>
        <w:t xml:space="preserve"> </w:t>
      </w:r>
      <w:r>
        <w:t>стати проблемою жіночого організму набагато раніше, ніж чоловічого. За даними</w:t>
      </w:r>
      <w:r>
        <w:rPr>
          <w:spacing w:val="1"/>
        </w:rPr>
        <w:t xml:space="preserve"> </w:t>
      </w:r>
      <w:r>
        <w:t>Національного</w:t>
      </w:r>
      <w:r>
        <w:rPr>
          <w:spacing w:val="-14"/>
        </w:rPr>
        <w:t xml:space="preserve"> </w:t>
      </w:r>
      <w:r>
        <w:t>інституту</w:t>
      </w:r>
      <w:r>
        <w:rPr>
          <w:spacing w:val="-14"/>
        </w:rPr>
        <w:t xml:space="preserve"> </w:t>
      </w:r>
      <w:r>
        <w:t>здоров’я</w:t>
      </w:r>
      <w:r>
        <w:rPr>
          <w:spacing w:val="-14"/>
        </w:rPr>
        <w:t xml:space="preserve"> </w:t>
      </w:r>
      <w:r>
        <w:t>(NIH),</w:t>
      </w:r>
      <w:r>
        <w:rPr>
          <w:spacing w:val="-14"/>
        </w:rPr>
        <w:t xml:space="preserve"> </w:t>
      </w:r>
      <w:r>
        <w:t>майже</w:t>
      </w:r>
      <w:r>
        <w:rPr>
          <w:spacing w:val="-14"/>
        </w:rPr>
        <w:t xml:space="preserve"> </w:t>
      </w:r>
      <w:r>
        <w:t>весь</w:t>
      </w:r>
      <w:r>
        <w:rPr>
          <w:spacing w:val="-14"/>
        </w:rPr>
        <w:t xml:space="preserve"> </w:t>
      </w:r>
      <w:r>
        <w:t>кальцій</w:t>
      </w:r>
      <w:r>
        <w:rPr>
          <w:spacing w:val="-13"/>
        </w:rPr>
        <w:t xml:space="preserve"> </w:t>
      </w:r>
      <w:r>
        <w:t>у</w:t>
      </w:r>
      <w:r>
        <w:rPr>
          <w:spacing w:val="-14"/>
        </w:rPr>
        <w:t xml:space="preserve"> </w:t>
      </w:r>
      <w:r>
        <w:t>тілі</w:t>
      </w:r>
      <w:r>
        <w:rPr>
          <w:spacing w:val="-14"/>
        </w:rPr>
        <w:t xml:space="preserve"> </w:t>
      </w:r>
      <w:r>
        <w:t>міститься</w:t>
      </w:r>
      <w:r>
        <w:rPr>
          <w:spacing w:val="-14"/>
        </w:rPr>
        <w:t xml:space="preserve"> </w:t>
      </w:r>
      <w:r>
        <w:t>в</w:t>
      </w:r>
      <w:r>
        <w:rPr>
          <w:spacing w:val="-14"/>
        </w:rPr>
        <w:t xml:space="preserve"> </w:t>
      </w:r>
      <w:r>
        <w:t>кістках</w:t>
      </w:r>
      <w:r>
        <w:rPr>
          <w:spacing w:val="-67"/>
        </w:rPr>
        <w:t xml:space="preserve"> </w:t>
      </w:r>
      <w:r>
        <w:t>і</w:t>
      </w:r>
      <w:r>
        <w:rPr>
          <w:spacing w:val="-9"/>
        </w:rPr>
        <w:t xml:space="preserve"> </w:t>
      </w:r>
      <w:r>
        <w:t>зубах,</w:t>
      </w:r>
      <w:r>
        <w:rPr>
          <w:spacing w:val="-9"/>
        </w:rPr>
        <w:t xml:space="preserve"> </w:t>
      </w:r>
      <w:r>
        <w:t>що</w:t>
      </w:r>
      <w:r>
        <w:rPr>
          <w:spacing w:val="-9"/>
        </w:rPr>
        <w:t xml:space="preserve"> </w:t>
      </w:r>
      <w:r>
        <w:t>робить</w:t>
      </w:r>
      <w:r>
        <w:rPr>
          <w:spacing w:val="-9"/>
        </w:rPr>
        <w:t xml:space="preserve"> </w:t>
      </w:r>
      <w:r>
        <w:t>його</w:t>
      </w:r>
      <w:r>
        <w:rPr>
          <w:spacing w:val="-8"/>
        </w:rPr>
        <w:t xml:space="preserve"> </w:t>
      </w:r>
      <w:r>
        <w:t>важливою</w:t>
      </w:r>
      <w:r>
        <w:rPr>
          <w:spacing w:val="-8"/>
        </w:rPr>
        <w:t xml:space="preserve"> </w:t>
      </w:r>
      <w:r>
        <w:t>поживною</w:t>
      </w:r>
      <w:r>
        <w:rPr>
          <w:spacing w:val="-8"/>
        </w:rPr>
        <w:t xml:space="preserve"> </w:t>
      </w:r>
      <w:r>
        <w:t>речовиною</w:t>
      </w:r>
      <w:r>
        <w:rPr>
          <w:spacing w:val="-8"/>
        </w:rPr>
        <w:t xml:space="preserve"> </w:t>
      </w:r>
      <w:r>
        <w:t>для</w:t>
      </w:r>
      <w:r>
        <w:rPr>
          <w:spacing w:val="-9"/>
        </w:rPr>
        <w:t xml:space="preserve"> </w:t>
      </w:r>
      <w:r>
        <w:t>здоров’я</w:t>
      </w:r>
      <w:r>
        <w:rPr>
          <w:spacing w:val="-9"/>
        </w:rPr>
        <w:t xml:space="preserve"> </w:t>
      </w:r>
      <w:r>
        <w:t>кісток.</w:t>
      </w:r>
      <w:r>
        <w:rPr>
          <w:spacing w:val="-9"/>
        </w:rPr>
        <w:t xml:space="preserve"> </w:t>
      </w:r>
      <w:r>
        <w:t>Кальцій</w:t>
      </w:r>
      <w:r>
        <w:rPr>
          <w:spacing w:val="-68"/>
        </w:rPr>
        <w:t xml:space="preserve"> </w:t>
      </w:r>
      <w:r>
        <w:t>також відіграє важливу роль у регуляції серцевих скорочень і м’язових скорочень,</w:t>
      </w:r>
      <w:r>
        <w:rPr>
          <w:spacing w:val="1"/>
        </w:rPr>
        <w:t xml:space="preserve"> </w:t>
      </w:r>
      <w:r>
        <w:t>згортанні крові та нормальній роботі клітин. Кальцій дуже важливий для жінок,</w:t>
      </w:r>
      <w:r>
        <w:rPr>
          <w:spacing w:val="1"/>
        </w:rPr>
        <w:t xml:space="preserve"> </w:t>
      </w:r>
      <w:r>
        <w:t>починаючи</w:t>
      </w:r>
      <w:r>
        <w:rPr>
          <w:spacing w:val="-15"/>
        </w:rPr>
        <w:t xml:space="preserve"> </w:t>
      </w:r>
      <w:r>
        <w:t>з</w:t>
      </w:r>
      <w:r>
        <w:rPr>
          <w:spacing w:val="-14"/>
        </w:rPr>
        <w:t xml:space="preserve"> </w:t>
      </w:r>
      <w:r>
        <w:t>підліткового</w:t>
      </w:r>
      <w:r>
        <w:rPr>
          <w:spacing w:val="-15"/>
        </w:rPr>
        <w:t xml:space="preserve"> </w:t>
      </w:r>
      <w:r>
        <w:t>віку.</w:t>
      </w:r>
      <w:r>
        <w:rPr>
          <w:spacing w:val="-14"/>
        </w:rPr>
        <w:t xml:space="preserve"> </w:t>
      </w:r>
      <w:r>
        <w:t>Люди</w:t>
      </w:r>
      <w:r>
        <w:rPr>
          <w:spacing w:val="-15"/>
        </w:rPr>
        <w:t xml:space="preserve"> </w:t>
      </w:r>
      <w:r>
        <w:t>в</w:t>
      </w:r>
      <w:r>
        <w:rPr>
          <w:spacing w:val="-14"/>
        </w:rPr>
        <w:t xml:space="preserve"> </w:t>
      </w:r>
      <w:r>
        <w:t>менопаузі</w:t>
      </w:r>
      <w:r>
        <w:rPr>
          <w:spacing w:val="-14"/>
        </w:rPr>
        <w:t xml:space="preserve"> </w:t>
      </w:r>
      <w:r>
        <w:t>та</w:t>
      </w:r>
      <w:r>
        <w:rPr>
          <w:spacing w:val="-15"/>
        </w:rPr>
        <w:t xml:space="preserve"> </w:t>
      </w:r>
      <w:r>
        <w:t>постменопаузі</w:t>
      </w:r>
      <w:r>
        <w:rPr>
          <w:spacing w:val="-14"/>
        </w:rPr>
        <w:t xml:space="preserve"> </w:t>
      </w:r>
      <w:r>
        <w:t>також</w:t>
      </w:r>
      <w:r>
        <w:rPr>
          <w:spacing w:val="-14"/>
        </w:rPr>
        <w:t xml:space="preserve"> </w:t>
      </w:r>
      <w:r>
        <w:t>потребують</w:t>
      </w:r>
      <w:r>
        <w:rPr>
          <w:spacing w:val="-68"/>
        </w:rPr>
        <w:t xml:space="preserve"> </w:t>
      </w:r>
      <w:r>
        <w:t>кальцію, оскільки втрата кісткової маси має тенденцію прискорюватися, оскільки</w:t>
      </w:r>
      <w:r>
        <w:rPr>
          <w:spacing w:val="1"/>
        </w:rPr>
        <w:t xml:space="preserve"> </w:t>
      </w:r>
      <w:r>
        <w:t>організм</w:t>
      </w:r>
      <w:r>
        <w:rPr>
          <w:spacing w:val="-1"/>
        </w:rPr>
        <w:t xml:space="preserve"> </w:t>
      </w:r>
      <w:r>
        <w:t>виробляє</w:t>
      </w:r>
      <w:r>
        <w:rPr>
          <w:spacing w:val="-1"/>
        </w:rPr>
        <w:t xml:space="preserve"> </w:t>
      </w:r>
      <w:r>
        <w:t>менше</w:t>
      </w:r>
      <w:r>
        <w:rPr>
          <w:spacing w:val="-1"/>
        </w:rPr>
        <w:t xml:space="preserve"> </w:t>
      </w:r>
      <w:r>
        <w:t>естрогену.</w:t>
      </w:r>
    </w:p>
    <w:p w14:paraId="18668DF1" w14:textId="77777777" w:rsidR="00645EDD" w:rsidRDefault="00AE43D5">
      <w:pPr>
        <w:pStyle w:val="a3"/>
        <w:spacing w:line="360" w:lineRule="auto"/>
        <w:ind w:left="116" w:right="287" w:firstLine="720"/>
        <w:jc w:val="both"/>
      </w:pPr>
      <w:r>
        <w:t>Вітамін</w:t>
      </w:r>
      <w:r>
        <w:rPr>
          <w:spacing w:val="-4"/>
        </w:rPr>
        <w:t xml:space="preserve"> </w:t>
      </w:r>
      <w:r>
        <w:t>D</w:t>
      </w:r>
      <w:r>
        <w:rPr>
          <w:spacing w:val="-4"/>
        </w:rPr>
        <w:t xml:space="preserve"> </w:t>
      </w:r>
      <w:r>
        <w:t>-</w:t>
      </w:r>
      <w:r>
        <w:rPr>
          <w:spacing w:val="-4"/>
        </w:rPr>
        <w:t xml:space="preserve"> </w:t>
      </w:r>
      <w:r>
        <w:t>стимулює</w:t>
      </w:r>
      <w:r>
        <w:rPr>
          <w:spacing w:val="-4"/>
        </w:rPr>
        <w:t xml:space="preserve"> </w:t>
      </w:r>
      <w:r>
        <w:t>кістки,</w:t>
      </w:r>
      <w:r>
        <w:rPr>
          <w:spacing w:val="-4"/>
        </w:rPr>
        <w:t xml:space="preserve"> </w:t>
      </w:r>
      <w:r>
        <w:t>настрій</w:t>
      </w:r>
      <w:r>
        <w:rPr>
          <w:spacing w:val="-4"/>
        </w:rPr>
        <w:t xml:space="preserve"> </w:t>
      </w:r>
      <w:r>
        <w:t>та</w:t>
      </w:r>
      <w:r>
        <w:rPr>
          <w:spacing w:val="-4"/>
        </w:rPr>
        <w:t xml:space="preserve"> </w:t>
      </w:r>
      <w:r>
        <w:t>імунну</w:t>
      </w:r>
      <w:r>
        <w:rPr>
          <w:spacing w:val="-4"/>
        </w:rPr>
        <w:t xml:space="preserve"> </w:t>
      </w:r>
      <w:r>
        <w:t>систему.</w:t>
      </w:r>
      <w:r>
        <w:rPr>
          <w:spacing w:val="-5"/>
        </w:rPr>
        <w:t xml:space="preserve"> </w:t>
      </w:r>
      <w:r>
        <w:t>Перш</w:t>
      </w:r>
      <w:r>
        <w:rPr>
          <w:spacing w:val="-4"/>
        </w:rPr>
        <w:t xml:space="preserve"> </w:t>
      </w:r>
      <w:r>
        <w:t>за</w:t>
      </w:r>
      <w:r>
        <w:rPr>
          <w:spacing w:val="-4"/>
        </w:rPr>
        <w:t xml:space="preserve"> </w:t>
      </w:r>
      <w:r>
        <w:t>все,</w:t>
      </w:r>
      <w:r>
        <w:rPr>
          <w:spacing w:val="-4"/>
        </w:rPr>
        <w:t xml:space="preserve"> </w:t>
      </w:r>
      <w:r>
        <w:t>вітамін</w:t>
      </w:r>
      <w:r>
        <w:rPr>
          <w:spacing w:val="-4"/>
        </w:rPr>
        <w:t xml:space="preserve"> </w:t>
      </w:r>
      <w:r>
        <w:t>D</w:t>
      </w:r>
      <w:r>
        <w:rPr>
          <w:spacing w:val="-68"/>
        </w:rPr>
        <w:t xml:space="preserve"> </w:t>
      </w:r>
      <w:r>
        <w:t>допомагає</w:t>
      </w:r>
      <w:r>
        <w:rPr>
          <w:spacing w:val="1"/>
        </w:rPr>
        <w:t xml:space="preserve"> </w:t>
      </w:r>
      <w:r>
        <w:t>організму</w:t>
      </w:r>
      <w:r>
        <w:rPr>
          <w:spacing w:val="1"/>
        </w:rPr>
        <w:t xml:space="preserve"> </w:t>
      </w:r>
      <w:r>
        <w:t>засвоювати</w:t>
      </w:r>
      <w:r>
        <w:rPr>
          <w:spacing w:val="1"/>
        </w:rPr>
        <w:t xml:space="preserve"> </w:t>
      </w:r>
      <w:r>
        <w:t>кальцій. Деякі дослідження також</w:t>
      </w:r>
      <w:r>
        <w:rPr>
          <w:spacing w:val="1"/>
        </w:rPr>
        <w:t xml:space="preserve"> </w:t>
      </w:r>
      <w:r>
        <w:t>показали, що</w:t>
      </w:r>
      <w:r>
        <w:rPr>
          <w:spacing w:val="1"/>
        </w:rPr>
        <w:t xml:space="preserve"> </w:t>
      </w:r>
      <w:r>
        <w:t>дефіцит вітаміну D може бути пов’язаний з депресією. Даний вітамін перш за все</w:t>
      </w:r>
      <w:r>
        <w:rPr>
          <w:spacing w:val="1"/>
        </w:rPr>
        <w:t xml:space="preserve"> </w:t>
      </w:r>
      <w:r>
        <w:rPr>
          <w:w w:val="95"/>
        </w:rPr>
        <w:t>потрібен жінкам, котрі регулярно не вживають молоко або молочні продукти, збагачені</w:t>
      </w:r>
      <w:r>
        <w:rPr>
          <w:spacing w:val="1"/>
          <w:w w:val="95"/>
        </w:rPr>
        <w:t xml:space="preserve"> </w:t>
      </w:r>
      <w:r>
        <w:t>вітаміном D, не потрапляють під пряме сонячне світло, кому за 50 років, оскільки з</w:t>
      </w:r>
      <w:r>
        <w:rPr>
          <w:spacing w:val="1"/>
        </w:rPr>
        <w:t xml:space="preserve"> </w:t>
      </w:r>
      <w:r>
        <w:t>віком</w:t>
      </w:r>
      <w:r>
        <w:rPr>
          <w:spacing w:val="1"/>
        </w:rPr>
        <w:t xml:space="preserve"> </w:t>
      </w:r>
      <w:r>
        <w:t>організм</w:t>
      </w:r>
      <w:r>
        <w:rPr>
          <w:spacing w:val="1"/>
        </w:rPr>
        <w:t xml:space="preserve"> </w:t>
      </w:r>
      <w:r>
        <w:t>стає</w:t>
      </w:r>
      <w:r>
        <w:rPr>
          <w:spacing w:val="1"/>
        </w:rPr>
        <w:t xml:space="preserve"> </w:t>
      </w:r>
      <w:r>
        <w:t>менш</w:t>
      </w:r>
      <w:r>
        <w:rPr>
          <w:spacing w:val="1"/>
        </w:rPr>
        <w:t xml:space="preserve"> </w:t>
      </w:r>
      <w:r>
        <w:t>ефективним</w:t>
      </w:r>
      <w:r>
        <w:rPr>
          <w:spacing w:val="1"/>
        </w:rPr>
        <w:t xml:space="preserve"> </w:t>
      </w:r>
      <w:r>
        <w:t>у</w:t>
      </w:r>
      <w:r>
        <w:rPr>
          <w:spacing w:val="1"/>
        </w:rPr>
        <w:t xml:space="preserve"> </w:t>
      </w:r>
      <w:r>
        <w:t>переробці</w:t>
      </w:r>
      <w:r>
        <w:rPr>
          <w:spacing w:val="1"/>
        </w:rPr>
        <w:t xml:space="preserve"> </w:t>
      </w:r>
      <w:r>
        <w:t>вітаміну</w:t>
      </w:r>
      <w:r>
        <w:rPr>
          <w:spacing w:val="1"/>
        </w:rPr>
        <w:t xml:space="preserve"> </w:t>
      </w:r>
      <w:r>
        <w:t>D,</w:t>
      </w:r>
      <w:r>
        <w:rPr>
          <w:spacing w:val="1"/>
        </w:rPr>
        <w:t xml:space="preserve"> </w:t>
      </w:r>
      <w:r>
        <w:t>люди</w:t>
      </w:r>
      <w:r>
        <w:rPr>
          <w:spacing w:val="1"/>
        </w:rPr>
        <w:t xml:space="preserve"> </w:t>
      </w:r>
      <w:r>
        <w:t>із</w:t>
      </w:r>
      <w:r>
        <w:rPr>
          <w:spacing w:val="1"/>
        </w:rPr>
        <w:t xml:space="preserve"> </w:t>
      </w:r>
      <w:r>
        <w:t>захворюваннями, які обмежують засвоєння жиру, наприклад, з хворобою Крона або</w:t>
      </w:r>
      <w:r>
        <w:rPr>
          <w:spacing w:val="1"/>
        </w:rPr>
        <w:t xml:space="preserve"> </w:t>
      </w:r>
      <w:r>
        <w:t>виразковим</w:t>
      </w:r>
      <w:r>
        <w:rPr>
          <w:spacing w:val="-5"/>
        </w:rPr>
        <w:t xml:space="preserve"> </w:t>
      </w:r>
      <w:r>
        <w:t>колітом,</w:t>
      </w:r>
      <w:r>
        <w:rPr>
          <w:spacing w:val="-4"/>
        </w:rPr>
        <w:t xml:space="preserve"> </w:t>
      </w:r>
      <w:r>
        <w:t>а</w:t>
      </w:r>
      <w:r>
        <w:rPr>
          <w:spacing w:val="-4"/>
        </w:rPr>
        <w:t xml:space="preserve"> </w:t>
      </w:r>
      <w:r>
        <w:t>також</w:t>
      </w:r>
      <w:r>
        <w:rPr>
          <w:spacing w:val="-3"/>
        </w:rPr>
        <w:t xml:space="preserve"> </w:t>
      </w:r>
      <w:r>
        <w:t>вагітні</w:t>
      </w:r>
      <w:r>
        <w:rPr>
          <w:spacing w:val="-4"/>
        </w:rPr>
        <w:t xml:space="preserve"> </w:t>
      </w:r>
      <w:r>
        <w:t>жінки</w:t>
      </w:r>
      <w:r>
        <w:rPr>
          <w:spacing w:val="-3"/>
        </w:rPr>
        <w:t xml:space="preserve"> </w:t>
      </w:r>
      <w:r>
        <w:t>та</w:t>
      </w:r>
      <w:r>
        <w:rPr>
          <w:spacing w:val="-4"/>
        </w:rPr>
        <w:t xml:space="preserve"> </w:t>
      </w:r>
      <w:r>
        <w:t>жінки,</w:t>
      </w:r>
      <w:r>
        <w:rPr>
          <w:spacing w:val="-4"/>
        </w:rPr>
        <w:t xml:space="preserve"> </w:t>
      </w:r>
      <w:r>
        <w:t>які</w:t>
      </w:r>
      <w:r>
        <w:rPr>
          <w:spacing w:val="-4"/>
        </w:rPr>
        <w:t xml:space="preserve"> </w:t>
      </w:r>
      <w:r>
        <w:t>годують</w:t>
      </w:r>
      <w:r>
        <w:rPr>
          <w:spacing w:val="-4"/>
        </w:rPr>
        <w:t xml:space="preserve"> </w:t>
      </w:r>
      <w:r>
        <w:t>груддю.</w:t>
      </w:r>
    </w:p>
    <w:p w14:paraId="316019C3" w14:textId="77777777" w:rsidR="00645EDD" w:rsidRDefault="00AE43D5">
      <w:pPr>
        <w:pStyle w:val="a3"/>
        <w:spacing w:line="360" w:lineRule="auto"/>
        <w:ind w:left="116" w:right="283" w:firstLine="720"/>
        <w:jc w:val="both"/>
      </w:pPr>
      <w:r>
        <w:t>Риб’ячий жир, омега-3. Омега-3 необхідні для здоров’я серця та кровоносних</w:t>
      </w:r>
      <w:r>
        <w:rPr>
          <w:spacing w:val="1"/>
        </w:rPr>
        <w:t xml:space="preserve"> </w:t>
      </w:r>
      <w:r>
        <w:t>судин,</w:t>
      </w:r>
      <w:r>
        <w:rPr>
          <w:spacing w:val="1"/>
        </w:rPr>
        <w:t xml:space="preserve"> </w:t>
      </w:r>
      <w:r>
        <w:t>а</w:t>
      </w:r>
      <w:r>
        <w:rPr>
          <w:spacing w:val="1"/>
        </w:rPr>
        <w:t xml:space="preserve"> </w:t>
      </w:r>
      <w:r>
        <w:t>також</w:t>
      </w:r>
      <w:r>
        <w:rPr>
          <w:spacing w:val="1"/>
        </w:rPr>
        <w:t xml:space="preserve"> </w:t>
      </w:r>
      <w:r>
        <w:t>для</w:t>
      </w:r>
      <w:r>
        <w:rPr>
          <w:spacing w:val="1"/>
        </w:rPr>
        <w:t xml:space="preserve"> </w:t>
      </w:r>
      <w:r>
        <w:t>зниження</w:t>
      </w:r>
      <w:r>
        <w:rPr>
          <w:spacing w:val="1"/>
        </w:rPr>
        <w:t xml:space="preserve"> </w:t>
      </w:r>
      <w:r>
        <w:t>циркулюючих</w:t>
      </w:r>
      <w:r>
        <w:rPr>
          <w:spacing w:val="1"/>
        </w:rPr>
        <w:t xml:space="preserve"> </w:t>
      </w:r>
      <w:r>
        <w:t>тригліцеридів</w:t>
      </w:r>
      <w:r>
        <w:rPr>
          <w:spacing w:val="1"/>
        </w:rPr>
        <w:t xml:space="preserve"> </w:t>
      </w:r>
      <w:r>
        <w:t>для</w:t>
      </w:r>
      <w:r>
        <w:rPr>
          <w:spacing w:val="1"/>
        </w:rPr>
        <w:t xml:space="preserve"> </w:t>
      </w:r>
      <w:r>
        <w:t>зниження</w:t>
      </w:r>
      <w:r>
        <w:rPr>
          <w:spacing w:val="1"/>
        </w:rPr>
        <w:t xml:space="preserve"> </w:t>
      </w:r>
      <w:r>
        <w:t>ризику</w:t>
      </w:r>
      <w:r>
        <w:rPr>
          <w:spacing w:val="-67"/>
        </w:rPr>
        <w:t xml:space="preserve"> </w:t>
      </w:r>
      <w:r>
        <w:t>серцевих захворювань. Омега-3 особливо потрібна жінкам, які не їдять рибу декілька</w:t>
      </w:r>
      <w:r>
        <w:rPr>
          <w:spacing w:val="-67"/>
        </w:rPr>
        <w:t xml:space="preserve"> </w:t>
      </w:r>
      <w:r>
        <w:rPr>
          <w:w w:val="95"/>
        </w:rPr>
        <w:t>разів на тиждень, хто має підвищений ризик серцевих захворювань (особливо ті, у кого</w:t>
      </w:r>
      <w:r>
        <w:rPr>
          <w:spacing w:val="1"/>
          <w:w w:val="95"/>
        </w:rPr>
        <w:t xml:space="preserve"> </w:t>
      </w:r>
      <w:r>
        <w:t>підвищений</w:t>
      </w:r>
      <w:r>
        <w:rPr>
          <w:spacing w:val="-12"/>
        </w:rPr>
        <w:t xml:space="preserve"> </w:t>
      </w:r>
      <w:r>
        <w:t>рівень</w:t>
      </w:r>
      <w:r>
        <w:rPr>
          <w:spacing w:val="-11"/>
        </w:rPr>
        <w:t xml:space="preserve"> </w:t>
      </w:r>
      <w:r>
        <w:t>тригліцеридів,</w:t>
      </w:r>
      <w:r>
        <w:rPr>
          <w:spacing w:val="-12"/>
        </w:rPr>
        <w:t xml:space="preserve"> </w:t>
      </w:r>
      <w:r>
        <w:t>типу</w:t>
      </w:r>
      <w:r>
        <w:rPr>
          <w:spacing w:val="-11"/>
        </w:rPr>
        <w:t xml:space="preserve"> </w:t>
      </w:r>
      <w:r>
        <w:t>жиру,</w:t>
      </w:r>
      <w:r>
        <w:rPr>
          <w:spacing w:val="-12"/>
        </w:rPr>
        <w:t xml:space="preserve"> </w:t>
      </w:r>
      <w:r>
        <w:t>який</w:t>
      </w:r>
      <w:r>
        <w:rPr>
          <w:spacing w:val="-11"/>
        </w:rPr>
        <w:t xml:space="preserve"> </w:t>
      </w:r>
      <w:r>
        <w:t>міститься</w:t>
      </w:r>
      <w:r>
        <w:rPr>
          <w:spacing w:val="-12"/>
        </w:rPr>
        <w:t xml:space="preserve"> </w:t>
      </w:r>
      <w:r>
        <w:t>в</w:t>
      </w:r>
      <w:r>
        <w:rPr>
          <w:spacing w:val="-11"/>
        </w:rPr>
        <w:t xml:space="preserve"> </w:t>
      </w:r>
      <w:r>
        <w:t>крові),</w:t>
      </w:r>
      <w:r>
        <w:rPr>
          <w:spacing w:val="-12"/>
        </w:rPr>
        <w:t xml:space="preserve"> </w:t>
      </w:r>
      <w:r>
        <w:t>вагітні</w:t>
      </w:r>
      <w:r>
        <w:rPr>
          <w:spacing w:val="-11"/>
        </w:rPr>
        <w:t xml:space="preserve"> </w:t>
      </w:r>
      <w:r>
        <w:t>жінки</w:t>
      </w:r>
      <w:r>
        <w:rPr>
          <w:spacing w:val="-11"/>
        </w:rPr>
        <w:t xml:space="preserve"> </w:t>
      </w:r>
      <w:r>
        <w:t>та</w:t>
      </w:r>
      <w:r>
        <w:rPr>
          <w:spacing w:val="-67"/>
        </w:rPr>
        <w:t xml:space="preserve"> </w:t>
      </w:r>
      <w:r>
        <w:t>жінки,</w:t>
      </w:r>
      <w:r>
        <w:rPr>
          <w:spacing w:val="1"/>
        </w:rPr>
        <w:t xml:space="preserve"> </w:t>
      </w:r>
      <w:r>
        <w:t>які</w:t>
      </w:r>
      <w:r>
        <w:rPr>
          <w:spacing w:val="1"/>
        </w:rPr>
        <w:t xml:space="preserve"> </w:t>
      </w:r>
      <w:r>
        <w:t>годують</w:t>
      </w:r>
      <w:r>
        <w:rPr>
          <w:spacing w:val="1"/>
        </w:rPr>
        <w:t xml:space="preserve"> </w:t>
      </w:r>
      <w:r>
        <w:t>груддю,</w:t>
      </w:r>
      <w:r>
        <w:rPr>
          <w:spacing w:val="1"/>
        </w:rPr>
        <w:t xml:space="preserve"> </w:t>
      </w:r>
      <w:r>
        <w:t>жінки</w:t>
      </w:r>
      <w:r>
        <w:rPr>
          <w:spacing w:val="1"/>
        </w:rPr>
        <w:t xml:space="preserve"> </w:t>
      </w:r>
      <w:r>
        <w:t>з</w:t>
      </w:r>
      <w:r>
        <w:rPr>
          <w:spacing w:val="1"/>
        </w:rPr>
        <w:t xml:space="preserve"> </w:t>
      </w:r>
      <w:r>
        <w:t>хворобливістю</w:t>
      </w:r>
      <w:r>
        <w:rPr>
          <w:spacing w:val="1"/>
        </w:rPr>
        <w:t xml:space="preserve"> </w:t>
      </w:r>
      <w:r>
        <w:t>суглобів</w:t>
      </w:r>
      <w:r>
        <w:rPr>
          <w:spacing w:val="1"/>
        </w:rPr>
        <w:t xml:space="preserve"> </w:t>
      </w:r>
      <w:r>
        <w:t>або</w:t>
      </w:r>
      <w:r>
        <w:rPr>
          <w:spacing w:val="1"/>
        </w:rPr>
        <w:t xml:space="preserve"> </w:t>
      </w:r>
      <w:r>
        <w:t>ревматоїдним</w:t>
      </w:r>
      <w:r>
        <w:rPr>
          <w:spacing w:val="1"/>
        </w:rPr>
        <w:t xml:space="preserve"> </w:t>
      </w:r>
      <w:r>
        <w:t>артритом.</w:t>
      </w:r>
    </w:p>
    <w:p w14:paraId="4EC9250E" w14:textId="77777777" w:rsidR="00645EDD" w:rsidRDefault="00645EDD">
      <w:pPr>
        <w:spacing w:line="360" w:lineRule="auto"/>
        <w:jc w:val="both"/>
        <w:sectPr w:rsidR="00645EDD">
          <w:pgSz w:w="12240" w:h="15840"/>
          <w:pgMar w:top="1040" w:right="280" w:bottom="280" w:left="1300" w:header="530" w:footer="0" w:gutter="0"/>
          <w:cols w:space="720"/>
        </w:sectPr>
      </w:pPr>
    </w:p>
    <w:p w14:paraId="159F7469" w14:textId="77777777" w:rsidR="00645EDD" w:rsidRDefault="00AE43D5">
      <w:pPr>
        <w:pStyle w:val="a3"/>
        <w:spacing w:before="84" w:line="360" w:lineRule="auto"/>
        <w:ind w:left="116" w:right="283" w:firstLine="720"/>
        <w:jc w:val="both"/>
      </w:pPr>
      <w:r>
        <w:lastRenderedPageBreak/>
        <w:t>Фолієва</w:t>
      </w:r>
      <w:r>
        <w:rPr>
          <w:spacing w:val="1"/>
        </w:rPr>
        <w:t xml:space="preserve"> </w:t>
      </w:r>
      <w:r>
        <w:t>кислота</w:t>
      </w:r>
      <w:r>
        <w:rPr>
          <w:spacing w:val="1"/>
        </w:rPr>
        <w:t xml:space="preserve"> </w:t>
      </w:r>
      <w:r>
        <w:t>—</w:t>
      </w:r>
      <w:r>
        <w:rPr>
          <w:spacing w:val="1"/>
        </w:rPr>
        <w:t xml:space="preserve"> </w:t>
      </w:r>
      <w:r>
        <w:t>це</w:t>
      </w:r>
      <w:r>
        <w:rPr>
          <w:spacing w:val="1"/>
        </w:rPr>
        <w:t xml:space="preserve"> </w:t>
      </w:r>
      <w:r>
        <w:t>водорозчинний</w:t>
      </w:r>
      <w:r>
        <w:rPr>
          <w:spacing w:val="1"/>
        </w:rPr>
        <w:t xml:space="preserve"> </w:t>
      </w:r>
      <w:r>
        <w:t>вітамін</w:t>
      </w:r>
      <w:r>
        <w:rPr>
          <w:spacing w:val="1"/>
        </w:rPr>
        <w:t xml:space="preserve"> </w:t>
      </w:r>
      <w:r>
        <w:t>групи</w:t>
      </w:r>
      <w:r>
        <w:rPr>
          <w:spacing w:val="1"/>
        </w:rPr>
        <w:t xml:space="preserve"> </w:t>
      </w:r>
      <w:r>
        <w:t>В</w:t>
      </w:r>
      <w:r>
        <w:rPr>
          <w:spacing w:val="1"/>
        </w:rPr>
        <w:t xml:space="preserve"> </w:t>
      </w:r>
      <w:r>
        <w:t>—</w:t>
      </w:r>
      <w:r>
        <w:rPr>
          <w:spacing w:val="1"/>
        </w:rPr>
        <w:t xml:space="preserve"> </w:t>
      </w:r>
      <w:r>
        <w:t>В9.</w:t>
      </w:r>
      <w:r>
        <w:rPr>
          <w:spacing w:val="1"/>
        </w:rPr>
        <w:t xml:space="preserve"> </w:t>
      </w:r>
      <w:r>
        <w:t>Клітини</w:t>
      </w:r>
      <w:r>
        <w:rPr>
          <w:spacing w:val="1"/>
        </w:rPr>
        <w:t xml:space="preserve"> </w:t>
      </w:r>
      <w:r>
        <w:t>потребують</w:t>
      </w:r>
      <w:r>
        <w:rPr>
          <w:spacing w:val="1"/>
        </w:rPr>
        <w:t xml:space="preserve"> </w:t>
      </w:r>
      <w:r>
        <w:t>фолієвої</w:t>
      </w:r>
      <w:r>
        <w:rPr>
          <w:spacing w:val="1"/>
        </w:rPr>
        <w:t xml:space="preserve"> </w:t>
      </w:r>
      <w:r>
        <w:t>кислоти</w:t>
      </w:r>
      <w:r>
        <w:rPr>
          <w:spacing w:val="1"/>
        </w:rPr>
        <w:t xml:space="preserve"> </w:t>
      </w:r>
      <w:r>
        <w:t>для</w:t>
      </w:r>
      <w:r>
        <w:rPr>
          <w:spacing w:val="1"/>
        </w:rPr>
        <w:t xml:space="preserve"> </w:t>
      </w:r>
      <w:r>
        <w:t>створення</w:t>
      </w:r>
      <w:r>
        <w:rPr>
          <w:spacing w:val="1"/>
        </w:rPr>
        <w:t xml:space="preserve"> </w:t>
      </w:r>
      <w:r>
        <w:t>ДНК,</w:t>
      </w:r>
      <w:r>
        <w:rPr>
          <w:spacing w:val="1"/>
        </w:rPr>
        <w:t xml:space="preserve"> </w:t>
      </w:r>
      <w:r>
        <w:t>а</w:t>
      </w:r>
      <w:r>
        <w:rPr>
          <w:spacing w:val="1"/>
        </w:rPr>
        <w:t xml:space="preserve"> </w:t>
      </w:r>
      <w:r>
        <w:t>без</w:t>
      </w:r>
      <w:r>
        <w:rPr>
          <w:spacing w:val="1"/>
        </w:rPr>
        <w:t xml:space="preserve"> </w:t>
      </w:r>
      <w:r>
        <w:t>ДНК</w:t>
      </w:r>
      <w:r>
        <w:rPr>
          <w:spacing w:val="1"/>
        </w:rPr>
        <w:t xml:space="preserve"> </w:t>
      </w:r>
      <w:r>
        <w:t>клітини</w:t>
      </w:r>
      <w:r>
        <w:rPr>
          <w:spacing w:val="1"/>
        </w:rPr>
        <w:t xml:space="preserve"> </w:t>
      </w:r>
      <w:r>
        <w:t>не</w:t>
      </w:r>
      <w:r>
        <w:rPr>
          <w:spacing w:val="1"/>
        </w:rPr>
        <w:t xml:space="preserve"> </w:t>
      </w:r>
      <w:r>
        <w:t>функціонуватимуть належним чином. Вони також не створюють нові клітини та</w:t>
      </w:r>
      <w:r>
        <w:rPr>
          <w:spacing w:val="1"/>
        </w:rPr>
        <w:t xml:space="preserve"> </w:t>
      </w:r>
      <w:r>
        <w:t>тканини, такі як шкіра та волосся. Фолієва кислота також є ключовою поживною</w:t>
      </w:r>
      <w:r>
        <w:rPr>
          <w:spacing w:val="1"/>
        </w:rPr>
        <w:t xml:space="preserve"> </w:t>
      </w:r>
      <w:r>
        <w:t>речовиною,</w:t>
      </w:r>
      <w:r>
        <w:rPr>
          <w:spacing w:val="-9"/>
        </w:rPr>
        <w:t xml:space="preserve"> </w:t>
      </w:r>
      <w:r>
        <w:t>необхідною</w:t>
      </w:r>
      <w:r>
        <w:rPr>
          <w:spacing w:val="-7"/>
        </w:rPr>
        <w:t xml:space="preserve"> </w:t>
      </w:r>
      <w:r>
        <w:t>організму</w:t>
      </w:r>
      <w:r>
        <w:rPr>
          <w:spacing w:val="-9"/>
        </w:rPr>
        <w:t xml:space="preserve"> </w:t>
      </w:r>
      <w:r>
        <w:t>для</w:t>
      </w:r>
      <w:r>
        <w:rPr>
          <w:spacing w:val="-7"/>
        </w:rPr>
        <w:t xml:space="preserve"> </w:t>
      </w:r>
      <w:r>
        <w:t>метаболізму</w:t>
      </w:r>
      <w:r>
        <w:rPr>
          <w:spacing w:val="-8"/>
        </w:rPr>
        <w:t xml:space="preserve"> </w:t>
      </w:r>
      <w:r>
        <w:t>амінокислот.</w:t>
      </w:r>
      <w:r>
        <w:rPr>
          <w:spacing w:val="-9"/>
        </w:rPr>
        <w:t xml:space="preserve"> </w:t>
      </w:r>
      <w:r>
        <w:t>Особливо</w:t>
      </w:r>
      <w:r>
        <w:rPr>
          <w:spacing w:val="-8"/>
        </w:rPr>
        <w:t xml:space="preserve"> </w:t>
      </w:r>
      <w:r>
        <w:t>необхідна</w:t>
      </w:r>
      <w:r>
        <w:rPr>
          <w:spacing w:val="-68"/>
        </w:rPr>
        <w:t xml:space="preserve"> </w:t>
      </w:r>
      <w:r>
        <w:t>перед</w:t>
      </w:r>
      <w:r>
        <w:rPr>
          <w:spacing w:val="-1"/>
        </w:rPr>
        <w:t xml:space="preserve"> </w:t>
      </w:r>
      <w:r>
        <w:t>плануванням вагітності</w:t>
      </w:r>
      <w:r>
        <w:rPr>
          <w:spacing w:val="-1"/>
        </w:rPr>
        <w:t xml:space="preserve"> </w:t>
      </w:r>
      <w:r>
        <w:t>та у</w:t>
      </w:r>
      <w:r>
        <w:rPr>
          <w:spacing w:val="-1"/>
        </w:rPr>
        <w:t xml:space="preserve"> </w:t>
      </w:r>
      <w:r>
        <w:t>першому триместрі [33].</w:t>
      </w:r>
    </w:p>
    <w:p w14:paraId="2141B052" w14:textId="77777777" w:rsidR="00645EDD" w:rsidRDefault="00AE43D5">
      <w:pPr>
        <w:spacing w:before="2"/>
        <w:ind w:left="836"/>
        <w:jc w:val="both"/>
        <w:rPr>
          <w:i/>
          <w:sz w:val="28"/>
        </w:rPr>
      </w:pPr>
      <w:r>
        <w:rPr>
          <w:i/>
          <w:sz w:val="28"/>
        </w:rPr>
        <w:t>Комплекс</w:t>
      </w:r>
      <w:r>
        <w:rPr>
          <w:i/>
          <w:spacing w:val="-12"/>
          <w:sz w:val="28"/>
        </w:rPr>
        <w:t xml:space="preserve"> </w:t>
      </w:r>
      <w:r>
        <w:rPr>
          <w:i/>
          <w:sz w:val="28"/>
        </w:rPr>
        <w:t>вітамінів</w:t>
      </w:r>
      <w:r>
        <w:rPr>
          <w:i/>
          <w:spacing w:val="-11"/>
          <w:sz w:val="28"/>
        </w:rPr>
        <w:t xml:space="preserve"> </w:t>
      </w:r>
      <w:r>
        <w:rPr>
          <w:i/>
          <w:sz w:val="28"/>
        </w:rPr>
        <w:t>для</w:t>
      </w:r>
      <w:r>
        <w:rPr>
          <w:i/>
          <w:spacing w:val="-11"/>
          <w:sz w:val="28"/>
        </w:rPr>
        <w:t xml:space="preserve"> </w:t>
      </w:r>
      <w:r>
        <w:rPr>
          <w:i/>
          <w:sz w:val="28"/>
        </w:rPr>
        <w:t>серцево-судинної</w:t>
      </w:r>
      <w:r>
        <w:rPr>
          <w:i/>
          <w:spacing w:val="-11"/>
          <w:sz w:val="28"/>
        </w:rPr>
        <w:t xml:space="preserve"> </w:t>
      </w:r>
      <w:r>
        <w:rPr>
          <w:i/>
          <w:sz w:val="28"/>
        </w:rPr>
        <w:t>системи.</w:t>
      </w:r>
    </w:p>
    <w:p w14:paraId="7015FAE6" w14:textId="77777777" w:rsidR="00645EDD" w:rsidRDefault="00AE43D5">
      <w:pPr>
        <w:pStyle w:val="a3"/>
        <w:spacing w:before="162" w:line="360" w:lineRule="auto"/>
        <w:ind w:left="116" w:right="286" w:firstLine="720"/>
        <w:jc w:val="both"/>
      </w:pPr>
      <w:r>
        <w:rPr>
          <w:w w:val="95"/>
        </w:rPr>
        <w:t>Вітамін D.Є докази того, що існує зв’язок між низьким рівнем вітаміну</w:t>
      </w:r>
      <w:r>
        <w:rPr>
          <w:spacing w:val="63"/>
        </w:rPr>
        <w:t xml:space="preserve"> </w:t>
      </w:r>
      <w:r>
        <w:rPr>
          <w:w w:val="95"/>
        </w:rPr>
        <w:t>D у крові</w:t>
      </w:r>
      <w:r>
        <w:rPr>
          <w:spacing w:val="1"/>
          <w:w w:val="95"/>
        </w:rPr>
        <w:t xml:space="preserve"> </w:t>
      </w:r>
      <w:r>
        <w:t>та хворобами серця. Люди з низьким рівнем вітаміну D мають підвищений ризик</w:t>
      </w:r>
      <w:r>
        <w:rPr>
          <w:spacing w:val="1"/>
        </w:rPr>
        <w:t xml:space="preserve"> </w:t>
      </w:r>
      <w:r>
        <w:t>серцевих</w:t>
      </w:r>
      <w:r>
        <w:rPr>
          <w:spacing w:val="-1"/>
        </w:rPr>
        <w:t xml:space="preserve"> </w:t>
      </w:r>
      <w:r>
        <w:t>нападів,</w:t>
      </w:r>
      <w:r>
        <w:rPr>
          <w:spacing w:val="-1"/>
        </w:rPr>
        <w:t xml:space="preserve"> </w:t>
      </w:r>
      <w:r>
        <w:t>інсульту</w:t>
      </w:r>
      <w:r>
        <w:rPr>
          <w:spacing w:val="-1"/>
        </w:rPr>
        <w:t xml:space="preserve"> </w:t>
      </w:r>
      <w:r>
        <w:t>та</w:t>
      </w:r>
      <w:r>
        <w:rPr>
          <w:spacing w:val="-1"/>
        </w:rPr>
        <w:t xml:space="preserve"> </w:t>
      </w:r>
      <w:r>
        <w:t>гіпертонії [34].</w:t>
      </w:r>
    </w:p>
    <w:p w14:paraId="164743D7" w14:textId="77777777" w:rsidR="00645EDD" w:rsidRDefault="00AE43D5">
      <w:pPr>
        <w:pStyle w:val="a3"/>
        <w:spacing w:line="360" w:lineRule="auto"/>
        <w:ind w:left="116" w:right="284" w:firstLine="720"/>
        <w:jc w:val="both"/>
      </w:pPr>
      <w:r>
        <w:t>Коензим Q10 (CoQ10) — речовина, схожа на вітамін. Він міститься в кожній</w:t>
      </w:r>
      <w:r>
        <w:rPr>
          <w:spacing w:val="1"/>
        </w:rPr>
        <w:t xml:space="preserve"> </w:t>
      </w:r>
      <w:r>
        <w:t>клітині організму. Коферменти допомагають ферментам захистити серце і скелетні</w:t>
      </w:r>
      <w:r>
        <w:rPr>
          <w:spacing w:val="1"/>
        </w:rPr>
        <w:t xml:space="preserve"> </w:t>
      </w:r>
      <w:r>
        <w:rPr>
          <w:spacing w:val="-1"/>
        </w:rPr>
        <w:t>м’язи.</w:t>
      </w:r>
      <w:r>
        <w:rPr>
          <w:spacing w:val="-16"/>
        </w:rPr>
        <w:t xml:space="preserve"> </w:t>
      </w:r>
      <w:r>
        <w:rPr>
          <w:spacing w:val="-1"/>
        </w:rPr>
        <w:t>Він</w:t>
      </w:r>
      <w:r>
        <w:rPr>
          <w:spacing w:val="-15"/>
        </w:rPr>
        <w:t xml:space="preserve"> </w:t>
      </w:r>
      <w:r>
        <w:rPr>
          <w:spacing w:val="-1"/>
        </w:rPr>
        <w:t>також</w:t>
      </w:r>
      <w:r>
        <w:rPr>
          <w:spacing w:val="-16"/>
        </w:rPr>
        <w:t xml:space="preserve"> </w:t>
      </w:r>
      <w:r>
        <w:rPr>
          <w:spacing w:val="-1"/>
        </w:rPr>
        <w:t>функціонує</w:t>
      </w:r>
      <w:r>
        <w:rPr>
          <w:spacing w:val="-15"/>
        </w:rPr>
        <w:t xml:space="preserve"> </w:t>
      </w:r>
      <w:r>
        <w:rPr>
          <w:spacing w:val="-1"/>
        </w:rPr>
        <w:t>як</w:t>
      </w:r>
      <w:r>
        <w:rPr>
          <w:spacing w:val="-16"/>
        </w:rPr>
        <w:t xml:space="preserve"> </w:t>
      </w:r>
      <w:r>
        <w:rPr>
          <w:spacing w:val="-1"/>
        </w:rPr>
        <w:t>антиоксидант,</w:t>
      </w:r>
      <w:r>
        <w:rPr>
          <w:spacing w:val="-15"/>
        </w:rPr>
        <w:t xml:space="preserve"> </w:t>
      </w:r>
      <w:r>
        <w:rPr>
          <w:spacing w:val="-1"/>
        </w:rPr>
        <w:t>який</w:t>
      </w:r>
      <w:r>
        <w:rPr>
          <w:spacing w:val="-16"/>
        </w:rPr>
        <w:t xml:space="preserve"> </w:t>
      </w:r>
      <w:r>
        <w:rPr>
          <w:spacing w:val="-1"/>
        </w:rPr>
        <w:t>захищає</w:t>
      </w:r>
      <w:r>
        <w:rPr>
          <w:spacing w:val="-15"/>
        </w:rPr>
        <w:t xml:space="preserve"> </w:t>
      </w:r>
      <w:r>
        <w:rPr>
          <w:spacing w:val="-1"/>
        </w:rPr>
        <w:t>організм</w:t>
      </w:r>
      <w:r>
        <w:rPr>
          <w:spacing w:val="-16"/>
        </w:rPr>
        <w:t xml:space="preserve"> </w:t>
      </w:r>
      <w:r>
        <w:rPr>
          <w:spacing w:val="-1"/>
        </w:rPr>
        <w:t>від</w:t>
      </w:r>
      <w:r>
        <w:rPr>
          <w:spacing w:val="-15"/>
        </w:rPr>
        <w:t xml:space="preserve"> </w:t>
      </w:r>
      <w:r>
        <w:rPr>
          <w:spacing w:val="-1"/>
        </w:rPr>
        <w:t>пошкоджень,</w:t>
      </w:r>
      <w:r>
        <w:rPr>
          <w:spacing w:val="-68"/>
        </w:rPr>
        <w:t xml:space="preserve"> </w:t>
      </w:r>
      <w:r>
        <w:t>спричинених</w:t>
      </w:r>
      <w:r>
        <w:rPr>
          <w:spacing w:val="-11"/>
        </w:rPr>
        <w:t xml:space="preserve"> </w:t>
      </w:r>
      <w:r>
        <w:t>шкідливими</w:t>
      </w:r>
      <w:r>
        <w:rPr>
          <w:spacing w:val="-10"/>
        </w:rPr>
        <w:t xml:space="preserve"> </w:t>
      </w:r>
      <w:r>
        <w:t>молекулами.</w:t>
      </w:r>
      <w:r>
        <w:rPr>
          <w:spacing w:val="-9"/>
        </w:rPr>
        <w:t xml:space="preserve"> </w:t>
      </w:r>
      <w:r>
        <w:t>CoQ10</w:t>
      </w:r>
      <w:r>
        <w:rPr>
          <w:spacing w:val="-10"/>
        </w:rPr>
        <w:t xml:space="preserve"> </w:t>
      </w:r>
      <w:r>
        <w:t>допомагає</w:t>
      </w:r>
      <w:r>
        <w:rPr>
          <w:spacing w:val="-10"/>
        </w:rPr>
        <w:t xml:space="preserve"> </w:t>
      </w:r>
      <w:r>
        <w:t>при</w:t>
      </w:r>
      <w:r>
        <w:rPr>
          <w:spacing w:val="-9"/>
        </w:rPr>
        <w:t xml:space="preserve"> </w:t>
      </w:r>
      <w:r>
        <w:t>серцевій</w:t>
      </w:r>
      <w:r>
        <w:rPr>
          <w:spacing w:val="-10"/>
        </w:rPr>
        <w:t xml:space="preserve"> </w:t>
      </w:r>
      <w:r>
        <w:t>недостатності,</w:t>
      </w:r>
      <w:r>
        <w:rPr>
          <w:spacing w:val="-67"/>
        </w:rPr>
        <w:t xml:space="preserve"> </w:t>
      </w:r>
      <w:r>
        <w:rPr>
          <w:w w:val="95"/>
        </w:rPr>
        <w:t>а також підвищує енергію та прискорює відновлення після фізичних вправ. Деякі люди</w:t>
      </w:r>
      <w:r>
        <w:rPr>
          <w:spacing w:val="1"/>
          <w:w w:val="95"/>
        </w:rPr>
        <w:t xml:space="preserve"> </w:t>
      </w:r>
      <w:r>
        <w:t>приймають</w:t>
      </w:r>
      <w:r>
        <w:rPr>
          <w:spacing w:val="-4"/>
        </w:rPr>
        <w:t xml:space="preserve"> </w:t>
      </w:r>
      <w:r>
        <w:t>його,</w:t>
      </w:r>
      <w:r>
        <w:rPr>
          <w:spacing w:val="-3"/>
        </w:rPr>
        <w:t xml:space="preserve"> </w:t>
      </w:r>
      <w:r>
        <w:t>щоб</w:t>
      </w:r>
      <w:r>
        <w:rPr>
          <w:spacing w:val="-3"/>
        </w:rPr>
        <w:t xml:space="preserve"> </w:t>
      </w:r>
      <w:r>
        <w:t>зменшити</w:t>
      </w:r>
      <w:r>
        <w:rPr>
          <w:spacing w:val="-3"/>
        </w:rPr>
        <w:t xml:space="preserve"> </w:t>
      </w:r>
      <w:r>
        <w:t>вплив</w:t>
      </w:r>
      <w:r>
        <w:rPr>
          <w:spacing w:val="-3"/>
        </w:rPr>
        <w:t xml:space="preserve"> </w:t>
      </w:r>
      <w:r>
        <w:t>деяких</w:t>
      </w:r>
      <w:r>
        <w:rPr>
          <w:spacing w:val="-4"/>
        </w:rPr>
        <w:t xml:space="preserve"> </w:t>
      </w:r>
      <w:r>
        <w:t>ліків</w:t>
      </w:r>
      <w:r>
        <w:rPr>
          <w:spacing w:val="-3"/>
        </w:rPr>
        <w:t xml:space="preserve"> </w:t>
      </w:r>
      <w:r>
        <w:t>на</w:t>
      </w:r>
      <w:r>
        <w:rPr>
          <w:spacing w:val="-3"/>
        </w:rPr>
        <w:t xml:space="preserve"> </w:t>
      </w:r>
      <w:r>
        <w:t>серце,</w:t>
      </w:r>
      <w:r>
        <w:rPr>
          <w:spacing w:val="-3"/>
        </w:rPr>
        <w:t xml:space="preserve"> </w:t>
      </w:r>
      <w:r>
        <w:t>м’язи</w:t>
      </w:r>
      <w:r>
        <w:rPr>
          <w:spacing w:val="-3"/>
        </w:rPr>
        <w:t xml:space="preserve"> </w:t>
      </w:r>
      <w:r>
        <w:t>та</w:t>
      </w:r>
      <w:r>
        <w:rPr>
          <w:spacing w:val="-4"/>
        </w:rPr>
        <w:t xml:space="preserve"> </w:t>
      </w:r>
      <w:r>
        <w:t>інші</w:t>
      </w:r>
      <w:r>
        <w:rPr>
          <w:spacing w:val="-3"/>
        </w:rPr>
        <w:t xml:space="preserve"> </w:t>
      </w:r>
      <w:r>
        <w:t>органи.</w:t>
      </w:r>
    </w:p>
    <w:p w14:paraId="4702535D" w14:textId="77777777" w:rsidR="00645EDD" w:rsidRDefault="00AE43D5">
      <w:pPr>
        <w:pStyle w:val="a3"/>
        <w:spacing w:line="360" w:lineRule="auto"/>
        <w:ind w:left="116" w:right="287" w:firstLine="720"/>
        <w:jc w:val="both"/>
      </w:pPr>
      <w:r>
        <w:t>Омега-3</w:t>
      </w:r>
      <w:r>
        <w:rPr>
          <w:spacing w:val="1"/>
        </w:rPr>
        <w:t xml:space="preserve"> </w:t>
      </w:r>
      <w:r>
        <w:t>поліненасичені</w:t>
      </w:r>
      <w:r>
        <w:rPr>
          <w:spacing w:val="1"/>
        </w:rPr>
        <w:t xml:space="preserve"> </w:t>
      </w:r>
      <w:r>
        <w:t>жирні</w:t>
      </w:r>
      <w:r>
        <w:rPr>
          <w:spacing w:val="1"/>
        </w:rPr>
        <w:t xml:space="preserve"> </w:t>
      </w:r>
      <w:r>
        <w:t>кислоти</w:t>
      </w:r>
      <w:r>
        <w:rPr>
          <w:spacing w:val="1"/>
        </w:rPr>
        <w:t xml:space="preserve"> </w:t>
      </w:r>
      <w:r>
        <w:t>знижують</w:t>
      </w:r>
      <w:r>
        <w:rPr>
          <w:spacing w:val="1"/>
        </w:rPr>
        <w:t xml:space="preserve"> </w:t>
      </w:r>
      <w:r>
        <w:t>вироблення</w:t>
      </w:r>
      <w:r>
        <w:rPr>
          <w:spacing w:val="1"/>
        </w:rPr>
        <w:t xml:space="preserve"> </w:t>
      </w:r>
      <w:r>
        <w:t>організмом</w:t>
      </w:r>
      <w:r>
        <w:rPr>
          <w:spacing w:val="1"/>
        </w:rPr>
        <w:t xml:space="preserve"> </w:t>
      </w:r>
      <w:r>
        <w:t>тригліцеридів. Високий рівень тригліцеридів може призвести до ішемічної хвороби</w:t>
      </w:r>
      <w:r>
        <w:rPr>
          <w:spacing w:val="1"/>
        </w:rPr>
        <w:t xml:space="preserve"> </w:t>
      </w:r>
      <w:r>
        <w:t>серця,</w:t>
      </w:r>
      <w:r>
        <w:rPr>
          <w:spacing w:val="-10"/>
        </w:rPr>
        <w:t xml:space="preserve"> </w:t>
      </w:r>
      <w:r>
        <w:t>хвороби</w:t>
      </w:r>
      <w:r>
        <w:rPr>
          <w:spacing w:val="-10"/>
        </w:rPr>
        <w:t xml:space="preserve"> </w:t>
      </w:r>
      <w:r>
        <w:t>серця</w:t>
      </w:r>
      <w:r>
        <w:rPr>
          <w:spacing w:val="-9"/>
        </w:rPr>
        <w:t xml:space="preserve"> </w:t>
      </w:r>
      <w:r>
        <w:t>та</w:t>
      </w:r>
      <w:r>
        <w:rPr>
          <w:spacing w:val="-10"/>
        </w:rPr>
        <w:t xml:space="preserve"> </w:t>
      </w:r>
      <w:r>
        <w:t>інсульту.</w:t>
      </w:r>
      <w:r>
        <w:rPr>
          <w:spacing w:val="-9"/>
        </w:rPr>
        <w:t xml:space="preserve"> </w:t>
      </w:r>
      <w:r>
        <w:t>Дослідження</w:t>
      </w:r>
      <w:r>
        <w:rPr>
          <w:spacing w:val="-10"/>
        </w:rPr>
        <w:t xml:space="preserve"> </w:t>
      </w:r>
      <w:r>
        <w:t>показують,</w:t>
      </w:r>
      <w:r>
        <w:rPr>
          <w:spacing w:val="-10"/>
        </w:rPr>
        <w:t xml:space="preserve"> </w:t>
      </w:r>
      <w:r>
        <w:t>що</w:t>
      </w:r>
      <w:r>
        <w:rPr>
          <w:spacing w:val="-9"/>
        </w:rPr>
        <w:t xml:space="preserve"> </w:t>
      </w:r>
      <w:r>
        <w:t>омега-3</w:t>
      </w:r>
      <w:r>
        <w:rPr>
          <w:spacing w:val="-9"/>
        </w:rPr>
        <w:t xml:space="preserve"> </w:t>
      </w:r>
      <w:r>
        <w:t>зменшує</w:t>
      </w:r>
      <w:r>
        <w:rPr>
          <w:spacing w:val="-9"/>
        </w:rPr>
        <w:t xml:space="preserve"> </w:t>
      </w:r>
      <w:r>
        <w:t>ризик</w:t>
      </w:r>
      <w:r>
        <w:rPr>
          <w:spacing w:val="-67"/>
        </w:rPr>
        <w:t xml:space="preserve"> </w:t>
      </w:r>
      <w:r>
        <w:t>серцевих</w:t>
      </w:r>
      <w:r>
        <w:rPr>
          <w:spacing w:val="-1"/>
        </w:rPr>
        <w:t xml:space="preserve"> </w:t>
      </w:r>
      <w:r>
        <w:t>нападів</w:t>
      </w:r>
      <w:r>
        <w:rPr>
          <w:spacing w:val="-1"/>
        </w:rPr>
        <w:t xml:space="preserve"> </w:t>
      </w:r>
      <w:r>
        <w:t>на 28%,</w:t>
      </w:r>
      <w:r>
        <w:rPr>
          <w:spacing w:val="-1"/>
        </w:rPr>
        <w:t xml:space="preserve"> </w:t>
      </w:r>
      <w:r>
        <w:t>а ризик</w:t>
      </w:r>
      <w:r>
        <w:rPr>
          <w:spacing w:val="-1"/>
        </w:rPr>
        <w:t xml:space="preserve"> </w:t>
      </w:r>
      <w:r>
        <w:t>смерті –</w:t>
      </w:r>
      <w:r>
        <w:rPr>
          <w:spacing w:val="-1"/>
        </w:rPr>
        <w:t xml:space="preserve"> </w:t>
      </w:r>
      <w:r>
        <w:t>на 50% [35].</w:t>
      </w:r>
    </w:p>
    <w:p w14:paraId="3F4502D5" w14:textId="77777777" w:rsidR="00645EDD" w:rsidRDefault="00AE43D5">
      <w:pPr>
        <w:pStyle w:val="a3"/>
        <w:spacing w:line="360" w:lineRule="auto"/>
        <w:ind w:left="116" w:right="287" w:firstLine="720"/>
        <w:jc w:val="both"/>
      </w:pPr>
      <w:r>
        <w:t>Магній.</w:t>
      </w:r>
      <w:r>
        <w:rPr>
          <w:spacing w:val="1"/>
        </w:rPr>
        <w:t xml:space="preserve"> </w:t>
      </w:r>
      <w:r>
        <w:t>Низький</w:t>
      </w:r>
      <w:r>
        <w:rPr>
          <w:spacing w:val="1"/>
        </w:rPr>
        <w:t xml:space="preserve"> </w:t>
      </w:r>
      <w:r>
        <w:t>рівень</w:t>
      </w:r>
      <w:r>
        <w:rPr>
          <w:spacing w:val="1"/>
        </w:rPr>
        <w:t xml:space="preserve"> </w:t>
      </w:r>
      <w:r>
        <w:t>магнію</w:t>
      </w:r>
      <w:r>
        <w:rPr>
          <w:spacing w:val="1"/>
        </w:rPr>
        <w:t xml:space="preserve"> </w:t>
      </w:r>
      <w:r>
        <w:t>пов’язують</w:t>
      </w:r>
      <w:r>
        <w:rPr>
          <w:spacing w:val="1"/>
        </w:rPr>
        <w:t xml:space="preserve"> </w:t>
      </w:r>
      <w:r>
        <w:t>із</w:t>
      </w:r>
      <w:r>
        <w:rPr>
          <w:spacing w:val="1"/>
        </w:rPr>
        <w:t xml:space="preserve"> </w:t>
      </w:r>
      <w:r>
        <w:t>такими</w:t>
      </w:r>
      <w:r>
        <w:rPr>
          <w:spacing w:val="1"/>
        </w:rPr>
        <w:t xml:space="preserve"> </w:t>
      </w:r>
      <w:r>
        <w:t>факторами</w:t>
      </w:r>
      <w:r>
        <w:rPr>
          <w:spacing w:val="1"/>
        </w:rPr>
        <w:t xml:space="preserve"> </w:t>
      </w:r>
      <w:r>
        <w:t>ризику</w:t>
      </w:r>
      <w:r>
        <w:rPr>
          <w:spacing w:val="1"/>
        </w:rPr>
        <w:t xml:space="preserve"> </w:t>
      </w:r>
      <w:r>
        <w:t>серцево-судинних захворювань, як високий кров’яний тиск, рівень холестерину та</w:t>
      </w:r>
      <w:r>
        <w:rPr>
          <w:spacing w:val="1"/>
        </w:rPr>
        <w:t xml:space="preserve"> </w:t>
      </w:r>
      <w:r>
        <w:t>затвердіння артерій. Дослідження показали, що до 50% американців мають дефіцит</w:t>
      </w:r>
      <w:r>
        <w:rPr>
          <w:spacing w:val="1"/>
        </w:rPr>
        <w:t xml:space="preserve"> </w:t>
      </w:r>
      <w:r>
        <w:t>магнію.</w:t>
      </w:r>
      <w:r>
        <w:rPr>
          <w:spacing w:val="-5"/>
        </w:rPr>
        <w:t xml:space="preserve"> </w:t>
      </w:r>
      <w:r>
        <w:t>Прийом</w:t>
      </w:r>
      <w:r>
        <w:rPr>
          <w:spacing w:val="-3"/>
        </w:rPr>
        <w:t xml:space="preserve"> </w:t>
      </w:r>
      <w:r>
        <w:t>добавки</w:t>
      </w:r>
      <w:r>
        <w:rPr>
          <w:spacing w:val="-4"/>
        </w:rPr>
        <w:t xml:space="preserve"> </w:t>
      </w:r>
      <w:r>
        <w:t>магнію</w:t>
      </w:r>
      <w:r>
        <w:rPr>
          <w:spacing w:val="-3"/>
        </w:rPr>
        <w:t xml:space="preserve"> </w:t>
      </w:r>
      <w:r>
        <w:t>може</w:t>
      </w:r>
      <w:r>
        <w:rPr>
          <w:spacing w:val="-5"/>
        </w:rPr>
        <w:t xml:space="preserve"> </w:t>
      </w:r>
      <w:r>
        <w:t>допомогти</w:t>
      </w:r>
      <w:r>
        <w:rPr>
          <w:spacing w:val="-4"/>
        </w:rPr>
        <w:t xml:space="preserve"> </w:t>
      </w:r>
      <w:r>
        <w:t>знизити</w:t>
      </w:r>
      <w:r>
        <w:rPr>
          <w:spacing w:val="-5"/>
        </w:rPr>
        <w:t xml:space="preserve"> </w:t>
      </w:r>
      <w:r>
        <w:t>артеріальний</w:t>
      </w:r>
      <w:r>
        <w:rPr>
          <w:spacing w:val="-4"/>
        </w:rPr>
        <w:t xml:space="preserve"> </w:t>
      </w:r>
      <w:r>
        <w:t>тиск</w:t>
      </w:r>
      <w:r>
        <w:rPr>
          <w:spacing w:val="-3"/>
        </w:rPr>
        <w:t xml:space="preserve"> </w:t>
      </w:r>
      <w:r>
        <w:t>[34].</w:t>
      </w:r>
    </w:p>
    <w:p w14:paraId="558A7C5F" w14:textId="77777777" w:rsidR="00645EDD" w:rsidRDefault="00AE43D5">
      <w:pPr>
        <w:pStyle w:val="a3"/>
        <w:spacing w:line="360" w:lineRule="auto"/>
        <w:ind w:left="116" w:right="284" w:firstLine="720"/>
        <w:jc w:val="both"/>
      </w:pPr>
      <w:r>
        <w:t>Розробка маркетингового плану під час розширення товарного асортименту</w:t>
      </w:r>
      <w:r>
        <w:rPr>
          <w:spacing w:val="1"/>
        </w:rPr>
        <w:t xml:space="preserve"> </w:t>
      </w:r>
      <w:r>
        <w:t>компанії</w:t>
      </w:r>
      <w:r>
        <w:rPr>
          <w:spacing w:val="-17"/>
        </w:rPr>
        <w:t xml:space="preserve"> </w:t>
      </w:r>
      <w:r>
        <w:t>включає</w:t>
      </w:r>
      <w:r>
        <w:rPr>
          <w:spacing w:val="-16"/>
        </w:rPr>
        <w:t xml:space="preserve"> </w:t>
      </w:r>
      <w:r>
        <w:t>в</w:t>
      </w:r>
      <w:r>
        <w:rPr>
          <w:spacing w:val="-16"/>
        </w:rPr>
        <w:t xml:space="preserve"> </w:t>
      </w:r>
      <w:r>
        <w:t>себе</w:t>
      </w:r>
      <w:r>
        <w:rPr>
          <w:spacing w:val="-16"/>
        </w:rPr>
        <w:t xml:space="preserve"> </w:t>
      </w:r>
      <w:r>
        <w:t>різні</w:t>
      </w:r>
      <w:r>
        <w:rPr>
          <w:spacing w:val="-16"/>
        </w:rPr>
        <w:t xml:space="preserve"> </w:t>
      </w:r>
      <w:r>
        <w:t>елементи,</w:t>
      </w:r>
      <w:r>
        <w:rPr>
          <w:spacing w:val="-17"/>
        </w:rPr>
        <w:t xml:space="preserve"> </w:t>
      </w:r>
      <w:r>
        <w:t>такі</w:t>
      </w:r>
      <w:r>
        <w:rPr>
          <w:spacing w:val="-17"/>
        </w:rPr>
        <w:t xml:space="preserve"> </w:t>
      </w:r>
      <w:r>
        <w:t>як</w:t>
      </w:r>
      <w:r>
        <w:rPr>
          <w:spacing w:val="-16"/>
        </w:rPr>
        <w:t xml:space="preserve"> </w:t>
      </w:r>
      <w:r>
        <w:t>ціноутворення,</w:t>
      </w:r>
      <w:r>
        <w:rPr>
          <w:spacing w:val="-16"/>
        </w:rPr>
        <w:t xml:space="preserve"> </w:t>
      </w:r>
      <w:r>
        <w:t>продажі</w:t>
      </w:r>
      <w:r>
        <w:rPr>
          <w:spacing w:val="-17"/>
        </w:rPr>
        <w:t xml:space="preserve"> </w:t>
      </w:r>
      <w:r>
        <w:t>та</w:t>
      </w:r>
      <w:r>
        <w:rPr>
          <w:spacing w:val="-16"/>
        </w:rPr>
        <w:t xml:space="preserve"> </w:t>
      </w:r>
      <w:r>
        <w:t>просування.</w:t>
      </w:r>
      <w:r>
        <w:rPr>
          <w:spacing w:val="-68"/>
        </w:rPr>
        <w:t xml:space="preserve"> </w:t>
      </w:r>
      <w:r>
        <w:t>При встановленні цін на вітаміни, АТ «Фармак» повинна враховувати конкурентну</w:t>
      </w:r>
      <w:r>
        <w:rPr>
          <w:spacing w:val="1"/>
        </w:rPr>
        <w:t xml:space="preserve"> </w:t>
      </w:r>
      <w:r>
        <w:t>ситуацію</w:t>
      </w:r>
      <w:r>
        <w:rPr>
          <w:spacing w:val="-14"/>
        </w:rPr>
        <w:t xml:space="preserve"> </w:t>
      </w:r>
      <w:r>
        <w:t>на</w:t>
      </w:r>
      <w:r>
        <w:rPr>
          <w:spacing w:val="-13"/>
        </w:rPr>
        <w:t xml:space="preserve"> </w:t>
      </w:r>
      <w:r>
        <w:t>ринку,</w:t>
      </w:r>
      <w:r>
        <w:rPr>
          <w:spacing w:val="-13"/>
        </w:rPr>
        <w:t xml:space="preserve"> </w:t>
      </w:r>
      <w:r>
        <w:t>витрати</w:t>
      </w:r>
      <w:r>
        <w:rPr>
          <w:spacing w:val="-13"/>
        </w:rPr>
        <w:t xml:space="preserve"> </w:t>
      </w:r>
      <w:r>
        <w:t>на</w:t>
      </w:r>
      <w:r>
        <w:rPr>
          <w:spacing w:val="-14"/>
        </w:rPr>
        <w:t xml:space="preserve"> </w:t>
      </w:r>
      <w:r>
        <w:t>виробництво,</w:t>
      </w:r>
      <w:r>
        <w:rPr>
          <w:spacing w:val="-13"/>
        </w:rPr>
        <w:t xml:space="preserve"> </w:t>
      </w:r>
      <w:r>
        <w:t>маржу</w:t>
      </w:r>
      <w:r>
        <w:rPr>
          <w:spacing w:val="-13"/>
        </w:rPr>
        <w:t xml:space="preserve"> </w:t>
      </w:r>
      <w:r>
        <w:t>та</w:t>
      </w:r>
      <w:r>
        <w:rPr>
          <w:spacing w:val="-13"/>
        </w:rPr>
        <w:t xml:space="preserve"> </w:t>
      </w:r>
      <w:r>
        <w:t>споживчі</w:t>
      </w:r>
      <w:r>
        <w:rPr>
          <w:spacing w:val="-14"/>
        </w:rPr>
        <w:t xml:space="preserve"> </w:t>
      </w:r>
      <w:r>
        <w:t>можливості.</w:t>
      </w:r>
      <w:r>
        <w:rPr>
          <w:spacing w:val="-13"/>
        </w:rPr>
        <w:t xml:space="preserve"> </w:t>
      </w:r>
      <w:r>
        <w:t>Важливо</w:t>
      </w:r>
    </w:p>
    <w:p w14:paraId="3CD21DEE" w14:textId="77777777" w:rsidR="00645EDD" w:rsidRDefault="00645EDD">
      <w:pPr>
        <w:spacing w:line="360" w:lineRule="auto"/>
        <w:jc w:val="both"/>
        <w:sectPr w:rsidR="00645EDD">
          <w:pgSz w:w="12240" w:h="15840"/>
          <w:pgMar w:top="1040" w:right="280" w:bottom="280" w:left="1300" w:header="530" w:footer="0" w:gutter="0"/>
          <w:cols w:space="720"/>
        </w:sectPr>
      </w:pPr>
    </w:p>
    <w:p w14:paraId="63D30FFF" w14:textId="77777777" w:rsidR="00645EDD" w:rsidRDefault="00AE43D5">
      <w:pPr>
        <w:pStyle w:val="a3"/>
        <w:spacing w:before="84" w:line="362" w:lineRule="auto"/>
        <w:ind w:left="116" w:right="288"/>
        <w:jc w:val="both"/>
      </w:pPr>
      <w:r>
        <w:lastRenderedPageBreak/>
        <w:t>встановити конкурентоспроможні ціни, які будуть відображати якість та користь</w:t>
      </w:r>
      <w:r>
        <w:rPr>
          <w:spacing w:val="1"/>
        </w:rPr>
        <w:t xml:space="preserve"> </w:t>
      </w:r>
      <w:r>
        <w:t>продукту.</w:t>
      </w:r>
    </w:p>
    <w:p w14:paraId="33198FFD" w14:textId="77777777" w:rsidR="00645EDD" w:rsidRDefault="00AE43D5">
      <w:pPr>
        <w:pStyle w:val="a3"/>
        <w:spacing w:line="360" w:lineRule="auto"/>
        <w:ind w:left="116" w:right="287" w:firstLine="720"/>
        <w:jc w:val="both"/>
      </w:pPr>
      <w:r>
        <w:t>Продажі</w:t>
      </w:r>
      <w:r>
        <w:rPr>
          <w:spacing w:val="-16"/>
        </w:rPr>
        <w:t xml:space="preserve"> </w:t>
      </w:r>
      <w:r>
        <w:t>вітамінів</w:t>
      </w:r>
      <w:r>
        <w:rPr>
          <w:spacing w:val="-15"/>
        </w:rPr>
        <w:t xml:space="preserve"> </w:t>
      </w:r>
      <w:r>
        <w:t>можна</w:t>
      </w:r>
      <w:r>
        <w:rPr>
          <w:spacing w:val="-16"/>
        </w:rPr>
        <w:t xml:space="preserve"> </w:t>
      </w:r>
      <w:r>
        <w:t>здійснювати</w:t>
      </w:r>
      <w:r>
        <w:rPr>
          <w:spacing w:val="-15"/>
        </w:rPr>
        <w:t xml:space="preserve"> </w:t>
      </w:r>
      <w:r>
        <w:t>через</w:t>
      </w:r>
      <w:r>
        <w:rPr>
          <w:spacing w:val="-16"/>
        </w:rPr>
        <w:t xml:space="preserve"> </w:t>
      </w:r>
      <w:r>
        <w:t>різні</w:t>
      </w:r>
      <w:r>
        <w:rPr>
          <w:spacing w:val="-15"/>
        </w:rPr>
        <w:t xml:space="preserve"> </w:t>
      </w:r>
      <w:r>
        <w:t>канали,</w:t>
      </w:r>
      <w:r>
        <w:rPr>
          <w:spacing w:val="-15"/>
        </w:rPr>
        <w:t xml:space="preserve"> </w:t>
      </w:r>
      <w:r>
        <w:t>такі</w:t>
      </w:r>
      <w:r>
        <w:rPr>
          <w:spacing w:val="-16"/>
        </w:rPr>
        <w:t xml:space="preserve"> </w:t>
      </w:r>
      <w:r>
        <w:t>як</w:t>
      </w:r>
      <w:r>
        <w:rPr>
          <w:spacing w:val="-15"/>
        </w:rPr>
        <w:t xml:space="preserve"> </w:t>
      </w:r>
      <w:r>
        <w:t>фізичні</w:t>
      </w:r>
      <w:r>
        <w:rPr>
          <w:spacing w:val="-16"/>
        </w:rPr>
        <w:t xml:space="preserve"> </w:t>
      </w:r>
      <w:r>
        <w:t>аптеки,</w:t>
      </w:r>
      <w:r>
        <w:rPr>
          <w:spacing w:val="-67"/>
        </w:rPr>
        <w:t xml:space="preserve"> </w:t>
      </w:r>
      <w:r>
        <w:t>онлайн-магазини</w:t>
      </w:r>
      <w:r>
        <w:rPr>
          <w:spacing w:val="1"/>
        </w:rPr>
        <w:t xml:space="preserve"> </w:t>
      </w:r>
      <w:r>
        <w:t>або</w:t>
      </w:r>
      <w:r>
        <w:rPr>
          <w:spacing w:val="1"/>
        </w:rPr>
        <w:t xml:space="preserve"> </w:t>
      </w:r>
      <w:r>
        <w:t>спеціалізовані</w:t>
      </w:r>
      <w:r>
        <w:rPr>
          <w:spacing w:val="1"/>
        </w:rPr>
        <w:t xml:space="preserve"> </w:t>
      </w:r>
      <w:r>
        <w:t>магазини</w:t>
      </w:r>
      <w:r>
        <w:rPr>
          <w:spacing w:val="1"/>
        </w:rPr>
        <w:t xml:space="preserve"> </w:t>
      </w:r>
      <w:r>
        <w:t>здорового</w:t>
      </w:r>
      <w:r>
        <w:rPr>
          <w:spacing w:val="1"/>
        </w:rPr>
        <w:t xml:space="preserve"> </w:t>
      </w:r>
      <w:r>
        <w:t>харчування</w:t>
      </w:r>
      <w:r>
        <w:rPr>
          <w:spacing w:val="1"/>
        </w:rPr>
        <w:t xml:space="preserve"> </w:t>
      </w:r>
      <w:r>
        <w:t>(рис.</w:t>
      </w:r>
      <w:r>
        <w:rPr>
          <w:spacing w:val="1"/>
        </w:rPr>
        <w:t xml:space="preserve"> </w:t>
      </w:r>
      <w:r>
        <w:t>3.12).</w:t>
      </w:r>
      <w:r>
        <w:rPr>
          <w:spacing w:val="1"/>
        </w:rPr>
        <w:t xml:space="preserve"> </w:t>
      </w:r>
      <w:r>
        <w:rPr>
          <w:w w:val="95"/>
        </w:rPr>
        <w:t>Важливо</w:t>
      </w:r>
      <w:r>
        <w:rPr>
          <w:spacing w:val="27"/>
          <w:w w:val="95"/>
        </w:rPr>
        <w:t xml:space="preserve"> </w:t>
      </w:r>
      <w:r>
        <w:rPr>
          <w:w w:val="95"/>
        </w:rPr>
        <w:t>обрати</w:t>
      </w:r>
      <w:r>
        <w:rPr>
          <w:spacing w:val="27"/>
          <w:w w:val="95"/>
        </w:rPr>
        <w:t xml:space="preserve"> </w:t>
      </w:r>
      <w:r>
        <w:rPr>
          <w:w w:val="95"/>
        </w:rPr>
        <w:t>канали</w:t>
      </w:r>
      <w:r>
        <w:rPr>
          <w:spacing w:val="27"/>
          <w:w w:val="95"/>
        </w:rPr>
        <w:t xml:space="preserve"> </w:t>
      </w:r>
      <w:r>
        <w:rPr>
          <w:w w:val="95"/>
        </w:rPr>
        <w:t>збуту,</w:t>
      </w:r>
      <w:r>
        <w:rPr>
          <w:spacing w:val="27"/>
          <w:w w:val="95"/>
        </w:rPr>
        <w:t xml:space="preserve"> </w:t>
      </w:r>
      <w:r>
        <w:rPr>
          <w:w w:val="95"/>
        </w:rPr>
        <w:t>які</w:t>
      </w:r>
      <w:r>
        <w:rPr>
          <w:spacing w:val="28"/>
          <w:w w:val="95"/>
        </w:rPr>
        <w:t xml:space="preserve"> </w:t>
      </w:r>
      <w:r>
        <w:rPr>
          <w:w w:val="95"/>
        </w:rPr>
        <w:t>найбільше</w:t>
      </w:r>
      <w:r>
        <w:rPr>
          <w:spacing w:val="27"/>
          <w:w w:val="95"/>
        </w:rPr>
        <w:t xml:space="preserve"> </w:t>
      </w:r>
      <w:r>
        <w:rPr>
          <w:w w:val="95"/>
        </w:rPr>
        <w:t>відповідають</w:t>
      </w:r>
      <w:r>
        <w:rPr>
          <w:spacing w:val="27"/>
          <w:w w:val="95"/>
        </w:rPr>
        <w:t xml:space="preserve"> </w:t>
      </w:r>
      <w:r>
        <w:rPr>
          <w:w w:val="95"/>
        </w:rPr>
        <w:t>потребам</w:t>
      </w:r>
      <w:r>
        <w:rPr>
          <w:spacing w:val="29"/>
          <w:w w:val="95"/>
        </w:rPr>
        <w:t xml:space="preserve"> </w:t>
      </w:r>
      <w:r>
        <w:rPr>
          <w:w w:val="95"/>
        </w:rPr>
        <w:t>цільової</w:t>
      </w:r>
      <w:r>
        <w:rPr>
          <w:spacing w:val="27"/>
          <w:w w:val="95"/>
        </w:rPr>
        <w:t xml:space="preserve"> </w:t>
      </w:r>
      <w:r>
        <w:rPr>
          <w:w w:val="95"/>
        </w:rPr>
        <w:t>аудиторії</w:t>
      </w:r>
      <w:r>
        <w:rPr>
          <w:spacing w:val="1"/>
          <w:w w:val="95"/>
        </w:rPr>
        <w:t xml:space="preserve"> </w:t>
      </w:r>
      <w:r>
        <w:t>та</w:t>
      </w:r>
      <w:r>
        <w:rPr>
          <w:spacing w:val="-2"/>
        </w:rPr>
        <w:t xml:space="preserve"> </w:t>
      </w:r>
      <w:r>
        <w:t>забезпечать</w:t>
      </w:r>
      <w:r>
        <w:rPr>
          <w:spacing w:val="-1"/>
        </w:rPr>
        <w:t xml:space="preserve"> </w:t>
      </w:r>
      <w:r>
        <w:t>оптимальний</w:t>
      </w:r>
      <w:r>
        <w:rPr>
          <w:spacing w:val="-1"/>
        </w:rPr>
        <w:t xml:space="preserve"> </w:t>
      </w:r>
      <w:r>
        <w:t>доступ</w:t>
      </w:r>
      <w:r>
        <w:rPr>
          <w:spacing w:val="-1"/>
        </w:rPr>
        <w:t xml:space="preserve"> </w:t>
      </w:r>
      <w:r>
        <w:t>до</w:t>
      </w:r>
      <w:r>
        <w:rPr>
          <w:spacing w:val="-1"/>
        </w:rPr>
        <w:t xml:space="preserve"> </w:t>
      </w:r>
      <w:r>
        <w:t>продукту.</w:t>
      </w:r>
    </w:p>
    <w:p w14:paraId="76B5BB64" w14:textId="77777777" w:rsidR="00645EDD" w:rsidRDefault="00645EDD">
      <w:pPr>
        <w:pStyle w:val="a3"/>
        <w:rPr>
          <w:sz w:val="20"/>
        </w:rPr>
      </w:pPr>
    </w:p>
    <w:p w14:paraId="34E2ED68" w14:textId="77777777" w:rsidR="00645EDD" w:rsidRDefault="00645EDD">
      <w:pPr>
        <w:pStyle w:val="a3"/>
        <w:rPr>
          <w:sz w:val="20"/>
        </w:rPr>
      </w:pPr>
    </w:p>
    <w:p w14:paraId="00BA6ED9" w14:textId="77777777" w:rsidR="00645EDD" w:rsidRDefault="00645EDD">
      <w:pPr>
        <w:pStyle w:val="a3"/>
        <w:rPr>
          <w:sz w:val="20"/>
        </w:rPr>
      </w:pPr>
    </w:p>
    <w:p w14:paraId="0B3B39ED" w14:textId="77777777" w:rsidR="00645EDD" w:rsidRDefault="00645EDD">
      <w:pPr>
        <w:pStyle w:val="a3"/>
        <w:spacing w:before="3"/>
        <w:rPr>
          <w:sz w:val="21"/>
        </w:rPr>
      </w:pPr>
    </w:p>
    <w:p w14:paraId="7A29EA53" w14:textId="77777777" w:rsidR="00645EDD" w:rsidRDefault="00487CA6">
      <w:pPr>
        <w:spacing w:before="1"/>
        <w:ind w:right="530"/>
        <w:jc w:val="center"/>
        <w:rPr>
          <w:sz w:val="24"/>
        </w:rPr>
      </w:pPr>
      <w:r>
        <w:pict w14:anchorId="26EC4AE7">
          <v:group id="_x0000_s1035" style="position:absolute;left:0;text-align:left;margin-left:70.6pt;margin-top:-11.5pt;width:521.9pt;height:384.8pt;z-index:-18845184;mso-position-horizontal-relative:page" coordorigin="1412,-230" coordsize="10438,7696">
            <v:shape id="_x0000_s1051" style="position:absolute;left:9384;top:1825;width:321;height:3039" coordorigin="9384,1826" coordsize="321,3039" path="m9384,1826r,3039l9705,4865e" filled="f" strokeweight="1pt">
              <v:path arrowok="t"/>
            </v:shape>
            <v:shape id="_x0000_s1050" style="position:absolute;left:6363;top:537;width:3875;height:449" coordorigin="6364,538" coordsize="3875,449" o:spt="100" adj="0,,0" path="m6364,538r,224l10239,762r,224m6364,538r,224l7655,762r,224e" filled="f" strokeweight="1pt">
              <v:stroke joinstyle="round"/>
              <v:formulas/>
              <v:path arrowok="t" o:connecttype="segments"/>
            </v:shape>
            <v:shape id="_x0000_s1049" style="position:absolute;left:5072;top:537;width:1292;height:449" coordorigin="5072,538" coordsize="1292,449" path="m6364,538r,224l5072,762r,224e" filled="f" strokeweight="1pt">
              <v:path arrowok="t"/>
            </v:shape>
            <v:shape id="_x0000_s1048" style="position:absolute;left:2489;top:537;width:3875;height:449" coordorigin="2489,538" coordsize="3875,449" path="m6364,538r,224l2489,762r,224e" filled="f" strokeweight="1pt">
              <v:path arrowok="t"/>
            </v:shape>
            <v:rect id="_x0000_s1047" style="position:absolute;left:5039;top:-221;width:2649;height:759" filled="f" strokeweight="1pt"/>
            <v:shape id="_x0000_s1046" style="position:absolute;left:1635;top:1825;width:321;height:3039" coordorigin="1635,1826" coordsize="321,3039" path="m1635,1826r,3039l1955,4865e" filled="f" strokeweight="1pt">
              <v:path arrowok="t"/>
            </v:shape>
            <v:rect id="_x0000_s1045" style="position:absolute;left:1421;top:985;width:2135;height:840" filled="f" strokeweight="1pt"/>
            <v:rect id="_x0000_s1044" style="position:absolute;left:1955;top:2274;width:2135;height:5181" filled="f" strokeweight="1pt"/>
            <v:shape id="_x0000_s1043" style="position:absolute;left:4218;top:1825;width:321;height:3039" coordorigin="4218,1826" coordsize="321,3039" path="m4218,1826r,3039l4538,4865e" filled="f" strokeweight="1pt">
              <v:path arrowok="t"/>
            </v:shape>
            <v:rect id="_x0000_s1042" style="position:absolute;left:4004;top:985;width:2135;height:840" filled="f" strokeweight="1pt"/>
            <v:rect id="_x0000_s1041" style="position:absolute;left:4538;top:2274;width:2135;height:5181" filled="f" strokeweight="1pt"/>
            <v:shape id="_x0000_s1040" style="position:absolute;left:6801;top:1825;width:321;height:3039" coordorigin="6801,1826" coordsize="321,3039" path="m6801,1826r,3039l7122,4865e" filled="f" strokeweight="1pt">
              <v:path arrowok="t"/>
            </v:shape>
            <v:rect id="_x0000_s1039" style="position:absolute;left:6587;top:985;width:2135;height:840" filled="f" strokeweight="1pt"/>
            <v:rect id="_x0000_s1038" style="position:absolute;left:7121;top:2274;width:2135;height:5181" filled="f" strokeweight="1pt"/>
            <v:rect id="_x0000_s1037" style="position:absolute;left:9170;top:985;width:2135;height:840" filled="f" strokeweight="1pt"/>
            <v:rect id="_x0000_s1036" style="position:absolute;left:9704;top:2274;width:2135;height:5181" filled="f" strokeweight="1pt"/>
            <w10:wrap anchorx="page"/>
          </v:group>
        </w:pict>
      </w:r>
      <w:r w:rsidR="00AE43D5">
        <w:rPr>
          <w:sz w:val="24"/>
        </w:rPr>
        <w:t>Канали</w:t>
      </w:r>
      <w:r w:rsidR="00AE43D5">
        <w:rPr>
          <w:spacing w:val="-7"/>
          <w:sz w:val="24"/>
        </w:rPr>
        <w:t xml:space="preserve"> </w:t>
      </w:r>
      <w:r w:rsidR="00AE43D5">
        <w:rPr>
          <w:sz w:val="24"/>
        </w:rPr>
        <w:t>збуту</w:t>
      </w:r>
      <w:r w:rsidR="00AE43D5">
        <w:rPr>
          <w:spacing w:val="-6"/>
          <w:sz w:val="24"/>
        </w:rPr>
        <w:t xml:space="preserve"> </w:t>
      </w:r>
      <w:r w:rsidR="00AE43D5">
        <w:rPr>
          <w:sz w:val="24"/>
        </w:rPr>
        <w:t>вітамінів</w:t>
      </w:r>
    </w:p>
    <w:p w14:paraId="350F6475" w14:textId="77777777" w:rsidR="00645EDD" w:rsidRDefault="00645EDD">
      <w:pPr>
        <w:pStyle w:val="a3"/>
        <w:rPr>
          <w:sz w:val="20"/>
        </w:rPr>
      </w:pPr>
    </w:p>
    <w:p w14:paraId="2A8DA6C2" w14:textId="77777777" w:rsidR="00645EDD" w:rsidRDefault="00645EDD">
      <w:pPr>
        <w:pStyle w:val="a3"/>
        <w:rPr>
          <w:sz w:val="20"/>
        </w:rPr>
      </w:pPr>
    </w:p>
    <w:p w14:paraId="17433A8B" w14:textId="77777777" w:rsidR="00645EDD" w:rsidRDefault="00645EDD">
      <w:pPr>
        <w:pStyle w:val="a3"/>
        <w:spacing w:before="3"/>
        <w:rPr>
          <w:sz w:val="26"/>
        </w:rPr>
      </w:pPr>
    </w:p>
    <w:p w14:paraId="0929A6B7" w14:textId="77777777" w:rsidR="00645EDD" w:rsidRDefault="00645EDD">
      <w:pPr>
        <w:rPr>
          <w:sz w:val="26"/>
        </w:rPr>
        <w:sectPr w:rsidR="00645EDD">
          <w:pgSz w:w="12240" w:h="15840"/>
          <w:pgMar w:top="1040" w:right="280" w:bottom="280" w:left="1300" w:header="530" w:footer="0" w:gutter="0"/>
          <w:cols w:space="720"/>
        </w:sectPr>
      </w:pPr>
    </w:p>
    <w:p w14:paraId="1DED6125" w14:textId="77777777" w:rsidR="00645EDD" w:rsidRDefault="00AE43D5">
      <w:pPr>
        <w:spacing w:before="210"/>
        <w:ind w:left="417"/>
        <w:rPr>
          <w:sz w:val="24"/>
        </w:rPr>
      </w:pPr>
      <w:r>
        <w:rPr>
          <w:sz w:val="24"/>
        </w:rPr>
        <w:lastRenderedPageBreak/>
        <w:t>Фізичні</w:t>
      </w:r>
      <w:r>
        <w:rPr>
          <w:spacing w:val="-7"/>
          <w:sz w:val="24"/>
        </w:rPr>
        <w:t xml:space="preserve"> </w:t>
      </w:r>
      <w:r>
        <w:rPr>
          <w:sz w:val="24"/>
        </w:rPr>
        <w:t>аптеки</w:t>
      </w:r>
    </w:p>
    <w:p w14:paraId="36B497CB" w14:textId="77777777" w:rsidR="00645EDD" w:rsidRDefault="00AE43D5">
      <w:pPr>
        <w:spacing w:before="210"/>
        <w:ind w:left="417"/>
        <w:rPr>
          <w:sz w:val="24"/>
        </w:rPr>
      </w:pPr>
      <w:r>
        <w:br w:type="column"/>
      </w:r>
      <w:r>
        <w:rPr>
          <w:sz w:val="24"/>
        </w:rPr>
        <w:lastRenderedPageBreak/>
        <w:t>Онлайн-магазин</w:t>
      </w:r>
    </w:p>
    <w:p w14:paraId="493007EF" w14:textId="77777777" w:rsidR="00645EDD" w:rsidRDefault="00AE43D5">
      <w:pPr>
        <w:spacing w:before="119" w:line="208" w:lineRule="auto"/>
        <w:ind w:left="877" w:right="27" w:hanging="460"/>
        <w:rPr>
          <w:sz w:val="24"/>
        </w:rPr>
      </w:pPr>
      <w:r>
        <w:br w:type="column"/>
      </w:r>
      <w:r>
        <w:rPr>
          <w:spacing w:val="-1"/>
          <w:sz w:val="24"/>
        </w:rPr>
        <w:lastRenderedPageBreak/>
        <w:t>Магазини здорового</w:t>
      </w:r>
      <w:r>
        <w:rPr>
          <w:spacing w:val="-57"/>
          <w:sz w:val="24"/>
        </w:rPr>
        <w:t xml:space="preserve"> </w:t>
      </w:r>
      <w:r>
        <w:rPr>
          <w:sz w:val="24"/>
        </w:rPr>
        <w:t>харчування</w:t>
      </w:r>
    </w:p>
    <w:p w14:paraId="52AD36B6" w14:textId="77777777" w:rsidR="00645EDD" w:rsidRDefault="00AE43D5">
      <w:pPr>
        <w:spacing w:before="119" w:line="208" w:lineRule="auto"/>
        <w:ind w:left="1006" w:right="821" w:hanging="590"/>
        <w:rPr>
          <w:sz w:val="24"/>
        </w:rPr>
      </w:pPr>
      <w:r>
        <w:br w:type="column"/>
      </w:r>
      <w:r>
        <w:rPr>
          <w:sz w:val="24"/>
        </w:rPr>
        <w:lastRenderedPageBreak/>
        <w:t>Фітнес-центри</w:t>
      </w:r>
      <w:r>
        <w:rPr>
          <w:spacing w:val="2"/>
          <w:sz w:val="24"/>
        </w:rPr>
        <w:t xml:space="preserve"> </w:t>
      </w:r>
      <w:r>
        <w:rPr>
          <w:sz w:val="24"/>
        </w:rPr>
        <w:t>та</w:t>
      </w:r>
      <w:r>
        <w:rPr>
          <w:spacing w:val="-57"/>
          <w:sz w:val="24"/>
        </w:rPr>
        <w:t xml:space="preserve"> </w:t>
      </w:r>
      <w:r>
        <w:rPr>
          <w:sz w:val="24"/>
        </w:rPr>
        <w:t>клуби</w:t>
      </w:r>
    </w:p>
    <w:p w14:paraId="5A18CA9E" w14:textId="77777777" w:rsidR="00645EDD" w:rsidRDefault="00645EDD">
      <w:pPr>
        <w:spacing w:line="208" w:lineRule="auto"/>
        <w:rPr>
          <w:sz w:val="24"/>
        </w:rPr>
        <w:sectPr w:rsidR="00645EDD">
          <w:type w:val="continuous"/>
          <w:pgSz w:w="12240" w:h="15840"/>
          <w:pgMar w:top="1060" w:right="280" w:bottom="280" w:left="1300" w:header="720" w:footer="720" w:gutter="0"/>
          <w:cols w:num="4" w:space="720" w:equalWidth="0">
            <w:col w:w="2001" w:space="515"/>
            <w:col w:w="2136" w:space="245"/>
            <w:col w:w="2540" w:space="193"/>
            <w:col w:w="3030"/>
          </w:cols>
        </w:sectPr>
      </w:pPr>
    </w:p>
    <w:p w14:paraId="0421FBD3" w14:textId="77777777" w:rsidR="00645EDD" w:rsidRDefault="00645EDD">
      <w:pPr>
        <w:pStyle w:val="a3"/>
        <w:rPr>
          <w:sz w:val="20"/>
        </w:rPr>
      </w:pPr>
    </w:p>
    <w:p w14:paraId="26C67AC3" w14:textId="77777777" w:rsidR="00645EDD" w:rsidRDefault="00645EDD">
      <w:pPr>
        <w:pStyle w:val="a3"/>
        <w:rPr>
          <w:sz w:val="20"/>
        </w:rPr>
      </w:pPr>
    </w:p>
    <w:p w14:paraId="27604BA8" w14:textId="77777777" w:rsidR="00645EDD" w:rsidRDefault="00645EDD">
      <w:pPr>
        <w:pStyle w:val="a3"/>
        <w:rPr>
          <w:sz w:val="20"/>
        </w:rPr>
      </w:pPr>
    </w:p>
    <w:p w14:paraId="34432414" w14:textId="77777777" w:rsidR="00645EDD" w:rsidRDefault="00645EDD">
      <w:pPr>
        <w:pStyle w:val="a3"/>
        <w:rPr>
          <w:sz w:val="20"/>
        </w:rPr>
      </w:pPr>
    </w:p>
    <w:p w14:paraId="0ECBE803" w14:textId="77777777" w:rsidR="00645EDD" w:rsidRDefault="00645EDD">
      <w:pPr>
        <w:rPr>
          <w:sz w:val="20"/>
        </w:rPr>
        <w:sectPr w:rsidR="00645EDD">
          <w:type w:val="continuous"/>
          <w:pgSz w:w="12240" w:h="15840"/>
          <w:pgMar w:top="1060" w:right="280" w:bottom="280" w:left="1300" w:header="720" w:footer="720" w:gutter="0"/>
          <w:cols w:space="720"/>
        </w:sectPr>
      </w:pPr>
    </w:p>
    <w:p w14:paraId="3F907F46" w14:textId="77777777" w:rsidR="00645EDD" w:rsidRDefault="00645EDD">
      <w:pPr>
        <w:pStyle w:val="a3"/>
        <w:rPr>
          <w:sz w:val="26"/>
        </w:rPr>
      </w:pPr>
    </w:p>
    <w:p w14:paraId="256F8583" w14:textId="77777777" w:rsidR="00645EDD" w:rsidRDefault="00AE43D5">
      <w:pPr>
        <w:spacing w:before="206" w:line="208" w:lineRule="auto"/>
        <w:ind w:left="671"/>
        <w:jc w:val="center"/>
        <w:rPr>
          <w:sz w:val="24"/>
        </w:rPr>
      </w:pPr>
      <w:r>
        <w:rPr>
          <w:sz w:val="24"/>
        </w:rPr>
        <w:t>Аптечні мережі та</w:t>
      </w:r>
      <w:r>
        <w:rPr>
          <w:spacing w:val="1"/>
          <w:sz w:val="24"/>
        </w:rPr>
        <w:t xml:space="preserve"> </w:t>
      </w:r>
      <w:r>
        <w:rPr>
          <w:sz w:val="24"/>
        </w:rPr>
        <w:t>незалежні аптеки є</w:t>
      </w:r>
      <w:r>
        <w:rPr>
          <w:spacing w:val="-57"/>
          <w:sz w:val="24"/>
        </w:rPr>
        <w:t xml:space="preserve"> </w:t>
      </w:r>
      <w:r>
        <w:rPr>
          <w:sz w:val="24"/>
        </w:rPr>
        <w:t>одними з основних</w:t>
      </w:r>
      <w:r>
        <w:rPr>
          <w:spacing w:val="-58"/>
          <w:sz w:val="24"/>
        </w:rPr>
        <w:t xml:space="preserve"> </w:t>
      </w:r>
      <w:r>
        <w:rPr>
          <w:sz w:val="24"/>
        </w:rPr>
        <w:t>місць продажу</w:t>
      </w:r>
      <w:r>
        <w:rPr>
          <w:spacing w:val="1"/>
          <w:sz w:val="24"/>
        </w:rPr>
        <w:t xml:space="preserve"> </w:t>
      </w:r>
      <w:r>
        <w:rPr>
          <w:sz w:val="24"/>
        </w:rPr>
        <w:t>вітамінних</w:t>
      </w:r>
      <w:r>
        <w:rPr>
          <w:spacing w:val="1"/>
          <w:sz w:val="24"/>
        </w:rPr>
        <w:t xml:space="preserve"> </w:t>
      </w:r>
      <w:r>
        <w:rPr>
          <w:sz w:val="24"/>
        </w:rPr>
        <w:t>препаратів.</w:t>
      </w:r>
    </w:p>
    <w:p w14:paraId="4261A757" w14:textId="77777777" w:rsidR="00645EDD" w:rsidRDefault="00AE43D5">
      <w:pPr>
        <w:spacing w:line="208" w:lineRule="auto"/>
        <w:ind w:left="669"/>
        <w:jc w:val="center"/>
        <w:rPr>
          <w:sz w:val="24"/>
        </w:rPr>
      </w:pPr>
      <w:r>
        <w:rPr>
          <w:sz w:val="24"/>
        </w:rPr>
        <w:t>Споживачі можуть</w:t>
      </w:r>
      <w:r>
        <w:rPr>
          <w:spacing w:val="1"/>
          <w:sz w:val="24"/>
        </w:rPr>
        <w:t xml:space="preserve"> </w:t>
      </w:r>
      <w:r>
        <w:rPr>
          <w:sz w:val="24"/>
        </w:rPr>
        <w:t>придбати вітаміни</w:t>
      </w:r>
      <w:r>
        <w:rPr>
          <w:spacing w:val="1"/>
          <w:sz w:val="24"/>
        </w:rPr>
        <w:t xml:space="preserve"> </w:t>
      </w:r>
      <w:r>
        <w:rPr>
          <w:sz w:val="24"/>
        </w:rPr>
        <w:t>прямо в аптечних</w:t>
      </w:r>
      <w:r>
        <w:rPr>
          <w:spacing w:val="1"/>
          <w:sz w:val="24"/>
        </w:rPr>
        <w:t xml:space="preserve"> </w:t>
      </w:r>
      <w:r>
        <w:rPr>
          <w:sz w:val="24"/>
        </w:rPr>
        <w:t>закладах, де</w:t>
      </w:r>
      <w:r>
        <w:rPr>
          <w:spacing w:val="1"/>
          <w:sz w:val="24"/>
        </w:rPr>
        <w:t xml:space="preserve"> </w:t>
      </w:r>
      <w:r>
        <w:rPr>
          <w:sz w:val="24"/>
        </w:rPr>
        <w:t>зазвичай працюють</w:t>
      </w:r>
      <w:r>
        <w:rPr>
          <w:spacing w:val="1"/>
          <w:sz w:val="24"/>
        </w:rPr>
        <w:t xml:space="preserve"> </w:t>
      </w:r>
      <w:r>
        <w:rPr>
          <w:spacing w:val="-1"/>
          <w:sz w:val="24"/>
        </w:rPr>
        <w:t>фахівці-фармацевти,</w:t>
      </w:r>
      <w:r>
        <w:rPr>
          <w:spacing w:val="-57"/>
          <w:sz w:val="24"/>
        </w:rPr>
        <w:t xml:space="preserve"> </w:t>
      </w:r>
      <w:r>
        <w:rPr>
          <w:sz w:val="24"/>
        </w:rPr>
        <w:t>які можуть надати</w:t>
      </w:r>
      <w:r>
        <w:rPr>
          <w:spacing w:val="1"/>
          <w:sz w:val="24"/>
        </w:rPr>
        <w:t xml:space="preserve"> </w:t>
      </w:r>
      <w:r>
        <w:rPr>
          <w:sz w:val="24"/>
        </w:rPr>
        <w:t>консультацію та</w:t>
      </w:r>
      <w:r>
        <w:rPr>
          <w:spacing w:val="1"/>
          <w:sz w:val="24"/>
        </w:rPr>
        <w:t xml:space="preserve"> </w:t>
      </w:r>
      <w:r>
        <w:rPr>
          <w:sz w:val="24"/>
        </w:rPr>
        <w:t>рекомендації.</w:t>
      </w:r>
    </w:p>
    <w:p w14:paraId="375D89A6" w14:textId="77777777" w:rsidR="00645EDD" w:rsidRDefault="00AE43D5">
      <w:pPr>
        <w:pStyle w:val="a3"/>
        <w:spacing w:before="1"/>
        <w:rPr>
          <w:sz w:val="23"/>
        </w:rPr>
      </w:pPr>
      <w:r>
        <w:br w:type="column"/>
      </w:r>
    </w:p>
    <w:p w14:paraId="1A76855E" w14:textId="77777777" w:rsidR="00645EDD" w:rsidRDefault="00AE43D5">
      <w:pPr>
        <w:spacing w:line="208" w:lineRule="auto"/>
        <w:ind w:left="460" w:firstLine="60"/>
        <w:jc w:val="center"/>
        <w:rPr>
          <w:sz w:val="24"/>
        </w:rPr>
      </w:pPr>
      <w:r>
        <w:rPr>
          <w:sz w:val="24"/>
        </w:rPr>
        <w:t>Зростання</w:t>
      </w:r>
      <w:r>
        <w:rPr>
          <w:spacing w:val="1"/>
          <w:sz w:val="24"/>
        </w:rPr>
        <w:t xml:space="preserve"> </w:t>
      </w:r>
      <w:r>
        <w:rPr>
          <w:sz w:val="24"/>
        </w:rPr>
        <w:t>електронної</w:t>
      </w:r>
      <w:r>
        <w:rPr>
          <w:spacing w:val="1"/>
          <w:sz w:val="24"/>
        </w:rPr>
        <w:t xml:space="preserve"> </w:t>
      </w:r>
      <w:r>
        <w:rPr>
          <w:spacing w:val="-1"/>
          <w:sz w:val="24"/>
        </w:rPr>
        <w:t>комерції</w:t>
      </w:r>
      <w:r>
        <w:rPr>
          <w:spacing w:val="-13"/>
          <w:sz w:val="24"/>
        </w:rPr>
        <w:t xml:space="preserve"> </w:t>
      </w:r>
      <w:r>
        <w:rPr>
          <w:sz w:val="24"/>
        </w:rPr>
        <w:t>привело</w:t>
      </w:r>
      <w:r>
        <w:rPr>
          <w:spacing w:val="-13"/>
          <w:sz w:val="24"/>
        </w:rPr>
        <w:t xml:space="preserve"> </w:t>
      </w:r>
      <w:r>
        <w:rPr>
          <w:sz w:val="24"/>
        </w:rPr>
        <w:t>до</w:t>
      </w:r>
      <w:r>
        <w:rPr>
          <w:spacing w:val="-57"/>
          <w:sz w:val="24"/>
        </w:rPr>
        <w:t xml:space="preserve"> </w:t>
      </w:r>
      <w:r>
        <w:rPr>
          <w:sz w:val="24"/>
        </w:rPr>
        <w:t>популярності</w:t>
      </w:r>
      <w:r>
        <w:rPr>
          <w:spacing w:val="1"/>
          <w:sz w:val="24"/>
        </w:rPr>
        <w:t xml:space="preserve"> </w:t>
      </w:r>
      <w:r>
        <w:rPr>
          <w:sz w:val="24"/>
        </w:rPr>
        <w:t>онлайн-магазинів,</w:t>
      </w:r>
      <w:r>
        <w:rPr>
          <w:spacing w:val="1"/>
          <w:sz w:val="24"/>
        </w:rPr>
        <w:t xml:space="preserve"> </w:t>
      </w:r>
      <w:r>
        <w:rPr>
          <w:sz w:val="24"/>
        </w:rPr>
        <w:t>де споживачі</w:t>
      </w:r>
      <w:r>
        <w:rPr>
          <w:spacing w:val="1"/>
          <w:sz w:val="24"/>
        </w:rPr>
        <w:t xml:space="preserve"> </w:t>
      </w:r>
      <w:r>
        <w:rPr>
          <w:sz w:val="24"/>
        </w:rPr>
        <w:t>можуть замовляти</w:t>
      </w:r>
      <w:r>
        <w:rPr>
          <w:spacing w:val="1"/>
          <w:sz w:val="24"/>
        </w:rPr>
        <w:t xml:space="preserve"> </w:t>
      </w:r>
      <w:r>
        <w:rPr>
          <w:sz w:val="24"/>
        </w:rPr>
        <w:t>вітаміни зручно та</w:t>
      </w:r>
      <w:r>
        <w:rPr>
          <w:spacing w:val="1"/>
          <w:sz w:val="24"/>
        </w:rPr>
        <w:t xml:space="preserve"> </w:t>
      </w:r>
      <w:r>
        <w:rPr>
          <w:sz w:val="24"/>
        </w:rPr>
        <w:t>безпосередньо зі</w:t>
      </w:r>
      <w:r>
        <w:rPr>
          <w:spacing w:val="1"/>
          <w:sz w:val="24"/>
        </w:rPr>
        <w:t xml:space="preserve"> </w:t>
      </w:r>
      <w:r>
        <w:rPr>
          <w:sz w:val="24"/>
        </w:rPr>
        <w:t>свого</w:t>
      </w:r>
      <w:r>
        <w:rPr>
          <w:spacing w:val="-2"/>
          <w:sz w:val="24"/>
        </w:rPr>
        <w:t xml:space="preserve"> </w:t>
      </w:r>
      <w:r>
        <w:rPr>
          <w:sz w:val="24"/>
        </w:rPr>
        <w:t>домівки.</w:t>
      </w:r>
    </w:p>
    <w:p w14:paraId="4FE71561" w14:textId="77777777" w:rsidR="00645EDD" w:rsidRDefault="00AE43D5">
      <w:pPr>
        <w:spacing w:line="208" w:lineRule="auto"/>
        <w:ind w:left="498" w:right="35"/>
        <w:jc w:val="center"/>
        <w:rPr>
          <w:sz w:val="24"/>
        </w:rPr>
      </w:pPr>
      <w:r>
        <w:rPr>
          <w:sz w:val="24"/>
        </w:rPr>
        <w:t>Онлайн-магазини</w:t>
      </w:r>
      <w:r>
        <w:rPr>
          <w:spacing w:val="1"/>
          <w:sz w:val="24"/>
        </w:rPr>
        <w:t xml:space="preserve"> </w:t>
      </w:r>
      <w:r>
        <w:rPr>
          <w:spacing w:val="-1"/>
          <w:sz w:val="24"/>
        </w:rPr>
        <w:t>здатні</w:t>
      </w:r>
      <w:r>
        <w:rPr>
          <w:spacing w:val="-13"/>
          <w:sz w:val="24"/>
        </w:rPr>
        <w:t xml:space="preserve"> </w:t>
      </w:r>
      <w:r>
        <w:rPr>
          <w:spacing w:val="-1"/>
          <w:sz w:val="24"/>
        </w:rPr>
        <w:t>пропонувати</w:t>
      </w:r>
      <w:r>
        <w:rPr>
          <w:spacing w:val="-57"/>
          <w:sz w:val="24"/>
        </w:rPr>
        <w:t xml:space="preserve"> </w:t>
      </w:r>
      <w:r>
        <w:rPr>
          <w:sz w:val="24"/>
        </w:rPr>
        <w:t>широкий вибір</w:t>
      </w:r>
      <w:r>
        <w:rPr>
          <w:spacing w:val="1"/>
          <w:sz w:val="24"/>
        </w:rPr>
        <w:t xml:space="preserve"> </w:t>
      </w:r>
      <w:r>
        <w:rPr>
          <w:sz w:val="24"/>
        </w:rPr>
        <w:t>вітамінних</w:t>
      </w:r>
      <w:r>
        <w:rPr>
          <w:spacing w:val="1"/>
          <w:sz w:val="24"/>
        </w:rPr>
        <w:t xml:space="preserve"> </w:t>
      </w:r>
      <w:r>
        <w:rPr>
          <w:sz w:val="24"/>
        </w:rPr>
        <w:t>продуктів та</w:t>
      </w:r>
      <w:r>
        <w:rPr>
          <w:spacing w:val="1"/>
          <w:sz w:val="24"/>
        </w:rPr>
        <w:t xml:space="preserve"> </w:t>
      </w:r>
      <w:r>
        <w:rPr>
          <w:sz w:val="24"/>
        </w:rPr>
        <w:t>забезпечувати</w:t>
      </w:r>
      <w:r>
        <w:rPr>
          <w:spacing w:val="1"/>
          <w:sz w:val="24"/>
        </w:rPr>
        <w:t xml:space="preserve"> </w:t>
      </w:r>
      <w:r>
        <w:rPr>
          <w:sz w:val="24"/>
        </w:rPr>
        <w:t>зручну</w:t>
      </w:r>
      <w:r>
        <w:rPr>
          <w:spacing w:val="-7"/>
          <w:sz w:val="24"/>
        </w:rPr>
        <w:t xml:space="preserve"> </w:t>
      </w:r>
      <w:r>
        <w:rPr>
          <w:sz w:val="24"/>
        </w:rPr>
        <w:t>доставку.</w:t>
      </w:r>
    </w:p>
    <w:p w14:paraId="6F2C06D9" w14:textId="77777777" w:rsidR="00645EDD" w:rsidRDefault="00AE43D5">
      <w:pPr>
        <w:pStyle w:val="a3"/>
        <w:spacing w:before="1"/>
        <w:rPr>
          <w:sz w:val="23"/>
        </w:rPr>
      </w:pPr>
      <w:r>
        <w:br w:type="column"/>
      </w:r>
    </w:p>
    <w:p w14:paraId="070FA028" w14:textId="77777777" w:rsidR="00645EDD" w:rsidRDefault="00AE43D5">
      <w:pPr>
        <w:spacing w:line="208" w:lineRule="auto"/>
        <w:ind w:left="460" w:hanging="1"/>
        <w:jc w:val="center"/>
        <w:rPr>
          <w:sz w:val="24"/>
        </w:rPr>
      </w:pPr>
      <w:r>
        <w:rPr>
          <w:sz w:val="24"/>
        </w:rPr>
        <w:t>Деякі спеціалізовані</w:t>
      </w:r>
      <w:r>
        <w:rPr>
          <w:spacing w:val="-57"/>
          <w:sz w:val="24"/>
        </w:rPr>
        <w:t xml:space="preserve"> </w:t>
      </w:r>
      <w:r>
        <w:rPr>
          <w:sz w:val="24"/>
        </w:rPr>
        <w:t>магазини здорового</w:t>
      </w:r>
      <w:r>
        <w:rPr>
          <w:spacing w:val="1"/>
          <w:sz w:val="24"/>
        </w:rPr>
        <w:t xml:space="preserve"> </w:t>
      </w:r>
      <w:r>
        <w:rPr>
          <w:sz w:val="24"/>
        </w:rPr>
        <w:t>харчування або</w:t>
      </w:r>
      <w:r>
        <w:rPr>
          <w:spacing w:val="1"/>
          <w:sz w:val="24"/>
        </w:rPr>
        <w:t xml:space="preserve"> </w:t>
      </w:r>
      <w:r>
        <w:rPr>
          <w:sz w:val="24"/>
        </w:rPr>
        <w:t>натуральних</w:t>
      </w:r>
      <w:r>
        <w:rPr>
          <w:spacing w:val="1"/>
          <w:sz w:val="24"/>
        </w:rPr>
        <w:t xml:space="preserve"> </w:t>
      </w:r>
      <w:r>
        <w:rPr>
          <w:sz w:val="24"/>
        </w:rPr>
        <w:t>продуктів можуть</w:t>
      </w:r>
      <w:r>
        <w:rPr>
          <w:spacing w:val="1"/>
          <w:sz w:val="24"/>
        </w:rPr>
        <w:t xml:space="preserve"> </w:t>
      </w:r>
      <w:r>
        <w:rPr>
          <w:sz w:val="24"/>
        </w:rPr>
        <w:t>мати розділ з</w:t>
      </w:r>
      <w:r>
        <w:rPr>
          <w:spacing w:val="1"/>
          <w:sz w:val="24"/>
        </w:rPr>
        <w:t xml:space="preserve"> </w:t>
      </w:r>
      <w:r>
        <w:rPr>
          <w:sz w:val="24"/>
        </w:rPr>
        <w:t>вітамінами та</w:t>
      </w:r>
      <w:r>
        <w:rPr>
          <w:spacing w:val="1"/>
          <w:sz w:val="24"/>
        </w:rPr>
        <w:t xml:space="preserve"> </w:t>
      </w:r>
      <w:r>
        <w:rPr>
          <w:sz w:val="24"/>
        </w:rPr>
        <w:t>дієтичними</w:t>
      </w:r>
      <w:r>
        <w:rPr>
          <w:spacing w:val="1"/>
          <w:sz w:val="24"/>
        </w:rPr>
        <w:t xml:space="preserve"> </w:t>
      </w:r>
      <w:r>
        <w:rPr>
          <w:sz w:val="24"/>
        </w:rPr>
        <w:t>добавками. Ці</w:t>
      </w:r>
      <w:r>
        <w:rPr>
          <w:spacing w:val="1"/>
          <w:sz w:val="24"/>
        </w:rPr>
        <w:t xml:space="preserve"> </w:t>
      </w:r>
      <w:r>
        <w:rPr>
          <w:sz w:val="24"/>
        </w:rPr>
        <w:t>магазини</w:t>
      </w:r>
      <w:r>
        <w:rPr>
          <w:spacing w:val="1"/>
          <w:sz w:val="24"/>
        </w:rPr>
        <w:t xml:space="preserve"> </w:t>
      </w:r>
      <w:r>
        <w:rPr>
          <w:sz w:val="24"/>
        </w:rPr>
        <w:t>привертають</w:t>
      </w:r>
      <w:r>
        <w:rPr>
          <w:spacing w:val="1"/>
          <w:sz w:val="24"/>
        </w:rPr>
        <w:t xml:space="preserve"> </w:t>
      </w:r>
      <w:r>
        <w:rPr>
          <w:sz w:val="24"/>
        </w:rPr>
        <w:t>клієнтів,</w:t>
      </w:r>
      <w:r>
        <w:rPr>
          <w:spacing w:val="-6"/>
          <w:sz w:val="24"/>
        </w:rPr>
        <w:t xml:space="preserve"> </w:t>
      </w:r>
      <w:r>
        <w:rPr>
          <w:sz w:val="24"/>
        </w:rPr>
        <w:t>які</w:t>
      </w:r>
      <w:r>
        <w:rPr>
          <w:spacing w:val="-6"/>
          <w:sz w:val="24"/>
        </w:rPr>
        <w:t xml:space="preserve"> </w:t>
      </w:r>
      <w:r>
        <w:rPr>
          <w:sz w:val="24"/>
        </w:rPr>
        <w:t>активно</w:t>
      </w:r>
      <w:r>
        <w:rPr>
          <w:spacing w:val="-57"/>
          <w:sz w:val="24"/>
        </w:rPr>
        <w:t xml:space="preserve"> </w:t>
      </w:r>
      <w:r>
        <w:rPr>
          <w:sz w:val="24"/>
        </w:rPr>
        <w:t>піклуються про своє</w:t>
      </w:r>
      <w:r>
        <w:rPr>
          <w:spacing w:val="-57"/>
          <w:sz w:val="24"/>
        </w:rPr>
        <w:t xml:space="preserve"> </w:t>
      </w:r>
      <w:r>
        <w:rPr>
          <w:sz w:val="24"/>
        </w:rPr>
        <w:t>здоров'я та віддають</w:t>
      </w:r>
      <w:r>
        <w:rPr>
          <w:spacing w:val="-57"/>
          <w:sz w:val="24"/>
        </w:rPr>
        <w:t xml:space="preserve"> </w:t>
      </w:r>
      <w:r>
        <w:rPr>
          <w:sz w:val="24"/>
        </w:rPr>
        <w:t>перевагу</w:t>
      </w:r>
      <w:r>
        <w:rPr>
          <w:spacing w:val="1"/>
          <w:sz w:val="24"/>
        </w:rPr>
        <w:t xml:space="preserve"> </w:t>
      </w:r>
      <w:r>
        <w:rPr>
          <w:sz w:val="24"/>
        </w:rPr>
        <w:t>натуральним</w:t>
      </w:r>
      <w:r>
        <w:rPr>
          <w:spacing w:val="1"/>
          <w:sz w:val="24"/>
        </w:rPr>
        <w:t xml:space="preserve"> </w:t>
      </w:r>
      <w:r>
        <w:rPr>
          <w:sz w:val="24"/>
        </w:rPr>
        <w:t>продуктам.</w:t>
      </w:r>
    </w:p>
    <w:p w14:paraId="7D7FD29A" w14:textId="77777777" w:rsidR="00645EDD" w:rsidRDefault="00AE43D5">
      <w:pPr>
        <w:pStyle w:val="a3"/>
        <w:rPr>
          <w:sz w:val="26"/>
        </w:rPr>
      </w:pPr>
      <w:r>
        <w:br w:type="column"/>
      </w:r>
    </w:p>
    <w:p w14:paraId="2BBF675E" w14:textId="77777777" w:rsidR="00645EDD" w:rsidRDefault="00645EDD">
      <w:pPr>
        <w:pStyle w:val="a3"/>
        <w:spacing w:before="9"/>
        <w:rPr>
          <w:sz w:val="38"/>
        </w:rPr>
      </w:pPr>
    </w:p>
    <w:p w14:paraId="68ED39B8" w14:textId="77777777" w:rsidR="00645EDD" w:rsidRDefault="00AE43D5">
      <w:pPr>
        <w:spacing w:line="208" w:lineRule="auto"/>
        <w:ind w:left="466" w:right="163"/>
        <w:jc w:val="center"/>
        <w:rPr>
          <w:sz w:val="24"/>
        </w:rPr>
      </w:pPr>
      <w:r>
        <w:rPr>
          <w:sz w:val="24"/>
        </w:rPr>
        <w:t>У спортивних та</w:t>
      </w:r>
      <w:r>
        <w:rPr>
          <w:spacing w:val="1"/>
          <w:sz w:val="24"/>
        </w:rPr>
        <w:t xml:space="preserve"> </w:t>
      </w:r>
      <w:r>
        <w:rPr>
          <w:sz w:val="24"/>
        </w:rPr>
        <w:t>фітнес-центрах</w:t>
      </w:r>
      <w:r>
        <w:rPr>
          <w:spacing w:val="1"/>
          <w:sz w:val="24"/>
        </w:rPr>
        <w:t xml:space="preserve"> </w:t>
      </w:r>
      <w:r>
        <w:rPr>
          <w:sz w:val="24"/>
        </w:rPr>
        <w:t>можуть бути</w:t>
      </w:r>
      <w:r>
        <w:rPr>
          <w:spacing w:val="1"/>
          <w:sz w:val="24"/>
        </w:rPr>
        <w:t xml:space="preserve"> </w:t>
      </w:r>
      <w:r>
        <w:rPr>
          <w:sz w:val="24"/>
        </w:rPr>
        <w:t>встановлені</w:t>
      </w:r>
      <w:r>
        <w:rPr>
          <w:spacing w:val="1"/>
          <w:sz w:val="24"/>
        </w:rPr>
        <w:t xml:space="preserve"> </w:t>
      </w:r>
      <w:r>
        <w:rPr>
          <w:sz w:val="24"/>
        </w:rPr>
        <w:t>прилавки або</w:t>
      </w:r>
      <w:r>
        <w:rPr>
          <w:spacing w:val="1"/>
          <w:sz w:val="24"/>
        </w:rPr>
        <w:t xml:space="preserve"> </w:t>
      </w:r>
      <w:r>
        <w:rPr>
          <w:sz w:val="24"/>
        </w:rPr>
        <w:t>магазинчики, де</w:t>
      </w:r>
      <w:r>
        <w:rPr>
          <w:spacing w:val="1"/>
          <w:sz w:val="24"/>
        </w:rPr>
        <w:t xml:space="preserve"> </w:t>
      </w:r>
      <w:r>
        <w:rPr>
          <w:sz w:val="24"/>
        </w:rPr>
        <w:t>спортсмени та</w:t>
      </w:r>
      <w:r>
        <w:rPr>
          <w:spacing w:val="1"/>
          <w:sz w:val="24"/>
        </w:rPr>
        <w:t xml:space="preserve"> </w:t>
      </w:r>
      <w:r>
        <w:rPr>
          <w:sz w:val="24"/>
        </w:rPr>
        <w:t>активні люди</w:t>
      </w:r>
      <w:r>
        <w:rPr>
          <w:spacing w:val="1"/>
          <w:sz w:val="24"/>
        </w:rPr>
        <w:t xml:space="preserve"> </w:t>
      </w:r>
      <w:r>
        <w:rPr>
          <w:sz w:val="24"/>
        </w:rPr>
        <w:t>можуть придбати</w:t>
      </w:r>
      <w:r>
        <w:rPr>
          <w:spacing w:val="1"/>
          <w:sz w:val="24"/>
        </w:rPr>
        <w:t xml:space="preserve"> </w:t>
      </w:r>
      <w:r>
        <w:rPr>
          <w:sz w:val="24"/>
        </w:rPr>
        <w:t>вітаміни та дієтичні</w:t>
      </w:r>
      <w:r>
        <w:rPr>
          <w:spacing w:val="-57"/>
          <w:sz w:val="24"/>
        </w:rPr>
        <w:t xml:space="preserve"> </w:t>
      </w:r>
      <w:r>
        <w:rPr>
          <w:sz w:val="24"/>
        </w:rPr>
        <w:t>добавки, які</w:t>
      </w:r>
      <w:r>
        <w:rPr>
          <w:spacing w:val="1"/>
          <w:sz w:val="24"/>
        </w:rPr>
        <w:t xml:space="preserve"> </w:t>
      </w:r>
      <w:r>
        <w:rPr>
          <w:sz w:val="24"/>
        </w:rPr>
        <w:t>відповідають їхнім</w:t>
      </w:r>
      <w:r>
        <w:rPr>
          <w:spacing w:val="1"/>
          <w:sz w:val="24"/>
        </w:rPr>
        <w:t xml:space="preserve"> </w:t>
      </w:r>
      <w:r>
        <w:rPr>
          <w:sz w:val="24"/>
        </w:rPr>
        <w:t>потребам.</w:t>
      </w:r>
    </w:p>
    <w:p w14:paraId="6FCC2700" w14:textId="77777777" w:rsidR="00645EDD" w:rsidRDefault="00645EDD">
      <w:pPr>
        <w:spacing w:line="208" w:lineRule="auto"/>
        <w:jc w:val="center"/>
        <w:rPr>
          <w:sz w:val="24"/>
        </w:rPr>
        <w:sectPr w:rsidR="00645EDD">
          <w:type w:val="continuous"/>
          <w:pgSz w:w="12240" w:h="15840"/>
          <w:pgMar w:top="1060" w:right="280" w:bottom="280" w:left="1300" w:header="720" w:footer="720" w:gutter="0"/>
          <w:cols w:num="4" w:space="720" w:equalWidth="0">
            <w:col w:w="2777" w:space="40"/>
            <w:col w:w="2518" w:space="39"/>
            <w:col w:w="2569" w:space="40"/>
            <w:col w:w="2677"/>
          </w:cols>
        </w:sectPr>
      </w:pPr>
    </w:p>
    <w:p w14:paraId="06011F11" w14:textId="77777777" w:rsidR="00645EDD" w:rsidRDefault="00645EDD">
      <w:pPr>
        <w:pStyle w:val="a3"/>
        <w:rPr>
          <w:sz w:val="20"/>
        </w:rPr>
      </w:pPr>
    </w:p>
    <w:p w14:paraId="74119096" w14:textId="77777777" w:rsidR="00645EDD" w:rsidRDefault="00645EDD">
      <w:pPr>
        <w:pStyle w:val="a3"/>
        <w:rPr>
          <w:sz w:val="20"/>
        </w:rPr>
      </w:pPr>
    </w:p>
    <w:p w14:paraId="60E4BA49" w14:textId="77777777" w:rsidR="00645EDD" w:rsidRDefault="00645EDD">
      <w:pPr>
        <w:pStyle w:val="a3"/>
        <w:rPr>
          <w:sz w:val="20"/>
        </w:rPr>
      </w:pPr>
    </w:p>
    <w:p w14:paraId="41CB5CA9" w14:textId="77777777" w:rsidR="00645EDD" w:rsidRDefault="00645EDD">
      <w:pPr>
        <w:pStyle w:val="a3"/>
        <w:rPr>
          <w:sz w:val="20"/>
        </w:rPr>
      </w:pPr>
    </w:p>
    <w:p w14:paraId="31AE8694" w14:textId="77777777" w:rsidR="00645EDD" w:rsidRDefault="00645EDD">
      <w:pPr>
        <w:pStyle w:val="a3"/>
        <w:rPr>
          <w:sz w:val="20"/>
        </w:rPr>
      </w:pPr>
    </w:p>
    <w:p w14:paraId="0F6DA4AD" w14:textId="77777777" w:rsidR="00645EDD" w:rsidRDefault="00645EDD">
      <w:pPr>
        <w:pStyle w:val="a3"/>
        <w:spacing w:before="4"/>
        <w:rPr>
          <w:sz w:val="16"/>
        </w:rPr>
      </w:pPr>
    </w:p>
    <w:p w14:paraId="7C532A34" w14:textId="77777777" w:rsidR="00645EDD" w:rsidRDefault="00AE43D5">
      <w:pPr>
        <w:pStyle w:val="a3"/>
        <w:spacing w:before="86"/>
        <w:ind w:left="836"/>
      </w:pPr>
      <w:r>
        <w:t>Рисунок</w:t>
      </w:r>
      <w:r>
        <w:rPr>
          <w:spacing w:val="53"/>
        </w:rPr>
        <w:t xml:space="preserve"> </w:t>
      </w:r>
      <w:r>
        <w:t>3.12</w:t>
      </w:r>
      <w:r>
        <w:rPr>
          <w:spacing w:val="54"/>
        </w:rPr>
        <w:t xml:space="preserve"> </w:t>
      </w:r>
      <w:r>
        <w:t>–</w:t>
      </w:r>
      <w:r>
        <w:rPr>
          <w:spacing w:val="54"/>
        </w:rPr>
        <w:t xml:space="preserve"> </w:t>
      </w:r>
      <w:r>
        <w:t>Канали</w:t>
      </w:r>
      <w:r>
        <w:rPr>
          <w:spacing w:val="54"/>
        </w:rPr>
        <w:t xml:space="preserve"> </w:t>
      </w:r>
      <w:r>
        <w:t>збуту</w:t>
      </w:r>
      <w:r>
        <w:rPr>
          <w:spacing w:val="54"/>
        </w:rPr>
        <w:t xml:space="preserve"> </w:t>
      </w:r>
      <w:r>
        <w:t>вітамінів</w:t>
      </w:r>
      <w:r>
        <w:rPr>
          <w:spacing w:val="53"/>
        </w:rPr>
        <w:t xml:space="preserve"> </w:t>
      </w:r>
      <w:r>
        <w:t>та</w:t>
      </w:r>
      <w:r>
        <w:rPr>
          <w:spacing w:val="53"/>
        </w:rPr>
        <w:t xml:space="preserve"> </w:t>
      </w:r>
      <w:r>
        <w:t>інших</w:t>
      </w:r>
      <w:r>
        <w:rPr>
          <w:spacing w:val="53"/>
        </w:rPr>
        <w:t xml:space="preserve"> </w:t>
      </w:r>
      <w:r>
        <w:t>дієтичних</w:t>
      </w:r>
      <w:r>
        <w:rPr>
          <w:spacing w:val="53"/>
        </w:rPr>
        <w:t xml:space="preserve"> </w:t>
      </w:r>
      <w:r>
        <w:t>добавок</w:t>
      </w:r>
      <w:r>
        <w:rPr>
          <w:spacing w:val="54"/>
        </w:rPr>
        <w:t xml:space="preserve"> </w:t>
      </w:r>
      <w:r>
        <w:t>для</w:t>
      </w:r>
      <w:r>
        <w:rPr>
          <w:spacing w:val="53"/>
        </w:rPr>
        <w:t xml:space="preserve"> </w:t>
      </w:r>
      <w:r>
        <w:t>АТ</w:t>
      </w:r>
    </w:p>
    <w:p w14:paraId="1D871749" w14:textId="77777777" w:rsidR="00645EDD" w:rsidRDefault="00AE43D5">
      <w:pPr>
        <w:pStyle w:val="a3"/>
        <w:spacing w:before="163"/>
        <w:ind w:left="116"/>
      </w:pPr>
      <w:r>
        <w:t>«Фармак»</w:t>
      </w:r>
    </w:p>
    <w:p w14:paraId="629511E0" w14:textId="77777777" w:rsidR="00645EDD" w:rsidRDefault="00AE43D5">
      <w:pPr>
        <w:pStyle w:val="a3"/>
        <w:spacing w:before="158"/>
        <w:ind w:left="836"/>
      </w:pPr>
      <w:r>
        <w:t>Джерело:</w:t>
      </w:r>
      <w:r>
        <w:rPr>
          <w:spacing w:val="-11"/>
        </w:rPr>
        <w:t xml:space="preserve"> </w:t>
      </w:r>
      <w:r>
        <w:t>складено</w:t>
      </w:r>
      <w:r>
        <w:rPr>
          <w:spacing w:val="-11"/>
        </w:rPr>
        <w:t xml:space="preserve"> </w:t>
      </w:r>
      <w:r>
        <w:t>автором</w:t>
      </w:r>
    </w:p>
    <w:p w14:paraId="0BDBADB9" w14:textId="77777777" w:rsidR="00645EDD" w:rsidRDefault="00645EDD">
      <w:pPr>
        <w:sectPr w:rsidR="00645EDD">
          <w:type w:val="continuous"/>
          <w:pgSz w:w="12240" w:h="15840"/>
          <w:pgMar w:top="1060" w:right="280" w:bottom="280" w:left="1300" w:header="720" w:footer="720" w:gutter="0"/>
          <w:cols w:space="720"/>
        </w:sectPr>
      </w:pPr>
    </w:p>
    <w:p w14:paraId="05A4428A" w14:textId="77777777" w:rsidR="00645EDD" w:rsidRDefault="00645EDD">
      <w:pPr>
        <w:pStyle w:val="a3"/>
        <w:rPr>
          <w:sz w:val="20"/>
        </w:rPr>
      </w:pPr>
    </w:p>
    <w:p w14:paraId="099961AE" w14:textId="77777777" w:rsidR="00645EDD" w:rsidRDefault="00645EDD">
      <w:pPr>
        <w:pStyle w:val="a3"/>
        <w:spacing w:before="11"/>
        <w:rPr>
          <w:sz w:val="21"/>
        </w:rPr>
      </w:pPr>
    </w:p>
    <w:p w14:paraId="5C4516DE" w14:textId="77777777" w:rsidR="00645EDD" w:rsidRDefault="00AE43D5">
      <w:pPr>
        <w:pStyle w:val="a3"/>
        <w:spacing w:before="87" w:line="360" w:lineRule="auto"/>
        <w:ind w:left="116" w:right="287" w:firstLine="720"/>
        <w:jc w:val="both"/>
      </w:pPr>
      <w:r>
        <w:t>Найбільш</w:t>
      </w:r>
      <w:r>
        <w:rPr>
          <w:spacing w:val="-15"/>
        </w:rPr>
        <w:t xml:space="preserve"> </w:t>
      </w:r>
      <w:r>
        <w:t>доцільним</w:t>
      </w:r>
      <w:r>
        <w:rPr>
          <w:spacing w:val="-15"/>
        </w:rPr>
        <w:t xml:space="preserve"> </w:t>
      </w:r>
      <w:r>
        <w:t>є</w:t>
      </w:r>
      <w:r>
        <w:rPr>
          <w:spacing w:val="-14"/>
        </w:rPr>
        <w:t xml:space="preserve"> </w:t>
      </w:r>
      <w:r>
        <w:t>вибір</w:t>
      </w:r>
      <w:r>
        <w:rPr>
          <w:spacing w:val="-15"/>
        </w:rPr>
        <w:t xml:space="preserve"> </w:t>
      </w:r>
      <w:r>
        <w:t>декількох</w:t>
      </w:r>
      <w:r>
        <w:rPr>
          <w:spacing w:val="-14"/>
        </w:rPr>
        <w:t xml:space="preserve"> </w:t>
      </w:r>
      <w:r>
        <w:t>каналів</w:t>
      </w:r>
      <w:r>
        <w:rPr>
          <w:spacing w:val="-15"/>
        </w:rPr>
        <w:t xml:space="preserve"> </w:t>
      </w:r>
      <w:r>
        <w:t>збуту</w:t>
      </w:r>
      <w:r>
        <w:rPr>
          <w:spacing w:val="-15"/>
        </w:rPr>
        <w:t xml:space="preserve"> </w:t>
      </w:r>
      <w:r>
        <w:t>нової</w:t>
      </w:r>
      <w:r>
        <w:rPr>
          <w:spacing w:val="-15"/>
        </w:rPr>
        <w:t xml:space="preserve"> </w:t>
      </w:r>
      <w:r>
        <w:t>категорії</w:t>
      </w:r>
      <w:r>
        <w:rPr>
          <w:spacing w:val="-15"/>
        </w:rPr>
        <w:t xml:space="preserve"> </w:t>
      </w:r>
      <w:r>
        <w:t>продукції,</w:t>
      </w:r>
      <w:r>
        <w:rPr>
          <w:spacing w:val="-16"/>
        </w:rPr>
        <w:t xml:space="preserve"> </w:t>
      </w:r>
      <w:r>
        <w:t>а</w:t>
      </w:r>
      <w:r>
        <w:rPr>
          <w:spacing w:val="-68"/>
        </w:rPr>
        <w:t xml:space="preserve"> </w:t>
      </w:r>
      <w:r>
        <w:t>саме реалізація через звичні для підприємства канали – аптеки, а також реалізація</w:t>
      </w:r>
      <w:r>
        <w:rPr>
          <w:spacing w:val="1"/>
        </w:rPr>
        <w:t xml:space="preserve"> </w:t>
      </w:r>
      <w:r>
        <w:t>вітамінів у спеціалізованих магазинах здорового харчування в онлайн та офлайн</w:t>
      </w:r>
      <w:r>
        <w:rPr>
          <w:spacing w:val="1"/>
        </w:rPr>
        <w:t xml:space="preserve"> </w:t>
      </w:r>
      <w:r>
        <w:t>форматах, окрім цього, реалізація може здійснюватися через спеціалізовані фітнес-</w:t>
      </w:r>
      <w:r>
        <w:rPr>
          <w:spacing w:val="1"/>
        </w:rPr>
        <w:t xml:space="preserve"> </w:t>
      </w:r>
      <w:r>
        <w:t>центри,</w:t>
      </w:r>
      <w:r>
        <w:rPr>
          <w:spacing w:val="-1"/>
        </w:rPr>
        <w:t xml:space="preserve"> </w:t>
      </w:r>
      <w:r>
        <w:t>клуби або ж медичні заклади.</w:t>
      </w:r>
    </w:p>
    <w:p w14:paraId="618B2780" w14:textId="77777777" w:rsidR="00645EDD" w:rsidRDefault="00AE43D5">
      <w:pPr>
        <w:pStyle w:val="a3"/>
        <w:spacing w:line="360" w:lineRule="auto"/>
        <w:ind w:left="116" w:right="286" w:firstLine="720"/>
        <w:jc w:val="both"/>
      </w:pPr>
      <w:r>
        <w:t>Ефективна</w:t>
      </w:r>
      <w:r>
        <w:rPr>
          <w:spacing w:val="1"/>
        </w:rPr>
        <w:t xml:space="preserve"> </w:t>
      </w:r>
      <w:r>
        <w:t>маркетингова</w:t>
      </w:r>
      <w:r>
        <w:rPr>
          <w:spacing w:val="1"/>
        </w:rPr>
        <w:t xml:space="preserve"> </w:t>
      </w:r>
      <w:r>
        <w:t>стратегія</w:t>
      </w:r>
      <w:r>
        <w:rPr>
          <w:spacing w:val="1"/>
        </w:rPr>
        <w:t xml:space="preserve"> </w:t>
      </w:r>
      <w:r>
        <w:t>включає</w:t>
      </w:r>
      <w:r>
        <w:rPr>
          <w:spacing w:val="1"/>
        </w:rPr>
        <w:t xml:space="preserve"> </w:t>
      </w:r>
      <w:r>
        <w:t>розробку</w:t>
      </w:r>
      <w:r>
        <w:rPr>
          <w:spacing w:val="1"/>
        </w:rPr>
        <w:t xml:space="preserve"> </w:t>
      </w:r>
      <w:r>
        <w:t>рекламних</w:t>
      </w:r>
      <w:r>
        <w:rPr>
          <w:spacing w:val="1"/>
        </w:rPr>
        <w:t xml:space="preserve"> </w:t>
      </w:r>
      <w:r>
        <w:t>кампаній,</w:t>
      </w:r>
      <w:r>
        <w:rPr>
          <w:spacing w:val="1"/>
        </w:rPr>
        <w:t xml:space="preserve"> </w:t>
      </w:r>
      <w:r>
        <w:t>використання соціальних медіа, партнерських програм та інших інструментів для</w:t>
      </w:r>
      <w:r>
        <w:rPr>
          <w:spacing w:val="1"/>
        </w:rPr>
        <w:t xml:space="preserve"> </w:t>
      </w:r>
      <w:r>
        <w:t>залучення</w:t>
      </w:r>
      <w:r>
        <w:rPr>
          <w:spacing w:val="-12"/>
        </w:rPr>
        <w:t xml:space="preserve"> </w:t>
      </w:r>
      <w:r>
        <w:t>уваги</w:t>
      </w:r>
      <w:r>
        <w:rPr>
          <w:spacing w:val="-12"/>
        </w:rPr>
        <w:t xml:space="preserve"> </w:t>
      </w:r>
      <w:r>
        <w:t>до</w:t>
      </w:r>
      <w:r>
        <w:rPr>
          <w:spacing w:val="-12"/>
        </w:rPr>
        <w:t xml:space="preserve"> </w:t>
      </w:r>
      <w:r>
        <w:t>вітамінів.</w:t>
      </w:r>
      <w:r>
        <w:rPr>
          <w:spacing w:val="-13"/>
        </w:rPr>
        <w:t xml:space="preserve"> </w:t>
      </w:r>
      <w:r>
        <w:t>Важливо</w:t>
      </w:r>
      <w:r>
        <w:rPr>
          <w:spacing w:val="-11"/>
        </w:rPr>
        <w:t xml:space="preserve"> </w:t>
      </w:r>
      <w:r>
        <w:t>пояснити</w:t>
      </w:r>
      <w:r>
        <w:rPr>
          <w:spacing w:val="-12"/>
        </w:rPr>
        <w:t xml:space="preserve"> </w:t>
      </w:r>
      <w:r>
        <w:t>користь</w:t>
      </w:r>
      <w:r>
        <w:rPr>
          <w:spacing w:val="-12"/>
        </w:rPr>
        <w:t xml:space="preserve"> </w:t>
      </w:r>
      <w:r>
        <w:t>та</w:t>
      </w:r>
      <w:r>
        <w:rPr>
          <w:spacing w:val="-12"/>
        </w:rPr>
        <w:t xml:space="preserve"> </w:t>
      </w:r>
      <w:r>
        <w:t>цінність</w:t>
      </w:r>
      <w:r>
        <w:rPr>
          <w:spacing w:val="-12"/>
        </w:rPr>
        <w:t xml:space="preserve"> </w:t>
      </w:r>
      <w:r>
        <w:t>продукту,</w:t>
      </w:r>
      <w:r>
        <w:rPr>
          <w:spacing w:val="-12"/>
        </w:rPr>
        <w:t xml:space="preserve"> </w:t>
      </w:r>
      <w:r>
        <w:t>надати</w:t>
      </w:r>
      <w:r>
        <w:rPr>
          <w:spacing w:val="-68"/>
        </w:rPr>
        <w:t xml:space="preserve"> </w:t>
      </w:r>
      <w:r>
        <w:t>рекомендації від лікарів або експертів, а також використовувати позитивні відгуки</w:t>
      </w:r>
      <w:r>
        <w:rPr>
          <w:spacing w:val="1"/>
        </w:rPr>
        <w:t xml:space="preserve"> </w:t>
      </w:r>
      <w:r>
        <w:t>споживачів.</w:t>
      </w:r>
    </w:p>
    <w:p w14:paraId="32774612" w14:textId="77777777" w:rsidR="00645EDD" w:rsidRDefault="00AE43D5">
      <w:pPr>
        <w:pStyle w:val="a3"/>
        <w:spacing w:line="360" w:lineRule="auto"/>
        <w:ind w:left="116" w:right="286" w:firstLine="720"/>
        <w:jc w:val="both"/>
      </w:pPr>
      <w:r>
        <w:t>Розробка</w:t>
      </w:r>
      <w:r>
        <w:rPr>
          <w:spacing w:val="1"/>
        </w:rPr>
        <w:t xml:space="preserve"> </w:t>
      </w:r>
      <w:r>
        <w:t>ефективної</w:t>
      </w:r>
      <w:r>
        <w:rPr>
          <w:spacing w:val="1"/>
        </w:rPr>
        <w:t xml:space="preserve"> </w:t>
      </w:r>
      <w:r>
        <w:t>рекламної</w:t>
      </w:r>
      <w:r>
        <w:rPr>
          <w:spacing w:val="1"/>
        </w:rPr>
        <w:t xml:space="preserve"> </w:t>
      </w:r>
      <w:r>
        <w:t>кампанії</w:t>
      </w:r>
      <w:r>
        <w:rPr>
          <w:spacing w:val="1"/>
        </w:rPr>
        <w:t xml:space="preserve"> </w:t>
      </w:r>
      <w:r>
        <w:t>є</w:t>
      </w:r>
      <w:r>
        <w:rPr>
          <w:spacing w:val="1"/>
        </w:rPr>
        <w:t xml:space="preserve"> </w:t>
      </w:r>
      <w:r>
        <w:t>ключовим</w:t>
      </w:r>
      <w:r>
        <w:rPr>
          <w:spacing w:val="1"/>
        </w:rPr>
        <w:t xml:space="preserve"> </w:t>
      </w:r>
      <w:r>
        <w:t>етапом</w:t>
      </w:r>
      <w:r>
        <w:rPr>
          <w:spacing w:val="1"/>
        </w:rPr>
        <w:t xml:space="preserve"> </w:t>
      </w:r>
      <w:r>
        <w:t>в</w:t>
      </w:r>
      <w:r>
        <w:rPr>
          <w:spacing w:val="1"/>
        </w:rPr>
        <w:t xml:space="preserve"> </w:t>
      </w:r>
      <w:r>
        <w:t>успішному</w:t>
      </w:r>
      <w:r>
        <w:rPr>
          <w:spacing w:val="1"/>
        </w:rPr>
        <w:t xml:space="preserve"> </w:t>
      </w:r>
      <w:r>
        <w:t>просуванні вітамінів на ринку. Вітаміни відіграють важливу роль у забезпеченні</w:t>
      </w:r>
      <w:r>
        <w:rPr>
          <w:spacing w:val="1"/>
        </w:rPr>
        <w:t xml:space="preserve"> </w:t>
      </w:r>
      <w:r>
        <w:t>здоров'я</w:t>
      </w:r>
      <w:r>
        <w:rPr>
          <w:spacing w:val="1"/>
        </w:rPr>
        <w:t xml:space="preserve"> </w:t>
      </w:r>
      <w:r>
        <w:t>та</w:t>
      </w:r>
      <w:r>
        <w:rPr>
          <w:spacing w:val="1"/>
        </w:rPr>
        <w:t xml:space="preserve"> </w:t>
      </w:r>
      <w:r>
        <w:t>добробуту</w:t>
      </w:r>
      <w:r>
        <w:rPr>
          <w:spacing w:val="1"/>
        </w:rPr>
        <w:t xml:space="preserve"> </w:t>
      </w:r>
      <w:r>
        <w:t>людей,</w:t>
      </w:r>
      <w:r>
        <w:rPr>
          <w:spacing w:val="1"/>
        </w:rPr>
        <w:t xml:space="preserve"> </w:t>
      </w:r>
      <w:r>
        <w:t>і</w:t>
      </w:r>
      <w:r>
        <w:rPr>
          <w:spacing w:val="1"/>
        </w:rPr>
        <w:t xml:space="preserve"> </w:t>
      </w:r>
      <w:r>
        <w:t>правильно</w:t>
      </w:r>
      <w:r>
        <w:rPr>
          <w:spacing w:val="1"/>
        </w:rPr>
        <w:t xml:space="preserve"> </w:t>
      </w:r>
      <w:r>
        <w:t>спрямована</w:t>
      </w:r>
      <w:r>
        <w:rPr>
          <w:spacing w:val="1"/>
        </w:rPr>
        <w:t xml:space="preserve"> </w:t>
      </w:r>
      <w:r>
        <w:t>рекламна</w:t>
      </w:r>
      <w:r>
        <w:rPr>
          <w:spacing w:val="1"/>
        </w:rPr>
        <w:t xml:space="preserve"> </w:t>
      </w:r>
      <w:r>
        <w:t>кампанія</w:t>
      </w:r>
      <w:r>
        <w:rPr>
          <w:spacing w:val="1"/>
        </w:rPr>
        <w:t xml:space="preserve"> </w:t>
      </w:r>
      <w:r>
        <w:t>може</w:t>
      </w:r>
      <w:r>
        <w:rPr>
          <w:spacing w:val="1"/>
        </w:rPr>
        <w:t xml:space="preserve"> </w:t>
      </w:r>
      <w:r>
        <w:t>допомогти</w:t>
      </w:r>
      <w:r>
        <w:rPr>
          <w:spacing w:val="1"/>
        </w:rPr>
        <w:t xml:space="preserve"> </w:t>
      </w:r>
      <w:r>
        <w:t>поширити</w:t>
      </w:r>
      <w:r>
        <w:rPr>
          <w:spacing w:val="1"/>
        </w:rPr>
        <w:t xml:space="preserve"> </w:t>
      </w:r>
      <w:r>
        <w:t>свідомість</w:t>
      </w:r>
      <w:r>
        <w:rPr>
          <w:spacing w:val="1"/>
        </w:rPr>
        <w:t xml:space="preserve"> </w:t>
      </w:r>
      <w:r>
        <w:t>про</w:t>
      </w:r>
      <w:r>
        <w:rPr>
          <w:spacing w:val="1"/>
        </w:rPr>
        <w:t xml:space="preserve"> </w:t>
      </w:r>
      <w:r>
        <w:t>користь</w:t>
      </w:r>
      <w:r>
        <w:rPr>
          <w:spacing w:val="1"/>
        </w:rPr>
        <w:t xml:space="preserve"> </w:t>
      </w:r>
      <w:r>
        <w:t>цих</w:t>
      </w:r>
      <w:r>
        <w:rPr>
          <w:spacing w:val="1"/>
        </w:rPr>
        <w:t xml:space="preserve"> </w:t>
      </w:r>
      <w:r>
        <w:t>продуктів</w:t>
      </w:r>
      <w:r>
        <w:rPr>
          <w:spacing w:val="1"/>
        </w:rPr>
        <w:t xml:space="preserve"> </w:t>
      </w:r>
      <w:r>
        <w:t>і</w:t>
      </w:r>
      <w:r>
        <w:rPr>
          <w:spacing w:val="1"/>
        </w:rPr>
        <w:t xml:space="preserve"> </w:t>
      </w:r>
      <w:r>
        <w:t>залучити</w:t>
      </w:r>
      <w:r>
        <w:rPr>
          <w:spacing w:val="1"/>
        </w:rPr>
        <w:t xml:space="preserve"> </w:t>
      </w:r>
      <w:r>
        <w:t>нових</w:t>
      </w:r>
      <w:r>
        <w:rPr>
          <w:spacing w:val="1"/>
        </w:rPr>
        <w:t xml:space="preserve"> </w:t>
      </w:r>
      <w:r>
        <w:t>споживачів.</w:t>
      </w:r>
    </w:p>
    <w:p w14:paraId="24C801F3" w14:textId="77777777" w:rsidR="00645EDD" w:rsidRDefault="00AE43D5">
      <w:pPr>
        <w:pStyle w:val="a3"/>
        <w:spacing w:line="360" w:lineRule="auto"/>
        <w:ind w:left="116" w:right="286" w:firstLine="720"/>
        <w:jc w:val="both"/>
      </w:pPr>
      <w:r>
        <w:rPr>
          <w:spacing w:val="-1"/>
        </w:rPr>
        <w:t>Вибір</w:t>
      </w:r>
      <w:r>
        <w:rPr>
          <w:spacing w:val="-16"/>
        </w:rPr>
        <w:t xml:space="preserve"> </w:t>
      </w:r>
      <w:r>
        <w:rPr>
          <w:spacing w:val="-1"/>
        </w:rPr>
        <w:t>каналів</w:t>
      </w:r>
      <w:r>
        <w:rPr>
          <w:spacing w:val="-16"/>
        </w:rPr>
        <w:t xml:space="preserve"> </w:t>
      </w:r>
      <w:r>
        <w:rPr>
          <w:spacing w:val="-1"/>
        </w:rPr>
        <w:t>комунікації</w:t>
      </w:r>
      <w:r>
        <w:rPr>
          <w:spacing w:val="-16"/>
        </w:rPr>
        <w:t xml:space="preserve"> </w:t>
      </w:r>
      <w:r>
        <w:rPr>
          <w:spacing w:val="-1"/>
        </w:rPr>
        <w:t>це</w:t>
      </w:r>
      <w:r>
        <w:rPr>
          <w:spacing w:val="-15"/>
        </w:rPr>
        <w:t xml:space="preserve"> </w:t>
      </w:r>
      <w:r>
        <w:rPr>
          <w:spacing w:val="-1"/>
        </w:rPr>
        <w:t>ще</w:t>
      </w:r>
      <w:r>
        <w:rPr>
          <w:spacing w:val="-14"/>
        </w:rPr>
        <w:t xml:space="preserve"> </w:t>
      </w:r>
      <w:r>
        <w:rPr>
          <w:spacing w:val="-1"/>
        </w:rPr>
        <w:t>один</w:t>
      </w:r>
      <w:r>
        <w:rPr>
          <w:spacing w:val="-16"/>
        </w:rPr>
        <w:t xml:space="preserve"> </w:t>
      </w:r>
      <w:r>
        <w:rPr>
          <w:spacing w:val="-1"/>
        </w:rPr>
        <w:t>важливий</w:t>
      </w:r>
      <w:r>
        <w:rPr>
          <w:spacing w:val="-16"/>
        </w:rPr>
        <w:t xml:space="preserve"> </w:t>
      </w:r>
      <w:r>
        <w:t>етап</w:t>
      </w:r>
      <w:r>
        <w:rPr>
          <w:spacing w:val="-16"/>
        </w:rPr>
        <w:t xml:space="preserve"> </w:t>
      </w:r>
      <w:r>
        <w:t>формування</w:t>
      </w:r>
      <w:r>
        <w:rPr>
          <w:spacing w:val="-15"/>
        </w:rPr>
        <w:t xml:space="preserve"> </w:t>
      </w:r>
      <w:r>
        <w:t>маркетингової</w:t>
      </w:r>
      <w:r>
        <w:rPr>
          <w:spacing w:val="-68"/>
        </w:rPr>
        <w:t xml:space="preserve"> </w:t>
      </w:r>
      <w:r>
        <w:t>стратегії для нової продукції підприємства. Оскільки, одною з цілей розширення</w:t>
      </w:r>
      <w:r>
        <w:rPr>
          <w:spacing w:val="1"/>
        </w:rPr>
        <w:t xml:space="preserve"> </w:t>
      </w:r>
      <w:r>
        <w:t>товарного</w:t>
      </w:r>
      <w:r>
        <w:rPr>
          <w:spacing w:val="1"/>
        </w:rPr>
        <w:t xml:space="preserve"> </w:t>
      </w:r>
      <w:r>
        <w:t>асортименту</w:t>
      </w:r>
      <w:r>
        <w:rPr>
          <w:spacing w:val="1"/>
        </w:rPr>
        <w:t xml:space="preserve"> </w:t>
      </w:r>
      <w:r>
        <w:t>підприємства</w:t>
      </w:r>
      <w:r>
        <w:rPr>
          <w:spacing w:val="1"/>
        </w:rPr>
        <w:t xml:space="preserve"> </w:t>
      </w:r>
      <w:r>
        <w:t>АТ</w:t>
      </w:r>
      <w:r>
        <w:rPr>
          <w:spacing w:val="1"/>
        </w:rPr>
        <w:t xml:space="preserve"> </w:t>
      </w:r>
      <w:r>
        <w:t>«Фармак»</w:t>
      </w:r>
      <w:r>
        <w:rPr>
          <w:spacing w:val="1"/>
        </w:rPr>
        <w:t xml:space="preserve"> </w:t>
      </w:r>
      <w:r>
        <w:t>є</w:t>
      </w:r>
      <w:r>
        <w:rPr>
          <w:spacing w:val="1"/>
        </w:rPr>
        <w:t xml:space="preserve"> </w:t>
      </w:r>
      <w:r>
        <w:t>охоплення</w:t>
      </w:r>
      <w:r>
        <w:rPr>
          <w:spacing w:val="1"/>
        </w:rPr>
        <w:t xml:space="preserve"> </w:t>
      </w:r>
      <w:r>
        <w:t>нової</w:t>
      </w:r>
      <w:r>
        <w:rPr>
          <w:spacing w:val="1"/>
        </w:rPr>
        <w:t xml:space="preserve"> </w:t>
      </w:r>
      <w:r>
        <w:t>цільової</w:t>
      </w:r>
      <w:r>
        <w:rPr>
          <w:spacing w:val="1"/>
        </w:rPr>
        <w:t xml:space="preserve"> </w:t>
      </w:r>
      <w:r>
        <w:t>аудиторії,</w:t>
      </w:r>
      <w:r>
        <w:rPr>
          <w:spacing w:val="1"/>
        </w:rPr>
        <w:t xml:space="preserve"> </w:t>
      </w:r>
      <w:r>
        <w:t>необхідно</w:t>
      </w:r>
      <w:r>
        <w:rPr>
          <w:spacing w:val="1"/>
        </w:rPr>
        <w:t xml:space="preserve"> </w:t>
      </w:r>
      <w:r>
        <w:t>використовувати</w:t>
      </w:r>
      <w:r>
        <w:rPr>
          <w:spacing w:val="1"/>
        </w:rPr>
        <w:t xml:space="preserve"> </w:t>
      </w:r>
      <w:r>
        <w:t>канали</w:t>
      </w:r>
      <w:r>
        <w:rPr>
          <w:spacing w:val="1"/>
        </w:rPr>
        <w:t xml:space="preserve"> </w:t>
      </w:r>
      <w:r>
        <w:t>комунікації,</w:t>
      </w:r>
      <w:r>
        <w:rPr>
          <w:spacing w:val="1"/>
        </w:rPr>
        <w:t xml:space="preserve"> </w:t>
      </w:r>
      <w:r>
        <w:t>котрі</w:t>
      </w:r>
      <w:r>
        <w:rPr>
          <w:spacing w:val="1"/>
        </w:rPr>
        <w:t xml:space="preserve"> </w:t>
      </w:r>
      <w:r>
        <w:t>користуються</w:t>
      </w:r>
      <w:r>
        <w:rPr>
          <w:spacing w:val="1"/>
        </w:rPr>
        <w:t xml:space="preserve"> </w:t>
      </w:r>
      <w:r>
        <w:t>популярністю</w:t>
      </w:r>
      <w:r>
        <w:rPr>
          <w:spacing w:val="1"/>
        </w:rPr>
        <w:t xml:space="preserve"> </w:t>
      </w:r>
      <w:r>
        <w:t>в</w:t>
      </w:r>
      <w:r>
        <w:rPr>
          <w:spacing w:val="1"/>
        </w:rPr>
        <w:t xml:space="preserve"> </w:t>
      </w:r>
      <w:r>
        <w:t>ЦА.</w:t>
      </w:r>
      <w:r>
        <w:rPr>
          <w:spacing w:val="1"/>
        </w:rPr>
        <w:t xml:space="preserve"> </w:t>
      </w:r>
      <w:r>
        <w:t>Новою</w:t>
      </w:r>
      <w:r>
        <w:rPr>
          <w:spacing w:val="1"/>
        </w:rPr>
        <w:t xml:space="preserve"> </w:t>
      </w:r>
      <w:r>
        <w:t>ЦА</w:t>
      </w:r>
      <w:r>
        <w:rPr>
          <w:spacing w:val="1"/>
        </w:rPr>
        <w:t xml:space="preserve"> </w:t>
      </w:r>
      <w:r>
        <w:t>стане</w:t>
      </w:r>
      <w:r>
        <w:rPr>
          <w:spacing w:val="1"/>
        </w:rPr>
        <w:t xml:space="preserve"> </w:t>
      </w:r>
      <w:r>
        <w:t>молодь,</w:t>
      </w:r>
      <w:r>
        <w:rPr>
          <w:spacing w:val="1"/>
        </w:rPr>
        <w:t xml:space="preserve"> </w:t>
      </w:r>
      <w:r>
        <w:t>котра</w:t>
      </w:r>
      <w:r>
        <w:rPr>
          <w:spacing w:val="1"/>
        </w:rPr>
        <w:t xml:space="preserve"> </w:t>
      </w:r>
      <w:r>
        <w:t>є</w:t>
      </w:r>
      <w:r>
        <w:rPr>
          <w:spacing w:val="1"/>
        </w:rPr>
        <w:t xml:space="preserve"> </w:t>
      </w:r>
      <w:r>
        <w:t>найбільш</w:t>
      </w:r>
      <w:r>
        <w:rPr>
          <w:spacing w:val="1"/>
        </w:rPr>
        <w:t xml:space="preserve"> </w:t>
      </w:r>
      <w:r>
        <w:t>активними</w:t>
      </w:r>
      <w:r>
        <w:rPr>
          <w:spacing w:val="1"/>
        </w:rPr>
        <w:t xml:space="preserve"> </w:t>
      </w:r>
      <w:r>
        <w:t>користувачами</w:t>
      </w:r>
      <w:r>
        <w:rPr>
          <w:spacing w:val="1"/>
        </w:rPr>
        <w:t xml:space="preserve"> </w:t>
      </w:r>
      <w:r>
        <w:t>соціальних</w:t>
      </w:r>
      <w:r>
        <w:rPr>
          <w:spacing w:val="1"/>
        </w:rPr>
        <w:t xml:space="preserve"> </w:t>
      </w:r>
      <w:r>
        <w:t>мереж,</w:t>
      </w:r>
      <w:r>
        <w:rPr>
          <w:spacing w:val="1"/>
        </w:rPr>
        <w:t xml:space="preserve"> </w:t>
      </w:r>
      <w:r>
        <w:t>тому</w:t>
      </w:r>
      <w:r>
        <w:rPr>
          <w:spacing w:val="1"/>
        </w:rPr>
        <w:t xml:space="preserve"> </w:t>
      </w:r>
      <w:r>
        <w:t>необхідне</w:t>
      </w:r>
      <w:r>
        <w:rPr>
          <w:spacing w:val="1"/>
        </w:rPr>
        <w:t xml:space="preserve"> </w:t>
      </w:r>
      <w:r>
        <w:t>SMM-просування.</w:t>
      </w:r>
      <w:r>
        <w:rPr>
          <w:spacing w:val="1"/>
        </w:rPr>
        <w:t xml:space="preserve"> </w:t>
      </w:r>
      <w:r>
        <w:t>SMM-</w:t>
      </w:r>
      <w:r>
        <w:rPr>
          <w:spacing w:val="1"/>
        </w:rPr>
        <w:t xml:space="preserve"> </w:t>
      </w:r>
      <w:r>
        <w:t>просуванні</w:t>
      </w:r>
      <w:r>
        <w:rPr>
          <w:spacing w:val="-1"/>
        </w:rPr>
        <w:t xml:space="preserve"> </w:t>
      </w:r>
      <w:r>
        <w:t>вітамінів</w:t>
      </w:r>
      <w:r>
        <w:rPr>
          <w:spacing w:val="1"/>
        </w:rPr>
        <w:t xml:space="preserve"> </w:t>
      </w:r>
      <w:r>
        <w:t>повинно</w:t>
      </w:r>
      <w:r>
        <w:rPr>
          <w:spacing w:val="-1"/>
        </w:rPr>
        <w:t xml:space="preserve"> </w:t>
      </w:r>
      <w:r>
        <w:t>включати:</w:t>
      </w:r>
    </w:p>
    <w:p w14:paraId="27FF7FDA" w14:textId="77777777" w:rsidR="00645EDD" w:rsidRDefault="00AE43D5">
      <w:pPr>
        <w:pStyle w:val="a5"/>
        <w:numPr>
          <w:ilvl w:val="0"/>
          <w:numId w:val="4"/>
        </w:numPr>
        <w:tabs>
          <w:tab w:val="left" w:pos="1156"/>
        </w:tabs>
        <w:spacing w:line="360" w:lineRule="auto"/>
        <w:ind w:right="286" w:firstLine="720"/>
        <w:rPr>
          <w:sz w:val="28"/>
        </w:rPr>
      </w:pPr>
      <w:r>
        <w:rPr>
          <w:sz w:val="28"/>
        </w:rPr>
        <w:t>Створення інформативного змісту про користь вітамінів, що наголошує на</w:t>
      </w:r>
      <w:r>
        <w:rPr>
          <w:spacing w:val="1"/>
          <w:sz w:val="28"/>
        </w:rPr>
        <w:t xml:space="preserve"> </w:t>
      </w:r>
      <w:r>
        <w:rPr>
          <w:sz w:val="28"/>
        </w:rPr>
        <w:t>користі вітамінів для здоров'я. Це можуть бути статті, блоги, інфографіка, відео або</w:t>
      </w:r>
      <w:r>
        <w:rPr>
          <w:spacing w:val="1"/>
          <w:sz w:val="28"/>
        </w:rPr>
        <w:t xml:space="preserve"> </w:t>
      </w:r>
      <w:r>
        <w:rPr>
          <w:sz w:val="28"/>
        </w:rPr>
        <w:t>поради щодо здорового способу життя на таких соціальних медіа-платформах як</w:t>
      </w:r>
      <w:r>
        <w:rPr>
          <w:spacing w:val="1"/>
          <w:sz w:val="28"/>
        </w:rPr>
        <w:t xml:space="preserve"> </w:t>
      </w:r>
      <w:r>
        <w:rPr>
          <w:sz w:val="28"/>
        </w:rPr>
        <w:t>Instagram,</w:t>
      </w:r>
      <w:r>
        <w:rPr>
          <w:spacing w:val="-1"/>
          <w:sz w:val="28"/>
        </w:rPr>
        <w:t xml:space="preserve"> </w:t>
      </w:r>
      <w:r>
        <w:rPr>
          <w:sz w:val="28"/>
        </w:rPr>
        <w:t>Facebook,</w:t>
      </w:r>
      <w:r>
        <w:rPr>
          <w:spacing w:val="-6"/>
          <w:sz w:val="28"/>
        </w:rPr>
        <w:t xml:space="preserve"> </w:t>
      </w:r>
      <w:r>
        <w:rPr>
          <w:sz w:val="28"/>
        </w:rPr>
        <w:t>Twitter або</w:t>
      </w:r>
      <w:r>
        <w:rPr>
          <w:spacing w:val="-1"/>
          <w:sz w:val="28"/>
        </w:rPr>
        <w:t xml:space="preserve"> </w:t>
      </w:r>
      <w:r>
        <w:rPr>
          <w:sz w:val="28"/>
        </w:rPr>
        <w:t>YouTube.</w:t>
      </w:r>
    </w:p>
    <w:p w14:paraId="0FD886FF" w14:textId="77777777" w:rsidR="00645EDD" w:rsidRDefault="00645EDD">
      <w:pPr>
        <w:spacing w:line="360" w:lineRule="auto"/>
        <w:jc w:val="both"/>
        <w:rPr>
          <w:sz w:val="28"/>
        </w:rPr>
        <w:sectPr w:rsidR="00645EDD">
          <w:pgSz w:w="12240" w:h="15840"/>
          <w:pgMar w:top="1040" w:right="280" w:bottom="280" w:left="1300" w:header="530" w:footer="0" w:gutter="0"/>
          <w:cols w:space="720"/>
        </w:sectPr>
      </w:pPr>
    </w:p>
    <w:p w14:paraId="00BF8BFA" w14:textId="77777777" w:rsidR="00645EDD" w:rsidRDefault="00AE43D5">
      <w:pPr>
        <w:pStyle w:val="a5"/>
        <w:numPr>
          <w:ilvl w:val="0"/>
          <w:numId w:val="4"/>
        </w:numPr>
        <w:tabs>
          <w:tab w:val="left" w:pos="1151"/>
        </w:tabs>
        <w:spacing w:before="84" w:line="360" w:lineRule="auto"/>
        <w:ind w:right="286" w:firstLine="720"/>
        <w:rPr>
          <w:sz w:val="28"/>
        </w:rPr>
      </w:pPr>
      <w:r>
        <w:rPr>
          <w:sz w:val="28"/>
        </w:rPr>
        <w:lastRenderedPageBreak/>
        <w:t>Співпраця з впливовими особистостями. Потрібно налагодити співпрацю з</w:t>
      </w:r>
      <w:r>
        <w:rPr>
          <w:spacing w:val="1"/>
          <w:sz w:val="28"/>
        </w:rPr>
        <w:t xml:space="preserve"> </w:t>
      </w:r>
      <w:r>
        <w:rPr>
          <w:sz w:val="28"/>
        </w:rPr>
        <w:t>впливовими</w:t>
      </w:r>
      <w:r>
        <w:rPr>
          <w:spacing w:val="1"/>
          <w:sz w:val="28"/>
        </w:rPr>
        <w:t xml:space="preserve"> </w:t>
      </w:r>
      <w:r>
        <w:rPr>
          <w:sz w:val="28"/>
        </w:rPr>
        <w:t>особистостями,</w:t>
      </w:r>
      <w:r>
        <w:rPr>
          <w:spacing w:val="1"/>
          <w:sz w:val="28"/>
        </w:rPr>
        <w:t xml:space="preserve"> </w:t>
      </w:r>
      <w:r>
        <w:rPr>
          <w:sz w:val="28"/>
        </w:rPr>
        <w:t>такими</w:t>
      </w:r>
      <w:r>
        <w:rPr>
          <w:spacing w:val="1"/>
          <w:sz w:val="28"/>
        </w:rPr>
        <w:t xml:space="preserve"> </w:t>
      </w:r>
      <w:r>
        <w:rPr>
          <w:sz w:val="28"/>
        </w:rPr>
        <w:t>як</w:t>
      </w:r>
      <w:r>
        <w:rPr>
          <w:spacing w:val="1"/>
          <w:sz w:val="28"/>
        </w:rPr>
        <w:t xml:space="preserve"> </w:t>
      </w:r>
      <w:r>
        <w:rPr>
          <w:sz w:val="28"/>
        </w:rPr>
        <w:t>блогери,</w:t>
      </w:r>
      <w:r>
        <w:rPr>
          <w:spacing w:val="1"/>
          <w:sz w:val="28"/>
        </w:rPr>
        <w:t xml:space="preserve"> </w:t>
      </w:r>
      <w:r>
        <w:rPr>
          <w:sz w:val="28"/>
        </w:rPr>
        <w:t>тренери</w:t>
      </w:r>
      <w:r>
        <w:rPr>
          <w:spacing w:val="1"/>
          <w:sz w:val="28"/>
        </w:rPr>
        <w:t xml:space="preserve"> </w:t>
      </w:r>
      <w:r>
        <w:rPr>
          <w:sz w:val="28"/>
        </w:rPr>
        <w:t>або</w:t>
      </w:r>
      <w:r>
        <w:rPr>
          <w:spacing w:val="1"/>
          <w:sz w:val="28"/>
        </w:rPr>
        <w:t xml:space="preserve"> </w:t>
      </w:r>
      <w:r>
        <w:rPr>
          <w:sz w:val="28"/>
        </w:rPr>
        <w:t>орієнтованими</w:t>
      </w:r>
      <w:r>
        <w:rPr>
          <w:spacing w:val="1"/>
          <w:sz w:val="28"/>
        </w:rPr>
        <w:t xml:space="preserve"> </w:t>
      </w:r>
      <w:r>
        <w:rPr>
          <w:sz w:val="28"/>
        </w:rPr>
        <w:t>на</w:t>
      </w:r>
      <w:r>
        <w:rPr>
          <w:spacing w:val="1"/>
          <w:sz w:val="28"/>
        </w:rPr>
        <w:t xml:space="preserve"> </w:t>
      </w:r>
      <w:r>
        <w:rPr>
          <w:sz w:val="28"/>
        </w:rPr>
        <w:t>здоровий</w:t>
      </w:r>
      <w:r>
        <w:rPr>
          <w:spacing w:val="1"/>
          <w:sz w:val="28"/>
        </w:rPr>
        <w:t xml:space="preserve"> </w:t>
      </w:r>
      <w:r>
        <w:rPr>
          <w:sz w:val="28"/>
        </w:rPr>
        <w:t>спосіб</w:t>
      </w:r>
      <w:r>
        <w:rPr>
          <w:spacing w:val="1"/>
          <w:sz w:val="28"/>
        </w:rPr>
        <w:t xml:space="preserve"> </w:t>
      </w:r>
      <w:r>
        <w:rPr>
          <w:sz w:val="28"/>
        </w:rPr>
        <w:t>життя</w:t>
      </w:r>
      <w:r>
        <w:rPr>
          <w:spacing w:val="1"/>
          <w:sz w:val="28"/>
        </w:rPr>
        <w:t xml:space="preserve"> </w:t>
      </w:r>
      <w:r>
        <w:rPr>
          <w:sz w:val="28"/>
        </w:rPr>
        <w:t>професіоналами.</w:t>
      </w:r>
      <w:r>
        <w:rPr>
          <w:spacing w:val="1"/>
          <w:sz w:val="28"/>
        </w:rPr>
        <w:t xml:space="preserve"> </w:t>
      </w:r>
      <w:r>
        <w:rPr>
          <w:sz w:val="28"/>
        </w:rPr>
        <w:t>Вони</w:t>
      </w:r>
      <w:r>
        <w:rPr>
          <w:spacing w:val="1"/>
          <w:sz w:val="28"/>
        </w:rPr>
        <w:t xml:space="preserve"> </w:t>
      </w:r>
      <w:r>
        <w:rPr>
          <w:sz w:val="28"/>
        </w:rPr>
        <w:t>можуть</w:t>
      </w:r>
      <w:r>
        <w:rPr>
          <w:spacing w:val="1"/>
          <w:sz w:val="28"/>
        </w:rPr>
        <w:t xml:space="preserve"> </w:t>
      </w:r>
      <w:r>
        <w:rPr>
          <w:sz w:val="28"/>
        </w:rPr>
        <w:t>розповісти</w:t>
      </w:r>
      <w:r>
        <w:rPr>
          <w:spacing w:val="1"/>
          <w:sz w:val="28"/>
        </w:rPr>
        <w:t xml:space="preserve"> </w:t>
      </w:r>
      <w:r>
        <w:rPr>
          <w:sz w:val="28"/>
        </w:rPr>
        <w:t>про</w:t>
      </w:r>
      <w:r>
        <w:rPr>
          <w:spacing w:val="1"/>
          <w:sz w:val="28"/>
        </w:rPr>
        <w:t xml:space="preserve"> </w:t>
      </w:r>
      <w:r>
        <w:rPr>
          <w:sz w:val="28"/>
        </w:rPr>
        <w:t>користь</w:t>
      </w:r>
      <w:r>
        <w:rPr>
          <w:spacing w:val="1"/>
          <w:sz w:val="28"/>
        </w:rPr>
        <w:t xml:space="preserve"> </w:t>
      </w:r>
      <w:r>
        <w:rPr>
          <w:sz w:val="28"/>
        </w:rPr>
        <w:t>вітамінів</w:t>
      </w:r>
      <w:r>
        <w:rPr>
          <w:spacing w:val="1"/>
          <w:sz w:val="28"/>
        </w:rPr>
        <w:t xml:space="preserve"> </w:t>
      </w:r>
      <w:r>
        <w:rPr>
          <w:sz w:val="28"/>
        </w:rPr>
        <w:t>в</w:t>
      </w:r>
      <w:r>
        <w:rPr>
          <w:spacing w:val="1"/>
          <w:sz w:val="28"/>
        </w:rPr>
        <w:t xml:space="preserve"> </w:t>
      </w:r>
      <w:r>
        <w:rPr>
          <w:sz w:val="28"/>
        </w:rPr>
        <w:t>своїх</w:t>
      </w:r>
      <w:r>
        <w:rPr>
          <w:spacing w:val="1"/>
          <w:sz w:val="28"/>
        </w:rPr>
        <w:t xml:space="preserve"> </w:t>
      </w:r>
      <w:r>
        <w:rPr>
          <w:sz w:val="28"/>
        </w:rPr>
        <w:t>публікаціях</w:t>
      </w:r>
      <w:r>
        <w:rPr>
          <w:spacing w:val="1"/>
          <w:sz w:val="28"/>
        </w:rPr>
        <w:t xml:space="preserve"> </w:t>
      </w:r>
      <w:r>
        <w:rPr>
          <w:sz w:val="28"/>
        </w:rPr>
        <w:t>або</w:t>
      </w:r>
      <w:r>
        <w:rPr>
          <w:spacing w:val="1"/>
          <w:sz w:val="28"/>
        </w:rPr>
        <w:t xml:space="preserve"> </w:t>
      </w:r>
      <w:r>
        <w:rPr>
          <w:sz w:val="28"/>
        </w:rPr>
        <w:t>розмістити</w:t>
      </w:r>
      <w:r>
        <w:rPr>
          <w:spacing w:val="1"/>
          <w:sz w:val="28"/>
        </w:rPr>
        <w:t xml:space="preserve"> </w:t>
      </w:r>
      <w:r>
        <w:rPr>
          <w:sz w:val="28"/>
        </w:rPr>
        <w:t>рекомендації</w:t>
      </w:r>
      <w:r>
        <w:rPr>
          <w:spacing w:val="1"/>
          <w:sz w:val="28"/>
        </w:rPr>
        <w:t xml:space="preserve"> </w:t>
      </w:r>
      <w:r>
        <w:rPr>
          <w:sz w:val="28"/>
        </w:rPr>
        <w:t>на</w:t>
      </w:r>
      <w:r>
        <w:rPr>
          <w:spacing w:val="1"/>
          <w:sz w:val="28"/>
        </w:rPr>
        <w:t xml:space="preserve"> </w:t>
      </w:r>
      <w:r>
        <w:rPr>
          <w:sz w:val="28"/>
        </w:rPr>
        <w:t>своїх</w:t>
      </w:r>
      <w:r>
        <w:rPr>
          <w:spacing w:val="1"/>
          <w:sz w:val="28"/>
        </w:rPr>
        <w:t xml:space="preserve"> </w:t>
      </w:r>
      <w:r>
        <w:rPr>
          <w:sz w:val="28"/>
        </w:rPr>
        <w:t>профілях</w:t>
      </w:r>
      <w:r>
        <w:rPr>
          <w:spacing w:val="1"/>
          <w:sz w:val="28"/>
        </w:rPr>
        <w:t xml:space="preserve"> </w:t>
      </w:r>
      <w:r>
        <w:rPr>
          <w:sz w:val="28"/>
        </w:rPr>
        <w:t>у</w:t>
      </w:r>
      <w:r>
        <w:rPr>
          <w:spacing w:val="1"/>
          <w:sz w:val="28"/>
        </w:rPr>
        <w:t xml:space="preserve"> </w:t>
      </w:r>
      <w:r>
        <w:rPr>
          <w:sz w:val="28"/>
        </w:rPr>
        <w:t>соціальних медіа, що допоможе залучити нових клієнтів. Окрему увагу потрібно</w:t>
      </w:r>
      <w:r>
        <w:rPr>
          <w:spacing w:val="1"/>
          <w:sz w:val="28"/>
        </w:rPr>
        <w:t xml:space="preserve"> </w:t>
      </w:r>
      <w:r>
        <w:rPr>
          <w:sz w:val="28"/>
        </w:rPr>
        <w:t>приділити співпраці з лікарями, котрі також ведуть сласні блоги та розповідають про</w:t>
      </w:r>
      <w:r>
        <w:rPr>
          <w:spacing w:val="-67"/>
          <w:sz w:val="28"/>
        </w:rPr>
        <w:t xml:space="preserve"> </w:t>
      </w:r>
      <w:r>
        <w:rPr>
          <w:sz w:val="28"/>
        </w:rPr>
        <w:t>здоров’я.</w:t>
      </w:r>
    </w:p>
    <w:p w14:paraId="4F69B728" w14:textId="77777777" w:rsidR="00645EDD" w:rsidRDefault="00AE43D5">
      <w:pPr>
        <w:pStyle w:val="a5"/>
        <w:numPr>
          <w:ilvl w:val="0"/>
          <w:numId w:val="4"/>
        </w:numPr>
        <w:tabs>
          <w:tab w:val="left" w:pos="1120"/>
        </w:tabs>
        <w:spacing w:before="3" w:line="360" w:lineRule="auto"/>
        <w:ind w:right="285" w:firstLine="720"/>
        <w:rPr>
          <w:sz w:val="28"/>
        </w:rPr>
      </w:pPr>
      <w:r>
        <w:rPr>
          <w:sz w:val="28"/>
        </w:rPr>
        <w:t>Організація конкурсів та акцій. Проведення конкурсів та акцій на соціальних</w:t>
      </w:r>
      <w:r>
        <w:rPr>
          <w:spacing w:val="-67"/>
          <w:sz w:val="28"/>
        </w:rPr>
        <w:t xml:space="preserve"> </w:t>
      </w:r>
      <w:r>
        <w:rPr>
          <w:sz w:val="28"/>
        </w:rPr>
        <w:t>медіа-платформах</w:t>
      </w:r>
      <w:r>
        <w:rPr>
          <w:spacing w:val="1"/>
          <w:sz w:val="28"/>
        </w:rPr>
        <w:t xml:space="preserve"> </w:t>
      </w:r>
      <w:r>
        <w:rPr>
          <w:sz w:val="28"/>
        </w:rPr>
        <w:t>може</w:t>
      </w:r>
      <w:r>
        <w:rPr>
          <w:spacing w:val="1"/>
          <w:sz w:val="28"/>
        </w:rPr>
        <w:t xml:space="preserve"> </w:t>
      </w:r>
      <w:r>
        <w:rPr>
          <w:sz w:val="28"/>
        </w:rPr>
        <w:t>привернути</w:t>
      </w:r>
      <w:r>
        <w:rPr>
          <w:spacing w:val="1"/>
          <w:sz w:val="28"/>
        </w:rPr>
        <w:t xml:space="preserve"> </w:t>
      </w:r>
      <w:r>
        <w:rPr>
          <w:sz w:val="28"/>
        </w:rPr>
        <w:t>увагу</w:t>
      </w:r>
      <w:r>
        <w:rPr>
          <w:spacing w:val="1"/>
          <w:sz w:val="28"/>
        </w:rPr>
        <w:t xml:space="preserve"> </w:t>
      </w:r>
      <w:r>
        <w:rPr>
          <w:sz w:val="28"/>
        </w:rPr>
        <w:t>аудиторії</w:t>
      </w:r>
      <w:r>
        <w:rPr>
          <w:spacing w:val="1"/>
          <w:sz w:val="28"/>
        </w:rPr>
        <w:t xml:space="preserve"> </w:t>
      </w:r>
      <w:r>
        <w:rPr>
          <w:sz w:val="28"/>
        </w:rPr>
        <w:t>і</w:t>
      </w:r>
      <w:r>
        <w:rPr>
          <w:spacing w:val="1"/>
          <w:sz w:val="28"/>
        </w:rPr>
        <w:t xml:space="preserve"> </w:t>
      </w:r>
      <w:r>
        <w:rPr>
          <w:sz w:val="28"/>
        </w:rPr>
        <w:t>спонукати</w:t>
      </w:r>
      <w:r>
        <w:rPr>
          <w:spacing w:val="1"/>
          <w:sz w:val="28"/>
        </w:rPr>
        <w:t xml:space="preserve"> </w:t>
      </w:r>
      <w:r>
        <w:rPr>
          <w:sz w:val="28"/>
        </w:rPr>
        <w:t>до</w:t>
      </w:r>
      <w:r>
        <w:rPr>
          <w:spacing w:val="1"/>
          <w:sz w:val="28"/>
        </w:rPr>
        <w:t xml:space="preserve"> </w:t>
      </w:r>
      <w:r>
        <w:rPr>
          <w:sz w:val="28"/>
        </w:rPr>
        <w:t>взаємодії.</w:t>
      </w:r>
      <w:r>
        <w:rPr>
          <w:spacing w:val="1"/>
          <w:sz w:val="28"/>
        </w:rPr>
        <w:t xml:space="preserve"> </w:t>
      </w:r>
      <w:r>
        <w:rPr>
          <w:sz w:val="28"/>
        </w:rPr>
        <w:t>Наприклад,</w:t>
      </w:r>
      <w:r>
        <w:rPr>
          <w:spacing w:val="1"/>
          <w:sz w:val="28"/>
        </w:rPr>
        <w:t xml:space="preserve"> </w:t>
      </w:r>
      <w:r>
        <w:rPr>
          <w:sz w:val="28"/>
        </w:rPr>
        <w:t>можна</w:t>
      </w:r>
      <w:r>
        <w:rPr>
          <w:spacing w:val="1"/>
          <w:sz w:val="28"/>
        </w:rPr>
        <w:t xml:space="preserve"> </w:t>
      </w:r>
      <w:r>
        <w:rPr>
          <w:sz w:val="28"/>
        </w:rPr>
        <w:t>запропонувати</w:t>
      </w:r>
      <w:r>
        <w:rPr>
          <w:spacing w:val="1"/>
          <w:sz w:val="28"/>
        </w:rPr>
        <w:t xml:space="preserve"> </w:t>
      </w:r>
      <w:r>
        <w:rPr>
          <w:sz w:val="28"/>
        </w:rPr>
        <w:t>розіграш</w:t>
      </w:r>
      <w:r>
        <w:rPr>
          <w:spacing w:val="1"/>
          <w:sz w:val="28"/>
        </w:rPr>
        <w:t xml:space="preserve"> </w:t>
      </w:r>
      <w:r>
        <w:rPr>
          <w:sz w:val="28"/>
        </w:rPr>
        <w:t>безкоштовного</w:t>
      </w:r>
      <w:r>
        <w:rPr>
          <w:spacing w:val="1"/>
          <w:sz w:val="28"/>
        </w:rPr>
        <w:t xml:space="preserve"> </w:t>
      </w:r>
      <w:r>
        <w:rPr>
          <w:sz w:val="28"/>
        </w:rPr>
        <w:t>набору</w:t>
      </w:r>
      <w:r>
        <w:rPr>
          <w:spacing w:val="1"/>
          <w:sz w:val="28"/>
        </w:rPr>
        <w:t xml:space="preserve"> </w:t>
      </w:r>
      <w:r>
        <w:rPr>
          <w:sz w:val="28"/>
        </w:rPr>
        <w:t>вітамінів</w:t>
      </w:r>
      <w:r>
        <w:rPr>
          <w:spacing w:val="1"/>
          <w:sz w:val="28"/>
        </w:rPr>
        <w:t xml:space="preserve"> </w:t>
      </w:r>
      <w:r>
        <w:rPr>
          <w:sz w:val="28"/>
        </w:rPr>
        <w:t>або</w:t>
      </w:r>
      <w:r>
        <w:rPr>
          <w:spacing w:val="1"/>
          <w:sz w:val="28"/>
        </w:rPr>
        <w:t xml:space="preserve"> </w:t>
      </w:r>
      <w:r>
        <w:rPr>
          <w:sz w:val="28"/>
        </w:rPr>
        <w:t>знижки на покупку. Це стимулює учасників акції ділитися контентом та залучати</w:t>
      </w:r>
      <w:r>
        <w:rPr>
          <w:spacing w:val="1"/>
          <w:sz w:val="28"/>
        </w:rPr>
        <w:t xml:space="preserve"> </w:t>
      </w:r>
      <w:r>
        <w:rPr>
          <w:sz w:val="28"/>
        </w:rPr>
        <w:t>нових</w:t>
      </w:r>
      <w:r>
        <w:rPr>
          <w:spacing w:val="-1"/>
          <w:sz w:val="28"/>
        </w:rPr>
        <w:t xml:space="preserve"> </w:t>
      </w:r>
      <w:r>
        <w:rPr>
          <w:sz w:val="28"/>
        </w:rPr>
        <w:t>клієнтів.</w:t>
      </w:r>
    </w:p>
    <w:p w14:paraId="25A4625C" w14:textId="77777777" w:rsidR="00645EDD" w:rsidRDefault="00AE43D5">
      <w:pPr>
        <w:pStyle w:val="a5"/>
        <w:numPr>
          <w:ilvl w:val="0"/>
          <w:numId w:val="4"/>
        </w:numPr>
        <w:tabs>
          <w:tab w:val="left" w:pos="1185"/>
        </w:tabs>
        <w:spacing w:line="360" w:lineRule="auto"/>
        <w:ind w:right="288" w:firstLine="720"/>
        <w:rPr>
          <w:sz w:val="28"/>
        </w:rPr>
      </w:pPr>
      <w:r>
        <w:rPr>
          <w:sz w:val="28"/>
        </w:rPr>
        <w:t>Зворотній зв'язок та взаємодія з аудиторією. Важливо створити відкриту</w:t>
      </w:r>
      <w:r>
        <w:rPr>
          <w:spacing w:val="1"/>
          <w:sz w:val="28"/>
        </w:rPr>
        <w:t xml:space="preserve"> </w:t>
      </w:r>
      <w:r>
        <w:rPr>
          <w:sz w:val="28"/>
        </w:rPr>
        <w:t>комунікацію</w:t>
      </w:r>
      <w:r>
        <w:rPr>
          <w:spacing w:val="1"/>
          <w:sz w:val="28"/>
        </w:rPr>
        <w:t xml:space="preserve"> </w:t>
      </w:r>
      <w:r>
        <w:rPr>
          <w:sz w:val="28"/>
        </w:rPr>
        <w:t>з</w:t>
      </w:r>
      <w:r>
        <w:rPr>
          <w:spacing w:val="1"/>
          <w:sz w:val="28"/>
        </w:rPr>
        <w:t xml:space="preserve"> </w:t>
      </w:r>
      <w:r>
        <w:rPr>
          <w:sz w:val="28"/>
        </w:rPr>
        <w:t>аудиторією.</w:t>
      </w:r>
      <w:r>
        <w:rPr>
          <w:spacing w:val="1"/>
          <w:sz w:val="28"/>
        </w:rPr>
        <w:t xml:space="preserve"> </w:t>
      </w:r>
      <w:r>
        <w:rPr>
          <w:sz w:val="28"/>
        </w:rPr>
        <w:t>Необхідно</w:t>
      </w:r>
      <w:r>
        <w:rPr>
          <w:spacing w:val="1"/>
          <w:sz w:val="28"/>
        </w:rPr>
        <w:t xml:space="preserve"> </w:t>
      </w:r>
      <w:r>
        <w:rPr>
          <w:sz w:val="28"/>
        </w:rPr>
        <w:t>відповідати</w:t>
      </w:r>
      <w:r>
        <w:rPr>
          <w:spacing w:val="1"/>
          <w:sz w:val="28"/>
        </w:rPr>
        <w:t xml:space="preserve"> </w:t>
      </w:r>
      <w:r>
        <w:rPr>
          <w:sz w:val="28"/>
        </w:rPr>
        <w:t>на</w:t>
      </w:r>
      <w:r>
        <w:rPr>
          <w:spacing w:val="1"/>
          <w:sz w:val="28"/>
        </w:rPr>
        <w:t xml:space="preserve"> </w:t>
      </w:r>
      <w:r>
        <w:rPr>
          <w:sz w:val="28"/>
        </w:rPr>
        <w:t>коментарі,</w:t>
      </w:r>
      <w:r>
        <w:rPr>
          <w:spacing w:val="1"/>
          <w:sz w:val="28"/>
        </w:rPr>
        <w:t xml:space="preserve"> </w:t>
      </w:r>
      <w:r>
        <w:rPr>
          <w:sz w:val="28"/>
        </w:rPr>
        <w:t>запитання</w:t>
      </w:r>
      <w:r>
        <w:rPr>
          <w:spacing w:val="1"/>
          <w:sz w:val="28"/>
        </w:rPr>
        <w:t xml:space="preserve"> </w:t>
      </w:r>
      <w:r>
        <w:rPr>
          <w:sz w:val="28"/>
        </w:rPr>
        <w:t>та</w:t>
      </w:r>
      <w:r>
        <w:rPr>
          <w:spacing w:val="1"/>
          <w:sz w:val="28"/>
        </w:rPr>
        <w:t xml:space="preserve"> </w:t>
      </w:r>
      <w:r>
        <w:rPr>
          <w:sz w:val="28"/>
        </w:rPr>
        <w:t>повідомлення,</w:t>
      </w:r>
      <w:r>
        <w:rPr>
          <w:spacing w:val="-3"/>
          <w:sz w:val="28"/>
        </w:rPr>
        <w:t xml:space="preserve"> </w:t>
      </w:r>
      <w:r>
        <w:rPr>
          <w:sz w:val="28"/>
        </w:rPr>
        <w:t>які</w:t>
      </w:r>
      <w:r>
        <w:rPr>
          <w:spacing w:val="-2"/>
          <w:sz w:val="28"/>
        </w:rPr>
        <w:t xml:space="preserve"> </w:t>
      </w:r>
      <w:r>
        <w:rPr>
          <w:sz w:val="28"/>
        </w:rPr>
        <w:t>надходитимуть</w:t>
      </w:r>
      <w:r>
        <w:rPr>
          <w:spacing w:val="-2"/>
          <w:sz w:val="28"/>
        </w:rPr>
        <w:t xml:space="preserve"> </w:t>
      </w:r>
      <w:r>
        <w:rPr>
          <w:sz w:val="28"/>
        </w:rPr>
        <w:t>від</w:t>
      </w:r>
      <w:r>
        <w:rPr>
          <w:spacing w:val="-3"/>
          <w:sz w:val="28"/>
        </w:rPr>
        <w:t xml:space="preserve"> </w:t>
      </w:r>
      <w:r>
        <w:rPr>
          <w:sz w:val="28"/>
        </w:rPr>
        <w:t>користувачів</w:t>
      </w:r>
      <w:r>
        <w:rPr>
          <w:spacing w:val="-2"/>
          <w:sz w:val="28"/>
        </w:rPr>
        <w:t xml:space="preserve"> </w:t>
      </w:r>
      <w:r>
        <w:rPr>
          <w:sz w:val="28"/>
        </w:rPr>
        <w:t>соціальних</w:t>
      </w:r>
      <w:r>
        <w:rPr>
          <w:spacing w:val="-3"/>
          <w:sz w:val="28"/>
        </w:rPr>
        <w:t xml:space="preserve"> </w:t>
      </w:r>
      <w:r>
        <w:rPr>
          <w:sz w:val="28"/>
        </w:rPr>
        <w:t>медіа.</w:t>
      </w:r>
    </w:p>
    <w:p w14:paraId="2E5E26C9" w14:textId="77777777" w:rsidR="00645EDD" w:rsidRDefault="00AE43D5">
      <w:pPr>
        <w:pStyle w:val="a5"/>
        <w:numPr>
          <w:ilvl w:val="0"/>
          <w:numId w:val="4"/>
        </w:numPr>
        <w:tabs>
          <w:tab w:val="left" w:pos="1155"/>
        </w:tabs>
        <w:spacing w:line="360" w:lineRule="auto"/>
        <w:ind w:right="287" w:firstLine="720"/>
        <w:rPr>
          <w:sz w:val="28"/>
        </w:rPr>
      </w:pPr>
      <w:r>
        <w:rPr>
          <w:sz w:val="28"/>
        </w:rPr>
        <w:t>Використання реклами платної реклами в соціальних мережах це ще один</w:t>
      </w:r>
      <w:r>
        <w:rPr>
          <w:spacing w:val="1"/>
          <w:sz w:val="28"/>
        </w:rPr>
        <w:t xml:space="preserve"> </w:t>
      </w:r>
      <w:r>
        <w:rPr>
          <w:sz w:val="28"/>
        </w:rPr>
        <w:t>ефективний крок, щоб залучити більше уваги до вітамінних продуктів. Специфіку</w:t>
      </w:r>
      <w:r>
        <w:rPr>
          <w:spacing w:val="1"/>
          <w:sz w:val="28"/>
        </w:rPr>
        <w:t xml:space="preserve"> </w:t>
      </w:r>
      <w:r>
        <w:rPr>
          <w:sz w:val="28"/>
        </w:rPr>
        <w:t>реклами можна налаштувати для цільової аудиторії, використовуючи параметри, такі</w:t>
      </w:r>
      <w:r>
        <w:rPr>
          <w:spacing w:val="-67"/>
          <w:sz w:val="28"/>
        </w:rPr>
        <w:t xml:space="preserve"> </w:t>
      </w:r>
      <w:r>
        <w:rPr>
          <w:sz w:val="28"/>
        </w:rPr>
        <w:t>як</w:t>
      </w:r>
      <w:r>
        <w:rPr>
          <w:spacing w:val="-1"/>
          <w:sz w:val="28"/>
        </w:rPr>
        <w:t xml:space="preserve"> </w:t>
      </w:r>
      <w:r>
        <w:rPr>
          <w:sz w:val="28"/>
        </w:rPr>
        <w:t>вік, стать,</w:t>
      </w:r>
      <w:r>
        <w:rPr>
          <w:spacing w:val="-1"/>
          <w:sz w:val="28"/>
        </w:rPr>
        <w:t xml:space="preserve"> </w:t>
      </w:r>
      <w:r>
        <w:rPr>
          <w:sz w:val="28"/>
        </w:rPr>
        <w:t>інтереси</w:t>
      </w:r>
      <w:r>
        <w:rPr>
          <w:spacing w:val="1"/>
          <w:sz w:val="28"/>
        </w:rPr>
        <w:t xml:space="preserve"> </w:t>
      </w:r>
      <w:r>
        <w:rPr>
          <w:sz w:val="28"/>
        </w:rPr>
        <w:t>та</w:t>
      </w:r>
      <w:r>
        <w:rPr>
          <w:spacing w:val="-1"/>
          <w:sz w:val="28"/>
        </w:rPr>
        <w:t xml:space="preserve"> </w:t>
      </w:r>
      <w:r>
        <w:rPr>
          <w:sz w:val="28"/>
        </w:rPr>
        <w:t>місцезнаходження.</w:t>
      </w:r>
    </w:p>
    <w:p w14:paraId="6D02ABCF" w14:textId="77777777" w:rsidR="00645EDD" w:rsidRDefault="00AE43D5">
      <w:pPr>
        <w:pStyle w:val="a3"/>
        <w:spacing w:line="360" w:lineRule="auto"/>
        <w:ind w:left="116" w:right="286" w:firstLine="720"/>
        <w:jc w:val="both"/>
      </w:pPr>
      <w:r>
        <w:t>Окрім соціальних мереж та орієнтації на нову цільову аудиторію, не можна</w:t>
      </w:r>
      <w:r>
        <w:rPr>
          <w:spacing w:val="1"/>
        </w:rPr>
        <w:t xml:space="preserve"> </w:t>
      </w:r>
      <w:r>
        <w:t>забувати про наявних споживачів та канали комунікації, що вже використовуються</w:t>
      </w:r>
      <w:r>
        <w:rPr>
          <w:spacing w:val="1"/>
        </w:rPr>
        <w:t xml:space="preserve"> </w:t>
      </w:r>
      <w:r>
        <w:rPr>
          <w:w w:val="95"/>
        </w:rPr>
        <w:t>підприємством, а саме рекламні кампанії на телебаченні, спонсорства в різних заходах,</w:t>
      </w:r>
      <w:r>
        <w:rPr>
          <w:spacing w:val="1"/>
          <w:w w:val="95"/>
        </w:rPr>
        <w:t xml:space="preserve"> </w:t>
      </w:r>
      <w:r>
        <w:t>рекламні</w:t>
      </w:r>
      <w:r>
        <w:rPr>
          <w:spacing w:val="-1"/>
        </w:rPr>
        <w:t xml:space="preserve"> </w:t>
      </w:r>
      <w:r>
        <w:t>банери,</w:t>
      </w:r>
      <w:r>
        <w:rPr>
          <w:spacing w:val="-1"/>
        </w:rPr>
        <w:t xml:space="preserve"> </w:t>
      </w:r>
      <w:r>
        <w:t>ведення вебсайту.</w:t>
      </w:r>
    </w:p>
    <w:p w14:paraId="1A860648" w14:textId="77777777" w:rsidR="00645EDD" w:rsidRDefault="00AE43D5">
      <w:pPr>
        <w:pStyle w:val="a3"/>
        <w:spacing w:line="360" w:lineRule="auto"/>
        <w:ind w:left="116" w:right="284" w:firstLine="720"/>
        <w:jc w:val="both"/>
      </w:pPr>
      <w:r>
        <w:rPr>
          <w:spacing w:val="-1"/>
        </w:rPr>
        <w:t>Впровадження</w:t>
      </w:r>
      <w:r>
        <w:rPr>
          <w:spacing w:val="-17"/>
        </w:rPr>
        <w:t xml:space="preserve"> </w:t>
      </w:r>
      <w:r>
        <w:rPr>
          <w:spacing w:val="-1"/>
        </w:rPr>
        <w:t>стратегії</w:t>
      </w:r>
      <w:r>
        <w:rPr>
          <w:spacing w:val="-16"/>
        </w:rPr>
        <w:t xml:space="preserve"> </w:t>
      </w:r>
      <w:r>
        <w:rPr>
          <w:spacing w:val="-1"/>
        </w:rPr>
        <w:t>розширення</w:t>
      </w:r>
      <w:r>
        <w:rPr>
          <w:spacing w:val="-16"/>
        </w:rPr>
        <w:t xml:space="preserve"> </w:t>
      </w:r>
      <w:r>
        <w:rPr>
          <w:spacing w:val="-1"/>
        </w:rPr>
        <w:t>товарного</w:t>
      </w:r>
      <w:r>
        <w:rPr>
          <w:spacing w:val="-17"/>
        </w:rPr>
        <w:t xml:space="preserve"> </w:t>
      </w:r>
      <w:r>
        <w:rPr>
          <w:spacing w:val="-1"/>
        </w:rPr>
        <w:t>асортименту</w:t>
      </w:r>
      <w:r>
        <w:rPr>
          <w:spacing w:val="-16"/>
        </w:rPr>
        <w:t xml:space="preserve"> </w:t>
      </w:r>
      <w:r>
        <w:t>вимагає</w:t>
      </w:r>
      <w:r>
        <w:rPr>
          <w:spacing w:val="-17"/>
        </w:rPr>
        <w:t xml:space="preserve"> </w:t>
      </w:r>
      <w:r>
        <w:t>ретельного</w:t>
      </w:r>
      <w:r>
        <w:rPr>
          <w:spacing w:val="-67"/>
        </w:rPr>
        <w:t xml:space="preserve"> </w:t>
      </w:r>
      <w:r>
        <w:t>планування, науково-дослідницьких зусиль, стратегічних партнерств, маркетингу та</w:t>
      </w:r>
      <w:r>
        <w:rPr>
          <w:spacing w:val="1"/>
        </w:rPr>
        <w:t xml:space="preserve"> </w:t>
      </w:r>
      <w:r>
        <w:rPr>
          <w:spacing w:val="-1"/>
        </w:rPr>
        <w:t>контролю</w:t>
      </w:r>
      <w:r>
        <w:rPr>
          <w:spacing w:val="-16"/>
        </w:rPr>
        <w:t xml:space="preserve"> </w:t>
      </w:r>
      <w:r>
        <w:rPr>
          <w:spacing w:val="-1"/>
        </w:rPr>
        <w:t>якості.</w:t>
      </w:r>
      <w:r>
        <w:rPr>
          <w:spacing w:val="-15"/>
        </w:rPr>
        <w:t xml:space="preserve"> </w:t>
      </w:r>
      <w:r>
        <w:rPr>
          <w:spacing w:val="-1"/>
        </w:rPr>
        <w:t>Успішна</w:t>
      </w:r>
      <w:r>
        <w:rPr>
          <w:spacing w:val="-16"/>
        </w:rPr>
        <w:t xml:space="preserve"> </w:t>
      </w:r>
      <w:r>
        <w:rPr>
          <w:spacing w:val="-1"/>
        </w:rPr>
        <w:t>реалізація</w:t>
      </w:r>
      <w:r>
        <w:rPr>
          <w:spacing w:val="-15"/>
        </w:rPr>
        <w:t xml:space="preserve"> </w:t>
      </w:r>
      <w:r>
        <w:rPr>
          <w:spacing w:val="-1"/>
        </w:rPr>
        <w:t>цієї</w:t>
      </w:r>
      <w:r>
        <w:rPr>
          <w:spacing w:val="-16"/>
        </w:rPr>
        <w:t xml:space="preserve"> </w:t>
      </w:r>
      <w:r>
        <w:rPr>
          <w:spacing w:val="-1"/>
        </w:rPr>
        <w:t>стратегії</w:t>
      </w:r>
      <w:r>
        <w:rPr>
          <w:spacing w:val="-16"/>
        </w:rPr>
        <w:t xml:space="preserve"> </w:t>
      </w:r>
      <w:r>
        <w:rPr>
          <w:spacing w:val="-1"/>
        </w:rPr>
        <w:t>дозволить</w:t>
      </w:r>
      <w:r>
        <w:rPr>
          <w:spacing w:val="-16"/>
        </w:rPr>
        <w:t xml:space="preserve"> </w:t>
      </w:r>
      <w:r>
        <w:rPr>
          <w:spacing w:val="-1"/>
        </w:rPr>
        <w:t>фармацевтичній</w:t>
      </w:r>
      <w:r>
        <w:rPr>
          <w:spacing w:val="-15"/>
        </w:rPr>
        <w:t xml:space="preserve"> </w:t>
      </w:r>
      <w:r>
        <w:t>компанії</w:t>
      </w:r>
      <w:r>
        <w:rPr>
          <w:spacing w:val="-68"/>
        </w:rPr>
        <w:t xml:space="preserve"> </w:t>
      </w:r>
      <w:r>
        <w:t>зайняти</w:t>
      </w:r>
      <w:r>
        <w:rPr>
          <w:spacing w:val="1"/>
        </w:rPr>
        <w:t xml:space="preserve"> </w:t>
      </w:r>
      <w:r>
        <w:t>сильну</w:t>
      </w:r>
      <w:r>
        <w:rPr>
          <w:spacing w:val="1"/>
        </w:rPr>
        <w:t xml:space="preserve"> </w:t>
      </w:r>
      <w:r>
        <w:t>позицію</w:t>
      </w:r>
      <w:r>
        <w:rPr>
          <w:spacing w:val="1"/>
        </w:rPr>
        <w:t xml:space="preserve"> </w:t>
      </w:r>
      <w:r>
        <w:t>на</w:t>
      </w:r>
      <w:r>
        <w:rPr>
          <w:spacing w:val="1"/>
        </w:rPr>
        <w:t xml:space="preserve"> </w:t>
      </w:r>
      <w:r>
        <w:t>ринку,</w:t>
      </w:r>
      <w:r>
        <w:rPr>
          <w:spacing w:val="1"/>
        </w:rPr>
        <w:t xml:space="preserve"> </w:t>
      </w:r>
      <w:r>
        <w:t>збільшити</w:t>
      </w:r>
      <w:r>
        <w:rPr>
          <w:spacing w:val="1"/>
        </w:rPr>
        <w:t xml:space="preserve"> </w:t>
      </w:r>
      <w:r>
        <w:t>свою</w:t>
      </w:r>
      <w:r>
        <w:rPr>
          <w:spacing w:val="1"/>
        </w:rPr>
        <w:t xml:space="preserve"> </w:t>
      </w:r>
      <w:r>
        <w:t>конкурентоспроможність</w:t>
      </w:r>
      <w:r>
        <w:rPr>
          <w:spacing w:val="1"/>
        </w:rPr>
        <w:t xml:space="preserve"> </w:t>
      </w:r>
      <w:r>
        <w:t>і</w:t>
      </w:r>
      <w:r>
        <w:rPr>
          <w:spacing w:val="1"/>
        </w:rPr>
        <w:t xml:space="preserve"> </w:t>
      </w:r>
      <w:r>
        <w:t>забезпечити</w:t>
      </w:r>
      <w:r>
        <w:rPr>
          <w:spacing w:val="-1"/>
        </w:rPr>
        <w:t xml:space="preserve"> </w:t>
      </w:r>
      <w:r>
        <w:t>стале</w:t>
      </w:r>
      <w:r>
        <w:rPr>
          <w:spacing w:val="-1"/>
        </w:rPr>
        <w:t xml:space="preserve"> </w:t>
      </w:r>
      <w:r>
        <w:t>зростання свого</w:t>
      </w:r>
      <w:r>
        <w:rPr>
          <w:spacing w:val="-1"/>
        </w:rPr>
        <w:t xml:space="preserve"> </w:t>
      </w:r>
      <w:r>
        <w:t>бізнесу.</w:t>
      </w:r>
    </w:p>
    <w:p w14:paraId="22ABC928" w14:textId="77777777" w:rsidR="00645EDD" w:rsidRDefault="00645EDD">
      <w:pPr>
        <w:spacing w:line="360" w:lineRule="auto"/>
        <w:jc w:val="both"/>
        <w:sectPr w:rsidR="00645EDD">
          <w:pgSz w:w="12240" w:h="15840"/>
          <w:pgMar w:top="1040" w:right="280" w:bottom="280" w:left="1300" w:header="530" w:footer="0" w:gutter="0"/>
          <w:cols w:space="720"/>
        </w:sectPr>
      </w:pPr>
    </w:p>
    <w:p w14:paraId="3350C492" w14:textId="77777777" w:rsidR="00645EDD" w:rsidRDefault="00AE43D5">
      <w:pPr>
        <w:pStyle w:val="a3"/>
        <w:spacing w:before="84" w:line="360" w:lineRule="auto"/>
        <w:ind w:left="116" w:right="285" w:firstLine="720"/>
        <w:jc w:val="both"/>
      </w:pPr>
      <w:r>
        <w:lastRenderedPageBreak/>
        <w:t>Усе враховуючи, розширення товарного асортименту є важливим кроком для</w:t>
      </w:r>
      <w:r>
        <w:rPr>
          <w:spacing w:val="1"/>
        </w:rPr>
        <w:t xml:space="preserve"> </w:t>
      </w:r>
      <w:r>
        <w:t>фармацевтичної</w:t>
      </w:r>
      <w:r>
        <w:rPr>
          <w:spacing w:val="1"/>
        </w:rPr>
        <w:t xml:space="preserve"> </w:t>
      </w:r>
      <w:r>
        <w:t>компанії</w:t>
      </w:r>
      <w:r>
        <w:rPr>
          <w:spacing w:val="1"/>
        </w:rPr>
        <w:t xml:space="preserve"> </w:t>
      </w:r>
      <w:r>
        <w:t>в</w:t>
      </w:r>
      <w:r>
        <w:rPr>
          <w:spacing w:val="1"/>
        </w:rPr>
        <w:t xml:space="preserve"> </w:t>
      </w:r>
      <w:r>
        <w:t>досягненні</w:t>
      </w:r>
      <w:r>
        <w:rPr>
          <w:spacing w:val="1"/>
        </w:rPr>
        <w:t xml:space="preserve"> </w:t>
      </w:r>
      <w:r>
        <w:t>успіху.</w:t>
      </w:r>
      <w:r>
        <w:rPr>
          <w:spacing w:val="1"/>
        </w:rPr>
        <w:t xml:space="preserve"> </w:t>
      </w:r>
      <w:r>
        <w:t>Стратегія</w:t>
      </w:r>
      <w:r>
        <w:rPr>
          <w:spacing w:val="1"/>
        </w:rPr>
        <w:t xml:space="preserve"> </w:t>
      </w:r>
      <w:r>
        <w:t>розширення</w:t>
      </w:r>
      <w:r>
        <w:rPr>
          <w:spacing w:val="1"/>
        </w:rPr>
        <w:t xml:space="preserve"> </w:t>
      </w:r>
      <w:r>
        <w:t>товарного</w:t>
      </w:r>
      <w:r>
        <w:rPr>
          <w:spacing w:val="1"/>
        </w:rPr>
        <w:t xml:space="preserve"> </w:t>
      </w:r>
      <w:r>
        <w:t>асортименту</w:t>
      </w:r>
      <w:r>
        <w:rPr>
          <w:spacing w:val="1"/>
        </w:rPr>
        <w:t xml:space="preserve"> </w:t>
      </w:r>
      <w:r>
        <w:t>дозволяє</w:t>
      </w:r>
      <w:r>
        <w:rPr>
          <w:spacing w:val="1"/>
        </w:rPr>
        <w:t xml:space="preserve"> </w:t>
      </w:r>
      <w:r>
        <w:t>компанії</w:t>
      </w:r>
      <w:r>
        <w:rPr>
          <w:spacing w:val="1"/>
        </w:rPr>
        <w:t xml:space="preserve"> </w:t>
      </w:r>
      <w:r>
        <w:t>реагувати</w:t>
      </w:r>
      <w:r>
        <w:rPr>
          <w:spacing w:val="1"/>
        </w:rPr>
        <w:t xml:space="preserve"> </w:t>
      </w:r>
      <w:r>
        <w:t>на</w:t>
      </w:r>
      <w:r>
        <w:rPr>
          <w:spacing w:val="1"/>
        </w:rPr>
        <w:t xml:space="preserve"> </w:t>
      </w:r>
      <w:r>
        <w:t>змінні</w:t>
      </w:r>
      <w:r>
        <w:rPr>
          <w:spacing w:val="1"/>
        </w:rPr>
        <w:t xml:space="preserve"> </w:t>
      </w:r>
      <w:r>
        <w:t>потреби</w:t>
      </w:r>
      <w:r>
        <w:rPr>
          <w:spacing w:val="1"/>
        </w:rPr>
        <w:t xml:space="preserve"> </w:t>
      </w:r>
      <w:r>
        <w:t>ринку,</w:t>
      </w:r>
      <w:r>
        <w:rPr>
          <w:spacing w:val="1"/>
        </w:rPr>
        <w:t xml:space="preserve"> </w:t>
      </w:r>
      <w:r>
        <w:t>забезпечує</w:t>
      </w:r>
      <w:r>
        <w:rPr>
          <w:spacing w:val="1"/>
        </w:rPr>
        <w:t xml:space="preserve"> </w:t>
      </w:r>
      <w:r>
        <w:t>конкурентну перевагу та збільшує споживчу базу клієнтів. Правильне планування,</w:t>
      </w:r>
      <w:r>
        <w:rPr>
          <w:spacing w:val="1"/>
        </w:rPr>
        <w:t xml:space="preserve"> </w:t>
      </w:r>
      <w:r>
        <w:t>наукові</w:t>
      </w:r>
      <w:r>
        <w:rPr>
          <w:spacing w:val="1"/>
        </w:rPr>
        <w:t xml:space="preserve"> </w:t>
      </w:r>
      <w:r>
        <w:t>дослідження,</w:t>
      </w:r>
      <w:r>
        <w:rPr>
          <w:spacing w:val="1"/>
        </w:rPr>
        <w:t xml:space="preserve"> </w:t>
      </w:r>
      <w:r>
        <w:t>маркетингові</w:t>
      </w:r>
      <w:r>
        <w:rPr>
          <w:spacing w:val="1"/>
        </w:rPr>
        <w:t xml:space="preserve"> </w:t>
      </w:r>
      <w:r>
        <w:t>зусилля</w:t>
      </w:r>
      <w:r>
        <w:rPr>
          <w:spacing w:val="1"/>
        </w:rPr>
        <w:t xml:space="preserve"> </w:t>
      </w:r>
      <w:r>
        <w:t>та</w:t>
      </w:r>
      <w:r>
        <w:rPr>
          <w:spacing w:val="1"/>
        </w:rPr>
        <w:t xml:space="preserve"> </w:t>
      </w:r>
      <w:r>
        <w:t>контроль</w:t>
      </w:r>
      <w:r>
        <w:rPr>
          <w:spacing w:val="1"/>
        </w:rPr>
        <w:t xml:space="preserve"> </w:t>
      </w:r>
      <w:r>
        <w:t>якості</w:t>
      </w:r>
      <w:r>
        <w:rPr>
          <w:spacing w:val="1"/>
        </w:rPr>
        <w:t xml:space="preserve"> </w:t>
      </w:r>
      <w:r>
        <w:t>є</w:t>
      </w:r>
      <w:r>
        <w:rPr>
          <w:spacing w:val="1"/>
        </w:rPr>
        <w:t xml:space="preserve"> </w:t>
      </w:r>
      <w:r>
        <w:t>ключовими</w:t>
      </w:r>
      <w:r>
        <w:rPr>
          <w:spacing w:val="-67"/>
        </w:rPr>
        <w:t xml:space="preserve"> </w:t>
      </w:r>
      <w:r>
        <w:t>факторами</w:t>
      </w:r>
      <w:r>
        <w:rPr>
          <w:spacing w:val="1"/>
        </w:rPr>
        <w:t xml:space="preserve"> </w:t>
      </w:r>
      <w:r>
        <w:t>для</w:t>
      </w:r>
      <w:r>
        <w:rPr>
          <w:spacing w:val="1"/>
        </w:rPr>
        <w:t xml:space="preserve"> </w:t>
      </w:r>
      <w:r>
        <w:t>успішного</w:t>
      </w:r>
      <w:r>
        <w:rPr>
          <w:spacing w:val="1"/>
        </w:rPr>
        <w:t xml:space="preserve"> </w:t>
      </w:r>
      <w:r>
        <w:t>розширення</w:t>
      </w:r>
      <w:r>
        <w:rPr>
          <w:spacing w:val="1"/>
        </w:rPr>
        <w:t xml:space="preserve"> </w:t>
      </w:r>
      <w:r>
        <w:t>асортименту</w:t>
      </w:r>
      <w:r>
        <w:rPr>
          <w:spacing w:val="1"/>
        </w:rPr>
        <w:t xml:space="preserve"> </w:t>
      </w:r>
      <w:r>
        <w:t>фармацевтичної</w:t>
      </w:r>
      <w:r>
        <w:rPr>
          <w:spacing w:val="1"/>
        </w:rPr>
        <w:t xml:space="preserve"> </w:t>
      </w:r>
      <w:r>
        <w:t>компанії</w:t>
      </w:r>
      <w:r>
        <w:rPr>
          <w:spacing w:val="1"/>
        </w:rPr>
        <w:t xml:space="preserve"> </w:t>
      </w:r>
      <w:r>
        <w:t>і</w:t>
      </w:r>
      <w:r>
        <w:rPr>
          <w:spacing w:val="1"/>
        </w:rPr>
        <w:t xml:space="preserve"> </w:t>
      </w:r>
      <w:r>
        <w:t>її</w:t>
      </w:r>
      <w:r>
        <w:rPr>
          <w:spacing w:val="-67"/>
        </w:rPr>
        <w:t xml:space="preserve"> </w:t>
      </w:r>
      <w:r>
        <w:t>збереження</w:t>
      </w:r>
      <w:r>
        <w:rPr>
          <w:spacing w:val="-1"/>
        </w:rPr>
        <w:t xml:space="preserve"> </w:t>
      </w:r>
      <w:r>
        <w:t>в</w:t>
      </w:r>
      <w:r>
        <w:rPr>
          <w:spacing w:val="-1"/>
        </w:rPr>
        <w:t xml:space="preserve"> </w:t>
      </w:r>
      <w:r>
        <w:t>лідерах ринку.</w:t>
      </w:r>
    </w:p>
    <w:p w14:paraId="3C91E1FE" w14:textId="77777777" w:rsidR="00645EDD" w:rsidRDefault="00645EDD">
      <w:pPr>
        <w:pStyle w:val="a3"/>
        <w:rPr>
          <w:sz w:val="30"/>
        </w:rPr>
      </w:pPr>
    </w:p>
    <w:p w14:paraId="439795A7" w14:textId="77777777" w:rsidR="00645EDD" w:rsidRDefault="00645EDD">
      <w:pPr>
        <w:pStyle w:val="a3"/>
        <w:rPr>
          <w:sz w:val="40"/>
        </w:rPr>
      </w:pPr>
    </w:p>
    <w:p w14:paraId="29551357" w14:textId="60EBE3C9" w:rsidR="00645EDD" w:rsidRDefault="00AE43D5">
      <w:pPr>
        <w:pStyle w:val="3"/>
        <w:numPr>
          <w:ilvl w:val="1"/>
          <w:numId w:val="9"/>
        </w:numPr>
        <w:tabs>
          <w:tab w:val="left" w:pos="1256"/>
        </w:tabs>
        <w:spacing w:before="0"/>
      </w:pPr>
      <w:bookmarkStart w:id="14" w:name="_TOC_250003"/>
      <w:r>
        <w:t>Економічне</w:t>
      </w:r>
      <w:r>
        <w:rPr>
          <w:spacing w:val="-16"/>
        </w:rPr>
        <w:t xml:space="preserve"> </w:t>
      </w:r>
      <w:r>
        <w:t>обґрунтування</w:t>
      </w:r>
      <w:r>
        <w:rPr>
          <w:spacing w:val="-15"/>
        </w:rPr>
        <w:t xml:space="preserve"> </w:t>
      </w:r>
      <w:r>
        <w:t>ефективності</w:t>
      </w:r>
      <w:r>
        <w:rPr>
          <w:spacing w:val="-15"/>
        </w:rPr>
        <w:t xml:space="preserve"> </w:t>
      </w:r>
      <w:r>
        <w:t>маркетингових</w:t>
      </w:r>
      <w:r>
        <w:rPr>
          <w:spacing w:val="-15"/>
        </w:rPr>
        <w:t xml:space="preserve"> </w:t>
      </w:r>
      <w:bookmarkEnd w:id="14"/>
      <w:r>
        <w:t>заходів</w:t>
      </w:r>
    </w:p>
    <w:p w14:paraId="3FD3CB1F" w14:textId="77777777" w:rsidR="00645EDD" w:rsidRDefault="00645EDD">
      <w:pPr>
        <w:pStyle w:val="a3"/>
        <w:rPr>
          <w:b/>
          <w:sz w:val="30"/>
        </w:rPr>
      </w:pPr>
    </w:p>
    <w:p w14:paraId="3B2427EC" w14:textId="77777777" w:rsidR="00645EDD" w:rsidRDefault="00645EDD">
      <w:pPr>
        <w:pStyle w:val="a3"/>
        <w:rPr>
          <w:b/>
          <w:sz w:val="30"/>
        </w:rPr>
      </w:pPr>
    </w:p>
    <w:p w14:paraId="751C6365" w14:textId="77777777" w:rsidR="00645EDD" w:rsidRDefault="00645EDD">
      <w:pPr>
        <w:pStyle w:val="a3"/>
        <w:spacing w:before="1"/>
        <w:rPr>
          <w:b/>
          <w:sz w:val="38"/>
        </w:rPr>
      </w:pPr>
    </w:p>
    <w:p w14:paraId="5D1E11A6" w14:textId="77777777" w:rsidR="00645EDD" w:rsidRDefault="00AE43D5">
      <w:pPr>
        <w:pStyle w:val="a3"/>
        <w:spacing w:line="360" w:lineRule="auto"/>
        <w:ind w:left="116" w:right="286" w:firstLine="720"/>
        <w:jc w:val="both"/>
      </w:pPr>
      <w:r>
        <w:t>Даний</w:t>
      </w:r>
      <w:r>
        <w:rPr>
          <w:spacing w:val="1"/>
        </w:rPr>
        <w:t xml:space="preserve"> </w:t>
      </w:r>
      <w:r>
        <w:t>підрозділ</w:t>
      </w:r>
      <w:r>
        <w:rPr>
          <w:spacing w:val="1"/>
        </w:rPr>
        <w:t xml:space="preserve"> </w:t>
      </w:r>
      <w:r>
        <w:t>буде</w:t>
      </w:r>
      <w:r>
        <w:rPr>
          <w:spacing w:val="1"/>
        </w:rPr>
        <w:t xml:space="preserve"> </w:t>
      </w:r>
      <w:r>
        <w:t>присвячено</w:t>
      </w:r>
      <w:r>
        <w:rPr>
          <w:spacing w:val="1"/>
        </w:rPr>
        <w:t xml:space="preserve"> </w:t>
      </w:r>
      <w:r>
        <w:t>обґрунтуванню</w:t>
      </w:r>
      <w:r>
        <w:rPr>
          <w:spacing w:val="1"/>
        </w:rPr>
        <w:t xml:space="preserve"> </w:t>
      </w:r>
      <w:r>
        <w:t>необхідності</w:t>
      </w:r>
      <w:r>
        <w:rPr>
          <w:spacing w:val="1"/>
        </w:rPr>
        <w:t xml:space="preserve"> </w:t>
      </w:r>
      <w:r>
        <w:t>реалізації</w:t>
      </w:r>
      <w:r>
        <w:rPr>
          <w:spacing w:val="1"/>
        </w:rPr>
        <w:t xml:space="preserve"> </w:t>
      </w:r>
      <w:r>
        <w:t>запропонованих</w:t>
      </w:r>
      <w:r>
        <w:rPr>
          <w:spacing w:val="1"/>
        </w:rPr>
        <w:t xml:space="preserve"> </w:t>
      </w:r>
      <w:r>
        <w:t>маркетингових</w:t>
      </w:r>
      <w:r>
        <w:rPr>
          <w:spacing w:val="1"/>
        </w:rPr>
        <w:t xml:space="preserve"> </w:t>
      </w:r>
      <w:r>
        <w:t>заходів</w:t>
      </w:r>
      <w:r>
        <w:rPr>
          <w:spacing w:val="1"/>
        </w:rPr>
        <w:t xml:space="preserve"> </w:t>
      </w:r>
      <w:r>
        <w:t>з</w:t>
      </w:r>
      <w:r>
        <w:rPr>
          <w:spacing w:val="1"/>
        </w:rPr>
        <w:t xml:space="preserve"> </w:t>
      </w:r>
      <w:r>
        <w:t>розширення</w:t>
      </w:r>
      <w:r>
        <w:rPr>
          <w:spacing w:val="1"/>
        </w:rPr>
        <w:t xml:space="preserve"> </w:t>
      </w:r>
      <w:r>
        <w:t>товарного</w:t>
      </w:r>
      <w:r>
        <w:rPr>
          <w:spacing w:val="1"/>
        </w:rPr>
        <w:t xml:space="preserve"> </w:t>
      </w:r>
      <w:r>
        <w:t>асортименту</w:t>
      </w:r>
      <w:r>
        <w:rPr>
          <w:spacing w:val="1"/>
        </w:rPr>
        <w:t xml:space="preserve"> </w:t>
      </w:r>
      <w:r>
        <w:t>фармацевтичної компанії АТ «Фармак» та аналізу їхньої ефективності. Для цього</w:t>
      </w:r>
      <w:r>
        <w:rPr>
          <w:spacing w:val="1"/>
        </w:rPr>
        <w:t xml:space="preserve"> </w:t>
      </w:r>
      <w:r>
        <w:t>необхідно розрахувати витрати на впровадження запропонованих заходів, а також на</w:t>
      </w:r>
      <w:r>
        <w:rPr>
          <w:spacing w:val="-67"/>
        </w:rPr>
        <w:t xml:space="preserve"> </w:t>
      </w:r>
      <w:r>
        <w:t>проведення</w:t>
      </w:r>
      <w:r>
        <w:rPr>
          <w:spacing w:val="-1"/>
        </w:rPr>
        <w:t xml:space="preserve"> </w:t>
      </w:r>
      <w:r>
        <w:t>маркетингового</w:t>
      </w:r>
      <w:r>
        <w:rPr>
          <w:spacing w:val="-1"/>
        </w:rPr>
        <w:t xml:space="preserve"> </w:t>
      </w:r>
      <w:r>
        <w:t>дослідження (табл.</w:t>
      </w:r>
      <w:r>
        <w:rPr>
          <w:spacing w:val="-1"/>
        </w:rPr>
        <w:t xml:space="preserve"> </w:t>
      </w:r>
      <w:r>
        <w:t>3.2).</w:t>
      </w:r>
    </w:p>
    <w:p w14:paraId="65980629" w14:textId="77777777" w:rsidR="00645EDD" w:rsidRDefault="00645EDD">
      <w:pPr>
        <w:pStyle w:val="a3"/>
        <w:spacing w:before="1"/>
        <w:rPr>
          <w:sz w:val="42"/>
        </w:rPr>
      </w:pPr>
    </w:p>
    <w:p w14:paraId="14315293" w14:textId="77777777" w:rsidR="00645EDD" w:rsidRDefault="00AE43D5">
      <w:pPr>
        <w:pStyle w:val="a3"/>
        <w:ind w:left="836"/>
      </w:pPr>
      <w:r>
        <w:t>Таблиця</w:t>
      </w:r>
      <w:r>
        <w:rPr>
          <w:spacing w:val="-10"/>
        </w:rPr>
        <w:t xml:space="preserve"> </w:t>
      </w:r>
      <w:r>
        <w:t>3.2</w:t>
      </w:r>
      <w:r>
        <w:rPr>
          <w:spacing w:val="-10"/>
        </w:rPr>
        <w:t xml:space="preserve"> </w:t>
      </w:r>
      <w:r>
        <w:t>–</w:t>
      </w:r>
      <w:r>
        <w:rPr>
          <w:spacing w:val="-10"/>
        </w:rPr>
        <w:t xml:space="preserve"> </w:t>
      </w:r>
      <w:r>
        <w:t>Витрати</w:t>
      </w:r>
      <w:r>
        <w:rPr>
          <w:spacing w:val="-10"/>
        </w:rPr>
        <w:t xml:space="preserve"> </w:t>
      </w:r>
      <w:r>
        <w:t>на</w:t>
      </w:r>
      <w:r>
        <w:rPr>
          <w:spacing w:val="-10"/>
        </w:rPr>
        <w:t xml:space="preserve"> </w:t>
      </w:r>
      <w:r>
        <w:t>проведення</w:t>
      </w:r>
      <w:r>
        <w:rPr>
          <w:spacing w:val="-10"/>
        </w:rPr>
        <w:t xml:space="preserve"> </w:t>
      </w:r>
      <w:r>
        <w:t>маркетингового</w:t>
      </w:r>
      <w:r>
        <w:rPr>
          <w:spacing w:val="-10"/>
        </w:rPr>
        <w:t xml:space="preserve"> </w:t>
      </w:r>
      <w:r>
        <w:t>дослідження</w:t>
      </w:r>
    </w:p>
    <w:p w14:paraId="433998A9"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8"/>
        <w:gridCol w:w="3413"/>
        <w:gridCol w:w="3413"/>
      </w:tblGrid>
      <w:tr w:rsidR="00645EDD" w14:paraId="213E6ACE" w14:textId="77777777">
        <w:trPr>
          <w:trHeight w:val="484"/>
        </w:trPr>
        <w:tc>
          <w:tcPr>
            <w:tcW w:w="3418" w:type="dxa"/>
          </w:tcPr>
          <w:p w14:paraId="13A25B45" w14:textId="77777777" w:rsidR="00645EDD" w:rsidRDefault="00AE43D5">
            <w:pPr>
              <w:pStyle w:val="TableParagraph"/>
              <w:spacing w:before="2"/>
              <w:rPr>
                <w:sz w:val="28"/>
              </w:rPr>
            </w:pPr>
            <w:r>
              <w:rPr>
                <w:sz w:val="28"/>
              </w:rPr>
              <w:t>Тип</w:t>
            </w:r>
            <w:r>
              <w:rPr>
                <w:spacing w:val="-8"/>
                <w:sz w:val="28"/>
              </w:rPr>
              <w:t xml:space="preserve"> </w:t>
            </w:r>
            <w:r>
              <w:rPr>
                <w:sz w:val="28"/>
              </w:rPr>
              <w:t>роботи</w:t>
            </w:r>
          </w:p>
        </w:tc>
        <w:tc>
          <w:tcPr>
            <w:tcW w:w="3413" w:type="dxa"/>
          </w:tcPr>
          <w:p w14:paraId="569431AB" w14:textId="77777777" w:rsidR="00645EDD" w:rsidRDefault="00AE43D5">
            <w:pPr>
              <w:pStyle w:val="TableParagraph"/>
              <w:spacing w:before="2"/>
              <w:ind w:left="104"/>
              <w:rPr>
                <w:sz w:val="28"/>
              </w:rPr>
            </w:pPr>
            <w:r>
              <w:rPr>
                <w:sz w:val="28"/>
              </w:rPr>
              <w:t>Час</w:t>
            </w:r>
            <w:r>
              <w:rPr>
                <w:spacing w:val="-10"/>
                <w:sz w:val="28"/>
              </w:rPr>
              <w:t xml:space="preserve"> </w:t>
            </w:r>
            <w:r>
              <w:rPr>
                <w:sz w:val="28"/>
              </w:rPr>
              <w:t>виконання</w:t>
            </w:r>
          </w:p>
        </w:tc>
        <w:tc>
          <w:tcPr>
            <w:tcW w:w="3413" w:type="dxa"/>
          </w:tcPr>
          <w:p w14:paraId="0E425187" w14:textId="77777777" w:rsidR="00645EDD" w:rsidRDefault="00AE43D5">
            <w:pPr>
              <w:pStyle w:val="TableParagraph"/>
              <w:spacing w:before="2"/>
              <w:ind w:left="109"/>
              <w:rPr>
                <w:sz w:val="28"/>
              </w:rPr>
            </w:pPr>
            <w:r>
              <w:rPr>
                <w:sz w:val="28"/>
              </w:rPr>
              <w:t>Вартість</w:t>
            </w:r>
          </w:p>
        </w:tc>
      </w:tr>
      <w:tr w:rsidR="00645EDD" w14:paraId="4E5E086D" w14:textId="77777777">
        <w:trPr>
          <w:trHeight w:val="484"/>
        </w:trPr>
        <w:tc>
          <w:tcPr>
            <w:tcW w:w="3418" w:type="dxa"/>
          </w:tcPr>
          <w:p w14:paraId="7294349A" w14:textId="77777777" w:rsidR="00645EDD" w:rsidRDefault="00AE43D5">
            <w:pPr>
              <w:pStyle w:val="TableParagraph"/>
              <w:spacing w:line="320" w:lineRule="exact"/>
              <w:rPr>
                <w:sz w:val="28"/>
              </w:rPr>
            </w:pPr>
            <w:r>
              <w:rPr>
                <w:sz w:val="28"/>
              </w:rPr>
              <w:t>Розробка</w:t>
            </w:r>
            <w:r>
              <w:rPr>
                <w:spacing w:val="-11"/>
                <w:sz w:val="28"/>
              </w:rPr>
              <w:t xml:space="preserve"> </w:t>
            </w:r>
            <w:r>
              <w:rPr>
                <w:sz w:val="28"/>
              </w:rPr>
              <w:t>онлайн</w:t>
            </w:r>
            <w:r>
              <w:rPr>
                <w:spacing w:val="-10"/>
                <w:sz w:val="28"/>
              </w:rPr>
              <w:t xml:space="preserve"> </w:t>
            </w:r>
            <w:r>
              <w:rPr>
                <w:sz w:val="28"/>
              </w:rPr>
              <w:t>анкети</w:t>
            </w:r>
          </w:p>
        </w:tc>
        <w:tc>
          <w:tcPr>
            <w:tcW w:w="3413" w:type="dxa"/>
          </w:tcPr>
          <w:p w14:paraId="3AB2FAFF" w14:textId="77777777" w:rsidR="00645EDD" w:rsidRDefault="00AE43D5">
            <w:pPr>
              <w:pStyle w:val="TableParagraph"/>
              <w:spacing w:line="320" w:lineRule="exact"/>
              <w:ind w:left="104"/>
              <w:rPr>
                <w:sz w:val="28"/>
              </w:rPr>
            </w:pPr>
            <w:r>
              <w:rPr>
                <w:sz w:val="28"/>
              </w:rPr>
              <w:t>3,5</w:t>
            </w:r>
            <w:r>
              <w:rPr>
                <w:spacing w:val="-10"/>
                <w:sz w:val="28"/>
              </w:rPr>
              <w:t xml:space="preserve"> </w:t>
            </w:r>
            <w:r>
              <w:rPr>
                <w:sz w:val="28"/>
              </w:rPr>
              <w:t>години</w:t>
            </w:r>
          </w:p>
        </w:tc>
        <w:tc>
          <w:tcPr>
            <w:tcW w:w="3413" w:type="dxa"/>
          </w:tcPr>
          <w:p w14:paraId="7F53D6A2" w14:textId="77777777" w:rsidR="00645EDD" w:rsidRDefault="00AE43D5">
            <w:pPr>
              <w:pStyle w:val="TableParagraph"/>
              <w:spacing w:line="320" w:lineRule="exact"/>
              <w:ind w:left="109"/>
              <w:rPr>
                <w:sz w:val="28"/>
              </w:rPr>
            </w:pPr>
            <w:r>
              <w:rPr>
                <w:sz w:val="28"/>
              </w:rPr>
              <w:t>0</w:t>
            </w:r>
            <w:r>
              <w:rPr>
                <w:spacing w:val="-2"/>
                <w:sz w:val="28"/>
              </w:rPr>
              <w:t xml:space="preserve"> </w:t>
            </w:r>
            <w:r>
              <w:rPr>
                <w:sz w:val="28"/>
              </w:rPr>
              <w:t>грн</w:t>
            </w:r>
          </w:p>
        </w:tc>
      </w:tr>
      <w:tr w:rsidR="00645EDD" w14:paraId="1224ECBC" w14:textId="77777777">
        <w:trPr>
          <w:trHeight w:val="484"/>
        </w:trPr>
        <w:tc>
          <w:tcPr>
            <w:tcW w:w="3418" w:type="dxa"/>
          </w:tcPr>
          <w:p w14:paraId="087615F1" w14:textId="77777777" w:rsidR="00645EDD" w:rsidRDefault="00AE43D5">
            <w:pPr>
              <w:pStyle w:val="TableParagraph"/>
              <w:spacing w:line="320" w:lineRule="exact"/>
              <w:rPr>
                <w:sz w:val="28"/>
              </w:rPr>
            </w:pPr>
            <w:r>
              <w:rPr>
                <w:sz w:val="28"/>
              </w:rPr>
              <w:t>Проведення</w:t>
            </w:r>
            <w:r>
              <w:rPr>
                <w:spacing w:val="-15"/>
                <w:sz w:val="28"/>
              </w:rPr>
              <w:t xml:space="preserve"> </w:t>
            </w:r>
            <w:r>
              <w:rPr>
                <w:sz w:val="28"/>
              </w:rPr>
              <w:t>анкетування</w:t>
            </w:r>
          </w:p>
        </w:tc>
        <w:tc>
          <w:tcPr>
            <w:tcW w:w="3413" w:type="dxa"/>
          </w:tcPr>
          <w:p w14:paraId="353477F2" w14:textId="77777777" w:rsidR="00645EDD" w:rsidRDefault="00AE43D5">
            <w:pPr>
              <w:pStyle w:val="TableParagraph"/>
              <w:spacing w:line="320" w:lineRule="exact"/>
              <w:ind w:left="104"/>
              <w:rPr>
                <w:sz w:val="28"/>
              </w:rPr>
            </w:pPr>
            <w:r>
              <w:rPr>
                <w:sz w:val="28"/>
              </w:rPr>
              <w:t>2</w:t>
            </w:r>
            <w:r>
              <w:rPr>
                <w:spacing w:val="-2"/>
                <w:sz w:val="28"/>
              </w:rPr>
              <w:t xml:space="preserve"> </w:t>
            </w:r>
            <w:r>
              <w:rPr>
                <w:sz w:val="28"/>
              </w:rPr>
              <w:t>дні</w:t>
            </w:r>
          </w:p>
        </w:tc>
        <w:tc>
          <w:tcPr>
            <w:tcW w:w="3413" w:type="dxa"/>
          </w:tcPr>
          <w:p w14:paraId="38EA5E00" w14:textId="77777777" w:rsidR="00645EDD" w:rsidRDefault="00AE43D5">
            <w:pPr>
              <w:pStyle w:val="TableParagraph"/>
              <w:spacing w:line="320" w:lineRule="exact"/>
              <w:ind w:left="109"/>
              <w:rPr>
                <w:sz w:val="28"/>
              </w:rPr>
            </w:pPr>
            <w:r>
              <w:rPr>
                <w:sz w:val="28"/>
              </w:rPr>
              <w:t>0</w:t>
            </w:r>
            <w:r>
              <w:rPr>
                <w:spacing w:val="-2"/>
                <w:sz w:val="28"/>
              </w:rPr>
              <w:t xml:space="preserve"> </w:t>
            </w:r>
            <w:r>
              <w:rPr>
                <w:sz w:val="28"/>
              </w:rPr>
              <w:t>грн</w:t>
            </w:r>
          </w:p>
        </w:tc>
      </w:tr>
      <w:tr w:rsidR="00645EDD" w14:paraId="32C40DE8" w14:textId="77777777">
        <w:trPr>
          <w:trHeight w:val="964"/>
        </w:trPr>
        <w:tc>
          <w:tcPr>
            <w:tcW w:w="3418" w:type="dxa"/>
          </w:tcPr>
          <w:p w14:paraId="2D9AADC2" w14:textId="77777777" w:rsidR="00645EDD" w:rsidRDefault="00AE43D5">
            <w:pPr>
              <w:pStyle w:val="TableParagraph"/>
              <w:spacing w:line="320" w:lineRule="exact"/>
              <w:rPr>
                <w:sz w:val="28"/>
              </w:rPr>
            </w:pPr>
            <w:r>
              <w:rPr>
                <w:sz w:val="28"/>
              </w:rPr>
              <w:t>Збір</w:t>
            </w:r>
            <w:r>
              <w:rPr>
                <w:spacing w:val="3"/>
                <w:sz w:val="28"/>
              </w:rPr>
              <w:t xml:space="preserve"> </w:t>
            </w:r>
            <w:r>
              <w:rPr>
                <w:sz w:val="28"/>
              </w:rPr>
              <w:t>та</w:t>
            </w:r>
            <w:r>
              <w:rPr>
                <w:spacing w:val="72"/>
                <w:sz w:val="28"/>
              </w:rPr>
              <w:t xml:space="preserve"> </w:t>
            </w:r>
            <w:r>
              <w:rPr>
                <w:sz w:val="28"/>
              </w:rPr>
              <w:t>аналіз</w:t>
            </w:r>
            <w:r>
              <w:rPr>
                <w:spacing w:val="72"/>
                <w:sz w:val="28"/>
              </w:rPr>
              <w:t xml:space="preserve"> </w:t>
            </w:r>
            <w:r>
              <w:rPr>
                <w:sz w:val="28"/>
              </w:rPr>
              <w:t>первинних</w:t>
            </w:r>
          </w:p>
          <w:p w14:paraId="2208AD91" w14:textId="77777777" w:rsidR="00645EDD" w:rsidRDefault="00AE43D5">
            <w:pPr>
              <w:pStyle w:val="TableParagraph"/>
              <w:spacing w:before="158"/>
              <w:rPr>
                <w:sz w:val="28"/>
              </w:rPr>
            </w:pPr>
            <w:r>
              <w:rPr>
                <w:sz w:val="28"/>
              </w:rPr>
              <w:t>даних</w:t>
            </w:r>
          </w:p>
        </w:tc>
        <w:tc>
          <w:tcPr>
            <w:tcW w:w="3413" w:type="dxa"/>
          </w:tcPr>
          <w:p w14:paraId="41F74F18" w14:textId="77777777" w:rsidR="00645EDD" w:rsidRDefault="00AE43D5">
            <w:pPr>
              <w:pStyle w:val="TableParagraph"/>
              <w:spacing w:line="320" w:lineRule="exact"/>
              <w:ind w:left="104"/>
              <w:rPr>
                <w:sz w:val="28"/>
              </w:rPr>
            </w:pPr>
            <w:r>
              <w:rPr>
                <w:sz w:val="28"/>
              </w:rPr>
              <w:t>6</w:t>
            </w:r>
            <w:r>
              <w:rPr>
                <w:spacing w:val="-9"/>
                <w:sz w:val="28"/>
              </w:rPr>
              <w:t xml:space="preserve"> </w:t>
            </w:r>
            <w:r>
              <w:rPr>
                <w:sz w:val="28"/>
              </w:rPr>
              <w:t>годин</w:t>
            </w:r>
          </w:p>
        </w:tc>
        <w:tc>
          <w:tcPr>
            <w:tcW w:w="3413" w:type="dxa"/>
          </w:tcPr>
          <w:p w14:paraId="47A22722" w14:textId="77777777" w:rsidR="00645EDD" w:rsidRDefault="00AE43D5">
            <w:pPr>
              <w:pStyle w:val="TableParagraph"/>
              <w:spacing w:line="320" w:lineRule="exact"/>
              <w:ind w:left="109"/>
              <w:rPr>
                <w:sz w:val="28"/>
              </w:rPr>
            </w:pPr>
            <w:r>
              <w:rPr>
                <w:sz w:val="28"/>
              </w:rPr>
              <w:t>0</w:t>
            </w:r>
            <w:r>
              <w:rPr>
                <w:spacing w:val="-2"/>
                <w:sz w:val="28"/>
              </w:rPr>
              <w:t xml:space="preserve"> </w:t>
            </w:r>
            <w:r>
              <w:rPr>
                <w:sz w:val="28"/>
              </w:rPr>
              <w:t>грн</w:t>
            </w:r>
          </w:p>
        </w:tc>
      </w:tr>
      <w:tr w:rsidR="00645EDD" w14:paraId="45632C31" w14:textId="77777777">
        <w:trPr>
          <w:trHeight w:val="484"/>
        </w:trPr>
        <w:tc>
          <w:tcPr>
            <w:tcW w:w="6831" w:type="dxa"/>
            <w:gridSpan w:val="2"/>
          </w:tcPr>
          <w:p w14:paraId="26564CDB" w14:textId="77777777" w:rsidR="00645EDD" w:rsidRDefault="00AE43D5">
            <w:pPr>
              <w:pStyle w:val="TableParagraph"/>
              <w:spacing w:line="320" w:lineRule="exact"/>
              <w:rPr>
                <w:sz w:val="28"/>
              </w:rPr>
            </w:pPr>
            <w:r>
              <w:rPr>
                <w:sz w:val="28"/>
              </w:rPr>
              <w:t>Всього</w:t>
            </w:r>
          </w:p>
        </w:tc>
        <w:tc>
          <w:tcPr>
            <w:tcW w:w="3413" w:type="dxa"/>
          </w:tcPr>
          <w:p w14:paraId="57CF43A6" w14:textId="77777777" w:rsidR="00645EDD" w:rsidRDefault="00AE43D5">
            <w:pPr>
              <w:pStyle w:val="TableParagraph"/>
              <w:spacing w:line="320" w:lineRule="exact"/>
              <w:ind w:left="109"/>
              <w:rPr>
                <w:sz w:val="28"/>
              </w:rPr>
            </w:pPr>
            <w:r>
              <w:rPr>
                <w:sz w:val="28"/>
              </w:rPr>
              <w:t>0</w:t>
            </w:r>
            <w:r>
              <w:rPr>
                <w:spacing w:val="-2"/>
                <w:sz w:val="28"/>
              </w:rPr>
              <w:t xml:space="preserve"> </w:t>
            </w:r>
            <w:r>
              <w:rPr>
                <w:sz w:val="28"/>
              </w:rPr>
              <w:t>грн</w:t>
            </w:r>
          </w:p>
        </w:tc>
      </w:tr>
    </w:tbl>
    <w:p w14:paraId="08A33B6E"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792BA673" w14:textId="77777777" w:rsidR="00645EDD" w:rsidRDefault="00645EDD">
      <w:pPr>
        <w:sectPr w:rsidR="00645EDD">
          <w:pgSz w:w="12240" w:h="15840"/>
          <w:pgMar w:top="1040" w:right="280" w:bottom="280" w:left="1300" w:header="530" w:footer="0" w:gutter="0"/>
          <w:cols w:space="720"/>
        </w:sectPr>
      </w:pPr>
    </w:p>
    <w:p w14:paraId="1A9D9286" w14:textId="77777777" w:rsidR="00645EDD" w:rsidRDefault="00AE43D5">
      <w:pPr>
        <w:pStyle w:val="a3"/>
        <w:spacing w:before="84" w:line="360" w:lineRule="auto"/>
        <w:ind w:left="116" w:right="285" w:firstLine="720"/>
        <w:jc w:val="both"/>
      </w:pPr>
      <w:r>
        <w:lastRenderedPageBreak/>
        <w:t>Далі</w:t>
      </w:r>
      <w:r>
        <w:rPr>
          <w:spacing w:val="1"/>
        </w:rPr>
        <w:t xml:space="preserve"> </w:t>
      </w:r>
      <w:r>
        <w:t>розглянемо</w:t>
      </w:r>
      <w:r>
        <w:rPr>
          <w:spacing w:val="1"/>
        </w:rPr>
        <w:t xml:space="preserve"> </w:t>
      </w:r>
      <w:r>
        <w:t>ціни</w:t>
      </w:r>
      <w:r>
        <w:rPr>
          <w:spacing w:val="1"/>
        </w:rPr>
        <w:t xml:space="preserve"> </w:t>
      </w:r>
      <w:r>
        <w:t>на</w:t>
      </w:r>
      <w:r>
        <w:rPr>
          <w:spacing w:val="1"/>
        </w:rPr>
        <w:t xml:space="preserve"> </w:t>
      </w:r>
      <w:r>
        <w:t>ринку</w:t>
      </w:r>
      <w:r>
        <w:rPr>
          <w:spacing w:val="1"/>
        </w:rPr>
        <w:t xml:space="preserve"> </w:t>
      </w:r>
      <w:r>
        <w:t>сировини</w:t>
      </w:r>
      <w:r>
        <w:rPr>
          <w:spacing w:val="1"/>
        </w:rPr>
        <w:t xml:space="preserve"> </w:t>
      </w:r>
      <w:r>
        <w:t>необхідної</w:t>
      </w:r>
      <w:r>
        <w:rPr>
          <w:spacing w:val="1"/>
        </w:rPr>
        <w:t xml:space="preserve"> </w:t>
      </w:r>
      <w:r>
        <w:t>для</w:t>
      </w:r>
      <w:r>
        <w:rPr>
          <w:spacing w:val="1"/>
        </w:rPr>
        <w:t xml:space="preserve"> </w:t>
      </w:r>
      <w:r>
        <w:t>виробництва</w:t>
      </w:r>
      <w:r>
        <w:rPr>
          <w:spacing w:val="1"/>
        </w:rPr>
        <w:t xml:space="preserve"> </w:t>
      </w:r>
      <w:r>
        <w:t>відповідних вітамінних комплексів (рис. 3.3). Вартість виготовлення вітамінів може</w:t>
      </w:r>
      <w:r>
        <w:rPr>
          <w:spacing w:val="1"/>
        </w:rPr>
        <w:t xml:space="preserve"> </w:t>
      </w:r>
      <w:r>
        <w:t>сильно</w:t>
      </w:r>
      <w:r>
        <w:rPr>
          <w:spacing w:val="1"/>
        </w:rPr>
        <w:t xml:space="preserve"> </w:t>
      </w:r>
      <w:r>
        <w:t>варіюватись</w:t>
      </w:r>
      <w:r>
        <w:rPr>
          <w:spacing w:val="1"/>
        </w:rPr>
        <w:t xml:space="preserve"> </w:t>
      </w:r>
      <w:r>
        <w:t>і</w:t>
      </w:r>
      <w:r>
        <w:rPr>
          <w:spacing w:val="1"/>
        </w:rPr>
        <w:t xml:space="preserve"> </w:t>
      </w:r>
      <w:r>
        <w:t>залежить</w:t>
      </w:r>
      <w:r>
        <w:rPr>
          <w:spacing w:val="1"/>
        </w:rPr>
        <w:t xml:space="preserve"> </w:t>
      </w:r>
      <w:r>
        <w:t>від</w:t>
      </w:r>
      <w:r>
        <w:rPr>
          <w:spacing w:val="1"/>
        </w:rPr>
        <w:t xml:space="preserve"> </w:t>
      </w:r>
      <w:r>
        <w:t>різних</w:t>
      </w:r>
      <w:r>
        <w:rPr>
          <w:spacing w:val="1"/>
        </w:rPr>
        <w:t xml:space="preserve"> </w:t>
      </w:r>
      <w:r>
        <w:t>факторів,</w:t>
      </w:r>
      <w:r>
        <w:rPr>
          <w:spacing w:val="1"/>
        </w:rPr>
        <w:t xml:space="preserve"> </w:t>
      </w:r>
      <w:r>
        <w:t>таких</w:t>
      </w:r>
      <w:r>
        <w:rPr>
          <w:spacing w:val="1"/>
        </w:rPr>
        <w:t xml:space="preserve"> </w:t>
      </w:r>
      <w:r>
        <w:t>як</w:t>
      </w:r>
      <w:r>
        <w:rPr>
          <w:spacing w:val="1"/>
        </w:rPr>
        <w:t xml:space="preserve"> </w:t>
      </w:r>
      <w:r>
        <w:t>склад</w:t>
      </w:r>
      <w:r>
        <w:rPr>
          <w:spacing w:val="1"/>
        </w:rPr>
        <w:t xml:space="preserve"> </w:t>
      </w:r>
      <w:r>
        <w:t>формули</w:t>
      </w:r>
      <w:r>
        <w:rPr>
          <w:spacing w:val="1"/>
        </w:rPr>
        <w:t xml:space="preserve"> </w:t>
      </w:r>
      <w:r>
        <w:t>вітамінного</w:t>
      </w:r>
      <w:r>
        <w:rPr>
          <w:spacing w:val="1"/>
        </w:rPr>
        <w:t xml:space="preserve"> </w:t>
      </w:r>
      <w:r>
        <w:t>комплексу,</w:t>
      </w:r>
      <w:r>
        <w:rPr>
          <w:spacing w:val="1"/>
        </w:rPr>
        <w:t xml:space="preserve"> </w:t>
      </w:r>
      <w:r>
        <w:t>метод</w:t>
      </w:r>
      <w:r>
        <w:rPr>
          <w:spacing w:val="1"/>
        </w:rPr>
        <w:t xml:space="preserve"> </w:t>
      </w:r>
      <w:r>
        <w:t>виробництва,</w:t>
      </w:r>
      <w:r>
        <w:rPr>
          <w:spacing w:val="1"/>
        </w:rPr>
        <w:t xml:space="preserve"> </w:t>
      </w:r>
      <w:r>
        <w:t>обсяг</w:t>
      </w:r>
      <w:r>
        <w:rPr>
          <w:spacing w:val="1"/>
        </w:rPr>
        <w:t xml:space="preserve"> </w:t>
      </w:r>
      <w:r>
        <w:t>виробництва,</w:t>
      </w:r>
      <w:r>
        <w:rPr>
          <w:spacing w:val="1"/>
        </w:rPr>
        <w:t xml:space="preserve"> </w:t>
      </w:r>
      <w:r>
        <w:t>використана</w:t>
      </w:r>
      <w:r>
        <w:rPr>
          <w:spacing w:val="1"/>
        </w:rPr>
        <w:t xml:space="preserve"> </w:t>
      </w:r>
      <w:r>
        <w:t>технологія,</w:t>
      </w:r>
      <w:r>
        <w:rPr>
          <w:spacing w:val="-3"/>
        </w:rPr>
        <w:t xml:space="preserve"> </w:t>
      </w:r>
      <w:r>
        <w:t>вартість</w:t>
      </w:r>
      <w:r>
        <w:rPr>
          <w:spacing w:val="-3"/>
        </w:rPr>
        <w:t xml:space="preserve"> </w:t>
      </w:r>
      <w:r>
        <w:t>сировини,</w:t>
      </w:r>
      <w:r>
        <w:rPr>
          <w:spacing w:val="-3"/>
        </w:rPr>
        <w:t xml:space="preserve"> </w:t>
      </w:r>
      <w:r>
        <w:t>оплата</w:t>
      </w:r>
      <w:r>
        <w:rPr>
          <w:spacing w:val="-3"/>
        </w:rPr>
        <w:t xml:space="preserve"> </w:t>
      </w:r>
      <w:r>
        <w:t>праці</w:t>
      </w:r>
      <w:r>
        <w:rPr>
          <w:spacing w:val="-3"/>
        </w:rPr>
        <w:t xml:space="preserve"> </w:t>
      </w:r>
      <w:r>
        <w:t>та</w:t>
      </w:r>
      <w:r>
        <w:rPr>
          <w:spacing w:val="-3"/>
        </w:rPr>
        <w:t xml:space="preserve"> </w:t>
      </w:r>
      <w:r>
        <w:t>інфраструктура</w:t>
      </w:r>
      <w:r>
        <w:rPr>
          <w:spacing w:val="-3"/>
        </w:rPr>
        <w:t xml:space="preserve"> </w:t>
      </w:r>
      <w:r>
        <w:t>виробництва.</w:t>
      </w:r>
    </w:p>
    <w:p w14:paraId="2A0AE530" w14:textId="77777777" w:rsidR="00645EDD" w:rsidRDefault="00AE43D5">
      <w:pPr>
        <w:pStyle w:val="a3"/>
        <w:spacing w:line="360" w:lineRule="auto"/>
        <w:ind w:left="116" w:right="285" w:firstLine="720"/>
        <w:jc w:val="both"/>
      </w:pPr>
      <w:r>
        <w:rPr>
          <w:w w:val="95"/>
        </w:rPr>
        <w:t>Сам процес виробництва вітамінів може бути досить складним і включати кілька</w:t>
      </w:r>
      <w:r>
        <w:rPr>
          <w:spacing w:val="1"/>
          <w:w w:val="95"/>
        </w:rPr>
        <w:t xml:space="preserve"> </w:t>
      </w:r>
      <w:r>
        <w:rPr>
          <w:w w:val="95"/>
        </w:rPr>
        <w:t>етапів, таких як вибір сировини, формулювання, суміші та вимішування, таблетування</w:t>
      </w:r>
      <w:r>
        <w:rPr>
          <w:spacing w:val="1"/>
          <w:w w:val="95"/>
        </w:rPr>
        <w:t xml:space="preserve"> </w:t>
      </w:r>
      <w:r>
        <w:rPr>
          <w:spacing w:val="-1"/>
        </w:rPr>
        <w:t>або</w:t>
      </w:r>
      <w:r>
        <w:rPr>
          <w:spacing w:val="-16"/>
        </w:rPr>
        <w:t xml:space="preserve"> </w:t>
      </w:r>
      <w:r>
        <w:rPr>
          <w:spacing w:val="-1"/>
        </w:rPr>
        <w:t>капсулювання,</w:t>
      </w:r>
      <w:r>
        <w:rPr>
          <w:spacing w:val="-16"/>
        </w:rPr>
        <w:t xml:space="preserve"> </w:t>
      </w:r>
      <w:r>
        <w:rPr>
          <w:spacing w:val="-1"/>
        </w:rPr>
        <w:t>пакування</w:t>
      </w:r>
      <w:r>
        <w:rPr>
          <w:spacing w:val="-16"/>
        </w:rPr>
        <w:t xml:space="preserve"> </w:t>
      </w:r>
      <w:r>
        <w:rPr>
          <w:spacing w:val="-1"/>
        </w:rPr>
        <w:t>та</w:t>
      </w:r>
      <w:r>
        <w:rPr>
          <w:spacing w:val="-15"/>
        </w:rPr>
        <w:t xml:space="preserve"> </w:t>
      </w:r>
      <w:r>
        <w:rPr>
          <w:spacing w:val="-1"/>
        </w:rPr>
        <w:t>якість</w:t>
      </w:r>
      <w:r>
        <w:rPr>
          <w:spacing w:val="-16"/>
        </w:rPr>
        <w:t xml:space="preserve"> </w:t>
      </w:r>
      <w:r>
        <w:rPr>
          <w:spacing w:val="-1"/>
        </w:rPr>
        <w:t>контролю.</w:t>
      </w:r>
      <w:r>
        <w:rPr>
          <w:spacing w:val="-16"/>
        </w:rPr>
        <w:t xml:space="preserve"> </w:t>
      </w:r>
      <w:r>
        <w:rPr>
          <w:spacing w:val="-1"/>
        </w:rPr>
        <w:t>Кожен</w:t>
      </w:r>
      <w:r>
        <w:rPr>
          <w:spacing w:val="-16"/>
        </w:rPr>
        <w:t xml:space="preserve"> </w:t>
      </w:r>
      <w:r>
        <w:rPr>
          <w:spacing w:val="-1"/>
        </w:rPr>
        <w:t>з</w:t>
      </w:r>
      <w:r>
        <w:rPr>
          <w:spacing w:val="-15"/>
        </w:rPr>
        <w:t xml:space="preserve"> </w:t>
      </w:r>
      <w:r>
        <w:rPr>
          <w:spacing w:val="-1"/>
        </w:rPr>
        <w:t>цих</w:t>
      </w:r>
      <w:r>
        <w:rPr>
          <w:spacing w:val="-15"/>
        </w:rPr>
        <w:t xml:space="preserve"> </w:t>
      </w:r>
      <w:r>
        <w:t>етапів</w:t>
      </w:r>
      <w:r>
        <w:rPr>
          <w:spacing w:val="-16"/>
        </w:rPr>
        <w:t xml:space="preserve"> </w:t>
      </w:r>
      <w:r>
        <w:t>може</w:t>
      </w:r>
      <w:r>
        <w:rPr>
          <w:spacing w:val="-15"/>
        </w:rPr>
        <w:t xml:space="preserve"> </w:t>
      </w:r>
      <w:r>
        <w:t>мати</w:t>
      </w:r>
      <w:r>
        <w:rPr>
          <w:spacing w:val="-16"/>
        </w:rPr>
        <w:t xml:space="preserve"> </w:t>
      </w:r>
      <w:r>
        <w:t>вплив</w:t>
      </w:r>
      <w:r>
        <w:rPr>
          <w:spacing w:val="-67"/>
        </w:rPr>
        <w:t xml:space="preserve"> </w:t>
      </w:r>
      <w:r>
        <w:t>на</w:t>
      </w:r>
      <w:r>
        <w:rPr>
          <w:spacing w:val="-1"/>
        </w:rPr>
        <w:t xml:space="preserve"> </w:t>
      </w:r>
      <w:r>
        <w:t>загальну вартість</w:t>
      </w:r>
      <w:r>
        <w:rPr>
          <w:spacing w:val="-1"/>
        </w:rPr>
        <w:t xml:space="preserve"> </w:t>
      </w:r>
      <w:r>
        <w:t>виготовлення.</w:t>
      </w:r>
    </w:p>
    <w:p w14:paraId="7F07395A" w14:textId="77777777" w:rsidR="00645EDD" w:rsidRDefault="00AE43D5">
      <w:pPr>
        <w:pStyle w:val="a3"/>
        <w:spacing w:before="2" w:line="360" w:lineRule="auto"/>
        <w:ind w:left="116" w:right="284" w:firstLine="720"/>
        <w:jc w:val="both"/>
      </w:pPr>
      <w:r>
        <w:t>Обрати</w:t>
      </w:r>
      <w:r>
        <w:rPr>
          <w:spacing w:val="-7"/>
        </w:rPr>
        <w:t xml:space="preserve"> </w:t>
      </w:r>
      <w:r>
        <w:t>відповідну</w:t>
      </w:r>
      <w:r>
        <w:rPr>
          <w:spacing w:val="-7"/>
        </w:rPr>
        <w:t xml:space="preserve"> </w:t>
      </w:r>
      <w:r>
        <w:t>сировину</w:t>
      </w:r>
      <w:r>
        <w:rPr>
          <w:spacing w:val="-7"/>
        </w:rPr>
        <w:t xml:space="preserve"> </w:t>
      </w:r>
      <w:r>
        <w:t>для</w:t>
      </w:r>
      <w:r>
        <w:rPr>
          <w:spacing w:val="-6"/>
        </w:rPr>
        <w:t xml:space="preserve"> </w:t>
      </w:r>
      <w:r>
        <w:t>виробництва</w:t>
      </w:r>
      <w:r>
        <w:rPr>
          <w:spacing w:val="-7"/>
        </w:rPr>
        <w:t xml:space="preserve"> </w:t>
      </w:r>
      <w:r>
        <w:t>комплексів</w:t>
      </w:r>
      <w:r>
        <w:rPr>
          <w:spacing w:val="-7"/>
        </w:rPr>
        <w:t xml:space="preserve"> </w:t>
      </w:r>
      <w:r>
        <w:t>вітамінів</w:t>
      </w:r>
      <w:r>
        <w:rPr>
          <w:spacing w:val="-7"/>
        </w:rPr>
        <w:t xml:space="preserve"> </w:t>
      </w:r>
      <w:r>
        <w:t>є</w:t>
      </w:r>
      <w:r>
        <w:rPr>
          <w:spacing w:val="-6"/>
        </w:rPr>
        <w:t xml:space="preserve"> </w:t>
      </w:r>
      <w:r>
        <w:t>ключовим</w:t>
      </w:r>
      <w:r>
        <w:rPr>
          <w:spacing w:val="-68"/>
        </w:rPr>
        <w:t xml:space="preserve"> </w:t>
      </w:r>
      <w:r>
        <w:t>аспектом успішного бізнесу в фармацевтичній галузі. Вибір правильної сировини</w:t>
      </w:r>
      <w:r>
        <w:rPr>
          <w:spacing w:val="1"/>
        </w:rPr>
        <w:t xml:space="preserve"> </w:t>
      </w:r>
      <w:r>
        <w:t>впливає</w:t>
      </w:r>
      <w:r>
        <w:rPr>
          <w:spacing w:val="1"/>
        </w:rPr>
        <w:t xml:space="preserve"> </w:t>
      </w:r>
      <w:r>
        <w:t>на</w:t>
      </w:r>
      <w:r>
        <w:rPr>
          <w:spacing w:val="1"/>
        </w:rPr>
        <w:t xml:space="preserve"> </w:t>
      </w:r>
      <w:r>
        <w:t>якість</w:t>
      </w:r>
      <w:r>
        <w:rPr>
          <w:spacing w:val="1"/>
        </w:rPr>
        <w:t xml:space="preserve"> </w:t>
      </w:r>
      <w:r>
        <w:t>та</w:t>
      </w:r>
      <w:r>
        <w:rPr>
          <w:spacing w:val="1"/>
        </w:rPr>
        <w:t xml:space="preserve"> </w:t>
      </w:r>
      <w:r>
        <w:t>ефективність</w:t>
      </w:r>
      <w:r>
        <w:rPr>
          <w:spacing w:val="1"/>
        </w:rPr>
        <w:t xml:space="preserve"> </w:t>
      </w:r>
      <w:r>
        <w:t>готового</w:t>
      </w:r>
      <w:r>
        <w:rPr>
          <w:spacing w:val="1"/>
        </w:rPr>
        <w:t xml:space="preserve"> </w:t>
      </w:r>
      <w:r>
        <w:t>продукту,</w:t>
      </w:r>
      <w:r>
        <w:rPr>
          <w:spacing w:val="1"/>
        </w:rPr>
        <w:t xml:space="preserve"> </w:t>
      </w:r>
      <w:r>
        <w:t>його</w:t>
      </w:r>
      <w:r>
        <w:rPr>
          <w:spacing w:val="1"/>
        </w:rPr>
        <w:t xml:space="preserve"> </w:t>
      </w:r>
      <w:r>
        <w:t>безпеку</w:t>
      </w:r>
      <w:r>
        <w:rPr>
          <w:spacing w:val="1"/>
        </w:rPr>
        <w:t xml:space="preserve"> </w:t>
      </w:r>
      <w:r>
        <w:t>та</w:t>
      </w:r>
      <w:r>
        <w:rPr>
          <w:spacing w:val="-67"/>
        </w:rPr>
        <w:t xml:space="preserve"> </w:t>
      </w:r>
      <w:r>
        <w:t>конкурентоспроможність.</w:t>
      </w:r>
      <w:r>
        <w:rPr>
          <w:spacing w:val="1"/>
        </w:rPr>
        <w:t xml:space="preserve"> </w:t>
      </w:r>
      <w:r>
        <w:t>При</w:t>
      </w:r>
      <w:r>
        <w:rPr>
          <w:spacing w:val="1"/>
        </w:rPr>
        <w:t xml:space="preserve"> </w:t>
      </w:r>
      <w:r>
        <w:t>виборі</w:t>
      </w:r>
      <w:r>
        <w:rPr>
          <w:spacing w:val="1"/>
        </w:rPr>
        <w:t xml:space="preserve"> </w:t>
      </w:r>
      <w:r>
        <w:t>сировини</w:t>
      </w:r>
      <w:r>
        <w:rPr>
          <w:spacing w:val="1"/>
        </w:rPr>
        <w:t xml:space="preserve"> </w:t>
      </w:r>
      <w:r>
        <w:t>для</w:t>
      </w:r>
      <w:r>
        <w:rPr>
          <w:spacing w:val="1"/>
        </w:rPr>
        <w:t xml:space="preserve"> </w:t>
      </w:r>
      <w:r>
        <w:t>виробництва</w:t>
      </w:r>
      <w:r>
        <w:rPr>
          <w:spacing w:val="1"/>
        </w:rPr>
        <w:t xml:space="preserve"> </w:t>
      </w:r>
      <w:r>
        <w:t>комплексів</w:t>
      </w:r>
      <w:r>
        <w:rPr>
          <w:spacing w:val="1"/>
        </w:rPr>
        <w:t xml:space="preserve"> </w:t>
      </w:r>
      <w:r>
        <w:t>вітамінів,</w:t>
      </w:r>
      <w:r>
        <w:rPr>
          <w:spacing w:val="-2"/>
        </w:rPr>
        <w:t xml:space="preserve"> </w:t>
      </w:r>
      <w:r>
        <w:t>слід</w:t>
      </w:r>
      <w:r>
        <w:rPr>
          <w:spacing w:val="-2"/>
        </w:rPr>
        <w:t xml:space="preserve"> </w:t>
      </w:r>
      <w:r>
        <w:t>керуватись</w:t>
      </w:r>
      <w:r>
        <w:rPr>
          <w:spacing w:val="-2"/>
        </w:rPr>
        <w:t xml:space="preserve"> </w:t>
      </w:r>
      <w:r>
        <w:t>кількома</w:t>
      </w:r>
      <w:r>
        <w:rPr>
          <w:spacing w:val="-1"/>
        </w:rPr>
        <w:t xml:space="preserve"> </w:t>
      </w:r>
      <w:r>
        <w:t>ключовими</w:t>
      </w:r>
      <w:r>
        <w:rPr>
          <w:spacing w:val="-2"/>
        </w:rPr>
        <w:t xml:space="preserve"> </w:t>
      </w:r>
      <w:r>
        <w:t>факторами:</w:t>
      </w:r>
    </w:p>
    <w:p w14:paraId="53302682" w14:textId="77777777" w:rsidR="00645EDD" w:rsidRDefault="00AE43D5">
      <w:pPr>
        <w:pStyle w:val="a5"/>
        <w:numPr>
          <w:ilvl w:val="0"/>
          <w:numId w:val="3"/>
        </w:numPr>
        <w:tabs>
          <w:tab w:val="left" w:pos="1121"/>
        </w:tabs>
        <w:spacing w:line="360" w:lineRule="auto"/>
        <w:ind w:right="285" w:firstLine="720"/>
        <w:rPr>
          <w:sz w:val="28"/>
        </w:rPr>
      </w:pPr>
      <w:r>
        <w:rPr>
          <w:sz w:val="28"/>
        </w:rPr>
        <w:t>Якість сировини є основним фактором, який слід враховувати. Вона повинна</w:t>
      </w:r>
      <w:r>
        <w:rPr>
          <w:spacing w:val="-67"/>
          <w:sz w:val="28"/>
        </w:rPr>
        <w:t xml:space="preserve"> </w:t>
      </w:r>
      <w:r>
        <w:rPr>
          <w:w w:val="95"/>
          <w:sz w:val="28"/>
        </w:rPr>
        <w:t>відповідати всім вимогам та стандартам якості, які регулюються законодавством вашої</w:t>
      </w:r>
      <w:r>
        <w:rPr>
          <w:spacing w:val="1"/>
          <w:w w:val="95"/>
          <w:sz w:val="28"/>
        </w:rPr>
        <w:t xml:space="preserve"> </w:t>
      </w:r>
      <w:r>
        <w:rPr>
          <w:sz w:val="28"/>
        </w:rPr>
        <w:t>країни або регіону. Необхідно переконатися, що виробник сировини має відповідні</w:t>
      </w:r>
      <w:r>
        <w:rPr>
          <w:spacing w:val="1"/>
          <w:sz w:val="28"/>
        </w:rPr>
        <w:t xml:space="preserve"> </w:t>
      </w:r>
      <w:r>
        <w:rPr>
          <w:sz w:val="28"/>
        </w:rPr>
        <w:t>сертифікати,</w:t>
      </w:r>
      <w:r>
        <w:rPr>
          <w:spacing w:val="-6"/>
          <w:sz w:val="28"/>
        </w:rPr>
        <w:t xml:space="preserve"> </w:t>
      </w:r>
      <w:r>
        <w:rPr>
          <w:sz w:val="28"/>
        </w:rPr>
        <w:t>ліцензії</w:t>
      </w:r>
      <w:r>
        <w:rPr>
          <w:spacing w:val="-5"/>
          <w:sz w:val="28"/>
        </w:rPr>
        <w:t xml:space="preserve"> </w:t>
      </w:r>
      <w:r>
        <w:rPr>
          <w:sz w:val="28"/>
        </w:rPr>
        <w:t>та</w:t>
      </w:r>
      <w:r>
        <w:rPr>
          <w:spacing w:val="-6"/>
          <w:sz w:val="28"/>
        </w:rPr>
        <w:t xml:space="preserve"> </w:t>
      </w:r>
      <w:r>
        <w:rPr>
          <w:sz w:val="28"/>
        </w:rPr>
        <w:t>документи,</w:t>
      </w:r>
      <w:r>
        <w:rPr>
          <w:spacing w:val="-5"/>
          <w:sz w:val="28"/>
        </w:rPr>
        <w:t xml:space="preserve"> </w:t>
      </w:r>
      <w:r>
        <w:rPr>
          <w:sz w:val="28"/>
        </w:rPr>
        <w:t>що</w:t>
      </w:r>
      <w:r>
        <w:rPr>
          <w:spacing w:val="-6"/>
          <w:sz w:val="28"/>
        </w:rPr>
        <w:t xml:space="preserve"> </w:t>
      </w:r>
      <w:r>
        <w:rPr>
          <w:sz w:val="28"/>
        </w:rPr>
        <w:t>підтверджують</w:t>
      </w:r>
      <w:r>
        <w:rPr>
          <w:spacing w:val="-5"/>
          <w:sz w:val="28"/>
        </w:rPr>
        <w:t xml:space="preserve"> </w:t>
      </w:r>
      <w:r>
        <w:rPr>
          <w:sz w:val="28"/>
        </w:rPr>
        <w:t>високу</w:t>
      </w:r>
      <w:r>
        <w:rPr>
          <w:spacing w:val="-6"/>
          <w:sz w:val="28"/>
        </w:rPr>
        <w:t xml:space="preserve"> </w:t>
      </w:r>
      <w:r>
        <w:rPr>
          <w:sz w:val="28"/>
        </w:rPr>
        <w:t>якість</w:t>
      </w:r>
      <w:r>
        <w:rPr>
          <w:spacing w:val="-5"/>
          <w:sz w:val="28"/>
        </w:rPr>
        <w:t xml:space="preserve"> </w:t>
      </w:r>
      <w:r>
        <w:rPr>
          <w:sz w:val="28"/>
        </w:rPr>
        <w:t>продукту.</w:t>
      </w:r>
    </w:p>
    <w:p w14:paraId="794229F5" w14:textId="77777777" w:rsidR="00645EDD" w:rsidRDefault="00AE43D5">
      <w:pPr>
        <w:pStyle w:val="a5"/>
        <w:numPr>
          <w:ilvl w:val="0"/>
          <w:numId w:val="3"/>
        </w:numPr>
        <w:tabs>
          <w:tab w:val="left" w:pos="1223"/>
        </w:tabs>
        <w:spacing w:line="360" w:lineRule="auto"/>
        <w:ind w:right="285" w:firstLine="720"/>
        <w:rPr>
          <w:sz w:val="28"/>
        </w:rPr>
      </w:pPr>
      <w:r>
        <w:rPr>
          <w:sz w:val="28"/>
        </w:rPr>
        <w:t>Джерело</w:t>
      </w:r>
      <w:r>
        <w:rPr>
          <w:spacing w:val="1"/>
          <w:sz w:val="28"/>
        </w:rPr>
        <w:t xml:space="preserve"> </w:t>
      </w:r>
      <w:r>
        <w:rPr>
          <w:sz w:val="28"/>
        </w:rPr>
        <w:t>сировини</w:t>
      </w:r>
      <w:r>
        <w:rPr>
          <w:spacing w:val="1"/>
          <w:sz w:val="28"/>
        </w:rPr>
        <w:t xml:space="preserve"> </w:t>
      </w:r>
      <w:r>
        <w:rPr>
          <w:sz w:val="28"/>
        </w:rPr>
        <w:t>має</w:t>
      </w:r>
      <w:r>
        <w:rPr>
          <w:spacing w:val="1"/>
          <w:sz w:val="28"/>
        </w:rPr>
        <w:t xml:space="preserve"> </w:t>
      </w:r>
      <w:r>
        <w:rPr>
          <w:sz w:val="28"/>
        </w:rPr>
        <w:t>бути</w:t>
      </w:r>
      <w:r>
        <w:rPr>
          <w:spacing w:val="1"/>
          <w:sz w:val="28"/>
        </w:rPr>
        <w:t xml:space="preserve"> </w:t>
      </w:r>
      <w:r>
        <w:rPr>
          <w:sz w:val="28"/>
        </w:rPr>
        <w:t>надійним</w:t>
      </w:r>
      <w:r>
        <w:rPr>
          <w:spacing w:val="1"/>
          <w:sz w:val="28"/>
        </w:rPr>
        <w:t xml:space="preserve"> </w:t>
      </w:r>
      <w:r>
        <w:rPr>
          <w:sz w:val="28"/>
        </w:rPr>
        <w:t>та</w:t>
      </w:r>
      <w:r>
        <w:rPr>
          <w:spacing w:val="1"/>
          <w:sz w:val="28"/>
        </w:rPr>
        <w:t xml:space="preserve"> </w:t>
      </w:r>
      <w:r>
        <w:rPr>
          <w:sz w:val="28"/>
        </w:rPr>
        <w:t>стабільним.</w:t>
      </w:r>
      <w:r>
        <w:rPr>
          <w:spacing w:val="1"/>
          <w:sz w:val="28"/>
        </w:rPr>
        <w:t xml:space="preserve"> </w:t>
      </w:r>
      <w:r>
        <w:rPr>
          <w:sz w:val="28"/>
        </w:rPr>
        <w:t>Варто</w:t>
      </w:r>
      <w:r>
        <w:rPr>
          <w:spacing w:val="1"/>
          <w:sz w:val="28"/>
        </w:rPr>
        <w:t xml:space="preserve"> </w:t>
      </w:r>
      <w:r>
        <w:rPr>
          <w:sz w:val="28"/>
        </w:rPr>
        <w:t>вибирати</w:t>
      </w:r>
      <w:r>
        <w:rPr>
          <w:spacing w:val="1"/>
          <w:sz w:val="28"/>
        </w:rPr>
        <w:t xml:space="preserve"> </w:t>
      </w:r>
      <w:r>
        <w:rPr>
          <w:sz w:val="28"/>
        </w:rPr>
        <w:t>сировину від відомих та довірених постачальників, які мають добру репутацію у</w:t>
      </w:r>
      <w:r>
        <w:rPr>
          <w:spacing w:val="1"/>
          <w:sz w:val="28"/>
        </w:rPr>
        <w:t xml:space="preserve"> </w:t>
      </w:r>
      <w:r>
        <w:rPr>
          <w:sz w:val="28"/>
        </w:rPr>
        <w:t>галузі.</w:t>
      </w:r>
      <w:r>
        <w:rPr>
          <w:spacing w:val="1"/>
          <w:sz w:val="28"/>
        </w:rPr>
        <w:t xml:space="preserve"> </w:t>
      </w:r>
      <w:r>
        <w:rPr>
          <w:sz w:val="28"/>
        </w:rPr>
        <w:t>Потрібно</w:t>
      </w:r>
      <w:r>
        <w:rPr>
          <w:spacing w:val="1"/>
          <w:sz w:val="28"/>
        </w:rPr>
        <w:t xml:space="preserve"> </w:t>
      </w:r>
      <w:r>
        <w:rPr>
          <w:sz w:val="28"/>
        </w:rPr>
        <w:t>ретельно</w:t>
      </w:r>
      <w:r>
        <w:rPr>
          <w:spacing w:val="1"/>
          <w:sz w:val="28"/>
        </w:rPr>
        <w:t xml:space="preserve"> </w:t>
      </w:r>
      <w:r>
        <w:rPr>
          <w:sz w:val="28"/>
        </w:rPr>
        <w:t>досліджувати</w:t>
      </w:r>
      <w:r>
        <w:rPr>
          <w:spacing w:val="1"/>
          <w:sz w:val="28"/>
        </w:rPr>
        <w:t xml:space="preserve"> </w:t>
      </w:r>
      <w:r>
        <w:rPr>
          <w:sz w:val="28"/>
        </w:rPr>
        <w:t>джерела</w:t>
      </w:r>
      <w:r>
        <w:rPr>
          <w:spacing w:val="1"/>
          <w:sz w:val="28"/>
        </w:rPr>
        <w:t xml:space="preserve"> </w:t>
      </w:r>
      <w:r>
        <w:rPr>
          <w:sz w:val="28"/>
        </w:rPr>
        <w:t>сировини</w:t>
      </w:r>
      <w:r>
        <w:rPr>
          <w:spacing w:val="1"/>
          <w:sz w:val="28"/>
        </w:rPr>
        <w:t xml:space="preserve"> </w:t>
      </w:r>
      <w:r>
        <w:rPr>
          <w:sz w:val="28"/>
        </w:rPr>
        <w:t>та</w:t>
      </w:r>
      <w:r>
        <w:rPr>
          <w:spacing w:val="1"/>
          <w:sz w:val="28"/>
        </w:rPr>
        <w:t xml:space="preserve"> </w:t>
      </w:r>
      <w:r>
        <w:rPr>
          <w:sz w:val="28"/>
        </w:rPr>
        <w:t>їхню</w:t>
      </w:r>
      <w:r>
        <w:rPr>
          <w:spacing w:val="1"/>
          <w:sz w:val="28"/>
        </w:rPr>
        <w:t xml:space="preserve"> </w:t>
      </w:r>
      <w:r>
        <w:rPr>
          <w:sz w:val="28"/>
        </w:rPr>
        <w:t>історію,</w:t>
      </w:r>
      <w:r>
        <w:rPr>
          <w:spacing w:val="1"/>
          <w:sz w:val="28"/>
        </w:rPr>
        <w:t xml:space="preserve"> </w:t>
      </w:r>
      <w:r>
        <w:rPr>
          <w:sz w:val="28"/>
        </w:rPr>
        <w:t>включаючи</w:t>
      </w:r>
      <w:r>
        <w:rPr>
          <w:spacing w:val="1"/>
          <w:sz w:val="28"/>
        </w:rPr>
        <w:t xml:space="preserve"> </w:t>
      </w:r>
      <w:r>
        <w:rPr>
          <w:sz w:val="28"/>
        </w:rPr>
        <w:t>способи</w:t>
      </w:r>
      <w:r>
        <w:rPr>
          <w:spacing w:val="1"/>
          <w:sz w:val="28"/>
        </w:rPr>
        <w:t xml:space="preserve"> </w:t>
      </w:r>
      <w:r>
        <w:rPr>
          <w:sz w:val="28"/>
        </w:rPr>
        <w:t>вирощування</w:t>
      </w:r>
      <w:r>
        <w:rPr>
          <w:spacing w:val="1"/>
          <w:sz w:val="28"/>
        </w:rPr>
        <w:t xml:space="preserve"> </w:t>
      </w:r>
      <w:r>
        <w:rPr>
          <w:sz w:val="28"/>
        </w:rPr>
        <w:t>або</w:t>
      </w:r>
      <w:r>
        <w:rPr>
          <w:spacing w:val="1"/>
          <w:sz w:val="28"/>
        </w:rPr>
        <w:t xml:space="preserve"> </w:t>
      </w:r>
      <w:r>
        <w:rPr>
          <w:sz w:val="28"/>
        </w:rPr>
        <w:t>виробництва,</w:t>
      </w:r>
      <w:r>
        <w:rPr>
          <w:spacing w:val="1"/>
          <w:sz w:val="28"/>
        </w:rPr>
        <w:t xml:space="preserve"> </w:t>
      </w:r>
      <w:r>
        <w:rPr>
          <w:sz w:val="28"/>
        </w:rPr>
        <w:t>сертифікацію</w:t>
      </w:r>
      <w:r>
        <w:rPr>
          <w:spacing w:val="1"/>
          <w:sz w:val="28"/>
        </w:rPr>
        <w:t xml:space="preserve"> </w:t>
      </w:r>
      <w:r>
        <w:rPr>
          <w:sz w:val="28"/>
        </w:rPr>
        <w:t>та</w:t>
      </w:r>
      <w:r>
        <w:rPr>
          <w:spacing w:val="1"/>
          <w:sz w:val="28"/>
        </w:rPr>
        <w:t xml:space="preserve"> </w:t>
      </w:r>
      <w:r>
        <w:rPr>
          <w:sz w:val="28"/>
        </w:rPr>
        <w:t>екологічну</w:t>
      </w:r>
      <w:r>
        <w:rPr>
          <w:spacing w:val="1"/>
          <w:sz w:val="28"/>
        </w:rPr>
        <w:t xml:space="preserve"> </w:t>
      </w:r>
      <w:r>
        <w:rPr>
          <w:sz w:val="28"/>
        </w:rPr>
        <w:t>сталість.</w:t>
      </w:r>
    </w:p>
    <w:p w14:paraId="7A5088F2" w14:textId="77777777" w:rsidR="00645EDD" w:rsidRDefault="00AE43D5">
      <w:pPr>
        <w:pStyle w:val="a5"/>
        <w:numPr>
          <w:ilvl w:val="0"/>
          <w:numId w:val="3"/>
        </w:numPr>
        <w:tabs>
          <w:tab w:val="left" w:pos="1257"/>
        </w:tabs>
        <w:spacing w:line="360" w:lineRule="auto"/>
        <w:ind w:right="287" w:firstLine="720"/>
        <w:rPr>
          <w:sz w:val="28"/>
        </w:rPr>
      </w:pPr>
      <w:r>
        <w:rPr>
          <w:sz w:val="28"/>
        </w:rPr>
        <w:t>Біодоступність</w:t>
      </w:r>
      <w:r>
        <w:rPr>
          <w:spacing w:val="1"/>
          <w:sz w:val="28"/>
        </w:rPr>
        <w:t xml:space="preserve"> </w:t>
      </w:r>
      <w:r>
        <w:rPr>
          <w:sz w:val="28"/>
        </w:rPr>
        <w:t>сировини</w:t>
      </w:r>
      <w:r>
        <w:rPr>
          <w:spacing w:val="1"/>
          <w:sz w:val="28"/>
        </w:rPr>
        <w:t xml:space="preserve"> </w:t>
      </w:r>
      <w:r>
        <w:rPr>
          <w:sz w:val="28"/>
        </w:rPr>
        <w:t>важлива,</w:t>
      </w:r>
      <w:r>
        <w:rPr>
          <w:spacing w:val="1"/>
          <w:sz w:val="28"/>
        </w:rPr>
        <w:t xml:space="preserve"> </w:t>
      </w:r>
      <w:r>
        <w:rPr>
          <w:sz w:val="28"/>
        </w:rPr>
        <w:t>оскільки</w:t>
      </w:r>
      <w:r>
        <w:rPr>
          <w:spacing w:val="1"/>
          <w:sz w:val="28"/>
        </w:rPr>
        <w:t xml:space="preserve"> </w:t>
      </w:r>
      <w:r>
        <w:rPr>
          <w:sz w:val="28"/>
        </w:rPr>
        <w:t>вона</w:t>
      </w:r>
      <w:r>
        <w:rPr>
          <w:spacing w:val="1"/>
          <w:sz w:val="28"/>
        </w:rPr>
        <w:t xml:space="preserve"> </w:t>
      </w:r>
      <w:r>
        <w:rPr>
          <w:sz w:val="28"/>
        </w:rPr>
        <w:t>визначає,</w:t>
      </w:r>
      <w:r>
        <w:rPr>
          <w:spacing w:val="1"/>
          <w:sz w:val="28"/>
        </w:rPr>
        <w:t xml:space="preserve"> </w:t>
      </w:r>
      <w:r>
        <w:rPr>
          <w:sz w:val="28"/>
        </w:rPr>
        <w:t>наскільки</w:t>
      </w:r>
      <w:r>
        <w:rPr>
          <w:spacing w:val="1"/>
          <w:sz w:val="28"/>
        </w:rPr>
        <w:t xml:space="preserve"> </w:t>
      </w:r>
      <w:r>
        <w:rPr>
          <w:sz w:val="28"/>
        </w:rPr>
        <w:t>ефективно</w:t>
      </w:r>
      <w:r>
        <w:rPr>
          <w:spacing w:val="-11"/>
          <w:sz w:val="28"/>
        </w:rPr>
        <w:t xml:space="preserve"> </w:t>
      </w:r>
      <w:r>
        <w:rPr>
          <w:sz w:val="28"/>
        </w:rPr>
        <w:t>організм</w:t>
      </w:r>
      <w:r>
        <w:rPr>
          <w:spacing w:val="-11"/>
          <w:sz w:val="28"/>
        </w:rPr>
        <w:t xml:space="preserve"> </w:t>
      </w:r>
      <w:r>
        <w:rPr>
          <w:sz w:val="28"/>
        </w:rPr>
        <w:t>може</w:t>
      </w:r>
      <w:r>
        <w:rPr>
          <w:spacing w:val="-10"/>
          <w:sz w:val="28"/>
        </w:rPr>
        <w:t xml:space="preserve"> </w:t>
      </w:r>
      <w:r>
        <w:rPr>
          <w:sz w:val="28"/>
        </w:rPr>
        <w:t>засвоїти</w:t>
      </w:r>
      <w:r>
        <w:rPr>
          <w:spacing w:val="-11"/>
          <w:sz w:val="28"/>
        </w:rPr>
        <w:t xml:space="preserve"> </w:t>
      </w:r>
      <w:r>
        <w:rPr>
          <w:sz w:val="28"/>
        </w:rPr>
        <w:t>та</w:t>
      </w:r>
      <w:r>
        <w:rPr>
          <w:spacing w:val="-10"/>
          <w:sz w:val="28"/>
        </w:rPr>
        <w:t xml:space="preserve"> </w:t>
      </w:r>
      <w:r>
        <w:rPr>
          <w:sz w:val="28"/>
        </w:rPr>
        <w:t>використовувати</w:t>
      </w:r>
      <w:r>
        <w:rPr>
          <w:spacing w:val="-11"/>
          <w:sz w:val="28"/>
        </w:rPr>
        <w:t xml:space="preserve"> </w:t>
      </w:r>
      <w:r>
        <w:rPr>
          <w:sz w:val="28"/>
        </w:rPr>
        <w:t>вітаміни</w:t>
      </w:r>
      <w:r>
        <w:rPr>
          <w:spacing w:val="-10"/>
          <w:sz w:val="28"/>
        </w:rPr>
        <w:t xml:space="preserve"> </w:t>
      </w:r>
      <w:r>
        <w:rPr>
          <w:sz w:val="28"/>
        </w:rPr>
        <w:t>з</w:t>
      </w:r>
      <w:r>
        <w:rPr>
          <w:spacing w:val="-11"/>
          <w:sz w:val="28"/>
        </w:rPr>
        <w:t xml:space="preserve"> </w:t>
      </w:r>
      <w:r>
        <w:rPr>
          <w:sz w:val="28"/>
        </w:rPr>
        <w:t>продукту.</w:t>
      </w:r>
      <w:r>
        <w:rPr>
          <w:spacing w:val="-10"/>
          <w:sz w:val="28"/>
        </w:rPr>
        <w:t xml:space="preserve"> </w:t>
      </w:r>
      <w:r>
        <w:rPr>
          <w:sz w:val="28"/>
        </w:rPr>
        <w:t>Для</w:t>
      </w:r>
      <w:r>
        <w:rPr>
          <w:spacing w:val="-11"/>
          <w:sz w:val="28"/>
        </w:rPr>
        <w:t xml:space="preserve"> </w:t>
      </w:r>
      <w:r>
        <w:rPr>
          <w:sz w:val="28"/>
        </w:rPr>
        <w:t>цього</w:t>
      </w:r>
      <w:r>
        <w:rPr>
          <w:spacing w:val="-67"/>
          <w:sz w:val="28"/>
        </w:rPr>
        <w:t xml:space="preserve"> </w:t>
      </w:r>
      <w:r>
        <w:rPr>
          <w:sz w:val="28"/>
        </w:rPr>
        <w:t>потрібно</w:t>
      </w:r>
      <w:r>
        <w:rPr>
          <w:spacing w:val="1"/>
          <w:sz w:val="28"/>
        </w:rPr>
        <w:t xml:space="preserve"> </w:t>
      </w:r>
      <w:r>
        <w:rPr>
          <w:sz w:val="28"/>
        </w:rPr>
        <w:t>вивчити</w:t>
      </w:r>
      <w:r>
        <w:rPr>
          <w:spacing w:val="1"/>
          <w:sz w:val="28"/>
        </w:rPr>
        <w:t xml:space="preserve"> </w:t>
      </w:r>
      <w:r>
        <w:rPr>
          <w:sz w:val="28"/>
        </w:rPr>
        <w:t>наукові</w:t>
      </w:r>
      <w:r>
        <w:rPr>
          <w:spacing w:val="1"/>
          <w:sz w:val="28"/>
        </w:rPr>
        <w:t xml:space="preserve"> </w:t>
      </w:r>
      <w:r>
        <w:rPr>
          <w:sz w:val="28"/>
        </w:rPr>
        <w:t>дослідження</w:t>
      </w:r>
      <w:r>
        <w:rPr>
          <w:spacing w:val="1"/>
          <w:sz w:val="28"/>
        </w:rPr>
        <w:t xml:space="preserve"> </w:t>
      </w:r>
      <w:r>
        <w:rPr>
          <w:sz w:val="28"/>
        </w:rPr>
        <w:t>та</w:t>
      </w:r>
      <w:r>
        <w:rPr>
          <w:spacing w:val="1"/>
          <w:sz w:val="28"/>
        </w:rPr>
        <w:t xml:space="preserve"> </w:t>
      </w:r>
      <w:r>
        <w:rPr>
          <w:sz w:val="28"/>
        </w:rPr>
        <w:t>дані</w:t>
      </w:r>
      <w:r>
        <w:rPr>
          <w:spacing w:val="1"/>
          <w:sz w:val="28"/>
        </w:rPr>
        <w:t xml:space="preserve"> </w:t>
      </w:r>
      <w:r>
        <w:rPr>
          <w:sz w:val="28"/>
        </w:rPr>
        <w:t>про</w:t>
      </w:r>
      <w:r>
        <w:rPr>
          <w:spacing w:val="1"/>
          <w:sz w:val="28"/>
        </w:rPr>
        <w:t xml:space="preserve"> </w:t>
      </w:r>
      <w:r>
        <w:rPr>
          <w:sz w:val="28"/>
        </w:rPr>
        <w:t>біодоступність</w:t>
      </w:r>
      <w:r>
        <w:rPr>
          <w:spacing w:val="1"/>
          <w:sz w:val="28"/>
        </w:rPr>
        <w:t xml:space="preserve"> </w:t>
      </w:r>
      <w:r>
        <w:rPr>
          <w:sz w:val="28"/>
        </w:rPr>
        <w:t>різних</w:t>
      </w:r>
      <w:r>
        <w:rPr>
          <w:spacing w:val="1"/>
          <w:sz w:val="28"/>
        </w:rPr>
        <w:t xml:space="preserve"> </w:t>
      </w:r>
      <w:r>
        <w:rPr>
          <w:sz w:val="28"/>
        </w:rPr>
        <w:t>форм</w:t>
      </w:r>
      <w:r>
        <w:rPr>
          <w:spacing w:val="1"/>
          <w:sz w:val="28"/>
        </w:rPr>
        <w:t xml:space="preserve"> </w:t>
      </w:r>
      <w:r>
        <w:rPr>
          <w:sz w:val="28"/>
        </w:rPr>
        <w:t>сировини</w:t>
      </w:r>
      <w:r>
        <w:rPr>
          <w:spacing w:val="-11"/>
          <w:sz w:val="28"/>
        </w:rPr>
        <w:t xml:space="preserve"> </w:t>
      </w:r>
      <w:r>
        <w:rPr>
          <w:sz w:val="28"/>
        </w:rPr>
        <w:t>і</w:t>
      </w:r>
      <w:r>
        <w:rPr>
          <w:spacing w:val="-9"/>
          <w:sz w:val="28"/>
        </w:rPr>
        <w:t xml:space="preserve"> </w:t>
      </w:r>
      <w:r>
        <w:rPr>
          <w:sz w:val="28"/>
        </w:rPr>
        <w:t>обрати</w:t>
      </w:r>
      <w:r>
        <w:rPr>
          <w:spacing w:val="-10"/>
          <w:sz w:val="28"/>
        </w:rPr>
        <w:t xml:space="preserve"> </w:t>
      </w:r>
      <w:r>
        <w:rPr>
          <w:sz w:val="28"/>
        </w:rPr>
        <w:t>ті,</w:t>
      </w:r>
      <w:r>
        <w:rPr>
          <w:spacing w:val="-9"/>
          <w:sz w:val="28"/>
        </w:rPr>
        <w:t xml:space="preserve"> </w:t>
      </w:r>
      <w:r>
        <w:rPr>
          <w:sz w:val="28"/>
        </w:rPr>
        <w:t>що</w:t>
      </w:r>
      <w:r>
        <w:rPr>
          <w:spacing w:val="-10"/>
          <w:sz w:val="28"/>
        </w:rPr>
        <w:t xml:space="preserve"> </w:t>
      </w:r>
      <w:r>
        <w:rPr>
          <w:sz w:val="28"/>
        </w:rPr>
        <w:t>демонструють</w:t>
      </w:r>
      <w:r>
        <w:rPr>
          <w:spacing w:val="-9"/>
          <w:sz w:val="28"/>
        </w:rPr>
        <w:t xml:space="preserve"> </w:t>
      </w:r>
      <w:r>
        <w:rPr>
          <w:sz w:val="28"/>
        </w:rPr>
        <w:t>високу</w:t>
      </w:r>
      <w:r>
        <w:rPr>
          <w:spacing w:val="-9"/>
          <w:sz w:val="28"/>
        </w:rPr>
        <w:t xml:space="preserve"> </w:t>
      </w:r>
      <w:r>
        <w:rPr>
          <w:sz w:val="28"/>
        </w:rPr>
        <w:t>біодоступність</w:t>
      </w:r>
      <w:r>
        <w:rPr>
          <w:spacing w:val="-10"/>
          <w:sz w:val="28"/>
        </w:rPr>
        <w:t xml:space="preserve"> </w:t>
      </w:r>
      <w:r>
        <w:rPr>
          <w:sz w:val="28"/>
        </w:rPr>
        <w:t>та</w:t>
      </w:r>
      <w:r>
        <w:rPr>
          <w:spacing w:val="-9"/>
          <w:sz w:val="28"/>
        </w:rPr>
        <w:t xml:space="preserve"> </w:t>
      </w:r>
      <w:r>
        <w:rPr>
          <w:sz w:val="28"/>
        </w:rPr>
        <w:t>гарантують</w:t>
      </w:r>
      <w:r>
        <w:rPr>
          <w:spacing w:val="-10"/>
          <w:sz w:val="28"/>
        </w:rPr>
        <w:t xml:space="preserve"> </w:t>
      </w:r>
      <w:r>
        <w:rPr>
          <w:sz w:val="28"/>
        </w:rPr>
        <w:t>належне</w:t>
      </w:r>
      <w:r>
        <w:rPr>
          <w:spacing w:val="-67"/>
          <w:sz w:val="28"/>
        </w:rPr>
        <w:t xml:space="preserve"> </w:t>
      </w:r>
      <w:r>
        <w:rPr>
          <w:sz w:val="28"/>
        </w:rPr>
        <w:t>засвоєння</w:t>
      </w:r>
      <w:r>
        <w:rPr>
          <w:spacing w:val="-1"/>
          <w:sz w:val="28"/>
        </w:rPr>
        <w:t xml:space="preserve"> </w:t>
      </w:r>
      <w:r>
        <w:rPr>
          <w:sz w:val="28"/>
        </w:rPr>
        <w:t>вітамінів організмом.</w:t>
      </w:r>
    </w:p>
    <w:p w14:paraId="7EA2B04F" w14:textId="77777777" w:rsidR="00645EDD" w:rsidRDefault="00645EDD">
      <w:pPr>
        <w:spacing w:line="360" w:lineRule="auto"/>
        <w:jc w:val="both"/>
        <w:rPr>
          <w:sz w:val="28"/>
        </w:rPr>
        <w:sectPr w:rsidR="00645EDD">
          <w:pgSz w:w="12240" w:h="15840"/>
          <w:pgMar w:top="1040" w:right="280" w:bottom="280" w:left="1300" w:header="530" w:footer="0" w:gutter="0"/>
          <w:cols w:space="720"/>
        </w:sectPr>
      </w:pPr>
    </w:p>
    <w:p w14:paraId="4252C567" w14:textId="77777777" w:rsidR="00645EDD" w:rsidRDefault="00AE43D5">
      <w:pPr>
        <w:pStyle w:val="a5"/>
        <w:numPr>
          <w:ilvl w:val="0"/>
          <w:numId w:val="3"/>
        </w:numPr>
        <w:tabs>
          <w:tab w:val="left" w:pos="1134"/>
        </w:tabs>
        <w:spacing w:before="84" w:line="360" w:lineRule="auto"/>
        <w:ind w:right="287" w:firstLine="720"/>
        <w:rPr>
          <w:sz w:val="28"/>
        </w:rPr>
      </w:pPr>
      <w:r>
        <w:rPr>
          <w:sz w:val="28"/>
        </w:rPr>
        <w:lastRenderedPageBreak/>
        <w:t>Урахування стабільності сировини під час зберігання та виробництва. Деякі</w:t>
      </w:r>
      <w:r>
        <w:rPr>
          <w:spacing w:val="1"/>
          <w:sz w:val="28"/>
        </w:rPr>
        <w:t xml:space="preserve"> </w:t>
      </w:r>
      <w:r>
        <w:rPr>
          <w:sz w:val="28"/>
        </w:rPr>
        <w:t>вітаміни можуть бути чутливими до світла, температури або взаємодії з іншими</w:t>
      </w:r>
      <w:r>
        <w:rPr>
          <w:spacing w:val="1"/>
          <w:sz w:val="28"/>
        </w:rPr>
        <w:t xml:space="preserve"> </w:t>
      </w:r>
      <w:r>
        <w:rPr>
          <w:sz w:val="28"/>
        </w:rPr>
        <w:t>речовинами.</w:t>
      </w:r>
      <w:r>
        <w:rPr>
          <w:spacing w:val="1"/>
          <w:sz w:val="28"/>
        </w:rPr>
        <w:t xml:space="preserve"> </w:t>
      </w:r>
      <w:r>
        <w:rPr>
          <w:sz w:val="28"/>
        </w:rPr>
        <w:t>Тому</w:t>
      </w:r>
      <w:r>
        <w:rPr>
          <w:spacing w:val="1"/>
          <w:sz w:val="28"/>
        </w:rPr>
        <w:t xml:space="preserve"> </w:t>
      </w:r>
      <w:r>
        <w:rPr>
          <w:sz w:val="28"/>
        </w:rPr>
        <w:t>потрібно</w:t>
      </w:r>
      <w:r>
        <w:rPr>
          <w:spacing w:val="1"/>
          <w:sz w:val="28"/>
        </w:rPr>
        <w:t xml:space="preserve"> </w:t>
      </w:r>
      <w:r>
        <w:rPr>
          <w:sz w:val="28"/>
        </w:rPr>
        <w:t>впевнитися,</w:t>
      </w:r>
      <w:r>
        <w:rPr>
          <w:spacing w:val="1"/>
          <w:sz w:val="28"/>
        </w:rPr>
        <w:t xml:space="preserve"> </w:t>
      </w:r>
      <w:r>
        <w:rPr>
          <w:sz w:val="28"/>
        </w:rPr>
        <w:t>що</w:t>
      </w:r>
      <w:r>
        <w:rPr>
          <w:spacing w:val="1"/>
          <w:sz w:val="28"/>
        </w:rPr>
        <w:t xml:space="preserve"> </w:t>
      </w:r>
      <w:r>
        <w:rPr>
          <w:sz w:val="28"/>
        </w:rPr>
        <w:t>сировина</w:t>
      </w:r>
      <w:r>
        <w:rPr>
          <w:spacing w:val="1"/>
          <w:sz w:val="28"/>
        </w:rPr>
        <w:t xml:space="preserve"> </w:t>
      </w:r>
      <w:r>
        <w:rPr>
          <w:sz w:val="28"/>
        </w:rPr>
        <w:t>зберігає</w:t>
      </w:r>
      <w:r>
        <w:rPr>
          <w:spacing w:val="1"/>
          <w:sz w:val="28"/>
        </w:rPr>
        <w:t xml:space="preserve"> </w:t>
      </w:r>
      <w:r>
        <w:rPr>
          <w:sz w:val="28"/>
        </w:rPr>
        <w:t>свою</w:t>
      </w:r>
      <w:r>
        <w:rPr>
          <w:spacing w:val="1"/>
          <w:sz w:val="28"/>
        </w:rPr>
        <w:t xml:space="preserve"> </w:t>
      </w:r>
      <w:r>
        <w:rPr>
          <w:sz w:val="28"/>
        </w:rPr>
        <w:t>якість</w:t>
      </w:r>
      <w:r>
        <w:rPr>
          <w:spacing w:val="1"/>
          <w:sz w:val="28"/>
        </w:rPr>
        <w:t xml:space="preserve"> </w:t>
      </w:r>
      <w:r>
        <w:rPr>
          <w:sz w:val="28"/>
        </w:rPr>
        <w:t>і</w:t>
      </w:r>
      <w:r>
        <w:rPr>
          <w:spacing w:val="1"/>
          <w:sz w:val="28"/>
        </w:rPr>
        <w:t xml:space="preserve"> </w:t>
      </w:r>
      <w:r>
        <w:rPr>
          <w:sz w:val="28"/>
        </w:rPr>
        <w:t>ефективність</w:t>
      </w:r>
      <w:r>
        <w:rPr>
          <w:spacing w:val="-2"/>
          <w:sz w:val="28"/>
        </w:rPr>
        <w:t xml:space="preserve"> </w:t>
      </w:r>
      <w:r>
        <w:rPr>
          <w:sz w:val="28"/>
        </w:rPr>
        <w:t>протягом тривалого</w:t>
      </w:r>
      <w:r>
        <w:rPr>
          <w:spacing w:val="-1"/>
          <w:sz w:val="28"/>
        </w:rPr>
        <w:t xml:space="preserve"> </w:t>
      </w:r>
      <w:r>
        <w:rPr>
          <w:sz w:val="28"/>
        </w:rPr>
        <w:t>періоду.</w:t>
      </w:r>
    </w:p>
    <w:p w14:paraId="7C6BE03F" w14:textId="77777777" w:rsidR="00645EDD" w:rsidRDefault="00AE43D5">
      <w:pPr>
        <w:pStyle w:val="a5"/>
        <w:numPr>
          <w:ilvl w:val="0"/>
          <w:numId w:val="3"/>
        </w:numPr>
        <w:tabs>
          <w:tab w:val="left" w:pos="1176"/>
        </w:tabs>
        <w:spacing w:before="3" w:line="360" w:lineRule="auto"/>
        <w:ind w:right="281" w:firstLine="720"/>
        <w:rPr>
          <w:sz w:val="28"/>
        </w:rPr>
      </w:pPr>
      <w:r>
        <w:rPr>
          <w:sz w:val="28"/>
        </w:rPr>
        <w:t>Хоча ціна не є єдиним визначальним фактором, вона також важлива для</w:t>
      </w:r>
      <w:r>
        <w:rPr>
          <w:spacing w:val="1"/>
          <w:sz w:val="28"/>
        </w:rPr>
        <w:t xml:space="preserve"> </w:t>
      </w:r>
      <w:r>
        <w:rPr>
          <w:sz w:val="28"/>
        </w:rPr>
        <w:t>виробництва</w:t>
      </w:r>
      <w:r>
        <w:rPr>
          <w:spacing w:val="1"/>
          <w:sz w:val="28"/>
        </w:rPr>
        <w:t xml:space="preserve"> </w:t>
      </w:r>
      <w:r>
        <w:rPr>
          <w:sz w:val="28"/>
        </w:rPr>
        <w:t>конкурентоспроможних</w:t>
      </w:r>
      <w:r>
        <w:rPr>
          <w:spacing w:val="1"/>
          <w:sz w:val="28"/>
        </w:rPr>
        <w:t xml:space="preserve"> </w:t>
      </w:r>
      <w:r>
        <w:rPr>
          <w:sz w:val="28"/>
        </w:rPr>
        <w:t>товарів.</w:t>
      </w:r>
      <w:r>
        <w:rPr>
          <w:spacing w:val="1"/>
          <w:sz w:val="28"/>
        </w:rPr>
        <w:t xml:space="preserve"> </w:t>
      </w:r>
      <w:r>
        <w:rPr>
          <w:sz w:val="28"/>
        </w:rPr>
        <w:t>Повинен</w:t>
      </w:r>
      <w:r>
        <w:rPr>
          <w:spacing w:val="1"/>
          <w:sz w:val="28"/>
        </w:rPr>
        <w:t xml:space="preserve"> </w:t>
      </w:r>
      <w:r>
        <w:rPr>
          <w:sz w:val="28"/>
        </w:rPr>
        <w:t>бути</w:t>
      </w:r>
      <w:r>
        <w:rPr>
          <w:spacing w:val="1"/>
          <w:sz w:val="28"/>
        </w:rPr>
        <w:t xml:space="preserve"> </w:t>
      </w:r>
      <w:r>
        <w:rPr>
          <w:sz w:val="28"/>
        </w:rPr>
        <w:t>баланс</w:t>
      </w:r>
      <w:r>
        <w:rPr>
          <w:spacing w:val="1"/>
          <w:sz w:val="28"/>
        </w:rPr>
        <w:t xml:space="preserve"> </w:t>
      </w:r>
      <w:r>
        <w:rPr>
          <w:sz w:val="28"/>
        </w:rPr>
        <w:t>між</w:t>
      </w:r>
      <w:r>
        <w:rPr>
          <w:spacing w:val="1"/>
          <w:sz w:val="28"/>
        </w:rPr>
        <w:t xml:space="preserve"> </w:t>
      </w:r>
      <w:r>
        <w:rPr>
          <w:sz w:val="28"/>
        </w:rPr>
        <w:t>якістю,</w:t>
      </w:r>
      <w:r>
        <w:rPr>
          <w:spacing w:val="1"/>
          <w:sz w:val="28"/>
        </w:rPr>
        <w:t xml:space="preserve"> </w:t>
      </w:r>
      <w:r>
        <w:rPr>
          <w:sz w:val="28"/>
        </w:rPr>
        <w:t>біодоступністю</w:t>
      </w:r>
      <w:r>
        <w:rPr>
          <w:spacing w:val="-8"/>
          <w:sz w:val="28"/>
        </w:rPr>
        <w:t xml:space="preserve"> </w:t>
      </w:r>
      <w:r>
        <w:rPr>
          <w:sz w:val="28"/>
        </w:rPr>
        <w:t>та</w:t>
      </w:r>
      <w:r>
        <w:rPr>
          <w:spacing w:val="-7"/>
          <w:sz w:val="28"/>
        </w:rPr>
        <w:t xml:space="preserve"> </w:t>
      </w:r>
      <w:r>
        <w:rPr>
          <w:sz w:val="28"/>
        </w:rPr>
        <w:t>вартістю</w:t>
      </w:r>
      <w:r>
        <w:rPr>
          <w:spacing w:val="-7"/>
          <w:sz w:val="28"/>
        </w:rPr>
        <w:t xml:space="preserve"> </w:t>
      </w:r>
      <w:r>
        <w:rPr>
          <w:sz w:val="28"/>
        </w:rPr>
        <w:t>сировини,</w:t>
      </w:r>
      <w:r>
        <w:rPr>
          <w:spacing w:val="-9"/>
          <w:sz w:val="28"/>
        </w:rPr>
        <w:t xml:space="preserve"> </w:t>
      </w:r>
      <w:r>
        <w:rPr>
          <w:sz w:val="28"/>
        </w:rPr>
        <w:t>щоб</w:t>
      </w:r>
      <w:r>
        <w:rPr>
          <w:spacing w:val="-7"/>
          <w:sz w:val="28"/>
        </w:rPr>
        <w:t xml:space="preserve"> </w:t>
      </w:r>
      <w:r>
        <w:rPr>
          <w:sz w:val="28"/>
        </w:rPr>
        <w:t>знайти</w:t>
      </w:r>
      <w:r>
        <w:rPr>
          <w:spacing w:val="-7"/>
          <w:sz w:val="28"/>
        </w:rPr>
        <w:t xml:space="preserve"> </w:t>
      </w:r>
      <w:r>
        <w:rPr>
          <w:sz w:val="28"/>
        </w:rPr>
        <w:t>найбільш</w:t>
      </w:r>
      <w:r>
        <w:rPr>
          <w:spacing w:val="-8"/>
          <w:sz w:val="28"/>
        </w:rPr>
        <w:t xml:space="preserve"> </w:t>
      </w:r>
      <w:r>
        <w:rPr>
          <w:sz w:val="28"/>
        </w:rPr>
        <w:t>оптимальний</w:t>
      </w:r>
      <w:r>
        <w:rPr>
          <w:spacing w:val="-7"/>
          <w:sz w:val="28"/>
        </w:rPr>
        <w:t xml:space="preserve"> </w:t>
      </w:r>
      <w:r>
        <w:rPr>
          <w:sz w:val="28"/>
        </w:rPr>
        <w:t>варіант</w:t>
      </w:r>
      <w:r>
        <w:rPr>
          <w:spacing w:val="-7"/>
          <w:sz w:val="28"/>
        </w:rPr>
        <w:t xml:space="preserve"> </w:t>
      </w:r>
      <w:r>
        <w:rPr>
          <w:sz w:val="28"/>
        </w:rPr>
        <w:t>для</w:t>
      </w:r>
      <w:r>
        <w:rPr>
          <w:spacing w:val="-68"/>
          <w:sz w:val="28"/>
        </w:rPr>
        <w:t xml:space="preserve"> </w:t>
      </w:r>
      <w:r>
        <w:rPr>
          <w:sz w:val="28"/>
        </w:rPr>
        <w:t>фармацевтичної</w:t>
      </w:r>
      <w:r>
        <w:rPr>
          <w:spacing w:val="-1"/>
          <w:sz w:val="28"/>
        </w:rPr>
        <w:t xml:space="preserve"> </w:t>
      </w:r>
      <w:r>
        <w:rPr>
          <w:sz w:val="28"/>
        </w:rPr>
        <w:t>компанії.</w:t>
      </w:r>
    </w:p>
    <w:p w14:paraId="5186DD4D" w14:textId="77777777" w:rsidR="00645EDD" w:rsidRDefault="00AE43D5">
      <w:pPr>
        <w:pStyle w:val="a3"/>
        <w:spacing w:line="360" w:lineRule="auto"/>
        <w:ind w:left="116" w:right="286" w:firstLine="720"/>
        <w:jc w:val="both"/>
      </w:pPr>
      <w:r>
        <w:t>Загальною метою при виборі сировини для виробництва комплексів вітамінів є</w:t>
      </w:r>
      <w:r>
        <w:rPr>
          <w:spacing w:val="-67"/>
        </w:rPr>
        <w:t xml:space="preserve"> </w:t>
      </w:r>
      <w:r>
        <w:t>забезпечення</w:t>
      </w:r>
      <w:r>
        <w:rPr>
          <w:spacing w:val="1"/>
        </w:rPr>
        <w:t xml:space="preserve"> </w:t>
      </w:r>
      <w:r>
        <w:t>високої</w:t>
      </w:r>
      <w:r>
        <w:rPr>
          <w:spacing w:val="1"/>
        </w:rPr>
        <w:t xml:space="preserve"> </w:t>
      </w:r>
      <w:r>
        <w:t>якості,</w:t>
      </w:r>
      <w:r>
        <w:rPr>
          <w:spacing w:val="1"/>
        </w:rPr>
        <w:t xml:space="preserve"> </w:t>
      </w:r>
      <w:r>
        <w:t>ефективності</w:t>
      </w:r>
      <w:r>
        <w:rPr>
          <w:spacing w:val="1"/>
        </w:rPr>
        <w:t xml:space="preserve"> </w:t>
      </w:r>
      <w:r>
        <w:t>та</w:t>
      </w:r>
      <w:r>
        <w:rPr>
          <w:spacing w:val="1"/>
        </w:rPr>
        <w:t xml:space="preserve"> </w:t>
      </w:r>
      <w:r>
        <w:t>безпеки</w:t>
      </w:r>
      <w:r>
        <w:rPr>
          <w:spacing w:val="1"/>
        </w:rPr>
        <w:t xml:space="preserve"> </w:t>
      </w:r>
      <w:r>
        <w:t>продукту.</w:t>
      </w:r>
      <w:r>
        <w:rPr>
          <w:spacing w:val="1"/>
        </w:rPr>
        <w:t xml:space="preserve"> </w:t>
      </w:r>
      <w:r>
        <w:t>Тому</w:t>
      </w:r>
      <w:r>
        <w:rPr>
          <w:spacing w:val="1"/>
        </w:rPr>
        <w:t xml:space="preserve"> </w:t>
      </w:r>
      <w:r>
        <w:t>проведіть</w:t>
      </w:r>
      <w:r>
        <w:rPr>
          <w:spacing w:val="1"/>
        </w:rPr>
        <w:t xml:space="preserve"> </w:t>
      </w:r>
      <w:r>
        <w:rPr>
          <w:w w:val="95"/>
        </w:rPr>
        <w:t>ретельний аналіз і порівняйте різні варіанти сировини, враховуючи ці фактори, а також</w:t>
      </w:r>
      <w:r>
        <w:rPr>
          <w:spacing w:val="1"/>
          <w:w w:val="95"/>
        </w:rPr>
        <w:t xml:space="preserve"> </w:t>
      </w:r>
      <w:r>
        <w:t>конкретні потреби та вимоги вашого бізнесу. Консультуйтеся зі спеціалістами та</w:t>
      </w:r>
      <w:r>
        <w:rPr>
          <w:spacing w:val="1"/>
        </w:rPr>
        <w:t xml:space="preserve"> </w:t>
      </w:r>
      <w:r>
        <w:t>експертами галузі, щоб прийняти інформоване рішення та забезпечити успіх вашої</w:t>
      </w:r>
      <w:r>
        <w:rPr>
          <w:spacing w:val="1"/>
        </w:rPr>
        <w:t xml:space="preserve"> </w:t>
      </w:r>
      <w:r>
        <w:t>стратегії</w:t>
      </w:r>
      <w:r>
        <w:rPr>
          <w:spacing w:val="-1"/>
        </w:rPr>
        <w:t xml:space="preserve"> </w:t>
      </w:r>
      <w:r>
        <w:t>виробництва</w:t>
      </w:r>
      <w:r>
        <w:rPr>
          <w:spacing w:val="-1"/>
        </w:rPr>
        <w:t xml:space="preserve"> </w:t>
      </w:r>
      <w:r>
        <w:t>вітамінних</w:t>
      </w:r>
      <w:r>
        <w:rPr>
          <w:spacing w:val="-1"/>
        </w:rPr>
        <w:t xml:space="preserve"> </w:t>
      </w:r>
      <w:r>
        <w:t>комплексів.</w:t>
      </w:r>
    </w:p>
    <w:p w14:paraId="3DE4BC19" w14:textId="77777777" w:rsidR="00645EDD" w:rsidRDefault="00645EDD">
      <w:pPr>
        <w:pStyle w:val="a3"/>
        <w:spacing w:before="7"/>
        <w:rPr>
          <w:sz w:val="41"/>
        </w:rPr>
      </w:pPr>
    </w:p>
    <w:p w14:paraId="0B10DEDB" w14:textId="77777777" w:rsidR="00645EDD" w:rsidRDefault="00AE43D5">
      <w:pPr>
        <w:pStyle w:val="a3"/>
        <w:spacing w:before="1" w:line="362" w:lineRule="auto"/>
        <w:ind w:left="116" w:right="287" w:firstLine="720"/>
        <w:jc w:val="both"/>
      </w:pPr>
      <w:r>
        <w:t>Таблиця 3.3 – Вартість сировини для виробництва вітамінних комплексів, дол</w:t>
      </w:r>
      <w:r>
        <w:rPr>
          <w:spacing w:val="1"/>
        </w:rPr>
        <w:t xml:space="preserve"> </w:t>
      </w:r>
      <w:r>
        <w:t>США за кг</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1651"/>
        <w:gridCol w:w="1387"/>
        <w:gridCol w:w="2275"/>
        <w:gridCol w:w="1800"/>
        <w:gridCol w:w="1042"/>
      </w:tblGrid>
      <w:tr w:rsidR="00645EDD" w14:paraId="1149A5AD" w14:textId="77777777">
        <w:trPr>
          <w:trHeight w:val="964"/>
        </w:trPr>
        <w:tc>
          <w:tcPr>
            <w:tcW w:w="2088" w:type="dxa"/>
          </w:tcPr>
          <w:p w14:paraId="21422DE2" w14:textId="77777777" w:rsidR="00645EDD" w:rsidRDefault="00AE43D5">
            <w:pPr>
              <w:pStyle w:val="TableParagraph"/>
              <w:spacing w:line="320" w:lineRule="exact"/>
              <w:rPr>
                <w:sz w:val="28"/>
              </w:rPr>
            </w:pPr>
            <w:r>
              <w:rPr>
                <w:sz w:val="28"/>
              </w:rPr>
              <w:t>Країна</w:t>
            </w:r>
          </w:p>
          <w:p w14:paraId="02E70508" w14:textId="77777777" w:rsidR="00645EDD" w:rsidRDefault="00AE43D5">
            <w:pPr>
              <w:pStyle w:val="TableParagraph"/>
              <w:spacing w:before="158"/>
              <w:rPr>
                <w:sz w:val="28"/>
              </w:rPr>
            </w:pPr>
            <w:r>
              <w:rPr>
                <w:sz w:val="28"/>
              </w:rPr>
              <w:t>походження</w:t>
            </w:r>
          </w:p>
        </w:tc>
        <w:tc>
          <w:tcPr>
            <w:tcW w:w="1651" w:type="dxa"/>
          </w:tcPr>
          <w:p w14:paraId="73B8B3C8" w14:textId="77777777" w:rsidR="00645EDD" w:rsidRDefault="00AE43D5">
            <w:pPr>
              <w:pStyle w:val="TableParagraph"/>
              <w:spacing w:line="320" w:lineRule="exact"/>
              <w:rPr>
                <w:sz w:val="28"/>
              </w:rPr>
            </w:pPr>
            <w:r>
              <w:rPr>
                <w:sz w:val="28"/>
              </w:rPr>
              <w:t>Швейцарія</w:t>
            </w:r>
          </w:p>
        </w:tc>
        <w:tc>
          <w:tcPr>
            <w:tcW w:w="1387" w:type="dxa"/>
          </w:tcPr>
          <w:p w14:paraId="0FD6027D" w14:textId="77777777" w:rsidR="00645EDD" w:rsidRDefault="00AE43D5">
            <w:pPr>
              <w:pStyle w:val="TableParagraph"/>
              <w:spacing w:line="320" w:lineRule="exact"/>
              <w:rPr>
                <w:sz w:val="28"/>
              </w:rPr>
            </w:pPr>
            <w:r>
              <w:rPr>
                <w:sz w:val="28"/>
              </w:rPr>
              <w:t>США</w:t>
            </w:r>
          </w:p>
        </w:tc>
        <w:tc>
          <w:tcPr>
            <w:tcW w:w="2275" w:type="dxa"/>
          </w:tcPr>
          <w:p w14:paraId="202A1F26" w14:textId="77777777" w:rsidR="00645EDD" w:rsidRDefault="00AE43D5">
            <w:pPr>
              <w:pStyle w:val="TableParagraph"/>
              <w:spacing w:line="320" w:lineRule="exact"/>
              <w:rPr>
                <w:sz w:val="28"/>
              </w:rPr>
            </w:pPr>
            <w:r>
              <w:rPr>
                <w:sz w:val="28"/>
              </w:rPr>
              <w:t>Великобританія</w:t>
            </w:r>
          </w:p>
        </w:tc>
        <w:tc>
          <w:tcPr>
            <w:tcW w:w="1800" w:type="dxa"/>
          </w:tcPr>
          <w:p w14:paraId="0AF9AEF4" w14:textId="77777777" w:rsidR="00645EDD" w:rsidRDefault="00AE43D5">
            <w:pPr>
              <w:pStyle w:val="TableParagraph"/>
              <w:spacing w:line="320" w:lineRule="exact"/>
              <w:rPr>
                <w:sz w:val="28"/>
              </w:rPr>
            </w:pPr>
            <w:r>
              <w:rPr>
                <w:sz w:val="28"/>
              </w:rPr>
              <w:t>Німеччина</w:t>
            </w:r>
          </w:p>
        </w:tc>
        <w:tc>
          <w:tcPr>
            <w:tcW w:w="1042" w:type="dxa"/>
          </w:tcPr>
          <w:p w14:paraId="27B97852" w14:textId="77777777" w:rsidR="00645EDD" w:rsidRDefault="00AE43D5">
            <w:pPr>
              <w:pStyle w:val="TableParagraph"/>
              <w:spacing w:line="320" w:lineRule="exact"/>
              <w:rPr>
                <w:sz w:val="28"/>
              </w:rPr>
            </w:pPr>
            <w:r>
              <w:rPr>
                <w:sz w:val="28"/>
              </w:rPr>
              <w:t>Китай</w:t>
            </w:r>
          </w:p>
        </w:tc>
      </w:tr>
      <w:tr w:rsidR="00645EDD" w14:paraId="36725625" w14:textId="77777777">
        <w:trPr>
          <w:trHeight w:val="508"/>
        </w:trPr>
        <w:tc>
          <w:tcPr>
            <w:tcW w:w="2088" w:type="dxa"/>
          </w:tcPr>
          <w:p w14:paraId="5165A70D" w14:textId="77777777" w:rsidR="00645EDD" w:rsidRDefault="00AE43D5">
            <w:pPr>
              <w:pStyle w:val="TableParagraph"/>
              <w:spacing w:line="320" w:lineRule="exact"/>
              <w:rPr>
                <w:sz w:val="28"/>
              </w:rPr>
            </w:pPr>
            <w:r>
              <w:rPr>
                <w:sz w:val="28"/>
              </w:rPr>
              <w:t>Вітамін</w:t>
            </w:r>
            <w:r>
              <w:rPr>
                <w:spacing w:val="-1"/>
                <w:sz w:val="28"/>
              </w:rPr>
              <w:t xml:space="preserve"> </w:t>
            </w:r>
            <w:r>
              <w:rPr>
                <w:sz w:val="28"/>
              </w:rPr>
              <w:t>Д</w:t>
            </w:r>
          </w:p>
        </w:tc>
        <w:tc>
          <w:tcPr>
            <w:tcW w:w="1651" w:type="dxa"/>
          </w:tcPr>
          <w:p w14:paraId="43C68952" w14:textId="77777777" w:rsidR="00645EDD" w:rsidRDefault="00645EDD">
            <w:pPr>
              <w:pStyle w:val="TableParagraph"/>
              <w:ind w:left="0"/>
              <w:rPr>
                <w:sz w:val="26"/>
              </w:rPr>
            </w:pPr>
          </w:p>
        </w:tc>
        <w:tc>
          <w:tcPr>
            <w:tcW w:w="1387" w:type="dxa"/>
          </w:tcPr>
          <w:p w14:paraId="328EE256" w14:textId="77777777" w:rsidR="00645EDD" w:rsidRDefault="00AE43D5">
            <w:pPr>
              <w:pStyle w:val="TableParagraph"/>
              <w:spacing w:line="320" w:lineRule="exact"/>
              <w:rPr>
                <w:sz w:val="28"/>
              </w:rPr>
            </w:pPr>
            <w:r>
              <w:rPr>
                <w:sz w:val="28"/>
              </w:rPr>
              <w:t>138,5</w:t>
            </w:r>
          </w:p>
        </w:tc>
        <w:tc>
          <w:tcPr>
            <w:tcW w:w="2275" w:type="dxa"/>
          </w:tcPr>
          <w:p w14:paraId="2E8DC506" w14:textId="77777777" w:rsidR="00645EDD" w:rsidRDefault="00645EDD">
            <w:pPr>
              <w:pStyle w:val="TableParagraph"/>
              <w:ind w:left="0"/>
              <w:rPr>
                <w:sz w:val="26"/>
              </w:rPr>
            </w:pPr>
          </w:p>
        </w:tc>
        <w:tc>
          <w:tcPr>
            <w:tcW w:w="1800" w:type="dxa"/>
          </w:tcPr>
          <w:p w14:paraId="0FCC5179" w14:textId="77777777" w:rsidR="00645EDD" w:rsidRDefault="00AE43D5">
            <w:pPr>
              <w:pStyle w:val="TableParagraph"/>
              <w:spacing w:line="320" w:lineRule="exact"/>
              <w:rPr>
                <w:sz w:val="28"/>
              </w:rPr>
            </w:pPr>
            <w:r>
              <w:rPr>
                <w:sz w:val="28"/>
              </w:rPr>
              <w:t>1853,5</w:t>
            </w:r>
          </w:p>
        </w:tc>
        <w:tc>
          <w:tcPr>
            <w:tcW w:w="1042" w:type="dxa"/>
          </w:tcPr>
          <w:p w14:paraId="2C5E3DB7" w14:textId="77777777" w:rsidR="00645EDD" w:rsidRDefault="00645EDD">
            <w:pPr>
              <w:pStyle w:val="TableParagraph"/>
              <w:ind w:left="0"/>
              <w:rPr>
                <w:sz w:val="26"/>
              </w:rPr>
            </w:pPr>
          </w:p>
        </w:tc>
      </w:tr>
      <w:tr w:rsidR="00645EDD" w14:paraId="681AA6F8" w14:textId="77777777">
        <w:trPr>
          <w:trHeight w:val="513"/>
        </w:trPr>
        <w:tc>
          <w:tcPr>
            <w:tcW w:w="2088" w:type="dxa"/>
          </w:tcPr>
          <w:p w14:paraId="5B5F99EA" w14:textId="77777777" w:rsidR="00645EDD" w:rsidRDefault="00AE43D5">
            <w:pPr>
              <w:pStyle w:val="TableParagraph"/>
              <w:spacing w:line="320" w:lineRule="exact"/>
              <w:rPr>
                <w:sz w:val="28"/>
              </w:rPr>
            </w:pPr>
            <w:r>
              <w:rPr>
                <w:sz w:val="28"/>
              </w:rPr>
              <w:t>Вітамін</w:t>
            </w:r>
            <w:r>
              <w:rPr>
                <w:spacing w:val="-1"/>
                <w:sz w:val="28"/>
              </w:rPr>
              <w:t xml:space="preserve"> </w:t>
            </w:r>
            <w:r>
              <w:rPr>
                <w:sz w:val="28"/>
              </w:rPr>
              <w:t>С</w:t>
            </w:r>
          </w:p>
        </w:tc>
        <w:tc>
          <w:tcPr>
            <w:tcW w:w="1651" w:type="dxa"/>
          </w:tcPr>
          <w:p w14:paraId="7DA082FE" w14:textId="77777777" w:rsidR="00645EDD" w:rsidRDefault="00645EDD">
            <w:pPr>
              <w:pStyle w:val="TableParagraph"/>
              <w:ind w:left="0"/>
              <w:rPr>
                <w:sz w:val="26"/>
              </w:rPr>
            </w:pPr>
          </w:p>
        </w:tc>
        <w:tc>
          <w:tcPr>
            <w:tcW w:w="1387" w:type="dxa"/>
          </w:tcPr>
          <w:p w14:paraId="11CE3413" w14:textId="77777777" w:rsidR="00645EDD" w:rsidRDefault="00AE43D5">
            <w:pPr>
              <w:pStyle w:val="TableParagraph"/>
              <w:spacing w:line="320" w:lineRule="exact"/>
              <w:rPr>
                <w:sz w:val="28"/>
              </w:rPr>
            </w:pPr>
            <w:r>
              <w:rPr>
                <w:sz w:val="28"/>
              </w:rPr>
              <w:t>27,4</w:t>
            </w:r>
          </w:p>
        </w:tc>
        <w:tc>
          <w:tcPr>
            <w:tcW w:w="2275" w:type="dxa"/>
          </w:tcPr>
          <w:p w14:paraId="2EB082A9" w14:textId="77777777" w:rsidR="00645EDD" w:rsidRDefault="00AE43D5">
            <w:pPr>
              <w:pStyle w:val="TableParagraph"/>
              <w:spacing w:line="320" w:lineRule="exact"/>
              <w:rPr>
                <w:sz w:val="28"/>
              </w:rPr>
            </w:pPr>
            <w:r>
              <w:rPr>
                <w:sz w:val="28"/>
              </w:rPr>
              <w:t>10,6</w:t>
            </w:r>
          </w:p>
        </w:tc>
        <w:tc>
          <w:tcPr>
            <w:tcW w:w="1800" w:type="dxa"/>
          </w:tcPr>
          <w:p w14:paraId="44916B5B" w14:textId="77777777" w:rsidR="00645EDD" w:rsidRDefault="00AE43D5">
            <w:pPr>
              <w:pStyle w:val="TableParagraph"/>
              <w:spacing w:line="320" w:lineRule="exact"/>
              <w:rPr>
                <w:sz w:val="28"/>
              </w:rPr>
            </w:pPr>
            <w:r>
              <w:rPr>
                <w:sz w:val="28"/>
              </w:rPr>
              <w:t>111,5</w:t>
            </w:r>
          </w:p>
        </w:tc>
        <w:tc>
          <w:tcPr>
            <w:tcW w:w="1042" w:type="dxa"/>
          </w:tcPr>
          <w:p w14:paraId="19D0535C" w14:textId="77777777" w:rsidR="00645EDD" w:rsidRDefault="00AE43D5">
            <w:pPr>
              <w:pStyle w:val="TableParagraph"/>
              <w:spacing w:line="320" w:lineRule="exact"/>
              <w:rPr>
                <w:sz w:val="28"/>
              </w:rPr>
            </w:pPr>
            <w:r>
              <w:rPr>
                <w:sz w:val="28"/>
              </w:rPr>
              <w:t>4,2</w:t>
            </w:r>
          </w:p>
        </w:tc>
      </w:tr>
      <w:tr w:rsidR="00645EDD" w14:paraId="6B364B1E" w14:textId="77777777">
        <w:trPr>
          <w:trHeight w:val="508"/>
        </w:trPr>
        <w:tc>
          <w:tcPr>
            <w:tcW w:w="2088" w:type="dxa"/>
          </w:tcPr>
          <w:p w14:paraId="61845AEC" w14:textId="77777777" w:rsidR="00645EDD" w:rsidRDefault="00AE43D5">
            <w:pPr>
              <w:pStyle w:val="TableParagraph"/>
              <w:spacing w:line="320" w:lineRule="exact"/>
              <w:rPr>
                <w:sz w:val="28"/>
              </w:rPr>
            </w:pPr>
            <w:r>
              <w:rPr>
                <w:sz w:val="28"/>
              </w:rPr>
              <w:t>Вітамін В3</w:t>
            </w:r>
          </w:p>
        </w:tc>
        <w:tc>
          <w:tcPr>
            <w:tcW w:w="1651" w:type="dxa"/>
          </w:tcPr>
          <w:p w14:paraId="2DA0FFFA" w14:textId="77777777" w:rsidR="00645EDD" w:rsidRDefault="00AE43D5">
            <w:pPr>
              <w:pStyle w:val="TableParagraph"/>
              <w:spacing w:line="320" w:lineRule="exact"/>
              <w:rPr>
                <w:sz w:val="28"/>
              </w:rPr>
            </w:pPr>
            <w:r>
              <w:rPr>
                <w:sz w:val="28"/>
              </w:rPr>
              <w:t>45,4</w:t>
            </w:r>
          </w:p>
        </w:tc>
        <w:tc>
          <w:tcPr>
            <w:tcW w:w="1387" w:type="dxa"/>
          </w:tcPr>
          <w:p w14:paraId="1488F769" w14:textId="77777777" w:rsidR="00645EDD" w:rsidRDefault="00AE43D5">
            <w:pPr>
              <w:pStyle w:val="TableParagraph"/>
              <w:spacing w:line="320" w:lineRule="exact"/>
              <w:rPr>
                <w:sz w:val="28"/>
              </w:rPr>
            </w:pPr>
            <w:r>
              <w:rPr>
                <w:sz w:val="28"/>
              </w:rPr>
              <w:t>212,6</w:t>
            </w:r>
          </w:p>
        </w:tc>
        <w:tc>
          <w:tcPr>
            <w:tcW w:w="2275" w:type="dxa"/>
          </w:tcPr>
          <w:p w14:paraId="65882599" w14:textId="77777777" w:rsidR="00645EDD" w:rsidRDefault="00AE43D5">
            <w:pPr>
              <w:pStyle w:val="TableParagraph"/>
              <w:spacing w:line="320" w:lineRule="exact"/>
              <w:rPr>
                <w:sz w:val="28"/>
              </w:rPr>
            </w:pPr>
            <w:r>
              <w:rPr>
                <w:sz w:val="28"/>
              </w:rPr>
              <w:t>48,6</w:t>
            </w:r>
          </w:p>
        </w:tc>
        <w:tc>
          <w:tcPr>
            <w:tcW w:w="1800" w:type="dxa"/>
          </w:tcPr>
          <w:p w14:paraId="33175019" w14:textId="77777777" w:rsidR="00645EDD" w:rsidRDefault="00AE43D5">
            <w:pPr>
              <w:pStyle w:val="TableParagraph"/>
              <w:spacing w:line="320" w:lineRule="exact"/>
              <w:rPr>
                <w:sz w:val="28"/>
              </w:rPr>
            </w:pPr>
            <w:r>
              <w:rPr>
                <w:sz w:val="28"/>
              </w:rPr>
              <w:t>36,0</w:t>
            </w:r>
          </w:p>
        </w:tc>
        <w:tc>
          <w:tcPr>
            <w:tcW w:w="1042" w:type="dxa"/>
          </w:tcPr>
          <w:p w14:paraId="2068B00B" w14:textId="77777777" w:rsidR="00645EDD" w:rsidRDefault="00AE43D5">
            <w:pPr>
              <w:pStyle w:val="TableParagraph"/>
              <w:spacing w:line="320" w:lineRule="exact"/>
              <w:rPr>
                <w:sz w:val="28"/>
              </w:rPr>
            </w:pPr>
            <w:r>
              <w:rPr>
                <w:sz w:val="28"/>
              </w:rPr>
              <w:t>23,5</w:t>
            </w:r>
          </w:p>
        </w:tc>
      </w:tr>
      <w:tr w:rsidR="00645EDD" w14:paraId="76E967A3" w14:textId="77777777">
        <w:trPr>
          <w:trHeight w:val="508"/>
        </w:trPr>
        <w:tc>
          <w:tcPr>
            <w:tcW w:w="2088" w:type="dxa"/>
          </w:tcPr>
          <w:p w14:paraId="1CECB5C9" w14:textId="77777777" w:rsidR="00645EDD" w:rsidRDefault="00AE43D5">
            <w:pPr>
              <w:pStyle w:val="TableParagraph"/>
              <w:spacing w:line="320" w:lineRule="exact"/>
              <w:rPr>
                <w:sz w:val="28"/>
              </w:rPr>
            </w:pPr>
            <w:r>
              <w:rPr>
                <w:sz w:val="28"/>
              </w:rPr>
              <w:t>Вітамін В6</w:t>
            </w:r>
          </w:p>
        </w:tc>
        <w:tc>
          <w:tcPr>
            <w:tcW w:w="1651" w:type="dxa"/>
          </w:tcPr>
          <w:p w14:paraId="4006AB79" w14:textId="77777777" w:rsidR="00645EDD" w:rsidRDefault="00AE43D5">
            <w:pPr>
              <w:pStyle w:val="TableParagraph"/>
              <w:spacing w:line="320" w:lineRule="exact"/>
              <w:rPr>
                <w:sz w:val="28"/>
              </w:rPr>
            </w:pPr>
            <w:r>
              <w:rPr>
                <w:sz w:val="28"/>
              </w:rPr>
              <w:t>45,8</w:t>
            </w:r>
          </w:p>
        </w:tc>
        <w:tc>
          <w:tcPr>
            <w:tcW w:w="1387" w:type="dxa"/>
          </w:tcPr>
          <w:p w14:paraId="5AED176C" w14:textId="77777777" w:rsidR="00645EDD" w:rsidRDefault="00AE43D5">
            <w:pPr>
              <w:pStyle w:val="TableParagraph"/>
              <w:spacing w:line="320" w:lineRule="exact"/>
              <w:rPr>
                <w:sz w:val="28"/>
              </w:rPr>
            </w:pPr>
            <w:r>
              <w:rPr>
                <w:sz w:val="28"/>
              </w:rPr>
              <w:t>125,8</w:t>
            </w:r>
          </w:p>
        </w:tc>
        <w:tc>
          <w:tcPr>
            <w:tcW w:w="2275" w:type="dxa"/>
          </w:tcPr>
          <w:p w14:paraId="54A87B9A" w14:textId="77777777" w:rsidR="00645EDD" w:rsidRDefault="00AE43D5">
            <w:pPr>
              <w:pStyle w:val="TableParagraph"/>
              <w:spacing w:line="320" w:lineRule="exact"/>
              <w:rPr>
                <w:sz w:val="28"/>
              </w:rPr>
            </w:pPr>
            <w:r>
              <w:rPr>
                <w:sz w:val="28"/>
              </w:rPr>
              <w:t>53,2</w:t>
            </w:r>
          </w:p>
        </w:tc>
        <w:tc>
          <w:tcPr>
            <w:tcW w:w="1800" w:type="dxa"/>
          </w:tcPr>
          <w:p w14:paraId="5E9A95F7" w14:textId="77777777" w:rsidR="00645EDD" w:rsidRDefault="00AE43D5">
            <w:pPr>
              <w:pStyle w:val="TableParagraph"/>
              <w:spacing w:line="320" w:lineRule="exact"/>
              <w:rPr>
                <w:sz w:val="28"/>
              </w:rPr>
            </w:pPr>
            <w:r>
              <w:rPr>
                <w:sz w:val="28"/>
              </w:rPr>
              <w:t>37,7</w:t>
            </w:r>
          </w:p>
        </w:tc>
        <w:tc>
          <w:tcPr>
            <w:tcW w:w="1042" w:type="dxa"/>
          </w:tcPr>
          <w:p w14:paraId="6B780875" w14:textId="77777777" w:rsidR="00645EDD" w:rsidRDefault="00AE43D5">
            <w:pPr>
              <w:pStyle w:val="TableParagraph"/>
              <w:spacing w:line="320" w:lineRule="exact"/>
              <w:rPr>
                <w:sz w:val="28"/>
              </w:rPr>
            </w:pPr>
            <w:r>
              <w:rPr>
                <w:sz w:val="28"/>
              </w:rPr>
              <w:t>22,3</w:t>
            </w:r>
          </w:p>
        </w:tc>
      </w:tr>
      <w:tr w:rsidR="00645EDD" w14:paraId="47262624" w14:textId="77777777">
        <w:trPr>
          <w:trHeight w:val="513"/>
        </w:trPr>
        <w:tc>
          <w:tcPr>
            <w:tcW w:w="2088" w:type="dxa"/>
          </w:tcPr>
          <w:p w14:paraId="7339D139" w14:textId="77777777" w:rsidR="00645EDD" w:rsidRDefault="00AE43D5">
            <w:pPr>
              <w:pStyle w:val="TableParagraph"/>
              <w:spacing w:line="320" w:lineRule="exact"/>
              <w:rPr>
                <w:sz w:val="28"/>
              </w:rPr>
            </w:pPr>
            <w:r>
              <w:rPr>
                <w:sz w:val="28"/>
              </w:rPr>
              <w:t>Вітамін B9</w:t>
            </w:r>
          </w:p>
        </w:tc>
        <w:tc>
          <w:tcPr>
            <w:tcW w:w="1651" w:type="dxa"/>
          </w:tcPr>
          <w:p w14:paraId="0C1C5F09" w14:textId="77777777" w:rsidR="00645EDD" w:rsidRDefault="00AE43D5">
            <w:pPr>
              <w:pStyle w:val="TableParagraph"/>
              <w:spacing w:line="320" w:lineRule="exact"/>
              <w:rPr>
                <w:sz w:val="28"/>
              </w:rPr>
            </w:pPr>
            <w:r>
              <w:rPr>
                <w:sz w:val="28"/>
              </w:rPr>
              <w:t>124,3</w:t>
            </w:r>
          </w:p>
        </w:tc>
        <w:tc>
          <w:tcPr>
            <w:tcW w:w="1387" w:type="dxa"/>
          </w:tcPr>
          <w:p w14:paraId="3776A254" w14:textId="77777777" w:rsidR="00645EDD" w:rsidRDefault="00AE43D5">
            <w:pPr>
              <w:pStyle w:val="TableParagraph"/>
              <w:spacing w:line="320" w:lineRule="exact"/>
              <w:rPr>
                <w:sz w:val="28"/>
              </w:rPr>
            </w:pPr>
            <w:r>
              <w:rPr>
                <w:sz w:val="28"/>
              </w:rPr>
              <w:t>87,8</w:t>
            </w:r>
          </w:p>
        </w:tc>
        <w:tc>
          <w:tcPr>
            <w:tcW w:w="2275" w:type="dxa"/>
          </w:tcPr>
          <w:p w14:paraId="5D3E43FC" w14:textId="77777777" w:rsidR="00645EDD" w:rsidRDefault="00AE43D5">
            <w:pPr>
              <w:pStyle w:val="TableParagraph"/>
              <w:spacing w:line="320" w:lineRule="exact"/>
              <w:rPr>
                <w:sz w:val="28"/>
              </w:rPr>
            </w:pPr>
            <w:r>
              <w:rPr>
                <w:sz w:val="28"/>
              </w:rPr>
              <w:t>748,0</w:t>
            </w:r>
          </w:p>
        </w:tc>
        <w:tc>
          <w:tcPr>
            <w:tcW w:w="1800" w:type="dxa"/>
          </w:tcPr>
          <w:p w14:paraId="38C301B9" w14:textId="77777777" w:rsidR="00645EDD" w:rsidRDefault="00645EDD">
            <w:pPr>
              <w:pStyle w:val="TableParagraph"/>
              <w:ind w:left="0"/>
              <w:rPr>
                <w:sz w:val="26"/>
              </w:rPr>
            </w:pPr>
          </w:p>
        </w:tc>
        <w:tc>
          <w:tcPr>
            <w:tcW w:w="1042" w:type="dxa"/>
          </w:tcPr>
          <w:p w14:paraId="2C25F49E" w14:textId="77777777" w:rsidR="00645EDD" w:rsidRDefault="00AE43D5">
            <w:pPr>
              <w:pStyle w:val="TableParagraph"/>
              <w:spacing w:line="320" w:lineRule="exact"/>
              <w:rPr>
                <w:sz w:val="28"/>
              </w:rPr>
            </w:pPr>
            <w:r>
              <w:rPr>
                <w:sz w:val="28"/>
              </w:rPr>
              <w:t>34,7</w:t>
            </w:r>
          </w:p>
        </w:tc>
      </w:tr>
      <w:tr w:rsidR="00645EDD" w14:paraId="6ABF9DA3" w14:textId="77777777">
        <w:trPr>
          <w:trHeight w:val="508"/>
        </w:trPr>
        <w:tc>
          <w:tcPr>
            <w:tcW w:w="2088" w:type="dxa"/>
          </w:tcPr>
          <w:p w14:paraId="1D921DA1" w14:textId="77777777" w:rsidR="00645EDD" w:rsidRDefault="00AE43D5">
            <w:pPr>
              <w:pStyle w:val="TableParagraph"/>
              <w:spacing w:line="320" w:lineRule="exact"/>
              <w:rPr>
                <w:sz w:val="28"/>
              </w:rPr>
            </w:pPr>
            <w:r>
              <w:rPr>
                <w:sz w:val="28"/>
              </w:rPr>
              <w:t>Магній</w:t>
            </w:r>
          </w:p>
        </w:tc>
        <w:tc>
          <w:tcPr>
            <w:tcW w:w="1651" w:type="dxa"/>
          </w:tcPr>
          <w:p w14:paraId="09876835" w14:textId="77777777" w:rsidR="00645EDD" w:rsidRDefault="00645EDD">
            <w:pPr>
              <w:pStyle w:val="TableParagraph"/>
              <w:ind w:left="0"/>
              <w:rPr>
                <w:sz w:val="26"/>
              </w:rPr>
            </w:pPr>
          </w:p>
        </w:tc>
        <w:tc>
          <w:tcPr>
            <w:tcW w:w="1387" w:type="dxa"/>
          </w:tcPr>
          <w:p w14:paraId="2AB56E01" w14:textId="77777777" w:rsidR="00645EDD" w:rsidRDefault="00AE43D5">
            <w:pPr>
              <w:pStyle w:val="TableParagraph"/>
              <w:spacing w:line="320" w:lineRule="exact"/>
              <w:rPr>
                <w:sz w:val="28"/>
              </w:rPr>
            </w:pPr>
            <w:r>
              <w:rPr>
                <w:sz w:val="28"/>
              </w:rPr>
              <w:t>24,0</w:t>
            </w:r>
          </w:p>
        </w:tc>
        <w:tc>
          <w:tcPr>
            <w:tcW w:w="2275" w:type="dxa"/>
          </w:tcPr>
          <w:p w14:paraId="0D49F169" w14:textId="77777777" w:rsidR="00645EDD" w:rsidRDefault="00AE43D5">
            <w:pPr>
              <w:pStyle w:val="TableParagraph"/>
              <w:spacing w:line="320" w:lineRule="exact"/>
              <w:rPr>
                <w:sz w:val="28"/>
              </w:rPr>
            </w:pPr>
            <w:r>
              <w:rPr>
                <w:sz w:val="28"/>
              </w:rPr>
              <w:t>4,4</w:t>
            </w:r>
          </w:p>
        </w:tc>
        <w:tc>
          <w:tcPr>
            <w:tcW w:w="1800" w:type="dxa"/>
          </w:tcPr>
          <w:p w14:paraId="68BF02D6" w14:textId="77777777" w:rsidR="00645EDD" w:rsidRDefault="00AE43D5">
            <w:pPr>
              <w:pStyle w:val="TableParagraph"/>
              <w:spacing w:line="320" w:lineRule="exact"/>
              <w:rPr>
                <w:sz w:val="28"/>
              </w:rPr>
            </w:pPr>
            <w:r>
              <w:rPr>
                <w:sz w:val="28"/>
              </w:rPr>
              <w:t>23,8</w:t>
            </w:r>
          </w:p>
        </w:tc>
        <w:tc>
          <w:tcPr>
            <w:tcW w:w="1042" w:type="dxa"/>
          </w:tcPr>
          <w:p w14:paraId="02DCC6B4" w14:textId="77777777" w:rsidR="00645EDD" w:rsidRDefault="00AE43D5">
            <w:pPr>
              <w:pStyle w:val="TableParagraph"/>
              <w:spacing w:line="320" w:lineRule="exact"/>
              <w:rPr>
                <w:sz w:val="28"/>
              </w:rPr>
            </w:pPr>
            <w:r>
              <w:rPr>
                <w:sz w:val="28"/>
              </w:rPr>
              <w:t>5,3</w:t>
            </w:r>
          </w:p>
        </w:tc>
      </w:tr>
    </w:tbl>
    <w:p w14:paraId="540F6389" w14:textId="77777777" w:rsidR="00645EDD" w:rsidRDefault="00AE43D5">
      <w:pPr>
        <w:pStyle w:val="a3"/>
        <w:ind w:left="836"/>
      </w:pPr>
      <w:r>
        <w:t>Джерело:</w:t>
      </w:r>
      <w:r>
        <w:rPr>
          <w:spacing w:val="-6"/>
        </w:rPr>
        <w:t xml:space="preserve"> </w:t>
      </w:r>
      <w:r>
        <w:t>складено</w:t>
      </w:r>
      <w:r>
        <w:rPr>
          <w:spacing w:val="-6"/>
        </w:rPr>
        <w:t xml:space="preserve"> </w:t>
      </w:r>
      <w:r>
        <w:t>автором</w:t>
      </w:r>
      <w:r>
        <w:rPr>
          <w:spacing w:val="-6"/>
        </w:rPr>
        <w:t xml:space="preserve"> </w:t>
      </w:r>
      <w:r>
        <w:t>на</w:t>
      </w:r>
      <w:r>
        <w:rPr>
          <w:spacing w:val="-6"/>
        </w:rPr>
        <w:t xml:space="preserve"> </w:t>
      </w:r>
      <w:r>
        <w:t>основі</w:t>
      </w:r>
      <w:r>
        <w:rPr>
          <w:spacing w:val="-5"/>
        </w:rPr>
        <w:t xml:space="preserve"> </w:t>
      </w:r>
      <w:r>
        <w:t>[36]</w:t>
      </w:r>
    </w:p>
    <w:p w14:paraId="6D6A7022" w14:textId="77777777" w:rsidR="00645EDD" w:rsidRDefault="00645EDD">
      <w:pPr>
        <w:sectPr w:rsidR="00645EDD">
          <w:pgSz w:w="12240" w:h="15840"/>
          <w:pgMar w:top="1040" w:right="280" w:bottom="280" w:left="1300" w:header="530" w:footer="0" w:gutter="0"/>
          <w:cols w:space="720"/>
        </w:sectPr>
      </w:pPr>
    </w:p>
    <w:p w14:paraId="275CC1BD" w14:textId="77777777" w:rsidR="00645EDD" w:rsidRDefault="00AE43D5">
      <w:pPr>
        <w:pStyle w:val="a3"/>
        <w:spacing w:before="84" w:line="360" w:lineRule="auto"/>
        <w:ind w:left="116" w:right="285" w:firstLine="720"/>
        <w:jc w:val="both"/>
      </w:pPr>
      <w:r>
        <w:lastRenderedPageBreak/>
        <w:t>Отже, як бачимо, ціни на сировину для виготовлення вітамінів дуже сильно</w:t>
      </w:r>
      <w:r>
        <w:rPr>
          <w:spacing w:val="1"/>
        </w:rPr>
        <w:t xml:space="preserve"> </w:t>
      </w:r>
      <w:r>
        <w:t>відрізняються та залежать від країни походження та самого постачальника. Оскільки</w:t>
      </w:r>
      <w:r>
        <w:rPr>
          <w:spacing w:val="1"/>
        </w:rPr>
        <w:t xml:space="preserve"> </w:t>
      </w:r>
      <w:r>
        <w:t>вартість</w:t>
      </w:r>
      <w:r>
        <w:rPr>
          <w:spacing w:val="1"/>
        </w:rPr>
        <w:t xml:space="preserve"> </w:t>
      </w:r>
      <w:r>
        <w:t>виготовлення</w:t>
      </w:r>
      <w:r>
        <w:rPr>
          <w:spacing w:val="1"/>
        </w:rPr>
        <w:t xml:space="preserve"> </w:t>
      </w:r>
      <w:r>
        <w:t>вітамінів</w:t>
      </w:r>
      <w:r>
        <w:rPr>
          <w:spacing w:val="1"/>
        </w:rPr>
        <w:t xml:space="preserve"> </w:t>
      </w:r>
      <w:r>
        <w:t>є</w:t>
      </w:r>
      <w:r>
        <w:rPr>
          <w:spacing w:val="1"/>
        </w:rPr>
        <w:t xml:space="preserve"> </w:t>
      </w:r>
      <w:r>
        <w:t>комерційною</w:t>
      </w:r>
      <w:r>
        <w:rPr>
          <w:spacing w:val="1"/>
        </w:rPr>
        <w:t xml:space="preserve"> </w:t>
      </w:r>
      <w:r>
        <w:t>інформацією,</w:t>
      </w:r>
      <w:r>
        <w:rPr>
          <w:spacing w:val="1"/>
        </w:rPr>
        <w:t xml:space="preserve"> </w:t>
      </w:r>
      <w:r>
        <w:t>що</w:t>
      </w:r>
      <w:r>
        <w:rPr>
          <w:spacing w:val="1"/>
        </w:rPr>
        <w:t xml:space="preserve"> </w:t>
      </w:r>
      <w:r>
        <w:t>залежить</w:t>
      </w:r>
      <w:r>
        <w:rPr>
          <w:spacing w:val="1"/>
        </w:rPr>
        <w:t xml:space="preserve"> </w:t>
      </w:r>
      <w:r>
        <w:t>від</w:t>
      </w:r>
      <w:r>
        <w:rPr>
          <w:spacing w:val="1"/>
        </w:rPr>
        <w:t xml:space="preserve"> </w:t>
      </w:r>
      <w:r>
        <w:t>конкретного виробника, його масштабу та ряду інших факторів, не можна надати</w:t>
      </w:r>
      <w:r>
        <w:rPr>
          <w:spacing w:val="1"/>
        </w:rPr>
        <w:t xml:space="preserve"> </w:t>
      </w:r>
      <w:r>
        <w:t>точну</w:t>
      </w:r>
      <w:r>
        <w:rPr>
          <w:spacing w:val="-11"/>
        </w:rPr>
        <w:t xml:space="preserve"> </w:t>
      </w:r>
      <w:r>
        <w:t>цифру.</w:t>
      </w:r>
      <w:r>
        <w:rPr>
          <w:spacing w:val="-11"/>
        </w:rPr>
        <w:t xml:space="preserve"> </w:t>
      </w:r>
      <w:r>
        <w:t>Однак,</w:t>
      </w:r>
      <w:r>
        <w:rPr>
          <w:spacing w:val="-11"/>
        </w:rPr>
        <w:t xml:space="preserve"> </w:t>
      </w:r>
      <w:r>
        <w:t>дивлячись</w:t>
      </w:r>
      <w:r>
        <w:rPr>
          <w:spacing w:val="-11"/>
        </w:rPr>
        <w:t xml:space="preserve"> </w:t>
      </w:r>
      <w:r>
        <w:t>на</w:t>
      </w:r>
      <w:r>
        <w:rPr>
          <w:spacing w:val="-11"/>
        </w:rPr>
        <w:t xml:space="preserve"> </w:t>
      </w:r>
      <w:r>
        <w:t>порівняльний</w:t>
      </w:r>
      <w:r>
        <w:rPr>
          <w:spacing w:val="-11"/>
        </w:rPr>
        <w:t xml:space="preserve"> </w:t>
      </w:r>
      <w:r>
        <w:t>аналіз,</w:t>
      </w:r>
      <w:r>
        <w:rPr>
          <w:spacing w:val="-11"/>
        </w:rPr>
        <w:t xml:space="preserve"> </w:t>
      </w:r>
      <w:r>
        <w:t>доцільно</w:t>
      </w:r>
      <w:r>
        <w:rPr>
          <w:spacing w:val="-11"/>
        </w:rPr>
        <w:t xml:space="preserve"> </w:t>
      </w:r>
      <w:r>
        <w:t>постачати</w:t>
      </w:r>
      <w:r>
        <w:rPr>
          <w:spacing w:val="-11"/>
        </w:rPr>
        <w:t xml:space="preserve"> </w:t>
      </w:r>
      <w:r>
        <w:t>сировину</w:t>
      </w:r>
      <w:r>
        <w:rPr>
          <w:spacing w:val="-68"/>
        </w:rPr>
        <w:t xml:space="preserve"> </w:t>
      </w:r>
      <w:r>
        <w:t>з різних країн, адже лише в США є постачальники усіх необхідних вітамінів, але при</w:t>
      </w:r>
      <w:r>
        <w:rPr>
          <w:spacing w:val="-67"/>
        </w:rPr>
        <w:t xml:space="preserve"> </w:t>
      </w:r>
      <w:r>
        <w:t>цьому, ціна є доволі високою. Постачальники Китаю також пропонують широкий</w:t>
      </w:r>
      <w:r>
        <w:rPr>
          <w:spacing w:val="1"/>
        </w:rPr>
        <w:t xml:space="preserve"> </w:t>
      </w:r>
      <w:r>
        <w:rPr>
          <w:w w:val="95"/>
        </w:rPr>
        <w:t>спектр сировини, однак потрібно ретельно перевіряти якість даної сировини. Тому, для</w:t>
      </w:r>
      <w:r>
        <w:rPr>
          <w:spacing w:val="1"/>
          <w:w w:val="95"/>
        </w:rPr>
        <w:t xml:space="preserve"> </w:t>
      </w:r>
      <w:r>
        <w:t>виробництва вітамінних комплексів підприємству АТ «Фармак» варто керуватися</w:t>
      </w:r>
      <w:r>
        <w:rPr>
          <w:spacing w:val="1"/>
        </w:rPr>
        <w:t xml:space="preserve"> </w:t>
      </w:r>
      <w:r>
        <w:t>принципом</w:t>
      </w:r>
      <w:r>
        <w:rPr>
          <w:spacing w:val="1"/>
        </w:rPr>
        <w:t xml:space="preserve"> </w:t>
      </w:r>
      <w:r>
        <w:t>ціна-якість,</w:t>
      </w:r>
      <w:r>
        <w:rPr>
          <w:spacing w:val="1"/>
        </w:rPr>
        <w:t xml:space="preserve"> </w:t>
      </w:r>
      <w:r>
        <w:t>а</w:t>
      </w:r>
      <w:r>
        <w:rPr>
          <w:spacing w:val="1"/>
        </w:rPr>
        <w:t xml:space="preserve"> </w:t>
      </w:r>
      <w:r>
        <w:t>також</w:t>
      </w:r>
      <w:r>
        <w:rPr>
          <w:spacing w:val="1"/>
        </w:rPr>
        <w:t xml:space="preserve"> </w:t>
      </w:r>
      <w:r>
        <w:t>використовувати</w:t>
      </w:r>
      <w:r>
        <w:rPr>
          <w:spacing w:val="1"/>
        </w:rPr>
        <w:t xml:space="preserve"> </w:t>
      </w:r>
      <w:r>
        <w:t>налагоджені</w:t>
      </w:r>
      <w:r>
        <w:rPr>
          <w:spacing w:val="1"/>
        </w:rPr>
        <w:t xml:space="preserve"> </w:t>
      </w:r>
      <w:r>
        <w:t>зв’язки</w:t>
      </w:r>
      <w:r>
        <w:rPr>
          <w:spacing w:val="1"/>
        </w:rPr>
        <w:t xml:space="preserve"> </w:t>
      </w:r>
      <w:r>
        <w:t>з</w:t>
      </w:r>
      <w:r>
        <w:rPr>
          <w:spacing w:val="1"/>
        </w:rPr>
        <w:t xml:space="preserve"> </w:t>
      </w:r>
      <w:r>
        <w:t>постачальниками.</w:t>
      </w:r>
    </w:p>
    <w:p w14:paraId="2C812D07" w14:textId="77777777" w:rsidR="00645EDD" w:rsidRDefault="00AE43D5">
      <w:pPr>
        <w:pStyle w:val="a3"/>
        <w:spacing w:before="1" w:line="362" w:lineRule="auto"/>
        <w:ind w:left="116" w:right="288" w:firstLine="720"/>
        <w:jc w:val="both"/>
      </w:pPr>
      <w:r>
        <w:t>Також</w:t>
      </w:r>
      <w:r>
        <w:rPr>
          <w:spacing w:val="1"/>
        </w:rPr>
        <w:t xml:space="preserve"> </w:t>
      </w:r>
      <w:r>
        <w:t>наведемо</w:t>
      </w:r>
      <w:r>
        <w:rPr>
          <w:spacing w:val="1"/>
        </w:rPr>
        <w:t xml:space="preserve"> </w:t>
      </w:r>
      <w:r>
        <w:t>орієнтовні</w:t>
      </w:r>
      <w:r>
        <w:rPr>
          <w:spacing w:val="1"/>
        </w:rPr>
        <w:t xml:space="preserve"> </w:t>
      </w:r>
      <w:r>
        <w:t>ціни</w:t>
      </w:r>
      <w:r>
        <w:rPr>
          <w:spacing w:val="1"/>
        </w:rPr>
        <w:t xml:space="preserve"> </w:t>
      </w:r>
      <w:r>
        <w:t>на</w:t>
      </w:r>
      <w:r>
        <w:rPr>
          <w:spacing w:val="1"/>
        </w:rPr>
        <w:t xml:space="preserve"> </w:t>
      </w:r>
      <w:r>
        <w:t>нові</w:t>
      </w:r>
      <w:r>
        <w:rPr>
          <w:spacing w:val="1"/>
        </w:rPr>
        <w:t xml:space="preserve"> </w:t>
      </w:r>
      <w:r>
        <w:t>асортименті</w:t>
      </w:r>
      <w:r>
        <w:rPr>
          <w:spacing w:val="1"/>
        </w:rPr>
        <w:t xml:space="preserve"> </w:t>
      </w:r>
      <w:r>
        <w:t>позиції</w:t>
      </w:r>
      <w:r>
        <w:rPr>
          <w:spacing w:val="1"/>
        </w:rPr>
        <w:t xml:space="preserve"> </w:t>
      </w:r>
      <w:r>
        <w:t>вітамінних</w:t>
      </w:r>
      <w:r>
        <w:rPr>
          <w:spacing w:val="1"/>
        </w:rPr>
        <w:t xml:space="preserve"> </w:t>
      </w:r>
      <w:r>
        <w:t>комплексів</w:t>
      </w:r>
      <w:r>
        <w:rPr>
          <w:spacing w:val="-1"/>
        </w:rPr>
        <w:t xml:space="preserve"> </w:t>
      </w:r>
      <w:r>
        <w:t>у таблиці</w:t>
      </w:r>
      <w:r>
        <w:rPr>
          <w:spacing w:val="-1"/>
        </w:rPr>
        <w:t xml:space="preserve"> </w:t>
      </w:r>
      <w:r>
        <w:t>3.4.</w:t>
      </w:r>
    </w:p>
    <w:p w14:paraId="72A93650" w14:textId="77777777" w:rsidR="00645EDD" w:rsidRDefault="00645EDD">
      <w:pPr>
        <w:pStyle w:val="a3"/>
        <w:spacing w:before="6"/>
        <w:rPr>
          <w:sz w:val="41"/>
        </w:rPr>
      </w:pPr>
    </w:p>
    <w:p w14:paraId="609593EC" w14:textId="77777777" w:rsidR="00645EDD" w:rsidRDefault="00AE43D5">
      <w:pPr>
        <w:pStyle w:val="a3"/>
        <w:ind w:left="836"/>
      </w:pPr>
      <w:r>
        <w:t>Таблиця</w:t>
      </w:r>
      <w:r>
        <w:rPr>
          <w:spacing w:val="-10"/>
        </w:rPr>
        <w:t xml:space="preserve"> </w:t>
      </w:r>
      <w:r>
        <w:t>3.4</w:t>
      </w:r>
      <w:r>
        <w:rPr>
          <w:spacing w:val="-9"/>
        </w:rPr>
        <w:t xml:space="preserve"> </w:t>
      </w:r>
      <w:r>
        <w:t>–</w:t>
      </w:r>
      <w:r>
        <w:rPr>
          <w:spacing w:val="-9"/>
        </w:rPr>
        <w:t xml:space="preserve"> </w:t>
      </w:r>
      <w:r>
        <w:t>Запропоновані</w:t>
      </w:r>
      <w:r>
        <w:rPr>
          <w:spacing w:val="-9"/>
        </w:rPr>
        <w:t xml:space="preserve"> </w:t>
      </w:r>
      <w:r>
        <w:t>ціни</w:t>
      </w:r>
      <w:r>
        <w:rPr>
          <w:spacing w:val="-9"/>
        </w:rPr>
        <w:t xml:space="preserve"> </w:t>
      </w:r>
      <w:r>
        <w:t>на</w:t>
      </w:r>
      <w:r>
        <w:rPr>
          <w:spacing w:val="-10"/>
        </w:rPr>
        <w:t xml:space="preserve"> </w:t>
      </w:r>
      <w:r>
        <w:t>вітамінні</w:t>
      </w:r>
      <w:r>
        <w:rPr>
          <w:spacing w:val="-9"/>
        </w:rPr>
        <w:t xml:space="preserve"> </w:t>
      </w:r>
      <w:r>
        <w:t>комплекси</w:t>
      </w:r>
    </w:p>
    <w:p w14:paraId="65589E1F" w14:textId="77777777" w:rsidR="00645EDD" w:rsidRDefault="00645EDD">
      <w:pPr>
        <w:pStyle w:val="a3"/>
        <w:spacing w:before="1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2"/>
        <w:gridCol w:w="5122"/>
      </w:tblGrid>
      <w:tr w:rsidR="00645EDD" w14:paraId="102A4B42" w14:textId="77777777">
        <w:trPr>
          <w:trHeight w:val="484"/>
        </w:trPr>
        <w:tc>
          <w:tcPr>
            <w:tcW w:w="5122" w:type="dxa"/>
          </w:tcPr>
          <w:p w14:paraId="13B6FFDA" w14:textId="77777777" w:rsidR="00645EDD" w:rsidRDefault="00AE43D5">
            <w:pPr>
              <w:pStyle w:val="TableParagraph"/>
              <w:spacing w:before="2"/>
              <w:rPr>
                <w:sz w:val="28"/>
              </w:rPr>
            </w:pPr>
            <w:r>
              <w:rPr>
                <w:spacing w:val="-1"/>
                <w:sz w:val="28"/>
              </w:rPr>
              <w:t>Товар,</w:t>
            </w:r>
            <w:r>
              <w:rPr>
                <w:spacing w:val="-16"/>
                <w:sz w:val="28"/>
              </w:rPr>
              <w:t xml:space="preserve"> </w:t>
            </w:r>
            <w:r>
              <w:rPr>
                <w:sz w:val="28"/>
              </w:rPr>
              <w:t>30</w:t>
            </w:r>
            <w:r>
              <w:rPr>
                <w:spacing w:val="-16"/>
                <w:sz w:val="28"/>
              </w:rPr>
              <w:t xml:space="preserve"> </w:t>
            </w:r>
            <w:r>
              <w:rPr>
                <w:sz w:val="28"/>
              </w:rPr>
              <w:t>капсул</w:t>
            </w:r>
          </w:p>
        </w:tc>
        <w:tc>
          <w:tcPr>
            <w:tcW w:w="5122" w:type="dxa"/>
          </w:tcPr>
          <w:p w14:paraId="6E8219F2" w14:textId="77777777" w:rsidR="00645EDD" w:rsidRDefault="00AE43D5">
            <w:pPr>
              <w:pStyle w:val="TableParagraph"/>
              <w:spacing w:before="2"/>
              <w:ind w:left="109"/>
              <w:rPr>
                <w:sz w:val="28"/>
              </w:rPr>
            </w:pPr>
            <w:r>
              <w:rPr>
                <w:sz w:val="28"/>
              </w:rPr>
              <w:t>Ціна,</w:t>
            </w:r>
            <w:r>
              <w:rPr>
                <w:spacing w:val="-3"/>
                <w:sz w:val="28"/>
              </w:rPr>
              <w:t xml:space="preserve"> </w:t>
            </w:r>
            <w:r>
              <w:rPr>
                <w:sz w:val="28"/>
              </w:rPr>
              <w:t>грн</w:t>
            </w:r>
          </w:p>
        </w:tc>
      </w:tr>
      <w:tr w:rsidR="00645EDD" w14:paraId="12C14775" w14:textId="77777777">
        <w:trPr>
          <w:trHeight w:val="484"/>
        </w:trPr>
        <w:tc>
          <w:tcPr>
            <w:tcW w:w="5122" w:type="dxa"/>
          </w:tcPr>
          <w:p w14:paraId="4195DDA5" w14:textId="77777777" w:rsidR="00645EDD" w:rsidRDefault="00AE43D5">
            <w:pPr>
              <w:pStyle w:val="TableParagraph"/>
              <w:spacing w:line="320" w:lineRule="exact"/>
              <w:rPr>
                <w:sz w:val="28"/>
              </w:rPr>
            </w:pPr>
            <w:r>
              <w:rPr>
                <w:sz w:val="28"/>
              </w:rPr>
              <w:t>Комплекс</w:t>
            </w:r>
            <w:r>
              <w:rPr>
                <w:spacing w:val="-10"/>
                <w:sz w:val="28"/>
              </w:rPr>
              <w:t xml:space="preserve"> </w:t>
            </w:r>
            <w:r>
              <w:rPr>
                <w:sz w:val="28"/>
              </w:rPr>
              <w:t>для</w:t>
            </w:r>
            <w:r>
              <w:rPr>
                <w:spacing w:val="-10"/>
                <w:sz w:val="28"/>
              </w:rPr>
              <w:t xml:space="preserve"> </w:t>
            </w:r>
            <w:r>
              <w:rPr>
                <w:sz w:val="28"/>
              </w:rPr>
              <w:t>імунної</w:t>
            </w:r>
            <w:r>
              <w:rPr>
                <w:spacing w:val="-9"/>
                <w:sz w:val="28"/>
              </w:rPr>
              <w:t xml:space="preserve"> </w:t>
            </w:r>
            <w:r>
              <w:rPr>
                <w:sz w:val="28"/>
              </w:rPr>
              <w:t>системи</w:t>
            </w:r>
          </w:p>
        </w:tc>
        <w:tc>
          <w:tcPr>
            <w:tcW w:w="5122" w:type="dxa"/>
          </w:tcPr>
          <w:p w14:paraId="2D64E566" w14:textId="77777777" w:rsidR="00645EDD" w:rsidRDefault="00AE43D5">
            <w:pPr>
              <w:pStyle w:val="TableParagraph"/>
              <w:spacing w:line="320" w:lineRule="exact"/>
              <w:ind w:left="109"/>
              <w:rPr>
                <w:sz w:val="28"/>
              </w:rPr>
            </w:pPr>
            <w:r>
              <w:rPr>
                <w:sz w:val="28"/>
              </w:rPr>
              <w:t>143</w:t>
            </w:r>
          </w:p>
        </w:tc>
      </w:tr>
      <w:tr w:rsidR="00645EDD" w14:paraId="7BC1C569" w14:textId="77777777">
        <w:trPr>
          <w:trHeight w:val="484"/>
        </w:trPr>
        <w:tc>
          <w:tcPr>
            <w:tcW w:w="5122" w:type="dxa"/>
          </w:tcPr>
          <w:p w14:paraId="1BDF1F55" w14:textId="77777777" w:rsidR="00645EDD" w:rsidRDefault="00AE43D5">
            <w:pPr>
              <w:pStyle w:val="TableParagraph"/>
              <w:spacing w:line="320" w:lineRule="exact"/>
              <w:rPr>
                <w:sz w:val="28"/>
              </w:rPr>
            </w:pPr>
            <w:r>
              <w:rPr>
                <w:sz w:val="28"/>
              </w:rPr>
              <w:t>Комплекс</w:t>
            </w:r>
            <w:r>
              <w:rPr>
                <w:spacing w:val="-15"/>
                <w:sz w:val="28"/>
              </w:rPr>
              <w:t xml:space="preserve"> </w:t>
            </w:r>
            <w:r>
              <w:rPr>
                <w:sz w:val="28"/>
              </w:rPr>
              <w:t>для</w:t>
            </w:r>
            <w:r>
              <w:rPr>
                <w:spacing w:val="-15"/>
                <w:sz w:val="28"/>
              </w:rPr>
              <w:t xml:space="preserve"> </w:t>
            </w:r>
            <w:r>
              <w:rPr>
                <w:sz w:val="28"/>
              </w:rPr>
              <w:t>жіночого</w:t>
            </w:r>
            <w:r>
              <w:rPr>
                <w:spacing w:val="-14"/>
                <w:sz w:val="28"/>
              </w:rPr>
              <w:t xml:space="preserve"> </w:t>
            </w:r>
            <w:r>
              <w:rPr>
                <w:sz w:val="28"/>
              </w:rPr>
              <w:t>здоров’я</w:t>
            </w:r>
          </w:p>
        </w:tc>
        <w:tc>
          <w:tcPr>
            <w:tcW w:w="5122" w:type="dxa"/>
          </w:tcPr>
          <w:p w14:paraId="59C1D2D3" w14:textId="77777777" w:rsidR="00645EDD" w:rsidRDefault="00AE43D5">
            <w:pPr>
              <w:pStyle w:val="TableParagraph"/>
              <w:spacing w:line="320" w:lineRule="exact"/>
              <w:ind w:left="109"/>
              <w:rPr>
                <w:sz w:val="28"/>
              </w:rPr>
            </w:pPr>
            <w:r>
              <w:rPr>
                <w:sz w:val="28"/>
              </w:rPr>
              <w:t>237</w:t>
            </w:r>
          </w:p>
        </w:tc>
      </w:tr>
      <w:tr w:rsidR="00645EDD" w14:paraId="57658FD7" w14:textId="77777777">
        <w:trPr>
          <w:trHeight w:val="479"/>
        </w:trPr>
        <w:tc>
          <w:tcPr>
            <w:tcW w:w="5122" w:type="dxa"/>
          </w:tcPr>
          <w:p w14:paraId="53BF4867" w14:textId="77777777" w:rsidR="00645EDD" w:rsidRDefault="00AE43D5">
            <w:pPr>
              <w:pStyle w:val="TableParagraph"/>
              <w:spacing w:line="320" w:lineRule="exact"/>
              <w:rPr>
                <w:sz w:val="28"/>
              </w:rPr>
            </w:pPr>
            <w:r>
              <w:rPr>
                <w:sz w:val="28"/>
              </w:rPr>
              <w:t>Комплекс</w:t>
            </w:r>
            <w:r>
              <w:rPr>
                <w:spacing w:val="-16"/>
                <w:sz w:val="28"/>
              </w:rPr>
              <w:t xml:space="preserve"> </w:t>
            </w:r>
            <w:r>
              <w:rPr>
                <w:sz w:val="28"/>
              </w:rPr>
              <w:t>для</w:t>
            </w:r>
            <w:r>
              <w:rPr>
                <w:spacing w:val="-16"/>
                <w:sz w:val="28"/>
              </w:rPr>
              <w:t xml:space="preserve"> </w:t>
            </w:r>
            <w:r>
              <w:rPr>
                <w:sz w:val="28"/>
              </w:rPr>
              <w:t>серцево-судинної</w:t>
            </w:r>
            <w:r>
              <w:rPr>
                <w:spacing w:val="-16"/>
                <w:sz w:val="28"/>
              </w:rPr>
              <w:t xml:space="preserve"> </w:t>
            </w:r>
            <w:r>
              <w:rPr>
                <w:sz w:val="28"/>
              </w:rPr>
              <w:t>системи</w:t>
            </w:r>
          </w:p>
        </w:tc>
        <w:tc>
          <w:tcPr>
            <w:tcW w:w="5122" w:type="dxa"/>
          </w:tcPr>
          <w:p w14:paraId="6C49699D" w14:textId="77777777" w:rsidR="00645EDD" w:rsidRDefault="00AE43D5">
            <w:pPr>
              <w:pStyle w:val="TableParagraph"/>
              <w:spacing w:line="320" w:lineRule="exact"/>
              <w:ind w:left="109"/>
              <w:rPr>
                <w:sz w:val="28"/>
              </w:rPr>
            </w:pPr>
            <w:r>
              <w:rPr>
                <w:sz w:val="28"/>
              </w:rPr>
              <w:t>182</w:t>
            </w:r>
          </w:p>
        </w:tc>
      </w:tr>
    </w:tbl>
    <w:p w14:paraId="6E4C02D8"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75160D34" w14:textId="77777777" w:rsidR="00645EDD" w:rsidRDefault="00645EDD">
      <w:pPr>
        <w:pStyle w:val="a3"/>
        <w:rPr>
          <w:sz w:val="30"/>
        </w:rPr>
      </w:pPr>
    </w:p>
    <w:p w14:paraId="6A058417" w14:textId="77777777" w:rsidR="00645EDD" w:rsidRDefault="00645EDD">
      <w:pPr>
        <w:pStyle w:val="a3"/>
        <w:spacing w:before="1"/>
        <w:rPr>
          <w:sz w:val="26"/>
        </w:rPr>
      </w:pPr>
    </w:p>
    <w:p w14:paraId="70A95E76" w14:textId="77777777" w:rsidR="00645EDD" w:rsidRDefault="00AE43D5">
      <w:pPr>
        <w:pStyle w:val="a3"/>
        <w:spacing w:line="360" w:lineRule="auto"/>
        <w:ind w:left="116" w:right="286" w:firstLine="720"/>
        <w:jc w:val="both"/>
      </w:pPr>
      <w:r>
        <w:t>У табл. 3.5 відобразимо загальні витрати на розробку та просування нових</w:t>
      </w:r>
      <w:r>
        <w:rPr>
          <w:spacing w:val="1"/>
        </w:rPr>
        <w:t xml:space="preserve"> </w:t>
      </w:r>
      <w:r>
        <w:t>позицій в товарному асортименті підприємства АТ «Фармак», таких як розробка</w:t>
      </w:r>
      <w:r>
        <w:rPr>
          <w:spacing w:val="1"/>
        </w:rPr>
        <w:t xml:space="preserve"> </w:t>
      </w:r>
      <w:r>
        <w:t>рецептури, витрати на сировину, проведення лабораторних досліджень, тестування</w:t>
      </w:r>
      <w:r>
        <w:rPr>
          <w:spacing w:val="1"/>
        </w:rPr>
        <w:t xml:space="preserve"> </w:t>
      </w:r>
      <w:r>
        <w:rPr>
          <w:w w:val="95"/>
        </w:rPr>
        <w:t>продукту, створення упаковки, оновлення вебсайту, створення реклами на телебаченні,</w:t>
      </w:r>
      <w:r>
        <w:rPr>
          <w:spacing w:val="1"/>
          <w:w w:val="95"/>
        </w:rPr>
        <w:t xml:space="preserve"> </w:t>
      </w:r>
      <w:r>
        <w:t>просування</w:t>
      </w:r>
      <w:r>
        <w:rPr>
          <w:spacing w:val="-1"/>
        </w:rPr>
        <w:t xml:space="preserve"> </w:t>
      </w:r>
      <w:r>
        <w:t>в соціальних мережах та</w:t>
      </w:r>
      <w:r>
        <w:rPr>
          <w:spacing w:val="-1"/>
        </w:rPr>
        <w:t xml:space="preserve"> </w:t>
      </w:r>
      <w:r>
        <w:t>інше.</w:t>
      </w:r>
    </w:p>
    <w:p w14:paraId="2C99DB97" w14:textId="77777777" w:rsidR="00645EDD" w:rsidRDefault="00645EDD">
      <w:pPr>
        <w:spacing w:line="360" w:lineRule="auto"/>
        <w:jc w:val="both"/>
        <w:sectPr w:rsidR="00645EDD">
          <w:pgSz w:w="12240" w:h="15840"/>
          <w:pgMar w:top="1040" w:right="280" w:bottom="280" w:left="1300" w:header="530" w:footer="0" w:gutter="0"/>
          <w:cols w:space="720"/>
        </w:sectPr>
      </w:pPr>
    </w:p>
    <w:p w14:paraId="2589FA1D" w14:textId="77777777" w:rsidR="00645EDD" w:rsidRDefault="00AE43D5">
      <w:pPr>
        <w:pStyle w:val="a3"/>
        <w:spacing w:before="84"/>
        <w:ind w:left="836"/>
      </w:pPr>
      <w:r>
        <w:lastRenderedPageBreak/>
        <w:t>Таблиця</w:t>
      </w:r>
      <w:r>
        <w:rPr>
          <w:spacing w:val="-7"/>
        </w:rPr>
        <w:t xml:space="preserve"> </w:t>
      </w:r>
      <w:r>
        <w:t>3.5</w:t>
      </w:r>
      <w:r>
        <w:rPr>
          <w:spacing w:val="-6"/>
        </w:rPr>
        <w:t xml:space="preserve"> </w:t>
      </w:r>
      <w:r>
        <w:t>–</w:t>
      </w:r>
      <w:r>
        <w:rPr>
          <w:spacing w:val="-6"/>
        </w:rPr>
        <w:t xml:space="preserve"> </w:t>
      </w:r>
      <w:r>
        <w:t>Загальні</w:t>
      </w:r>
      <w:r>
        <w:rPr>
          <w:spacing w:val="-6"/>
        </w:rPr>
        <w:t xml:space="preserve"> </w:t>
      </w:r>
      <w:r>
        <w:t>витрати</w:t>
      </w:r>
    </w:p>
    <w:p w14:paraId="394CDE3D"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2"/>
        <w:gridCol w:w="5122"/>
      </w:tblGrid>
      <w:tr w:rsidR="00645EDD" w14:paraId="2C7DDA45" w14:textId="77777777">
        <w:trPr>
          <w:trHeight w:val="484"/>
        </w:trPr>
        <w:tc>
          <w:tcPr>
            <w:tcW w:w="5122" w:type="dxa"/>
          </w:tcPr>
          <w:p w14:paraId="54F68A5F" w14:textId="77777777" w:rsidR="00645EDD" w:rsidRDefault="00AE43D5">
            <w:pPr>
              <w:pStyle w:val="TableParagraph"/>
              <w:spacing w:line="320" w:lineRule="exact"/>
              <w:rPr>
                <w:sz w:val="28"/>
              </w:rPr>
            </w:pPr>
            <w:r>
              <w:rPr>
                <w:sz w:val="28"/>
              </w:rPr>
              <w:t>Стаття</w:t>
            </w:r>
            <w:r>
              <w:rPr>
                <w:spacing w:val="-10"/>
                <w:sz w:val="28"/>
              </w:rPr>
              <w:t xml:space="preserve"> </w:t>
            </w:r>
            <w:r>
              <w:rPr>
                <w:sz w:val="28"/>
              </w:rPr>
              <w:t>витрат</w:t>
            </w:r>
          </w:p>
        </w:tc>
        <w:tc>
          <w:tcPr>
            <w:tcW w:w="5122" w:type="dxa"/>
          </w:tcPr>
          <w:p w14:paraId="112751E8" w14:textId="77777777" w:rsidR="00645EDD" w:rsidRDefault="00AE43D5">
            <w:pPr>
              <w:pStyle w:val="TableParagraph"/>
              <w:spacing w:line="320" w:lineRule="exact"/>
              <w:ind w:left="109"/>
              <w:rPr>
                <w:sz w:val="28"/>
              </w:rPr>
            </w:pPr>
            <w:r>
              <w:rPr>
                <w:sz w:val="28"/>
              </w:rPr>
              <w:t>Сума,</w:t>
            </w:r>
            <w:r>
              <w:rPr>
                <w:spacing w:val="-6"/>
                <w:sz w:val="28"/>
              </w:rPr>
              <w:t xml:space="preserve"> </w:t>
            </w:r>
            <w:r>
              <w:rPr>
                <w:sz w:val="28"/>
              </w:rPr>
              <w:t>тис</w:t>
            </w:r>
            <w:r>
              <w:rPr>
                <w:spacing w:val="-6"/>
                <w:sz w:val="28"/>
              </w:rPr>
              <w:t xml:space="preserve"> </w:t>
            </w:r>
            <w:r>
              <w:rPr>
                <w:sz w:val="28"/>
              </w:rPr>
              <w:t>грн</w:t>
            </w:r>
          </w:p>
        </w:tc>
      </w:tr>
      <w:tr w:rsidR="00645EDD" w14:paraId="65846713" w14:textId="77777777">
        <w:trPr>
          <w:trHeight w:val="479"/>
        </w:trPr>
        <w:tc>
          <w:tcPr>
            <w:tcW w:w="5122" w:type="dxa"/>
          </w:tcPr>
          <w:p w14:paraId="732B4A40" w14:textId="77777777" w:rsidR="00645EDD" w:rsidRDefault="00AE43D5">
            <w:pPr>
              <w:pStyle w:val="TableParagraph"/>
              <w:spacing w:line="320" w:lineRule="exact"/>
              <w:rPr>
                <w:sz w:val="28"/>
              </w:rPr>
            </w:pPr>
            <w:r>
              <w:rPr>
                <w:sz w:val="28"/>
              </w:rPr>
              <w:t>Розробка</w:t>
            </w:r>
            <w:r>
              <w:rPr>
                <w:spacing w:val="-12"/>
                <w:sz w:val="28"/>
              </w:rPr>
              <w:t xml:space="preserve"> </w:t>
            </w:r>
            <w:r>
              <w:rPr>
                <w:sz w:val="28"/>
              </w:rPr>
              <w:t>рецептури</w:t>
            </w:r>
          </w:p>
        </w:tc>
        <w:tc>
          <w:tcPr>
            <w:tcW w:w="5122" w:type="dxa"/>
          </w:tcPr>
          <w:p w14:paraId="5ECC7A80" w14:textId="77777777" w:rsidR="00645EDD" w:rsidRDefault="00AE43D5">
            <w:pPr>
              <w:pStyle w:val="TableParagraph"/>
              <w:spacing w:line="320" w:lineRule="exact"/>
              <w:ind w:left="109"/>
              <w:rPr>
                <w:sz w:val="28"/>
              </w:rPr>
            </w:pPr>
            <w:r>
              <w:rPr>
                <w:sz w:val="28"/>
              </w:rPr>
              <w:t>75</w:t>
            </w:r>
          </w:p>
        </w:tc>
      </w:tr>
      <w:tr w:rsidR="00645EDD" w14:paraId="72B939C4" w14:textId="77777777">
        <w:trPr>
          <w:trHeight w:val="484"/>
        </w:trPr>
        <w:tc>
          <w:tcPr>
            <w:tcW w:w="5122" w:type="dxa"/>
          </w:tcPr>
          <w:p w14:paraId="2373374B" w14:textId="77777777" w:rsidR="00645EDD" w:rsidRDefault="00AE43D5">
            <w:pPr>
              <w:pStyle w:val="TableParagraph"/>
              <w:spacing w:line="320" w:lineRule="exact"/>
              <w:rPr>
                <w:sz w:val="28"/>
              </w:rPr>
            </w:pPr>
            <w:r>
              <w:rPr>
                <w:sz w:val="28"/>
              </w:rPr>
              <w:t>Сировина</w:t>
            </w:r>
          </w:p>
        </w:tc>
        <w:tc>
          <w:tcPr>
            <w:tcW w:w="5122" w:type="dxa"/>
          </w:tcPr>
          <w:p w14:paraId="161D0799" w14:textId="77777777" w:rsidR="00645EDD" w:rsidRDefault="00AE43D5">
            <w:pPr>
              <w:pStyle w:val="TableParagraph"/>
              <w:spacing w:line="320" w:lineRule="exact"/>
              <w:ind w:left="109"/>
              <w:rPr>
                <w:sz w:val="28"/>
              </w:rPr>
            </w:pPr>
            <w:r>
              <w:rPr>
                <w:sz w:val="28"/>
              </w:rPr>
              <w:t>47</w:t>
            </w:r>
          </w:p>
        </w:tc>
      </w:tr>
      <w:tr w:rsidR="00645EDD" w14:paraId="1E2404DF" w14:textId="77777777">
        <w:trPr>
          <w:trHeight w:val="484"/>
        </w:trPr>
        <w:tc>
          <w:tcPr>
            <w:tcW w:w="5122" w:type="dxa"/>
          </w:tcPr>
          <w:p w14:paraId="46EA1574" w14:textId="77777777" w:rsidR="00645EDD" w:rsidRDefault="00AE43D5">
            <w:pPr>
              <w:pStyle w:val="TableParagraph"/>
              <w:spacing w:line="320" w:lineRule="exact"/>
              <w:rPr>
                <w:sz w:val="28"/>
              </w:rPr>
            </w:pPr>
            <w:r>
              <w:rPr>
                <w:sz w:val="28"/>
              </w:rPr>
              <w:t>Лабораторні</w:t>
            </w:r>
            <w:r>
              <w:rPr>
                <w:spacing w:val="-10"/>
                <w:sz w:val="28"/>
              </w:rPr>
              <w:t xml:space="preserve"> </w:t>
            </w:r>
            <w:r>
              <w:rPr>
                <w:sz w:val="28"/>
              </w:rPr>
              <w:t>дослідження</w:t>
            </w:r>
          </w:p>
        </w:tc>
        <w:tc>
          <w:tcPr>
            <w:tcW w:w="5122" w:type="dxa"/>
          </w:tcPr>
          <w:p w14:paraId="1D45E9B8" w14:textId="77777777" w:rsidR="00645EDD" w:rsidRDefault="00AE43D5">
            <w:pPr>
              <w:pStyle w:val="TableParagraph"/>
              <w:spacing w:line="320" w:lineRule="exact"/>
              <w:ind w:left="109"/>
              <w:rPr>
                <w:sz w:val="28"/>
              </w:rPr>
            </w:pPr>
            <w:r>
              <w:rPr>
                <w:sz w:val="28"/>
              </w:rPr>
              <w:t>112</w:t>
            </w:r>
          </w:p>
        </w:tc>
      </w:tr>
      <w:tr w:rsidR="00645EDD" w14:paraId="2DF5B959" w14:textId="77777777">
        <w:trPr>
          <w:trHeight w:val="479"/>
        </w:trPr>
        <w:tc>
          <w:tcPr>
            <w:tcW w:w="5122" w:type="dxa"/>
          </w:tcPr>
          <w:p w14:paraId="66DBAE5C" w14:textId="77777777" w:rsidR="00645EDD" w:rsidRDefault="00AE43D5">
            <w:pPr>
              <w:pStyle w:val="TableParagraph"/>
              <w:spacing w:line="320" w:lineRule="exact"/>
              <w:rPr>
                <w:sz w:val="28"/>
              </w:rPr>
            </w:pPr>
            <w:r>
              <w:rPr>
                <w:sz w:val="28"/>
              </w:rPr>
              <w:t>Тестування</w:t>
            </w:r>
            <w:r>
              <w:rPr>
                <w:spacing w:val="-18"/>
                <w:sz w:val="28"/>
              </w:rPr>
              <w:t xml:space="preserve"> </w:t>
            </w:r>
            <w:r>
              <w:rPr>
                <w:sz w:val="28"/>
              </w:rPr>
              <w:t>продукту</w:t>
            </w:r>
          </w:p>
        </w:tc>
        <w:tc>
          <w:tcPr>
            <w:tcW w:w="5122" w:type="dxa"/>
          </w:tcPr>
          <w:p w14:paraId="14BCE6FA" w14:textId="77777777" w:rsidR="00645EDD" w:rsidRDefault="00AE43D5">
            <w:pPr>
              <w:pStyle w:val="TableParagraph"/>
              <w:spacing w:line="320" w:lineRule="exact"/>
              <w:ind w:left="109"/>
              <w:rPr>
                <w:sz w:val="28"/>
              </w:rPr>
            </w:pPr>
            <w:r>
              <w:rPr>
                <w:sz w:val="28"/>
              </w:rPr>
              <w:t>39</w:t>
            </w:r>
          </w:p>
        </w:tc>
      </w:tr>
      <w:tr w:rsidR="00645EDD" w14:paraId="58C597EC" w14:textId="77777777">
        <w:trPr>
          <w:trHeight w:val="484"/>
        </w:trPr>
        <w:tc>
          <w:tcPr>
            <w:tcW w:w="5122" w:type="dxa"/>
          </w:tcPr>
          <w:p w14:paraId="46D44B78" w14:textId="77777777" w:rsidR="00645EDD" w:rsidRDefault="00AE43D5">
            <w:pPr>
              <w:pStyle w:val="TableParagraph"/>
              <w:spacing w:line="320" w:lineRule="exact"/>
              <w:rPr>
                <w:sz w:val="28"/>
              </w:rPr>
            </w:pPr>
            <w:r>
              <w:rPr>
                <w:sz w:val="28"/>
              </w:rPr>
              <w:t>Створення</w:t>
            </w:r>
            <w:r>
              <w:rPr>
                <w:spacing w:val="-14"/>
                <w:sz w:val="28"/>
              </w:rPr>
              <w:t xml:space="preserve"> </w:t>
            </w:r>
            <w:r>
              <w:rPr>
                <w:sz w:val="28"/>
              </w:rPr>
              <w:t>упаковки</w:t>
            </w:r>
          </w:p>
        </w:tc>
        <w:tc>
          <w:tcPr>
            <w:tcW w:w="5122" w:type="dxa"/>
          </w:tcPr>
          <w:p w14:paraId="59602704" w14:textId="77777777" w:rsidR="00645EDD" w:rsidRDefault="00AE43D5">
            <w:pPr>
              <w:pStyle w:val="TableParagraph"/>
              <w:spacing w:line="320" w:lineRule="exact"/>
              <w:ind w:left="109"/>
              <w:rPr>
                <w:sz w:val="28"/>
              </w:rPr>
            </w:pPr>
            <w:r>
              <w:rPr>
                <w:sz w:val="28"/>
              </w:rPr>
              <w:t>19</w:t>
            </w:r>
          </w:p>
        </w:tc>
      </w:tr>
      <w:tr w:rsidR="00645EDD" w14:paraId="592E49D4" w14:textId="77777777">
        <w:trPr>
          <w:trHeight w:val="484"/>
        </w:trPr>
        <w:tc>
          <w:tcPr>
            <w:tcW w:w="5122" w:type="dxa"/>
          </w:tcPr>
          <w:p w14:paraId="2F621FE9" w14:textId="77777777" w:rsidR="00645EDD" w:rsidRDefault="00AE43D5">
            <w:pPr>
              <w:pStyle w:val="TableParagraph"/>
              <w:spacing w:line="320" w:lineRule="exact"/>
              <w:rPr>
                <w:sz w:val="28"/>
              </w:rPr>
            </w:pPr>
            <w:r>
              <w:rPr>
                <w:sz w:val="28"/>
              </w:rPr>
              <w:t>Оновлення</w:t>
            </w:r>
            <w:r>
              <w:rPr>
                <w:spacing w:val="-8"/>
                <w:sz w:val="28"/>
              </w:rPr>
              <w:t xml:space="preserve"> </w:t>
            </w:r>
            <w:r>
              <w:rPr>
                <w:sz w:val="28"/>
              </w:rPr>
              <w:t>вебсайту</w:t>
            </w:r>
          </w:p>
        </w:tc>
        <w:tc>
          <w:tcPr>
            <w:tcW w:w="5122" w:type="dxa"/>
          </w:tcPr>
          <w:p w14:paraId="626F0C0D" w14:textId="77777777" w:rsidR="00645EDD" w:rsidRDefault="00AE43D5">
            <w:pPr>
              <w:pStyle w:val="TableParagraph"/>
              <w:spacing w:line="320" w:lineRule="exact"/>
              <w:ind w:left="109"/>
              <w:rPr>
                <w:sz w:val="28"/>
              </w:rPr>
            </w:pPr>
            <w:r>
              <w:rPr>
                <w:sz w:val="28"/>
              </w:rPr>
              <w:t>15</w:t>
            </w:r>
          </w:p>
        </w:tc>
      </w:tr>
      <w:tr w:rsidR="00645EDD" w14:paraId="0ACFA072" w14:textId="77777777">
        <w:trPr>
          <w:trHeight w:val="479"/>
        </w:trPr>
        <w:tc>
          <w:tcPr>
            <w:tcW w:w="5122" w:type="dxa"/>
          </w:tcPr>
          <w:p w14:paraId="5FD33490" w14:textId="77777777" w:rsidR="00645EDD" w:rsidRDefault="00AE43D5">
            <w:pPr>
              <w:pStyle w:val="TableParagraph"/>
              <w:spacing w:line="320" w:lineRule="exact"/>
              <w:rPr>
                <w:sz w:val="28"/>
              </w:rPr>
            </w:pPr>
            <w:r>
              <w:rPr>
                <w:sz w:val="28"/>
              </w:rPr>
              <w:t>Створення</w:t>
            </w:r>
            <w:r>
              <w:rPr>
                <w:spacing w:val="-9"/>
                <w:sz w:val="28"/>
              </w:rPr>
              <w:t xml:space="preserve"> </w:t>
            </w:r>
            <w:r>
              <w:rPr>
                <w:sz w:val="28"/>
              </w:rPr>
              <w:t>реклами</w:t>
            </w:r>
            <w:r>
              <w:rPr>
                <w:spacing w:val="-8"/>
                <w:sz w:val="28"/>
              </w:rPr>
              <w:t xml:space="preserve"> </w:t>
            </w:r>
            <w:r>
              <w:rPr>
                <w:sz w:val="28"/>
              </w:rPr>
              <w:t>для</w:t>
            </w:r>
            <w:r>
              <w:rPr>
                <w:spacing w:val="-9"/>
                <w:sz w:val="28"/>
              </w:rPr>
              <w:t xml:space="preserve"> </w:t>
            </w:r>
            <w:r>
              <w:rPr>
                <w:sz w:val="28"/>
              </w:rPr>
              <w:t>телебаченні</w:t>
            </w:r>
          </w:p>
        </w:tc>
        <w:tc>
          <w:tcPr>
            <w:tcW w:w="5122" w:type="dxa"/>
          </w:tcPr>
          <w:p w14:paraId="44945D64" w14:textId="77777777" w:rsidR="00645EDD" w:rsidRDefault="00AE43D5">
            <w:pPr>
              <w:pStyle w:val="TableParagraph"/>
              <w:spacing w:line="320" w:lineRule="exact"/>
              <w:ind w:left="109"/>
              <w:rPr>
                <w:sz w:val="28"/>
              </w:rPr>
            </w:pPr>
            <w:r>
              <w:rPr>
                <w:sz w:val="28"/>
              </w:rPr>
              <w:t>132</w:t>
            </w:r>
          </w:p>
        </w:tc>
      </w:tr>
      <w:tr w:rsidR="00645EDD" w14:paraId="2D1742E3" w14:textId="77777777">
        <w:trPr>
          <w:trHeight w:val="484"/>
        </w:trPr>
        <w:tc>
          <w:tcPr>
            <w:tcW w:w="5122" w:type="dxa"/>
          </w:tcPr>
          <w:p w14:paraId="5A4AE418" w14:textId="77777777" w:rsidR="00645EDD" w:rsidRDefault="00AE43D5">
            <w:pPr>
              <w:pStyle w:val="TableParagraph"/>
              <w:spacing w:before="2"/>
              <w:rPr>
                <w:sz w:val="28"/>
              </w:rPr>
            </w:pPr>
            <w:r>
              <w:rPr>
                <w:sz w:val="28"/>
              </w:rPr>
              <w:t>Просування</w:t>
            </w:r>
            <w:r>
              <w:rPr>
                <w:spacing w:val="-4"/>
                <w:sz w:val="28"/>
              </w:rPr>
              <w:t xml:space="preserve"> </w:t>
            </w:r>
            <w:r>
              <w:rPr>
                <w:sz w:val="28"/>
              </w:rPr>
              <w:t>в</w:t>
            </w:r>
            <w:r>
              <w:rPr>
                <w:spacing w:val="-4"/>
                <w:sz w:val="28"/>
              </w:rPr>
              <w:t xml:space="preserve"> </w:t>
            </w:r>
            <w:r>
              <w:rPr>
                <w:sz w:val="28"/>
              </w:rPr>
              <w:t>соціальних</w:t>
            </w:r>
            <w:r>
              <w:rPr>
                <w:spacing w:val="-4"/>
                <w:sz w:val="28"/>
              </w:rPr>
              <w:t xml:space="preserve"> </w:t>
            </w:r>
            <w:r>
              <w:rPr>
                <w:sz w:val="28"/>
              </w:rPr>
              <w:t>мережах</w:t>
            </w:r>
          </w:p>
        </w:tc>
        <w:tc>
          <w:tcPr>
            <w:tcW w:w="5122" w:type="dxa"/>
          </w:tcPr>
          <w:p w14:paraId="061D4CC8" w14:textId="77777777" w:rsidR="00645EDD" w:rsidRDefault="00AE43D5">
            <w:pPr>
              <w:pStyle w:val="TableParagraph"/>
              <w:spacing w:before="2"/>
              <w:ind w:left="109"/>
              <w:rPr>
                <w:sz w:val="28"/>
              </w:rPr>
            </w:pPr>
            <w:r>
              <w:rPr>
                <w:sz w:val="28"/>
              </w:rPr>
              <w:t>36</w:t>
            </w:r>
          </w:p>
        </w:tc>
      </w:tr>
      <w:tr w:rsidR="00645EDD" w14:paraId="0D244626" w14:textId="77777777">
        <w:trPr>
          <w:trHeight w:val="484"/>
        </w:trPr>
        <w:tc>
          <w:tcPr>
            <w:tcW w:w="5122" w:type="dxa"/>
          </w:tcPr>
          <w:p w14:paraId="706DDB13" w14:textId="77777777" w:rsidR="00645EDD" w:rsidRDefault="00AE43D5">
            <w:pPr>
              <w:pStyle w:val="TableParagraph"/>
              <w:spacing w:line="320" w:lineRule="exact"/>
              <w:rPr>
                <w:sz w:val="28"/>
              </w:rPr>
            </w:pPr>
            <w:r>
              <w:rPr>
                <w:sz w:val="28"/>
              </w:rPr>
              <w:t>Інші</w:t>
            </w:r>
            <w:r>
              <w:rPr>
                <w:spacing w:val="-5"/>
                <w:sz w:val="28"/>
              </w:rPr>
              <w:t xml:space="preserve"> </w:t>
            </w:r>
            <w:r>
              <w:rPr>
                <w:sz w:val="28"/>
              </w:rPr>
              <w:t>витрати</w:t>
            </w:r>
          </w:p>
        </w:tc>
        <w:tc>
          <w:tcPr>
            <w:tcW w:w="5122" w:type="dxa"/>
          </w:tcPr>
          <w:p w14:paraId="417A5539" w14:textId="77777777" w:rsidR="00645EDD" w:rsidRDefault="00AE43D5">
            <w:pPr>
              <w:pStyle w:val="TableParagraph"/>
              <w:spacing w:line="320" w:lineRule="exact"/>
              <w:ind w:left="109"/>
              <w:rPr>
                <w:sz w:val="28"/>
              </w:rPr>
            </w:pPr>
            <w:r>
              <w:rPr>
                <w:sz w:val="28"/>
              </w:rPr>
              <w:t>23</w:t>
            </w:r>
          </w:p>
        </w:tc>
      </w:tr>
      <w:tr w:rsidR="00645EDD" w14:paraId="6AFE78F4" w14:textId="77777777">
        <w:trPr>
          <w:trHeight w:val="484"/>
        </w:trPr>
        <w:tc>
          <w:tcPr>
            <w:tcW w:w="5122" w:type="dxa"/>
          </w:tcPr>
          <w:p w14:paraId="43A3DC7F" w14:textId="77777777" w:rsidR="00645EDD" w:rsidRDefault="00AE43D5">
            <w:pPr>
              <w:pStyle w:val="TableParagraph"/>
              <w:spacing w:line="320" w:lineRule="exact"/>
              <w:rPr>
                <w:sz w:val="28"/>
              </w:rPr>
            </w:pPr>
            <w:r>
              <w:rPr>
                <w:sz w:val="28"/>
              </w:rPr>
              <w:t>Всього</w:t>
            </w:r>
          </w:p>
        </w:tc>
        <w:tc>
          <w:tcPr>
            <w:tcW w:w="5122" w:type="dxa"/>
          </w:tcPr>
          <w:p w14:paraId="004ED2ED" w14:textId="77777777" w:rsidR="00645EDD" w:rsidRDefault="00AE43D5">
            <w:pPr>
              <w:pStyle w:val="TableParagraph"/>
              <w:spacing w:line="320" w:lineRule="exact"/>
              <w:ind w:left="109"/>
              <w:rPr>
                <w:sz w:val="28"/>
              </w:rPr>
            </w:pPr>
            <w:r>
              <w:rPr>
                <w:sz w:val="28"/>
              </w:rPr>
              <w:t>498</w:t>
            </w:r>
          </w:p>
        </w:tc>
      </w:tr>
    </w:tbl>
    <w:p w14:paraId="3F7324F3"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3F5D4D54" w14:textId="77777777" w:rsidR="00645EDD" w:rsidRDefault="00645EDD">
      <w:pPr>
        <w:pStyle w:val="a3"/>
        <w:rPr>
          <w:sz w:val="30"/>
        </w:rPr>
      </w:pPr>
    </w:p>
    <w:p w14:paraId="796C5B31" w14:textId="77777777" w:rsidR="00645EDD" w:rsidRDefault="00645EDD">
      <w:pPr>
        <w:pStyle w:val="a3"/>
        <w:spacing w:before="8"/>
        <w:rPr>
          <w:sz w:val="25"/>
        </w:rPr>
      </w:pPr>
    </w:p>
    <w:p w14:paraId="4CF3522C" w14:textId="77777777" w:rsidR="00645EDD" w:rsidRDefault="00AE43D5">
      <w:pPr>
        <w:pStyle w:val="a3"/>
        <w:spacing w:line="360" w:lineRule="auto"/>
        <w:ind w:left="116" w:right="283" w:firstLine="720"/>
        <w:jc w:val="both"/>
      </w:pPr>
      <w:r>
        <w:t>Отже,</w:t>
      </w:r>
      <w:r>
        <w:rPr>
          <w:spacing w:val="1"/>
        </w:rPr>
        <w:t xml:space="preserve"> </w:t>
      </w:r>
      <w:r>
        <w:t>на</w:t>
      </w:r>
      <w:r>
        <w:rPr>
          <w:spacing w:val="1"/>
        </w:rPr>
        <w:t xml:space="preserve"> </w:t>
      </w:r>
      <w:r>
        <w:t>етапі</w:t>
      </w:r>
      <w:r>
        <w:rPr>
          <w:spacing w:val="1"/>
        </w:rPr>
        <w:t xml:space="preserve"> </w:t>
      </w:r>
      <w:r>
        <w:t>розробки</w:t>
      </w:r>
      <w:r>
        <w:rPr>
          <w:spacing w:val="1"/>
        </w:rPr>
        <w:t xml:space="preserve"> </w:t>
      </w:r>
      <w:r>
        <w:t>та</w:t>
      </w:r>
      <w:r>
        <w:rPr>
          <w:spacing w:val="1"/>
        </w:rPr>
        <w:t xml:space="preserve"> </w:t>
      </w:r>
      <w:r>
        <w:t>запуску</w:t>
      </w:r>
      <w:r>
        <w:rPr>
          <w:spacing w:val="1"/>
        </w:rPr>
        <w:t xml:space="preserve"> </w:t>
      </w:r>
      <w:r>
        <w:t>виробництва</w:t>
      </w:r>
      <w:r>
        <w:rPr>
          <w:spacing w:val="1"/>
        </w:rPr>
        <w:t xml:space="preserve"> </w:t>
      </w:r>
      <w:r>
        <w:t>вітамінних</w:t>
      </w:r>
      <w:r>
        <w:rPr>
          <w:spacing w:val="1"/>
        </w:rPr>
        <w:t xml:space="preserve"> </w:t>
      </w:r>
      <w:r>
        <w:t>комплексів</w:t>
      </w:r>
      <w:r>
        <w:rPr>
          <w:spacing w:val="1"/>
        </w:rPr>
        <w:t xml:space="preserve"> </w:t>
      </w:r>
      <w:r>
        <w:t>підприємству необхідно інвестиції у розмірі 498 тис грн. При цьому, найбільшими</w:t>
      </w:r>
      <w:r>
        <w:rPr>
          <w:spacing w:val="1"/>
        </w:rPr>
        <w:t xml:space="preserve"> </w:t>
      </w:r>
      <w:r>
        <w:t>витратами будуть витрати на створення реклами на телебаченні – 132 тис. грн та</w:t>
      </w:r>
      <w:r>
        <w:rPr>
          <w:spacing w:val="1"/>
        </w:rPr>
        <w:t xml:space="preserve"> </w:t>
      </w:r>
      <w:r>
        <w:t>проведення</w:t>
      </w:r>
      <w:r>
        <w:rPr>
          <w:spacing w:val="-1"/>
        </w:rPr>
        <w:t xml:space="preserve"> </w:t>
      </w:r>
      <w:r>
        <w:t>лабораторних</w:t>
      </w:r>
      <w:r>
        <w:rPr>
          <w:spacing w:val="-1"/>
        </w:rPr>
        <w:t xml:space="preserve"> </w:t>
      </w:r>
      <w:r>
        <w:t>досліджень –</w:t>
      </w:r>
      <w:r>
        <w:rPr>
          <w:spacing w:val="-1"/>
        </w:rPr>
        <w:t xml:space="preserve"> </w:t>
      </w:r>
      <w:r>
        <w:t>112</w:t>
      </w:r>
      <w:r>
        <w:rPr>
          <w:spacing w:val="-1"/>
        </w:rPr>
        <w:t xml:space="preserve"> </w:t>
      </w:r>
      <w:r>
        <w:t>тис грн.</w:t>
      </w:r>
    </w:p>
    <w:p w14:paraId="2DA44710" w14:textId="77777777" w:rsidR="00645EDD" w:rsidRDefault="00AE43D5">
      <w:pPr>
        <w:pStyle w:val="a3"/>
        <w:spacing w:line="360" w:lineRule="auto"/>
        <w:ind w:left="116" w:right="286" w:firstLine="720"/>
        <w:jc w:val="both"/>
      </w:pPr>
      <w:r>
        <w:t>Окрім</w:t>
      </w:r>
      <w:r>
        <w:rPr>
          <w:spacing w:val="1"/>
        </w:rPr>
        <w:t xml:space="preserve"> </w:t>
      </w:r>
      <w:r>
        <w:t>наведених</w:t>
      </w:r>
      <w:r>
        <w:rPr>
          <w:spacing w:val="1"/>
        </w:rPr>
        <w:t xml:space="preserve"> </w:t>
      </w:r>
      <w:r>
        <w:t>витрат</w:t>
      </w:r>
      <w:r>
        <w:rPr>
          <w:spacing w:val="1"/>
        </w:rPr>
        <w:t xml:space="preserve"> </w:t>
      </w:r>
      <w:r>
        <w:t>на</w:t>
      </w:r>
      <w:r>
        <w:rPr>
          <w:spacing w:val="1"/>
        </w:rPr>
        <w:t xml:space="preserve"> </w:t>
      </w:r>
      <w:r>
        <w:t>розробку</w:t>
      </w:r>
      <w:r>
        <w:rPr>
          <w:spacing w:val="1"/>
        </w:rPr>
        <w:t xml:space="preserve"> </w:t>
      </w:r>
      <w:r>
        <w:t>рецептури</w:t>
      </w:r>
      <w:r>
        <w:rPr>
          <w:spacing w:val="1"/>
        </w:rPr>
        <w:t xml:space="preserve"> </w:t>
      </w:r>
      <w:r>
        <w:t>вітамінних</w:t>
      </w:r>
      <w:r>
        <w:rPr>
          <w:spacing w:val="1"/>
        </w:rPr>
        <w:t xml:space="preserve"> </w:t>
      </w:r>
      <w:r>
        <w:t>комплексів</w:t>
      </w:r>
      <w:r>
        <w:rPr>
          <w:spacing w:val="1"/>
        </w:rPr>
        <w:t xml:space="preserve"> </w:t>
      </w:r>
      <w:r>
        <w:t>та</w:t>
      </w:r>
      <w:r>
        <w:rPr>
          <w:spacing w:val="1"/>
        </w:rPr>
        <w:t xml:space="preserve"> </w:t>
      </w:r>
      <w:r>
        <w:t>підготовку до масового виробництва, підприємство витрачатиме щомісяця кошти на</w:t>
      </w:r>
      <w:r>
        <w:rPr>
          <w:spacing w:val="1"/>
        </w:rPr>
        <w:t xml:space="preserve"> </w:t>
      </w:r>
      <w:r>
        <w:t>саме виробництво, оплату праці працівників, маркетинговий комплекс. У табл. 3.6</w:t>
      </w:r>
      <w:r>
        <w:rPr>
          <w:spacing w:val="1"/>
        </w:rPr>
        <w:t xml:space="preserve"> </w:t>
      </w:r>
      <w:r>
        <w:t>наведемо</w:t>
      </w:r>
      <w:r>
        <w:rPr>
          <w:spacing w:val="35"/>
        </w:rPr>
        <w:t xml:space="preserve"> </w:t>
      </w:r>
      <w:r>
        <w:t>витрати</w:t>
      </w:r>
      <w:r>
        <w:rPr>
          <w:spacing w:val="36"/>
        </w:rPr>
        <w:t xml:space="preserve"> </w:t>
      </w:r>
      <w:r>
        <w:t>на</w:t>
      </w:r>
      <w:r>
        <w:rPr>
          <w:spacing w:val="35"/>
        </w:rPr>
        <w:t xml:space="preserve"> </w:t>
      </w:r>
      <w:r>
        <w:t>перший</w:t>
      </w:r>
      <w:r>
        <w:rPr>
          <w:spacing w:val="36"/>
        </w:rPr>
        <w:t xml:space="preserve"> </w:t>
      </w:r>
      <w:r>
        <w:t>рік</w:t>
      </w:r>
      <w:r>
        <w:rPr>
          <w:spacing w:val="34"/>
        </w:rPr>
        <w:t xml:space="preserve"> </w:t>
      </w:r>
      <w:r>
        <w:t>випуску</w:t>
      </w:r>
      <w:r>
        <w:rPr>
          <w:spacing w:val="36"/>
        </w:rPr>
        <w:t xml:space="preserve"> </w:t>
      </w:r>
      <w:r>
        <w:t>вітамінних</w:t>
      </w:r>
      <w:r>
        <w:rPr>
          <w:spacing w:val="36"/>
        </w:rPr>
        <w:t xml:space="preserve"> </w:t>
      </w:r>
      <w:r>
        <w:t>комплексі</w:t>
      </w:r>
      <w:r>
        <w:rPr>
          <w:spacing w:val="35"/>
        </w:rPr>
        <w:t xml:space="preserve"> </w:t>
      </w:r>
      <w:r>
        <w:t>підприємством</w:t>
      </w:r>
      <w:r>
        <w:rPr>
          <w:spacing w:val="35"/>
        </w:rPr>
        <w:t xml:space="preserve"> </w:t>
      </w:r>
      <w:r>
        <w:t>АТ</w:t>
      </w:r>
    </w:p>
    <w:p w14:paraId="12470BEE" w14:textId="77777777" w:rsidR="00645EDD" w:rsidRDefault="00AE43D5">
      <w:pPr>
        <w:pStyle w:val="a3"/>
        <w:ind w:left="116"/>
      </w:pPr>
      <w:r>
        <w:t>«Фармак».</w:t>
      </w:r>
    </w:p>
    <w:p w14:paraId="4AA15824" w14:textId="77777777" w:rsidR="00645EDD" w:rsidRDefault="00645EDD">
      <w:pPr>
        <w:sectPr w:rsidR="00645EDD">
          <w:pgSz w:w="12240" w:h="15840"/>
          <w:pgMar w:top="1040" w:right="280" w:bottom="280" w:left="1300" w:header="530" w:footer="0" w:gutter="0"/>
          <w:cols w:space="720"/>
        </w:sectPr>
      </w:pPr>
    </w:p>
    <w:p w14:paraId="2ABF3D23" w14:textId="77777777" w:rsidR="00645EDD" w:rsidRDefault="00AE43D5">
      <w:pPr>
        <w:pStyle w:val="a3"/>
        <w:spacing w:before="84"/>
        <w:ind w:left="836"/>
      </w:pPr>
      <w:r>
        <w:lastRenderedPageBreak/>
        <w:t>Таблиця</w:t>
      </w:r>
      <w:r>
        <w:rPr>
          <w:spacing w:val="-10"/>
        </w:rPr>
        <w:t xml:space="preserve"> </w:t>
      </w:r>
      <w:r>
        <w:t>3.6</w:t>
      </w:r>
      <w:r>
        <w:rPr>
          <w:spacing w:val="-9"/>
        </w:rPr>
        <w:t xml:space="preserve"> </w:t>
      </w:r>
      <w:r>
        <w:t>–</w:t>
      </w:r>
      <w:r>
        <w:rPr>
          <w:spacing w:val="-9"/>
        </w:rPr>
        <w:t xml:space="preserve"> </w:t>
      </w:r>
      <w:r>
        <w:t>Кошторис</w:t>
      </w:r>
      <w:r>
        <w:rPr>
          <w:spacing w:val="-10"/>
        </w:rPr>
        <w:t xml:space="preserve"> </w:t>
      </w:r>
      <w:r>
        <w:t>витрат</w:t>
      </w:r>
      <w:r>
        <w:rPr>
          <w:spacing w:val="-9"/>
        </w:rPr>
        <w:t xml:space="preserve"> </w:t>
      </w:r>
      <w:r>
        <w:t>на</w:t>
      </w:r>
      <w:r>
        <w:rPr>
          <w:spacing w:val="-9"/>
        </w:rPr>
        <w:t xml:space="preserve"> </w:t>
      </w:r>
      <w:r>
        <w:t>перший</w:t>
      </w:r>
      <w:r>
        <w:rPr>
          <w:spacing w:val="-9"/>
        </w:rPr>
        <w:t xml:space="preserve"> </w:t>
      </w:r>
      <w:r>
        <w:t>рік</w:t>
      </w:r>
      <w:r>
        <w:rPr>
          <w:spacing w:val="-9"/>
        </w:rPr>
        <w:t xml:space="preserve"> </w:t>
      </w:r>
      <w:r>
        <w:t>випуску</w:t>
      </w:r>
      <w:r>
        <w:rPr>
          <w:spacing w:val="-9"/>
        </w:rPr>
        <w:t xml:space="preserve"> </w:t>
      </w:r>
      <w:r>
        <w:t>вітамінних</w:t>
      </w:r>
      <w:r>
        <w:rPr>
          <w:spacing w:val="-10"/>
        </w:rPr>
        <w:t xml:space="preserve"> </w:t>
      </w:r>
      <w:r>
        <w:t>комплексів</w:t>
      </w:r>
    </w:p>
    <w:p w14:paraId="05993C50"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2"/>
        <w:gridCol w:w="5122"/>
      </w:tblGrid>
      <w:tr w:rsidR="00645EDD" w14:paraId="768E852D" w14:textId="77777777">
        <w:trPr>
          <w:trHeight w:val="484"/>
        </w:trPr>
        <w:tc>
          <w:tcPr>
            <w:tcW w:w="5122" w:type="dxa"/>
          </w:tcPr>
          <w:p w14:paraId="62AB7F4F" w14:textId="77777777" w:rsidR="00645EDD" w:rsidRDefault="00AE43D5">
            <w:pPr>
              <w:pStyle w:val="TableParagraph"/>
              <w:spacing w:line="320" w:lineRule="exact"/>
              <w:rPr>
                <w:sz w:val="28"/>
              </w:rPr>
            </w:pPr>
            <w:r>
              <w:rPr>
                <w:sz w:val="28"/>
              </w:rPr>
              <w:t>Стаття</w:t>
            </w:r>
            <w:r>
              <w:rPr>
                <w:spacing w:val="-10"/>
                <w:sz w:val="28"/>
              </w:rPr>
              <w:t xml:space="preserve"> </w:t>
            </w:r>
            <w:r>
              <w:rPr>
                <w:sz w:val="28"/>
              </w:rPr>
              <w:t>витрат</w:t>
            </w:r>
          </w:p>
        </w:tc>
        <w:tc>
          <w:tcPr>
            <w:tcW w:w="5122" w:type="dxa"/>
          </w:tcPr>
          <w:p w14:paraId="683FE704" w14:textId="77777777" w:rsidR="00645EDD" w:rsidRDefault="00AE43D5">
            <w:pPr>
              <w:pStyle w:val="TableParagraph"/>
              <w:spacing w:line="320" w:lineRule="exact"/>
              <w:ind w:left="109"/>
              <w:rPr>
                <w:sz w:val="28"/>
              </w:rPr>
            </w:pPr>
            <w:r>
              <w:rPr>
                <w:sz w:val="28"/>
              </w:rPr>
              <w:t>Сума,</w:t>
            </w:r>
            <w:r>
              <w:rPr>
                <w:spacing w:val="-6"/>
                <w:sz w:val="28"/>
              </w:rPr>
              <w:t xml:space="preserve"> </w:t>
            </w:r>
            <w:r>
              <w:rPr>
                <w:sz w:val="28"/>
              </w:rPr>
              <w:t>тис</w:t>
            </w:r>
            <w:r>
              <w:rPr>
                <w:spacing w:val="-6"/>
                <w:sz w:val="28"/>
              </w:rPr>
              <w:t xml:space="preserve"> </w:t>
            </w:r>
            <w:r>
              <w:rPr>
                <w:sz w:val="28"/>
              </w:rPr>
              <w:t>грн</w:t>
            </w:r>
          </w:p>
        </w:tc>
      </w:tr>
      <w:tr w:rsidR="00645EDD" w14:paraId="4C2A242C" w14:textId="77777777">
        <w:trPr>
          <w:trHeight w:val="479"/>
        </w:trPr>
        <w:tc>
          <w:tcPr>
            <w:tcW w:w="5122" w:type="dxa"/>
          </w:tcPr>
          <w:p w14:paraId="549811CC" w14:textId="77777777" w:rsidR="00645EDD" w:rsidRDefault="00AE43D5">
            <w:pPr>
              <w:pStyle w:val="TableParagraph"/>
              <w:spacing w:line="320" w:lineRule="exact"/>
              <w:rPr>
                <w:sz w:val="28"/>
              </w:rPr>
            </w:pPr>
            <w:r>
              <w:rPr>
                <w:sz w:val="28"/>
              </w:rPr>
              <w:t>Оплата</w:t>
            </w:r>
            <w:r>
              <w:rPr>
                <w:spacing w:val="-5"/>
                <w:sz w:val="28"/>
              </w:rPr>
              <w:t xml:space="preserve"> </w:t>
            </w:r>
            <w:r>
              <w:rPr>
                <w:sz w:val="28"/>
              </w:rPr>
              <w:t>праці</w:t>
            </w:r>
          </w:p>
        </w:tc>
        <w:tc>
          <w:tcPr>
            <w:tcW w:w="5122" w:type="dxa"/>
          </w:tcPr>
          <w:p w14:paraId="68EFA216" w14:textId="77777777" w:rsidR="00645EDD" w:rsidRDefault="00AE43D5">
            <w:pPr>
              <w:pStyle w:val="TableParagraph"/>
              <w:spacing w:line="320" w:lineRule="exact"/>
              <w:ind w:left="109"/>
              <w:rPr>
                <w:sz w:val="28"/>
              </w:rPr>
            </w:pPr>
            <w:r>
              <w:rPr>
                <w:sz w:val="28"/>
              </w:rPr>
              <w:t>1020</w:t>
            </w:r>
          </w:p>
        </w:tc>
      </w:tr>
      <w:tr w:rsidR="00645EDD" w14:paraId="3B00951A" w14:textId="77777777">
        <w:trPr>
          <w:trHeight w:val="484"/>
        </w:trPr>
        <w:tc>
          <w:tcPr>
            <w:tcW w:w="5122" w:type="dxa"/>
          </w:tcPr>
          <w:p w14:paraId="07BA8155" w14:textId="77777777" w:rsidR="00645EDD" w:rsidRDefault="00AE43D5">
            <w:pPr>
              <w:pStyle w:val="TableParagraph"/>
              <w:spacing w:line="320" w:lineRule="exact"/>
              <w:rPr>
                <w:sz w:val="28"/>
              </w:rPr>
            </w:pPr>
            <w:r>
              <w:rPr>
                <w:sz w:val="28"/>
              </w:rPr>
              <w:t>Сировина</w:t>
            </w:r>
          </w:p>
        </w:tc>
        <w:tc>
          <w:tcPr>
            <w:tcW w:w="5122" w:type="dxa"/>
          </w:tcPr>
          <w:p w14:paraId="19004916" w14:textId="77777777" w:rsidR="00645EDD" w:rsidRDefault="00AE43D5">
            <w:pPr>
              <w:pStyle w:val="TableParagraph"/>
              <w:spacing w:line="320" w:lineRule="exact"/>
              <w:ind w:left="109"/>
              <w:rPr>
                <w:sz w:val="28"/>
              </w:rPr>
            </w:pPr>
            <w:r>
              <w:rPr>
                <w:sz w:val="28"/>
              </w:rPr>
              <w:t>3936</w:t>
            </w:r>
          </w:p>
        </w:tc>
      </w:tr>
      <w:tr w:rsidR="00645EDD" w14:paraId="0FC31EF6" w14:textId="77777777">
        <w:trPr>
          <w:trHeight w:val="484"/>
        </w:trPr>
        <w:tc>
          <w:tcPr>
            <w:tcW w:w="5122" w:type="dxa"/>
          </w:tcPr>
          <w:p w14:paraId="2064E48F" w14:textId="77777777" w:rsidR="00645EDD" w:rsidRDefault="00AE43D5">
            <w:pPr>
              <w:pStyle w:val="TableParagraph"/>
              <w:spacing w:line="320" w:lineRule="exact"/>
              <w:rPr>
                <w:sz w:val="28"/>
              </w:rPr>
            </w:pPr>
            <w:r>
              <w:rPr>
                <w:sz w:val="28"/>
              </w:rPr>
              <w:t>Витрати</w:t>
            </w:r>
            <w:r>
              <w:rPr>
                <w:spacing w:val="-7"/>
                <w:sz w:val="28"/>
              </w:rPr>
              <w:t xml:space="preserve"> </w:t>
            </w:r>
            <w:r>
              <w:rPr>
                <w:sz w:val="28"/>
              </w:rPr>
              <w:t>на</w:t>
            </w:r>
            <w:r>
              <w:rPr>
                <w:spacing w:val="-6"/>
                <w:sz w:val="28"/>
              </w:rPr>
              <w:t xml:space="preserve"> </w:t>
            </w:r>
            <w:r>
              <w:rPr>
                <w:sz w:val="28"/>
              </w:rPr>
              <w:t>виробництво</w:t>
            </w:r>
          </w:p>
        </w:tc>
        <w:tc>
          <w:tcPr>
            <w:tcW w:w="5122" w:type="dxa"/>
          </w:tcPr>
          <w:p w14:paraId="59A0FAD2" w14:textId="77777777" w:rsidR="00645EDD" w:rsidRDefault="00AE43D5">
            <w:pPr>
              <w:pStyle w:val="TableParagraph"/>
              <w:spacing w:line="320" w:lineRule="exact"/>
              <w:ind w:left="109"/>
              <w:rPr>
                <w:sz w:val="28"/>
              </w:rPr>
            </w:pPr>
            <w:r>
              <w:rPr>
                <w:sz w:val="28"/>
              </w:rPr>
              <w:t>552</w:t>
            </w:r>
          </w:p>
        </w:tc>
      </w:tr>
      <w:tr w:rsidR="00645EDD" w14:paraId="08D81A42" w14:textId="77777777">
        <w:trPr>
          <w:trHeight w:val="479"/>
        </w:trPr>
        <w:tc>
          <w:tcPr>
            <w:tcW w:w="5122" w:type="dxa"/>
          </w:tcPr>
          <w:p w14:paraId="4B878095" w14:textId="77777777" w:rsidR="00645EDD" w:rsidRDefault="00AE43D5">
            <w:pPr>
              <w:pStyle w:val="TableParagraph"/>
              <w:spacing w:line="320" w:lineRule="exact"/>
              <w:rPr>
                <w:sz w:val="28"/>
              </w:rPr>
            </w:pPr>
            <w:r>
              <w:rPr>
                <w:sz w:val="28"/>
              </w:rPr>
              <w:t>Пакування</w:t>
            </w:r>
          </w:p>
        </w:tc>
        <w:tc>
          <w:tcPr>
            <w:tcW w:w="5122" w:type="dxa"/>
          </w:tcPr>
          <w:p w14:paraId="285CBD54" w14:textId="77777777" w:rsidR="00645EDD" w:rsidRDefault="00AE43D5">
            <w:pPr>
              <w:pStyle w:val="TableParagraph"/>
              <w:spacing w:line="320" w:lineRule="exact"/>
              <w:ind w:left="109"/>
              <w:rPr>
                <w:sz w:val="28"/>
              </w:rPr>
            </w:pPr>
            <w:r>
              <w:rPr>
                <w:sz w:val="28"/>
              </w:rPr>
              <w:t>156</w:t>
            </w:r>
          </w:p>
        </w:tc>
      </w:tr>
      <w:tr w:rsidR="00645EDD" w14:paraId="27C994D0" w14:textId="77777777">
        <w:trPr>
          <w:trHeight w:val="484"/>
        </w:trPr>
        <w:tc>
          <w:tcPr>
            <w:tcW w:w="5122" w:type="dxa"/>
          </w:tcPr>
          <w:p w14:paraId="6574082D" w14:textId="77777777" w:rsidR="00645EDD" w:rsidRDefault="00AE43D5">
            <w:pPr>
              <w:pStyle w:val="TableParagraph"/>
              <w:spacing w:line="320" w:lineRule="exact"/>
              <w:rPr>
                <w:sz w:val="28"/>
              </w:rPr>
            </w:pPr>
            <w:r>
              <w:rPr>
                <w:sz w:val="28"/>
              </w:rPr>
              <w:t>Реклама</w:t>
            </w:r>
            <w:r>
              <w:rPr>
                <w:spacing w:val="-5"/>
                <w:sz w:val="28"/>
              </w:rPr>
              <w:t xml:space="preserve"> </w:t>
            </w:r>
            <w:r>
              <w:rPr>
                <w:sz w:val="28"/>
              </w:rPr>
              <w:t>в</w:t>
            </w:r>
            <w:r>
              <w:rPr>
                <w:spacing w:val="-5"/>
                <w:sz w:val="28"/>
              </w:rPr>
              <w:t xml:space="preserve"> </w:t>
            </w:r>
            <w:r>
              <w:rPr>
                <w:sz w:val="28"/>
              </w:rPr>
              <w:t>соціальних</w:t>
            </w:r>
            <w:r>
              <w:rPr>
                <w:spacing w:val="-4"/>
                <w:sz w:val="28"/>
              </w:rPr>
              <w:t xml:space="preserve"> </w:t>
            </w:r>
            <w:r>
              <w:rPr>
                <w:sz w:val="28"/>
              </w:rPr>
              <w:t>мережах</w:t>
            </w:r>
          </w:p>
        </w:tc>
        <w:tc>
          <w:tcPr>
            <w:tcW w:w="5122" w:type="dxa"/>
          </w:tcPr>
          <w:p w14:paraId="2F6A9B03" w14:textId="77777777" w:rsidR="00645EDD" w:rsidRDefault="00AE43D5">
            <w:pPr>
              <w:pStyle w:val="TableParagraph"/>
              <w:spacing w:line="320" w:lineRule="exact"/>
              <w:ind w:left="109"/>
              <w:rPr>
                <w:sz w:val="28"/>
              </w:rPr>
            </w:pPr>
            <w:r>
              <w:rPr>
                <w:sz w:val="28"/>
              </w:rPr>
              <w:t>864</w:t>
            </w:r>
          </w:p>
        </w:tc>
      </w:tr>
      <w:tr w:rsidR="00645EDD" w14:paraId="12C77424" w14:textId="77777777">
        <w:trPr>
          <w:trHeight w:val="484"/>
        </w:trPr>
        <w:tc>
          <w:tcPr>
            <w:tcW w:w="5122" w:type="dxa"/>
          </w:tcPr>
          <w:p w14:paraId="7B5EB76A" w14:textId="77777777" w:rsidR="00645EDD" w:rsidRDefault="00AE43D5">
            <w:pPr>
              <w:pStyle w:val="TableParagraph"/>
              <w:spacing w:line="320" w:lineRule="exact"/>
              <w:rPr>
                <w:sz w:val="28"/>
              </w:rPr>
            </w:pPr>
            <w:r>
              <w:rPr>
                <w:sz w:val="28"/>
              </w:rPr>
              <w:t>Реклама</w:t>
            </w:r>
            <w:r>
              <w:rPr>
                <w:spacing w:val="-10"/>
                <w:sz w:val="28"/>
              </w:rPr>
              <w:t xml:space="preserve"> </w:t>
            </w:r>
            <w:r>
              <w:rPr>
                <w:sz w:val="28"/>
              </w:rPr>
              <w:t>на</w:t>
            </w:r>
            <w:r>
              <w:rPr>
                <w:spacing w:val="-9"/>
                <w:sz w:val="28"/>
              </w:rPr>
              <w:t xml:space="preserve"> </w:t>
            </w:r>
            <w:r>
              <w:rPr>
                <w:sz w:val="28"/>
              </w:rPr>
              <w:t>телебаченні</w:t>
            </w:r>
          </w:p>
        </w:tc>
        <w:tc>
          <w:tcPr>
            <w:tcW w:w="5122" w:type="dxa"/>
          </w:tcPr>
          <w:p w14:paraId="7BAF6520" w14:textId="77777777" w:rsidR="00645EDD" w:rsidRDefault="00AE43D5">
            <w:pPr>
              <w:pStyle w:val="TableParagraph"/>
              <w:spacing w:line="320" w:lineRule="exact"/>
              <w:ind w:left="109"/>
              <w:rPr>
                <w:sz w:val="28"/>
              </w:rPr>
            </w:pPr>
            <w:r>
              <w:rPr>
                <w:sz w:val="28"/>
              </w:rPr>
              <w:t>1740</w:t>
            </w:r>
          </w:p>
        </w:tc>
      </w:tr>
      <w:tr w:rsidR="00645EDD" w14:paraId="50065E1C" w14:textId="77777777">
        <w:trPr>
          <w:trHeight w:val="479"/>
        </w:trPr>
        <w:tc>
          <w:tcPr>
            <w:tcW w:w="5122" w:type="dxa"/>
          </w:tcPr>
          <w:p w14:paraId="08BF31C5" w14:textId="77777777" w:rsidR="00645EDD" w:rsidRDefault="00AE43D5">
            <w:pPr>
              <w:pStyle w:val="TableParagraph"/>
              <w:spacing w:line="320" w:lineRule="exact"/>
              <w:rPr>
                <w:sz w:val="28"/>
              </w:rPr>
            </w:pPr>
            <w:r>
              <w:rPr>
                <w:sz w:val="28"/>
              </w:rPr>
              <w:t>PR-просування</w:t>
            </w:r>
          </w:p>
        </w:tc>
        <w:tc>
          <w:tcPr>
            <w:tcW w:w="5122" w:type="dxa"/>
          </w:tcPr>
          <w:p w14:paraId="29E4F7E2" w14:textId="77777777" w:rsidR="00645EDD" w:rsidRDefault="00AE43D5">
            <w:pPr>
              <w:pStyle w:val="TableParagraph"/>
              <w:spacing w:line="320" w:lineRule="exact"/>
              <w:ind w:left="109"/>
              <w:rPr>
                <w:sz w:val="28"/>
              </w:rPr>
            </w:pPr>
            <w:r>
              <w:rPr>
                <w:sz w:val="28"/>
              </w:rPr>
              <w:t>648</w:t>
            </w:r>
          </w:p>
        </w:tc>
      </w:tr>
      <w:tr w:rsidR="00645EDD" w14:paraId="63DDA9F0" w14:textId="77777777">
        <w:trPr>
          <w:trHeight w:val="484"/>
        </w:trPr>
        <w:tc>
          <w:tcPr>
            <w:tcW w:w="5122" w:type="dxa"/>
          </w:tcPr>
          <w:p w14:paraId="1F553D2D" w14:textId="77777777" w:rsidR="00645EDD" w:rsidRDefault="00AE43D5">
            <w:pPr>
              <w:pStyle w:val="TableParagraph"/>
              <w:spacing w:before="2"/>
              <w:rPr>
                <w:sz w:val="28"/>
              </w:rPr>
            </w:pPr>
            <w:r>
              <w:rPr>
                <w:sz w:val="28"/>
              </w:rPr>
              <w:t>Всього</w:t>
            </w:r>
          </w:p>
        </w:tc>
        <w:tc>
          <w:tcPr>
            <w:tcW w:w="5122" w:type="dxa"/>
          </w:tcPr>
          <w:p w14:paraId="2418BB7F" w14:textId="77777777" w:rsidR="00645EDD" w:rsidRDefault="00AE43D5">
            <w:pPr>
              <w:pStyle w:val="TableParagraph"/>
              <w:spacing w:before="2"/>
              <w:ind w:left="109"/>
              <w:rPr>
                <w:sz w:val="28"/>
              </w:rPr>
            </w:pPr>
            <w:r>
              <w:rPr>
                <w:sz w:val="28"/>
              </w:rPr>
              <w:t>8916</w:t>
            </w:r>
          </w:p>
        </w:tc>
      </w:tr>
    </w:tbl>
    <w:p w14:paraId="49CD3BDF"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617EB220" w14:textId="77777777" w:rsidR="00645EDD" w:rsidRDefault="00645EDD">
      <w:pPr>
        <w:pStyle w:val="a3"/>
        <w:rPr>
          <w:sz w:val="30"/>
        </w:rPr>
      </w:pPr>
    </w:p>
    <w:p w14:paraId="548466D7" w14:textId="77777777" w:rsidR="00645EDD" w:rsidRDefault="00645EDD">
      <w:pPr>
        <w:pStyle w:val="a3"/>
        <w:spacing w:before="8"/>
        <w:rPr>
          <w:sz w:val="25"/>
        </w:rPr>
      </w:pPr>
    </w:p>
    <w:p w14:paraId="766A318D" w14:textId="77777777" w:rsidR="00645EDD" w:rsidRDefault="00AE43D5">
      <w:pPr>
        <w:pStyle w:val="a3"/>
        <w:spacing w:line="362" w:lineRule="auto"/>
        <w:ind w:left="116" w:right="285" w:firstLine="720"/>
        <w:jc w:val="both"/>
      </w:pPr>
      <w:r>
        <w:t>Таким</w:t>
      </w:r>
      <w:r>
        <w:rPr>
          <w:spacing w:val="1"/>
        </w:rPr>
        <w:t xml:space="preserve"> </w:t>
      </w:r>
      <w:r>
        <w:t>чином,</w:t>
      </w:r>
      <w:r>
        <w:rPr>
          <w:spacing w:val="1"/>
        </w:rPr>
        <w:t xml:space="preserve"> </w:t>
      </w:r>
      <w:r>
        <w:t>впродовж</w:t>
      </w:r>
      <w:r>
        <w:rPr>
          <w:spacing w:val="1"/>
        </w:rPr>
        <w:t xml:space="preserve"> </w:t>
      </w:r>
      <w:r>
        <w:t>першого</w:t>
      </w:r>
      <w:r>
        <w:rPr>
          <w:spacing w:val="1"/>
        </w:rPr>
        <w:t xml:space="preserve"> </w:t>
      </w:r>
      <w:r>
        <w:t>року</w:t>
      </w:r>
      <w:r>
        <w:rPr>
          <w:spacing w:val="1"/>
        </w:rPr>
        <w:t xml:space="preserve"> </w:t>
      </w:r>
      <w:r>
        <w:t>виробництва</w:t>
      </w:r>
      <w:r>
        <w:rPr>
          <w:spacing w:val="1"/>
        </w:rPr>
        <w:t xml:space="preserve"> </w:t>
      </w:r>
      <w:r>
        <w:t>та</w:t>
      </w:r>
      <w:r>
        <w:rPr>
          <w:spacing w:val="1"/>
        </w:rPr>
        <w:t xml:space="preserve"> </w:t>
      </w:r>
      <w:r>
        <w:t>реалізації</w:t>
      </w:r>
      <w:r>
        <w:rPr>
          <w:spacing w:val="1"/>
        </w:rPr>
        <w:t xml:space="preserve"> </w:t>
      </w:r>
      <w:r>
        <w:t>нової</w:t>
      </w:r>
      <w:r>
        <w:rPr>
          <w:spacing w:val="1"/>
        </w:rPr>
        <w:t xml:space="preserve"> </w:t>
      </w:r>
      <w:r>
        <w:rPr>
          <w:w w:val="95"/>
        </w:rPr>
        <w:t>асортиментної групи, витрати становитимуть 8916 тис грн. При цьому, з кожним роком</w:t>
      </w:r>
      <w:r>
        <w:rPr>
          <w:spacing w:val="1"/>
          <w:w w:val="95"/>
        </w:rPr>
        <w:t xml:space="preserve"> </w:t>
      </w:r>
      <w:r>
        <w:t>дані</w:t>
      </w:r>
      <w:r>
        <w:rPr>
          <w:spacing w:val="-1"/>
        </w:rPr>
        <w:t xml:space="preserve"> </w:t>
      </w:r>
      <w:r>
        <w:t>витрати</w:t>
      </w:r>
      <w:r>
        <w:rPr>
          <w:spacing w:val="1"/>
        </w:rPr>
        <w:t xml:space="preserve"> </w:t>
      </w:r>
      <w:r>
        <w:t>зростатимуть.</w:t>
      </w:r>
    </w:p>
    <w:p w14:paraId="62FBDA31" w14:textId="77777777" w:rsidR="00645EDD" w:rsidRDefault="00AE43D5">
      <w:pPr>
        <w:pStyle w:val="a3"/>
        <w:spacing w:line="362" w:lineRule="auto"/>
        <w:ind w:left="116" w:right="287" w:firstLine="720"/>
        <w:jc w:val="both"/>
      </w:pPr>
      <w:r>
        <w:t>Отже,</w:t>
      </w:r>
      <w:r>
        <w:rPr>
          <w:spacing w:val="-10"/>
        </w:rPr>
        <w:t xml:space="preserve"> </w:t>
      </w:r>
      <w:r>
        <w:t>сплануємо</w:t>
      </w:r>
      <w:r>
        <w:rPr>
          <w:spacing w:val="-8"/>
        </w:rPr>
        <w:t xml:space="preserve"> </w:t>
      </w:r>
      <w:r>
        <w:t>дохід</w:t>
      </w:r>
      <w:r>
        <w:rPr>
          <w:spacing w:val="-9"/>
        </w:rPr>
        <w:t xml:space="preserve"> </w:t>
      </w:r>
      <w:r>
        <w:t>та</w:t>
      </w:r>
      <w:r>
        <w:rPr>
          <w:spacing w:val="-8"/>
        </w:rPr>
        <w:t xml:space="preserve"> </w:t>
      </w:r>
      <w:r>
        <w:t>продаж</w:t>
      </w:r>
      <w:r>
        <w:rPr>
          <w:spacing w:val="-9"/>
        </w:rPr>
        <w:t xml:space="preserve"> </w:t>
      </w:r>
      <w:r>
        <w:t>продукції</w:t>
      </w:r>
      <w:r>
        <w:rPr>
          <w:spacing w:val="-9"/>
        </w:rPr>
        <w:t xml:space="preserve"> </w:t>
      </w:r>
      <w:r>
        <w:t>базуючись</w:t>
      </w:r>
      <w:r>
        <w:rPr>
          <w:spacing w:val="-8"/>
        </w:rPr>
        <w:t xml:space="preserve"> </w:t>
      </w:r>
      <w:r>
        <w:t>на</w:t>
      </w:r>
      <w:r>
        <w:rPr>
          <w:spacing w:val="-9"/>
        </w:rPr>
        <w:t xml:space="preserve"> </w:t>
      </w:r>
      <w:r>
        <w:t>загальних</w:t>
      </w:r>
      <w:r>
        <w:rPr>
          <w:spacing w:val="-8"/>
        </w:rPr>
        <w:t xml:space="preserve"> </w:t>
      </w:r>
      <w:r>
        <w:t>тенденціях</w:t>
      </w:r>
      <w:r>
        <w:rPr>
          <w:spacing w:val="-68"/>
        </w:rPr>
        <w:t xml:space="preserve"> </w:t>
      </w:r>
      <w:r>
        <w:t>ринку.</w:t>
      </w:r>
    </w:p>
    <w:p w14:paraId="72EE8042" w14:textId="77777777" w:rsidR="00645EDD" w:rsidRDefault="00AE43D5">
      <w:pPr>
        <w:pStyle w:val="a3"/>
        <w:spacing w:line="319" w:lineRule="exact"/>
        <w:ind w:left="836"/>
        <w:jc w:val="both"/>
      </w:pPr>
      <w:r>
        <w:t>Таблиця</w:t>
      </w:r>
      <w:r>
        <w:rPr>
          <w:spacing w:val="-8"/>
        </w:rPr>
        <w:t xml:space="preserve"> </w:t>
      </w:r>
      <w:r>
        <w:t>3.7</w:t>
      </w:r>
      <w:r>
        <w:rPr>
          <w:spacing w:val="-7"/>
        </w:rPr>
        <w:t xml:space="preserve"> </w:t>
      </w:r>
      <w:r>
        <w:t>–</w:t>
      </w:r>
      <w:r>
        <w:rPr>
          <w:spacing w:val="-7"/>
        </w:rPr>
        <w:t xml:space="preserve"> </w:t>
      </w:r>
      <w:r>
        <w:t>Прогнозовані</w:t>
      </w:r>
      <w:r>
        <w:rPr>
          <w:spacing w:val="-7"/>
        </w:rPr>
        <w:t xml:space="preserve"> </w:t>
      </w:r>
      <w:r>
        <w:t>фінансові</w:t>
      </w:r>
      <w:r>
        <w:rPr>
          <w:spacing w:val="-7"/>
        </w:rPr>
        <w:t xml:space="preserve"> </w:t>
      </w:r>
      <w:r>
        <w:t>показники,</w:t>
      </w:r>
      <w:r>
        <w:rPr>
          <w:spacing w:val="-7"/>
        </w:rPr>
        <w:t xml:space="preserve"> </w:t>
      </w:r>
      <w:r>
        <w:t>тис</w:t>
      </w:r>
      <w:r>
        <w:rPr>
          <w:spacing w:val="-7"/>
        </w:rPr>
        <w:t xml:space="preserve"> </w:t>
      </w:r>
      <w:r>
        <w:t>грн</w:t>
      </w:r>
    </w:p>
    <w:p w14:paraId="42BB6AD9" w14:textId="77777777" w:rsidR="00645EDD" w:rsidRDefault="00645EDD">
      <w:pPr>
        <w:pStyle w:val="a3"/>
        <w:spacing w:before="1" w:after="1"/>
        <w:rPr>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3255"/>
        <w:gridCol w:w="2050"/>
        <w:gridCol w:w="2050"/>
        <w:gridCol w:w="2045"/>
      </w:tblGrid>
      <w:tr w:rsidR="00645EDD" w14:paraId="34ACB556" w14:textId="77777777">
        <w:trPr>
          <w:trHeight w:val="964"/>
        </w:trPr>
        <w:tc>
          <w:tcPr>
            <w:tcW w:w="845" w:type="dxa"/>
          </w:tcPr>
          <w:p w14:paraId="2AFEDEE0" w14:textId="77777777" w:rsidR="00645EDD" w:rsidRDefault="00AE43D5">
            <w:pPr>
              <w:pStyle w:val="TableParagraph"/>
              <w:spacing w:line="320" w:lineRule="exact"/>
              <w:rPr>
                <w:sz w:val="28"/>
              </w:rPr>
            </w:pPr>
            <w:r>
              <w:rPr>
                <w:w w:val="99"/>
                <w:sz w:val="28"/>
              </w:rPr>
              <w:t>№</w:t>
            </w:r>
          </w:p>
          <w:p w14:paraId="0EB8FB43" w14:textId="77777777" w:rsidR="00645EDD" w:rsidRDefault="00AE43D5">
            <w:pPr>
              <w:pStyle w:val="TableParagraph"/>
              <w:spacing w:before="163"/>
              <w:rPr>
                <w:sz w:val="28"/>
              </w:rPr>
            </w:pPr>
            <w:r>
              <w:rPr>
                <w:sz w:val="28"/>
              </w:rPr>
              <w:t>п/п</w:t>
            </w:r>
          </w:p>
        </w:tc>
        <w:tc>
          <w:tcPr>
            <w:tcW w:w="3255" w:type="dxa"/>
          </w:tcPr>
          <w:p w14:paraId="698C028B" w14:textId="77777777" w:rsidR="00645EDD" w:rsidRDefault="00AE43D5">
            <w:pPr>
              <w:pStyle w:val="TableParagraph"/>
              <w:spacing w:line="320" w:lineRule="exact"/>
              <w:rPr>
                <w:sz w:val="28"/>
              </w:rPr>
            </w:pPr>
            <w:r>
              <w:rPr>
                <w:sz w:val="28"/>
              </w:rPr>
              <w:t>Показник</w:t>
            </w:r>
          </w:p>
        </w:tc>
        <w:tc>
          <w:tcPr>
            <w:tcW w:w="2050" w:type="dxa"/>
          </w:tcPr>
          <w:p w14:paraId="3B4A7A18" w14:textId="77777777" w:rsidR="00645EDD" w:rsidRDefault="00AE43D5">
            <w:pPr>
              <w:pStyle w:val="TableParagraph"/>
              <w:spacing w:line="320" w:lineRule="exact"/>
              <w:ind w:left="109"/>
              <w:rPr>
                <w:sz w:val="28"/>
              </w:rPr>
            </w:pPr>
            <w:r>
              <w:rPr>
                <w:sz w:val="28"/>
              </w:rPr>
              <w:t>2023</w:t>
            </w:r>
          </w:p>
        </w:tc>
        <w:tc>
          <w:tcPr>
            <w:tcW w:w="2050" w:type="dxa"/>
          </w:tcPr>
          <w:p w14:paraId="333ABE44" w14:textId="77777777" w:rsidR="00645EDD" w:rsidRDefault="00AE43D5">
            <w:pPr>
              <w:pStyle w:val="TableParagraph"/>
              <w:spacing w:line="320" w:lineRule="exact"/>
              <w:ind w:left="109"/>
              <w:rPr>
                <w:sz w:val="28"/>
              </w:rPr>
            </w:pPr>
            <w:r>
              <w:rPr>
                <w:sz w:val="28"/>
              </w:rPr>
              <w:t>2024</w:t>
            </w:r>
          </w:p>
        </w:tc>
        <w:tc>
          <w:tcPr>
            <w:tcW w:w="2045" w:type="dxa"/>
          </w:tcPr>
          <w:p w14:paraId="6FA1FE7B" w14:textId="77777777" w:rsidR="00645EDD" w:rsidRDefault="00AE43D5">
            <w:pPr>
              <w:pStyle w:val="TableParagraph"/>
              <w:spacing w:line="320" w:lineRule="exact"/>
              <w:ind w:left="103"/>
              <w:rPr>
                <w:sz w:val="28"/>
              </w:rPr>
            </w:pPr>
            <w:r>
              <w:rPr>
                <w:sz w:val="28"/>
              </w:rPr>
              <w:t>2025</w:t>
            </w:r>
          </w:p>
        </w:tc>
      </w:tr>
      <w:tr w:rsidR="00645EDD" w14:paraId="2C7AE640" w14:textId="77777777">
        <w:trPr>
          <w:trHeight w:val="484"/>
        </w:trPr>
        <w:tc>
          <w:tcPr>
            <w:tcW w:w="845" w:type="dxa"/>
          </w:tcPr>
          <w:p w14:paraId="60B5796F" w14:textId="77777777" w:rsidR="00645EDD" w:rsidRDefault="00AE43D5">
            <w:pPr>
              <w:pStyle w:val="TableParagraph"/>
              <w:spacing w:before="2"/>
              <w:rPr>
                <w:sz w:val="28"/>
              </w:rPr>
            </w:pPr>
            <w:r>
              <w:rPr>
                <w:w w:val="99"/>
                <w:sz w:val="28"/>
              </w:rPr>
              <w:t>1</w:t>
            </w:r>
          </w:p>
        </w:tc>
        <w:tc>
          <w:tcPr>
            <w:tcW w:w="3255" w:type="dxa"/>
          </w:tcPr>
          <w:p w14:paraId="2D008552" w14:textId="77777777" w:rsidR="00645EDD" w:rsidRDefault="00AE43D5">
            <w:pPr>
              <w:pStyle w:val="TableParagraph"/>
              <w:spacing w:before="2"/>
              <w:rPr>
                <w:sz w:val="28"/>
              </w:rPr>
            </w:pPr>
            <w:r>
              <w:rPr>
                <w:sz w:val="28"/>
              </w:rPr>
              <w:t>Дохід</w:t>
            </w:r>
          </w:p>
        </w:tc>
        <w:tc>
          <w:tcPr>
            <w:tcW w:w="2050" w:type="dxa"/>
          </w:tcPr>
          <w:p w14:paraId="08076725" w14:textId="77777777" w:rsidR="00645EDD" w:rsidRDefault="00AE43D5">
            <w:pPr>
              <w:pStyle w:val="TableParagraph"/>
              <w:spacing w:before="2"/>
              <w:ind w:left="109"/>
              <w:rPr>
                <w:sz w:val="28"/>
              </w:rPr>
            </w:pPr>
            <w:r>
              <w:rPr>
                <w:sz w:val="28"/>
              </w:rPr>
              <w:t>15392</w:t>
            </w:r>
          </w:p>
        </w:tc>
        <w:tc>
          <w:tcPr>
            <w:tcW w:w="2050" w:type="dxa"/>
          </w:tcPr>
          <w:p w14:paraId="1F0CAD71" w14:textId="77777777" w:rsidR="00645EDD" w:rsidRDefault="00AE43D5">
            <w:pPr>
              <w:pStyle w:val="TableParagraph"/>
              <w:spacing w:before="2"/>
              <w:ind w:left="109"/>
              <w:rPr>
                <w:sz w:val="28"/>
              </w:rPr>
            </w:pPr>
            <w:r>
              <w:rPr>
                <w:sz w:val="28"/>
              </w:rPr>
              <w:t>17239</w:t>
            </w:r>
          </w:p>
        </w:tc>
        <w:tc>
          <w:tcPr>
            <w:tcW w:w="2045" w:type="dxa"/>
          </w:tcPr>
          <w:p w14:paraId="446687F7" w14:textId="77777777" w:rsidR="00645EDD" w:rsidRDefault="00AE43D5">
            <w:pPr>
              <w:pStyle w:val="TableParagraph"/>
              <w:spacing w:before="2"/>
              <w:ind w:left="103"/>
              <w:rPr>
                <w:sz w:val="28"/>
              </w:rPr>
            </w:pPr>
            <w:r>
              <w:rPr>
                <w:sz w:val="28"/>
              </w:rPr>
              <w:t>18446</w:t>
            </w:r>
          </w:p>
        </w:tc>
      </w:tr>
      <w:tr w:rsidR="00645EDD" w14:paraId="55C834F6" w14:textId="77777777">
        <w:trPr>
          <w:trHeight w:val="484"/>
        </w:trPr>
        <w:tc>
          <w:tcPr>
            <w:tcW w:w="845" w:type="dxa"/>
          </w:tcPr>
          <w:p w14:paraId="01DFDEB9" w14:textId="77777777" w:rsidR="00645EDD" w:rsidRDefault="00AE43D5">
            <w:pPr>
              <w:pStyle w:val="TableParagraph"/>
              <w:spacing w:line="320" w:lineRule="exact"/>
              <w:rPr>
                <w:sz w:val="28"/>
              </w:rPr>
            </w:pPr>
            <w:r>
              <w:rPr>
                <w:w w:val="99"/>
                <w:sz w:val="28"/>
              </w:rPr>
              <w:t>2</w:t>
            </w:r>
          </w:p>
        </w:tc>
        <w:tc>
          <w:tcPr>
            <w:tcW w:w="3255" w:type="dxa"/>
          </w:tcPr>
          <w:p w14:paraId="04701EE6" w14:textId="77777777" w:rsidR="00645EDD" w:rsidRDefault="00AE43D5">
            <w:pPr>
              <w:pStyle w:val="TableParagraph"/>
              <w:spacing w:line="320" w:lineRule="exact"/>
              <w:rPr>
                <w:sz w:val="28"/>
              </w:rPr>
            </w:pPr>
            <w:r>
              <w:rPr>
                <w:sz w:val="28"/>
              </w:rPr>
              <w:t>Витрати</w:t>
            </w:r>
          </w:p>
        </w:tc>
        <w:tc>
          <w:tcPr>
            <w:tcW w:w="2050" w:type="dxa"/>
          </w:tcPr>
          <w:p w14:paraId="5C5E202B" w14:textId="77777777" w:rsidR="00645EDD" w:rsidRDefault="00AE43D5">
            <w:pPr>
              <w:pStyle w:val="TableParagraph"/>
              <w:spacing w:line="320" w:lineRule="exact"/>
              <w:ind w:left="109"/>
              <w:rPr>
                <w:sz w:val="28"/>
              </w:rPr>
            </w:pPr>
            <w:r>
              <w:rPr>
                <w:sz w:val="28"/>
              </w:rPr>
              <w:t>8916</w:t>
            </w:r>
          </w:p>
        </w:tc>
        <w:tc>
          <w:tcPr>
            <w:tcW w:w="2050" w:type="dxa"/>
          </w:tcPr>
          <w:p w14:paraId="2204EE73" w14:textId="77777777" w:rsidR="00645EDD" w:rsidRDefault="00AE43D5">
            <w:pPr>
              <w:pStyle w:val="TableParagraph"/>
              <w:spacing w:line="320" w:lineRule="exact"/>
              <w:ind w:left="109"/>
              <w:rPr>
                <w:sz w:val="28"/>
              </w:rPr>
            </w:pPr>
            <w:r>
              <w:rPr>
                <w:sz w:val="28"/>
              </w:rPr>
              <w:t>9718</w:t>
            </w:r>
          </w:p>
        </w:tc>
        <w:tc>
          <w:tcPr>
            <w:tcW w:w="2045" w:type="dxa"/>
          </w:tcPr>
          <w:p w14:paraId="323C7E5B" w14:textId="77777777" w:rsidR="00645EDD" w:rsidRDefault="00AE43D5">
            <w:pPr>
              <w:pStyle w:val="TableParagraph"/>
              <w:spacing w:line="320" w:lineRule="exact"/>
              <w:ind w:left="103"/>
              <w:rPr>
                <w:sz w:val="28"/>
              </w:rPr>
            </w:pPr>
            <w:r>
              <w:rPr>
                <w:sz w:val="28"/>
              </w:rPr>
              <w:t>10399</w:t>
            </w:r>
          </w:p>
        </w:tc>
      </w:tr>
      <w:tr w:rsidR="00645EDD" w14:paraId="6278E3EB" w14:textId="77777777">
        <w:trPr>
          <w:trHeight w:val="484"/>
        </w:trPr>
        <w:tc>
          <w:tcPr>
            <w:tcW w:w="845" w:type="dxa"/>
          </w:tcPr>
          <w:p w14:paraId="7CA49B47" w14:textId="77777777" w:rsidR="00645EDD" w:rsidRDefault="00AE43D5">
            <w:pPr>
              <w:pStyle w:val="TableParagraph"/>
              <w:spacing w:line="320" w:lineRule="exact"/>
              <w:rPr>
                <w:sz w:val="28"/>
              </w:rPr>
            </w:pPr>
            <w:r>
              <w:rPr>
                <w:w w:val="99"/>
                <w:sz w:val="28"/>
              </w:rPr>
              <w:t>3</w:t>
            </w:r>
          </w:p>
        </w:tc>
        <w:tc>
          <w:tcPr>
            <w:tcW w:w="3255" w:type="dxa"/>
          </w:tcPr>
          <w:p w14:paraId="51E5F1CC" w14:textId="77777777" w:rsidR="00645EDD" w:rsidRDefault="00AE43D5">
            <w:pPr>
              <w:pStyle w:val="TableParagraph"/>
              <w:spacing w:line="320" w:lineRule="exact"/>
              <w:rPr>
                <w:sz w:val="28"/>
              </w:rPr>
            </w:pPr>
            <w:r>
              <w:rPr>
                <w:sz w:val="28"/>
              </w:rPr>
              <w:t>Валовий</w:t>
            </w:r>
            <w:r>
              <w:rPr>
                <w:spacing w:val="-10"/>
                <w:sz w:val="28"/>
              </w:rPr>
              <w:t xml:space="preserve"> </w:t>
            </w:r>
            <w:r>
              <w:rPr>
                <w:sz w:val="28"/>
              </w:rPr>
              <w:t>прибуток</w:t>
            </w:r>
          </w:p>
        </w:tc>
        <w:tc>
          <w:tcPr>
            <w:tcW w:w="2050" w:type="dxa"/>
          </w:tcPr>
          <w:p w14:paraId="7D79F473" w14:textId="77777777" w:rsidR="00645EDD" w:rsidRDefault="00AE43D5">
            <w:pPr>
              <w:pStyle w:val="TableParagraph"/>
              <w:spacing w:line="320" w:lineRule="exact"/>
              <w:ind w:left="109"/>
              <w:rPr>
                <w:sz w:val="28"/>
              </w:rPr>
            </w:pPr>
            <w:r>
              <w:rPr>
                <w:sz w:val="28"/>
              </w:rPr>
              <w:t>6476</w:t>
            </w:r>
          </w:p>
        </w:tc>
        <w:tc>
          <w:tcPr>
            <w:tcW w:w="2050" w:type="dxa"/>
          </w:tcPr>
          <w:p w14:paraId="4AA3DBB5" w14:textId="77777777" w:rsidR="00645EDD" w:rsidRDefault="00AE43D5">
            <w:pPr>
              <w:pStyle w:val="TableParagraph"/>
              <w:spacing w:line="320" w:lineRule="exact"/>
              <w:ind w:left="109"/>
              <w:rPr>
                <w:sz w:val="28"/>
              </w:rPr>
            </w:pPr>
            <w:r>
              <w:rPr>
                <w:sz w:val="28"/>
              </w:rPr>
              <w:t>7521</w:t>
            </w:r>
          </w:p>
        </w:tc>
        <w:tc>
          <w:tcPr>
            <w:tcW w:w="2045" w:type="dxa"/>
          </w:tcPr>
          <w:p w14:paraId="0B309961" w14:textId="77777777" w:rsidR="00645EDD" w:rsidRDefault="00AE43D5">
            <w:pPr>
              <w:pStyle w:val="TableParagraph"/>
              <w:spacing w:line="320" w:lineRule="exact"/>
              <w:ind w:left="103"/>
              <w:rPr>
                <w:sz w:val="28"/>
              </w:rPr>
            </w:pPr>
            <w:r>
              <w:rPr>
                <w:sz w:val="28"/>
              </w:rPr>
              <w:t>8047</w:t>
            </w:r>
          </w:p>
        </w:tc>
      </w:tr>
      <w:tr w:rsidR="00645EDD" w14:paraId="10C998A7" w14:textId="77777777">
        <w:trPr>
          <w:trHeight w:val="479"/>
        </w:trPr>
        <w:tc>
          <w:tcPr>
            <w:tcW w:w="845" w:type="dxa"/>
          </w:tcPr>
          <w:p w14:paraId="52CCABBA" w14:textId="77777777" w:rsidR="00645EDD" w:rsidRDefault="00AE43D5">
            <w:pPr>
              <w:pStyle w:val="TableParagraph"/>
              <w:spacing w:line="320" w:lineRule="exact"/>
              <w:rPr>
                <w:sz w:val="28"/>
              </w:rPr>
            </w:pPr>
            <w:r>
              <w:rPr>
                <w:w w:val="99"/>
                <w:sz w:val="28"/>
              </w:rPr>
              <w:t>4</w:t>
            </w:r>
          </w:p>
        </w:tc>
        <w:tc>
          <w:tcPr>
            <w:tcW w:w="3255" w:type="dxa"/>
          </w:tcPr>
          <w:p w14:paraId="10E4D3FE" w14:textId="77777777" w:rsidR="00645EDD" w:rsidRDefault="00AE43D5">
            <w:pPr>
              <w:pStyle w:val="TableParagraph"/>
              <w:spacing w:line="320" w:lineRule="exact"/>
              <w:rPr>
                <w:sz w:val="28"/>
              </w:rPr>
            </w:pPr>
            <w:r>
              <w:rPr>
                <w:sz w:val="28"/>
              </w:rPr>
              <w:t>Податки</w:t>
            </w:r>
          </w:p>
        </w:tc>
        <w:tc>
          <w:tcPr>
            <w:tcW w:w="2050" w:type="dxa"/>
          </w:tcPr>
          <w:p w14:paraId="35A56D73" w14:textId="77777777" w:rsidR="00645EDD" w:rsidRDefault="00AE43D5">
            <w:pPr>
              <w:pStyle w:val="TableParagraph"/>
              <w:spacing w:line="320" w:lineRule="exact"/>
              <w:ind w:left="109"/>
              <w:rPr>
                <w:sz w:val="28"/>
              </w:rPr>
            </w:pPr>
            <w:r>
              <w:rPr>
                <w:sz w:val="28"/>
              </w:rPr>
              <w:t>1295</w:t>
            </w:r>
          </w:p>
        </w:tc>
        <w:tc>
          <w:tcPr>
            <w:tcW w:w="2050" w:type="dxa"/>
          </w:tcPr>
          <w:p w14:paraId="266494C5" w14:textId="77777777" w:rsidR="00645EDD" w:rsidRDefault="00AE43D5">
            <w:pPr>
              <w:pStyle w:val="TableParagraph"/>
              <w:spacing w:line="320" w:lineRule="exact"/>
              <w:ind w:left="109"/>
              <w:rPr>
                <w:sz w:val="28"/>
              </w:rPr>
            </w:pPr>
            <w:r>
              <w:rPr>
                <w:sz w:val="28"/>
              </w:rPr>
              <w:t>1504</w:t>
            </w:r>
          </w:p>
        </w:tc>
        <w:tc>
          <w:tcPr>
            <w:tcW w:w="2045" w:type="dxa"/>
          </w:tcPr>
          <w:p w14:paraId="7BAC01AF" w14:textId="77777777" w:rsidR="00645EDD" w:rsidRDefault="00AE43D5">
            <w:pPr>
              <w:pStyle w:val="TableParagraph"/>
              <w:spacing w:line="320" w:lineRule="exact"/>
              <w:ind w:left="103"/>
              <w:rPr>
                <w:sz w:val="28"/>
              </w:rPr>
            </w:pPr>
            <w:r>
              <w:rPr>
                <w:sz w:val="28"/>
              </w:rPr>
              <w:t>1609</w:t>
            </w:r>
          </w:p>
        </w:tc>
      </w:tr>
      <w:tr w:rsidR="00645EDD" w14:paraId="76B49F6E" w14:textId="77777777">
        <w:trPr>
          <w:trHeight w:val="484"/>
        </w:trPr>
        <w:tc>
          <w:tcPr>
            <w:tcW w:w="845" w:type="dxa"/>
          </w:tcPr>
          <w:p w14:paraId="20F1FEBC" w14:textId="77777777" w:rsidR="00645EDD" w:rsidRDefault="00AE43D5">
            <w:pPr>
              <w:pStyle w:val="TableParagraph"/>
              <w:spacing w:line="320" w:lineRule="exact"/>
              <w:rPr>
                <w:sz w:val="28"/>
              </w:rPr>
            </w:pPr>
            <w:r>
              <w:rPr>
                <w:w w:val="99"/>
                <w:sz w:val="28"/>
              </w:rPr>
              <w:t>5</w:t>
            </w:r>
          </w:p>
        </w:tc>
        <w:tc>
          <w:tcPr>
            <w:tcW w:w="3255" w:type="dxa"/>
          </w:tcPr>
          <w:p w14:paraId="7EC63162" w14:textId="77777777" w:rsidR="00645EDD" w:rsidRDefault="00AE43D5">
            <w:pPr>
              <w:pStyle w:val="TableParagraph"/>
              <w:spacing w:line="320" w:lineRule="exact"/>
              <w:rPr>
                <w:sz w:val="28"/>
              </w:rPr>
            </w:pPr>
            <w:r>
              <w:rPr>
                <w:sz w:val="28"/>
              </w:rPr>
              <w:t>Чистий</w:t>
            </w:r>
            <w:r>
              <w:rPr>
                <w:spacing w:val="-10"/>
                <w:sz w:val="28"/>
              </w:rPr>
              <w:t xml:space="preserve"> </w:t>
            </w:r>
            <w:r>
              <w:rPr>
                <w:sz w:val="28"/>
              </w:rPr>
              <w:t>прибуток</w:t>
            </w:r>
          </w:p>
        </w:tc>
        <w:tc>
          <w:tcPr>
            <w:tcW w:w="2050" w:type="dxa"/>
          </w:tcPr>
          <w:p w14:paraId="14617A8F" w14:textId="77777777" w:rsidR="00645EDD" w:rsidRDefault="00AE43D5">
            <w:pPr>
              <w:pStyle w:val="TableParagraph"/>
              <w:spacing w:line="320" w:lineRule="exact"/>
              <w:ind w:left="109"/>
              <w:rPr>
                <w:sz w:val="28"/>
              </w:rPr>
            </w:pPr>
            <w:r>
              <w:rPr>
                <w:sz w:val="28"/>
              </w:rPr>
              <w:t>5181</w:t>
            </w:r>
          </w:p>
        </w:tc>
        <w:tc>
          <w:tcPr>
            <w:tcW w:w="2050" w:type="dxa"/>
          </w:tcPr>
          <w:p w14:paraId="7AA78076" w14:textId="77777777" w:rsidR="00645EDD" w:rsidRDefault="00AE43D5">
            <w:pPr>
              <w:pStyle w:val="TableParagraph"/>
              <w:spacing w:line="320" w:lineRule="exact"/>
              <w:ind w:left="109"/>
              <w:rPr>
                <w:sz w:val="28"/>
              </w:rPr>
            </w:pPr>
            <w:r>
              <w:rPr>
                <w:sz w:val="28"/>
              </w:rPr>
              <w:t>6017</w:t>
            </w:r>
          </w:p>
        </w:tc>
        <w:tc>
          <w:tcPr>
            <w:tcW w:w="2045" w:type="dxa"/>
          </w:tcPr>
          <w:p w14:paraId="06F817C5" w14:textId="77777777" w:rsidR="00645EDD" w:rsidRDefault="00AE43D5">
            <w:pPr>
              <w:pStyle w:val="TableParagraph"/>
              <w:spacing w:line="320" w:lineRule="exact"/>
              <w:ind w:left="103"/>
              <w:rPr>
                <w:sz w:val="28"/>
              </w:rPr>
            </w:pPr>
            <w:r>
              <w:rPr>
                <w:sz w:val="28"/>
              </w:rPr>
              <w:t>6438</w:t>
            </w:r>
          </w:p>
        </w:tc>
      </w:tr>
    </w:tbl>
    <w:p w14:paraId="0A552804"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7FECC80A" w14:textId="77777777" w:rsidR="00645EDD" w:rsidRDefault="00645EDD">
      <w:pPr>
        <w:sectPr w:rsidR="00645EDD">
          <w:pgSz w:w="12240" w:h="15840"/>
          <w:pgMar w:top="1040" w:right="280" w:bottom="280" w:left="1300" w:header="530" w:footer="0" w:gutter="0"/>
          <w:cols w:space="720"/>
        </w:sectPr>
      </w:pPr>
    </w:p>
    <w:p w14:paraId="39C31661" w14:textId="77777777" w:rsidR="00645EDD" w:rsidRDefault="00AE43D5">
      <w:pPr>
        <w:pStyle w:val="a3"/>
        <w:spacing w:before="84" w:line="360" w:lineRule="auto"/>
        <w:ind w:left="116" w:right="286" w:firstLine="720"/>
        <w:jc w:val="both"/>
      </w:pPr>
      <w:r>
        <w:lastRenderedPageBreak/>
        <w:t>Судячи з наведених розрахунків, чистий прибуток підприємства після першого</w:t>
      </w:r>
      <w:r>
        <w:rPr>
          <w:spacing w:val="-67"/>
        </w:rPr>
        <w:t xml:space="preserve"> </w:t>
      </w:r>
      <w:r>
        <w:t>року</w:t>
      </w:r>
      <w:r>
        <w:rPr>
          <w:spacing w:val="-14"/>
        </w:rPr>
        <w:t xml:space="preserve"> </w:t>
      </w:r>
      <w:r>
        <w:t>випуску</w:t>
      </w:r>
      <w:r>
        <w:rPr>
          <w:spacing w:val="-14"/>
        </w:rPr>
        <w:t xml:space="preserve"> </w:t>
      </w:r>
      <w:r>
        <w:t>вітамінних</w:t>
      </w:r>
      <w:r>
        <w:rPr>
          <w:spacing w:val="-14"/>
        </w:rPr>
        <w:t xml:space="preserve"> </w:t>
      </w:r>
      <w:r>
        <w:t>комплексів</w:t>
      </w:r>
      <w:r>
        <w:rPr>
          <w:spacing w:val="-13"/>
        </w:rPr>
        <w:t xml:space="preserve"> </w:t>
      </w:r>
      <w:r>
        <w:t>складе</w:t>
      </w:r>
      <w:r>
        <w:rPr>
          <w:spacing w:val="-14"/>
        </w:rPr>
        <w:t xml:space="preserve"> </w:t>
      </w:r>
      <w:r>
        <w:t>5181</w:t>
      </w:r>
      <w:r>
        <w:rPr>
          <w:spacing w:val="-14"/>
        </w:rPr>
        <w:t xml:space="preserve"> </w:t>
      </w:r>
      <w:r>
        <w:t>тис</w:t>
      </w:r>
      <w:r>
        <w:rPr>
          <w:spacing w:val="-14"/>
        </w:rPr>
        <w:t xml:space="preserve"> </w:t>
      </w:r>
      <w:r>
        <w:t>грн,</w:t>
      </w:r>
      <w:r>
        <w:rPr>
          <w:spacing w:val="-14"/>
        </w:rPr>
        <w:t xml:space="preserve"> </w:t>
      </w:r>
      <w:r>
        <w:t>на</w:t>
      </w:r>
      <w:r>
        <w:rPr>
          <w:spacing w:val="-14"/>
        </w:rPr>
        <w:t xml:space="preserve"> </w:t>
      </w:r>
      <w:r>
        <w:t>другий</w:t>
      </w:r>
      <w:r>
        <w:rPr>
          <w:spacing w:val="-14"/>
        </w:rPr>
        <w:t xml:space="preserve"> </w:t>
      </w:r>
      <w:r>
        <w:t>рік</w:t>
      </w:r>
      <w:r>
        <w:rPr>
          <w:spacing w:val="-11"/>
        </w:rPr>
        <w:t xml:space="preserve"> </w:t>
      </w:r>
      <w:r>
        <w:t>–</w:t>
      </w:r>
      <w:r>
        <w:rPr>
          <w:spacing w:val="-13"/>
        </w:rPr>
        <w:t xml:space="preserve"> </w:t>
      </w:r>
      <w:r>
        <w:t>6017</w:t>
      </w:r>
      <w:r>
        <w:rPr>
          <w:spacing w:val="-14"/>
        </w:rPr>
        <w:t xml:space="preserve"> </w:t>
      </w:r>
      <w:r>
        <w:t>тис</w:t>
      </w:r>
      <w:r>
        <w:rPr>
          <w:spacing w:val="-14"/>
        </w:rPr>
        <w:t xml:space="preserve"> </w:t>
      </w:r>
      <w:r>
        <w:t>грн,</w:t>
      </w:r>
      <w:r>
        <w:rPr>
          <w:spacing w:val="-67"/>
        </w:rPr>
        <w:t xml:space="preserve"> </w:t>
      </w:r>
      <w:r>
        <w:t>а</w:t>
      </w:r>
      <w:r>
        <w:rPr>
          <w:spacing w:val="-1"/>
        </w:rPr>
        <w:t xml:space="preserve"> </w:t>
      </w:r>
      <w:r>
        <w:t>після третього року</w:t>
      </w:r>
      <w:r>
        <w:rPr>
          <w:spacing w:val="-2"/>
        </w:rPr>
        <w:t xml:space="preserve"> </w:t>
      </w:r>
      <w:r>
        <w:t>– 6438 тис</w:t>
      </w:r>
      <w:r>
        <w:rPr>
          <w:spacing w:val="-1"/>
        </w:rPr>
        <w:t xml:space="preserve"> </w:t>
      </w:r>
      <w:r>
        <w:t>грн.</w:t>
      </w:r>
    </w:p>
    <w:p w14:paraId="0C3E4CB3" w14:textId="77777777" w:rsidR="00645EDD" w:rsidRDefault="00AE43D5">
      <w:pPr>
        <w:pStyle w:val="a3"/>
        <w:spacing w:before="1" w:line="360" w:lineRule="auto"/>
        <w:ind w:left="116" w:right="287" w:firstLine="720"/>
        <w:jc w:val="both"/>
      </w:pPr>
      <w:r>
        <w:t>Далі</w:t>
      </w:r>
      <w:r>
        <w:rPr>
          <w:spacing w:val="1"/>
        </w:rPr>
        <w:t xml:space="preserve"> </w:t>
      </w:r>
      <w:r>
        <w:t>розрахуємо</w:t>
      </w:r>
      <w:r>
        <w:rPr>
          <w:spacing w:val="1"/>
        </w:rPr>
        <w:t xml:space="preserve"> </w:t>
      </w:r>
      <w:r>
        <w:t>інші</w:t>
      </w:r>
      <w:r>
        <w:rPr>
          <w:spacing w:val="1"/>
        </w:rPr>
        <w:t xml:space="preserve"> </w:t>
      </w:r>
      <w:r>
        <w:t>фінансові</w:t>
      </w:r>
      <w:r>
        <w:rPr>
          <w:spacing w:val="1"/>
        </w:rPr>
        <w:t xml:space="preserve"> </w:t>
      </w:r>
      <w:r>
        <w:t>показники</w:t>
      </w:r>
      <w:r>
        <w:rPr>
          <w:spacing w:val="1"/>
        </w:rPr>
        <w:t xml:space="preserve"> </w:t>
      </w:r>
      <w:r>
        <w:t>ефективності</w:t>
      </w:r>
      <w:r>
        <w:rPr>
          <w:spacing w:val="1"/>
        </w:rPr>
        <w:t xml:space="preserve"> </w:t>
      </w:r>
      <w:r>
        <w:t>запропонованих</w:t>
      </w:r>
      <w:r>
        <w:rPr>
          <w:spacing w:val="1"/>
        </w:rPr>
        <w:t xml:space="preserve"> </w:t>
      </w:r>
      <w:r>
        <w:t>маркетингових</w:t>
      </w:r>
      <w:r>
        <w:rPr>
          <w:spacing w:val="-14"/>
        </w:rPr>
        <w:t xml:space="preserve"> </w:t>
      </w:r>
      <w:r>
        <w:t>заходів</w:t>
      </w:r>
      <w:r>
        <w:rPr>
          <w:spacing w:val="-13"/>
        </w:rPr>
        <w:t xml:space="preserve"> </w:t>
      </w:r>
      <w:r>
        <w:t>для</w:t>
      </w:r>
      <w:r>
        <w:rPr>
          <w:spacing w:val="-13"/>
        </w:rPr>
        <w:t xml:space="preserve"> </w:t>
      </w:r>
      <w:r>
        <w:t>фармацевтичного</w:t>
      </w:r>
      <w:r>
        <w:rPr>
          <w:spacing w:val="-14"/>
        </w:rPr>
        <w:t xml:space="preserve"> </w:t>
      </w:r>
      <w:r>
        <w:t>підприємства</w:t>
      </w:r>
      <w:r>
        <w:rPr>
          <w:spacing w:val="-13"/>
        </w:rPr>
        <w:t xml:space="preserve"> </w:t>
      </w:r>
      <w:r>
        <w:t>АТ</w:t>
      </w:r>
      <w:r>
        <w:rPr>
          <w:spacing w:val="-12"/>
        </w:rPr>
        <w:t xml:space="preserve"> </w:t>
      </w:r>
      <w:r>
        <w:t>«Фармак».</w:t>
      </w:r>
      <w:r>
        <w:rPr>
          <w:spacing w:val="-14"/>
        </w:rPr>
        <w:t xml:space="preserve"> </w:t>
      </w:r>
      <w:r>
        <w:t>Розрахунок</w:t>
      </w:r>
      <w:r>
        <w:rPr>
          <w:spacing w:val="-67"/>
        </w:rPr>
        <w:t xml:space="preserve"> </w:t>
      </w:r>
      <w:r>
        <w:t>показників ефективності запропонованих заходів допомагає зрозуміти їх фінансові</w:t>
      </w:r>
      <w:r>
        <w:rPr>
          <w:spacing w:val="1"/>
        </w:rPr>
        <w:t xml:space="preserve"> </w:t>
      </w:r>
      <w:r>
        <w:t>аспекти,</w:t>
      </w:r>
      <w:r>
        <w:rPr>
          <w:spacing w:val="-6"/>
        </w:rPr>
        <w:t xml:space="preserve"> </w:t>
      </w:r>
      <w:r>
        <w:t>оцінити</w:t>
      </w:r>
      <w:r>
        <w:rPr>
          <w:spacing w:val="-4"/>
        </w:rPr>
        <w:t xml:space="preserve"> </w:t>
      </w:r>
      <w:r>
        <w:t>прибутковість</w:t>
      </w:r>
      <w:r>
        <w:rPr>
          <w:spacing w:val="-5"/>
        </w:rPr>
        <w:t xml:space="preserve"> </w:t>
      </w:r>
      <w:r>
        <w:t>та</w:t>
      </w:r>
      <w:r>
        <w:rPr>
          <w:spacing w:val="-6"/>
        </w:rPr>
        <w:t xml:space="preserve"> </w:t>
      </w:r>
      <w:r>
        <w:t>ризики,</w:t>
      </w:r>
      <w:r>
        <w:rPr>
          <w:spacing w:val="-5"/>
        </w:rPr>
        <w:t xml:space="preserve"> </w:t>
      </w:r>
      <w:r>
        <w:t>а</w:t>
      </w:r>
      <w:r>
        <w:rPr>
          <w:spacing w:val="-5"/>
        </w:rPr>
        <w:t xml:space="preserve"> </w:t>
      </w:r>
      <w:r>
        <w:t>також</w:t>
      </w:r>
      <w:r>
        <w:rPr>
          <w:spacing w:val="-6"/>
        </w:rPr>
        <w:t xml:space="preserve"> </w:t>
      </w:r>
      <w:r>
        <w:t>забезпечити</w:t>
      </w:r>
      <w:r>
        <w:rPr>
          <w:spacing w:val="-4"/>
        </w:rPr>
        <w:t xml:space="preserve"> </w:t>
      </w:r>
      <w:r>
        <w:t>обґрунтовані</w:t>
      </w:r>
      <w:r>
        <w:rPr>
          <w:spacing w:val="-5"/>
        </w:rPr>
        <w:t xml:space="preserve"> </w:t>
      </w:r>
      <w:r>
        <w:t>рішення</w:t>
      </w:r>
      <w:r>
        <w:rPr>
          <w:spacing w:val="-68"/>
        </w:rPr>
        <w:t xml:space="preserve"> </w:t>
      </w:r>
      <w:r>
        <w:t>щодо</w:t>
      </w:r>
      <w:r>
        <w:rPr>
          <w:spacing w:val="1"/>
        </w:rPr>
        <w:t xml:space="preserve"> </w:t>
      </w:r>
      <w:r>
        <w:t>їхньої</w:t>
      </w:r>
      <w:r>
        <w:rPr>
          <w:spacing w:val="1"/>
        </w:rPr>
        <w:t xml:space="preserve"> </w:t>
      </w:r>
      <w:r>
        <w:t>реалізації.</w:t>
      </w:r>
      <w:r>
        <w:rPr>
          <w:spacing w:val="1"/>
        </w:rPr>
        <w:t xml:space="preserve"> </w:t>
      </w:r>
      <w:r>
        <w:t>В</w:t>
      </w:r>
      <w:r>
        <w:rPr>
          <w:spacing w:val="1"/>
        </w:rPr>
        <w:t xml:space="preserve"> </w:t>
      </w:r>
      <w:r>
        <w:t>результаті,</w:t>
      </w:r>
      <w:r>
        <w:rPr>
          <w:spacing w:val="1"/>
        </w:rPr>
        <w:t xml:space="preserve"> </w:t>
      </w:r>
      <w:r>
        <w:t>це</w:t>
      </w:r>
      <w:r>
        <w:rPr>
          <w:spacing w:val="1"/>
        </w:rPr>
        <w:t xml:space="preserve"> </w:t>
      </w:r>
      <w:r>
        <w:t>сприяє</w:t>
      </w:r>
      <w:r>
        <w:rPr>
          <w:spacing w:val="1"/>
        </w:rPr>
        <w:t xml:space="preserve"> </w:t>
      </w:r>
      <w:r>
        <w:t>ефективному</w:t>
      </w:r>
      <w:r>
        <w:rPr>
          <w:spacing w:val="1"/>
        </w:rPr>
        <w:t xml:space="preserve"> </w:t>
      </w:r>
      <w:r>
        <w:t>управлінню</w:t>
      </w:r>
      <w:r>
        <w:rPr>
          <w:spacing w:val="1"/>
        </w:rPr>
        <w:t xml:space="preserve"> </w:t>
      </w:r>
      <w:r>
        <w:t>маркетинговими</w:t>
      </w:r>
      <w:r>
        <w:rPr>
          <w:spacing w:val="-1"/>
        </w:rPr>
        <w:t xml:space="preserve"> </w:t>
      </w:r>
      <w:r>
        <w:t>заходами</w:t>
      </w:r>
      <w:r>
        <w:rPr>
          <w:spacing w:val="-1"/>
        </w:rPr>
        <w:t xml:space="preserve"> </w:t>
      </w:r>
      <w:r>
        <w:t>та</w:t>
      </w:r>
      <w:r>
        <w:rPr>
          <w:spacing w:val="-2"/>
        </w:rPr>
        <w:t xml:space="preserve"> </w:t>
      </w:r>
      <w:r>
        <w:t>досягненню успіху.</w:t>
      </w:r>
    </w:p>
    <w:p w14:paraId="4D11311D" w14:textId="77777777" w:rsidR="00645EDD" w:rsidRDefault="00AE43D5">
      <w:pPr>
        <w:pStyle w:val="a3"/>
        <w:spacing w:before="1" w:line="360" w:lineRule="auto"/>
        <w:ind w:left="116" w:right="286" w:firstLine="851"/>
        <w:jc w:val="both"/>
      </w:pPr>
      <w:r>
        <w:t>Чиста</w:t>
      </w:r>
      <w:r>
        <w:rPr>
          <w:spacing w:val="1"/>
        </w:rPr>
        <w:t xml:space="preserve"> </w:t>
      </w:r>
      <w:r>
        <w:t>теперішня</w:t>
      </w:r>
      <w:r>
        <w:rPr>
          <w:spacing w:val="1"/>
        </w:rPr>
        <w:t xml:space="preserve"> </w:t>
      </w:r>
      <w:r>
        <w:t>вартість</w:t>
      </w:r>
      <w:r>
        <w:rPr>
          <w:spacing w:val="1"/>
        </w:rPr>
        <w:t xml:space="preserve"> </w:t>
      </w:r>
      <w:r>
        <w:t>(NPV)</w:t>
      </w:r>
      <w:r>
        <w:rPr>
          <w:spacing w:val="1"/>
        </w:rPr>
        <w:t xml:space="preserve"> </w:t>
      </w:r>
      <w:r>
        <w:t>є</w:t>
      </w:r>
      <w:r>
        <w:rPr>
          <w:spacing w:val="1"/>
        </w:rPr>
        <w:t xml:space="preserve"> </w:t>
      </w:r>
      <w:r>
        <w:t>фінансовим</w:t>
      </w:r>
      <w:r>
        <w:rPr>
          <w:spacing w:val="1"/>
        </w:rPr>
        <w:t xml:space="preserve"> </w:t>
      </w:r>
      <w:r>
        <w:t>показником,</w:t>
      </w:r>
      <w:r>
        <w:rPr>
          <w:spacing w:val="1"/>
        </w:rPr>
        <w:t xml:space="preserve"> </w:t>
      </w:r>
      <w:r>
        <w:t>що</w:t>
      </w:r>
      <w:r>
        <w:rPr>
          <w:spacing w:val="1"/>
        </w:rPr>
        <w:t xml:space="preserve"> </w:t>
      </w:r>
      <w:r>
        <w:t>використовується для оцінки фінансової привабливості проекту або інвестиції, він</w:t>
      </w:r>
      <w:r>
        <w:rPr>
          <w:spacing w:val="1"/>
        </w:rPr>
        <w:t xml:space="preserve"> </w:t>
      </w:r>
      <w:r>
        <w:t>являє собою різницю між дисконтованими грошовими потоками за весь життєвий</w:t>
      </w:r>
      <w:r>
        <w:rPr>
          <w:spacing w:val="1"/>
        </w:rPr>
        <w:t xml:space="preserve"> </w:t>
      </w:r>
      <w:r>
        <w:t>цикл</w:t>
      </w:r>
      <w:r>
        <w:rPr>
          <w:spacing w:val="-1"/>
        </w:rPr>
        <w:t xml:space="preserve"> </w:t>
      </w:r>
      <w:r>
        <w:t>проекту та інвестиціями в проект:</w:t>
      </w:r>
    </w:p>
    <w:p w14:paraId="27960752" w14:textId="77777777" w:rsidR="00645EDD" w:rsidRDefault="00645EDD">
      <w:pPr>
        <w:pStyle w:val="a3"/>
        <w:rPr>
          <w:sz w:val="20"/>
        </w:rPr>
      </w:pPr>
    </w:p>
    <w:p w14:paraId="41A389D7" w14:textId="77777777" w:rsidR="00645EDD" w:rsidRDefault="00AE43D5">
      <w:pPr>
        <w:pStyle w:val="2"/>
        <w:tabs>
          <w:tab w:val="left" w:pos="5463"/>
          <w:tab w:val="left" w:pos="9475"/>
        </w:tabs>
        <w:spacing w:before="325"/>
        <w:ind w:left="3716"/>
        <w:rPr>
          <w:sz w:val="28"/>
        </w:rPr>
      </w:pPr>
      <w:r>
        <w:rPr>
          <w:rFonts w:ascii="Cambria Math" w:eastAsia="Cambria Math" w:hAnsi="Cambria Math"/>
        </w:rPr>
        <w:t>𝑁𝑃𝑉</w:t>
      </w:r>
      <w:r>
        <w:rPr>
          <w:rFonts w:ascii="Cambria Math" w:eastAsia="Cambria Math" w:hAnsi="Cambria Math"/>
          <w:spacing w:val="33"/>
        </w:rPr>
        <w:t xml:space="preserve"> </w:t>
      </w:r>
      <w:r>
        <w:rPr>
          <w:rFonts w:ascii="Cambria Math" w:eastAsia="Cambria Math" w:hAnsi="Cambria Math"/>
        </w:rPr>
        <w:t>=</w:t>
      </w:r>
      <w:r>
        <w:rPr>
          <w:rFonts w:ascii="Cambria Math" w:eastAsia="Cambria Math" w:hAnsi="Cambria Math"/>
          <w:spacing w:val="24"/>
        </w:rPr>
        <w:t xml:space="preserve"> </w:t>
      </w:r>
      <w:r>
        <w:rPr>
          <w:rFonts w:ascii="Cambria Math" w:eastAsia="Cambria Math" w:hAnsi="Cambria Math"/>
          <w:position w:val="1"/>
        </w:rPr>
        <w:t>∑</w:t>
      </w:r>
      <w:r>
        <w:rPr>
          <w:rFonts w:ascii="Cambria Math" w:eastAsia="Cambria Math" w:hAnsi="Cambria Math"/>
          <w:position w:val="1"/>
          <w:vertAlign w:val="superscript"/>
        </w:rPr>
        <w:t>𝑛</w:t>
      </w:r>
      <w:r>
        <w:rPr>
          <w:rFonts w:ascii="Cambria Math" w:eastAsia="Cambria Math" w:hAnsi="Cambria Math"/>
          <w:position w:val="1"/>
        </w:rPr>
        <w:tab/>
      </w:r>
      <w:r>
        <w:rPr>
          <w:rFonts w:ascii="Cambria Math" w:eastAsia="Cambria Math" w:hAnsi="Cambria Math"/>
          <w:position w:val="1"/>
          <w:u w:val="single"/>
          <w:vertAlign w:val="superscript"/>
        </w:rPr>
        <w:t>𝐶𝐹𝑡</w:t>
      </w:r>
      <w:r>
        <w:rPr>
          <w:rFonts w:ascii="Cambria Math" w:eastAsia="Cambria Math" w:hAnsi="Cambria Math"/>
          <w:position w:val="1"/>
          <w:u w:val="single"/>
        </w:rPr>
        <w:t xml:space="preserve">  </w:t>
      </w:r>
      <w:r>
        <w:rPr>
          <w:rFonts w:ascii="Cambria Math" w:eastAsia="Cambria Math" w:hAnsi="Cambria Math"/>
          <w:spacing w:val="66"/>
          <w:position w:val="1"/>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𝐼</w:t>
      </w:r>
      <w:r>
        <w:rPr>
          <w:rFonts w:ascii="Cambria Math" w:eastAsia="Cambria Math" w:hAnsi="Cambria Math"/>
          <w:vertAlign w:val="subscript"/>
        </w:rPr>
        <w:t>𝑜</w:t>
      </w:r>
      <w:r>
        <w:rPr>
          <w:sz w:val="28"/>
        </w:rPr>
        <w:t>,</w:t>
      </w:r>
      <w:r>
        <w:rPr>
          <w:sz w:val="28"/>
        </w:rPr>
        <w:tab/>
        <w:t>(3.1)</w:t>
      </w:r>
    </w:p>
    <w:p w14:paraId="39EBC7A9" w14:textId="77777777" w:rsidR="00645EDD" w:rsidRDefault="00AE43D5">
      <w:pPr>
        <w:spacing w:before="2"/>
        <w:ind w:left="697" w:right="180"/>
        <w:jc w:val="center"/>
        <w:rPr>
          <w:rFonts w:ascii="Cambria Math" w:eastAsia="Cambria Math"/>
          <w:sz w:val="19"/>
        </w:rPr>
      </w:pPr>
      <w:r>
        <w:rPr>
          <w:rFonts w:ascii="Cambria Math" w:eastAsia="Cambria Math"/>
          <w:w w:val="105"/>
          <w:position w:val="9"/>
          <w:sz w:val="23"/>
        </w:rPr>
        <w:t>𝑡+0</w:t>
      </w:r>
      <w:r>
        <w:rPr>
          <w:rFonts w:ascii="Cambria Math" w:eastAsia="Cambria Math"/>
          <w:spacing w:val="-11"/>
          <w:w w:val="105"/>
          <w:position w:val="9"/>
          <w:sz w:val="23"/>
        </w:rPr>
        <w:t xml:space="preserve"> </w:t>
      </w:r>
      <w:r>
        <w:rPr>
          <w:rFonts w:ascii="Cambria Math" w:eastAsia="Cambria Math"/>
          <w:w w:val="105"/>
          <w:sz w:val="23"/>
        </w:rPr>
        <w:t>($%𝑟)</w:t>
      </w:r>
      <w:r>
        <w:rPr>
          <w:rFonts w:ascii="Cambria Math" w:eastAsia="Cambria Math"/>
          <w:w w:val="105"/>
          <w:position w:val="7"/>
          <w:sz w:val="19"/>
        </w:rPr>
        <w:t>𝑡</w:t>
      </w:r>
    </w:p>
    <w:p w14:paraId="25576DF8" w14:textId="77777777" w:rsidR="00645EDD" w:rsidRDefault="00645EDD">
      <w:pPr>
        <w:pStyle w:val="a3"/>
        <w:rPr>
          <w:rFonts w:ascii="Cambria Math"/>
          <w:sz w:val="20"/>
        </w:rPr>
      </w:pPr>
    </w:p>
    <w:p w14:paraId="26229930" w14:textId="77777777" w:rsidR="00645EDD" w:rsidRDefault="00645EDD">
      <w:pPr>
        <w:pStyle w:val="a3"/>
        <w:spacing w:before="4"/>
        <w:rPr>
          <w:rFonts w:ascii="Cambria Math"/>
        </w:rPr>
      </w:pPr>
    </w:p>
    <w:p w14:paraId="185B94F7" w14:textId="77777777" w:rsidR="00645EDD" w:rsidRDefault="00AE43D5">
      <w:pPr>
        <w:pStyle w:val="a3"/>
        <w:spacing w:before="99"/>
        <w:ind w:left="967"/>
      </w:pPr>
      <w:r>
        <w:rPr>
          <w:rFonts w:ascii="Cambria Math" w:hAnsi="Cambria Math"/>
        </w:rPr>
        <w:t>𝑁𝑃𝑉</w:t>
      </w:r>
      <w:r>
        <w:rPr>
          <w:rFonts w:ascii="Cambria Math" w:hAnsi="Cambria Math"/>
          <w:spacing w:val="3"/>
        </w:rPr>
        <w:t xml:space="preserve"> </w:t>
      </w:r>
      <w:r>
        <w:rPr>
          <w:rFonts w:ascii="Symbol" w:hAnsi="Symbol"/>
        </w:rPr>
        <w:t></w:t>
      </w:r>
      <w:r>
        <w:rPr>
          <w:spacing w:val="-3"/>
        </w:rPr>
        <w:t xml:space="preserve"> </w:t>
      </w:r>
      <w:r>
        <w:t>чистий</w:t>
      </w:r>
      <w:r>
        <w:rPr>
          <w:spacing w:val="-5"/>
        </w:rPr>
        <w:t xml:space="preserve"> </w:t>
      </w:r>
      <w:r>
        <w:t>теперішній</w:t>
      </w:r>
      <w:r>
        <w:rPr>
          <w:spacing w:val="-5"/>
        </w:rPr>
        <w:t xml:space="preserve"> </w:t>
      </w:r>
      <w:r>
        <w:t>дохід;</w:t>
      </w:r>
    </w:p>
    <w:p w14:paraId="0C6E88FF" w14:textId="77777777" w:rsidR="00645EDD" w:rsidRDefault="00AE43D5">
      <w:pPr>
        <w:pStyle w:val="a3"/>
        <w:spacing w:before="174"/>
        <w:ind w:left="967"/>
      </w:pPr>
      <w:r>
        <w:rPr>
          <w:i/>
          <w:position w:val="2"/>
        </w:rPr>
        <w:t>І</w:t>
      </w:r>
      <w:r>
        <w:rPr>
          <w:i/>
          <w:sz w:val="18"/>
        </w:rPr>
        <w:t>0</w:t>
      </w:r>
      <w:r>
        <w:rPr>
          <w:i/>
          <w:spacing w:val="-5"/>
          <w:sz w:val="18"/>
        </w:rPr>
        <w:t xml:space="preserve"> </w:t>
      </w:r>
      <w:r>
        <w:rPr>
          <w:rFonts w:ascii="Symbol" w:hAnsi="Symbol"/>
          <w:position w:val="2"/>
        </w:rPr>
        <w:t></w:t>
      </w:r>
      <w:r>
        <w:rPr>
          <w:spacing w:val="-5"/>
          <w:position w:val="2"/>
        </w:rPr>
        <w:t xml:space="preserve"> </w:t>
      </w:r>
      <w:r>
        <w:rPr>
          <w:position w:val="2"/>
        </w:rPr>
        <w:t>одноразова</w:t>
      </w:r>
      <w:r>
        <w:rPr>
          <w:spacing w:val="-6"/>
          <w:position w:val="2"/>
        </w:rPr>
        <w:t xml:space="preserve"> </w:t>
      </w:r>
      <w:r>
        <w:rPr>
          <w:position w:val="2"/>
        </w:rPr>
        <w:t>інвестиція</w:t>
      </w:r>
      <w:r>
        <w:rPr>
          <w:spacing w:val="-5"/>
          <w:position w:val="2"/>
        </w:rPr>
        <w:t xml:space="preserve"> </w:t>
      </w:r>
      <w:r>
        <w:rPr>
          <w:position w:val="2"/>
        </w:rPr>
        <w:t>в</w:t>
      </w:r>
      <w:r>
        <w:rPr>
          <w:spacing w:val="-6"/>
          <w:position w:val="2"/>
        </w:rPr>
        <w:t xml:space="preserve"> </w:t>
      </w:r>
      <w:r>
        <w:rPr>
          <w:position w:val="2"/>
        </w:rPr>
        <w:t>інноваційний</w:t>
      </w:r>
      <w:r>
        <w:rPr>
          <w:spacing w:val="-5"/>
          <w:position w:val="2"/>
        </w:rPr>
        <w:t xml:space="preserve"> </w:t>
      </w:r>
      <w:r>
        <w:rPr>
          <w:position w:val="2"/>
        </w:rPr>
        <w:t>проект;</w:t>
      </w:r>
    </w:p>
    <w:p w14:paraId="078A5A22" w14:textId="77777777" w:rsidR="00645EDD" w:rsidRDefault="00AE43D5">
      <w:pPr>
        <w:pStyle w:val="a3"/>
        <w:spacing w:before="171"/>
        <w:ind w:left="967"/>
      </w:pPr>
      <w:r>
        <w:rPr>
          <w:rFonts w:ascii="Cambria Math" w:hAnsi="Cambria Math"/>
        </w:rPr>
        <w:t>𝐶𝐹</w:t>
      </w:r>
      <w:r>
        <w:rPr>
          <w:rFonts w:ascii="Cambria Math" w:hAnsi="Cambria Math"/>
          <w:vertAlign w:val="subscript"/>
        </w:rPr>
        <w:t>𝑡</w:t>
      </w:r>
      <w:r>
        <w:rPr>
          <w:rFonts w:ascii="Cambria Math" w:hAnsi="Cambria Math"/>
          <w:spacing w:val="8"/>
        </w:rPr>
        <w:t xml:space="preserve"> </w:t>
      </w:r>
      <w:r>
        <w:rPr>
          <w:rFonts w:ascii="Symbol" w:hAnsi="Symbol"/>
        </w:rPr>
        <w:t></w:t>
      </w:r>
      <w:r>
        <w:rPr>
          <w:spacing w:val="-5"/>
        </w:rPr>
        <w:t xml:space="preserve"> </w:t>
      </w:r>
      <w:r>
        <w:t>чистий</w:t>
      </w:r>
      <w:r>
        <w:rPr>
          <w:spacing w:val="-7"/>
        </w:rPr>
        <w:t xml:space="preserve"> </w:t>
      </w:r>
      <w:r>
        <w:t>грошовий</w:t>
      </w:r>
      <w:r>
        <w:rPr>
          <w:spacing w:val="-6"/>
        </w:rPr>
        <w:t xml:space="preserve"> </w:t>
      </w:r>
      <w:r>
        <w:t>потік</w:t>
      </w:r>
      <w:r>
        <w:rPr>
          <w:spacing w:val="-6"/>
        </w:rPr>
        <w:t xml:space="preserve"> </w:t>
      </w:r>
      <w:r>
        <w:t>періоду</w:t>
      </w:r>
      <w:r>
        <w:rPr>
          <w:spacing w:val="-6"/>
        </w:rPr>
        <w:t xml:space="preserve"> </w:t>
      </w:r>
      <w:r>
        <w:rPr>
          <w:i/>
        </w:rPr>
        <w:t>t</w:t>
      </w:r>
      <w:r>
        <w:t>;</w:t>
      </w:r>
    </w:p>
    <w:p w14:paraId="61B0865E" w14:textId="77777777" w:rsidR="00645EDD" w:rsidRDefault="00AE43D5">
      <w:pPr>
        <w:pStyle w:val="a3"/>
        <w:spacing w:before="170"/>
        <w:ind w:left="967"/>
      </w:pPr>
      <w:r>
        <w:rPr>
          <w:rFonts w:ascii="Cambria Math" w:hAnsi="Cambria Math"/>
        </w:rPr>
        <w:t>𝑟</w:t>
      </w:r>
      <w:r>
        <w:rPr>
          <w:rFonts w:ascii="Cambria Math" w:hAnsi="Cambria Math"/>
          <w:spacing w:val="-2"/>
        </w:rPr>
        <w:t xml:space="preserve"> </w:t>
      </w:r>
      <w:r>
        <w:rPr>
          <w:rFonts w:ascii="Symbol" w:hAnsi="Symbol"/>
        </w:rPr>
        <w:t></w:t>
      </w:r>
      <w:r>
        <w:rPr>
          <w:spacing w:val="-8"/>
        </w:rPr>
        <w:t xml:space="preserve"> </w:t>
      </w:r>
      <w:r>
        <w:t>ставка</w:t>
      </w:r>
      <w:r>
        <w:rPr>
          <w:spacing w:val="-8"/>
        </w:rPr>
        <w:t xml:space="preserve"> </w:t>
      </w:r>
      <w:r>
        <w:t>дисконтування.</w:t>
      </w:r>
    </w:p>
    <w:p w14:paraId="4C1FB0F2" w14:textId="77777777" w:rsidR="00645EDD" w:rsidRDefault="00AE43D5">
      <w:pPr>
        <w:pStyle w:val="a3"/>
        <w:spacing w:before="175"/>
        <w:ind w:left="967"/>
        <w:jc w:val="both"/>
      </w:pPr>
      <w:r>
        <w:t>Критеріями</w:t>
      </w:r>
      <w:r>
        <w:rPr>
          <w:spacing w:val="66"/>
        </w:rPr>
        <w:t xml:space="preserve"> </w:t>
      </w:r>
      <w:r>
        <w:t>оцінювання</w:t>
      </w:r>
      <w:r>
        <w:rPr>
          <w:spacing w:val="66"/>
        </w:rPr>
        <w:t xml:space="preserve"> </w:t>
      </w:r>
      <w:r>
        <w:t>проєкту</w:t>
      </w:r>
      <w:r>
        <w:rPr>
          <w:spacing w:val="67"/>
        </w:rPr>
        <w:t xml:space="preserve"> </w:t>
      </w:r>
      <w:r>
        <w:t>є:</w:t>
      </w:r>
      <w:r>
        <w:rPr>
          <w:spacing w:val="66"/>
        </w:rPr>
        <w:t xml:space="preserve"> </w:t>
      </w:r>
      <w:r>
        <w:rPr>
          <w:rFonts w:ascii="Cambria Math" w:hAnsi="Cambria Math"/>
        </w:rPr>
        <w:t>𝑁𝑃𝑉</w:t>
      </w:r>
      <w:r>
        <w:rPr>
          <w:rFonts w:ascii="Cambria Math" w:hAnsi="Cambria Math"/>
          <w:spacing w:val="23"/>
        </w:rPr>
        <w:t xml:space="preserve"> </w:t>
      </w:r>
      <w:r>
        <w:rPr>
          <w:rFonts w:ascii="Cambria Math" w:hAnsi="Cambria Math"/>
        </w:rPr>
        <w:t>&gt;</w:t>
      </w:r>
      <w:r>
        <w:rPr>
          <w:rFonts w:ascii="Cambria Math" w:hAnsi="Cambria Math"/>
          <w:spacing w:val="13"/>
        </w:rPr>
        <w:t xml:space="preserve"> </w:t>
      </w:r>
      <w:r>
        <w:rPr>
          <w:rFonts w:ascii="Cambria Math" w:hAnsi="Cambria Math"/>
        </w:rPr>
        <w:t>0</w:t>
      </w:r>
      <w:r>
        <w:rPr>
          <w:rFonts w:ascii="Cambria Math" w:hAnsi="Cambria Math"/>
          <w:spacing w:val="14"/>
        </w:rPr>
        <w:t xml:space="preserve"> </w:t>
      </w:r>
      <w:r>
        <w:rPr>
          <w:rFonts w:ascii="Symbol" w:hAnsi="Symbol"/>
        </w:rPr>
        <w:t></w:t>
      </w:r>
      <w:r>
        <w:rPr>
          <w:spacing w:val="68"/>
        </w:rPr>
        <w:t xml:space="preserve"> </w:t>
      </w:r>
      <w:r>
        <w:t>проєкт</w:t>
      </w:r>
      <w:r>
        <w:rPr>
          <w:spacing w:val="66"/>
        </w:rPr>
        <w:t xml:space="preserve"> </w:t>
      </w:r>
      <w:r>
        <w:t>доцільно</w:t>
      </w:r>
      <w:r>
        <w:rPr>
          <w:spacing w:val="66"/>
        </w:rPr>
        <w:t xml:space="preserve"> </w:t>
      </w:r>
      <w:r>
        <w:t>прийняти;</w:t>
      </w:r>
    </w:p>
    <w:p w14:paraId="76D403DC" w14:textId="77777777" w:rsidR="00645EDD" w:rsidRDefault="00AE43D5">
      <w:pPr>
        <w:pStyle w:val="a3"/>
        <w:spacing w:before="169" w:line="357" w:lineRule="auto"/>
        <w:ind w:left="116" w:right="286"/>
        <w:jc w:val="both"/>
      </w:pPr>
      <w:r>
        <w:rPr>
          <w:rFonts w:ascii="Cambria Math" w:hAnsi="Cambria Math"/>
        </w:rPr>
        <w:t xml:space="preserve">𝑁𝑃𝑉 &lt; 0 </w:t>
      </w:r>
      <w:r>
        <w:rPr>
          <w:rFonts w:ascii="Symbol" w:hAnsi="Symbol"/>
        </w:rPr>
        <w:t></w:t>
      </w:r>
      <w:r>
        <w:t xml:space="preserve"> проєкт є збитковим, приймати його недоцільно; </w:t>
      </w:r>
      <w:r>
        <w:rPr>
          <w:rFonts w:ascii="Cambria Math" w:hAnsi="Cambria Math"/>
        </w:rPr>
        <w:t xml:space="preserve">𝑁𝑃𝑉 = 0 </w:t>
      </w:r>
      <w:r>
        <w:rPr>
          <w:rFonts w:ascii="Symbol" w:hAnsi="Symbol"/>
        </w:rPr>
        <w:t></w:t>
      </w:r>
      <w:r>
        <w:t xml:space="preserve"> проєкт ані</w:t>
      </w:r>
      <w:r>
        <w:rPr>
          <w:spacing w:val="1"/>
        </w:rPr>
        <w:t xml:space="preserve"> </w:t>
      </w:r>
      <w:r>
        <w:t>збитковий, ані прибутковий. У такому випадку позитивним ефектом від реалізації</w:t>
      </w:r>
      <w:r>
        <w:rPr>
          <w:spacing w:val="1"/>
        </w:rPr>
        <w:t xml:space="preserve"> </w:t>
      </w:r>
      <w:r>
        <w:t>проекту</w:t>
      </w:r>
      <w:r>
        <w:rPr>
          <w:spacing w:val="-5"/>
        </w:rPr>
        <w:t xml:space="preserve"> </w:t>
      </w:r>
      <w:r>
        <w:t>можуть</w:t>
      </w:r>
      <w:r>
        <w:rPr>
          <w:spacing w:val="-4"/>
        </w:rPr>
        <w:t xml:space="preserve"> </w:t>
      </w:r>
      <w:r>
        <w:t>бути</w:t>
      </w:r>
      <w:r>
        <w:rPr>
          <w:spacing w:val="-4"/>
        </w:rPr>
        <w:t xml:space="preserve"> </w:t>
      </w:r>
      <w:r>
        <w:t>позаекономічні</w:t>
      </w:r>
      <w:r>
        <w:rPr>
          <w:spacing w:val="-5"/>
        </w:rPr>
        <w:t xml:space="preserve"> </w:t>
      </w:r>
      <w:r>
        <w:t>ефекти:</w:t>
      </w:r>
      <w:r>
        <w:rPr>
          <w:spacing w:val="-4"/>
        </w:rPr>
        <w:t xml:space="preserve"> </w:t>
      </w:r>
      <w:r>
        <w:t>соціологічні,</w:t>
      </w:r>
      <w:r>
        <w:rPr>
          <w:spacing w:val="-4"/>
        </w:rPr>
        <w:t xml:space="preserve"> </w:t>
      </w:r>
      <w:r>
        <w:t>екологічні</w:t>
      </w:r>
      <w:r>
        <w:rPr>
          <w:spacing w:val="-5"/>
        </w:rPr>
        <w:t xml:space="preserve"> </w:t>
      </w:r>
      <w:r>
        <w:t>тощо.</w:t>
      </w:r>
    </w:p>
    <w:p w14:paraId="3EA507DB" w14:textId="77777777" w:rsidR="00645EDD" w:rsidRDefault="00AE43D5">
      <w:pPr>
        <w:pStyle w:val="a3"/>
        <w:spacing w:before="4" w:line="362" w:lineRule="auto"/>
        <w:ind w:left="116" w:right="287" w:firstLine="851"/>
        <w:jc w:val="both"/>
      </w:pPr>
      <w:r>
        <w:t>У</w:t>
      </w:r>
      <w:r>
        <w:rPr>
          <w:spacing w:val="1"/>
        </w:rPr>
        <w:t xml:space="preserve"> </w:t>
      </w:r>
      <w:r>
        <w:t>таблиці</w:t>
      </w:r>
      <w:r>
        <w:rPr>
          <w:spacing w:val="1"/>
        </w:rPr>
        <w:t xml:space="preserve"> </w:t>
      </w:r>
      <w:r>
        <w:t>наведемо</w:t>
      </w:r>
      <w:r>
        <w:rPr>
          <w:spacing w:val="1"/>
        </w:rPr>
        <w:t xml:space="preserve"> </w:t>
      </w:r>
      <w:r>
        <w:t>алгоритм</w:t>
      </w:r>
      <w:r>
        <w:rPr>
          <w:spacing w:val="1"/>
        </w:rPr>
        <w:t xml:space="preserve"> </w:t>
      </w:r>
      <w:r>
        <w:t>розрахунку</w:t>
      </w:r>
      <w:r>
        <w:rPr>
          <w:spacing w:val="1"/>
        </w:rPr>
        <w:t xml:space="preserve"> </w:t>
      </w:r>
      <w:r>
        <w:t>чистої</w:t>
      </w:r>
      <w:r>
        <w:rPr>
          <w:spacing w:val="1"/>
        </w:rPr>
        <w:t xml:space="preserve"> </w:t>
      </w:r>
      <w:r>
        <w:t>теперішньої</w:t>
      </w:r>
      <w:r>
        <w:rPr>
          <w:spacing w:val="1"/>
        </w:rPr>
        <w:t xml:space="preserve"> </w:t>
      </w:r>
      <w:r>
        <w:t>вартості</w:t>
      </w:r>
      <w:r>
        <w:rPr>
          <w:spacing w:val="-67"/>
        </w:rPr>
        <w:t xml:space="preserve"> </w:t>
      </w:r>
      <w:r>
        <w:t>запропонованих</w:t>
      </w:r>
      <w:r>
        <w:rPr>
          <w:spacing w:val="-1"/>
        </w:rPr>
        <w:t xml:space="preserve"> </w:t>
      </w:r>
      <w:r>
        <w:t>заходів</w:t>
      </w:r>
      <w:r>
        <w:rPr>
          <w:spacing w:val="-1"/>
        </w:rPr>
        <w:t xml:space="preserve"> </w:t>
      </w:r>
      <w:r>
        <w:t>на</w:t>
      </w:r>
      <w:r>
        <w:rPr>
          <w:spacing w:val="-1"/>
        </w:rPr>
        <w:t xml:space="preserve"> </w:t>
      </w:r>
      <w:r>
        <w:t>3</w:t>
      </w:r>
      <w:r>
        <w:rPr>
          <w:spacing w:val="-1"/>
        </w:rPr>
        <w:t xml:space="preserve"> </w:t>
      </w:r>
      <w:r>
        <w:t>рік</w:t>
      </w:r>
      <w:r>
        <w:rPr>
          <w:spacing w:val="-1"/>
        </w:rPr>
        <w:t xml:space="preserve"> </w:t>
      </w:r>
      <w:r>
        <w:t>впровадження.</w:t>
      </w:r>
    </w:p>
    <w:p w14:paraId="5C2B3CFD" w14:textId="77777777" w:rsidR="00645EDD" w:rsidRDefault="00645EDD">
      <w:pPr>
        <w:spacing w:line="362" w:lineRule="auto"/>
        <w:jc w:val="both"/>
        <w:sectPr w:rsidR="00645EDD">
          <w:pgSz w:w="12240" w:h="15840"/>
          <w:pgMar w:top="1040" w:right="280" w:bottom="280" w:left="1300" w:header="530" w:footer="0" w:gutter="0"/>
          <w:cols w:space="720"/>
        </w:sectPr>
      </w:pPr>
    </w:p>
    <w:p w14:paraId="01CFAD5A" w14:textId="77777777" w:rsidR="00645EDD" w:rsidRDefault="00AE43D5">
      <w:pPr>
        <w:pStyle w:val="a3"/>
        <w:spacing w:before="84"/>
        <w:ind w:left="836"/>
      </w:pPr>
      <w:r>
        <w:lastRenderedPageBreak/>
        <w:t>Таблиця</w:t>
      </w:r>
      <w:r>
        <w:rPr>
          <w:spacing w:val="-8"/>
        </w:rPr>
        <w:t xml:space="preserve"> </w:t>
      </w:r>
      <w:r>
        <w:t>3.8</w:t>
      </w:r>
      <w:r>
        <w:rPr>
          <w:spacing w:val="-8"/>
        </w:rPr>
        <w:t xml:space="preserve"> </w:t>
      </w:r>
      <w:r>
        <w:t>–</w:t>
      </w:r>
      <w:r>
        <w:rPr>
          <w:spacing w:val="-8"/>
        </w:rPr>
        <w:t xml:space="preserve"> </w:t>
      </w:r>
      <w:r>
        <w:t>Розрахунок</w:t>
      </w:r>
      <w:r>
        <w:rPr>
          <w:spacing w:val="-8"/>
        </w:rPr>
        <w:t xml:space="preserve"> </w:t>
      </w:r>
      <w:r>
        <w:t>чистої</w:t>
      </w:r>
      <w:r>
        <w:rPr>
          <w:spacing w:val="-8"/>
        </w:rPr>
        <w:t xml:space="preserve"> </w:t>
      </w:r>
      <w:r>
        <w:t>теперішньої</w:t>
      </w:r>
      <w:r>
        <w:rPr>
          <w:spacing w:val="-8"/>
        </w:rPr>
        <w:t xml:space="preserve"> </w:t>
      </w:r>
      <w:r>
        <w:t>вартості,</w:t>
      </w:r>
      <w:r>
        <w:rPr>
          <w:spacing w:val="-8"/>
        </w:rPr>
        <w:t xml:space="preserve"> </w:t>
      </w:r>
      <w:r>
        <w:t>тис</w:t>
      </w:r>
      <w:r>
        <w:rPr>
          <w:spacing w:val="-8"/>
        </w:rPr>
        <w:t xml:space="preserve"> </w:t>
      </w:r>
      <w:r>
        <w:t>грн</w:t>
      </w:r>
    </w:p>
    <w:p w14:paraId="1739F757" w14:textId="77777777" w:rsidR="00645EDD" w:rsidRDefault="00645EDD">
      <w:pPr>
        <w:pStyle w:val="a3"/>
        <w:spacing w:before="4"/>
        <w:rPr>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1685"/>
        <w:gridCol w:w="1680"/>
        <w:gridCol w:w="2083"/>
        <w:gridCol w:w="2078"/>
      </w:tblGrid>
      <w:tr w:rsidR="00645EDD" w14:paraId="71654F10" w14:textId="77777777">
        <w:trPr>
          <w:trHeight w:val="397"/>
        </w:trPr>
        <w:tc>
          <w:tcPr>
            <w:tcW w:w="2717" w:type="dxa"/>
          </w:tcPr>
          <w:p w14:paraId="25D28D71" w14:textId="77777777" w:rsidR="00645EDD" w:rsidRDefault="00AE43D5">
            <w:pPr>
              <w:pStyle w:val="TableParagraph"/>
              <w:spacing w:before="36"/>
              <w:rPr>
                <w:sz w:val="28"/>
              </w:rPr>
            </w:pPr>
            <w:r>
              <w:rPr>
                <w:sz w:val="28"/>
              </w:rPr>
              <w:t>Роки</w:t>
            </w:r>
          </w:p>
        </w:tc>
        <w:tc>
          <w:tcPr>
            <w:tcW w:w="1685" w:type="dxa"/>
          </w:tcPr>
          <w:p w14:paraId="1988E173" w14:textId="77777777" w:rsidR="00645EDD" w:rsidRDefault="00AE43D5">
            <w:pPr>
              <w:pStyle w:val="TableParagraph"/>
              <w:spacing w:line="320" w:lineRule="exact"/>
              <w:ind w:left="10"/>
              <w:jc w:val="center"/>
              <w:rPr>
                <w:sz w:val="28"/>
              </w:rPr>
            </w:pPr>
            <w:r>
              <w:rPr>
                <w:w w:val="99"/>
                <w:sz w:val="28"/>
              </w:rPr>
              <w:t>0</w:t>
            </w:r>
          </w:p>
        </w:tc>
        <w:tc>
          <w:tcPr>
            <w:tcW w:w="1680" w:type="dxa"/>
          </w:tcPr>
          <w:p w14:paraId="333DB180" w14:textId="77777777" w:rsidR="00645EDD" w:rsidRDefault="00AE43D5">
            <w:pPr>
              <w:pStyle w:val="TableParagraph"/>
              <w:spacing w:before="36"/>
              <w:ind w:left="5"/>
              <w:jc w:val="center"/>
              <w:rPr>
                <w:sz w:val="28"/>
              </w:rPr>
            </w:pPr>
            <w:r>
              <w:rPr>
                <w:w w:val="99"/>
                <w:sz w:val="28"/>
              </w:rPr>
              <w:t>1</w:t>
            </w:r>
          </w:p>
        </w:tc>
        <w:tc>
          <w:tcPr>
            <w:tcW w:w="2083" w:type="dxa"/>
          </w:tcPr>
          <w:p w14:paraId="60CF423B" w14:textId="77777777" w:rsidR="00645EDD" w:rsidRDefault="00AE43D5">
            <w:pPr>
              <w:pStyle w:val="TableParagraph"/>
              <w:spacing w:before="36"/>
              <w:ind w:left="11"/>
              <w:jc w:val="center"/>
              <w:rPr>
                <w:sz w:val="28"/>
              </w:rPr>
            </w:pPr>
            <w:r>
              <w:rPr>
                <w:w w:val="99"/>
                <w:sz w:val="28"/>
              </w:rPr>
              <w:t>2</w:t>
            </w:r>
          </w:p>
        </w:tc>
        <w:tc>
          <w:tcPr>
            <w:tcW w:w="2078" w:type="dxa"/>
          </w:tcPr>
          <w:p w14:paraId="0A2CBD42" w14:textId="77777777" w:rsidR="00645EDD" w:rsidRDefault="00AE43D5">
            <w:pPr>
              <w:pStyle w:val="TableParagraph"/>
              <w:spacing w:before="36"/>
              <w:ind w:left="17"/>
              <w:jc w:val="center"/>
              <w:rPr>
                <w:sz w:val="28"/>
              </w:rPr>
            </w:pPr>
            <w:r>
              <w:rPr>
                <w:w w:val="99"/>
                <w:sz w:val="28"/>
              </w:rPr>
              <w:t>3</w:t>
            </w:r>
          </w:p>
        </w:tc>
      </w:tr>
      <w:tr w:rsidR="00645EDD" w14:paraId="36C7C910" w14:textId="77777777">
        <w:trPr>
          <w:trHeight w:val="393"/>
        </w:trPr>
        <w:tc>
          <w:tcPr>
            <w:tcW w:w="2717" w:type="dxa"/>
          </w:tcPr>
          <w:p w14:paraId="5696FA98" w14:textId="77777777" w:rsidR="00645EDD" w:rsidRDefault="00AE43D5">
            <w:pPr>
              <w:pStyle w:val="TableParagraph"/>
              <w:spacing w:before="36"/>
              <w:rPr>
                <w:sz w:val="28"/>
              </w:rPr>
            </w:pPr>
            <w:r>
              <w:rPr>
                <w:sz w:val="28"/>
              </w:rPr>
              <w:t>Доходи</w:t>
            </w:r>
          </w:p>
        </w:tc>
        <w:tc>
          <w:tcPr>
            <w:tcW w:w="1685" w:type="dxa"/>
          </w:tcPr>
          <w:p w14:paraId="791874B4" w14:textId="77777777" w:rsidR="00645EDD" w:rsidRDefault="00645EDD">
            <w:pPr>
              <w:pStyle w:val="TableParagraph"/>
              <w:ind w:left="0"/>
              <w:rPr>
                <w:sz w:val="26"/>
              </w:rPr>
            </w:pPr>
          </w:p>
        </w:tc>
        <w:tc>
          <w:tcPr>
            <w:tcW w:w="1680" w:type="dxa"/>
          </w:tcPr>
          <w:p w14:paraId="3A421547" w14:textId="77777777" w:rsidR="00645EDD" w:rsidRDefault="00AE43D5">
            <w:pPr>
              <w:pStyle w:val="TableParagraph"/>
              <w:spacing w:before="36"/>
              <w:ind w:left="468" w:right="462"/>
              <w:jc w:val="center"/>
              <w:rPr>
                <w:sz w:val="28"/>
              </w:rPr>
            </w:pPr>
            <w:r>
              <w:rPr>
                <w:sz w:val="28"/>
              </w:rPr>
              <w:t>15392</w:t>
            </w:r>
          </w:p>
        </w:tc>
        <w:tc>
          <w:tcPr>
            <w:tcW w:w="2083" w:type="dxa"/>
          </w:tcPr>
          <w:p w14:paraId="14371040" w14:textId="77777777" w:rsidR="00645EDD" w:rsidRDefault="00AE43D5">
            <w:pPr>
              <w:pStyle w:val="TableParagraph"/>
              <w:spacing w:before="36"/>
              <w:ind w:left="638" w:right="626"/>
              <w:jc w:val="center"/>
              <w:rPr>
                <w:sz w:val="28"/>
              </w:rPr>
            </w:pPr>
            <w:r>
              <w:rPr>
                <w:sz w:val="28"/>
              </w:rPr>
              <w:t>20625</w:t>
            </w:r>
          </w:p>
        </w:tc>
        <w:tc>
          <w:tcPr>
            <w:tcW w:w="2078" w:type="dxa"/>
          </w:tcPr>
          <w:p w14:paraId="1F77175B" w14:textId="77777777" w:rsidR="00645EDD" w:rsidRDefault="00AE43D5">
            <w:pPr>
              <w:pStyle w:val="TableParagraph"/>
              <w:spacing w:before="36"/>
              <w:ind w:left="638" w:right="620"/>
              <w:jc w:val="center"/>
              <w:rPr>
                <w:sz w:val="28"/>
              </w:rPr>
            </w:pPr>
            <w:r>
              <w:rPr>
                <w:sz w:val="28"/>
              </w:rPr>
              <w:t>27638</w:t>
            </w:r>
          </w:p>
        </w:tc>
      </w:tr>
      <w:tr w:rsidR="00645EDD" w14:paraId="25335F20" w14:textId="77777777">
        <w:trPr>
          <w:trHeight w:val="397"/>
        </w:trPr>
        <w:tc>
          <w:tcPr>
            <w:tcW w:w="2717" w:type="dxa"/>
          </w:tcPr>
          <w:p w14:paraId="29793DD6" w14:textId="77777777" w:rsidR="00645EDD" w:rsidRDefault="00AE43D5">
            <w:pPr>
              <w:pStyle w:val="TableParagraph"/>
              <w:spacing w:before="36"/>
              <w:rPr>
                <w:sz w:val="28"/>
              </w:rPr>
            </w:pPr>
            <w:r>
              <w:rPr>
                <w:sz w:val="28"/>
              </w:rPr>
              <w:t>Інвестиції</w:t>
            </w:r>
          </w:p>
        </w:tc>
        <w:tc>
          <w:tcPr>
            <w:tcW w:w="1685" w:type="dxa"/>
          </w:tcPr>
          <w:p w14:paraId="2B45F81C" w14:textId="77777777" w:rsidR="00645EDD" w:rsidRDefault="00AE43D5">
            <w:pPr>
              <w:pStyle w:val="TableParagraph"/>
              <w:spacing w:before="2"/>
              <w:ind w:left="613" w:right="602"/>
              <w:jc w:val="center"/>
              <w:rPr>
                <w:sz w:val="28"/>
              </w:rPr>
            </w:pPr>
            <w:r>
              <w:rPr>
                <w:sz w:val="28"/>
              </w:rPr>
              <w:t>498</w:t>
            </w:r>
          </w:p>
        </w:tc>
        <w:tc>
          <w:tcPr>
            <w:tcW w:w="1680" w:type="dxa"/>
          </w:tcPr>
          <w:p w14:paraId="364C1AF2" w14:textId="77777777" w:rsidR="00645EDD" w:rsidRDefault="00645EDD">
            <w:pPr>
              <w:pStyle w:val="TableParagraph"/>
              <w:ind w:left="0"/>
              <w:rPr>
                <w:sz w:val="26"/>
              </w:rPr>
            </w:pPr>
          </w:p>
        </w:tc>
        <w:tc>
          <w:tcPr>
            <w:tcW w:w="2083" w:type="dxa"/>
          </w:tcPr>
          <w:p w14:paraId="20B2886A" w14:textId="77777777" w:rsidR="00645EDD" w:rsidRDefault="00645EDD">
            <w:pPr>
              <w:pStyle w:val="TableParagraph"/>
              <w:ind w:left="0"/>
              <w:rPr>
                <w:sz w:val="26"/>
              </w:rPr>
            </w:pPr>
          </w:p>
        </w:tc>
        <w:tc>
          <w:tcPr>
            <w:tcW w:w="2078" w:type="dxa"/>
          </w:tcPr>
          <w:p w14:paraId="7C27FD75" w14:textId="77777777" w:rsidR="00645EDD" w:rsidRDefault="00645EDD">
            <w:pPr>
              <w:pStyle w:val="TableParagraph"/>
              <w:ind w:left="0"/>
              <w:rPr>
                <w:sz w:val="26"/>
              </w:rPr>
            </w:pPr>
          </w:p>
        </w:tc>
      </w:tr>
      <w:tr w:rsidR="00645EDD" w14:paraId="75914F85" w14:textId="77777777">
        <w:trPr>
          <w:trHeight w:val="397"/>
        </w:trPr>
        <w:tc>
          <w:tcPr>
            <w:tcW w:w="2717" w:type="dxa"/>
          </w:tcPr>
          <w:p w14:paraId="3ED51E93" w14:textId="77777777" w:rsidR="00645EDD" w:rsidRDefault="00AE43D5">
            <w:pPr>
              <w:pStyle w:val="TableParagraph"/>
              <w:spacing w:before="36"/>
              <w:rPr>
                <w:sz w:val="28"/>
              </w:rPr>
            </w:pPr>
            <w:r>
              <w:rPr>
                <w:sz w:val="28"/>
              </w:rPr>
              <w:t>Витрати</w:t>
            </w:r>
          </w:p>
        </w:tc>
        <w:tc>
          <w:tcPr>
            <w:tcW w:w="1685" w:type="dxa"/>
          </w:tcPr>
          <w:p w14:paraId="1102BFFA" w14:textId="77777777" w:rsidR="00645EDD" w:rsidRDefault="00645EDD">
            <w:pPr>
              <w:pStyle w:val="TableParagraph"/>
              <w:ind w:left="0"/>
              <w:rPr>
                <w:sz w:val="26"/>
              </w:rPr>
            </w:pPr>
          </w:p>
        </w:tc>
        <w:tc>
          <w:tcPr>
            <w:tcW w:w="1680" w:type="dxa"/>
          </w:tcPr>
          <w:p w14:paraId="318B93BE" w14:textId="77777777" w:rsidR="00645EDD" w:rsidRDefault="00AE43D5">
            <w:pPr>
              <w:pStyle w:val="TableParagraph"/>
              <w:spacing w:before="36"/>
              <w:ind w:left="467" w:right="462"/>
              <w:jc w:val="center"/>
              <w:rPr>
                <w:sz w:val="28"/>
              </w:rPr>
            </w:pPr>
            <w:r>
              <w:rPr>
                <w:sz w:val="28"/>
              </w:rPr>
              <w:t>8</w:t>
            </w:r>
            <w:r>
              <w:rPr>
                <w:spacing w:val="-2"/>
                <w:sz w:val="28"/>
              </w:rPr>
              <w:t xml:space="preserve"> </w:t>
            </w:r>
            <w:r>
              <w:rPr>
                <w:sz w:val="28"/>
              </w:rPr>
              <w:t>916</w:t>
            </w:r>
          </w:p>
        </w:tc>
        <w:tc>
          <w:tcPr>
            <w:tcW w:w="2083" w:type="dxa"/>
          </w:tcPr>
          <w:p w14:paraId="52AFA329" w14:textId="77777777" w:rsidR="00645EDD" w:rsidRDefault="00AE43D5">
            <w:pPr>
              <w:pStyle w:val="TableParagraph"/>
              <w:spacing w:before="36"/>
              <w:ind w:left="638" w:right="626"/>
              <w:jc w:val="center"/>
              <w:rPr>
                <w:sz w:val="28"/>
              </w:rPr>
            </w:pPr>
            <w:r>
              <w:rPr>
                <w:sz w:val="28"/>
              </w:rPr>
              <w:t>10</w:t>
            </w:r>
            <w:r>
              <w:rPr>
                <w:spacing w:val="-2"/>
                <w:sz w:val="28"/>
              </w:rPr>
              <w:t xml:space="preserve"> </w:t>
            </w:r>
            <w:r>
              <w:rPr>
                <w:sz w:val="28"/>
              </w:rPr>
              <w:t>253</w:t>
            </w:r>
          </w:p>
        </w:tc>
        <w:tc>
          <w:tcPr>
            <w:tcW w:w="2078" w:type="dxa"/>
          </w:tcPr>
          <w:p w14:paraId="37132C25" w14:textId="77777777" w:rsidR="00645EDD" w:rsidRDefault="00AE43D5">
            <w:pPr>
              <w:pStyle w:val="TableParagraph"/>
              <w:spacing w:before="36"/>
              <w:ind w:left="638" w:right="621"/>
              <w:jc w:val="center"/>
              <w:rPr>
                <w:sz w:val="28"/>
              </w:rPr>
            </w:pPr>
            <w:r>
              <w:rPr>
                <w:sz w:val="28"/>
              </w:rPr>
              <w:t>11</w:t>
            </w:r>
            <w:r>
              <w:rPr>
                <w:spacing w:val="-2"/>
                <w:sz w:val="28"/>
              </w:rPr>
              <w:t xml:space="preserve"> </w:t>
            </w:r>
            <w:r>
              <w:rPr>
                <w:sz w:val="28"/>
              </w:rPr>
              <w:t>279</w:t>
            </w:r>
          </w:p>
        </w:tc>
      </w:tr>
      <w:tr w:rsidR="00645EDD" w14:paraId="44E2FB30" w14:textId="77777777">
        <w:trPr>
          <w:trHeight w:val="642"/>
        </w:trPr>
        <w:tc>
          <w:tcPr>
            <w:tcW w:w="2717" w:type="dxa"/>
          </w:tcPr>
          <w:p w14:paraId="62A4977A" w14:textId="77777777" w:rsidR="00645EDD" w:rsidRDefault="00AE43D5">
            <w:pPr>
              <w:pStyle w:val="TableParagraph"/>
              <w:spacing w:line="322" w:lineRule="exact"/>
              <w:ind w:right="446"/>
              <w:rPr>
                <w:sz w:val="28"/>
              </w:rPr>
            </w:pPr>
            <w:r>
              <w:rPr>
                <w:sz w:val="28"/>
              </w:rPr>
              <w:t>Чистий грошовий</w:t>
            </w:r>
            <w:r>
              <w:rPr>
                <w:spacing w:val="-68"/>
                <w:sz w:val="28"/>
              </w:rPr>
              <w:t xml:space="preserve"> </w:t>
            </w:r>
            <w:r>
              <w:rPr>
                <w:sz w:val="28"/>
              </w:rPr>
              <w:t>потік</w:t>
            </w:r>
          </w:p>
        </w:tc>
        <w:tc>
          <w:tcPr>
            <w:tcW w:w="1685" w:type="dxa"/>
          </w:tcPr>
          <w:p w14:paraId="5F540E64" w14:textId="77777777" w:rsidR="00645EDD" w:rsidRDefault="00645EDD">
            <w:pPr>
              <w:pStyle w:val="TableParagraph"/>
              <w:ind w:left="0"/>
              <w:rPr>
                <w:sz w:val="26"/>
              </w:rPr>
            </w:pPr>
          </w:p>
        </w:tc>
        <w:tc>
          <w:tcPr>
            <w:tcW w:w="1680" w:type="dxa"/>
          </w:tcPr>
          <w:p w14:paraId="36B901D3" w14:textId="77777777" w:rsidR="00645EDD" w:rsidRDefault="00AE43D5">
            <w:pPr>
              <w:pStyle w:val="TableParagraph"/>
              <w:spacing w:before="160"/>
              <w:ind w:left="467" w:right="462"/>
              <w:jc w:val="center"/>
              <w:rPr>
                <w:sz w:val="28"/>
              </w:rPr>
            </w:pPr>
            <w:r>
              <w:rPr>
                <w:sz w:val="28"/>
              </w:rPr>
              <w:t>6</w:t>
            </w:r>
            <w:r>
              <w:rPr>
                <w:spacing w:val="-2"/>
                <w:sz w:val="28"/>
              </w:rPr>
              <w:t xml:space="preserve"> </w:t>
            </w:r>
            <w:r>
              <w:rPr>
                <w:sz w:val="28"/>
              </w:rPr>
              <w:t>476</w:t>
            </w:r>
          </w:p>
        </w:tc>
        <w:tc>
          <w:tcPr>
            <w:tcW w:w="2083" w:type="dxa"/>
          </w:tcPr>
          <w:p w14:paraId="7287B9EA" w14:textId="77777777" w:rsidR="00645EDD" w:rsidRDefault="00AE43D5">
            <w:pPr>
              <w:pStyle w:val="TableParagraph"/>
              <w:spacing w:before="160"/>
              <w:ind w:left="638" w:right="626"/>
              <w:jc w:val="center"/>
              <w:rPr>
                <w:sz w:val="28"/>
              </w:rPr>
            </w:pPr>
            <w:r>
              <w:rPr>
                <w:sz w:val="28"/>
              </w:rPr>
              <w:t>10</w:t>
            </w:r>
            <w:r>
              <w:rPr>
                <w:spacing w:val="-2"/>
                <w:sz w:val="28"/>
              </w:rPr>
              <w:t xml:space="preserve"> </w:t>
            </w:r>
            <w:r>
              <w:rPr>
                <w:sz w:val="28"/>
              </w:rPr>
              <w:t>372</w:t>
            </w:r>
          </w:p>
        </w:tc>
        <w:tc>
          <w:tcPr>
            <w:tcW w:w="2078" w:type="dxa"/>
          </w:tcPr>
          <w:p w14:paraId="5BF44409" w14:textId="77777777" w:rsidR="00645EDD" w:rsidRDefault="00AE43D5">
            <w:pPr>
              <w:pStyle w:val="TableParagraph"/>
              <w:spacing w:before="160"/>
              <w:ind w:left="638" w:right="621"/>
              <w:jc w:val="center"/>
              <w:rPr>
                <w:sz w:val="28"/>
              </w:rPr>
            </w:pPr>
            <w:r>
              <w:rPr>
                <w:sz w:val="28"/>
              </w:rPr>
              <w:t>16</w:t>
            </w:r>
            <w:r>
              <w:rPr>
                <w:spacing w:val="-2"/>
                <w:sz w:val="28"/>
              </w:rPr>
              <w:t xml:space="preserve"> </w:t>
            </w:r>
            <w:r>
              <w:rPr>
                <w:sz w:val="28"/>
              </w:rPr>
              <w:t>359</w:t>
            </w:r>
          </w:p>
        </w:tc>
      </w:tr>
      <w:tr w:rsidR="00645EDD" w14:paraId="7D07835F" w14:textId="77777777">
        <w:trPr>
          <w:trHeight w:val="396"/>
        </w:trPr>
        <w:tc>
          <w:tcPr>
            <w:tcW w:w="2717" w:type="dxa"/>
          </w:tcPr>
          <w:p w14:paraId="52CB4C2F" w14:textId="77777777" w:rsidR="00645EDD" w:rsidRDefault="00AE43D5">
            <w:pPr>
              <w:pStyle w:val="TableParagraph"/>
              <w:spacing w:before="34"/>
              <w:rPr>
                <w:sz w:val="28"/>
              </w:rPr>
            </w:pPr>
            <w:r>
              <w:rPr>
                <w:sz w:val="28"/>
              </w:rPr>
              <w:t>NPV</w:t>
            </w:r>
          </w:p>
        </w:tc>
        <w:tc>
          <w:tcPr>
            <w:tcW w:w="1685" w:type="dxa"/>
          </w:tcPr>
          <w:p w14:paraId="5C36888E" w14:textId="77777777" w:rsidR="00645EDD" w:rsidRDefault="00645EDD">
            <w:pPr>
              <w:pStyle w:val="TableParagraph"/>
              <w:ind w:left="0"/>
              <w:rPr>
                <w:sz w:val="26"/>
              </w:rPr>
            </w:pPr>
          </w:p>
        </w:tc>
        <w:tc>
          <w:tcPr>
            <w:tcW w:w="1680" w:type="dxa"/>
          </w:tcPr>
          <w:p w14:paraId="3321957D" w14:textId="77777777" w:rsidR="00645EDD" w:rsidRDefault="00AE43D5">
            <w:pPr>
              <w:pStyle w:val="TableParagraph"/>
              <w:spacing w:before="34"/>
              <w:ind w:left="467" w:right="462"/>
              <w:jc w:val="center"/>
              <w:rPr>
                <w:sz w:val="28"/>
              </w:rPr>
            </w:pPr>
            <w:r>
              <w:rPr>
                <w:sz w:val="28"/>
              </w:rPr>
              <w:t>5</w:t>
            </w:r>
            <w:r>
              <w:rPr>
                <w:spacing w:val="-2"/>
                <w:sz w:val="28"/>
              </w:rPr>
              <w:t xml:space="preserve"> </w:t>
            </w:r>
            <w:r>
              <w:rPr>
                <w:sz w:val="28"/>
              </w:rPr>
              <w:t>978</w:t>
            </w:r>
          </w:p>
        </w:tc>
        <w:tc>
          <w:tcPr>
            <w:tcW w:w="2083" w:type="dxa"/>
          </w:tcPr>
          <w:p w14:paraId="2A70B773" w14:textId="77777777" w:rsidR="00645EDD" w:rsidRDefault="00AE43D5">
            <w:pPr>
              <w:pStyle w:val="TableParagraph"/>
              <w:spacing w:before="34"/>
              <w:ind w:left="638" w:right="626"/>
              <w:jc w:val="center"/>
              <w:rPr>
                <w:sz w:val="28"/>
              </w:rPr>
            </w:pPr>
            <w:r>
              <w:rPr>
                <w:sz w:val="28"/>
              </w:rPr>
              <w:t>16</w:t>
            </w:r>
            <w:r>
              <w:rPr>
                <w:spacing w:val="-2"/>
                <w:sz w:val="28"/>
              </w:rPr>
              <w:t xml:space="preserve"> </w:t>
            </w:r>
            <w:r>
              <w:rPr>
                <w:sz w:val="28"/>
              </w:rPr>
              <w:t>350</w:t>
            </w:r>
          </w:p>
        </w:tc>
        <w:tc>
          <w:tcPr>
            <w:tcW w:w="2078" w:type="dxa"/>
          </w:tcPr>
          <w:p w14:paraId="413A84DA" w14:textId="77777777" w:rsidR="00645EDD" w:rsidRDefault="00AE43D5">
            <w:pPr>
              <w:pStyle w:val="TableParagraph"/>
              <w:spacing w:before="34"/>
              <w:ind w:left="638" w:right="621"/>
              <w:jc w:val="center"/>
              <w:rPr>
                <w:sz w:val="28"/>
              </w:rPr>
            </w:pPr>
            <w:r>
              <w:rPr>
                <w:sz w:val="28"/>
              </w:rPr>
              <w:t>32</w:t>
            </w:r>
            <w:r>
              <w:rPr>
                <w:spacing w:val="-2"/>
                <w:sz w:val="28"/>
              </w:rPr>
              <w:t xml:space="preserve"> </w:t>
            </w:r>
            <w:r>
              <w:rPr>
                <w:sz w:val="28"/>
              </w:rPr>
              <w:t>710</w:t>
            </w:r>
          </w:p>
        </w:tc>
      </w:tr>
    </w:tbl>
    <w:p w14:paraId="2447CE19" w14:textId="77777777" w:rsidR="00645EDD" w:rsidRDefault="00AE43D5">
      <w:pPr>
        <w:pStyle w:val="a3"/>
        <w:ind w:left="836"/>
      </w:pPr>
      <w:r>
        <w:t>Джерело:</w:t>
      </w:r>
      <w:r>
        <w:rPr>
          <w:spacing w:val="-11"/>
        </w:rPr>
        <w:t xml:space="preserve"> </w:t>
      </w:r>
      <w:r>
        <w:t>складено</w:t>
      </w:r>
      <w:r>
        <w:rPr>
          <w:spacing w:val="-11"/>
        </w:rPr>
        <w:t xml:space="preserve"> </w:t>
      </w:r>
      <w:r>
        <w:t>автором</w:t>
      </w:r>
    </w:p>
    <w:p w14:paraId="71BA4ED9" w14:textId="77777777" w:rsidR="00645EDD" w:rsidRDefault="00645EDD">
      <w:pPr>
        <w:pStyle w:val="a3"/>
        <w:rPr>
          <w:sz w:val="30"/>
        </w:rPr>
      </w:pPr>
    </w:p>
    <w:p w14:paraId="136FDCC3" w14:textId="77777777" w:rsidR="00645EDD" w:rsidRDefault="00645EDD">
      <w:pPr>
        <w:pStyle w:val="a3"/>
        <w:spacing w:before="8"/>
        <w:rPr>
          <w:sz w:val="25"/>
        </w:rPr>
      </w:pPr>
    </w:p>
    <w:p w14:paraId="4574D71E" w14:textId="77777777" w:rsidR="00645EDD" w:rsidRDefault="00AE43D5">
      <w:pPr>
        <w:pStyle w:val="a3"/>
        <w:spacing w:line="362" w:lineRule="auto"/>
        <w:ind w:left="116" w:right="285" w:firstLine="720"/>
        <w:jc w:val="both"/>
      </w:pPr>
      <w:r>
        <w:t>Як</w:t>
      </w:r>
      <w:r>
        <w:rPr>
          <w:spacing w:val="1"/>
        </w:rPr>
        <w:t xml:space="preserve"> </w:t>
      </w:r>
      <w:r>
        <w:t>бачимо,</w:t>
      </w:r>
      <w:r>
        <w:rPr>
          <w:spacing w:val="1"/>
        </w:rPr>
        <w:t xml:space="preserve"> </w:t>
      </w:r>
      <w:r>
        <w:t>чиста</w:t>
      </w:r>
      <w:r>
        <w:rPr>
          <w:spacing w:val="1"/>
        </w:rPr>
        <w:t xml:space="preserve"> </w:t>
      </w:r>
      <w:r>
        <w:t>теперішня</w:t>
      </w:r>
      <w:r>
        <w:rPr>
          <w:spacing w:val="1"/>
        </w:rPr>
        <w:t xml:space="preserve"> </w:t>
      </w:r>
      <w:r>
        <w:t>вартість</w:t>
      </w:r>
      <w:r>
        <w:rPr>
          <w:spacing w:val="1"/>
        </w:rPr>
        <w:t xml:space="preserve"> </w:t>
      </w:r>
      <w:r>
        <w:t>буде</w:t>
      </w:r>
      <w:r>
        <w:rPr>
          <w:spacing w:val="1"/>
        </w:rPr>
        <w:t xml:space="preserve"> </w:t>
      </w:r>
      <w:r>
        <w:t>додатною</w:t>
      </w:r>
      <w:r>
        <w:rPr>
          <w:spacing w:val="1"/>
        </w:rPr>
        <w:t xml:space="preserve"> </w:t>
      </w:r>
      <w:r>
        <w:t>і</w:t>
      </w:r>
      <w:r>
        <w:rPr>
          <w:spacing w:val="1"/>
        </w:rPr>
        <w:t xml:space="preserve"> </w:t>
      </w:r>
      <w:r>
        <w:t>на</w:t>
      </w:r>
      <w:r>
        <w:rPr>
          <w:spacing w:val="1"/>
        </w:rPr>
        <w:t xml:space="preserve"> </w:t>
      </w:r>
      <w:r>
        <w:t>третьому</w:t>
      </w:r>
      <w:r>
        <w:rPr>
          <w:spacing w:val="1"/>
        </w:rPr>
        <w:t xml:space="preserve"> </w:t>
      </w:r>
      <w:r>
        <w:t>році</w:t>
      </w:r>
      <w:r>
        <w:rPr>
          <w:spacing w:val="1"/>
        </w:rPr>
        <w:t xml:space="preserve"> </w:t>
      </w:r>
      <w:r>
        <w:t>впровадження</w:t>
      </w:r>
      <w:r>
        <w:rPr>
          <w:spacing w:val="-1"/>
        </w:rPr>
        <w:t xml:space="preserve"> </w:t>
      </w:r>
      <w:r>
        <w:t>становитиме 32710</w:t>
      </w:r>
      <w:r>
        <w:rPr>
          <w:spacing w:val="-1"/>
        </w:rPr>
        <w:t xml:space="preserve"> </w:t>
      </w:r>
      <w:r>
        <w:t>тис грн.</w:t>
      </w:r>
    </w:p>
    <w:p w14:paraId="2E6D6F2B" w14:textId="77777777" w:rsidR="00645EDD" w:rsidRDefault="00AE43D5">
      <w:pPr>
        <w:pStyle w:val="a3"/>
        <w:spacing w:line="360" w:lineRule="auto"/>
        <w:ind w:left="116" w:right="286" w:firstLine="851"/>
        <w:jc w:val="both"/>
      </w:pPr>
      <w:r>
        <w:t>Окрім</w:t>
      </w:r>
      <w:r>
        <w:rPr>
          <w:spacing w:val="1"/>
        </w:rPr>
        <w:t xml:space="preserve"> </w:t>
      </w:r>
      <w:r>
        <w:t>чистої</w:t>
      </w:r>
      <w:r>
        <w:rPr>
          <w:spacing w:val="1"/>
        </w:rPr>
        <w:t xml:space="preserve"> </w:t>
      </w:r>
      <w:r>
        <w:t>теперішньої</w:t>
      </w:r>
      <w:r>
        <w:rPr>
          <w:spacing w:val="1"/>
        </w:rPr>
        <w:t xml:space="preserve"> </w:t>
      </w:r>
      <w:r>
        <w:t>вартості,</w:t>
      </w:r>
      <w:r>
        <w:rPr>
          <w:spacing w:val="1"/>
        </w:rPr>
        <w:t xml:space="preserve"> </w:t>
      </w:r>
      <w:r>
        <w:t>розрахуємо</w:t>
      </w:r>
      <w:r>
        <w:rPr>
          <w:spacing w:val="1"/>
        </w:rPr>
        <w:t xml:space="preserve"> </w:t>
      </w:r>
      <w:r>
        <w:t>індекс</w:t>
      </w:r>
      <w:r>
        <w:rPr>
          <w:spacing w:val="1"/>
        </w:rPr>
        <w:t xml:space="preserve"> </w:t>
      </w:r>
      <w:r>
        <w:t>рентабельності,</w:t>
      </w:r>
      <w:r>
        <w:rPr>
          <w:spacing w:val="1"/>
        </w:rPr>
        <w:t xml:space="preserve"> </w:t>
      </w:r>
      <w:r>
        <w:t>внутрішню</w:t>
      </w:r>
      <w:r>
        <w:rPr>
          <w:spacing w:val="1"/>
        </w:rPr>
        <w:t xml:space="preserve"> </w:t>
      </w:r>
      <w:r>
        <w:t>норму</w:t>
      </w:r>
      <w:r>
        <w:rPr>
          <w:spacing w:val="1"/>
        </w:rPr>
        <w:t xml:space="preserve"> </w:t>
      </w:r>
      <w:r>
        <w:t>прибутковості,</w:t>
      </w:r>
      <w:r>
        <w:rPr>
          <w:spacing w:val="1"/>
        </w:rPr>
        <w:t xml:space="preserve"> </w:t>
      </w:r>
      <w:r>
        <w:t>дисконтований</w:t>
      </w:r>
      <w:r>
        <w:rPr>
          <w:spacing w:val="1"/>
        </w:rPr>
        <w:t xml:space="preserve"> </w:t>
      </w:r>
      <w:r>
        <w:t>термін</w:t>
      </w:r>
      <w:r>
        <w:rPr>
          <w:spacing w:val="1"/>
        </w:rPr>
        <w:t xml:space="preserve"> </w:t>
      </w:r>
      <w:r>
        <w:t>окупності</w:t>
      </w:r>
      <w:r>
        <w:rPr>
          <w:spacing w:val="1"/>
        </w:rPr>
        <w:t xml:space="preserve"> </w:t>
      </w:r>
      <w:r>
        <w:t>інвестицій</w:t>
      </w:r>
      <w:r>
        <w:rPr>
          <w:spacing w:val="1"/>
        </w:rPr>
        <w:t xml:space="preserve"> </w:t>
      </w:r>
      <w:r>
        <w:t>та</w:t>
      </w:r>
      <w:r>
        <w:rPr>
          <w:spacing w:val="1"/>
        </w:rPr>
        <w:t xml:space="preserve"> </w:t>
      </w:r>
      <w:r>
        <w:t>показник</w:t>
      </w:r>
      <w:r>
        <w:rPr>
          <w:spacing w:val="-1"/>
        </w:rPr>
        <w:t xml:space="preserve"> </w:t>
      </w:r>
      <w:r>
        <w:t>вигід/ витрат.</w:t>
      </w:r>
    </w:p>
    <w:p w14:paraId="374E9339" w14:textId="77777777" w:rsidR="00645EDD" w:rsidRDefault="00AE43D5">
      <w:pPr>
        <w:pStyle w:val="a3"/>
        <w:spacing w:line="360" w:lineRule="auto"/>
        <w:ind w:left="116" w:right="284" w:firstLine="851"/>
        <w:jc w:val="both"/>
      </w:pPr>
      <w:r>
        <w:t>Індекс</w:t>
      </w:r>
      <w:r>
        <w:rPr>
          <w:spacing w:val="1"/>
        </w:rPr>
        <w:t xml:space="preserve"> </w:t>
      </w:r>
      <w:r>
        <w:t>прибутковості</w:t>
      </w:r>
      <w:r>
        <w:rPr>
          <w:spacing w:val="1"/>
        </w:rPr>
        <w:t xml:space="preserve"> </w:t>
      </w:r>
      <w:r>
        <w:t>також</w:t>
      </w:r>
      <w:r>
        <w:rPr>
          <w:spacing w:val="1"/>
        </w:rPr>
        <w:t xml:space="preserve"> </w:t>
      </w:r>
      <w:r>
        <w:t>відомий</w:t>
      </w:r>
      <w:r>
        <w:rPr>
          <w:spacing w:val="1"/>
        </w:rPr>
        <w:t xml:space="preserve"> </w:t>
      </w:r>
      <w:r>
        <w:t>як</w:t>
      </w:r>
      <w:r>
        <w:rPr>
          <w:spacing w:val="1"/>
        </w:rPr>
        <w:t xml:space="preserve"> </w:t>
      </w:r>
      <w:r>
        <w:t>індекс</w:t>
      </w:r>
      <w:r>
        <w:rPr>
          <w:spacing w:val="1"/>
        </w:rPr>
        <w:t xml:space="preserve"> </w:t>
      </w:r>
      <w:r>
        <w:t>рентабельності</w:t>
      </w:r>
      <w:r>
        <w:rPr>
          <w:spacing w:val="1"/>
        </w:rPr>
        <w:t xml:space="preserve"> </w:t>
      </w:r>
      <w:r>
        <w:t>інвестицій</w:t>
      </w:r>
      <w:r>
        <w:rPr>
          <w:spacing w:val="1"/>
        </w:rPr>
        <w:t xml:space="preserve"> </w:t>
      </w:r>
      <w:r>
        <w:t>(Return</w:t>
      </w:r>
      <w:r>
        <w:rPr>
          <w:spacing w:val="65"/>
        </w:rPr>
        <w:t xml:space="preserve"> </w:t>
      </w:r>
      <w:r>
        <w:t>on</w:t>
      </w:r>
      <w:r>
        <w:rPr>
          <w:spacing w:val="65"/>
        </w:rPr>
        <w:t xml:space="preserve"> </w:t>
      </w:r>
      <w:r>
        <w:t>Investment,</w:t>
      </w:r>
      <w:r>
        <w:rPr>
          <w:spacing w:val="65"/>
        </w:rPr>
        <w:t xml:space="preserve"> </w:t>
      </w:r>
      <w:r>
        <w:t>ROI),</w:t>
      </w:r>
      <w:r>
        <w:rPr>
          <w:spacing w:val="66"/>
        </w:rPr>
        <w:t xml:space="preserve"> </w:t>
      </w:r>
      <w:r>
        <w:t>є</w:t>
      </w:r>
      <w:r>
        <w:rPr>
          <w:spacing w:val="65"/>
        </w:rPr>
        <w:t xml:space="preserve"> </w:t>
      </w:r>
      <w:r>
        <w:t>фінансовим</w:t>
      </w:r>
      <w:r>
        <w:rPr>
          <w:spacing w:val="66"/>
        </w:rPr>
        <w:t xml:space="preserve"> </w:t>
      </w:r>
      <w:r>
        <w:t>показником,</w:t>
      </w:r>
      <w:r>
        <w:rPr>
          <w:spacing w:val="65"/>
        </w:rPr>
        <w:t xml:space="preserve"> </w:t>
      </w:r>
      <w:r>
        <w:t>що</w:t>
      </w:r>
      <w:r>
        <w:rPr>
          <w:spacing w:val="66"/>
        </w:rPr>
        <w:t xml:space="preserve"> </w:t>
      </w:r>
      <w:r>
        <w:t>використовується</w:t>
      </w:r>
      <w:r>
        <w:rPr>
          <w:spacing w:val="65"/>
        </w:rPr>
        <w:t xml:space="preserve"> </w:t>
      </w:r>
      <w:r>
        <w:t>для</w:t>
      </w:r>
      <w:r>
        <w:rPr>
          <w:spacing w:val="-68"/>
        </w:rPr>
        <w:t xml:space="preserve"> </w:t>
      </w:r>
      <w:r>
        <w:t>оцінки</w:t>
      </w:r>
      <w:r>
        <w:rPr>
          <w:spacing w:val="-8"/>
        </w:rPr>
        <w:t xml:space="preserve"> </w:t>
      </w:r>
      <w:r>
        <w:t>ефективності</w:t>
      </w:r>
      <w:r>
        <w:rPr>
          <w:spacing w:val="-8"/>
        </w:rPr>
        <w:t xml:space="preserve"> </w:t>
      </w:r>
      <w:r>
        <w:t>проекту</w:t>
      </w:r>
      <w:r>
        <w:rPr>
          <w:spacing w:val="-8"/>
        </w:rPr>
        <w:t xml:space="preserve"> </w:t>
      </w:r>
      <w:r>
        <w:t>або</w:t>
      </w:r>
      <w:r>
        <w:rPr>
          <w:spacing w:val="-7"/>
        </w:rPr>
        <w:t xml:space="preserve"> </w:t>
      </w:r>
      <w:r>
        <w:t>інвестиції.</w:t>
      </w:r>
      <w:r>
        <w:rPr>
          <w:spacing w:val="-8"/>
        </w:rPr>
        <w:t xml:space="preserve"> </w:t>
      </w:r>
      <w:r>
        <w:t>Він</w:t>
      </w:r>
      <w:r>
        <w:rPr>
          <w:spacing w:val="-8"/>
        </w:rPr>
        <w:t xml:space="preserve"> </w:t>
      </w:r>
      <w:r>
        <w:t>вказує</w:t>
      </w:r>
      <w:r>
        <w:rPr>
          <w:spacing w:val="-7"/>
        </w:rPr>
        <w:t xml:space="preserve"> </w:t>
      </w:r>
      <w:r>
        <w:t>на</w:t>
      </w:r>
      <w:r>
        <w:rPr>
          <w:spacing w:val="-7"/>
        </w:rPr>
        <w:t xml:space="preserve"> </w:t>
      </w:r>
      <w:r>
        <w:t>співвідношення</w:t>
      </w:r>
      <w:r>
        <w:rPr>
          <w:spacing w:val="-8"/>
        </w:rPr>
        <w:t xml:space="preserve"> </w:t>
      </w:r>
      <w:r>
        <w:t>між</w:t>
      </w:r>
      <w:r>
        <w:rPr>
          <w:spacing w:val="-7"/>
        </w:rPr>
        <w:t xml:space="preserve"> </w:t>
      </w:r>
      <w:r>
        <w:t>сумою</w:t>
      </w:r>
      <w:r>
        <w:rPr>
          <w:spacing w:val="-68"/>
        </w:rPr>
        <w:t xml:space="preserve"> </w:t>
      </w:r>
      <w:r>
        <w:t>дисконтованих очікуваних прибутків від проекту та сумою витрат на його реалізацію</w:t>
      </w:r>
      <w:r>
        <w:rPr>
          <w:spacing w:val="-67"/>
        </w:rPr>
        <w:t xml:space="preserve"> </w:t>
      </w:r>
      <w:r>
        <w:t>і</w:t>
      </w:r>
      <w:r>
        <w:rPr>
          <w:spacing w:val="-1"/>
        </w:rPr>
        <w:t xml:space="preserve"> </w:t>
      </w:r>
      <w:r>
        <w:t>розраховується</w:t>
      </w:r>
      <w:r>
        <w:rPr>
          <w:spacing w:val="-1"/>
        </w:rPr>
        <w:t xml:space="preserve"> </w:t>
      </w:r>
      <w:r>
        <w:t>за</w:t>
      </w:r>
      <w:r>
        <w:rPr>
          <w:spacing w:val="-1"/>
        </w:rPr>
        <w:t xml:space="preserve"> </w:t>
      </w:r>
      <w:r>
        <w:t>наступною формулою:</w:t>
      </w:r>
    </w:p>
    <w:p w14:paraId="5C72B9F0" w14:textId="77777777" w:rsidR="00645EDD" w:rsidRDefault="00645EDD">
      <w:pPr>
        <w:pStyle w:val="a3"/>
        <w:rPr>
          <w:sz w:val="20"/>
        </w:rPr>
      </w:pPr>
    </w:p>
    <w:p w14:paraId="385409EC" w14:textId="77777777" w:rsidR="00645EDD" w:rsidRDefault="00487CA6">
      <w:pPr>
        <w:spacing w:before="263" w:line="118" w:lineRule="exact"/>
        <w:ind w:right="621"/>
        <w:jc w:val="center"/>
        <w:rPr>
          <w:i/>
          <w:sz w:val="19"/>
        </w:rPr>
      </w:pPr>
      <w:r>
        <w:pict w14:anchorId="52024CCB">
          <v:shape id="_x0000_s1034" type="#_x0000_t202" style="position:absolute;left:0;text-align:left;margin-left:283.1pt;margin-top:46.85pt;width:15.45pt;height:12.05pt;z-index:-18844160;mso-position-horizontal-relative:page" filled="f" stroked="f">
            <v:textbox style="mso-next-textbox:#_x0000_s1034" inset="0,0,0,0">
              <w:txbxContent>
                <w:p w14:paraId="668FF771" w14:textId="77777777" w:rsidR="00914AE1" w:rsidRDefault="00914AE1">
                  <w:pPr>
                    <w:spacing w:before="6"/>
                    <w:rPr>
                      <w:sz w:val="19"/>
                    </w:rPr>
                  </w:pPr>
                  <w:r>
                    <w:rPr>
                      <w:i/>
                      <w:spacing w:val="-5"/>
                      <w:w w:val="95"/>
                      <w:sz w:val="19"/>
                    </w:rPr>
                    <w:t>k</w:t>
                  </w:r>
                  <w:r>
                    <w:rPr>
                      <w:i/>
                      <w:spacing w:val="-14"/>
                      <w:w w:val="95"/>
                      <w:sz w:val="19"/>
                    </w:rPr>
                    <w:t xml:space="preserve"> </w:t>
                  </w:r>
                  <w:r>
                    <w:rPr>
                      <w:rFonts w:ascii="Symbol" w:hAnsi="Symbol"/>
                      <w:spacing w:val="-4"/>
                      <w:w w:val="95"/>
                      <w:sz w:val="19"/>
                    </w:rPr>
                    <w:t></w:t>
                  </w:r>
                  <w:r>
                    <w:rPr>
                      <w:spacing w:val="-4"/>
                      <w:w w:val="95"/>
                      <w:sz w:val="19"/>
                    </w:rPr>
                    <w:t>1</w:t>
                  </w:r>
                </w:p>
              </w:txbxContent>
            </v:textbox>
            <w10:wrap anchorx="page"/>
          </v:shape>
        </w:pict>
      </w:r>
      <w:r w:rsidR="00AE43D5">
        <w:rPr>
          <w:i/>
          <w:spacing w:val="-1"/>
          <w:w w:val="95"/>
          <w:position w:val="13"/>
          <w:sz w:val="19"/>
        </w:rPr>
        <w:t>n</w:t>
      </w:r>
      <w:r w:rsidR="00AE43D5">
        <w:rPr>
          <w:i/>
          <w:spacing w:val="101"/>
          <w:position w:val="13"/>
          <w:sz w:val="19"/>
        </w:rPr>
        <w:t xml:space="preserve"> </w:t>
      </w:r>
      <w:r w:rsidR="00AE43D5">
        <w:rPr>
          <w:i/>
          <w:spacing w:val="-1"/>
          <w:w w:val="95"/>
          <w:sz w:val="33"/>
        </w:rPr>
        <w:t>B</w:t>
      </w:r>
      <w:r w:rsidR="00AE43D5">
        <w:rPr>
          <w:i/>
          <w:spacing w:val="-1"/>
          <w:w w:val="95"/>
          <w:position w:val="-7"/>
          <w:sz w:val="19"/>
        </w:rPr>
        <w:t>t</w:t>
      </w:r>
      <w:r w:rsidR="00AE43D5">
        <w:rPr>
          <w:i/>
          <w:spacing w:val="60"/>
          <w:position w:val="-7"/>
          <w:sz w:val="19"/>
        </w:rPr>
        <w:t xml:space="preserve"> </w:t>
      </w:r>
      <w:r w:rsidR="00AE43D5">
        <w:rPr>
          <w:rFonts w:ascii="Symbol" w:hAnsi="Symbol"/>
          <w:spacing w:val="-1"/>
          <w:w w:val="95"/>
          <w:sz w:val="33"/>
        </w:rPr>
        <w:t></w:t>
      </w:r>
      <w:r w:rsidR="00AE43D5">
        <w:rPr>
          <w:spacing w:val="-22"/>
          <w:w w:val="95"/>
          <w:sz w:val="33"/>
        </w:rPr>
        <w:t xml:space="preserve"> </w:t>
      </w:r>
      <w:r w:rsidR="00AE43D5">
        <w:rPr>
          <w:i/>
          <w:spacing w:val="-1"/>
          <w:w w:val="95"/>
          <w:sz w:val="33"/>
        </w:rPr>
        <w:t>C</w:t>
      </w:r>
      <w:r w:rsidR="00AE43D5">
        <w:rPr>
          <w:i/>
          <w:spacing w:val="-1"/>
          <w:w w:val="95"/>
          <w:position w:val="-7"/>
          <w:sz w:val="19"/>
        </w:rPr>
        <w:t>t</w:t>
      </w:r>
    </w:p>
    <w:p w14:paraId="0B0D857E" w14:textId="77777777" w:rsidR="00645EDD" w:rsidRDefault="00487CA6">
      <w:pPr>
        <w:pStyle w:val="a3"/>
        <w:spacing w:before="1"/>
        <w:rPr>
          <w:i/>
          <w:sz w:val="26"/>
        </w:rPr>
      </w:pPr>
      <w:r>
        <w:pict w14:anchorId="3D48EF86">
          <v:shape id="_x0000_s1033" style="position:absolute;margin-left:300.75pt;margin-top:17.3pt;width:45.75pt;height:.1pt;z-index:-15651328;mso-wrap-distance-left:0;mso-wrap-distance-right:0;mso-position-horizontal-relative:page" coordorigin="6015,346" coordsize="915,0" path="m6015,346r915,e" filled="f" strokeweight=".23683mm">
            <v:path arrowok="t"/>
            <w10:wrap type="topAndBottom" anchorx="page"/>
          </v:shape>
        </w:pict>
      </w:r>
    </w:p>
    <w:p w14:paraId="20C6F5B0" w14:textId="77777777" w:rsidR="00645EDD" w:rsidRDefault="00645EDD">
      <w:pPr>
        <w:rPr>
          <w:sz w:val="26"/>
        </w:rPr>
        <w:sectPr w:rsidR="00645EDD">
          <w:pgSz w:w="12240" w:h="15840"/>
          <w:pgMar w:top="1040" w:right="280" w:bottom="280" w:left="1300" w:header="530" w:footer="0" w:gutter="0"/>
          <w:cols w:space="720"/>
        </w:sectPr>
      </w:pPr>
    </w:p>
    <w:p w14:paraId="0BCC1C49" w14:textId="77777777" w:rsidR="00645EDD" w:rsidRDefault="00AE43D5">
      <w:pPr>
        <w:spacing w:line="389" w:lineRule="exact"/>
        <w:ind w:left="3712"/>
        <w:rPr>
          <w:i/>
          <w:sz w:val="33"/>
        </w:rPr>
      </w:pPr>
      <w:r>
        <w:rPr>
          <w:i/>
          <w:w w:val="95"/>
          <w:position w:val="27"/>
          <w:sz w:val="33"/>
        </w:rPr>
        <w:t>РІ</w:t>
      </w:r>
      <w:r>
        <w:rPr>
          <w:i/>
          <w:spacing w:val="28"/>
          <w:w w:val="95"/>
          <w:position w:val="27"/>
          <w:sz w:val="33"/>
        </w:rPr>
        <w:t xml:space="preserve"> </w:t>
      </w:r>
      <w:r>
        <w:rPr>
          <w:rFonts w:ascii="Symbol" w:hAnsi="Symbol"/>
          <w:w w:val="95"/>
          <w:position w:val="27"/>
          <w:sz w:val="33"/>
        </w:rPr>
        <w:t></w:t>
      </w:r>
      <w:r>
        <w:rPr>
          <w:spacing w:val="-12"/>
          <w:w w:val="95"/>
          <w:position w:val="27"/>
          <w:sz w:val="33"/>
        </w:rPr>
        <w:t xml:space="preserve"> </w:t>
      </w:r>
      <w:r>
        <w:rPr>
          <w:rFonts w:ascii="Symbol" w:hAnsi="Symbol"/>
          <w:spacing w:val="11"/>
          <w:w w:val="95"/>
          <w:position w:val="19"/>
          <w:sz w:val="50"/>
        </w:rPr>
        <w:t></w:t>
      </w:r>
      <w:r>
        <w:rPr>
          <w:spacing w:val="11"/>
          <w:w w:val="95"/>
          <w:sz w:val="33"/>
        </w:rPr>
        <w:t>(1</w:t>
      </w:r>
      <w:r>
        <w:rPr>
          <w:spacing w:val="-38"/>
          <w:w w:val="95"/>
          <w:sz w:val="33"/>
        </w:rPr>
        <w:t xml:space="preserve"> </w:t>
      </w:r>
      <w:r>
        <w:rPr>
          <w:rFonts w:ascii="Symbol" w:hAnsi="Symbol"/>
          <w:w w:val="95"/>
          <w:sz w:val="33"/>
        </w:rPr>
        <w:t></w:t>
      </w:r>
      <w:r>
        <w:rPr>
          <w:spacing w:val="-18"/>
          <w:w w:val="95"/>
          <w:sz w:val="33"/>
        </w:rPr>
        <w:t xml:space="preserve"> </w:t>
      </w:r>
      <w:r>
        <w:rPr>
          <w:i/>
          <w:w w:val="95"/>
          <w:sz w:val="33"/>
        </w:rPr>
        <w:t>i</w:t>
      </w:r>
      <w:r>
        <w:rPr>
          <w:w w:val="95"/>
          <w:sz w:val="33"/>
        </w:rPr>
        <w:t>)</w:t>
      </w:r>
      <w:r>
        <w:rPr>
          <w:i/>
          <w:w w:val="95"/>
          <w:sz w:val="33"/>
          <w:vertAlign w:val="superscript"/>
        </w:rPr>
        <w:t>n</w:t>
      </w:r>
    </w:p>
    <w:p w14:paraId="3065CA9A" w14:textId="77777777" w:rsidR="00645EDD" w:rsidRDefault="00AE43D5">
      <w:pPr>
        <w:spacing w:line="120" w:lineRule="exact"/>
        <w:ind w:left="77"/>
        <w:rPr>
          <w:i/>
          <w:sz w:val="33"/>
        </w:rPr>
      </w:pPr>
      <w:r>
        <w:br w:type="column"/>
      </w:r>
      <w:r>
        <w:rPr>
          <w:spacing w:val="-2"/>
          <w:w w:val="95"/>
          <w:sz w:val="33"/>
        </w:rPr>
        <w:t>:</w:t>
      </w:r>
      <w:r>
        <w:rPr>
          <w:spacing w:val="-15"/>
          <w:w w:val="95"/>
          <w:sz w:val="33"/>
        </w:rPr>
        <w:t xml:space="preserve"> </w:t>
      </w:r>
      <w:r>
        <w:rPr>
          <w:i/>
          <w:spacing w:val="-2"/>
          <w:w w:val="95"/>
          <w:sz w:val="33"/>
        </w:rPr>
        <w:t>IC</w:t>
      </w:r>
    </w:p>
    <w:p w14:paraId="4C1A449F" w14:textId="77777777" w:rsidR="00645EDD" w:rsidRDefault="00AE43D5">
      <w:pPr>
        <w:pStyle w:val="a3"/>
        <w:spacing w:line="210" w:lineRule="exact"/>
        <w:ind w:right="646"/>
        <w:jc w:val="right"/>
      </w:pPr>
      <w:r>
        <w:br w:type="column"/>
      </w:r>
      <w:r>
        <w:lastRenderedPageBreak/>
        <w:t>(3.2)</w:t>
      </w:r>
    </w:p>
    <w:p w14:paraId="26C756F6" w14:textId="77777777" w:rsidR="00645EDD" w:rsidRDefault="00645EDD">
      <w:pPr>
        <w:spacing w:line="210" w:lineRule="exact"/>
        <w:jc w:val="right"/>
        <w:sectPr w:rsidR="00645EDD">
          <w:type w:val="continuous"/>
          <w:pgSz w:w="12240" w:h="15840"/>
          <w:pgMar w:top="1060" w:right="280" w:bottom="280" w:left="1300" w:header="720" w:footer="720" w:gutter="0"/>
          <w:cols w:num="3" w:space="720" w:equalWidth="0">
            <w:col w:w="5571" w:space="40"/>
            <w:col w:w="556" w:space="39"/>
            <w:col w:w="4454"/>
          </w:cols>
        </w:sectPr>
      </w:pPr>
    </w:p>
    <w:p w14:paraId="485FF4FB" w14:textId="77777777" w:rsidR="00645EDD" w:rsidRDefault="00645EDD">
      <w:pPr>
        <w:pStyle w:val="a3"/>
        <w:rPr>
          <w:sz w:val="20"/>
        </w:rPr>
      </w:pPr>
    </w:p>
    <w:p w14:paraId="24462451" w14:textId="77777777" w:rsidR="00645EDD" w:rsidRDefault="00645EDD">
      <w:pPr>
        <w:pStyle w:val="a3"/>
        <w:rPr>
          <w:sz w:val="20"/>
        </w:rPr>
      </w:pPr>
    </w:p>
    <w:p w14:paraId="31EBF6D1" w14:textId="77777777" w:rsidR="00645EDD" w:rsidRDefault="00645EDD">
      <w:pPr>
        <w:pStyle w:val="a3"/>
        <w:spacing w:before="5"/>
        <w:rPr>
          <w:sz w:val="19"/>
        </w:rPr>
      </w:pPr>
    </w:p>
    <w:p w14:paraId="44687D07" w14:textId="77777777" w:rsidR="00645EDD" w:rsidRDefault="00AE43D5">
      <w:pPr>
        <w:pStyle w:val="a3"/>
        <w:spacing w:before="87"/>
        <w:ind w:left="967"/>
      </w:pPr>
      <w:r>
        <w:t>PI=33208/498=66,68</w:t>
      </w:r>
    </w:p>
    <w:p w14:paraId="77914BDB" w14:textId="77777777" w:rsidR="00645EDD" w:rsidRDefault="00645EDD">
      <w:pPr>
        <w:pStyle w:val="a3"/>
        <w:rPr>
          <w:sz w:val="30"/>
        </w:rPr>
      </w:pPr>
    </w:p>
    <w:p w14:paraId="1C181A5B" w14:textId="77777777" w:rsidR="00645EDD" w:rsidRDefault="00645EDD">
      <w:pPr>
        <w:pStyle w:val="a3"/>
        <w:spacing w:before="10"/>
        <w:rPr>
          <w:sz w:val="25"/>
        </w:rPr>
      </w:pPr>
    </w:p>
    <w:p w14:paraId="63B7CA08" w14:textId="77777777" w:rsidR="00645EDD" w:rsidRDefault="00AE43D5">
      <w:pPr>
        <w:pStyle w:val="a3"/>
        <w:spacing w:line="362" w:lineRule="auto"/>
        <w:ind w:left="116" w:firstLine="851"/>
      </w:pPr>
      <w:r>
        <w:t>Значення</w:t>
      </w:r>
      <w:r>
        <w:rPr>
          <w:spacing w:val="3"/>
        </w:rPr>
        <w:t xml:space="preserve"> </w:t>
      </w:r>
      <w:r>
        <w:t>індексу</w:t>
      </w:r>
      <w:r>
        <w:rPr>
          <w:spacing w:val="4"/>
        </w:rPr>
        <w:t xml:space="preserve"> </w:t>
      </w:r>
      <w:r>
        <w:t>прибутковості</w:t>
      </w:r>
      <w:r>
        <w:rPr>
          <w:spacing w:val="3"/>
        </w:rPr>
        <w:t xml:space="preserve"> </w:t>
      </w:r>
      <w:r>
        <w:t>становить</w:t>
      </w:r>
      <w:r>
        <w:rPr>
          <w:spacing w:val="6"/>
        </w:rPr>
        <w:t xml:space="preserve"> </w:t>
      </w:r>
      <w:r>
        <w:t>66,68,</w:t>
      </w:r>
      <w:r>
        <w:rPr>
          <w:spacing w:val="4"/>
        </w:rPr>
        <w:t xml:space="preserve"> </w:t>
      </w:r>
      <w:r>
        <w:t>тобто</w:t>
      </w:r>
      <w:r>
        <w:rPr>
          <w:spacing w:val="4"/>
        </w:rPr>
        <w:t xml:space="preserve"> </w:t>
      </w:r>
      <w:r>
        <w:t>воно</w:t>
      </w:r>
      <w:r>
        <w:rPr>
          <w:spacing w:val="4"/>
        </w:rPr>
        <w:t xml:space="preserve"> </w:t>
      </w:r>
      <w:r>
        <w:t>є</w:t>
      </w:r>
      <w:r>
        <w:rPr>
          <w:spacing w:val="4"/>
        </w:rPr>
        <w:t xml:space="preserve"> </w:t>
      </w:r>
      <w:r>
        <w:t>більшим</w:t>
      </w:r>
      <w:r>
        <w:rPr>
          <w:spacing w:val="4"/>
        </w:rPr>
        <w:t xml:space="preserve"> </w:t>
      </w:r>
      <w:r>
        <w:t>1,</w:t>
      </w:r>
      <w:r>
        <w:rPr>
          <w:spacing w:val="4"/>
        </w:rPr>
        <w:t xml:space="preserve"> </w:t>
      </w:r>
      <w:r>
        <w:t>і</w:t>
      </w:r>
      <w:r>
        <w:rPr>
          <w:spacing w:val="4"/>
        </w:rPr>
        <w:t xml:space="preserve"> </w:t>
      </w:r>
      <w:r>
        <w:t>це</w:t>
      </w:r>
      <w:r>
        <w:rPr>
          <w:spacing w:val="-67"/>
        </w:rPr>
        <w:t xml:space="preserve"> </w:t>
      </w:r>
      <w:r>
        <w:t>означає,</w:t>
      </w:r>
      <w:r>
        <w:rPr>
          <w:spacing w:val="-3"/>
        </w:rPr>
        <w:t xml:space="preserve"> </w:t>
      </w:r>
      <w:r>
        <w:t>що</w:t>
      </w:r>
      <w:r>
        <w:rPr>
          <w:spacing w:val="-2"/>
        </w:rPr>
        <w:t xml:space="preserve"> </w:t>
      </w:r>
      <w:r>
        <w:t>запропоновані</w:t>
      </w:r>
      <w:r>
        <w:rPr>
          <w:spacing w:val="-3"/>
        </w:rPr>
        <w:t xml:space="preserve"> </w:t>
      </w:r>
      <w:r>
        <w:t>заходи</w:t>
      </w:r>
      <w:r>
        <w:rPr>
          <w:spacing w:val="-3"/>
        </w:rPr>
        <w:t xml:space="preserve"> </w:t>
      </w:r>
      <w:r>
        <w:t>принесуть</w:t>
      </w:r>
      <w:r>
        <w:rPr>
          <w:spacing w:val="-3"/>
        </w:rPr>
        <w:t xml:space="preserve"> </w:t>
      </w:r>
      <w:r>
        <w:t>підприємству</w:t>
      </w:r>
      <w:r>
        <w:rPr>
          <w:spacing w:val="-3"/>
        </w:rPr>
        <w:t xml:space="preserve"> </w:t>
      </w:r>
      <w:r>
        <w:t>прибуток.</w:t>
      </w:r>
    </w:p>
    <w:p w14:paraId="1CCE7EDB" w14:textId="77777777" w:rsidR="00645EDD" w:rsidRDefault="00645EDD">
      <w:pPr>
        <w:spacing w:line="362" w:lineRule="auto"/>
        <w:sectPr w:rsidR="00645EDD">
          <w:type w:val="continuous"/>
          <w:pgSz w:w="12240" w:h="15840"/>
          <w:pgMar w:top="1060" w:right="280" w:bottom="280" w:left="1300" w:header="720" w:footer="720" w:gutter="0"/>
          <w:cols w:space="720"/>
        </w:sectPr>
      </w:pPr>
    </w:p>
    <w:p w14:paraId="38E56B41" w14:textId="77777777" w:rsidR="00645EDD" w:rsidRDefault="00AE43D5">
      <w:pPr>
        <w:pStyle w:val="a3"/>
        <w:spacing w:before="84" w:line="360" w:lineRule="auto"/>
        <w:ind w:left="116" w:right="284" w:firstLine="851"/>
        <w:jc w:val="both"/>
      </w:pPr>
      <w:r>
        <w:lastRenderedPageBreak/>
        <w:t>Дисконтований термін окупності інвестицій (DPP) є фінансовим показником,</w:t>
      </w:r>
      <w:r>
        <w:rPr>
          <w:spacing w:val="1"/>
        </w:rPr>
        <w:t xml:space="preserve"> </w:t>
      </w:r>
      <w:r>
        <w:t>який</w:t>
      </w:r>
      <w:r>
        <w:rPr>
          <w:spacing w:val="1"/>
        </w:rPr>
        <w:t xml:space="preserve"> </w:t>
      </w:r>
      <w:r>
        <w:t>використовується</w:t>
      </w:r>
      <w:r>
        <w:rPr>
          <w:spacing w:val="1"/>
        </w:rPr>
        <w:t xml:space="preserve"> </w:t>
      </w:r>
      <w:r>
        <w:t>для</w:t>
      </w:r>
      <w:r>
        <w:rPr>
          <w:spacing w:val="1"/>
        </w:rPr>
        <w:t xml:space="preserve"> </w:t>
      </w:r>
      <w:r>
        <w:t>оцінки</w:t>
      </w:r>
      <w:r>
        <w:rPr>
          <w:spacing w:val="1"/>
        </w:rPr>
        <w:t xml:space="preserve"> </w:t>
      </w:r>
      <w:r>
        <w:t>часу,</w:t>
      </w:r>
      <w:r>
        <w:rPr>
          <w:spacing w:val="1"/>
        </w:rPr>
        <w:t xml:space="preserve"> </w:t>
      </w:r>
      <w:r>
        <w:t>необхідного</w:t>
      </w:r>
      <w:r>
        <w:rPr>
          <w:spacing w:val="1"/>
        </w:rPr>
        <w:t xml:space="preserve"> </w:t>
      </w:r>
      <w:r>
        <w:t>для</w:t>
      </w:r>
      <w:r>
        <w:rPr>
          <w:spacing w:val="1"/>
        </w:rPr>
        <w:t xml:space="preserve"> </w:t>
      </w:r>
      <w:r>
        <w:t>повного</w:t>
      </w:r>
      <w:r>
        <w:rPr>
          <w:spacing w:val="1"/>
        </w:rPr>
        <w:t xml:space="preserve"> </w:t>
      </w:r>
      <w:r>
        <w:t>повернення</w:t>
      </w:r>
      <w:r>
        <w:rPr>
          <w:spacing w:val="1"/>
        </w:rPr>
        <w:t xml:space="preserve"> </w:t>
      </w:r>
      <w:r>
        <w:t>інвестиційного</w:t>
      </w:r>
      <w:r>
        <w:rPr>
          <w:spacing w:val="1"/>
        </w:rPr>
        <w:t xml:space="preserve"> </w:t>
      </w:r>
      <w:r>
        <w:t>капіталу</w:t>
      </w:r>
      <w:r>
        <w:rPr>
          <w:spacing w:val="1"/>
        </w:rPr>
        <w:t xml:space="preserve"> </w:t>
      </w:r>
      <w:r>
        <w:t>з</w:t>
      </w:r>
      <w:r>
        <w:rPr>
          <w:spacing w:val="1"/>
        </w:rPr>
        <w:t xml:space="preserve"> </w:t>
      </w:r>
      <w:r>
        <w:t>урахуванням</w:t>
      </w:r>
      <w:r>
        <w:rPr>
          <w:spacing w:val="1"/>
        </w:rPr>
        <w:t xml:space="preserve"> </w:t>
      </w:r>
      <w:r>
        <w:t>дисконтованої</w:t>
      </w:r>
      <w:r>
        <w:rPr>
          <w:spacing w:val="1"/>
        </w:rPr>
        <w:t xml:space="preserve"> </w:t>
      </w:r>
      <w:r>
        <w:t>ставки</w:t>
      </w:r>
      <w:r>
        <w:rPr>
          <w:spacing w:val="1"/>
        </w:rPr>
        <w:t xml:space="preserve"> </w:t>
      </w:r>
      <w:r>
        <w:t>повернення</w:t>
      </w:r>
      <w:r>
        <w:rPr>
          <w:spacing w:val="1"/>
        </w:rPr>
        <w:t xml:space="preserve"> </w:t>
      </w:r>
      <w:r>
        <w:t>і</w:t>
      </w:r>
      <w:r>
        <w:rPr>
          <w:spacing w:val="1"/>
        </w:rPr>
        <w:t xml:space="preserve"> </w:t>
      </w:r>
      <w:r>
        <w:t>знаходиться</w:t>
      </w:r>
      <w:r>
        <w:rPr>
          <w:spacing w:val="-1"/>
        </w:rPr>
        <w:t xml:space="preserve"> </w:t>
      </w:r>
      <w:r>
        <w:t>за формулою:</w:t>
      </w:r>
    </w:p>
    <w:p w14:paraId="54507255" w14:textId="77777777" w:rsidR="00645EDD" w:rsidRDefault="00645EDD">
      <w:pPr>
        <w:pStyle w:val="a3"/>
        <w:spacing w:before="5"/>
        <w:rPr>
          <w:sz w:val="42"/>
        </w:rPr>
      </w:pPr>
    </w:p>
    <w:p w14:paraId="2D3EF8ED" w14:textId="77777777" w:rsidR="00645EDD" w:rsidRDefault="00AE43D5">
      <w:pPr>
        <w:spacing w:before="1"/>
        <w:ind w:right="120"/>
        <w:jc w:val="center"/>
        <w:rPr>
          <w:i/>
          <w:sz w:val="32"/>
        </w:rPr>
      </w:pPr>
      <w:r>
        <w:rPr>
          <w:i/>
          <w:sz w:val="32"/>
        </w:rPr>
        <w:t>DPP</w:t>
      </w:r>
      <w:r>
        <w:rPr>
          <w:i/>
          <w:spacing w:val="-8"/>
          <w:sz w:val="32"/>
        </w:rPr>
        <w:t xml:space="preserve"> </w:t>
      </w:r>
      <w:r>
        <w:rPr>
          <w:i/>
          <w:sz w:val="32"/>
        </w:rPr>
        <w:t>=</w:t>
      </w:r>
      <w:r>
        <w:rPr>
          <w:i/>
          <w:spacing w:val="-1"/>
          <w:sz w:val="32"/>
        </w:rPr>
        <w:t xml:space="preserve"> </w:t>
      </w:r>
      <w:r>
        <w:rPr>
          <w:sz w:val="32"/>
        </w:rPr>
        <w:t>min</w:t>
      </w:r>
      <w:r>
        <w:rPr>
          <w:spacing w:val="-1"/>
          <w:sz w:val="32"/>
        </w:rPr>
        <w:t xml:space="preserve"> </w:t>
      </w:r>
      <w:r>
        <w:rPr>
          <w:i/>
          <w:sz w:val="32"/>
        </w:rPr>
        <w:t>n,</w:t>
      </w:r>
    </w:p>
    <w:p w14:paraId="63E071F7" w14:textId="77777777" w:rsidR="00645EDD" w:rsidRDefault="00645EDD">
      <w:pPr>
        <w:pStyle w:val="a3"/>
        <w:spacing w:before="1"/>
        <w:rPr>
          <w:i/>
          <w:sz w:val="11"/>
        </w:rPr>
      </w:pPr>
    </w:p>
    <w:p w14:paraId="3480F0B7" w14:textId="77777777" w:rsidR="00645EDD" w:rsidRDefault="00645EDD">
      <w:pPr>
        <w:rPr>
          <w:sz w:val="11"/>
        </w:rPr>
        <w:sectPr w:rsidR="00645EDD">
          <w:pgSz w:w="12240" w:h="15840"/>
          <w:pgMar w:top="1040" w:right="280" w:bottom="280" w:left="1300" w:header="530" w:footer="0" w:gutter="0"/>
          <w:cols w:space="720"/>
        </w:sectPr>
      </w:pPr>
    </w:p>
    <w:p w14:paraId="519F6A1B" w14:textId="77777777" w:rsidR="00645EDD" w:rsidRDefault="00645EDD">
      <w:pPr>
        <w:pStyle w:val="a3"/>
        <w:spacing w:before="5"/>
        <w:rPr>
          <w:i/>
          <w:sz w:val="39"/>
        </w:rPr>
      </w:pPr>
    </w:p>
    <w:p w14:paraId="6BB66E8A" w14:textId="77777777" w:rsidR="00645EDD" w:rsidRDefault="00AE43D5">
      <w:pPr>
        <w:pStyle w:val="a3"/>
        <w:jc w:val="right"/>
      </w:pPr>
      <w:r>
        <w:t>при</w:t>
      </w:r>
      <w:r>
        <w:rPr>
          <w:spacing w:val="-11"/>
        </w:rPr>
        <w:t xml:space="preserve"> </w:t>
      </w:r>
      <w:r>
        <w:t>якому</w:t>
      </w:r>
    </w:p>
    <w:p w14:paraId="50BB9114" w14:textId="77777777" w:rsidR="00645EDD" w:rsidRDefault="00AE43D5">
      <w:pPr>
        <w:pStyle w:val="a3"/>
        <w:spacing w:before="4"/>
        <w:rPr>
          <w:sz w:val="8"/>
        </w:rPr>
      </w:pPr>
      <w:r>
        <w:br w:type="column"/>
      </w:r>
    </w:p>
    <w:p w14:paraId="46B98A4D" w14:textId="77777777" w:rsidR="00645EDD" w:rsidRDefault="00487CA6">
      <w:pPr>
        <w:pStyle w:val="a3"/>
        <w:spacing w:line="217" w:lineRule="exact"/>
        <w:ind w:left="185"/>
        <w:rPr>
          <w:sz w:val="20"/>
        </w:rPr>
      </w:pPr>
      <w:r>
        <w:rPr>
          <w:position w:val="-3"/>
          <w:sz w:val="20"/>
        </w:rPr>
      </w:r>
      <w:r>
        <w:rPr>
          <w:position w:val="-3"/>
          <w:sz w:val="20"/>
        </w:rPr>
        <w:pict w14:anchorId="1EAC5950">
          <v:shape id="_x0000_s1517" type="#_x0000_t202" style="width:4.5pt;height:10.9pt;mso-left-percent:-10001;mso-top-percent:-10001;mso-position-horizontal:absolute;mso-position-horizontal-relative:char;mso-position-vertical:absolute;mso-position-vertical-relative:line;mso-left-percent:-10001;mso-top-percent:-10001" filled="f" stroked="f">
            <v:textbox style="mso-next-textbox:#_x0000_s1517" inset="0,0,0,0">
              <w:txbxContent>
                <w:p w14:paraId="7CFFF1DF" w14:textId="77777777" w:rsidR="00914AE1" w:rsidRDefault="00914AE1">
                  <w:pPr>
                    <w:spacing w:line="216" w:lineRule="exact"/>
                    <w:rPr>
                      <w:i/>
                      <w:sz w:val="19"/>
                    </w:rPr>
                  </w:pPr>
                  <w:r>
                    <w:rPr>
                      <w:i/>
                      <w:w w:val="94"/>
                      <w:sz w:val="19"/>
                    </w:rPr>
                    <w:t>n</w:t>
                  </w:r>
                </w:p>
              </w:txbxContent>
            </v:textbox>
            <w10:anchorlock/>
          </v:shape>
        </w:pict>
      </w:r>
    </w:p>
    <w:p w14:paraId="56FB843D" w14:textId="77777777" w:rsidR="00645EDD" w:rsidRDefault="00AE43D5">
      <w:pPr>
        <w:spacing w:line="460" w:lineRule="exact"/>
        <w:ind w:left="76"/>
        <w:rPr>
          <w:i/>
          <w:sz w:val="19"/>
        </w:rPr>
      </w:pPr>
      <w:r>
        <w:rPr>
          <w:rFonts w:ascii="Symbol" w:hAnsi="Symbol"/>
          <w:spacing w:val="25"/>
          <w:w w:val="92"/>
          <w:position w:val="1"/>
          <w:sz w:val="50"/>
        </w:rPr>
        <w:t></w:t>
      </w:r>
      <w:r>
        <w:rPr>
          <w:i/>
          <w:spacing w:val="-50"/>
          <w:w w:val="93"/>
          <w:position w:val="8"/>
          <w:sz w:val="33"/>
        </w:rPr>
        <w:t>P</w:t>
      </w:r>
      <w:r>
        <w:rPr>
          <w:i/>
          <w:w w:val="94"/>
          <w:sz w:val="19"/>
        </w:rPr>
        <w:t>k</w:t>
      </w:r>
    </w:p>
    <w:p w14:paraId="0A0CF0F4" w14:textId="77777777" w:rsidR="00645EDD" w:rsidRDefault="00AE43D5">
      <w:pPr>
        <w:spacing w:line="207" w:lineRule="exact"/>
        <w:ind w:left="92"/>
        <w:rPr>
          <w:sz w:val="19"/>
        </w:rPr>
      </w:pPr>
      <w:r>
        <w:rPr>
          <w:i/>
          <w:w w:val="90"/>
          <w:sz w:val="19"/>
        </w:rPr>
        <w:t>k</w:t>
      </w:r>
      <w:r>
        <w:rPr>
          <w:i/>
          <w:spacing w:val="-13"/>
          <w:w w:val="90"/>
          <w:sz w:val="19"/>
        </w:rPr>
        <w:t xml:space="preserve"> </w:t>
      </w:r>
      <w:r>
        <w:rPr>
          <w:rFonts w:ascii="Symbol" w:hAnsi="Symbol"/>
          <w:w w:val="90"/>
          <w:sz w:val="19"/>
        </w:rPr>
        <w:t></w:t>
      </w:r>
      <w:r>
        <w:rPr>
          <w:w w:val="90"/>
          <w:sz w:val="19"/>
        </w:rPr>
        <w:t>1</w:t>
      </w:r>
    </w:p>
    <w:p w14:paraId="2D847D7C" w14:textId="77777777" w:rsidR="00645EDD" w:rsidRDefault="00AE43D5">
      <w:pPr>
        <w:tabs>
          <w:tab w:val="left" w:pos="658"/>
        </w:tabs>
        <w:spacing w:before="113" w:line="180" w:lineRule="auto"/>
        <w:ind w:left="89"/>
        <w:rPr>
          <w:sz w:val="33"/>
        </w:rPr>
      </w:pPr>
      <w:r>
        <w:br w:type="column"/>
      </w:r>
      <w:r>
        <w:rPr>
          <w:position w:val="-21"/>
          <w:sz w:val="33"/>
        </w:rPr>
        <w:lastRenderedPageBreak/>
        <w:t>*</w:t>
      </w:r>
      <w:r>
        <w:rPr>
          <w:position w:val="-21"/>
          <w:sz w:val="33"/>
        </w:rPr>
        <w:tab/>
      </w:r>
      <w:r>
        <w:rPr>
          <w:sz w:val="33"/>
        </w:rPr>
        <w:t>1</w:t>
      </w:r>
    </w:p>
    <w:p w14:paraId="4ECEC467" w14:textId="77777777" w:rsidR="00645EDD" w:rsidRDefault="00487CA6">
      <w:pPr>
        <w:spacing w:line="333" w:lineRule="exact"/>
        <w:ind w:left="301"/>
        <w:rPr>
          <w:i/>
          <w:sz w:val="33"/>
        </w:rPr>
      </w:pPr>
      <w:r>
        <w:pict w14:anchorId="54EB193E">
          <v:line id="_x0000_s1031" style="position:absolute;left:0;text-align:left;z-index:-18842112;mso-position-horizontal-relative:page" from="323.8pt,-4.55pt" to="368.4pt,-4.55pt" strokeweight=".23683mm">
            <w10:wrap anchorx="page"/>
          </v:line>
        </w:pict>
      </w:r>
      <w:r w:rsidR="00AE43D5">
        <w:rPr>
          <w:spacing w:val="-1"/>
          <w:w w:val="90"/>
          <w:sz w:val="33"/>
        </w:rPr>
        <w:t>(1</w:t>
      </w:r>
      <w:r w:rsidR="00AE43D5">
        <w:rPr>
          <w:spacing w:val="-42"/>
          <w:w w:val="90"/>
          <w:sz w:val="33"/>
        </w:rPr>
        <w:t xml:space="preserve"> </w:t>
      </w:r>
      <w:r w:rsidR="00AE43D5">
        <w:rPr>
          <w:rFonts w:ascii="Symbol" w:hAnsi="Symbol"/>
          <w:w w:val="90"/>
          <w:sz w:val="33"/>
        </w:rPr>
        <w:t></w:t>
      </w:r>
      <w:r w:rsidR="00AE43D5">
        <w:rPr>
          <w:spacing w:val="-11"/>
          <w:w w:val="90"/>
          <w:sz w:val="33"/>
        </w:rPr>
        <w:t xml:space="preserve"> </w:t>
      </w:r>
      <w:r w:rsidR="00AE43D5">
        <w:rPr>
          <w:i/>
          <w:w w:val="90"/>
          <w:sz w:val="33"/>
        </w:rPr>
        <w:t>r</w:t>
      </w:r>
      <w:r w:rsidR="00AE43D5">
        <w:rPr>
          <w:w w:val="90"/>
          <w:sz w:val="33"/>
        </w:rPr>
        <w:t>)</w:t>
      </w:r>
      <w:r w:rsidR="00AE43D5">
        <w:rPr>
          <w:i/>
          <w:w w:val="90"/>
          <w:sz w:val="33"/>
          <w:vertAlign w:val="superscript"/>
        </w:rPr>
        <w:t>k</w:t>
      </w:r>
    </w:p>
    <w:p w14:paraId="6D5192C2" w14:textId="77777777" w:rsidR="00645EDD" w:rsidRDefault="00AE43D5">
      <w:pPr>
        <w:spacing w:before="284"/>
        <w:ind w:left="107"/>
        <w:rPr>
          <w:i/>
          <w:sz w:val="33"/>
        </w:rPr>
      </w:pPr>
      <w:r>
        <w:br w:type="column"/>
      </w:r>
      <w:r>
        <w:rPr>
          <w:rFonts w:ascii="Symbol" w:hAnsi="Symbol"/>
          <w:w w:val="95"/>
          <w:sz w:val="33"/>
        </w:rPr>
        <w:lastRenderedPageBreak/>
        <w:t></w:t>
      </w:r>
      <w:r>
        <w:rPr>
          <w:spacing w:val="-4"/>
          <w:w w:val="95"/>
          <w:sz w:val="33"/>
        </w:rPr>
        <w:t xml:space="preserve"> </w:t>
      </w:r>
      <w:r>
        <w:rPr>
          <w:i/>
          <w:w w:val="95"/>
          <w:sz w:val="33"/>
        </w:rPr>
        <w:t>IC</w:t>
      </w:r>
    </w:p>
    <w:p w14:paraId="6D781988" w14:textId="77777777" w:rsidR="00645EDD" w:rsidRDefault="00AE43D5">
      <w:pPr>
        <w:pStyle w:val="a3"/>
        <w:spacing w:before="5"/>
        <w:rPr>
          <w:i/>
          <w:sz w:val="39"/>
        </w:rPr>
      </w:pPr>
      <w:r>
        <w:br w:type="column"/>
      </w:r>
    </w:p>
    <w:p w14:paraId="33785664" w14:textId="77777777" w:rsidR="00645EDD" w:rsidRDefault="00AE43D5">
      <w:pPr>
        <w:pStyle w:val="a3"/>
        <w:ind w:right="646"/>
        <w:jc w:val="right"/>
      </w:pPr>
      <w:r>
        <w:t>(3.5)</w:t>
      </w:r>
    </w:p>
    <w:p w14:paraId="2A970808" w14:textId="77777777" w:rsidR="00645EDD" w:rsidRDefault="00645EDD">
      <w:pPr>
        <w:jc w:val="right"/>
        <w:sectPr w:rsidR="00645EDD">
          <w:type w:val="continuous"/>
          <w:pgSz w:w="12240" w:h="15840"/>
          <w:pgMar w:top="1060" w:right="280" w:bottom="280" w:left="1300" w:header="720" w:footer="720" w:gutter="0"/>
          <w:cols w:num="5" w:space="720" w:equalWidth="0">
            <w:col w:w="4160" w:space="40"/>
            <w:col w:w="650" w:space="39"/>
            <w:col w:w="1125" w:space="39"/>
            <w:col w:w="688" w:space="40"/>
            <w:col w:w="3879"/>
          </w:cols>
        </w:sectPr>
      </w:pPr>
    </w:p>
    <w:p w14:paraId="7F1BDC3D" w14:textId="77777777" w:rsidR="00645EDD" w:rsidRDefault="00645EDD">
      <w:pPr>
        <w:pStyle w:val="a3"/>
        <w:rPr>
          <w:sz w:val="20"/>
        </w:rPr>
      </w:pPr>
    </w:p>
    <w:p w14:paraId="6ADD1F59" w14:textId="77777777" w:rsidR="00645EDD" w:rsidRDefault="00645EDD">
      <w:pPr>
        <w:pStyle w:val="a3"/>
        <w:rPr>
          <w:sz w:val="20"/>
        </w:rPr>
      </w:pPr>
    </w:p>
    <w:p w14:paraId="400877AB" w14:textId="77777777" w:rsidR="00645EDD" w:rsidRDefault="00AE43D5">
      <w:pPr>
        <w:pStyle w:val="a3"/>
        <w:spacing w:before="213"/>
        <w:ind w:left="967"/>
        <w:jc w:val="both"/>
      </w:pPr>
      <w:r>
        <w:t>DDP=5978/10372</w:t>
      </w:r>
      <w:r>
        <w:rPr>
          <w:spacing w:val="-5"/>
        </w:rPr>
        <w:t xml:space="preserve"> </w:t>
      </w:r>
      <w:r>
        <w:t>=</w:t>
      </w:r>
      <w:r>
        <w:rPr>
          <w:spacing w:val="-4"/>
        </w:rPr>
        <w:t xml:space="preserve"> </w:t>
      </w:r>
      <w:r>
        <w:t>0,58</w:t>
      </w:r>
    </w:p>
    <w:p w14:paraId="1FE3A8F9" w14:textId="77777777" w:rsidR="00645EDD" w:rsidRDefault="00645EDD">
      <w:pPr>
        <w:pStyle w:val="a3"/>
        <w:rPr>
          <w:sz w:val="30"/>
        </w:rPr>
      </w:pPr>
    </w:p>
    <w:p w14:paraId="7BD627BA" w14:textId="77777777" w:rsidR="00645EDD" w:rsidRDefault="00645EDD">
      <w:pPr>
        <w:pStyle w:val="a3"/>
        <w:spacing w:before="3"/>
        <w:rPr>
          <w:sz w:val="26"/>
        </w:rPr>
      </w:pPr>
    </w:p>
    <w:p w14:paraId="61BF1184" w14:textId="77777777" w:rsidR="00645EDD" w:rsidRDefault="00AE43D5">
      <w:pPr>
        <w:pStyle w:val="a3"/>
        <w:ind w:left="967"/>
        <w:jc w:val="both"/>
      </w:pPr>
      <w:r>
        <w:t>Тобто,</w:t>
      </w:r>
      <w:r>
        <w:rPr>
          <w:spacing w:val="-11"/>
        </w:rPr>
        <w:t xml:space="preserve"> </w:t>
      </w:r>
      <w:r>
        <w:t>запропонований</w:t>
      </w:r>
      <w:r>
        <w:rPr>
          <w:spacing w:val="-10"/>
        </w:rPr>
        <w:t xml:space="preserve"> </w:t>
      </w:r>
      <w:r>
        <w:t>проєкт</w:t>
      </w:r>
      <w:r>
        <w:rPr>
          <w:spacing w:val="-10"/>
        </w:rPr>
        <w:t xml:space="preserve"> </w:t>
      </w:r>
      <w:r>
        <w:t>окупиться</w:t>
      </w:r>
      <w:r>
        <w:rPr>
          <w:spacing w:val="-10"/>
        </w:rPr>
        <w:t xml:space="preserve"> </w:t>
      </w:r>
      <w:r>
        <w:t>через</w:t>
      </w:r>
      <w:r>
        <w:rPr>
          <w:spacing w:val="-10"/>
        </w:rPr>
        <w:t xml:space="preserve"> </w:t>
      </w:r>
      <w:r>
        <w:t>півроку</w:t>
      </w:r>
      <w:r>
        <w:rPr>
          <w:spacing w:val="-10"/>
        </w:rPr>
        <w:t xml:space="preserve"> </w:t>
      </w:r>
      <w:r>
        <w:t>реалізації.</w:t>
      </w:r>
    </w:p>
    <w:p w14:paraId="7A0FD409" w14:textId="77777777" w:rsidR="00645EDD" w:rsidRDefault="00AE43D5">
      <w:pPr>
        <w:pStyle w:val="a3"/>
        <w:spacing w:before="158" w:line="362" w:lineRule="auto"/>
        <w:ind w:left="116" w:right="287" w:firstLine="851"/>
        <w:jc w:val="both"/>
      </w:pPr>
      <w:r>
        <w:t>Показник</w:t>
      </w:r>
      <w:r>
        <w:rPr>
          <w:spacing w:val="1"/>
        </w:rPr>
        <w:t xml:space="preserve"> </w:t>
      </w:r>
      <w:r>
        <w:t>вигід/витрат</w:t>
      </w:r>
      <w:r>
        <w:rPr>
          <w:spacing w:val="1"/>
        </w:rPr>
        <w:t xml:space="preserve"> </w:t>
      </w:r>
      <w:r>
        <w:t>(BCR)</w:t>
      </w:r>
      <w:r>
        <w:rPr>
          <w:spacing w:val="1"/>
        </w:rPr>
        <w:t xml:space="preserve"> </w:t>
      </w:r>
      <w:r>
        <w:t>визначає</w:t>
      </w:r>
      <w:r>
        <w:rPr>
          <w:spacing w:val="1"/>
        </w:rPr>
        <w:t xml:space="preserve"> </w:t>
      </w:r>
      <w:r>
        <w:t>співвідношення</w:t>
      </w:r>
      <w:r>
        <w:rPr>
          <w:spacing w:val="1"/>
        </w:rPr>
        <w:t xml:space="preserve"> </w:t>
      </w:r>
      <w:r>
        <w:t>між</w:t>
      </w:r>
      <w:r>
        <w:rPr>
          <w:spacing w:val="1"/>
        </w:rPr>
        <w:t xml:space="preserve"> </w:t>
      </w:r>
      <w:r>
        <w:t>загальною</w:t>
      </w:r>
      <w:r>
        <w:rPr>
          <w:spacing w:val="1"/>
        </w:rPr>
        <w:t xml:space="preserve"> </w:t>
      </w:r>
      <w:r>
        <w:t>вартістю</w:t>
      </w:r>
      <w:r>
        <w:rPr>
          <w:spacing w:val="-4"/>
        </w:rPr>
        <w:t xml:space="preserve"> </w:t>
      </w:r>
      <w:r>
        <w:t>вигод,</w:t>
      </w:r>
      <w:r>
        <w:rPr>
          <w:spacing w:val="-5"/>
        </w:rPr>
        <w:t xml:space="preserve"> </w:t>
      </w:r>
      <w:r>
        <w:t>що</w:t>
      </w:r>
      <w:r>
        <w:rPr>
          <w:spacing w:val="-4"/>
        </w:rPr>
        <w:t xml:space="preserve"> </w:t>
      </w:r>
      <w:r>
        <w:t>очікуються</w:t>
      </w:r>
      <w:r>
        <w:rPr>
          <w:spacing w:val="-5"/>
        </w:rPr>
        <w:t xml:space="preserve"> </w:t>
      </w:r>
      <w:r>
        <w:t>від</w:t>
      </w:r>
      <w:r>
        <w:rPr>
          <w:spacing w:val="-4"/>
        </w:rPr>
        <w:t xml:space="preserve"> </w:t>
      </w:r>
      <w:r>
        <w:t>проекту,</w:t>
      </w:r>
      <w:r>
        <w:rPr>
          <w:spacing w:val="-5"/>
        </w:rPr>
        <w:t xml:space="preserve"> </w:t>
      </w:r>
      <w:r>
        <w:t>і</w:t>
      </w:r>
      <w:r>
        <w:rPr>
          <w:spacing w:val="-4"/>
        </w:rPr>
        <w:t xml:space="preserve"> </w:t>
      </w:r>
      <w:r>
        <w:t>загальною</w:t>
      </w:r>
      <w:r>
        <w:rPr>
          <w:spacing w:val="-5"/>
        </w:rPr>
        <w:t xml:space="preserve"> </w:t>
      </w:r>
      <w:r>
        <w:t>вартістю</w:t>
      </w:r>
      <w:r>
        <w:rPr>
          <w:spacing w:val="-4"/>
        </w:rPr>
        <w:t xml:space="preserve"> </w:t>
      </w:r>
      <w:r>
        <w:t>витрат,</w:t>
      </w:r>
      <w:r>
        <w:rPr>
          <w:spacing w:val="-4"/>
        </w:rPr>
        <w:t xml:space="preserve"> </w:t>
      </w:r>
      <w:r>
        <w:t>пов'язаних</w:t>
      </w:r>
      <w:r>
        <w:rPr>
          <w:spacing w:val="-5"/>
        </w:rPr>
        <w:t xml:space="preserve"> </w:t>
      </w:r>
      <w:r>
        <w:t>з</w:t>
      </w:r>
      <w:r>
        <w:rPr>
          <w:spacing w:val="-67"/>
        </w:rPr>
        <w:t xml:space="preserve"> </w:t>
      </w:r>
      <w:r>
        <w:t>його</w:t>
      </w:r>
      <w:r>
        <w:rPr>
          <w:spacing w:val="-1"/>
        </w:rPr>
        <w:t xml:space="preserve"> </w:t>
      </w:r>
      <w:r>
        <w:t>реалізацією і</w:t>
      </w:r>
      <w:r>
        <w:rPr>
          <w:spacing w:val="-1"/>
        </w:rPr>
        <w:t xml:space="preserve"> </w:t>
      </w:r>
      <w:r>
        <w:t>знаходиться</w:t>
      </w:r>
      <w:r>
        <w:rPr>
          <w:spacing w:val="-1"/>
        </w:rPr>
        <w:t xml:space="preserve"> </w:t>
      </w:r>
      <w:r>
        <w:t>за</w:t>
      </w:r>
      <w:r>
        <w:rPr>
          <w:spacing w:val="-1"/>
        </w:rPr>
        <w:t xml:space="preserve"> </w:t>
      </w:r>
      <w:r>
        <w:t>формулою:</w:t>
      </w:r>
    </w:p>
    <w:p w14:paraId="4C464A5D" w14:textId="77777777" w:rsidR="00645EDD" w:rsidRDefault="00645EDD">
      <w:pPr>
        <w:pStyle w:val="a3"/>
        <w:rPr>
          <w:sz w:val="20"/>
        </w:rPr>
      </w:pPr>
    </w:p>
    <w:p w14:paraId="3F9FBD9B" w14:textId="77777777" w:rsidR="00645EDD" w:rsidRDefault="00645EDD">
      <w:pPr>
        <w:rPr>
          <w:sz w:val="20"/>
        </w:rPr>
        <w:sectPr w:rsidR="00645EDD">
          <w:type w:val="continuous"/>
          <w:pgSz w:w="12240" w:h="15840"/>
          <w:pgMar w:top="1060" w:right="280" w:bottom="280" w:left="1300" w:header="720" w:footer="720" w:gutter="0"/>
          <w:cols w:space="720"/>
        </w:sectPr>
      </w:pPr>
    </w:p>
    <w:p w14:paraId="6E39CBC2" w14:textId="77777777" w:rsidR="00645EDD" w:rsidRDefault="00645EDD">
      <w:pPr>
        <w:pStyle w:val="a3"/>
        <w:rPr>
          <w:sz w:val="36"/>
        </w:rPr>
      </w:pPr>
    </w:p>
    <w:p w14:paraId="3A4AB342" w14:textId="77777777" w:rsidR="00645EDD" w:rsidRDefault="00645EDD">
      <w:pPr>
        <w:pStyle w:val="a3"/>
        <w:spacing w:before="8"/>
        <w:rPr>
          <w:sz w:val="36"/>
        </w:rPr>
      </w:pPr>
    </w:p>
    <w:p w14:paraId="5ECBC676" w14:textId="77777777" w:rsidR="00645EDD" w:rsidRDefault="00AE43D5">
      <w:pPr>
        <w:jc w:val="right"/>
        <w:rPr>
          <w:rFonts w:ascii="Symbol" w:hAnsi="Symbol"/>
          <w:sz w:val="29"/>
        </w:rPr>
      </w:pPr>
      <w:r>
        <w:rPr>
          <w:i/>
          <w:w w:val="105"/>
          <w:sz w:val="29"/>
        </w:rPr>
        <w:t>BCR</w:t>
      </w:r>
      <w:r>
        <w:rPr>
          <w:i/>
          <w:spacing w:val="16"/>
          <w:w w:val="105"/>
          <w:sz w:val="29"/>
        </w:rPr>
        <w:t xml:space="preserve"> </w:t>
      </w:r>
      <w:r>
        <w:rPr>
          <w:rFonts w:ascii="Symbol" w:hAnsi="Symbol"/>
          <w:w w:val="105"/>
          <w:sz w:val="29"/>
        </w:rPr>
        <w:t></w:t>
      </w:r>
    </w:p>
    <w:p w14:paraId="4A8994C1" w14:textId="77777777" w:rsidR="00645EDD" w:rsidRDefault="00AE43D5">
      <w:pPr>
        <w:pStyle w:val="a3"/>
        <w:spacing w:before="5" w:after="25"/>
        <w:rPr>
          <w:rFonts w:ascii="Symbol" w:hAnsi="Symbol"/>
          <w:sz w:val="20"/>
        </w:rPr>
      </w:pPr>
      <w:r>
        <w:br w:type="column"/>
      </w:r>
    </w:p>
    <w:p w14:paraId="1B1C7B92" w14:textId="77777777" w:rsidR="00645EDD" w:rsidRDefault="00487CA6">
      <w:pPr>
        <w:pStyle w:val="a3"/>
        <w:spacing w:line="189" w:lineRule="exact"/>
        <w:ind w:left="179"/>
        <w:rPr>
          <w:rFonts w:ascii="Symbol" w:hAnsi="Symbol"/>
          <w:sz w:val="18"/>
        </w:rPr>
      </w:pPr>
      <w:r>
        <w:rPr>
          <w:rFonts w:ascii="Symbol" w:hAnsi="Symbol"/>
          <w:position w:val="-3"/>
          <w:sz w:val="18"/>
        </w:rPr>
      </w:r>
      <w:r>
        <w:rPr>
          <w:rFonts w:ascii="Symbol" w:hAnsi="Symbol"/>
          <w:position w:val="-3"/>
          <w:sz w:val="18"/>
        </w:rPr>
        <w:pict w14:anchorId="23BF9179">
          <v:shape id="_x0000_s1516" type="#_x0000_t202" style="width:4.55pt;height:9.5pt;mso-left-percent:-10001;mso-top-percent:-10001;mso-position-horizontal:absolute;mso-position-horizontal-relative:char;mso-position-vertical:absolute;mso-position-vertical-relative:line;mso-left-percent:-10001;mso-top-percent:-10001" filled="f" stroked="f">
            <v:textbox style="mso-next-textbox:#_x0000_s1516" inset="0,0,0,0">
              <w:txbxContent>
                <w:p w14:paraId="480B63D9" w14:textId="77777777" w:rsidR="00914AE1" w:rsidRDefault="00914AE1">
                  <w:pPr>
                    <w:spacing w:line="189" w:lineRule="exact"/>
                    <w:rPr>
                      <w:i/>
                      <w:sz w:val="17"/>
                    </w:rPr>
                  </w:pPr>
                  <w:r>
                    <w:rPr>
                      <w:i/>
                      <w:w w:val="106"/>
                      <w:sz w:val="17"/>
                    </w:rPr>
                    <w:t>n</w:t>
                  </w:r>
                </w:p>
              </w:txbxContent>
            </v:textbox>
            <w10:anchorlock/>
          </v:shape>
        </w:pict>
      </w:r>
    </w:p>
    <w:p w14:paraId="2EBD4025" w14:textId="77777777" w:rsidR="00645EDD" w:rsidRDefault="00AE43D5">
      <w:pPr>
        <w:pStyle w:val="1"/>
      </w:pPr>
      <w:r>
        <w:rPr>
          <w:spacing w:val="-221"/>
          <w:w w:val="106"/>
        </w:rPr>
        <w:t></w:t>
      </w:r>
    </w:p>
    <w:p w14:paraId="2D529672" w14:textId="77777777" w:rsidR="00645EDD" w:rsidRDefault="00AE43D5">
      <w:pPr>
        <w:spacing w:line="182" w:lineRule="exact"/>
        <w:ind w:left="109"/>
        <w:rPr>
          <w:sz w:val="17"/>
        </w:rPr>
      </w:pPr>
      <w:r>
        <w:rPr>
          <w:i/>
          <w:w w:val="105"/>
          <w:sz w:val="17"/>
        </w:rPr>
        <w:t>t</w:t>
      </w:r>
      <w:r>
        <w:rPr>
          <w:rFonts w:ascii="Symbol" w:hAnsi="Symbol"/>
          <w:w w:val="105"/>
          <w:sz w:val="17"/>
        </w:rPr>
        <w:t></w:t>
      </w:r>
      <w:r>
        <w:rPr>
          <w:w w:val="105"/>
          <w:sz w:val="17"/>
        </w:rPr>
        <w:t>1</w:t>
      </w:r>
    </w:p>
    <w:p w14:paraId="5462666F" w14:textId="77777777" w:rsidR="00645EDD" w:rsidRDefault="00487CA6">
      <w:pPr>
        <w:pStyle w:val="a3"/>
        <w:spacing w:line="189" w:lineRule="exact"/>
        <w:ind w:left="179"/>
        <w:rPr>
          <w:sz w:val="18"/>
        </w:rPr>
      </w:pPr>
      <w:r>
        <w:rPr>
          <w:position w:val="-3"/>
          <w:sz w:val="18"/>
        </w:rPr>
      </w:r>
      <w:r>
        <w:rPr>
          <w:position w:val="-3"/>
          <w:sz w:val="18"/>
        </w:rPr>
        <w:pict w14:anchorId="38EB9C69">
          <v:shape id="_x0000_s1515" type="#_x0000_t202" style="width:4.55pt;height:9.5pt;mso-left-percent:-10001;mso-top-percent:-10001;mso-position-horizontal:absolute;mso-position-horizontal-relative:char;mso-position-vertical:absolute;mso-position-vertical-relative:line;mso-left-percent:-10001;mso-top-percent:-10001" filled="f" stroked="f">
            <v:textbox style="mso-next-textbox:#_x0000_s1515" inset="0,0,0,0">
              <w:txbxContent>
                <w:p w14:paraId="0C4FF3A8" w14:textId="77777777" w:rsidR="00914AE1" w:rsidRDefault="00914AE1">
                  <w:pPr>
                    <w:spacing w:line="189" w:lineRule="exact"/>
                    <w:rPr>
                      <w:i/>
                      <w:sz w:val="17"/>
                    </w:rPr>
                  </w:pPr>
                  <w:r>
                    <w:rPr>
                      <w:i/>
                      <w:w w:val="106"/>
                      <w:sz w:val="17"/>
                    </w:rPr>
                    <w:t>n</w:t>
                  </w:r>
                </w:p>
              </w:txbxContent>
            </v:textbox>
            <w10:anchorlock/>
          </v:shape>
        </w:pict>
      </w:r>
    </w:p>
    <w:p w14:paraId="5E00940D" w14:textId="77777777" w:rsidR="00645EDD" w:rsidRDefault="00AE43D5">
      <w:pPr>
        <w:pStyle w:val="1"/>
        <w:spacing w:line="425" w:lineRule="exact"/>
      </w:pPr>
      <w:r>
        <w:rPr>
          <w:spacing w:val="-221"/>
          <w:w w:val="106"/>
        </w:rPr>
        <w:t></w:t>
      </w:r>
    </w:p>
    <w:p w14:paraId="573CADDC" w14:textId="77777777" w:rsidR="00645EDD" w:rsidRDefault="00AE43D5">
      <w:pPr>
        <w:spacing w:line="182" w:lineRule="exact"/>
        <w:ind w:left="109"/>
        <w:rPr>
          <w:sz w:val="17"/>
        </w:rPr>
      </w:pPr>
      <w:r>
        <w:rPr>
          <w:i/>
          <w:w w:val="105"/>
          <w:sz w:val="17"/>
        </w:rPr>
        <w:t>t</w:t>
      </w:r>
      <w:r>
        <w:rPr>
          <w:rFonts w:ascii="Symbol" w:hAnsi="Symbol"/>
          <w:w w:val="105"/>
          <w:sz w:val="17"/>
        </w:rPr>
        <w:t></w:t>
      </w:r>
      <w:r>
        <w:rPr>
          <w:w w:val="105"/>
          <w:sz w:val="17"/>
        </w:rPr>
        <w:t>1</w:t>
      </w:r>
    </w:p>
    <w:p w14:paraId="4DE6A36B" w14:textId="77777777" w:rsidR="00645EDD" w:rsidRDefault="00AE43D5">
      <w:pPr>
        <w:spacing w:before="269"/>
        <w:ind w:left="76"/>
        <w:jc w:val="center"/>
        <w:rPr>
          <w:i/>
          <w:sz w:val="17"/>
        </w:rPr>
      </w:pPr>
      <w:r>
        <w:br w:type="column"/>
      </w:r>
      <w:r>
        <w:rPr>
          <w:i/>
          <w:w w:val="105"/>
          <w:sz w:val="29"/>
        </w:rPr>
        <w:lastRenderedPageBreak/>
        <w:t>B</w:t>
      </w:r>
      <w:r>
        <w:rPr>
          <w:i/>
          <w:w w:val="105"/>
          <w:position w:val="-6"/>
          <w:sz w:val="17"/>
        </w:rPr>
        <w:t>t</w:t>
      </w:r>
    </w:p>
    <w:p w14:paraId="24181930" w14:textId="77777777" w:rsidR="00645EDD" w:rsidRDefault="00487CA6">
      <w:pPr>
        <w:spacing w:before="17"/>
        <w:ind w:left="60"/>
        <w:jc w:val="center"/>
        <w:rPr>
          <w:i/>
          <w:sz w:val="29"/>
        </w:rPr>
      </w:pPr>
      <w:r>
        <w:pict w14:anchorId="41DC2A28">
          <v:line id="_x0000_s1028" style="position:absolute;left:0;text-align:left;z-index:15809024;mso-position-horizontal-relative:page" from="352.2pt,.35pt" to="394.95pt,.35pt" strokeweight=".1052mm">
            <w10:wrap anchorx="page"/>
          </v:line>
        </w:pict>
      </w:r>
      <w:r w:rsidR="00AE43D5">
        <w:rPr>
          <w:w w:val="105"/>
          <w:sz w:val="29"/>
        </w:rPr>
        <w:t>(1</w:t>
      </w:r>
      <w:r w:rsidR="00AE43D5">
        <w:rPr>
          <w:spacing w:val="-36"/>
          <w:w w:val="105"/>
          <w:sz w:val="29"/>
        </w:rPr>
        <w:t xml:space="preserve"> </w:t>
      </w:r>
      <w:r w:rsidR="00AE43D5">
        <w:rPr>
          <w:rFonts w:ascii="Symbol" w:hAnsi="Symbol"/>
          <w:w w:val="105"/>
          <w:sz w:val="29"/>
        </w:rPr>
        <w:t></w:t>
      </w:r>
      <w:r w:rsidR="00AE43D5">
        <w:rPr>
          <w:spacing w:val="-17"/>
          <w:w w:val="105"/>
          <w:sz w:val="29"/>
        </w:rPr>
        <w:t xml:space="preserve"> </w:t>
      </w:r>
      <w:r w:rsidR="00AE43D5">
        <w:rPr>
          <w:i/>
          <w:w w:val="105"/>
          <w:sz w:val="29"/>
        </w:rPr>
        <w:t>i</w:t>
      </w:r>
      <w:r w:rsidR="00AE43D5">
        <w:rPr>
          <w:w w:val="105"/>
          <w:sz w:val="29"/>
        </w:rPr>
        <w:t>)</w:t>
      </w:r>
      <w:r w:rsidR="00AE43D5">
        <w:rPr>
          <w:i/>
          <w:w w:val="105"/>
          <w:sz w:val="29"/>
          <w:vertAlign w:val="superscript"/>
        </w:rPr>
        <w:t>t</w:t>
      </w:r>
    </w:p>
    <w:p w14:paraId="4B8B0DB2" w14:textId="77777777" w:rsidR="00645EDD" w:rsidRDefault="00487CA6">
      <w:pPr>
        <w:spacing w:before="46"/>
        <w:ind w:left="56"/>
        <w:jc w:val="center"/>
        <w:rPr>
          <w:i/>
          <w:sz w:val="17"/>
        </w:rPr>
      </w:pPr>
      <w:r>
        <w:pict w14:anchorId="364A1B58">
          <v:line id="_x0000_s1027" style="position:absolute;left:0;text-align:left;z-index:15809536;mso-position-horizontal-relative:page" from="352.2pt,21.5pt" to="394.95pt,21.5pt" strokeweight=".1052mm">
            <w10:wrap anchorx="page"/>
          </v:line>
        </w:pict>
      </w:r>
      <w:r>
        <w:pict w14:anchorId="5407DE80">
          <v:line id="_x0000_s1026" style="position:absolute;left:0;text-align:left;z-index:15810048;mso-position-horizontal-relative:page" from="332.45pt,1.75pt" to="396.25pt,1.75pt" strokeweight=".21036mm">
            <w10:wrap anchorx="page"/>
          </v:line>
        </w:pict>
      </w:r>
      <w:r w:rsidR="00AE43D5">
        <w:rPr>
          <w:i/>
          <w:w w:val="105"/>
          <w:sz w:val="29"/>
        </w:rPr>
        <w:t>C</w:t>
      </w:r>
      <w:r w:rsidR="00AE43D5">
        <w:rPr>
          <w:i/>
          <w:w w:val="105"/>
          <w:position w:val="-6"/>
          <w:sz w:val="17"/>
        </w:rPr>
        <w:t>t</w:t>
      </w:r>
    </w:p>
    <w:p w14:paraId="3099358A" w14:textId="77777777" w:rsidR="00645EDD" w:rsidRDefault="00AE43D5">
      <w:pPr>
        <w:spacing w:before="16"/>
        <w:ind w:left="60"/>
        <w:jc w:val="center"/>
        <w:rPr>
          <w:i/>
          <w:sz w:val="29"/>
        </w:rPr>
      </w:pPr>
      <w:r>
        <w:rPr>
          <w:w w:val="105"/>
          <w:sz w:val="29"/>
        </w:rPr>
        <w:t>(1</w:t>
      </w:r>
      <w:r>
        <w:rPr>
          <w:spacing w:val="-36"/>
          <w:w w:val="105"/>
          <w:sz w:val="29"/>
        </w:rPr>
        <w:t xml:space="preserve"> </w:t>
      </w:r>
      <w:r>
        <w:rPr>
          <w:rFonts w:ascii="Symbol" w:hAnsi="Symbol"/>
          <w:w w:val="105"/>
          <w:sz w:val="29"/>
        </w:rPr>
        <w:t></w:t>
      </w:r>
      <w:r>
        <w:rPr>
          <w:spacing w:val="-17"/>
          <w:w w:val="105"/>
          <w:sz w:val="29"/>
        </w:rPr>
        <w:t xml:space="preserve"> </w:t>
      </w:r>
      <w:r>
        <w:rPr>
          <w:i/>
          <w:w w:val="105"/>
          <w:sz w:val="29"/>
        </w:rPr>
        <w:t>i</w:t>
      </w:r>
      <w:r>
        <w:rPr>
          <w:w w:val="105"/>
          <w:sz w:val="29"/>
        </w:rPr>
        <w:t>)</w:t>
      </w:r>
      <w:r>
        <w:rPr>
          <w:i/>
          <w:w w:val="105"/>
          <w:sz w:val="29"/>
          <w:vertAlign w:val="superscript"/>
        </w:rPr>
        <w:t>t</w:t>
      </w:r>
    </w:p>
    <w:p w14:paraId="00A7BABD" w14:textId="77777777" w:rsidR="00645EDD" w:rsidRDefault="00AE43D5">
      <w:pPr>
        <w:pStyle w:val="a3"/>
        <w:rPr>
          <w:i/>
          <w:sz w:val="30"/>
        </w:rPr>
      </w:pPr>
      <w:r>
        <w:br w:type="column"/>
      </w:r>
    </w:p>
    <w:p w14:paraId="3DB3A2B4" w14:textId="77777777" w:rsidR="00645EDD" w:rsidRDefault="00645EDD">
      <w:pPr>
        <w:pStyle w:val="a3"/>
        <w:rPr>
          <w:i/>
          <w:sz w:val="30"/>
        </w:rPr>
      </w:pPr>
    </w:p>
    <w:p w14:paraId="2F759627" w14:textId="77777777" w:rsidR="00645EDD" w:rsidRDefault="00645EDD">
      <w:pPr>
        <w:pStyle w:val="a3"/>
        <w:spacing w:before="8"/>
        <w:rPr>
          <w:i/>
          <w:sz w:val="25"/>
        </w:rPr>
      </w:pPr>
    </w:p>
    <w:p w14:paraId="4D0E3567" w14:textId="77777777" w:rsidR="00645EDD" w:rsidRDefault="00AE43D5">
      <w:pPr>
        <w:pStyle w:val="a3"/>
        <w:ind w:right="646"/>
        <w:jc w:val="right"/>
      </w:pPr>
      <w:r>
        <w:t>(3.6)</w:t>
      </w:r>
    </w:p>
    <w:p w14:paraId="35238517" w14:textId="77777777" w:rsidR="00645EDD" w:rsidRDefault="00645EDD">
      <w:pPr>
        <w:jc w:val="right"/>
        <w:sectPr w:rsidR="00645EDD">
          <w:type w:val="continuous"/>
          <w:pgSz w:w="12240" w:h="15840"/>
          <w:pgMar w:top="1060" w:right="280" w:bottom="280" w:left="1300" w:header="720" w:footer="720" w:gutter="0"/>
          <w:cols w:num="4" w:space="720" w:equalWidth="0">
            <w:col w:w="5262" w:space="40"/>
            <w:col w:w="357" w:space="39"/>
            <w:col w:w="843" w:space="39"/>
            <w:col w:w="4080"/>
          </w:cols>
        </w:sectPr>
      </w:pPr>
    </w:p>
    <w:p w14:paraId="2EB58093" w14:textId="77777777" w:rsidR="00645EDD" w:rsidRDefault="00645EDD">
      <w:pPr>
        <w:pStyle w:val="a3"/>
        <w:rPr>
          <w:sz w:val="20"/>
        </w:rPr>
      </w:pPr>
    </w:p>
    <w:p w14:paraId="04124A3E" w14:textId="77777777" w:rsidR="00645EDD" w:rsidRDefault="00645EDD">
      <w:pPr>
        <w:pStyle w:val="a3"/>
        <w:spacing w:before="7"/>
      </w:pPr>
    </w:p>
    <w:p w14:paraId="4CB6E0E6" w14:textId="77777777" w:rsidR="00645EDD" w:rsidRDefault="00AE43D5">
      <w:pPr>
        <w:pStyle w:val="a3"/>
        <w:spacing w:before="87"/>
        <w:ind w:left="967"/>
      </w:pPr>
      <w:r>
        <w:t>Для</w:t>
      </w:r>
      <w:r>
        <w:rPr>
          <w:spacing w:val="-16"/>
        </w:rPr>
        <w:t xml:space="preserve"> </w:t>
      </w:r>
      <w:r>
        <w:t>розрахунку</w:t>
      </w:r>
      <w:r>
        <w:rPr>
          <w:spacing w:val="-15"/>
        </w:rPr>
        <w:t xml:space="preserve"> </w:t>
      </w:r>
      <w:r>
        <w:t>знайдемо</w:t>
      </w:r>
      <w:r>
        <w:rPr>
          <w:spacing w:val="-16"/>
        </w:rPr>
        <w:t xml:space="preserve"> </w:t>
      </w:r>
      <w:r>
        <w:t>суму</w:t>
      </w:r>
      <w:r>
        <w:rPr>
          <w:spacing w:val="-15"/>
        </w:rPr>
        <w:t xml:space="preserve"> </w:t>
      </w:r>
      <w:r>
        <w:t>дисконтованих</w:t>
      </w:r>
      <w:r>
        <w:rPr>
          <w:spacing w:val="-15"/>
        </w:rPr>
        <w:t xml:space="preserve"> </w:t>
      </w:r>
      <w:r>
        <w:t>доходів</w:t>
      </w:r>
      <w:r>
        <w:rPr>
          <w:spacing w:val="-16"/>
        </w:rPr>
        <w:t xml:space="preserve"> </w:t>
      </w:r>
      <w:r>
        <w:t>та</w:t>
      </w:r>
      <w:r>
        <w:rPr>
          <w:spacing w:val="-15"/>
        </w:rPr>
        <w:t xml:space="preserve"> </w:t>
      </w:r>
      <w:r>
        <w:t>витрат.</w:t>
      </w:r>
    </w:p>
    <w:p w14:paraId="1EDEB01F" w14:textId="77777777" w:rsidR="00645EDD" w:rsidRDefault="00645EDD">
      <w:pPr>
        <w:pStyle w:val="a3"/>
        <w:rPr>
          <w:sz w:val="30"/>
        </w:rPr>
      </w:pPr>
    </w:p>
    <w:p w14:paraId="6017638F" w14:textId="77777777" w:rsidR="00645EDD" w:rsidRDefault="00645EDD">
      <w:pPr>
        <w:pStyle w:val="a3"/>
        <w:spacing w:before="3"/>
        <w:rPr>
          <w:sz w:val="26"/>
        </w:rPr>
      </w:pPr>
    </w:p>
    <w:p w14:paraId="7C535E08" w14:textId="77777777" w:rsidR="00645EDD" w:rsidRDefault="00AE43D5">
      <w:pPr>
        <w:pStyle w:val="a3"/>
        <w:ind w:left="967"/>
      </w:pPr>
      <w:r>
        <w:t>BCR=63656/30448=2,09</w:t>
      </w:r>
    </w:p>
    <w:p w14:paraId="254B4721" w14:textId="77777777" w:rsidR="00645EDD" w:rsidRDefault="00645EDD">
      <w:pPr>
        <w:pStyle w:val="a3"/>
        <w:rPr>
          <w:sz w:val="30"/>
        </w:rPr>
      </w:pPr>
    </w:p>
    <w:p w14:paraId="53F477F5" w14:textId="77777777" w:rsidR="00645EDD" w:rsidRDefault="00645EDD">
      <w:pPr>
        <w:pStyle w:val="a3"/>
        <w:spacing w:before="11"/>
        <w:rPr>
          <w:sz w:val="25"/>
        </w:rPr>
      </w:pPr>
    </w:p>
    <w:p w14:paraId="64AAC9F8" w14:textId="77777777" w:rsidR="00645EDD" w:rsidRDefault="00AE43D5">
      <w:pPr>
        <w:pStyle w:val="a3"/>
        <w:spacing w:line="360" w:lineRule="auto"/>
        <w:ind w:left="116" w:right="286" w:firstLine="851"/>
        <w:jc w:val="both"/>
      </w:pPr>
      <w:r>
        <w:t>Значення</w:t>
      </w:r>
      <w:r>
        <w:rPr>
          <w:spacing w:val="1"/>
        </w:rPr>
        <w:t xml:space="preserve"> </w:t>
      </w:r>
      <w:r>
        <w:t>показника</w:t>
      </w:r>
      <w:r>
        <w:rPr>
          <w:spacing w:val="1"/>
        </w:rPr>
        <w:t xml:space="preserve"> </w:t>
      </w:r>
      <w:r>
        <w:t>вигід/витрат</w:t>
      </w:r>
      <w:r>
        <w:rPr>
          <w:spacing w:val="1"/>
        </w:rPr>
        <w:t xml:space="preserve"> </w:t>
      </w:r>
      <w:r>
        <w:t>становить</w:t>
      </w:r>
      <w:r>
        <w:rPr>
          <w:spacing w:val="1"/>
        </w:rPr>
        <w:t xml:space="preserve"> </w:t>
      </w:r>
      <w:r>
        <w:t>2,09,</w:t>
      </w:r>
      <w:r>
        <w:rPr>
          <w:spacing w:val="1"/>
        </w:rPr>
        <w:t xml:space="preserve"> </w:t>
      </w:r>
      <w:r>
        <w:t>що</w:t>
      </w:r>
      <w:r>
        <w:rPr>
          <w:spacing w:val="1"/>
        </w:rPr>
        <w:t xml:space="preserve"> </w:t>
      </w:r>
      <w:r>
        <w:t>є</w:t>
      </w:r>
      <w:r>
        <w:rPr>
          <w:spacing w:val="1"/>
        </w:rPr>
        <w:t xml:space="preserve"> </w:t>
      </w:r>
      <w:r>
        <w:t>більшим</w:t>
      </w:r>
      <w:r>
        <w:rPr>
          <w:spacing w:val="1"/>
        </w:rPr>
        <w:t xml:space="preserve"> </w:t>
      </w:r>
      <w:r>
        <w:t>одиниці</w:t>
      </w:r>
      <w:r>
        <w:rPr>
          <w:spacing w:val="1"/>
        </w:rPr>
        <w:t xml:space="preserve"> </w:t>
      </w:r>
      <w:r>
        <w:t>і</w:t>
      </w:r>
      <w:r>
        <w:rPr>
          <w:spacing w:val="-67"/>
        </w:rPr>
        <w:t xml:space="preserve"> </w:t>
      </w:r>
      <w:r>
        <w:t>означає,</w:t>
      </w:r>
      <w:r>
        <w:rPr>
          <w:spacing w:val="1"/>
        </w:rPr>
        <w:t xml:space="preserve"> </w:t>
      </w:r>
      <w:r>
        <w:t>що</w:t>
      </w:r>
      <w:r>
        <w:rPr>
          <w:spacing w:val="1"/>
        </w:rPr>
        <w:t xml:space="preserve"> </w:t>
      </w:r>
      <w:r>
        <w:t>запропоновані</w:t>
      </w:r>
      <w:r>
        <w:rPr>
          <w:spacing w:val="1"/>
        </w:rPr>
        <w:t xml:space="preserve"> </w:t>
      </w:r>
      <w:r>
        <w:t>заходи</w:t>
      </w:r>
      <w:r>
        <w:rPr>
          <w:spacing w:val="1"/>
        </w:rPr>
        <w:t xml:space="preserve"> </w:t>
      </w:r>
      <w:r>
        <w:t>з</w:t>
      </w:r>
      <w:r>
        <w:rPr>
          <w:spacing w:val="1"/>
        </w:rPr>
        <w:t xml:space="preserve"> </w:t>
      </w:r>
      <w:r>
        <w:t>розширення</w:t>
      </w:r>
      <w:r>
        <w:rPr>
          <w:spacing w:val="1"/>
        </w:rPr>
        <w:t xml:space="preserve"> </w:t>
      </w:r>
      <w:r>
        <w:t>товарного</w:t>
      </w:r>
      <w:r>
        <w:rPr>
          <w:spacing w:val="1"/>
        </w:rPr>
        <w:t xml:space="preserve"> </w:t>
      </w:r>
      <w:r>
        <w:t>асортименту</w:t>
      </w:r>
      <w:r>
        <w:rPr>
          <w:spacing w:val="1"/>
        </w:rPr>
        <w:t xml:space="preserve"> </w:t>
      </w:r>
      <w:r>
        <w:t>завдяки</w:t>
      </w:r>
      <w:r>
        <w:rPr>
          <w:spacing w:val="-67"/>
        </w:rPr>
        <w:t xml:space="preserve"> </w:t>
      </w:r>
      <w:r>
        <w:t>випуску</w:t>
      </w:r>
      <w:r>
        <w:rPr>
          <w:spacing w:val="-2"/>
        </w:rPr>
        <w:t xml:space="preserve"> </w:t>
      </w:r>
      <w:r>
        <w:t>вітамінних</w:t>
      </w:r>
      <w:r>
        <w:rPr>
          <w:spacing w:val="-1"/>
        </w:rPr>
        <w:t xml:space="preserve"> </w:t>
      </w:r>
      <w:r>
        <w:t>комплексів</w:t>
      </w:r>
      <w:r>
        <w:rPr>
          <w:spacing w:val="1"/>
        </w:rPr>
        <w:t xml:space="preserve"> </w:t>
      </w:r>
      <w:r>
        <w:t>доцільно</w:t>
      </w:r>
      <w:r>
        <w:rPr>
          <w:spacing w:val="-1"/>
        </w:rPr>
        <w:t xml:space="preserve"> </w:t>
      </w:r>
      <w:r>
        <w:t>фінансувати.</w:t>
      </w:r>
    </w:p>
    <w:p w14:paraId="07131261" w14:textId="77777777" w:rsidR="00645EDD" w:rsidRDefault="00645EDD">
      <w:pPr>
        <w:spacing w:line="360" w:lineRule="auto"/>
        <w:jc w:val="both"/>
        <w:sectPr w:rsidR="00645EDD">
          <w:type w:val="continuous"/>
          <w:pgSz w:w="12240" w:h="15840"/>
          <w:pgMar w:top="1060" w:right="280" w:bottom="280" w:left="1300" w:header="720" w:footer="720" w:gutter="0"/>
          <w:cols w:space="720"/>
        </w:sectPr>
      </w:pPr>
    </w:p>
    <w:p w14:paraId="01B4BA35" w14:textId="77777777" w:rsidR="00645EDD" w:rsidRDefault="00AE43D5">
      <w:pPr>
        <w:pStyle w:val="a3"/>
        <w:spacing w:before="84" w:line="362" w:lineRule="auto"/>
        <w:ind w:left="116" w:right="287" w:firstLine="851"/>
        <w:jc w:val="both"/>
      </w:pPr>
      <w:r>
        <w:lastRenderedPageBreak/>
        <w:t>У</w:t>
      </w:r>
      <w:r>
        <w:rPr>
          <w:spacing w:val="1"/>
        </w:rPr>
        <w:t xml:space="preserve"> </w:t>
      </w:r>
      <w:r>
        <w:t>таблиці</w:t>
      </w:r>
      <w:r>
        <w:rPr>
          <w:spacing w:val="1"/>
        </w:rPr>
        <w:t xml:space="preserve"> </w:t>
      </w:r>
      <w:r>
        <w:t>3.9</w:t>
      </w:r>
      <w:r>
        <w:rPr>
          <w:spacing w:val="1"/>
        </w:rPr>
        <w:t xml:space="preserve"> </w:t>
      </w:r>
      <w:r>
        <w:t>відобразимо</w:t>
      </w:r>
      <w:r>
        <w:rPr>
          <w:spacing w:val="1"/>
        </w:rPr>
        <w:t xml:space="preserve"> </w:t>
      </w:r>
      <w:r>
        <w:t>розраховані</w:t>
      </w:r>
      <w:r>
        <w:rPr>
          <w:spacing w:val="1"/>
        </w:rPr>
        <w:t xml:space="preserve"> </w:t>
      </w:r>
      <w:r>
        <w:t>показники</w:t>
      </w:r>
      <w:r>
        <w:rPr>
          <w:spacing w:val="1"/>
        </w:rPr>
        <w:t xml:space="preserve"> </w:t>
      </w:r>
      <w:r>
        <w:t>ефективності</w:t>
      </w:r>
      <w:r>
        <w:rPr>
          <w:spacing w:val="1"/>
        </w:rPr>
        <w:t xml:space="preserve"> </w:t>
      </w:r>
      <w:r>
        <w:t>заходів</w:t>
      </w:r>
      <w:r>
        <w:rPr>
          <w:spacing w:val="1"/>
        </w:rPr>
        <w:t xml:space="preserve"> </w:t>
      </w:r>
      <w:r>
        <w:t>із</w:t>
      </w:r>
      <w:r>
        <w:rPr>
          <w:spacing w:val="-67"/>
        </w:rPr>
        <w:t xml:space="preserve"> </w:t>
      </w:r>
      <w:r>
        <w:t>розширення</w:t>
      </w:r>
      <w:r>
        <w:rPr>
          <w:spacing w:val="-11"/>
        </w:rPr>
        <w:t xml:space="preserve"> </w:t>
      </w:r>
      <w:r>
        <w:t>товарного</w:t>
      </w:r>
      <w:r>
        <w:rPr>
          <w:spacing w:val="-10"/>
        </w:rPr>
        <w:t xml:space="preserve"> </w:t>
      </w:r>
      <w:r>
        <w:t>асортименту</w:t>
      </w:r>
      <w:r>
        <w:rPr>
          <w:spacing w:val="-10"/>
        </w:rPr>
        <w:t xml:space="preserve"> </w:t>
      </w:r>
      <w:r>
        <w:t>фармацевтичного</w:t>
      </w:r>
      <w:r>
        <w:rPr>
          <w:spacing w:val="-10"/>
        </w:rPr>
        <w:t xml:space="preserve"> </w:t>
      </w:r>
      <w:r>
        <w:t>підприємства</w:t>
      </w:r>
      <w:r>
        <w:rPr>
          <w:spacing w:val="-10"/>
        </w:rPr>
        <w:t xml:space="preserve"> </w:t>
      </w:r>
      <w:r>
        <w:t>АТ</w:t>
      </w:r>
      <w:r>
        <w:rPr>
          <w:spacing w:val="-10"/>
        </w:rPr>
        <w:t xml:space="preserve"> </w:t>
      </w:r>
      <w:r>
        <w:t>«Фармак».</w:t>
      </w:r>
    </w:p>
    <w:p w14:paraId="0D5821C1" w14:textId="77777777" w:rsidR="00645EDD" w:rsidRDefault="00AE43D5">
      <w:pPr>
        <w:pStyle w:val="a3"/>
        <w:spacing w:line="362" w:lineRule="auto"/>
        <w:ind w:left="116" w:right="287" w:firstLine="851"/>
        <w:jc w:val="both"/>
      </w:pPr>
      <w:r>
        <w:t>Таблиці 3.9 – Розрахунки показників ефективності запропонованих заходів із</w:t>
      </w:r>
      <w:r>
        <w:rPr>
          <w:spacing w:val="1"/>
        </w:rPr>
        <w:t xml:space="preserve"> </w:t>
      </w:r>
      <w:r>
        <w:t>розширення</w:t>
      </w:r>
      <w:r>
        <w:rPr>
          <w:spacing w:val="-1"/>
        </w:rPr>
        <w:t xml:space="preserve"> </w:t>
      </w:r>
      <w:r>
        <w:t>товарного асортименту</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2"/>
        <w:gridCol w:w="1930"/>
        <w:gridCol w:w="5712"/>
      </w:tblGrid>
      <w:tr w:rsidR="00645EDD" w14:paraId="3EC3A77B" w14:textId="77777777">
        <w:trPr>
          <w:trHeight w:val="575"/>
        </w:trPr>
        <w:tc>
          <w:tcPr>
            <w:tcW w:w="2602" w:type="dxa"/>
          </w:tcPr>
          <w:p w14:paraId="091399D3" w14:textId="77777777" w:rsidR="00645EDD" w:rsidRDefault="00AE43D5">
            <w:pPr>
              <w:pStyle w:val="TableParagraph"/>
              <w:spacing w:before="33"/>
              <w:ind w:left="655"/>
              <w:rPr>
                <w:sz w:val="28"/>
              </w:rPr>
            </w:pPr>
            <w:r>
              <w:rPr>
                <w:sz w:val="28"/>
              </w:rPr>
              <w:t>Показники</w:t>
            </w:r>
          </w:p>
        </w:tc>
        <w:tc>
          <w:tcPr>
            <w:tcW w:w="1930" w:type="dxa"/>
          </w:tcPr>
          <w:p w14:paraId="5000DA51" w14:textId="77777777" w:rsidR="00645EDD" w:rsidRDefault="00AE43D5">
            <w:pPr>
              <w:pStyle w:val="TableParagraph"/>
              <w:spacing w:before="33"/>
              <w:ind w:left="391" w:right="380"/>
              <w:jc w:val="center"/>
              <w:rPr>
                <w:sz w:val="28"/>
              </w:rPr>
            </w:pPr>
            <w:r>
              <w:rPr>
                <w:sz w:val="28"/>
              </w:rPr>
              <w:t>Значення</w:t>
            </w:r>
          </w:p>
        </w:tc>
        <w:tc>
          <w:tcPr>
            <w:tcW w:w="5712" w:type="dxa"/>
          </w:tcPr>
          <w:p w14:paraId="4BC424C6" w14:textId="77777777" w:rsidR="00645EDD" w:rsidRDefault="00AE43D5">
            <w:pPr>
              <w:pStyle w:val="TableParagraph"/>
              <w:spacing w:before="33"/>
              <w:ind w:left="2260" w:right="2246"/>
              <w:jc w:val="center"/>
              <w:rPr>
                <w:sz w:val="28"/>
              </w:rPr>
            </w:pPr>
            <w:r>
              <w:rPr>
                <w:sz w:val="28"/>
              </w:rPr>
              <w:t>Примітки</w:t>
            </w:r>
          </w:p>
        </w:tc>
      </w:tr>
      <w:tr w:rsidR="00645EDD" w14:paraId="777082B2" w14:textId="77777777">
        <w:trPr>
          <w:trHeight w:val="1929"/>
        </w:trPr>
        <w:tc>
          <w:tcPr>
            <w:tcW w:w="2602" w:type="dxa"/>
          </w:tcPr>
          <w:p w14:paraId="72FCF492" w14:textId="77777777" w:rsidR="00645EDD" w:rsidRDefault="00AE43D5">
            <w:pPr>
              <w:pStyle w:val="TableParagraph"/>
              <w:spacing w:line="360" w:lineRule="auto"/>
              <w:ind w:right="677"/>
              <w:rPr>
                <w:sz w:val="28"/>
              </w:rPr>
            </w:pPr>
            <w:r>
              <w:rPr>
                <w:sz w:val="28"/>
              </w:rPr>
              <w:t>Чистий</w:t>
            </w:r>
            <w:r>
              <w:rPr>
                <w:spacing w:val="1"/>
                <w:sz w:val="28"/>
              </w:rPr>
              <w:t xml:space="preserve"> </w:t>
            </w:r>
            <w:r>
              <w:rPr>
                <w:spacing w:val="-2"/>
                <w:sz w:val="28"/>
              </w:rPr>
              <w:t>дисконтований</w:t>
            </w:r>
            <w:r>
              <w:rPr>
                <w:spacing w:val="-67"/>
                <w:sz w:val="28"/>
              </w:rPr>
              <w:t xml:space="preserve"> </w:t>
            </w:r>
            <w:r>
              <w:rPr>
                <w:sz w:val="28"/>
              </w:rPr>
              <w:t>дохід</w:t>
            </w:r>
            <w:r>
              <w:rPr>
                <w:spacing w:val="-3"/>
                <w:sz w:val="28"/>
              </w:rPr>
              <w:t xml:space="preserve"> </w:t>
            </w:r>
            <w:r>
              <w:rPr>
                <w:sz w:val="28"/>
              </w:rPr>
              <w:t>(NPV)</w:t>
            </w:r>
          </w:p>
        </w:tc>
        <w:tc>
          <w:tcPr>
            <w:tcW w:w="1930" w:type="dxa"/>
          </w:tcPr>
          <w:p w14:paraId="6D3F6B8A" w14:textId="77777777" w:rsidR="00645EDD" w:rsidRDefault="00645EDD">
            <w:pPr>
              <w:pStyle w:val="TableParagraph"/>
              <w:ind w:left="0"/>
              <w:rPr>
                <w:sz w:val="30"/>
              </w:rPr>
            </w:pPr>
          </w:p>
          <w:p w14:paraId="350D798E" w14:textId="77777777" w:rsidR="00645EDD" w:rsidRDefault="00645EDD">
            <w:pPr>
              <w:pStyle w:val="TableParagraph"/>
              <w:spacing w:before="1"/>
              <w:ind w:left="0"/>
              <w:rPr>
                <w:sz w:val="32"/>
              </w:rPr>
            </w:pPr>
          </w:p>
          <w:p w14:paraId="60FD1021" w14:textId="77777777" w:rsidR="00645EDD" w:rsidRDefault="00AE43D5">
            <w:pPr>
              <w:pStyle w:val="TableParagraph"/>
              <w:spacing w:before="1"/>
              <w:ind w:left="391" w:right="380"/>
              <w:jc w:val="center"/>
              <w:rPr>
                <w:sz w:val="28"/>
              </w:rPr>
            </w:pPr>
            <w:r>
              <w:rPr>
                <w:sz w:val="28"/>
              </w:rPr>
              <w:t>32710</w:t>
            </w:r>
          </w:p>
        </w:tc>
        <w:tc>
          <w:tcPr>
            <w:tcW w:w="5712" w:type="dxa"/>
          </w:tcPr>
          <w:p w14:paraId="6760B021" w14:textId="77777777" w:rsidR="00645EDD" w:rsidRDefault="00AE43D5">
            <w:pPr>
              <w:pStyle w:val="TableParagraph"/>
              <w:spacing w:line="360" w:lineRule="auto"/>
              <w:ind w:left="109" w:right="474"/>
              <w:rPr>
                <w:sz w:val="28"/>
              </w:rPr>
            </w:pPr>
            <w:r>
              <w:rPr>
                <w:sz w:val="28"/>
              </w:rPr>
              <w:t>Якщо</w:t>
            </w:r>
            <w:r>
              <w:rPr>
                <w:spacing w:val="-6"/>
                <w:sz w:val="28"/>
              </w:rPr>
              <w:t xml:space="preserve"> </w:t>
            </w:r>
            <w:r>
              <w:rPr>
                <w:i/>
                <w:sz w:val="28"/>
              </w:rPr>
              <w:t>NPV</w:t>
            </w:r>
            <w:r>
              <w:rPr>
                <w:i/>
                <w:spacing w:val="-10"/>
                <w:sz w:val="28"/>
              </w:rPr>
              <w:t xml:space="preserve"> </w:t>
            </w:r>
            <w:r>
              <w:rPr>
                <w:i/>
                <w:sz w:val="28"/>
              </w:rPr>
              <w:t>&gt;</w:t>
            </w:r>
            <w:r>
              <w:rPr>
                <w:i/>
                <w:spacing w:val="-5"/>
                <w:sz w:val="28"/>
              </w:rPr>
              <w:t xml:space="preserve"> </w:t>
            </w:r>
            <w:r>
              <w:rPr>
                <w:sz w:val="28"/>
              </w:rPr>
              <w:t>0</w:t>
            </w:r>
            <w:r>
              <w:rPr>
                <w:spacing w:val="-6"/>
                <w:sz w:val="28"/>
              </w:rPr>
              <w:t xml:space="preserve"> </w:t>
            </w:r>
            <w:r>
              <w:rPr>
                <w:sz w:val="28"/>
              </w:rPr>
              <w:t>—</w:t>
            </w:r>
            <w:r>
              <w:rPr>
                <w:spacing w:val="-4"/>
                <w:sz w:val="28"/>
              </w:rPr>
              <w:t xml:space="preserve"> </w:t>
            </w:r>
            <w:r>
              <w:rPr>
                <w:sz w:val="28"/>
              </w:rPr>
              <w:t>проєкт</w:t>
            </w:r>
            <w:r>
              <w:rPr>
                <w:spacing w:val="-6"/>
                <w:sz w:val="28"/>
              </w:rPr>
              <w:t xml:space="preserve"> </w:t>
            </w:r>
            <w:r>
              <w:rPr>
                <w:sz w:val="28"/>
              </w:rPr>
              <w:t>можна</w:t>
            </w:r>
            <w:r>
              <w:rPr>
                <w:spacing w:val="-5"/>
                <w:sz w:val="28"/>
              </w:rPr>
              <w:t xml:space="preserve"> </w:t>
            </w:r>
            <w:r>
              <w:rPr>
                <w:sz w:val="28"/>
              </w:rPr>
              <w:t>приймати;</w:t>
            </w:r>
            <w:r>
              <w:rPr>
                <w:spacing w:val="-67"/>
                <w:sz w:val="28"/>
              </w:rPr>
              <w:t xml:space="preserve"> </w:t>
            </w:r>
            <w:r>
              <w:rPr>
                <w:i/>
                <w:sz w:val="28"/>
              </w:rPr>
              <w:t xml:space="preserve">NPV = </w:t>
            </w:r>
            <w:r>
              <w:rPr>
                <w:sz w:val="28"/>
              </w:rPr>
              <w:t>0 — проєкт не спричинить ні</w:t>
            </w:r>
            <w:r>
              <w:rPr>
                <w:spacing w:val="1"/>
                <w:sz w:val="28"/>
              </w:rPr>
              <w:t xml:space="preserve"> </w:t>
            </w:r>
            <w:r>
              <w:rPr>
                <w:sz w:val="28"/>
              </w:rPr>
              <w:t>прибутків,</w:t>
            </w:r>
            <w:r>
              <w:rPr>
                <w:spacing w:val="-4"/>
                <w:sz w:val="28"/>
              </w:rPr>
              <w:t xml:space="preserve"> </w:t>
            </w:r>
            <w:r>
              <w:rPr>
                <w:sz w:val="28"/>
              </w:rPr>
              <w:t>ні</w:t>
            </w:r>
            <w:r>
              <w:rPr>
                <w:spacing w:val="-3"/>
                <w:sz w:val="28"/>
              </w:rPr>
              <w:t xml:space="preserve"> </w:t>
            </w:r>
            <w:r>
              <w:rPr>
                <w:sz w:val="28"/>
              </w:rPr>
              <w:t>збитків;</w:t>
            </w:r>
            <w:r>
              <w:rPr>
                <w:spacing w:val="-3"/>
                <w:sz w:val="28"/>
              </w:rPr>
              <w:t xml:space="preserve"> </w:t>
            </w:r>
            <w:r>
              <w:rPr>
                <w:i/>
                <w:sz w:val="28"/>
              </w:rPr>
              <w:t>NPV</w:t>
            </w:r>
            <w:r>
              <w:rPr>
                <w:i/>
                <w:spacing w:val="-8"/>
                <w:sz w:val="28"/>
              </w:rPr>
              <w:t xml:space="preserve"> </w:t>
            </w:r>
            <w:r>
              <w:rPr>
                <w:i/>
                <w:sz w:val="28"/>
              </w:rPr>
              <w:t>&lt;</w:t>
            </w:r>
            <w:r>
              <w:rPr>
                <w:i/>
                <w:spacing w:val="-2"/>
                <w:sz w:val="28"/>
              </w:rPr>
              <w:t xml:space="preserve"> </w:t>
            </w:r>
            <w:r>
              <w:rPr>
                <w:sz w:val="28"/>
              </w:rPr>
              <w:t>0</w:t>
            </w:r>
            <w:r>
              <w:rPr>
                <w:spacing w:val="-4"/>
                <w:sz w:val="28"/>
              </w:rPr>
              <w:t xml:space="preserve"> </w:t>
            </w:r>
            <w:r>
              <w:rPr>
                <w:sz w:val="28"/>
              </w:rPr>
              <w:t>—</w:t>
            </w:r>
            <w:r>
              <w:rPr>
                <w:spacing w:val="-2"/>
                <w:sz w:val="28"/>
              </w:rPr>
              <w:t xml:space="preserve"> </w:t>
            </w:r>
            <w:r>
              <w:rPr>
                <w:sz w:val="28"/>
              </w:rPr>
              <w:t>проєкт</w:t>
            </w:r>
          </w:p>
          <w:p w14:paraId="0351E2A5" w14:textId="77777777" w:rsidR="00645EDD" w:rsidRDefault="00AE43D5">
            <w:pPr>
              <w:pStyle w:val="TableParagraph"/>
              <w:ind w:left="109"/>
              <w:rPr>
                <w:sz w:val="28"/>
              </w:rPr>
            </w:pPr>
            <w:r>
              <w:rPr>
                <w:sz w:val="28"/>
              </w:rPr>
              <w:t>збитковий</w:t>
            </w:r>
            <w:r>
              <w:rPr>
                <w:spacing w:val="-10"/>
                <w:sz w:val="28"/>
              </w:rPr>
              <w:t xml:space="preserve"> </w:t>
            </w:r>
            <w:r>
              <w:rPr>
                <w:sz w:val="28"/>
              </w:rPr>
              <w:t>і</w:t>
            </w:r>
            <w:r>
              <w:rPr>
                <w:spacing w:val="-10"/>
                <w:sz w:val="28"/>
              </w:rPr>
              <w:t xml:space="preserve"> </w:t>
            </w:r>
            <w:r>
              <w:rPr>
                <w:sz w:val="28"/>
              </w:rPr>
              <w:t>його</w:t>
            </w:r>
            <w:r>
              <w:rPr>
                <w:spacing w:val="-10"/>
                <w:sz w:val="28"/>
              </w:rPr>
              <w:t xml:space="preserve"> </w:t>
            </w:r>
            <w:r>
              <w:rPr>
                <w:sz w:val="28"/>
              </w:rPr>
              <w:t>варто</w:t>
            </w:r>
            <w:r>
              <w:rPr>
                <w:spacing w:val="-10"/>
                <w:sz w:val="28"/>
              </w:rPr>
              <w:t xml:space="preserve"> </w:t>
            </w:r>
            <w:r>
              <w:rPr>
                <w:sz w:val="28"/>
              </w:rPr>
              <w:t>відхилити.</w:t>
            </w:r>
          </w:p>
        </w:tc>
      </w:tr>
      <w:tr w:rsidR="00645EDD" w14:paraId="0B352E40" w14:textId="77777777">
        <w:trPr>
          <w:trHeight w:val="1449"/>
        </w:trPr>
        <w:tc>
          <w:tcPr>
            <w:tcW w:w="2602" w:type="dxa"/>
          </w:tcPr>
          <w:p w14:paraId="3252CDB2" w14:textId="77777777" w:rsidR="00645EDD" w:rsidRDefault="00AE43D5">
            <w:pPr>
              <w:pStyle w:val="TableParagraph"/>
              <w:spacing w:line="362" w:lineRule="auto"/>
              <w:ind w:right="268"/>
              <w:rPr>
                <w:sz w:val="28"/>
              </w:rPr>
            </w:pPr>
            <w:r>
              <w:rPr>
                <w:sz w:val="28"/>
              </w:rPr>
              <w:t>Індекс</w:t>
            </w:r>
            <w:r>
              <w:rPr>
                <w:spacing w:val="1"/>
                <w:sz w:val="28"/>
              </w:rPr>
              <w:t xml:space="preserve"> </w:t>
            </w:r>
            <w:r>
              <w:rPr>
                <w:spacing w:val="-1"/>
                <w:sz w:val="28"/>
              </w:rPr>
              <w:t>прибутковості</w:t>
            </w:r>
            <w:r>
              <w:rPr>
                <w:spacing w:val="-16"/>
                <w:sz w:val="28"/>
              </w:rPr>
              <w:t xml:space="preserve"> </w:t>
            </w:r>
            <w:r>
              <w:rPr>
                <w:sz w:val="28"/>
              </w:rPr>
              <w:t>(РІ)</w:t>
            </w:r>
          </w:p>
        </w:tc>
        <w:tc>
          <w:tcPr>
            <w:tcW w:w="1930" w:type="dxa"/>
          </w:tcPr>
          <w:p w14:paraId="2DA9E6C7" w14:textId="77777777" w:rsidR="00645EDD" w:rsidRDefault="00645EDD">
            <w:pPr>
              <w:pStyle w:val="TableParagraph"/>
              <w:spacing w:before="3"/>
              <w:ind w:left="0"/>
              <w:rPr>
                <w:sz w:val="41"/>
              </w:rPr>
            </w:pPr>
          </w:p>
          <w:p w14:paraId="6A073436" w14:textId="77777777" w:rsidR="00645EDD" w:rsidRDefault="00AE43D5">
            <w:pPr>
              <w:pStyle w:val="TableParagraph"/>
              <w:ind w:left="391" w:right="380"/>
              <w:jc w:val="center"/>
              <w:rPr>
                <w:sz w:val="28"/>
              </w:rPr>
            </w:pPr>
            <w:r>
              <w:rPr>
                <w:sz w:val="28"/>
              </w:rPr>
              <w:t>66,68</w:t>
            </w:r>
          </w:p>
        </w:tc>
        <w:tc>
          <w:tcPr>
            <w:tcW w:w="5712" w:type="dxa"/>
          </w:tcPr>
          <w:p w14:paraId="316AE63E" w14:textId="77777777" w:rsidR="00645EDD" w:rsidRDefault="00AE43D5">
            <w:pPr>
              <w:pStyle w:val="TableParagraph"/>
              <w:spacing w:line="312" w:lineRule="exact"/>
              <w:ind w:left="109"/>
              <w:rPr>
                <w:sz w:val="28"/>
              </w:rPr>
            </w:pPr>
            <w:r>
              <w:rPr>
                <w:sz w:val="28"/>
              </w:rPr>
              <w:t>Проєкт</w:t>
            </w:r>
            <w:r>
              <w:rPr>
                <w:spacing w:val="-4"/>
                <w:sz w:val="28"/>
              </w:rPr>
              <w:t xml:space="preserve"> </w:t>
            </w:r>
            <w:r>
              <w:rPr>
                <w:sz w:val="28"/>
              </w:rPr>
              <w:t>відхиляється,</w:t>
            </w:r>
            <w:r>
              <w:rPr>
                <w:spacing w:val="-3"/>
                <w:sz w:val="28"/>
              </w:rPr>
              <w:t xml:space="preserve"> </w:t>
            </w:r>
            <w:r>
              <w:rPr>
                <w:sz w:val="28"/>
              </w:rPr>
              <w:t>якщо</w:t>
            </w:r>
            <w:r>
              <w:rPr>
                <w:spacing w:val="-3"/>
                <w:sz w:val="28"/>
              </w:rPr>
              <w:t xml:space="preserve"> </w:t>
            </w:r>
            <w:r>
              <w:rPr>
                <w:sz w:val="28"/>
              </w:rPr>
              <w:t>PI</w:t>
            </w:r>
            <w:r>
              <w:rPr>
                <w:spacing w:val="-4"/>
                <w:sz w:val="28"/>
              </w:rPr>
              <w:t xml:space="preserve"> </w:t>
            </w:r>
            <w:r>
              <w:rPr>
                <w:sz w:val="28"/>
              </w:rPr>
              <w:t>&lt;</w:t>
            </w:r>
            <w:r>
              <w:rPr>
                <w:spacing w:val="-3"/>
                <w:sz w:val="28"/>
              </w:rPr>
              <w:t xml:space="preserve"> </w:t>
            </w:r>
            <w:r>
              <w:rPr>
                <w:sz w:val="28"/>
              </w:rPr>
              <w:t>1;</w:t>
            </w:r>
          </w:p>
          <w:p w14:paraId="6D0F9E34" w14:textId="77777777" w:rsidR="00645EDD" w:rsidRDefault="00AE43D5">
            <w:pPr>
              <w:pStyle w:val="TableParagraph"/>
              <w:spacing w:before="4" w:line="480" w:lineRule="atLeast"/>
              <w:ind w:left="109"/>
              <w:rPr>
                <w:sz w:val="28"/>
              </w:rPr>
            </w:pPr>
            <w:r>
              <w:rPr>
                <w:sz w:val="28"/>
              </w:rPr>
              <w:t>приймається,</w:t>
            </w:r>
            <w:r>
              <w:rPr>
                <w:spacing w:val="-4"/>
                <w:sz w:val="28"/>
              </w:rPr>
              <w:t xml:space="preserve"> </w:t>
            </w:r>
            <w:r>
              <w:rPr>
                <w:sz w:val="28"/>
              </w:rPr>
              <w:t>якщо</w:t>
            </w:r>
            <w:r>
              <w:rPr>
                <w:spacing w:val="-2"/>
                <w:sz w:val="28"/>
              </w:rPr>
              <w:t xml:space="preserve"> </w:t>
            </w:r>
            <w:r>
              <w:rPr>
                <w:sz w:val="28"/>
              </w:rPr>
              <w:t>PI</w:t>
            </w:r>
            <w:r>
              <w:rPr>
                <w:spacing w:val="-3"/>
                <w:sz w:val="28"/>
              </w:rPr>
              <w:t xml:space="preserve"> </w:t>
            </w:r>
            <w:r>
              <w:rPr>
                <w:sz w:val="28"/>
              </w:rPr>
              <w:t>&gt;</w:t>
            </w:r>
            <w:r>
              <w:rPr>
                <w:spacing w:val="-3"/>
                <w:sz w:val="28"/>
              </w:rPr>
              <w:t xml:space="preserve"> </w:t>
            </w:r>
            <w:r>
              <w:rPr>
                <w:sz w:val="28"/>
              </w:rPr>
              <w:t>1;</w:t>
            </w:r>
            <w:r>
              <w:rPr>
                <w:spacing w:val="-3"/>
                <w:sz w:val="28"/>
              </w:rPr>
              <w:t xml:space="preserve"> </w:t>
            </w:r>
            <w:r>
              <w:rPr>
                <w:sz w:val="28"/>
              </w:rPr>
              <w:t>а</w:t>
            </w:r>
            <w:r>
              <w:rPr>
                <w:spacing w:val="-3"/>
                <w:sz w:val="28"/>
              </w:rPr>
              <w:t xml:space="preserve"> </w:t>
            </w:r>
            <w:r>
              <w:rPr>
                <w:sz w:val="28"/>
              </w:rPr>
              <w:t>у</w:t>
            </w:r>
            <w:r>
              <w:rPr>
                <w:spacing w:val="-3"/>
                <w:sz w:val="28"/>
              </w:rPr>
              <w:t xml:space="preserve"> </w:t>
            </w:r>
            <w:r>
              <w:rPr>
                <w:sz w:val="28"/>
              </w:rPr>
              <w:t>випадку</w:t>
            </w:r>
            <w:r>
              <w:rPr>
                <w:spacing w:val="-3"/>
                <w:sz w:val="28"/>
              </w:rPr>
              <w:t xml:space="preserve"> </w:t>
            </w:r>
            <w:r>
              <w:rPr>
                <w:sz w:val="28"/>
              </w:rPr>
              <w:t>PI</w:t>
            </w:r>
            <w:r>
              <w:rPr>
                <w:spacing w:val="-3"/>
                <w:sz w:val="28"/>
              </w:rPr>
              <w:t xml:space="preserve"> </w:t>
            </w:r>
            <w:r>
              <w:rPr>
                <w:sz w:val="28"/>
              </w:rPr>
              <w:t>=</w:t>
            </w:r>
            <w:r>
              <w:rPr>
                <w:spacing w:val="-3"/>
                <w:sz w:val="28"/>
              </w:rPr>
              <w:t xml:space="preserve"> </w:t>
            </w:r>
            <w:r>
              <w:rPr>
                <w:sz w:val="28"/>
              </w:rPr>
              <w:t>1,</w:t>
            </w:r>
            <w:r>
              <w:rPr>
                <w:spacing w:val="-67"/>
                <w:sz w:val="28"/>
              </w:rPr>
              <w:t xml:space="preserve"> </w:t>
            </w:r>
            <w:r>
              <w:rPr>
                <w:sz w:val="28"/>
              </w:rPr>
              <w:t>проєкт</w:t>
            </w:r>
            <w:r>
              <w:rPr>
                <w:spacing w:val="-5"/>
                <w:sz w:val="28"/>
              </w:rPr>
              <w:t xml:space="preserve"> </w:t>
            </w:r>
            <w:r>
              <w:rPr>
                <w:sz w:val="28"/>
              </w:rPr>
              <w:t>є</w:t>
            </w:r>
            <w:r>
              <w:rPr>
                <w:spacing w:val="-4"/>
                <w:sz w:val="28"/>
              </w:rPr>
              <w:t xml:space="preserve"> </w:t>
            </w:r>
            <w:r>
              <w:rPr>
                <w:sz w:val="28"/>
              </w:rPr>
              <w:t>ні</w:t>
            </w:r>
            <w:r>
              <w:rPr>
                <w:spacing w:val="-4"/>
                <w:sz w:val="28"/>
              </w:rPr>
              <w:t xml:space="preserve"> </w:t>
            </w:r>
            <w:r>
              <w:rPr>
                <w:sz w:val="28"/>
              </w:rPr>
              <w:t>прибутковим,</w:t>
            </w:r>
            <w:r>
              <w:rPr>
                <w:spacing w:val="-5"/>
                <w:sz w:val="28"/>
              </w:rPr>
              <w:t xml:space="preserve"> </w:t>
            </w:r>
            <w:r>
              <w:rPr>
                <w:sz w:val="28"/>
              </w:rPr>
              <w:t>ні</w:t>
            </w:r>
            <w:r>
              <w:rPr>
                <w:spacing w:val="-4"/>
                <w:sz w:val="28"/>
              </w:rPr>
              <w:t xml:space="preserve"> </w:t>
            </w:r>
            <w:r>
              <w:rPr>
                <w:sz w:val="28"/>
              </w:rPr>
              <w:t>збитковим.</w:t>
            </w:r>
          </w:p>
        </w:tc>
      </w:tr>
      <w:tr w:rsidR="00645EDD" w14:paraId="02887521" w14:textId="77777777">
        <w:trPr>
          <w:trHeight w:val="1933"/>
        </w:trPr>
        <w:tc>
          <w:tcPr>
            <w:tcW w:w="2602" w:type="dxa"/>
          </w:tcPr>
          <w:p w14:paraId="123BFC62" w14:textId="77777777" w:rsidR="00645EDD" w:rsidRDefault="00AE43D5">
            <w:pPr>
              <w:pStyle w:val="TableParagraph"/>
              <w:spacing w:line="360" w:lineRule="auto"/>
              <w:ind w:right="430"/>
              <w:rPr>
                <w:sz w:val="28"/>
              </w:rPr>
            </w:pPr>
            <w:r>
              <w:rPr>
                <w:sz w:val="28"/>
              </w:rPr>
              <w:t>Дисконтований</w:t>
            </w:r>
            <w:r>
              <w:rPr>
                <w:spacing w:val="1"/>
                <w:sz w:val="28"/>
              </w:rPr>
              <w:t xml:space="preserve"> </w:t>
            </w:r>
            <w:r>
              <w:rPr>
                <w:sz w:val="28"/>
              </w:rPr>
              <w:t>термін</w:t>
            </w:r>
            <w:r>
              <w:rPr>
                <w:spacing w:val="-10"/>
                <w:sz w:val="28"/>
              </w:rPr>
              <w:t xml:space="preserve"> </w:t>
            </w:r>
            <w:r>
              <w:rPr>
                <w:sz w:val="28"/>
              </w:rPr>
              <w:t>окупності</w:t>
            </w:r>
            <w:r>
              <w:rPr>
                <w:spacing w:val="-67"/>
                <w:sz w:val="28"/>
              </w:rPr>
              <w:t xml:space="preserve"> </w:t>
            </w:r>
            <w:r>
              <w:rPr>
                <w:sz w:val="28"/>
              </w:rPr>
              <w:t>інвестицій</w:t>
            </w:r>
            <w:r>
              <w:rPr>
                <w:spacing w:val="-3"/>
                <w:sz w:val="28"/>
              </w:rPr>
              <w:t xml:space="preserve"> </w:t>
            </w:r>
            <w:r>
              <w:rPr>
                <w:sz w:val="28"/>
              </w:rPr>
              <w:t>(DPP)</w:t>
            </w:r>
          </w:p>
        </w:tc>
        <w:tc>
          <w:tcPr>
            <w:tcW w:w="1930" w:type="dxa"/>
          </w:tcPr>
          <w:p w14:paraId="224DF8BF" w14:textId="77777777" w:rsidR="00645EDD" w:rsidRDefault="00645EDD">
            <w:pPr>
              <w:pStyle w:val="TableParagraph"/>
              <w:ind w:left="0"/>
              <w:rPr>
                <w:sz w:val="30"/>
              </w:rPr>
            </w:pPr>
          </w:p>
          <w:p w14:paraId="244C7342" w14:textId="77777777" w:rsidR="00645EDD" w:rsidRDefault="00645EDD">
            <w:pPr>
              <w:pStyle w:val="TableParagraph"/>
              <w:spacing w:before="1"/>
              <w:ind w:left="0"/>
              <w:rPr>
                <w:sz w:val="32"/>
              </w:rPr>
            </w:pPr>
          </w:p>
          <w:p w14:paraId="23EE6379" w14:textId="77777777" w:rsidR="00645EDD" w:rsidRDefault="00AE43D5">
            <w:pPr>
              <w:pStyle w:val="TableParagraph"/>
              <w:spacing w:before="1"/>
              <w:ind w:left="391" w:right="380"/>
              <w:jc w:val="center"/>
              <w:rPr>
                <w:sz w:val="28"/>
              </w:rPr>
            </w:pPr>
            <w:r>
              <w:rPr>
                <w:sz w:val="28"/>
              </w:rPr>
              <w:t>0,58</w:t>
            </w:r>
          </w:p>
        </w:tc>
        <w:tc>
          <w:tcPr>
            <w:tcW w:w="5712" w:type="dxa"/>
          </w:tcPr>
          <w:p w14:paraId="0B6AF127" w14:textId="77777777" w:rsidR="00645EDD" w:rsidRDefault="00AE43D5">
            <w:pPr>
              <w:pStyle w:val="TableParagraph"/>
              <w:spacing w:line="312" w:lineRule="exact"/>
              <w:ind w:left="109"/>
              <w:rPr>
                <w:sz w:val="28"/>
              </w:rPr>
            </w:pPr>
            <w:r>
              <w:rPr>
                <w:sz w:val="28"/>
              </w:rPr>
              <w:t>а)</w:t>
            </w:r>
            <w:r>
              <w:rPr>
                <w:spacing w:val="-6"/>
                <w:sz w:val="28"/>
              </w:rPr>
              <w:t xml:space="preserve"> </w:t>
            </w:r>
            <w:r>
              <w:rPr>
                <w:sz w:val="28"/>
              </w:rPr>
              <w:t>проєкт</w:t>
            </w:r>
            <w:r>
              <w:rPr>
                <w:spacing w:val="-5"/>
                <w:sz w:val="28"/>
              </w:rPr>
              <w:t xml:space="preserve"> </w:t>
            </w:r>
            <w:r>
              <w:rPr>
                <w:sz w:val="28"/>
              </w:rPr>
              <w:t>приймається,</w:t>
            </w:r>
            <w:r>
              <w:rPr>
                <w:spacing w:val="-5"/>
                <w:sz w:val="28"/>
              </w:rPr>
              <w:t xml:space="preserve"> </w:t>
            </w:r>
            <w:r>
              <w:rPr>
                <w:sz w:val="28"/>
              </w:rPr>
              <w:t>якщо</w:t>
            </w:r>
            <w:r>
              <w:rPr>
                <w:spacing w:val="-5"/>
                <w:sz w:val="28"/>
              </w:rPr>
              <w:t xml:space="preserve"> </w:t>
            </w:r>
            <w:r>
              <w:rPr>
                <w:sz w:val="28"/>
              </w:rPr>
              <w:t>є</w:t>
            </w:r>
            <w:r>
              <w:rPr>
                <w:spacing w:val="-6"/>
                <w:sz w:val="28"/>
              </w:rPr>
              <w:t xml:space="preserve"> </w:t>
            </w:r>
            <w:r>
              <w:rPr>
                <w:sz w:val="28"/>
              </w:rPr>
              <w:t>окупність;</w:t>
            </w:r>
          </w:p>
          <w:p w14:paraId="20B210A1" w14:textId="77777777" w:rsidR="00645EDD" w:rsidRDefault="00AE43D5">
            <w:pPr>
              <w:pStyle w:val="TableParagraph"/>
              <w:spacing w:before="163" w:line="357" w:lineRule="auto"/>
              <w:ind w:left="109"/>
              <w:rPr>
                <w:sz w:val="28"/>
              </w:rPr>
            </w:pPr>
            <w:r>
              <w:rPr>
                <w:sz w:val="28"/>
              </w:rPr>
              <w:t>б)</w:t>
            </w:r>
            <w:r>
              <w:rPr>
                <w:spacing w:val="-11"/>
                <w:sz w:val="28"/>
              </w:rPr>
              <w:t xml:space="preserve"> </w:t>
            </w:r>
            <w:r>
              <w:rPr>
                <w:sz w:val="28"/>
              </w:rPr>
              <w:t>проєкт</w:t>
            </w:r>
            <w:r>
              <w:rPr>
                <w:spacing w:val="-11"/>
                <w:sz w:val="28"/>
              </w:rPr>
              <w:t xml:space="preserve"> </w:t>
            </w:r>
            <w:r>
              <w:rPr>
                <w:sz w:val="28"/>
              </w:rPr>
              <w:t>приймається</w:t>
            </w:r>
            <w:r>
              <w:rPr>
                <w:spacing w:val="-11"/>
                <w:sz w:val="28"/>
              </w:rPr>
              <w:t xml:space="preserve"> </w:t>
            </w:r>
            <w:r>
              <w:rPr>
                <w:sz w:val="28"/>
              </w:rPr>
              <w:t>лише</w:t>
            </w:r>
            <w:r>
              <w:rPr>
                <w:spacing w:val="-10"/>
                <w:sz w:val="28"/>
              </w:rPr>
              <w:t xml:space="preserve"> </w:t>
            </w:r>
            <w:r>
              <w:rPr>
                <w:sz w:val="28"/>
              </w:rPr>
              <w:t>в</w:t>
            </w:r>
            <w:r>
              <w:rPr>
                <w:spacing w:val="-11"/>
                <w:sz w:val="28"/>
              </w:rPr>
              <w:t xml:space="preserve"> </w:t>
            </w:r>
            <w:r>
              <w:rPr>
                <w:sz w:val="28"/>
              </w:rPr>
              <w:t>тому</w:t>
            </w:r>
            <w:r>
              <w:rPr>
                <w:spacing w:val="-11"/>
                <w:sz w:val="28"/>
              </w:rPr>
              <w:t xml:space="preserve"> </w:t>
            </w:r>
            <w:r>
              <w:rPr>
                <w:sz w:val="28"/>
              </w:rPr>
              <w:t>випадку,</w:t>
            </w:r>
            <w:r>
              <w:rPr>
                <w:spacing w:val="-67"/>
                <w:sz w:val="28"/>
              </w:rPr>
              <w:t xml:space="preserve"> </w:t>
            </w:r>
            <w:r>
              <w:rPr>
                <w:sz w:val="28"/>
              </w:rPr>
              <w:t>якщо</w:t>
            </w:r>
            <w:r>
              <w:rPr>
                <w:spacing w:val="-2"/>
                <w:sz w:val="28"/>
              </w:rPr>
              <w:t xml:space="preserve"> </w:t>
            </w:r>
            <w:r>
              <w:rPr>
                <w:sz w:val="28"/>
              </w:rPr>
              <w:t>термін окупності</w:t>
            </w:r>
            <w:r>
              <w:rPr>
                <w:spacing w:val="-1"/>
                <w:sz w:val="28"/>
              </w:rPr>
              <w:t xml:space="preserve"> </w:t>
            </w:r>
            <w:r>
              <w:rPr>
                <w:sz w:val="28"/>
              </w:rPr>
              <w:t>не</w:t>
            </w:r>
            <w:r>
              <w:rPr>
                <w:spacing w:val="-1"/>
                <w:sz w:val="28"/>
              </w:rPr>
              <w:t xml:space="preserve"> </w:t>
            </w:r>
            <w:r>
              <w:rPr>
                <w:sz w:val="28"/>
              </w:rPr>
              <w:t>перевищує</w:t>
            </w:r>
          </w:p>
          <w:p w14:paraId="6A34B173" w14:textId="77777777" w:rsidR="00645EDD" w:rsidRDefault="00AE43D5">
            <w:pPr>
              <w:pStyle w:val="TableParagraph"/>
              <w:spacing w:before="5"/>
              <w:ind w:left="109"/>
              <w:rPr>
                <w:sz w:val="28"/>
              </w:rPr>
            </w:pPr>
            <w:r>
              <w:rPr>
                <w:sz w:val="28"/>
              </w:rPr>
              <w:t>встановленого</w:t>
            </w:r>
            <w:r>
              <w:rPr>
                <w:spacing w:val="-15"/>
                <w:sz w:val="28"/>
              </w:rPr>
              <w:t xml:space="preserve"> </w:t>
            </w:r>
            <w:r>
              <w:rPr>
                <w:sz w:val="28"/>
              </w:rPr>
              <w:t>в</w:t>
            </w:r>
            <w:r>
              <w:rPr>
                <w:spacing w:val="-14"/>
                <w:sz w:val="28"/>
              </w:rPr>
              <w:t xml:space="preserve"> </w:t>
            </w:r>
            <w:r>
              <w:rPr>
                <w:sz w:val="28"/>
              </w:rPr>
              <w:t>організації</w:t>
            </w:r>
            <w:r>
              <w:rPr>
                <w:spacing w:val="-14"/>
                <w:sz w:val="28"/>
              </w:rPr>
              <w:t xml:space="preserve"> </w:t>
            </w:r>
            <w:r>
              <w:rPr>
                <w:sz w:val="28"/>
              </w:rPr>
              <w:t>ліміту.</w:t>
            </w:r>
          </w:p>
        </w:tc>
      </w:tr>
      <w:tr w:rsidR="00645EDD" w14:paraId="219124A8" w14:textId="77777777">
        <w:trPr>
          <w:trHeight w:val="1449"/>
        </w:trPr>
        <w:tc>
          <w:tcPr>
            <w:tcW w:w="2602" w:type="dxa"/>
          </w:tcPr>
          <w:p w14:paraId="48021920" w14:textId="77777777" w:rsidR="00645EDD" w:rsidRDefault="00AE43D5">
            <w:pPr>
              <w:pStyle w:val="TableParagraph"/>
              <w:spacing w:line="357" w:lineRule="auto"/>
              <w:ind w:right="988"/>
              <w:rPr>
                <w:sz w:val="28"/>
              </w:rPr>
            </w:pPr>
            <w:r>
              <w:rPr>
                <w:sz w:val="28"/>
              </w:rPr>
              <w:t>Показник</w:t>
            </w:r>
            <w:r>
              <w:rPr>
                <w:spacing w:val="1"/>
                <w:sz w:val="28"/>
              </w:rPr>
              <w:t xml:space="preserve"> </w:t>
            </w:r>
            <w:r>
              <w:rPr>
                <w:spacing w:val="-1"/>
                <w:sz w:val="28"/>
              </w:rPr>
              <w:t>вигід/витрат</w:t>
            </w:r>
          </w:p>
          <w:p w14:paraId="138ACBED" w14:textId="77777777" w:rsidR="00645EDD" w:rsidRDefault="00AE43D5">
            <w:pPr>
              <w:pStyle w:val="TableParagraph"/>
              <w:rPr>
                <w:sz w:val="28"/>
              </w:rPr>
            </w:pPr>
            <w:r>
              <w:rPr>
                <w:sz w:val="28"/>
              </w:rPr>
              <w:t>(ВСR)</w:t>
            </w:r>
          </w:p>
        </w:tc>
        <w:tc>
          <w:tcPr>
            <w:tcW w:w="1930" w:type="dxa"/>
          </w:tcPr>
          <w:p w14:paraId="4EBE11C6" w14:textId="77777777" w:rsidR="00645EDD" w:rsidRDefault="00645EDD">
            <w:pPr>
              <w:pStyle w:val="TableParagraph"/>
              <w:spacing w:before="10"/>
              <w:ind w:left="0"/>
              <w:rPr>
                <w:sz w:val="40"/>
              </w:rPr>
            </w:pPr>
          </w:p>
          <w:p w14:paraId="6CBCA820" w14:textId="77777777" w:rsidR="00645EDD" w:rsidRDefault="00AE43D5">
            <w:pPr>
              <w:pStyle w:val="TableParagraph"/>
              <w:ind w:left="391" w:right="380"/>
              <w:jc w:val="center"/>
              <w:rPr>
                <w:sz w:val="28"/>
              </w:rPr>
            </w:pPr>
            <w:r>
              <w:rPr>
                <w:sz w:val="28"/>
              </w:rPr>
              <w:t>2,09</w:t>
            </w:r>
          </w:p>
        </w:tc>
        <w:tc>
          <w:tcPr>
            <w:tcW w:w="5712" w:type="dxa"/>
          </w:tcPr>
          <w:p w14:paraId="1C8AD39B" w14:textId="77777777" w:rsidR="00645EDD" w:rsidRDefault="00AE43D5">
            <w:pPr>
              <w:pStyle w:val="TableParagraph"/>
              <w:spacing w:line="357" w:lineRule="auto"/>
              <w:ind w:left="109" w:right="388"/>
              <w:rPr>
                <w:sz w:val="28"/>
              </w:rPr>
            </w:pPr>
            <w:r>
              <w:rPr>
                <w:sz w:val="28"/>
              </w:rPr>
              <w:t>Доцільно фінансувати проєкт з</w:t>
            </w:r>
            <w:r>
              <w:rPr>
                <w:spacing w:val="1"/>
                <w:sz w:val="28"/>
              </w:rPr>
              <w:t xml:space="preserve"> </w:t>
            </w:r>
            <w:r>
              <w:rPr>
                <w:sz w:val="28"/>
              </w:rPr>
              <w:t>коефіцієнтами</w:t>
            </w:r>
            <w:r>
              <w:rPr>
                <w:spacing w:val="-6"/>
                <w:sz w:val="28"/>
              </w:rPr>
              <w:t xml:space="preserve"> </w:t>
            </w:r>
            <w:r>
              <w:rPr>
                <w:sz w:val="28"/>
              </w:rPr>
              <w:t>BCR,</w:t>
            </w:r>
            <w:r>
              <w:rPr>
                <w:spacing w:val="-5"/>
                <w:sz w:val="28"/>
              </w:rPr>
              <w:t xml:space="preserve"> </w:t>
            </w:r>
            <w:r>
              <w:rPr>
                <w:sz w:val="28"/>
              </w:rPr>
              <w:t>більшими</w:t>
            </w:r>
            <w:r>
              <w:rPr>
                <w:spacing w:val="-4"/>
                <w:sz w:val="28"/>
              </w:rPr>
              <w:t xml:space="preserve"> </w:t>
            </w:r>
            <w:r>
              <w:rPr>
                <w:sz w:val="28"/>
              </w:rPr>
              <w:t>або</w:t>
            </w:r>
            <w:r>
              <w:rPr>
                <w:spacing w:val="-5"/>
                <w:sz w:val="28"/>
              </w:rPr>
              <w:t xml:space="preserve"> </w:t>
            </w:r>
            <w:r>
              <w:rPr>
                <w:sz w:val="28"/>
              </w:rPr>
              <w:t>рівними</w:t>
            </w:r>
          </w:p>
          <w:p w14:paraId="14E49E14" w14:textId="77777777" w:rsidR="00645EDD" w:rsidRDefault="00AE43D5">
            <w:pPr>
              <w:pStyle w:val="TableParagraph"/>
              <w:ind w:left="109"/>
              <w:rPr>
                <w:sz w:val="28"/>
              </w:rPr>
            </w:pPr>
            <w:r>
              <w:rPr>
                <w:sz w:val="28"/>
              </w:rPr>
              <w:t>одиниці.</w:t>
            </w:r>
          </w:p>
        </w:tc>
      </w:tr>
    </w:tbl>
    <w:p w14:paraId="58380E22" w14:textId="77777777" w:rsidR="00645EDD" w:rsidRDefault="00AE43D5">
      <w:pPr>
        <w:pStyle w:val="a3"/>
        <w:ind w:left="967"/>
      </w:pPr>
      <w:r>
        <w:t>Джерело:</w:t>
      </w:r>
      <w:r>
        <w:rPr>
          <w:spacing w:val="-11"/>
        </w:rPr>
        <w:t xml:space="preserve"> </w:t>
      </w:r>
      <w:r>
        <w:t>складено</w:t>
      </w:r>
      <w:r>
        <w:rPr>
          <w:spacing w:val="-11"/>
        </w:rPr>
        <w:t xml:space="preserve"> </w:t>
      </w:r>
      <w:r>
        <w:t>автором</w:t>
      </w:r>
    </w:p>
    <w:p w14:paraId="798304AA" w14:textId="77777777" w:rsidR="00645EDD" w:rsidRDefault="00645EDD">
      <w:pPr>
        <w:pStyle w:val="a3"/>
        <w:rPr>
          <w:sz w:val="30"/>
        </w:rPr>
      </w:pPr>
    </w:p>
    <w:p w14:paraId="3256F78D" w14:textId="77777777" w:rsidR="00645EDD" w:rsidRDefault="00645EDD">
      <w:pPr>
        <w:pStyle w:val="a3"/>
        <w:rPr>
          <w:sz w:val="25"/>
        </w:rPr>
      </w:pPr>
    </w:p>
    <w:p w14:paraId="4D63B78F" w14:textId="77777777" w:rsidR="00645EDD" w:rsidRDefault="00AE43D5">
      <w:pPr>
        <w:pStyle w:val="a3"/>
        <w:spacing w:line="360" w:lineRule="auto"/>
        <w:ind w:left="116" w:right="285" w:firstLine="720"/>
        <w:jc w:val="both"/>
      </w:pPr>
      <w:r>
        <w:t>Таким</w:t>
      </w:r>
      <w:r>
        <w:rPr>
          <w:spacing w:val="1"/>
        </w:rPr>
        <w:t xml:space="preserve"> </w:t>
      </w:r>
      <w:r>
        <w:t>чином,</w:t>
      </w:r>
      <w:r>
        <w:rPr>
          <w:spacing w:val="1"/>
        </w:rPr>
        <w:t xml:space="preserve"> </w:t>
      </w:r>
      <w:r>
        <w:t>реалізація</w:t>
      </w:r>
      <w:r>
        <w:rPr>
          <w:spacing w:val="1"/>
        </w:rPr>
        <w:t xml:space="preserve"> </w:t>
      </w:r>
      <w:r>
        <w:t>заходів</w:t>
      </w:r>
      <w:r>
        <w:rPr>
          <w:spacing w:val="1"/>
        </w:rPr>
        <w:t xml:space="preserve"> </w:t>
      </w:r>
      <w:r>
        <w:t>з</w:t>
      </w:r>
      <w:r>
        <w:rPr>
          <w:spacing w:val="1"/>
        </w:rPr>
        <w:t xml:space="preserve"> </w:t>
      </w:r>
      <w:r>
        <w:t>удосконалення</w:t>
      </w:r>
      <w:r>
        <w:rPr>
          <w:spacing w:val="1"/>
        </w:rPr>
        <w:t xml:space="preserve"> </w:t>
      </w:r>
      <w:r>
        <w:t>маркетингової</w:t>
      </w:r>
      <w:r>
        <w:rPr>
          <w:spacing w:val="1"/>
        </w:rPr>
        <w:t xml:space="preserve"> </w:t>
      </w:r>
      <w:r>
        <w:t>діяльності</w:t>
      </w:r>
      <w:r>
        <w:rPr>
          <w:spacing w:val="-67"/>
        </w:rPr>
        <w:t xml:space="preserve"> </w:t>
      </w:r>
      <w:r>
        <w:t>підприємства</w:t>
      </w:r>
      <w:r>
        <w:rPr>
          <w:spacing w:val="1"/>
        </w:rPr>
        <w:t xml:space="preserve"> </w:t>
      </w:r>
      <w:r>
        <w:t>АТ</w:t>
      </w:r>
      <w:r>
        <w:rPr>
          <w:spacing w:val="1"/>
        </w:rPr>
        <w:t xml:space="preserve"> </w:t>
      </w:r>
      <w:r>
        <w:t>«Фармак»</w:t>
      </w:r>
      <w:r>
        <w:rPr>
          <w:spacing w:val="1"/>
        </w:rPr>
        <w:t xml:space="preserve"> </w:t>
      </w:r>
      <w:r>
        <w:t>на</w:t>
      </w:r>
      <w:r>
        <w:rPr>
          <w:spacing w:val="1"/>
        </w:rPr>
        <w:t xml:space="preserve"> </w:t>
      </w:r>
      <w:r>
        <w:t>основі</w:t>
      </w:r>
      <w:r>
        <w:rPr>
          <w:spacing w:val="1"/>
        </w:rPr>
        <w:t xml:space="preserve"> </w:t>
      </w:r>
      <w:r>
        <w:t>розширення</w:t>
      </w:r>
      <w:r>
        <w:rPr>
          <w:spacing w:val="1"/>
        </w:rPr>
        <w:t xml:space="preserve"> </w:t>
      </w:r>
      <w:r>
        <w:t>товарного</w:t>
      </w:r>
      <w:r>
        <w:rPr>
          <w:spacing w:val="1"/>
        </w:rPr>
        <w:t xml:space="preserve"> </w:t>
      </w:r>
      <w:r>
        <w:t>асортименту</w:t>
      </w:r>
      <w:r>
        <w:rPr>
          <w:spacing w:val="1"/>
        </w:rPr>
        <w:t xml:space="preserve"> </w:t>
      </w:r>
      <w:r>
        <w:t>фармацевтичної</w:t>
      </w:r>
      <w:r>
        <w:rPr>
          <w:spacing w:val="-15"/>
        </w:rPr>
        <w:t xml:space="preserve"> </w:t>
      </w:r>
      <w:r>
        <w:t>компанії</w:t>
      </w:r>
      <w:r>
        <w:rPr>
          <w:spacing w:val="-14"/>
        </w:rPr>
        <w:t xml:space="preserve"> </w:t>
      </w:r>
      <w:r>
        <w:t>за</w:t>
      </w:r>
      <w:r>
        <w:rPr>
          <w:spacing w:val="-14"/>
        </w:rPr>
        <w:t xml:space="preserve"> </w:t>
      </w:r>
      <w:r>
        <w:t>рахунок</w:t>
      </w:r>
      <w:r>
        <w:rPr>
          <w:spacing w:val="-14"/>
        </w:rPr>
        <w:t xml:space="preserve"> </w:t>
      </w:r>
      <w:r>
        <w:t>випуску</w:t>
      </w:r>
      <w:r>
        <w:rPr>
          <w:spacing w:val="-15"/>
        </w:rPr>
        <w:t xml:space="preserve"> </w:t>
      </w:r>
      <w:r>
        <w:t>нової</w:t>
      </w:r>
      <w:r>
        <w:rPr>
          <w:spacing w:val="-14"/>
        </w:rPr>
        <w:t xml:space="preserve"> </w:t>
      </w:r>
      <w:r>
        <w:t>продукції</w:t>
      </w:r>
      <w:r>
        <w:rPr>
          <w:spacing w:val="-13"/>
        </w:rPr>
        <w:t xml:space="preserve"> </w:t>
      </w:r>
      <w:r>
        <w:t>–</w:t>
      </w:r>
      <w:r>
        <w:rPr>
          <w:spacing w:val="-14"/>
        </w:rPr>
        <w:t xml:space="preserve"> </w:t>
      </w:r>
      <w:r>
        <w:t>вітамінних</w:t>
      </w:r>
      <w:r>
        <w:rPr>
          <w:spacing w:val="-15"/>
        </w:rPr>
        <w:t xml:space="preserve"> </w:t>
      </w:r>
      <w:r>
        <w:t>комплексів</w:t>
      </w:r>
      <w:r>
        <w:rPr>
          <w:spacing w:val="-67"/>
        </w:rPr>
        <w:t xml:space="preserve"> </w:t>
      </w:r>
      <w:r>
        <w:rPr>
          <w:w w:val="95"/>
        </w:rPr>
        <w:t>для</w:t>
      </w:r>
      <w:r>
        <w:rPr>
          <w:spacing w:val="27"/>
          <w:w w:val="95"/>
        </w:rPr>
        <w:t xml:space="preserve"> </w:t>
      </w:r>
      <w:r>
        <w:rPr>
          <w:w w:val="95"/>
        </w:rPr>
        <w:t>імунної</w:t>
      </w:r>
      <w:r>
        <w:rPr>
          <w:spacing w:val="25"/>
          <w:w w:val="95"/>
        </w:rPr>
        <w:t xml:space="preserve"> </w:t>
      </w:r>
      <w:r>
        <w:rPr>
          <w:w w:val="95"/>
        </w:rPr>
        <w:t>системи,</w:t>
      </w:r>
      <w:r>
        <w:rPr>
          <w:spacing w:val="26"/>
          <w:w w:val="95"/>
        </w:rPr>
        <w:t xml:space="preserve"> </w:t>
      </w:r>
      <w:r>
        <w:rPr>
          <w:w w:val="95"/>
        </w:rPr>
        <w:t>жіночого</w:t>
      </w:r>
      <w:r>
        <w:rPr>
          <w:spacing w:val="27"/>
          <w:w w:val="95"/>
        </w:rPr>
        <w:t xml:space="preserve"> </w:t>
      </w:r>
      <w:r>
        <w:rPr>
          <w:w w:val="95"/>
        </w:rPr>
        <w:t>здоров’я</w:t>
      </w:r>
      <w:r>
        <w:rPr>
          <w:spacing w:val="28"/>
          <w:w w:val="95"/>
        </w:rPr>
        <w:t xml:space="preserve"> </w:t>
      </w:r>
      <w:r>
        <w:rPr>
          <w:w w:val="95"/>
        </w:rPr>
        <w:t>та</w:t>
      </w:r>
      <w:r>
        <w:rPr>
          <w:spacing w:val="27"/>
          <w:w w:val="95"/>
        </w:rPr>
        <w:t xml:space="preserve"> </w:t>
      </w:r>
      <w:r>
        <w:rPr>
          <w:w w:val="95"/>
        </w:rPr>
        <w:t>серцево-судинної</w:t>
      </w:r>
      <w:r>
        <w:rPr>
          <w:spacing w:val="26"/>
          <w:w w:val="95"/>
        </w:rPr>
        <w:t xml:space="preserve"> </w:t>
      </w:r>
      <w:r>
        <w:rPr>
          <w:w w:val="95"/>
        </w:rPr>
        <w:t>системи</w:t>
      </w:r>
      <w:r>
        <w:rPr>
          <w:spacing w:val="27"/>
          <w:w w:val="95"/>
        </w:rPr>
        <w:t xml:space="preserve"> </w:t>
      </w:r>
      <w:r>
        <w:rPr>
          <w:w w:val="95"/>
        </w:rPr>
        <w:t>буде</w:t>
      </w:r>
      <w:r>
        <w:rPr>
          <w:spacing w:val="26"/>
          <w:w w:val="95"/>
        </w:rPr>
        <w:t xml:space="preserve"> </w:t>
      </w:r>
      <w:r>
        <w:rPr>
          <w:w w:val="95"/>
        </w:rPr>
        <w:t>ефективною</w:t>
      </w:r>
      <w:r>
        <w:rPr>
          <w:spacing w:val="1"/>
          <w:w w:val="95"/>
        </w:rPr>
        <w:t xml:space="preserve"> </w:t>
      </w:r>
      <w:r>
        <w:t>та</w:t>
      </w:r>
      <w:r>
        <w:rPr>
          <w:spacing w:val="-1"/>
        </w:rPr>
        <w:t xml:space="preserve"> </w:t>
      </w:r>
      <w:r>
        <w:t>дозволить їй</w:t>
      </w:r>
      <w:r>
        <w:rPr>
          <w:spacing w:val="1"/>
        </w:rPr>
        <w:t xml:space="preserve"> </w:t>
      </w:r>
      <w:r>
        <w:t>досягнути</w:t>
      </w:r>
      <w:r>
        <w:rPr>
          <w:spacing w:val="1"/>
        </w:rPr>
        <w:t xml:space="preserve"> </w:t>
      </w:r>
      <w:r>
        <w:t>поставлених цілей.</w:t>
      </w:r>
    </w:p>
    <w:p w14:paraId="0585D2E7" w14:textId="77777777" w:rsidR="00645EDD" w:rsidRDefault="00645EDD">
      <w:pPr>
        <w:spacing w:line="360" w:lineRule="auto"/>
        <w:jc w:val="both"/>
        <w:sectPr w:rsidR="00645EDD">
          <w:pgSz w:w="12240" w:h="15840"/>
          <w:pgMar w:top="1040" w:right="280" w:bottom="280" w:left="1300" w:header="530" w:footer="0" w:gutter="0"/>
          <w:cols w:space="720"/>
        </w:sectPr>
      </w:pPr>
    </w:p>
    <w:p w14:paraId="79F8953F" w14:textId="09E10E8B" w:rsidR="00645EDD" w:rsidRDefault="00AE43D5">
      <w:pPr>
        <w:pStyle w:val="3"/>
        <w:ind w:left="836"/>
      </w:pPr>
      <w:bookmarkStart w:id="15" w:name="_TOC_250002"/>
      <w:r>
        <w:lastRenderedPageBreak/>
        <w:t>Висновки</w:t>
      </w:r>
      <w:r>
        <w:rPr>
          <w:spacing w:val="-5"/>
        </w:rPr>
        <w:t xml:space="preserve"> </w:t>
      </w:r>
      <w:r>
        <w:t>до</w:t>
      </w:r>
      <w:r>
        <w:rPr>
          <w:spacing w:val="-6"/>
        </w:rPr>
        <w:t xml:space="preserve"> </w:t>
      </w:r>
      <w:r>
        <w:t>розділу</w:t>
      </w:r>
      <w:r>
        <w:rPr>
          <w:spacing w:val="-5"/>
        </w:rPr>
        <w:t xml:space="preserve"> </w:t>
      </w:r>
      <w:bookmarkEnd w:id="15"/>
      <w:r>
        <w:t>3</w:t>
      </w:r>
    </w:p>
    <w:p w14:paraId="50828DF8" w14:textId="77777777" w:rsidR="00645EDD" w:rsidRDefault="00645EDD">
      <w:pPr>
        <w:pStyle w:val="a3"/>
        <w:rPr>
          <w:b/>
          <w:sz w:val="30"/>
        </w:rPr>
      </w:pPr>
    </w:p>
    <w:p w14:paraId="3B8D3524" w14:textId="77777777" w:rsidR="00645EDD" w:rsidRDefault="00645EDD">
      <w:pPr>
        <w:pStyle w:val="a3"/>
        <w:rPr>
          <w:b/>
          <w:sz w:val="30"/>
        </w:rPr>
      </w:pPr>
    </w:p>
    <w:p w14:paraId="333C7BF2" w14:textId="77777777" w:rsidR="00645EDD" w:rsidRDefault="00645EDD">
      <w:pPr>
        <w:pStyle w:val="a3"/>
        <w:spacing w:before="1"/>
        <w:rPr>
          <w:b/>
          <w:sz w:val="38"/>
        </w:rPr>
      </w:pPr>
    </w:p>
    <w:p w14:paraId="326BD2E6" w14:textId="77777777" w:rsidR="00645EDD" w:rsidRDefault="00AE43D5">
      <w:pPr>
        <w:pStyle w:val="a3"/>
        <w:spacing w:line="360" w:lineRule="auto"/>
        <w:ind w:left="116" w:right="287" w:firstLine="720"/>
        <w:jc w:val="both"/>
      </w:pPr>
      <w:r>
        <w:t>У даному розділі роботи було відображено зібрані дані польового дослідження</w:t>
      </w:r>
      <w:r>
        <w:rPr>
          <w:spacing w:val="-67"/>
        </w:rPr>
        <w:t xml:space="preserve"> </w:t>
      </w:r>
      <w:r>
        <w:t>та проаналізовано завдання маркетингового дослідження відповідно до поставлених</w:t>
      </w:r>
      <w:r>
        <w:rPr>
          <w:spacing w:val="1"/>
        </w:rPr>
        <w:t xml:space="preserve"> </w:t>
      </w:r>
      <w:r>
        <w:rPr>
          <w:w w:val="95"/>
        </w:rPr>
        <w:t>пошукових запитань. Було підтверджено більшість гіпотез та зроблено висновки щодо</w:t>
      </w:r>
      <w:r>
        <w:rPr>
          <w:spacing w:val="1"/>
          <w:w w:val="95"/>
        </w:rPr>
        <w:t xml:space="preserve"> </w:t>
      </w:r>
      <w:r>
        <w:t>доцільності</w:t>
      </w:r>
      <w:r>
        <w:rPr>
          <w:spacing w:val="-4"/>
        </w:rPr>
        <w:t xml:space="preserve"> </w:t>
      </w:r>
      <w:r>
        <w:t>розширення</w:t>
      </w:r>
      <w:r>
        <w:rPr>
          <w:spacing w:val="-4"/>
        </w:rPr>
        <w:t xml:space="preserve"> </w:t>
      </w:r>
      <w:r>
        <w:t>товарного</w:t>
      </w:r>
      <w:r>
        <w:rPr>
          <w:spacing w:val="-4"/>
        </w:rPr>
        <w:t xml:space="preserve"> </w:t>
      </w:r>
      <w:r>
        <w:t>асортименту</w:t>
      </w:r>
      <w:r>
        <w:rPr>
          <w:spacing w:val="-4"/>
        </w:rPr>
        <w:t xml:space="preserve"> </w:t>
      </w:r>
      <w:r>
        <w:t>підприємства</w:t>
      </w:r>
      <w:r>
        <w:rPr>
          <w:spacing w:val="-4"/>
        </w:rPr>
        <w:t xml:space="preserve"> </w:t>
      </w:r>
      <w:r>
        <w:t>АТ</w:t>
      </w:r>
      <w:r>
        <w:rPr>
          <w:spacing w:val="-2"/>
        </w:rPr>
        <w:t xml:space="preserve"> </w:t>
      </w:r>
      <w:r>
        <w:t>«Фармак».</w:t>
      </w:r>
    </w:p>
    <w:p w14:paraId="6D868F2E" w14:textId="77777777" w:rsidR="00645EDD" w:rsidRDefault="00AE43D5">
      <w:pPr>
        <w:pStyle w:val="a3"/>
        <w:spacing w:before="2" w:line="360" w:lineRule="auto"/>
        <w:ind w:left="116" w:right="284" w:firstLine="720"/>
        <w:jc w:val="both"/>
      </w:pPr>
      <w:r>
        <w:t>На</w:t>
      </w:r>
      <w:r>
        <w:rPr>
          <w:spacing w:val="-11"/>
        </w:rPr>
        <w:t xml:space="preserve"> </w:t>
      </w:r>
      <w:r>
        <w:t>основі</w:t>
      </w:r>
      <w:r>
        <w:rPr>
          <w:spacing w:val="-12"/>
        </w:rPr>
        <w:t xml:space="preserve"> </w:t>
      </w:r>
      <w:r>
        <w:t>проведеного</w:t>
      </w:r>
      <w:r>
        <w:rPr>
          <w:spacing w:val="-10"/>
        </w:rPr>
        <w:t xml:space="preserve"> </w:t>
      </w:r>
      <w:r>
        <w:t>аналізу</w:t>
      </w:r>
      <w:r>
        <w:rPr>
          <w:spacing w:val="-11"/>
        </w:rPr>
        <w:t xml:space="preserve"> </w:t>
      </w:r>
      <w:r>
        <w:t>було</w:t>
      </w:r>
      <w:r>
        <w:rPr>
          <w:spacing w:val="-10"/>
        </w:rPr>
        <w:t xml:space="preserve"> </w:t>
      </w:r>
      <w:r>
        <w:t>вирішено</w:t>
      </w:r>
      <w:r>
        <w:rPr>
          <w:spacing w:val="-11"/>
        </w:rPr>
        <w:t xml:space="preserve"> </w:t>
      </w:r>
      <w:r>
        <w:t>обрати</w:t>
      </w:r>
      <w:r>
        <w:rPr>
          <w:spacing w:val="-11"/>
        </w:rPr>
        <w:t xml:space="preserve"> </w:t>
      </w:r>
      <w:r>
        <w:t>такий</w:t>
      </w:r>
      <w:r>
        <w:rPr>
          <w:spacing w:val="-10"/>
        </w:rPr>
        <w:t xml:space="preserve"> </w:t>
      </w:r>
      <w:r>
        <w:t>напрям</w:t>
      </w:r>
      <w:r>
        <w:rPr>
          <w:spacing w:val="-11"/>
        </w:rPr>
        <w:t xml:space="preserve"> </w:t>
      </w:r>
      <w:r>
        <w:t>розширення</w:t>
      </w:r>
      <w:r>
        <w:rPr>
          <w:spacing w:val="-68"/>
        </w:rPr>
        <w:t xml:space="preserve"> </w:t>
      </w:r>
      <w:r>
        <w:t>товарного</w:t>
      </w:r>
      <w:r>
        <w:rPr>
          <w:spacing w:val="1"/>
        </w:rPr>
        <w:t xml:space="preserve"> </w:t>
      </w:r>
      <w:r>
        <w:t>асортименту,</w:t>
      </w:r>
      <w:r>
        <w:rPr>
          <w:spacing w:val="1"/>
        </w:rPr>
        <w:t xml:space="preserve"> </w:t>
      </w:r>
      <w:r>
        <w:t>як</w:t>
      </w:r>
      <w:r>
        <w:rPr>
          <w:spacing w:val="1"/>
        </w:rPr>
        <w:t xml:space="preserve"> </w:t>
      </w:r>
      <w:r>
        <w:t>випуск</w:t>
      </w:r>
      <w:r>
        <w:rPr>
          <w:spacing w:val="1"/>
        </w:rPr>
        <w:t xml:space="preserve"> </w:t>
      </w:r>
      <w:r>
        <w:t>нової</w:t>
      </w:r>
      <w:r>
        <w:rPr>
          <w:spacing w:val="1"/>
        </w:rPr>
        <w:t xml:space="preserve"> </w:t>
      </w:r>
      <w:r>
        <w:t>продукції.</w:t>
      </w:r>
      <w:r>
        <w:rPr>
          <w:spacing w:val="1"/>
        </w:rPr>
        <w:t xml:space="preserve"> </w:t>
      </w:r>
      <w:r>
        <w:t>Відповідно</w:t>
      </w:r>
      <w:r>
        <w:rPr>
          <w:spacing w:val="1"/>
        </w:rPr>
        <w:t xml:space="preserve"> </w:t>
      </w:r>
      <w:r>
        <w:t>до</w:t>
      </w:r>
      <w:r>
        <w:rPr>
          <w:spacing w:val="1"/>
        </w:rPr>
        <w:t xml:space="preserve"> </w:t>
      </w:r>
      <w:r>
        <w:t>уподобань</w:t>
      </w:r>
      <w:r>
        <w:rPr>
          <w:spacing w:val="1"/>
        </w:rPr>
        <w:t xml:space="preserve"> </w:t>
      </w:r>
      <w:r>
        <w:t>споживачів</w:t>
      </w:r>
      <w:r>
        <w:rPr>
          <w:spacing w:val="1"/>
        </w:rPr>
        <w:t xml:space="preserve"> </w:t>
      </w:r>
      <w:r>
        <w:t>було</w:t>
      </w:r>
      <w:r>
        <w:rPr>
          <w:spacing w:val="1"/>
        </w:rPr>
        <w:t xml:space="preserve"> </w:t>
      </w:r>
      <w:r>
        <w:t>обрано</w:t>
      </w:r>
      <w:r>
        <w:rPr>
          <w:spacing w:val="1"/>
        </w:rPr>
        <w:t xml:space="preserve"> </w:t>
      </w:r>
      <w:r>
        <w:t>3</w:t>
      </w:r>
      <w:r>
        <w:rPr>
          <w:spacing w:val="1"/>
        </w:rPr>
        <w:t xml:space="preserve"> </w:t>
      </w:r>
      <w:r>
        <w:t>напрями</w:t>
      </w:r>
      <w:r>
        <w:rPr>
          <w:spacing w:val="1"/>
        </w:rPr>
        <w:t xml:space="preserve"> </w:t>
      </w:r>
      <w:r>
        <w:t>вітамінних</w:t>
      </w:r>
      <w:r>
        <w:rPr>
          <w:spacing w:val="1"/>
        </w:rPr>
        <w:t xml:space="preserve"> </w:t>
      </w:r>
      <w:r>
        <w:t>комплексів,</w:t>
      </w:r>
      <w:r>
        <w:rPr>
          <w:spacing w:val="1"/>
        </w:rPr>
        <w:t xml:space="preserve"> </w:t>
      </w:r>
      <w:r>
        <w:t>котрі</w:t>
      </w:r>
      <w:r>
        <w:rPr>
          <w:spacing w:val="1"/>
        </w:rPr>
        <w:t xml:space="preserve"> </w:t>
      </w:r>
      <w:r>
        <w:t>користуються</w:t>
      </w:r>
      <w:r>
        <w:rPr>
          <w:spacing w:val="1"/>
        </w:rPr>
        <w:t xml:space="preserve"> </w:t>
      </w:r>
      <w:r>
        <w:t>найбільшою</w:t>
      </w:r>
      <w:r>
        <w:rPr>
          <w:spacing w:val="1"/>
        </w:rPr>
        <w:t xml:space="preserve"> </w:t>
      </w:r>
      <w:r>
        <w:t>популярністю</w:t>
      </w:r>
      <w:r>
        <w:rPr>
          <w:spacing w:val="1"/>
        </w:rPr>
        <w:t xml:space="preserve"> </w:t>
      </w:r>
      <w:r>
        <w:t>на</w:t>
      </w:r>
      <w:r>
        <w:rPr>
          <w:spacing w:val="1"/>
        </w:rPr>
        <w:t xml:space="preserve"> </w:t>
      </w:r>
      <w:r>
        <w:t>ринку</w:t>
      </w:r>
      <w:r>
        <w:rPr>
          <w:spacing w:val="1"/>
        </w:rPr>
        <w:t xml:space="preserve"> </w:t>
      </w:r>
      <w:r>
        <w:t>вітамінів</w:t>
      </w:r>
      <w:r>
        <w:rPr>
          <w:spacing w:val="1"/>
        </w:rPr>
        <w:t xml:space="preserve"> </w:t>
      </w:r>
      <w:r>
        <w:t>та</w:t>
      </w:r>
      <w:r>
        <w:rPr>
          <w:spacing w:val="1"/>
        </w:rPr>
        <w:t xml:space="preserve"> </w:t>
      </w:r>
      <w:r>
        <w:t>дієтичних</w:t>
      </w:r>
      <w:r>
        <w:rPr>
          <w:spacing w:val="1"/>
        </w:rPr>
        <w:t xml:space="preserve"> </w:t>
      </w:r>
      <w:r>
        <w:t>добавок,</w:t>
      </w:r>
      <w:r>
        <w:rPr>
          <w:spacing w:val="1"/>
        </w:rPr>
        <w:t xml:space="preserve"> </w:t>
      </w:r>
      <w:r>
        <w:t>а</w:t>
      </w:r>
      <w:r>
        <w:rPr>
          <w:spacing w:val="1"/>
        </w:rPr>
        <w:t xml:space="preserve"> </w:t>
      </w:r>
      <w:r>
        <w:t>саме:</w:t>
      </w:r>
      <w:r>
        <w:rPr>
          <w:spacing w:val="1"/>
        </w:rPr>
        <w:t xml:space="preserve"> </w:t>
      </w:r>
      <w:r>
        <w:t>вітамінний комплекс для імунної системи організму, для жіночого здоров’я та для</w:t>
      </w:r>
      <w:r>
        <w:rPr>
          <w:spacing w:val="1"/>
        </w:rPr>
        <w:t xml:space="preserve"> </w:t>
      </w:r>
      <w:r>
        <w:t>серцево-судинної</w:t>
      </w:r>
      <w:r>
        <w:rPr>
          <w:spacing w:val="-1"/>
        </w:rPr>
        <w:t xml:space="preserve"> </w:t>
      </w:r>
      <w:r>
        <w:t>системи.</w:t>
      </w:r>
    </w:p>
    <w:p w14:paraId="5E2FB871" w14:textId="77777777" w:rsidR="00645EDD" w:rsidRDefault="00AE43D5">
      <w:pPr>
        <w:pStyle w:val="a3"/>
        <w:spacing w:line="360" w:lineRule="auto"/>
        <w:ind w:left="116" w:right="286" w:firstLine="720"/>
        <w:jc w:val="both"/>
      </w:pPr>
      <w:r>
        <w:t>Відповідно</w:t>
      </w:r>
      <w:r>
        <w:rPr>
          <w:spacing w:val="1"/>
        </w:rPr>
        <w:t xml:space="preserve"> </w:t>
      </w:r>
      <w:r>
        <w:t>до</w:t>
      </w:r>
      <w:r>
        <w:rPr>
          <w:spacing w:val="1"/>
        </w:rPr>
        <w:t xml:space="preserve"> </w:t>
      </w:r>
      <w:r>
        <w:t>обраних</w:t>
      </w:r>
      <w:r>
        <w:rPr>
          <w:spacing w:val="1"/>
        </w:rPr>
        <w:t xml:space="preserve"> </w:t>
      </w:r>
      <w:r>
        <w:t>напрямів</w:t>
      </w:r>
      <w:r>
        <w:rPr>
          <w:spacing w:val="1"/>
        </w:rPr>
        <w:t xml:space="preserve"> </w:t>
      </w:r>
      <w:r>
        <w:t>удосконалення</w:t>
      </w:r>
      <w:r>
        <w:rPr>
          <w:spacing w:val="1"/>
        </w:rPr>
        <w:t xml:space="preserve"> </w:t>
      </w:r>
      <w:r>
        <w:t>маркетингової</w:t>
      </w:r>
      <w:r>
        <w:rPr>
          <w:spacing w:val="1"/>
        </w:rPr>
        <w:t xml:space="preserve"> </w:t>
      </w:r>
      <w:r>
        <w:t>діяльності</w:t>
      </w:r>
      <w:r>
        <w:rPr>
          <w:spacing w:val="1"/>
        </w:rPr>
        <w:t xml:space="preserve"> </w:t>
      </w:r>
      <w:r>
        <w:rPr>
          <w:w w:val="95"/>
        </w:rPr>
        <w:t>підприємства було проведено аналіз цін на сировину, необхідну для виробництва нової</w:t>
      </w:r>
      <w:r>
        <w:rPr>
          <w:spacing w:val="1"/>
          <w:w w:val="95"/>
        </w:rPr>
        <w:t xml:space="preserve"> </w:t>
      </w:r>
      <w:r>
        <w:t>продукції, розраховано орієнтовні витрати на розробку рецептури та підготовку до її</w:t>
      </w:r>
      <w:r>
        <w:rPr>
          <w:spacing w:val="1"/>
        </w:rPr>
        <w:t xml:space="preserve"> </w:t>
      </w:r>
      <w:r>
        <w:t>виходу на ринок, встановлено ціни на комплекси вітамінів, розраховано загальні</w:t>
      </w:r>
      <w:r>
        <w:rPr>
          <w:spacing w:val="1"/>
        </w:rPr>
        <w:t xml:space="preserve"> </w:t>
      </w:r>
      <w:r>
        <w:t>витрати</w:t>
      </w:r>
      <w:r>
        <w:rPr>
          <w:spacing w:val="1"/>
        </w:rPr>
        <w:t xml:space="preserve"> </w:t>
      </w:r>
      <w:r>
        <w:t>на</w:t>
      </w:r>
      <w:r>
        <w:rPr>
          <w:spacing w:val="1"/>
        </w:rPr>
        <w:t xml:space="preserve"> </w:t>
      </w:r>
      <w:r>
        <w:t>виробництво</w:t>
      </w:r>
      <w:r>
        <w:rPr>
          <w:spacing w:val="1"/>
        </w:rPr>
        <w:t xml:space="preserve"> </w:t>
      </w:r>
      <w:r>
        <w:t>нової</w:t>
      </w:r>
      <w:r>
        <w:rPr>
          <w:spacing w:val="1"/>
        </w:rPr>
        <w:t xml:space="preserve"> </w:t>
      </w:r>
      <w:r>
        <w:t>категорії</w:t>
      </w:r>
      <w:r>
        <w:rPr>
          <w:spacing w:val="1"/>
        </w:rPr>
        <w:t xml:space="preserve"> </w:t>
      </w:r>
      <w:r>
        <w:t>продукції</w:t>
      </w:r>
      <w:r>
        <w:rPr>
          <w:spacing w:val="1"/>
        </w:rPr>
        <w:t xml:space="preserve"> </w:t>
      </w:r>
      <w:r>
        <w:t>та</w:t>
      </w:r>
      <w:r>
        <w:rPr>
          <w:spacing w:val="1"/>
        </w:rPr>
        <w:t xml:space="preserve"> </w:t>
      </w:r>
      <w:r>
        <w:t>прогнозовано</w:t>
      </w:r>
      <w:r>
        <w:rPr>
          <w:spacing w:val="1"/>
        </w:rPr>
        <w:t xml:space="preserve"> </w:t>
      </w:r>
      <w:r>
        <w:t>доходи</w:t>
      </w:r>
      <w:r>
        <w:rPr>
          <w:spacing w:val="1"/>
        </w:rPr>
        <w:t xml:space="preserve"> </w:t>
      </w:r>
      <w:r>
        <w:t>від</w:t>
      </w:r>
      <w:r>
        <w:rPr>
          <w:spacing w:val="1"/>
        </w:rPr>
        <w:t xml:space="preserve"> </w:t>
      </w:r>
      <w:r>
        <w:t>реалізації</w:t>
      </w:r>
      <w:r>
        <w:rPr>
          <w:spacing w:val="-1"/>
        </w:rPr>
        <w:t xml:space="preserve"> </w:t>
      </w:r>
      <w:r>
        <w:t>вітамінних комплексів.</w:t>
      </w:r>
    </w:p>
    <w:p w14:paraId="67C3B412" w14:textId="77777777" w:rsidR="00645EDD" w:rsidRDefault="00AE43D5">
      <w:pPr>
        <w:pStyle w:val="a3"/>
        <w:spacing w:line="360" w:lineRule="auto"/>
        <w:ind w:left="116" w:right="286" w:firstLine="720"/>
        <w:jc w:val="both"/>
      </w:pPr>
      <w:r>
        <w:t>Останнім</w:t>
      </w:r>
      <w:r>
        <w:rPr>
          <w:spacing w:val="1"/>
        </w:rPr>
        <w:t xml:space="preserve"> </w:t>
      </w:r>
      <w:r>
        <w:t>етапом</w:t>
      </w:r>
      <w:r>
        <w:rPr>
          <w:spacing w:val="1"/>
        </w:rPr>
        <w:t xml:space="preserve"> </w:t>
      </w:r>
      <w:r>
        <w:t>стали</w:t>
      </w:r>
      <w:r>
        <w:rPr>
          <w:spacing w:val="1"/>
        </w:rPr>
        <w:t xml:space="preserve"> </w:t>
      </w:r>
      <w:r>
        <w:t>розрахунки</w:t>
      </w:r>
      <w:r>
        <w:rPr>
          <w:spacing w:val="1"/>
        </w:rPr>
        <w:t xml:space="preserve"> </w:t>
      </w:r>
      <w:r>
        <w:t>ефективності</w:t>
      </w:r>
      <w:r>
        <w:rPr>
          <w:spacing w:val="1"/>
        </w:rPr>
        <w:t xml:space="preserve"> </w:t>
      </w:r>
      <w:r>
        <w:t>запропонованих</w:t>
      </w:r>
      <w:r>
        <w:rPr>
          <w:spacing w:val="1"/>
        </w:rPr>
        <w:t xml:space="preserve"> </w:t>
      </w:r>
      <w:r>
        <w:t>маркетингових</w:t>
      </w:r>
      <w:r>
        <w:rPr>
          <w:spacing w:val="1"/>
        </w:rPr>
        <w:t xml:space="preserve"> </w:t>
      </w:r>
      <w:r>
        <w:t>заходів</w:t>
      </w:r>
      <w:r>
        <w:rPr>
          <w:spacing w:val="1"/>
        </w:rPr>
        <w:t xml:space="preserve"> </w:t>
      </w:r>
      <w:r>
        <w:t>та</w:t>
      </w:r>
      <w:r>
        <w:rPr>
          <w:spacing w:val="1"/>
        </w:rPr>
        <w:t xml:space="preserve"> </w:t>
      </w:r>
      <w:r>
        <w:t>їхньої</w:t>
      </w:r>
      <w:r>
        <w:rPr>
          <w:spacing w:val="1"/>
        </w:rPr>
        <w:t xml:space="preserve"> </w:t>
      </w:r>
      <w:r>
        <w:t>економічної</w:t>
      </w:r>
      <w:r>
        <w:rPr>
          <w:spacing w:val="1"/>
        </w:rPr>
        <w:t xml:space="preserve"> </w:t>
      </w:r>
      <w:r>
        <w:t>вигоди.</w:t>
      </w:r>
      <w:r>
        <w:rPr>
          <w:spacing w:val="1"/>
        </w:rPr>
        <w:t xml:space="preserve"> </w:t>
      </w:r>
      <w:r>
        <w:t>Усі</w:t>
      </w:r>
      <w:r>
        <w:rPr>
          <w:spacing w:val="1"/>
        </w:rPr>
        <w:t xml:space="preserve"> </w:t>
      </w:r>
      <w:r>
        <w:t>розраховані</w:t>
      </w:r>
      <w:r>
        <w:rPr>
          <w:spacing w:val="1"/>
        </w:rPr>
        <w:t xml:space="preserve"> </w:t>
      </w:r>
      <w:r>
        <w:t>показники</w:t>
      </w:r>
      <w:r>
        <w:rPr>
          <w:spacing w:val="1"/>
        </w:rPr>
        <w:t xml:space="preserve"> </w:t>
      </w:r>
      <w:r>
        <w:t>ефективності</w:t>
      </w:r>
      <w:r>
        <w:rPr>
          <w:spacing w:val="1"/>
        </w:rPr>
        <w:t xml:space="preserve"> </w:t>
      </w:r>
      <w:r>
        <w:t>свідчать</w:t>
      </w:r>
      <w:r>
        <w:rPr>
          <w:spacing w:val="1"/>
        </w:rPr>
        <w:t xml:space="preserve"> </w:t>
      </w:r>
      <w:r>
        <w:t>про</w:t>
      </w:r>
      <w:r>
        <w:rPr>
          <w:spacing w:val="1"/>
        </w:rPr>
        <w:t xml:space="preserve"> </w:t>
      </w:r>
      <w:r>
        <w:t>високий</w:t>
      </w:r>
      <w:r>
        <w:rPr>
          <w:spacing w:val="1"/>
        </w:rPr>
        <w:t xml:space="preserve"> </w:t>
      </w:r>
      <w:r>
        <w:t>рівень</w:t>
      </w:r>
      <w:r>
        <w:rPr>
          <w:spacing w:val="1"/>
        </w:rPr>
        <w:t xml:space="preserve"> </w:t>
      </w:r>
      <w:r>
        <w:t>ефективності</w:t>
      </w:r>
      <w:r>
        <w:rPr>
          <w:spacing w:val="1"/>
        </w:rPr>
        <w:t xml:space="preserve"> </w:t>
      </w:r>
      <w:r>
        <w:t>заходів</w:t>
      </w:r>
      <w:r>
        <w:rPr>
          <w:spacing w:val="1"/>
        </w:rPr>
        <w:t xml:space="preserve"> </w:t>
      </w:r>
      <w:r>
        <w:t>та</w:t>
      </w:r>
      <w:r>
        <w:rPr>
          <w:spacing w:val="1"/>
        </w:rPr>
        <w:t xml:space="preserve"> </w:t>
      </w:r>
      <w:r>
        <w:t>доцільність</w:t>
      </w:r>
      <w:r>
        <w:rPr>
          <w:spacing w:val="1"/>
        </w:rPr>
        <w:t xml:space="preserve"> </w:t>
      </w:r>
      <w:r>
        <w:t>впровадження</w:t>
      </w:r>
      <w:r>
        <w:rPr>
          <w:spacing w:val="-2"/>
        </w:rPr>
        <w:t xml:space="preserve"> </w:t>
      </w:r>
      <w:r>
        <w:t>даних</w:t>
      </w:r>
      <w:r>
        <w:rPr>
          <w:spacing w:val="-1"/>
        </w:rPr>
        <w:t xml:space="preserve"> </w:t>
      </w:r>
      <w:r>
        <w:t>заходів</w:t>
      </w:r>
      <w:r>
        <w:rPr>
          <w:spacing w:val="-1"/>
        </w:rPr>
        <w:t xml:space="preserve"> </w:t>
      </w:r>
      <w:r>
        <w:t>у</w:t>
      </w:r>
      <w:r>
        <w:rPr>
          <w:spacing w:val="-1"/>
        </w:rPr>
        <w:t xml:space="preserve"> </w:t>
      </w:r>
      <w:r>
        <w:t>діяльність</w:t>
      </w:r>
      <w:r>
        <w:rPr>
          <w:spacing w:val="-1"/>
        </w:rPr>
        <w:t xml:space="preserve"> </w:t>
      </w:r>
      <w:r>
        <w:t>підприємства.</w:t>
      </w:r>
    </w:p>
    <w:p w14:paraId="59DFFB64" w14:textId="77777777" w:rsidR="00645EDD" w:rsidRDefault="00645EDD">
      <w:pPr>
        <w:spacing w:line="360" w:lineRule="auto"/>
        <w:jc w:val="both"/>
        <w:sectPr w:rsidR="00645EDD">
          <w:pgSz w:w="12240" w:h="15840"/>
          <w:pgMar w:top="1040" w:right="280" w:bottom="280" w:left="1300" w:header="530" w:footer="0" w:gutter="0"/>
          <w:cols w:space="720"/>
        </w:sectPr>
      </w:pPr>
    </w:p>
    <w:p w14:paraId="00BC17E7" w14:textId="77777777" w:rsidR="00645EDD" w:rsidRDefault="00AE43D5">
      <w:pPr>
        <w:pStyle w:val="3"/>
        <w:ind w:left="0" w:right="171"/>
        <w:jc w:val="center"/>
      </w:pPr>
      <w:bookmarkStart w:id="16" w:name="_TOC_250001"/>
      <w:bookmarkEnd w:id="16"/>
      <w:r>
        <w:lastRenderedPageBreak/>
        <w:t>ВИСНОВКИ</w:t>
      </w:r>
    </w:p>
    <w:p w14:paraId="4AEDB3F6" w14:textId="77777777" w:rsidR="00645EDD" w:rsidRDefault="00645EDD">
      <w:pPr>
        <w:pStyle w:val="a3"/>
        <w:rPr>
          <w:b/>
          <w:sz w:val="30"/>
        </w:rPr>
      </w:pPr>
    </w:p>
    <w:p w14:paraId="1C1DC34E" w14:textId="77777777" w:rsidR="00645EDD" w:rsidRDefault="00645EDD">
      <w:pPr>
        <w:pStyle w:val="a3"/>
        <w:spacing w:before="10"/>
        <w:rPr>
          <w:b/>
          <w:sz w:val="25"/>
        </w:rPr>
      </w:pPr>
    </w:p>
    <w:p w14:paraId="3CDA4B99" w14:textId="77777777" w:rsidR="00645EDD" w:rsidRDefault="00AE43D5">
      <w:pPr>
        <w:pStyle w:val="a3"/>
        <w:spacing w:before="1" w:line="360" w:lineRule="auto"/>
        <w:ind w:left="116" w:right="285" w:firstLine="720"/>
        <w:jc w:val="both"/>
      </w:pPr>
      <w:r>
        <w:t>АТ «Фармак» було засновано на початку 20 століття в Києві, як підприємство з</w:t>
      </w:r>
      <w:r>
        <w:rPr>
          <w:spacing w:val="-67"/>
        </w:rPr>
        <w:t xml:space="preserve"> </w:t>
      </w:r>
      <w:r>
        <w:t>виробництва синтетичних лікарських засобів – Київський хіміко-фармацевтичний</w:t>
      </w:r>
      <w:r>
        <w:rPr>
          <w:spacing w:val="1"/>
        </w:rPr>
        <w:t xml:space="preserve"> </w:t>
      </w:r>
      <w:r>
        <w:t>завод ім. М. В. Ломоносова (КХФЗ), це був перший подібний завод на території</w:t>
      </w:r>
      <w:r>
        <w:rPr>
          <w:spacing w:val="1"/>
        </w:rPr>
        <w:t xml:space="preserve"> </w:t>
      </w:r>
      <w:r>
        <w:t>сучасної</w:t>
      </w:r>
      <w:r>
        <w:rPr>
          <w:spacing w:val="-1"/>
        </w:rPr>
        <w:t xml:space="preserve"> </w:t>
      </w:r>
      <w:r>
        <w:t>України.</w:t>
      </w:r>
    </w:p>
    <w:p w14:paraId="1D92F245" w14:textId="77777777" w:rsidR="00645EDD" w:rsidRDefault="00AE43D5">
      <w:pPr>
        <w:pStyle w:val="a3"/>
        <w:spacing w:before="2" w:line="360" w:lineRule="auto"/>
        <w:ind w:left="116" w:right="287" w:firstLine="720"/>
        <w:jc w:val="both"/>
      </w:pPr>
      <w:r>
        <w:t>Сильними</w:t>
      </w:r>
      <w:r>
        <w:rPr>
          <w:spacing w:val="1"/>
        </w:rPr>
        <w:t xml:space="preserve"> </w:t>
      </w:r>
      <w:r>
        <w:t>сторонами</w:t>
      </w:r>
      <w:r>
        <w:rPr>
          <w:spacing w:val="1"/>
        </w:rPr>
        <w:t xml:space="preserve"> </w:t>
      </w:r>
      <w:r>
        <w:t>підприємства</w:t>
      </w:r>
      <w:r>
        <w:rPr>
          <w:spacing w:val="1"/>
        </w:rPr>
        <w:t xml:space="preserve"> </w:t>
      </w:r>
      <w:r>
        <w:t>є</w:t>
      </w:r>
      <w:r>
        <w:rPr>
          <w:spacing w:val="1"/>
        </w:rPr>
        <w:t xml:space="preserve"> </w:t>
      </w:r>
      <w:r>
        <w:t>його</w:t>
      </w:r>
      <w:r>
        <w:rPr>
          <w:spacing w:val="1"/>
        </w:rPr>
        <w:t xml:space="preserve"> </w:t>
      </w:r>
      <w:r>
        <w:t>тривалий</w:t>
      </w:r>
      <w:r>
        <w:rPr>
          <w:spacing w:val="1"/>
        </w:rPr>
        <w:t xml:space="preserve"> </w:t>
      </w:r>
      <w:r>
        <w:t>досвід</w:t>
      </w:r>
      <w:r>
        <w:rPr>
          <w:spacing w:val="1"/>
        </w:rPr>
        <w:t xml:space="preserve"> </w:t>
      </w:r>
      <w:r>
        <w:t>діяльності</w:t>
      </w:r>
      <w:r>
        <w:rPr>
          <w:spacing w:val="1"/>
        </w:rPr>
        <w:t xml:space="preserve"> </w:t>
      </w:r>
      <w:r>
        <w:t>і</w:t>
      </w:r>
      <w:r>
        <w:rPr>
          <w:spacing w:val="1"/>
        </w:rPr>
        <w:t xml:space="preserve"> </w:t>
      </w:r>
      <w:r>
        <w:rPr>
          <w:spacing w:val="-1"/>
        </w:rPr>
        <w:t>відповідно</w:t>
      </w:r>
      <w:r>
        <w:rPr>
          <w:spacing w:val="-16"/>
        </w:rPr>
        <w:t xml:space="preserve"> </w:t>
      </w:r>
      <w:r>
        <w:t>позитивний</w:t>
      </w:r>
      <w:r>
        <w:rPr>
          <w:spacing w:val="-16"/>
        </w:rPr>
        <w:t xml:space="preserve"> </w:t>
      </w:r>
      <w:r>
        <w:t>імідж</w:t>
      </w:r>
      <w:r>
        <w:rPr>
          <w:spacing w:val="-16"/>
        </w:rPr>
        <w:t xml:space="preserve"> </w:t>
      </w:r>
      <w:r>
        <w:t>серед</w:t>
      </w:r>
      <w:r>
        <w:rPr>
          <w:spacing w:val="-16"/>
        </w:rPr>
        <w:t xml:space="preserve"> </w:t>
      </w:r>
      <w:r>
        <w:t>споживачів,</w:t>
      </w:r>
      <w:r>
        <w:rPr>
          <w:spacing w:val="-17"/>
        </w:rPr>
        <w:t xml:space="preserve"> </w:t>
      </w:r>
      <w:r>
        <w:t>сюди</w:t>
      </w:r>
      <w:r>
        <w:rPr>
          <w:spacing w:val="-16"/>
        </w:rPr>
        <w:t xml:space="preserve"> </w:t>
      </w:r>
      <w:r>
        <w:t>ж</w:t>
      </w:r>
      <w:r>
        <w:rPr>
          <w:spacing w:val="-16"/>
        </w:rPr>
        <w:t xml:space="preserve"> </w:t>
      </w:r>
      <w:r>
        <w:t>можна</w:t>
      </w:r>
      <w:r>
        <w:rPr>
          <w:spacing w:val="-17"/>
        </w:rPr>
        <w:t xml:space="preserve"> </w:t>
      </w:r>
      <w:r>
        <w:t>віднести</w:t>
      </w:r>
      <w:r>
        <w:rPr>
          <w:spacing w:val="-16"/>
        </w:rPr>
        <w:t xml:space="preserve"> </w:t>
      </w:r>
      <w:r>
        <w:t>велику</w:t>
      </w:r>
      <w:r>
        <w:rPr>
          <w:spacing w:val="-15"/>
        </w:rPr>
        <w:t xml:space="preserve"> </w:t>
      </w:r>
      <w:r>
        <w:t>частку</w:t>
      </w:r>
      <w:r>
        <w:rPr>
          <w:spacing w:val="-68"/>
        </w:rPr>
        <w:t xml:space="preserve"> </w:t>
      </w:r>
      <w:r>
        <w:t>ринку</w:t>
      </w:r>
      <w:r>
        <w:rPr>
          <w:spacing w:val="1"/>
        </w:rPr>
        <w:t xml:space="preserve"> </w:t>
      </w:r>
      <w:r>
        <w:t>та</w:t>
      </w:r>
      <w:r>
        <w:rPr>
          <w:spacing w:val="1"/>
        </w:rPr>
        <w:t xml:space="preserve"> </w:t>
      </w:r>
      <w:r>
        <w:t>лідерство</w:t>
      </w:r>
      <w:r>
        <w:rPr>
          <w:spacing w:val="1"/>
        </w:rPr>
        <w:t xml:space="preserve"> </w:t>
      </w:r>
      <w:r>
        <w:t>у</w:t>
      </w:r>
      <w:r>
        <w:rPr>
          <w:spacing w:val="1"/>
        </w:rPr>
        <w:t xml:space="preserve"> </w:t>
      </w:r>
      <w:r>
        <w:t>фармацевтичній</w:t>
      </w:r>
      <w:r>
        <w:rPr>
          <w:spacing w:val="1"/>
        </w:rPr>
        <w:t xml:space="preserve"> </w:t>
      </w:r>
      <w:r>
        <w:t>галузі</w:t>
      </w:r>
      <w:r>
        <w:rPr>
          <w:spacing w:val="1"/>
        </w:rPr>
        <w:t xml:space="preserve"> </w:t>
      </w:r>
      <w:r>
        <w:t>загалом.</w:t>
      </w:r>
      <w:r>
        <w:rPr>
          <w:spacing w:val="1"/>
        </w:rPr>
        <w:t xml:space="preserve"> </w:t>
      </w:r>
      <w:r>
        <w:t>На</w:t>
      </w:r>
      <w:r>
        <w:rPr>
          <w:spacing w:val="1"/>
        </w:rPr>
        <w:t xml:space="preserve"> </w:t>
      </w:r>
      <w:r>
        <w:t>підприємстві</w:t>
      </w:r>
      <w:r>
        <w:rPr>
          <w:spacing w:val="1"/>
        </w:rPr>
        <w:t xml:space="preserve"> </w:t>
      </w:r>
      <w:r>
        <w:t>постійно</w:t>
      </w:r>
      <w:r>
        <w:rPr>
          <w:spacing w:val="1"/>
        </w:rPr>
        <w:t xml:space="preserve"> </w:t>
      </w:r>
      <w:r>
        <w:t>вводять інноваційні технології виробництва, що дозволяє підвищувати ефективність</w:t>
      </w:r>
      <w:r>
        <w:rPr>
          <w:spacing w:val="1"/>
        </w:rPr>
        <w:t xml:space="preserve"> </w:t>
      </w:r>
      <w:r>
        <w:t>використання ліків, підсилює їхню дію та зменшує собівартість. До слабких сторін</w:t>
      </w:r>
      <w:r>
        <w:rPr>
          <w:spacing w:val="1"/>
        </w:rPr>
        <w:t xml:space="preserve"> </w:t>
      </w:r>
      <w:r>
        <w:t>було віднесено низьку маркетингову активність в соціальній мережі Instagram, в</w:t>
      </w:r>
      <w:r>
        <w:rPr>
          <w:spacing w:val="1"/>
        </w:rPr>
        <w:t xml:space="preserve"> </w:t>
      </w:r>
      <w:r>
        <w:t>порівнянні з іншими соціальними платформами, профіль підприємства дуже слабо</w:t>
      </w:r>
      <w:r>
        <w:rPr>
          <w:spacing w:val="1"/>
        </w:rPr>
        <w:t xml:space="preserve"> </w:t>
      </w:r>
      <w:r>
        <w:rPr>
          <w:spacing w:val="-1"/>
        </w:rPr>
        <w:t>розвинений,</w:t>
      </w:r>
      <w:r>
        <w:rPr>
          <w:spacing w:val="-17"/>
        </w:rPr>
        <w:t xml:space="preserve"> </w:t>
      </w:r>
      <w:r>
        <w:rPr>
          <w:spacing w:val="-1"/>
        </w:rPr>
        <w:t>має</w:t>
      </w:r>
      <w:r>
        <w:rPr>
          <w:spacing w:val="-15"/>
        </w:rPr>
        <w:t xml:space="preserve"> </w:t>
      </w:r>
      <w:r>
        <w:rPr>
          <w:spacing w:val="-1"/>
        </w:rPr>
        <w:t>мало</w:t>
      </w:r>
      <w:r>
        <w:rPr>
          <w:spacing w:val="-16"/>
        </w:rPr>
        <w:t xml:space="preserve"> </w:t>
      </w:r>
      <w:r>
        <w:rPr>
          <w:spacing w:val="-1"/>
        </w:rPr>
        <w:t>публікацій</w:t>
      </w:r>
      <w:r>
        <w:rPr>
          <w:spacing w:val="-15"/>
        </w:rPr>
        <w:t xml:space="preserve"> </w:t>
      </w:r>
      <w:r>
        <w:rPr>
          <w:spacing w:val="-1"/>
        </w:rPr>
        <w:t>та</w:t>
      </w:r>
      <w:r>
        <w:rPr>
          <w:spacing w:val="-16"/>
        </w:rPr>
        <w:t xml:space="preserve"> </w:t>
      </w:r>
      <w:r>
        <w:rPr>
          <w:spacing w:val="-1"/>
        </w:rPr>
        <w:t>підписників.</w:t>
      </w:r>
      <w:r>
        <w:rPr>
          <w:spacing w:val="-16"/>
        </w:rPr>
        <w:t xml:space="preserve"> </w:t>
      </w:r>
      <w:r>
        <w:rPr>
          <w:spacing w:val="-1"/>
        </w:rPr>
        <w:t>Ще</w:t>
      </w:r>
      <w:r>
        <w:rPr>
          <w:spacing w:val="-16"/>
        </w:rPr>
        <w:t xml:space="preserve"> </w:t>
      </w:r>
      <w:r>
        <w:rPr>
          <w:spacing w:val="-1"/>
        </w:rPr>
        <w:t>однією</w:t>
      </w:r>
      <w:r>
        <w:rPr>
          <w:spacing w:val="-15"/>
        </w:rPr>
        <w:t xml:space="preserve"> </w:t>
      </w:r>
      <w:r>
        <w:rPr>
          <w:spacing w:val="-1"/>
        </w:rPr>
        <w:t>слабкою</w:t>
      </w:r>
      <w:r>
        <w:rPr>
          <w:spacing w:val="-16"/>
        </w:rPr>
        <w:t xml:space="preserve"> </w:t>
      </w:r>
      <w:r>
        <w:t>стороною</w:t>
      </w:r>
      <w:r>
        <w:rPr>
          <w:spacing w:val="-15"/>
        </w:rPr>
        <w:t xml:space="preserve"> </w:t>
      </w:r>
      <w:r>
        <w:t>можна</w:t>
      </w:r>
      <w:r>
        <w:rPr>
          <w:spacing w:val="-68"/>
        </w:rPr>
        <w:t xml:space="preserve"> </w:t>
      </w:r>
      <w:r>
        <w:t>назвати</w:t>
      </w:r>
      <w:r>
        <w:rPr>
          <w:spacing w:val="-9"/>
        </w:rPr>
        <w:t xml:space="preserve"> </w:t>
      </w:r>
      <w:r>
        <w:t>слабо</w:t>
      </w:r>
      <w:r>
        <w:rPr>
          <w:spacing w:val="-9"/>
        </w:rPr>
        <w:t xml:space="preserve"> </w:t>
      </w:r>
      <w:r>
        <w:t>розвинений</w:t>
      </w:r>
      <w:r>
        <w:rPr>
          <w:spacing w:val="-9"/>
        </w:rPr>
        <w:t xml:space="preserve"> </w:t>
      </w:r>
      <w:r>
        <w:t>напрям</w:t>
      </w:r>
      <w:r>
        <w:rPr>
          <w:spacing w:val="-9"/>
        </w:rPr>
        <w:t xml:space="preserve"> </w:t>
      </w:r>
      <w:r>
        <w:t>вітамінів,</w:t>
      </w:r>
      <w:r>
        <w:rPr>
          <w:spacing w:val="-9"/>
        </w:rPr>
        <w:t xml:space="preserve"> </w:t>
      </w:r>
      <w:r>
        <w:t>дивлячись</w:t>
      </w:r>
      <w:r>
        <w:rPr>
          <w:spacing w:val="-8"/>
        </w:rPr>
        <w:t xml:space="preserve"> </w:t>
      </w:r>
      <w:r>
        <w:t>на</w:t>
      </w:r>
      <w:r>
        <w:rPr>
          <w:spacing w:val="-9"/>
        </w:rPr>
        <w:t xml:space="preserve"> </w:t>
      </w:r>
      <w:r>
        <w:t>те,</w:t>
      </w:r>
      <w:r>
        <w:rPr>
          <w:spacing w:val="-9"/>
        </w:rPr>
        <w:t xml:space="preserve"> </w:t>
      </w:r>
      <w:r>
        <w:t>що</w:t>
      </w:r>
      <w:r>
        <w:rPr>
          <w:spacing w:val="-9"/>
        </w:rPr>
        <w:t xml:space="preserve"> </w:t>
      </w:r>
      <w:r>
        <w:t>їхня</w:t>
      </w:r>
      <w:r>
        <w:rPr>
          <w:spacing w:val="-9"/>
        </w:rPr>
        <w:t xml:space="preserve"> </w:t>
      </w:r>
      <w:r>
        <w:t>популярність</w:t>
      </w:r>
      <w:r>
        <w:rPr>
          <w:spacing w:val="-8"/>
        </w:rPr>
        <w:t xml:space="preserve"> </w:t>
      </w:r>
      <w:r>
        <w:t>на</w:t>
      </w:r>
      <w:r>
        <w:rPr>
          <w:spacing w:val="-68"/>
        </w:rPr>
        <w:t xml:space="preserve"> </w:t>
      </w:r>
      <w:r>
        <w:t>ринку</w:t>
      </w:r>
      <w:r>
        <w:rPr>
          <w:spacing w:val="-1"/>
        </w:rPr>
        <w:t xml:space="preserve"> </w:t>
      </w:r>
      <w:r>
        <w:t>зростає.</w:t>
      </w:r>
    </w:p>
    <w:p w14:paraId="2964F1B2" w14:textId="77777777" w:rsidR="00645EDD" w:rsidRDefault="00AE43D5">
      <w:pPr>
        <w:pStyle w:val="a3"/>
        <w:spacing w:before="4" w:line="360" w:lineRule="auto"/>
        <w:ind w:left="116" w:right="282" w:firstLine="720"/>
        <w:jc w:val="both"/>
      </w:pPr>
      <w:r>
        <w:rPr>
          <w:rFonts w:ascii="Calibri" w:hAnsi="Calibri"/>
        </w:rPr>
        <w:t>Б</w:t>
      </w:r>
      <w:r>
        <w:t>ільшість загроз пов’язані із ситуацією в країні, повномасштабною війною,</w:t>
      </w:r>
      <w:r>
        <w:rPr>
          <w:spacing w:val="1"/>
        </w:rPr>
        <w:t xml:space="preserve"> </w:t>
      </w:r>
      <w:r>
        <w:t>котра</w:t>
      </w:r>
      <w:r>
        <w:rPr>
          <w:spacing w:val="1"/>
        </w:rPr>
        <w:t xml:space="preserve"> </w:t>
      </w:r>
      <w:r>
        <w:t>несе</w:t>
      </w:r>
      <w:r>
        <w:rPr>
          <w:spacing w:val="1"/>
        </w:rPr>
        <w:t xml:space="preserve"> </w:t>
      </w:r>
      <w:r>
        <w:t>негативний</w:t>
      </w:r>
      <w:r>
        <w:rPr>
          <w:spacing w:val="1"/>
        </w:rPr>
        <w:t xml:space="preserve"> </w:t>
      </w:r>
      <w:r>
        <w:t>вплив</w:t>
      </w:r>
      <w:r>
        <w:rPr>
          <w:spacing w:val="1"/>
        </w:rPr>
        <w:t xml:space="preserve"> </w:t>
      </w:r>
      <w:r>
        <w:t>на</w:t>
      </w:r>
      <w:r>
        <w:rPr>
          <w:spacing w:val="1"/>
        </w:rPr>
        <w:t xml:space="preserve"> </w:t>
      </w:r>
      <w:r>
        <w:t>безліч</w:t>
      </w:r>
      <w:r>
        <w:rPr>
          <w:spacing w:val="1"/>
        </w:rPr>
        <w:t xml:space="preserve"> </w:t>
      </w:r>
      <w:r>
        <w:t>аспектів</w:t>
      </w:r>
      <w:r>
        <w:rPr>
          <w:spacing w:val="1"/>
        </w:rPr>
        <w:t xml:space="preserve"> </w:t>
      </w:r>
      <w:r>
        <w:t>життя</w:t>
      </w:r>
      <w:r>
        <w:rPr>
          <w:spacing w:val="1"/>
        </w:rPr>
        <w:t xml:space="preserve"> </w:t>
      </w:r>
      <w:r>
        <w:t>як</w:t>
      </w:r>
      <w:r>
        <w:rPr>
          <w:spacing w:val="1"/>
        </w:rPr>
        <w:t xml:space="preserve"> </w:t>
      </w:r>
      <w:r>
        <w:t>споживачів,</w:t>
      </w:r>
      <w:r>
        <w:rPr>
          <w:spacing w:val="1"/>
        </w:rPr>
        <w:t xml:space="preserve"> </w:t>
      </w:r>
      <w:r>
        <w:t>так</w:t>
      </w:r>
      <w:r>
        <w:rPr>
          <w:spacing w:val="1"/>
        </w:rPr>
        <w:t xml:space="preserve"> </w:t>
      </w:r>
      <w:r>
        <w:t>і</w:t>
      </w:r>
      <w:r>
        <w:rPr>
          <w:spacing w:val="1"/>
        </w:rPr>
        <w:t xml:space="preserve"> </w:t>
      </w:r>
      <w:r>
        <w:t>підприємств. Перш за все, це руйнування людських життів, відтік населення, що</w:t>
      </w:r>
      <w:r>
        <w:rPr>
          <w:spacing w:val="1"/>
        </w:rPr>
        <w:t xml:space="preserve"> </w:t>
      </w:r>
      <w:r>
        <w:t>супроводжується зменшенням чисельності споживачів та обсягами реалізації. Окрім</w:t>
      </w:r>
      <w:r>
        <w:rPr>
          <w:spacing w:val="1"/>
        </w:rPr>
        <w:t xml:space="preserve"> </w:t>
      </w:r>
      <w:r>
        <w:t>цього,</w:t>
      </w:r>
      <w:r>
        <w:rPr>
          <w:spacing w:val="1"/>
        </w:rPr>
        <w:t xml:space="preserve"> </w:t>
      </w:r>
      <w:r>
        <w:t>здійснюється</w:t>
      </w:r>
      <w:r>
        <w:rPr>
          <w:spacing w:val="1"/>
        </w:rPr>
        <w:t xml:space="preserve"> </w:t>
      </w:r>
      <w:r>
        <w:t>великий</w:t>
      </w:r>
      <w:r>
        <w:rPr>
          <w:spacing w:val="1"/>
        </w:rPr>
        <w:t xml:space="preserve"> </w:t>
      </w:r>
      <w:r>
        <w:t>тиск</w:t>
      </w:r>
      <w:r>
        <w:rPr>
          <w:spacing w:val="1"/>
        </w:rPr>
        <w:t xml:space="preserve"> </w:t>
      </w:r>
      <w:r>
        <w:t>на</w:t>
      </w:r>
      <w:r>
        <w:rPr>
          <w:spacing w:val="1"/>
        </w:rPr>
        <w:t xml:space="preserve"> </w:t>
      </w:r>
      <w:r>
        <w:t>економіку</w:t>
      </w:r>
      <w:r>
        <w:rPr>
          <w:spacing w:val="1"/>
        </w:rPr>
        <w:t xml:space="preserve"> </w:t>
      </w:r>
      <w:r>
        <w:t>країни,</w:t>
      </w:r>
      <w:r>
        <w:rPr>
          <w:spacing w:val="1"/>
        </w:rPr>
        <w:t xml:space="preserve"> </w:t>
      </w:r>
      <w:r>
        <w:t>підвищуються</w:t>
      </w:r>
      <w:r>
        <w:rPr>
          <w:spacing w:val="1"/>
        </w:rPr>
        <w:t xml:space="preserve"> </w:t>
      </w:r>
      <w:r>
        <w:t>ціни,</w:t>
      </w:r>
      <w:r>
        <w:rPr>
          <w:spacing w:val="1"/>
        </w:rPr>
        <w:t xml:space="preserve"> </w:t>
      </w:r>
      <w:r>
        <w:t>знижується</w:t>
      </w:r>
      <w:r>
        <w:rPr>
          <w:spacing w:val="-17"/>
        </w:rPr>
        <w:t xml:space="preserve"> </w:t>
      </w:r>
      <w:r>
        <w:t>платоспроможність</w:t>
      </w:r>
      <w:r>
        <w:rPr>
          <w:spacing w:val="-17"/>
        </w:rPr>
        <w:t xml:space="preserve"> </w:t>
      </w:r>
      <w:r>
        <w:t>споживачів.</w:t>
      </w:r>
      <w:r>
        <w:rPr>
          <w:spacing w:val="-17"/>
        </w:rPr>
        <w:t xml:space="preserve"> </w:t>
      </w:r>
      <w:r>
        <w:t>Ще</w:t>
      </w:r>
      <w:r>
        <w:rPr>
          <w:spacing w:val="-16"/>
        </w:rPr>
        <w:t xml:space="preserve"> </w:t>
      </w:r>
      <w:r>
        <w:t>одним</w:t>
      </w:r>
      <w:r>
        <w:rPr>
          <w:spacing w:val="-17"/>
        </w:rPr>
        <w:t xml:space="preserve"> </w:t>
      </w:r>
      <w:r>
        <w:t>фактором,</w:t>
      </w:r>
      <w:r>
        <w:rPr>
          <w:spacing w:val="-17"/>
        </w:rPr>
        <w:t xml:space="preserve"> </w:t>
      </w:r>
      <w:r>
        <w:t>котрий</w:t>
      </w:r>
      <w:r>
        <w:rPr>
          <w:spacing w:val="-17"/>
        </w:rPr>
        <w:t xml:space="preserve"> </w:t>
      </w:r>
      <w:r>
        <w:t>несе</w:t>
      </w:r>
      <w:r>
        <w:rPr>
          <w:spacing w:val="-16"/>
        </w:rPr>
        <w:t xml:space="preserve"> </w:t>
      </w:r>
      <w:r>
        <w:t>загрози</w:t>
      </w:r>
      <w:r>
        <w:rPr>
          <w:spacing w:val="-68"/>
        </w:rPr>
        <w:t xml:space="preserve"> </w:t>
      </w:r>
      <w:r>
        <w:t>для</w:t>
      </w:r>
      <w:r>
        <w:rPr>
          <w:spacing w:val="1"/>
        </w:rPr>
        <w:t xml:space="preserve"> </w:t>
      </w:r>
      <w:r>
        <w:t>підприємства,</w:t>
      </w:r>
      <w:r>
        <w:rPr>
          <w:spacing w:val="1"/>
        </w:rPr>
        <w:t xml:space="preserve"> </w:t>
      </w:r>
      <w:r>
        <w:t>є</w:t>
      </w:r>
      <w:r>
        <w:rPr>
          <w:spacing w:val="1"/>
        </w:rPr>
        <w:t xml:space="preserve"> </w:t>
      </w:r>
      <w:r>
        <w:t>контроль</w:t>
      </w:r>
      <w:r>
        <w:rPr>
          <w:spacing w:val="1"/>
        </w:rPr>
        <w:t xml:space="preserve"> </w:t>
      </w:r>
      <w:r>
        <w:t>за</w:t>
      </w:r>
      <w:r>
        <w:rPr>
          <w:spacing w:val="1"/>
        </w:rPr>
        <w:t xml:space="preserve"> </w:t>
      </w:r>
      <w:r>
        <w:t>реалізацією</w:t>
      </w:r>
      <w:r>
        <w:rPr>
          <w:spacing w:val="1"/>
        </w:rPr>
        <w:t xml:space="preserve"> </w:t>
      </w:r>
      <w:r>
        <w:t>рецептурних</w:t>
      </w:r>
      <w:r>
        <w:rPr>
          <w:spacing w:val="1"/>
        </w:rPr>
        <w:t xml:space="preserve"> </w:t>
      </w:r>
      <w:r>
        <w:t>ліків,</w:t>
      </w:r>
      <w:r>
        <w:rPr>
          <w:spacing w:val="1"/>
        </w:rPr>
        <w:t xml:space="preserve"> </w:t>
      </w:r>
      <w:r>
        <w:t>очевидно,</w:t>
      </w:r>
      <w:r>
        <w:rPr>
          <w:spacing w:val="1"/>
        </w:rPr>
        <w:t xml:space="preserve"> </w:t>
      </w:r>
      <w:r>
        <w:t>для</w:t>
      </w:r>
      <w:r>
        <w:rPr>
          <w:spacing w:val="1"/>
        </w:rPr>
        <w:t xml:space="preserve"> </w:t>
      </w:r>
      <w:r>
        <w:t>несвідомих споживачів, які не звертаються до лікарів за призначеннями і вживають</w:t>
      </w:r>
      <w:r>
        <w:rPr>
          <w:spacing w:val="1"/>
        </w:rPr>
        <w:t xml:space="preserve"> </w:t>
      </w:r>
      <w:r>
        <w:t>безконтрольно</w:t>
      </w:r>
      <w:r>
        <w:rPr>
          <w:spacing w:val="1"/>
        </w:rPr>
        <w:t xml:space="preserve"> </w:t>
      </w:r>
      <w:r>
        <w:t>ліки,</w:t>
      </w:r>
      <w:r>
        <w:rPr>
          <w:spacing w:val="1"/>
        </w:rPr>
        <w:t xml:space="preserve"> </w:t>
      </w:r>
      <w:r>
        <w:t>це</w:t>
      </w:r>
      <w:r>
        <w:rPr>
          <w:spacing w:val="1"/>
        </w:rPr>
        <w:t xml:space="preserve"> </w:t>
      </w:r>
      <w:r>
        <w:t>перевага,</w:t>
      </w:r>
      <w:r>
        <w:rPr>
          <w:spacing w:val="1"/>
        </w:rPr>
        <w:t xml:space="preserve"> </w:t>
      </w:r>
      <w:r>
        <w:t>адже</w:t>
      </w:r>
      <w:r>
        <w:rPr>
          <w:spacing w:val="1"/>
        </w:rPr>
        <w:t xml:space="preserve"> </w:t>
      </w:r>
      <w:r>
        <w:t>дозволить</w:t>
      </w:r>
      <w:r>
        <w:rPr>
          <w:spacing w:val="1"/>
        </w:rPr>
        <w:t xml:space="preserve"> </w:t>
      </w:r>
      <w:r>
        <w:t>зменшити</w:t>
      </w:r>
      <w:r>
        <w:rPr>
          <w:spacing w:val="1"/>
        </w:rPr>
        <w:t xml:space="preserve"> </w:t>
      </w:r>
      <w:r>
        <w:t>негативний</w:t>
      </w:r>
      <w:r>
        <w:rPr>
          <w:spacing w:val="1"/>
        </w:rPr>
        <w:t xml:space="preserve"> </w:t>
      </w:r>
      <w:r>
        <w:t>вплив</w:t>
      </w:r>
      <w:r>
        <w:rPr>
          <w:spacing w:val="1"/>
        </w:rPr>
        <w:t xml:space="preserve"> </w:t>
      </w:r>
      <w:r>
        <w:t>медикаментів на здоров’я українців. Однак, для фармацевтичного підприємства це</w:t>
      </w:r>
      <w:r>
        <w:rPr>
          <w:spacing w:val="1"/>
        </w:rPr>
        <w:t xml:space="preserve"> </w:t>
      </w:r>
      <w:r>
        <w:t>може</w:t>
      </w:r>
      <w:r>
        <w:rPr>
          <w:spacing w:val="-4"/>
        </w:rPr>
        <w:t xml:space="preserve"> </w:t>
      </w:r>
      <w:r>
        <w:t>означати</w:t>
      </w:r>
      <w:r>
        <w:rPr>
          <w:spacing w:val="-3"/>
        </w:rPr>
        <w:t xml:space="preserve"> </w:t>
      </w:r>
      <w:r>
        <w:t>зменшення</w:t>
      </w:r>
      <w:r>
        <w:rPr>
          <w:spacing w:val="-3"/>
        </w:rPr>
        <w:t xml:space="preserve"> </w:t>
      </w:r>
      <w:r>
        <w:t>обсягів</w:t>
      </w:r>
      <w:r>
        <w:rPr>
          <w:spacing w:val="-3"/>
        </w:rPr>
        <w:t xml:space="preserve"> </w:t>
      </w:r>
      <w:r>
        <w:t>реалізації</w:t>
      </w:r>
      <w:r>
        <w:rPr>
          <w:spacing w:val="-3"/>
        </w:rPr>
        <w:t xml:space="preserve"> </w:t>
      </w:r>
      <w:r>
        <w:t>даних</w:t>
      </w:r>
      <w:r>
        <w:rPr>
          <w:spacing w:val="-3"/>
        </w:rPr>
        <w:t xml:space="preserve"> </w:t>
      </w:r>
      <w:r>
        <w:t>категорій</w:t>
      </w:r>
      <w:r>
        <w:rPr>
          <w:spacing w:val="-3"/>
        </w:rPr>
        <w:t xml:space="preserve"> </w:t>
      </w:r>
      <w:r>
        <w:t>препаратів.</w:t>
      </w:r>
    </w:p>
    <w:p w14:paraId="20990F16" w14:textId="77777777" w:rsidR="00645EDD" w:rsidRDefault="00645EDD">
      <w:pPr>
        <w:spacing w:line="360" w:lineRule="auto"/>
        <w:jc w:val="both"/>
        <w:sectPr w:rsidR="00645EDD">
          <w:pgSz w:w="12240" w:h="15840"/>
          <w:pgMar w:top="1040" w:right="280" w:bottom="280" w:left="1300" w:header="530" w:footer="0" w:gutter="0"/>
          <w:cols w:space="720"/>
        </w:sectPr>
      </w:pPr>
    </w:p>
    <w:p w14:paraId="2AE4752B" w14:textId="77777777" w:rsidR="00645EDD" w:rsidRDefault="00AE43D5">
      <w:pPr>
        <w:pStyle w:val="a3"/>
        <w:spacing w:before="84" w:line="360" w:lineRule="auto"/>
        <w:ind w:left="116" w:right="283" w:firstLine="720"/>
        <w:jc w:val="both"/>
      </w:pPr>
      <w:r>
        <w:lastRenderedPageBreak/>
        <w:t>До</w:t>
      </w:r>
      <w:r>
        <w:rPr>
          <w:spacing w:val="1"/>
        </w:rPr>
        <w:t xml:space="preserve"> </w:t>
      </w:r>
      <w:r>
        <w:t>можливостей,</w:t>
      </w:r>
      <w:r>
        <w:rPr>
          <w:spacing w:val="1"/>
        </w:rPr>
        <w:t xml:space="preserve"> </w:t>
      </w:r>
      <w:r>
        <w:t>котрі</w:t>
      </w:r>
      <w:r>
        <w:rPr>
          <w:spacing w:val="1"/>
        </w:rPr>
        <w:t xml:space="preserve"> </w:t>
      </w:r>
      <w:r>
        <w:t>відкриває</w:t>
      </w:r>
      <w:r>
        <w:rPr>
          <w:spacing w:val="1"/>
        </w:rPr>
        <w:t xml:space="preserve"> </w:t>
      </w:r>
      <w:r>
        <w:t>макросередовище,</w:t>
      </w:r>
      <w:r>
        <w:rPr>
          <w:spacing w:val="1"/>
        </w:rPr>
        <w:t xml:space="preserve"> </w:t>
      </w:r>
      <w:r>
        <w:t>можна</w:t>
      </w:r>
      <w:r>
        <w:rPr>
          <w:spacing w:val="1"/>
        </w:rPr>
        <w:t xml:space="preserve"> </w:t>
      </w:r>
      <w:r>
        <w:t>віднести</w:t>
      </w:r>
      <w:r>
        <w:rPr>
          <w:spacing w:val="1"/>
        </w:rPr>
        <w:t xml:space="preserve"> </w:t>
      </w:r>
      <w:r>
        <w:t>діджиталізацію,</w:t>
      </w:r>
      <w:r>
        <w:rPr>
          <w:spacing w:val="1"/>
        </w:rPr>
        <w:t xml:space="preserve"> </w:t>
      </w:r>
      <w:r>
        <w:t>застосування</w:t>
      </w:r>
      <w:r>
        <w:rPr>
          <w:spacing w:val="1"/>
        </w:rPr>
        <w:t xml:space="preserve"> </w:t>
      </w:r>
      <w:r>
        <w:t>новітніх</w:t>
      </w:r>
      <w:r>
        <w:rPr>
          <w:spacing w:val="1"/>
        </w:rPr>
        <w:t xml:space="preserve"> </w:t>
      </w:r>
      <w:r>
        <w:t>цифрових</w:t>
      </w:r>
      <w:r>
        <w:rPr>
          <w:spacing w:val="1"/>
        </w:rPr>
        <w:t xml:space="preserve"> </w:t>
      </w:r>
      <w:r>
        <w:t>технологій</w:t>
      </w:r>
      <w:r>
        <w:rPr>
          <w:spacing w:val="1"/>
        </w:rPr>
        <w:t xml:space="preserve"> </w:t>
      </w:r>
      <w:r>
        <w:t>може</w:t>
      </w:r>
      <w:r>
        <w:rPr>
          <w:spacing w:val="1"/>
        </w:rPr>
        <w:t xml:space="preserve"> </w:t>
      </w:r>
      <w:r>
        <w:t>позитивно</w:t>
      </w:r>
      <w:r>
        <w:rPr>
          <w:spacing w:val="1"/>
        </w:rPr>
        <w:t xml:space="preserve"> </w:t>
      </w:r>
      <w:r>
        <w:rPr>
          <w:w w:val="95"/>
        </w:rPr>
        <w:t>вплинути на ефективність виробництва та усю бізнес – модель АТ «Фармак», залучити</w:t>
      </w:r>
      <w:r>
        <w:rPr>
          <w:spacing w:val="1"/>
          <w:w w:val="95"/>
        </w:rPr>
        <w:t xml:space="preserve"> </w:t>
      </w:r>
      <w:r>
        <w:t>нових споживачів та інше. Інновації в галузі також можуть позитивно вплинути на</w:t>
      </w:r>
      <w:r>
        <w:rPr>
          <w:spacing w:val="1"/>
        </w:rPr>
        <w:t xml:space="preserve"> </w:t>
      </w:r>
      <w:r>
        <w:t>діяльність</w:t>
      </w:r>
      <w:r>
        <w:rPr>
          <w:spacing w:val="1"/>
        </w:rPr>
        <w:t xml:space="preserve"> </w:t>
      </w:r>
      <w:r>
        <w:t>підприємства,</w:t>
      </w:r>
      <w:r>
        <w:rPr>
          <w:spacing w:val="1"/>
        </w:rPr>
        <w:t xml:space="preserve"> </w:t>
      </w:r>
      <w:r>
        <w:t>дозволять</w:t>
      </w:r>
      <w:r>
        <w:rPr>
          <w:spacing w:val="1"/>
        </w:rPr>
        <w:t xml:space="preserve"> </w:t>
      </w:r>
      <w:r>
        <w:t>виготовляти</w:t>
      </w:r>
      <w:r>
        <w:rPr>
          <w:spacing w:val="1"/>
        </w:rPr>
        <w:t xml:space="preserve"> </w:t>
      </w:r>
      <w:r>
        <w:t>нові</w:t>
      </w:r>
      <w:r>
        <w:rPr>
          <w:spacing w:val="1"/>
        </w:rPr>
        <w:t xml:space="preserve"> </w:t>
      </w:r>
      <w:r>
        <w:t>ліки,</w:t>
      </w:r>
      <w:r>
        <w:rPr>
          <w:spacing w:val="1"/>
        </w:rPr>
        <w:t xml:space="preserve"> </w:t>
      </w:r>
      <w:r>
        <w:t>зменшать</w:t>
      </w:r>
      <w:r>
        <w:rPr>
          <w:spacing w:val="1"/>
        </w:rPr>
        <w:t xml:space="preserve"> </w:t>
      </w:r>
      <w:r>
        <w:t>собівартість</w:t>
      </w:r>
      <w:r>
        <w:rPr>
          <w:spacing w:val="-67"/>
        </w:rPr>
        <w:t xml:space="preserve"> </w:t>
      </w:r>
      <w:r>
        <w:t>існуючих</w:t>
      </w:r>
      <w:r>
        <w:rPr>
          <w:spacing w:val="1"/>
        </w:rPr>
        <w:t xml:space="preserve"> </w:t>
      </w:r>
      <w:r>
        <w:t>продуктів</w:t>
      </w:r>
      <w:r>
        <w:rPr>
          <w:spacing w:val="1"/>
        </w:rPr>
        <w:t xml:space="preserve"> </w:t>
      </w:r>
      <w:r>
        <w:t>компанії,</w:t>
      </w:r>
      <w:r>
        <w:rPr>
          <w:spacing w:val="1"/>
        </w:rPr>
        <w:t xml:space="preserve"> </w:t>
      </w:r>
      <w:r>
        <w:t>підвищать</w:t>
      </w:r>
      <w:r>
        <w:rPr>
          <w:spacing w:val="1"/>
        </w:rPr>
        <w:t xml:space="preserve"> </w:t>
      </w:r>
      <w:r>
        <w:t>якість</w:t>
      </w:r>
      <w:r>
        <w:rPr>
          <w:spacing w:val="1"/>
        </w:rPr>
        <w:t xml:space="preserve"> </w:t>
      </w:r>
      <w:r>
        <w:t>препаратів.</w:t>
      </w:r>
      <w:r>
        <w:rPr>
          <w:spacing w:val="1"/>
        </w:rPr>
        <w:t xml:space="preserve"> </w:t>
      </w:r>
      <w:r>
        <w:t>Варто</w:t>
      </w:r>
      <w:r>
        <w:rPr>
          <w:spacing w:val="1"/>
        </w:rPr>
        <w:t xml:space="preserve"> </w:t>
      </w:r>
      <w:r>
        <w:t>відзначити</w:t>
      </w:r>
      <w:r>
        <w:rPr>
          <w:spacing w:val="-67"/>
        </w:rPr>
        <w:t xml:space="preserve"> </w:t>
      </w:r>
      <w:r>
        <w:t>тенденцію</w:t>
      </w:r>
      <w:r>
        <w:rPr>
          <w:spacing w:val="1"/>
        </w:rPr>
        <w:t xml:space="preserve"> </w:t>
      </w:r>
      <w:r>
        <w:t>населення</w:t>
      </w:r>
      <w:r>
        <w:rPr>
          <w:spacing w:val="1"/>
        </w:rPr>
        <w:t xml:space="preserve"> </w:t>
      </w:r>
      <w:r>
        <w:t>до</w:t>
      </w:r>
      <w:r>
        <w:rPr>
          <w:spacing w:val="1"/>
        </w:rPr>
        <w:t xml:space="preserve"> </w:t>
      </w:r>
      <w:r>
        <w:t>ведення</w:t>
      </w:r>
      <w:r>
        <w:rPr>
          <w:spacing w:val="1"/>
        </w:rPr>
        <w:t xml:space="preserve"> </w:t>
      </w:r>
      <w:r>
        <w:t>здорового</w:t>
      </w:r>
      <w:r>
        <w:rPr>
          <w:spacing w:val="1"/>
        </w:rPr>
        <w:t xml:space="preserve"> </w:t>
      </w:r>
      <w:r>
        <w:t>способу</w:t>
      </w:r>
      <w:r>
        <w:rPr>
          <w:spacing w:val="1"/>
        </w:rPr>
        <w:t xml:space="preserve"> </w:t>
      </w:r>
      <w:r>
        <w:t>життя,</w:t>
      </w:r>
      <w:r>
        <w:rPr>
          <w:spacing w:val="1"/>
        </w:rPr>
        <w:t xml:space="preserve"> </w:t>
      </w:r>
      <w:r>
        <w:t>це</w:t>
      </w:r>
      <w:r>
        <w:rPr>
          <w:spacing w:val="1"/>
        </w:rPr>
        <w:t xml:space="preserve"> </w:t>
      </w:r>
      <w:r>
        <w:t>може</w:t>
      </w:r>
      <w:r>
        <w:rPr>
          <w:spacing w:val="1"/>
        </w:rPr>
        <w:t xml:space="preserve"> </w:t>
      </w:r>
      <w:r>
        <w:t>дозволити</w:t>
      </w:r>
      <w:r>
        <w:rPr>
          <w:spacing w:val="1"/>
        </w:rPr>
        <w:t xml:space="preserve"> </w:t>
      </w:r>
      <w:r>
        <w:t>розширити асортимент вітамінних комплексів, а також збільшення реалізації ліків з</w:t>
      </w:r>
      <w:r>
        <w:rPr>
          <w:spacing w:val="1"/>
        </w:rPr>
        <w:t xml:space="preserve"> </w:t>
      </w:r>
      <w:r>
        <w:t>метою профілактичного лікування.</w:t>
      </w:r>
    </w:p>
    <w:p w14:paraId="196FB29D" w14:textId="77777777" w:rsidR="00645EDD" w:rsidRDefault="00AE43D5">
      <w:pPr>
        <w:pStyle w:val="a3"/>
        <w:spacing w:before="2" w:line="360" w:lineRule="auto"/>
        <w:ind w:left="116" w:right="282" w:firstLine="720"/>
        <w:jc w:val="both"/>
      </w:pPr>
      <w:r>
        <w:t>Було</w:t>
      </w:r>
      <w:r>
        <w:rPr>
          <w:spacing w:val="1"/>
        </w:rPr>
        <w:t xml:space="preserve"> </w:t>
      </w:r>
      <w:r>
        <w:t>розглянуто</w:t>
      </w:r>
      <w:r>
        <w:rPr>
          <w:spacing w:val="1"/>
        </w:rPr>
        <w:t xml:space="preserve"> </w:t>
      </w:r>
      <w:r>
        <w:t>методологію</w:t>
      </w:r>
      <w:r>
        <w:rPr>
          <w:spacing w:val="1"/>
        </w:rPr>
        <w:t xml:space="preserve"> </w:t>
      </w:r>
      <w:r>
        <w:t>проведення</w:t>
      </w:r>
      <w:r>
        <w:rPr>
          <w:spacing w:val="1"/>
        </w:rPr>
        <w:t xml:space="preserve"> </w:t>
      </w:r>
      <w:r>
        <w:t>майбутнього</w:t>
      </w:r>
      <w:r>
        <w:rPr>
          <w:spacing w:val="1"/>
        </w:rPr>
        <w:t xml:space="preserve"> </w:t>
      </w:r>
      <w:r>
        <w:t>маркетингового</w:t>
      </w:r>
      <w:r>
        <w:rPr>
          <w:spacing w:val="1"/>
        </w:rPr>
        <w:t xml:space="preserve"> </w:t>
      </w:r>
      <w:r>
        <w:t>дослідження для компанії АТ «Фармак» на ринку лікарських засобів та вітамінних</w:t>
      </w:r>
      <w:r>
        <w:rPr>
          <w:spacing w:val="1"/>
        </w:rPr>
        <w:t xml:space="preserve"> </w:t>
      </w:r>
      <w:r>
        <w:t>комплексів і дієтичних добавок. Було визначено об’єкт, суб’єкти, предмет та ціль</w:t>
      </w:r>
      <w:r>
        <w:rPr>
          <w:spacing w:val="1"/>
        </w:rPr>
        <w:t xml:space="preserve"> </w:t>
      </w:r>
      <w:r>
        <w:t>дослідження,</w:t>
      </w:r>
      <w:r>
        <w:rPr>
          <w:spacing w:val="1"/>
        </w:rPr>
        <w:t xml:space="preserve"> </w:t>
      </w:r>
      <w:r>
        <w:t>котра</w:t>
      </w:r>
      <w:r>
        <w:rPr>
          <w:spacing w:val="1"/>
        </w:rPr>
        <w:t xml:space="preserve"> </w:t>
      </w:r>
      <w:r>
        <w:t>звучить</w:t>
      </w:r>
      <w:r>
        <w:rPr>
          <w:spacing w:val="1"/>
        </w:rPr>
        <w:t xml:space="preserve"> </w:t>
      </w:r>
      <w:r>
        <w:t>наступним</w:t>
      </w:r>
      <w:r>
        <w:rPr>
          <w:spacing w:val="1"/>
        </w:rPr>
        <w:t xml:space="preserve"> </w:t>
      </w:r>
      <w:r>
        <w:t>чином:</w:t>
      </w:r>
      <w:r>
        <w:rPr>
          <w:spacing w:val="1"/>
        </w:rPr>
        <w:t xml:space="preserve"> </w:t>
      </w:r>
      <w:r>
        <w:t>виявлення</w:t>
      </w:r>
      <w:r>
        <w:rPr>
          <w:spacing w:val="1"/>
        </w:rPr>
        <w:t xml:space="preserve"> </w:t>
      </w:r>
      <w:r>
        <w:t>доцільності</w:t>
      </w:r>
      <w:r>
        <w:rPr>
          <w:spacing w:val="1"/>
        </w:rPr>
        <w:t xml:space="preserve"> </w:t>
      </w:r>
      <w:r>
        <w:t>розробки</w:t>
      </w:r>
      <w:r>
        <w:rPr>
          <w:spacing w:val="1"/>
        </w:rPr>
        <w:t xml:space="preserve"> </w:t>
      </w:r>
      <w:r>
        <w:t>заходів</w:t>
      </w:r>
      <w:r>
        <w:rPr>
          <w:spacing w:val="42"/>
        </w:rPr>
        <w:t xml:space="preserve"> </w:t>
      </w:r>
      <w:r>
        <w:t>розширення</w:t>
      </w:r>
      <w:r>
        <w:rPr>
          <w:spacing w:val="42"/>
        </w:rPr>
        <w:t xml:space="preserve"> </w:t>
      </w:r>
      <w:r>
        <w:t>товарного</w:t>
      </w:r>
      <w:r>
        <w:rPr>
          <w:spacing w:val="42"/>
        </w:rPr>
        <w:t xml:space="preserve"> </w:t>
      </w:r>
      <w:r>
        <w:t>асортименту</w:t>
      </w:r>
      <w:r>
        <w:rPr>
          <w:spacing w:val="43"/>
        </w:rPr>
        <w:t xml:space="preserve"> </w:t>
      </w:r>
      <w:r>
        <w:t>фармацевтичного</w:t>
      </w:r>
      <w:r>
        <w:rPr>
          <w:spacing w:val="42"/>
        </w:rPr>
        <w:t xml:space="preserve"> </w:t>
      </w:r>
      <w:r>
        <w:t>підприємства</w:t>
      </w:r>
      <w:r>
        <w:rPr>
          <w:spacing w:val="42"/>
        </w:rPr>
        <w:t xml:space="preserve"> </w:t>
      </w:r>
      <w:r>
        <w:t>АТ</w:t>
      </w:r>
    </w:p>
    <w:p w14:paraId="6D23E927" w14:textId="77777777" w:rsidR="00645EDD" w:rsidRDefault="00AE43D5">
      <w:pPr>
        <w:pStyle w:val="a3"/>
        <w:spacing w:line="357" w:lineRule="auto"/>
        <w:ind w:left="116" w:right="287"/>
        <w:jc w:val="both"/>
      </w:pPr>
      <w:r>
        <w:rPr>
          <w:w w:val="95"/>
        </w:rPr>
        <w:t>«Фармак» на ринку лікарських препаратів. На основі них складено завдання та границі</w:t>
      </w:r>
      <w:r>
        <w:rPr>
          <w:spacing w:val="1"/>
          <w:w w:val="95"/>
        </w:rPr>
        <w:t xml:space="preserve"> </w:t>
      </w:r>
      <w:r>
        <w:t>дослідження,</w:t>
      </w:r>
      <w:r>
        <w:rPr>
          <w:spacing w:val="-1"/>
        </w:rPr>
        <w:t xml:space="preserve"> </w:t>
      </w:r>
      <w:r>
        <w:t>а</w:t>
      </w:r>
      <w:r>
        <w:rPr>
          <w:spacing w:val="-1"/>
        </w:rPr>
        <w:t xml:space="preserve"> </w:t>
      </w:r>
      <w:r>
        <w:t>також план маркетингових</w:t>
      </w:r>
      <w:r>
        <w:rPr>
          <w:spacing w:val="-1"/>
        </w:rPr>
        <w:t xml:space="preserve"> </w:t>
      </w:r>
      <w:r>
        <w:t>досліджень.</w:t>
      </w:r>
    </w:p>
    <w:p w14:paraId="15B47F3F" w14:textId="77777777" w:rsidR="00645EDD" w:rsidRDefault="00AE43D5">
      <w:pPr>
        <w:pStyle w:val="a3"/>
        <w:spacing w:before="5" w:line="360" w:lineRule="auto"/>
        <w:ind w:left="116" w:right="283" w:firstLine="720"/>
        <w:jc w:val="both"/>
      </w:pPr>
      <w:r>
        <w:t>Наступним кроком є розробка пошукових питань, котрі допоможуть провести</w:t>
      </w:r>
      <w:r>
        <w:rPr>
          <w:spacing w:val="1"/>
        </w:rPr>
        <w:t xml:space="preserve"> </w:t>
      </w:r>
      <w:r>
        <w:t>дослідження</w:t>
      </w:r>
      <w:r>
        <w:rPr>
          <w:spacing w:val="1"/>
        </w:rPr>
        <w:t xml:space="preserve"> </w:t>
      </w:r>
      <w:r>
        <w:t>та</w:t>
      </w:r>
      <w:r>
        <w:rPr>
          <w:spacing w:val="1"/>
        </w:rPr>
        <w:t xml:space="preserve"> </w:t>
      </w:r>
      <w:r>
        <w:t>вирішити</w:t>
      </w:r>
      <w:r>
        <w:rPr>
          <w:spacing w:val="1"/>
        </w:rPr>
        <w:t xml:space="preserve"> </w:t>
      </w:r>
      <w:r>
        <w:t>маркетингову</w:t>
      </w:r>
      <w:r>
        <w:rPr>
          <w:spacing w:val="1"/>
        </w:rPr>
        <w:t xml:space="preserve"> </w:t>
      </w:r>
      <w:r>
        <w:t>управлінську</w:t>
      </w:r>
      <w:r>
        <w:rPr>
          <w:spacing w:val="1"/>
        </w:rPr>
        <w:t xml:space="preserve"> </w:t>
      </w:r>
      <w:r>
        <w:t>проблему. для</w:t>
      </w:r>
      <w:r>
        <w:rPr>
          <w:spacing w:val="1"/>
        </w:rPr>
        <w:t xml:space="preserve"> </w:t>
      </w:r>
      <w:r>
        <w:t>проведення</w:t>
      </w:r>
      <w:r>
        <w:rPr>
          <w:spacing w:val="1"/>
        </w:rPr>
        <w:t xml:space="preserve"> </w:t>
      </w:r>
      <w:r>
        <w:t>маркетингового дослідження використовуватимуться кабінетні дослідження, котрі</w:t>
      </w:r>
      <w:r>
        <w:rPr>
          <w:spacing w:val="1"/>
        </w:rPr>
        <w:t xml:space="preserve"> </w:t>
      </w:r>
      <w:r>
        <w:t>дозволять зібрати та проаналізувати інформацію про стан зовнішнього середовища</w:t>
      </w:r>
      <w:r>
        <w:rPr>
          <w:spacing w:val="1"/>
        </w:rPr>
        <w:t xml:space="preserve"> </w:t>
      </w:r>
      <w:r>
        <w:t>компанії,</w:t>
      </w:r>
      <w:r>
        <w:rPr>
          <w:spacing w:val="-16"/>
        </w:rPr>
        <w:t xml:space="preserve"> </w:t>
      </w:r>
      <w:r>
        <w:t>розвиток</w:t>
      </w:r>
      <w:r>
        <w:rPr>
          <w:spacing w:val="-15"/>
        </w:rPr>
        <w:t xml:space="preserve"> </w:t>
      </w:r>
      <w:r>
        <w:t>ринку,</w:t>
      </w:r>
      <w:r>
        <w:rPr>
          <w:spacing w:val="-15"/>
        </w:rPr>
        <w:t xml:space="preserve"> </w:t>
      </w:r>
      <w:r>
        <w:t>попит</w:t>
      </w:r>
      <w:r>
        <w:rPr>
          <w:spacing w:val="-15"/>
        </w:rPr>
        <w:t xml:space="preserve"> </w:t>
      </w:r>
      <w:r>
        <w:t>на</w:t>
      </w:r>
      <w:r>
        <w:rPr>
          <w:spacing w:val="-15"/>
        </w:rPr>
        <w:t xml:space="preserve"> </w:t>
      </w:r>
      <w:r>
        <w:t>окремі</w:t>
      </w:r>
      <w:r>
        <w:rPr>
          <w:spacing w:val="-15"/>
        </w:rPr>
        <w:t xml:space="preserve"> </w:t>
      </w:r>
      <w:r>
        <w:t>групи</w:t>
      </w:r>
      <w:r>
        <w:rPr>
          <w:spacing w:val="-14"/>
        </w:rPr>
        <w:t xml:space="preserve"> </w:t>
      </w:r>
      <w:r>
        <w:t>товарів,</w:t>
      </w:r>
      <w:r>
        <w:rPr>
          <w:spacing w:val="-15"/>
        </w:rPr>
        <w:t xml:space="preserve"> </w:t>
      </w:r>
      <w:r>
        <w:t>рівень</w:t>
      </w:r>
      <w:r>
        <w:rPr>
          <w:spacing w:val="-15"/>
        </w:rPr>
        <w:t xml:space="preserve"> </w:t>
      </w:r>
      <w:r>
        <w:t>конкуренції</w:t>
      </w:r>
      <w:r>
        <w:rPr>
          <w:spacing w:val="-16"/>
        </w:rPr>
        <w:t xml:space="preserve"> </w:t>
      </w:r>
      <w:r>
        <w:t>та</w:t>
      </w:r>
      <w:r>
        <w:rPr>
          <w:spacing w:val="-15"/>
        </w:rPr>
        <w:t xml:space="preserve"> </w:t>
      </w:r>
      <w:r>
        <w:t>інше,</w:t>
      </w:r>
      <w:r>
        <w:rPr>
          <w:spacing w:val="-16"/>
        </w:rPr>
        <w:t xml:space="preserve"> </w:t>
      </w:r>
      <w:r>
        <w:t>а</w:t>
      </w:r>
      <w:r>
        <w:rPr>
          <w:spacing w:val="-67"/>
        </w:rPr>
        <w:t xml:space="preserve"> </w:t>
      </w:r>
      <w:r>
        <w:t>також польові дослідження, в ході яких можна буде отримати первинну інформацію,</w:t>
      </w:r>
      <w:r>
        <w:rPr>
          <w:spacing w:val="1"/>
        </w:rPr>
        <w:t xml:space="preserve"> </w:t>
      </w:r>
      <w:r>
        <w:t>щодо вподобань споживачів, їхні настрої, ставлення до товарної групи вітамінів та</w:t>
      </w:r>
      <w:r>
        <w:rPr>
          <w:spacing w:val="1"/>
        </w:rPr>
        <w:t xml:space="preserve"> </w:t>
      </w:r>
      <w:r>
        <w:t>дієтичних</w:t>
      </w:r>
      <w:r>
        <w:rPr>
          <w:spacing w:val="-1"/>
        </w:rPr>
        <w:t xml:space="preserve"> </w:t>
      </w:r>
      <w:r>
        <w:t>добавок.</w:t>
      </w:r>
    </w:p>
    <w:p w14:paraId="488253F3" w14:textId="77777777" w:rsidR="00645EDD" w:rsidRDefault="00AE43D5">
      <w:pPr>
        <w:pStyle w:val="a3"/>
        <w:spacing w:before="1" w:line="360" w:lineRule="auto"/>
        <w:ind w:left="115" w:right="287" w:firstLine="720"/>
        <w:jc w:val="both"/>
      </w:pPr>
      <w:r>
        <w:t>Польове дослідження проводитиметься за допомогою складання анкети в гугл</w:t>
      </w:r>
      <w:r>
        <w:rPr>
          <w:spacing w:val="1"/>
        </w:rPr>
        <w:t xml:space="preserve"> </w:t>
      </w:r>
      <w:r>
        <w:t>формах та її публікації в соціальних мережах Facebook та Instagram. Трудомісткість 5</w:t>
      </w:r>
      <w:r>
        <w:rPr>
          <w:spacing w:val="-68"/>
        </w:rPr>
        <w:t xml:space="preserve"> </w:t>
      </w:r>
      <w:r>
        <w:t>етапів дослідження, від обґрунтування мети та</w:t>
      </w:r>
      <w:r>
        <w:rPr>
          <w:spacing w:val="1"/>
        </w:rPr>
        <w:t xml:space="preserve"> </w:t>
      </w:r>
      <w:r>
        <w:t>цілей проведення маркетингового</w:t>
      </w:r>
      <w:r>
        <w:rPr>
          <w:spacing w:val="1"/>
        </w:rPr>
        <w:t xml:space="preserve"> </w:t>
      </w:r>
      <w:r>
        <w:t>дослідження</w:t>
      </w:r>
      <w:r>
        <w:rPr>
          <w:spacing w:val="23"/>
        </w:rPr>
        <w:t xml:space="preserve"> </w:t>
      </w:r>
      <w:r>
        <w:t>до</w:t>
      </w:r>
      <w:r>
        <w:rPr>
          <w:spacing w:val="17"/>
        </w:rPr>
        <w:t xml:space="preserve"> </w:t>
      </w:r>
      <w:r>
        <w:t>підведення</w:t>
      </w:r>
      <w:r>
        <w:rPr>
          <w:spacing w:val="20"/>
        </w:rPr>
        <w:t xml:space="preserve"> </w:t>
      </w:r>
      <w:r>
        <w:t>підсумків,</w:t>
      </w:r>
      <w:r>
        <w:rPr>
          <w:spacing w:val="24"/>
        </w:rPr>
        <w:t xml:space="preserve"> </w:t>
      </w:r>
      <w:r>
        <w:t>котрі</w:t>
      </w:r>
      <w:r>
        <w:rPr>
          <w:spacing w:val="21"/>
        </w:rPr>
        <w:t xml:space="preserve"> </w:t>
      </w:r>
      <w:r>
        <w:t>включають</w:t>
      </w:r>
      <w:r>
        <w:rPr>
          <w:spacing w:val="20"/>
        </w:rPr>
        <w:t xml:space="preserve"> </w:t>
      </w:r>
      <w:r>
        <w:t>оформлення</w:t>
      </w:r>
      <w:r>
        <w:rPr>
          <w:spacing w:val="18"/>
        </w:rPr>
        <w:t xml:space="preserve"> </w:t>
      </w:r>
      <w:r>
        <w:t>та</w:t>
      </w:r>
      <w:r>
        <w:rPr>
          <w:spacing w:val="23"/>
        </w:rPr>
        <w:t xml:space="preserve"> </w:t>
      </w:r>
      <w:r>
        <w:t>презентацію</w:t>
      </w:r>
    </w:p>
    <w:p w14:paraId="4ADB76BB" w14:textId="77777777" w:rsidR="00645EDD" w:rsidRDefault="00645EDD">
      <w:pPr>
        <w:spacing w:line="360" w:lineRule="auto"/>
        <w:jc w:val="both"/>
        <w:sectPr w:rsidR="00645EDD">
          <w:pgSz w:w="12240" w:h="15840"/>
          <w:pgMar w:top="1040" w:right="280" w:bottom="280" w:left="1300" w:header="530" w:footer="0" w:gutter="0"/>
          <w:cols w:space="720"/>
        </w:sectPr>
      </w:pPr>
    </w:p>
    <w:p w14:paraId="6066BB86" w14:textId="77777777" w:rsidR="00645EDD" w:rsidRDefault="00AE43D5">
      <w:pPr>
        <w:pStyle w:val="a3"/>
        <w:spacing w:before="84" w:line="360" w:lineRule="auto"/>
        <w:ind w:left="115" w:right="283"/>
        <w:jc w:val="both"/>
      </w:pPr>
      <w:r>
        <w:lastRenderedPageBreak/>
        <w:t>звіту,</w:t>
      </w:r>
      <w:r>
        <w:rPr>
          <w:spacing w:val="1"/>
        </w:rPr>
        <w:t xml:space="preserve"> </w:t>
      </w:r>
      <w:r>
        <w:t>становить</w:t>
      </w:r>
      <w:r>
        <w:rPr>
          <w:spacing w:val="1"/>
        </w:rPr>
        <w:t xml:space="preserve"> </w:t>
      </w:r>
      <w:r>
        <w:t>59</w:t>
      </w:r>
      <w:r>
        <w:rPr>
          <w:spacing w:val="1"/>
        </w:rPr>
        <w:t xml:space="preserve"> </w:t>
      </w:r>
      <w:r>
        <w:t>днів.</w:t>
      </w:r>
      <w:r>
        <w:rPr>
          <w:spacing w:val="1"/>
        </w:rPr>
        <w:t xml:space="preserve"> </w:t>
      </w:r>
      <w:r>
        <w:t>Відповідно</w:t>
      </w:r>
      <w:r>
        <w:rPr>
          <w:spacing w:val="1"/>
        </w:rPr>
        <w:t xml:space="preserve"> </w:t>
      </w:r>
      <w:r>
        <w:t>до</w:t>
      </w:r>
      <w:r>
        <w:rPr>
          <w:spacing w:val="1"/>
        </w:rPr>
        <w:t xml:space="preserve"> </w:t>
      </w:r>
      <w:r>
        <w:t>проведених</w:t>
      </w:r>
      <w:r>
        <w:rPr>
          <w:spacing w:val="1"/>
        </w:rPr>
        <w:t xml:space="preserve"> </w:t>
      </w:r>
      <w:r>
        <w:t>розрахунків,</w:t>
      </w:r>
      <w:r>
        <w:rPr>
          <w:spacing w:val="1"/>
        </w:rPr>
        <w:t xml:space="preserve"> </w:t>
      </w:r>
      <w:r>
        <w:t>бюджет</w:t>
      </w:r>
      <w:r>
        <w:rPr>
          <w:spacing w:val="1"/>
        </w:rPr>
        <w:t xml:space="preserve"> </w:t>
      </w:r>
      <w:r>
        <w:t>на</w:t>
      </w:r>
      <w:r>
        <w:rPr>
          <w:spacing w:val="1"/>
        </w:rPr>
        <w:t xml:space="preserve"> </w:t>
      </w:r>
      <w:r>
        <w:t>проведення маркетингового дослідження, котрий складатиметься із заробітної плати</w:t>
      </w:r>
      <w:r>
        <w:rPr>
          <w:spacing w:val="1"/>
        </w:rPr>
        <w:t xml:space="preserve"> </w:t>
      </w:r>
      <w:r>
        <w:t>персоналу,</w:t>
      </w:r>
      <w:r>
        <w:rPr>
          <w:spacing w:val="-2"/>
        </w:rPr>
        <w:t xml:space="preserve"> </w:t>
      </w:r>
      <w:r>
        <w:t>становитиме</w:t>
      </w:r>
      <w:r>
        <w:rPr>
          <w:spacing w:val="-2"/>
        </w:rPr>
        <w:t xml:space="preserve"> </w:t>
      </w:r>
      <w:r>
        <w:t>13800</w:t>
      </w:r>
      <w:r>
        <w:rPr>
          <w:spacing w:val="2"/>
        </w:rPr>
        <w:t xml:space="preserve"> </w:t>
      </w:r>
      <w:r>
        <w:t>грн.</w:t>
      </w:r>
    </w:p>
    <w:p w14:paraId="6034EA7B" w14:textId="77777777" w:rsidR="00645EDD" w:rsidRDefault="00AE43D5">
      <w:pPr>
        <w:pStyle w:val="a3"/>
        <w:spacing w:before="1" w:line="360" w:lineRule="auto"/>
        <w:ind w:left="116" w:right="283" w:firstLine="720"/>
        <w:jc w:val="both"/>
      </w:pPr>
      <w:r>
        <w:t>У</w:t>
      </w:r>
      <w:r>
        <w:rPr>
          <w:spacing w:val="1"/>
        </w:rPr>
        <w:t xml:space="preserve"> </w:t>
      </w:r>
      <w:r>
        <w:t>останньому</w:t>
      </w:r>
      <w:r>
        <w:rPr>
          <w:spacing w:val="1"/>
        </w:rPr>
        <w:t xml:space="preserve"> </w:t>
      </w:r>
      <w:r>
        <w:t>розділі</w:t>
      </w:r>
      <w:r>
        <w:rPr>
          <w:spacing w:val="1"/>
        </w:rPr>
        <w:t xml:space="preserve"> </w:t>
      </w:r>
      <w:r>
        <w:t>роботи</w:t>
      </w:r>
      <w:r>
        <w:rPr>
          <w:spacing w:val="1"/>
        </w:rPr>
        <w:t xml:space="preserve"> </w:t>
      </w:r>
      <w:r>
        <w:t>було</w:t>
      </w:r>
      <w:r>
        <w:rPr>
          <w:spacing w:val="1"/>
        </w:rPr>
        <w:t xml:space="preserve"> </w:t>
      </w:r>
      <w:r>
        <w:t>відображено</w:t>
      </w:r>
      <w:r>
        <w:rPr>
          <w:spacing w:val="1"/>
        </w:rPr>
        <w:t xml:space="preserve"> </w:t>
      </w:r>
      <w:r>
        <w:t>зібрані</w:t>
      </w:r>
      <w:r>
        <w:rPr>
          <w:spacing w:val="1"/>
        </w:rPr>
        <w:t xml:space="preserve"> </w:t>
      </w:r>
      <w:r>
        <w:t>дані</w:t>
      </w:r>
      <w:r>
        <w:rPr>
          <w:spacing w:val="1"/>
        </w:rPr>
        <w:t xml:space="preserve"> </w:t>
      </w:r>
      <w:r>
        <w:t>польового</w:t>
      </w:r>
      <w:r>
        <w:rPr>
          <w:spacing w:val="1"/>
        </w:rPr>
        <w:t xml:space="preserve"> </w:t>
      </w:r>
      <w:r>
        <w:t>дослідження та проаналізовано завдання маркетингового дослідження відповідно до</w:t>
      </w:r>
      <w:r>
        <w:rPr>
          <w:spacing w:val="1"/>
        </w:rPr>
        <w:t xml:space="preserve"> </w:t>
      </w:r>
      <w:r>
        <w:t>поставлених пошукових запитань. Було підтверджено більшість гіпотез та зроблено</w:t>
      </w:r>
      <w:r>
        <w:rPr>
          <w:spacing w:val="1"/>
        </w:rPr>
        <w:t xml:space="preserve"> </w:t>
      </w:r>
      <w:r>
        <w:t>висновки</w:t>
      </w:r>
      <w:r>
        <w:rPr>
          <w:spacing w:val="61"/>
        </w:rPr>
        <w:t xml:space="preserve"> </w:t>
      </w:r>
      <w:r>
        <w:t>щодо</w:t>
      </w:r>
      <w:r>
        <w:rPr>
          <w:spacing w:val="62"/>
        </w:rPr>
        <w:t xml:space="preserve"> </w:t>
      </w:r>
      <w:r>
        <w:t>доцільності</w:t>
      </w:r>
      <w:r>
        <w:rPr>
          <w:spacing w:val="61"/>
        </w:rPr>
        <w:t xml:space="preserve"> </w:t>
      </w:r>
      <w:r>
        <w:t>розширення</w:t>
      </w:r>
      <w:r>
        <w:rPr>
          <w:spacing w:val="61"/>
        </w:rPr>
        <w:t xml:space="preserve"> </w:t>
      </w:r>
      <w:r>
        <w:t>товарного</w:t>
      </w:r>
      <w:r>
        <w:rPr>
          <w:spacing w:val="62"/>
        </w:rPr>
        <w:t xml:space="preserve"> </w:t>
      </w:r>
      <w:r>
        <w:t>асортименту</w:t>
      </w:r>
      <w:r>
        <w:rPr>
          <w:spacing w:val="61"/>
        </w:rPr>
        <w:t xml:space="preserve"> </w:t>
      </w:r>
      <w:r>
        <w:t>підприємства</w:t>
      </w:r>
      <w:r>
        <w:rPr>
          <w:spacing w:val="62"/>
        </w:rPr>
        <w:t xml:space="preserve"> </w:t>
      </w:r>
      <w:r>
        <w:t>АТ</w:t>
      </w:r>
    </w:p>
    <w:p w14:paraId="6914529D" w14:textId="77777777" w:rsidR="00645EDD" w:rsidRDefault="00AE43D5">
      <w:pPr>
        <w:pStyle w:val="a3"/>
        <w:spacing w:before="2"/>
        <w:ind w:left="116"/>
      </w:pPr>
      <w:r>
        <w:t>«Фармак».</w:t>
      </w:r>
    </w:p>
    <w:p w14:paraId="4BB23A62" w14:textId="77777777" w:rsidR="00645EDD" w:rsidRDefault="00AE43D5">
      <w:pPr>
        <w:pStyle w:val="a3"/>
        <w:spacing w:before="159" w:line="360" w:lineRule="auto"/>
        <w:ind w:left="116" w:right="284" w:firstLine="720"/>
        <w:jc w:val="both"/>
      </w:pPr>
      <w:r>
        <w:t>На</w:t>
      </w:r>
      <w:r>
        <w:rPr>
          <w:spacing w:val="-11"/>
        </w:rPr>
        <w:t xml:space="preserve"> </w:t>
      </w:r>
      <w:r>
        <w:t>основі</w:t>
      </w:r>
      <w:r>
        <w:rPr>
          <w:spacing w:val="-12"/>
        </w:rPr>
        <w:t xml:space="preserve"> </w:t>
      </w:r>
      <w:r>
        <w:t>проведеного</w:t>
      </w:r>
      <w:r>
        <w:rPr>
          <w:spacing w:val="-10"/>
        </w:rPr>
        <w:t xml:space="preserve"> </w:t>
      </w:r>
      <w:r>
        <w:t>аналізу</w:t>
      </w:r>
      <w:r>
        <w:rPr>
          <w:spacing w:val="-11"/>
        </w:rPr>
        <w:t xml:space="preserve"> </w:t>
      </w:r>
      <w:r>
        <w:t>було</w:t>
      </w:r>
      <w:r>
        <w:rPr>
          <w:spacing w:val="-11"/>
        </w:rPr>
        <w:t xml:space="preserve"> </w:t>
      </w:r>
      <w:r>
        <w:t>вирішено</w:t>
      </w:r>
      <w:r>
        <w:rPr>
          <w:spacing w:val="-11"/>
        </w:rPr>
        <w:t xml:space="preserve"> </w:t>
      </w:r>
      <w:r>
        <w:t>обрати</w:t>
      </w:r>
      <w:r>
        <w:rPr>
          <w:spacing w:val="-10"/>
        </w:rPr>
        <w:t xml:space="preserve"> </w:t>
      </w:r>
      <w:r>
        <w:t>такий</w:t>
      </w:r>
      <w:r>
        <w:rPr>
          <w:spacing w:val="-11"/>
        </w:rPr>
        <w:t xml:space="preserve"> </w:t>
      </w:r>
      <w:r>
        <w:t>напрям</w:t>
      </w:r>
      <w:r>
        <w:rPr>
          <w:spacing w:val="-11"/>
        </w:rPr>
        <w:t xml:space="preserve"> </w:t>
      </w:r>
      <w:r>
        <w:t>розширення</w:t>
      </w:r>
      <w:r>
        <w:rPr>
          <w:spacing w:val="-67"/>
        </w:rPr>
        <w:t xml:space="preserve"> </w:t>
      </w:r>
      <w:r>
        <w:t>товарного</w:t>
      </w:r>
      <w:r>
        <w:rPr>
          <w:spacing w:val="1"/>
        </w:rPr>
        <w:t xml:space="preserve"> </w:t>
      </w:r>
      <w:r>
        <w:t>асортименту,</w:t>
      </w:r>
      <w:r>
        <w:rPr>
          <w:spacing w:val="1"/>
        </w:rPr>
        <w:t xml:space="preserve"> </w:t>
      </w:r>
      <w:r>
        <w:t>як</w:t>
      </w:r>
      <w:r>
        <w:rPr>
          <w:spacing w:val="1"/>
        </w:rPr>
        <w:t xml:space="preserve"> </w:t>
      </w:r>
      <w:r>
        <w:t>випуск</w:t>
      </w:r>
      <w:r>
        <w:rPr>
          <w:spacing w:val="1"/>
        </w:rPr>
        <w:t xml:space="preserve"> </w:t>
      </w:r>
      <w:r>
        <w:t>нової</w:t>
      </w:r>
      <w:r>
        <w:rPr>
          <w:spacing w:val="1"/>
        </w:rPr>
        <w:t xml:space="preserve"> </w:t>
      </w:r>
      <w:r>
        <w:t>продукції.</w:t>
      </w:r>
      <w:r>
        <w:rPr>
          <w:spacing w:val="1"/>
        </w:rPr>
        <w:t xml:space="preserve"> </w:t>
      </w:r>
      <w:r>
        <w:t>Відповідно</w:t>
      </w:r>
      <w:r>
        <w:rPr>
          <w:spacing w:val="1"/>
        </w:rPr>
        <w:t xml:space="preserve"> </w:t>
      </w:r>
      <w:r>
        <w:t>до</w:t>
      </w:r>
      <w:r>
        <w:rPr>
          <w:spacing w:val="1"/>
        </w:rPr>
        <w:t xml:space="preserve"> </w:t>
      </w:r>
      <w:r>
        <w:t>уподобань</w:t>
      </w:r>
      <w:r>
        <w:rPr>
          <w:spacing w:val="1"/>
        </w:rPr>
        <w:t xml:space="preserve"> </w:t>
      </w:r>
      <w:r>
        <w:t>споживачів</w:t>
      </w:r>
      <w:r>
        <w:rPr>
          <w:spacing w:val="1"/>
        </w:rPr>
        <w:t xml:space="preserve"> </w:t>
      </w:r>
      <w:r>
        <w:t>було</w:t>
      </w:r>
      <w:r>
        <w:rPr>
          <w:spacing w:val="1"/>
        </w:rPr>
        <w:t xml:space="preserve"> </w:t>
      </w:r>
      <w:r>
        <w:t>обрано</w:t>
      </w:r>
      <w:r>
        <w:rPr>
          <w:spacing w:val="1"/>
        </w:rPr>
        <w:t xml:space="preserve"> </w:t>
      </w:r>
      <w:r>
        <w:t>3</w:t>
      </w:r>
      <w:r>
        <w:rPr>
          <w:spacing w:val="1"/>
        </w:rPr>
        <w:t xml:space="preserve"> </w:t>
      </w:r>
      <w:r>
        <w:t>напрями</w:t>
      </w:r>
      <w:r>
        <w:rPr>
          <w:spacing w:val="1"/>
        </w:rPr>
        <w:t xml:space="preserve"> </w:t>
      </w:r>
      <w:r>
        <w:t>вітамінних</w:t>
      </w:r>
      <w:r>
        <w:rPr>
          <w:spacing w:val="1"/>
        </w:rPr>
        <w:t xml:space="preserve"> </w:t>
      </w:r>
      <w:r>
        <w:t>комплексів,</w:t>
      </w:r>
      <w:r>
        <w:rPr>
          <w:spacing w:val="1"/>
        </w:rPr>
        <w:t xml:space="preserve"> </w:t>
      </w:r>
      <w:r>
        <w:t>котрі</w:t>
      </w:r>
      <w:r>
        <w:rPr>
          <w:spacing w:val="1"/>
        </w:rPr>
        <w:t xml:space="preserve"> </w:t>
      </w:r>
      <w:r>
        <w:t>користуються</w:t>
      </w:r>
      <w:r>
        <w:rPr>
          <w:spacing w:val="1"/>
        </w:rPr>
        <w:t xml:space="preserve"> </w:t>
      </w:r>
      <w:r>
        <w:t>найбільшою</w:t>
      </w:r>
      <w:r>
        <w:rPr>
          <w:spacing w:val="1"/>
        </w:rPr>
        <w:t xml:space="preserve"> </w:t>
      </w:r>
      <w:r>
        <w:t>популярністю</w:t>
      </w:r>
      <w:r>
        <w:rPr>
          <w:spacing w:val="1"/>
        </w:rPr>
        <w:t xml:space="preserve"> </w:t>
      </w:r>
      <w:r>
        <w:t>на</w:t>
      </w:r>
      <w:r>
        <w:rPr>
          <w:spacing w:val="1"/>
        </w:rPr>
        <w:t xml:space="preserve"> </w:t>
      </w:r>
      <w:r>
        <w:t>ринку</w:t>
      </w:r>
      <w:r>
        <w:rPr>
          <w:spacing w:val="1"/>
        </w:rPr>
        <w:t xml:space="preserve"> </w:t>
      </w:r>
      <w:r>
        <w:t>вітамінів</w:t>
      </w:r>
      <w:r>
        <w:rPr>
          <w:spacing w:val="1"/>
        </w:rPr>
        <w:t xml:space="preserve"> </w:t>
      </w:r>
      <w:r>
        <w:t>та</w:t>
      </w:r>
      <w:r>
        <w:rPr>
          <w:spacing w:val="1"/>
        </w:rPr>
        <w:t xml:space="preserve"> </w:t>
      </w:r>
      <w:r>
        <w:t>дієтичних</w:t>
      </w:r>
      <w:r>
        <w:rPr>
          <w:spacing w:val="1"/>
        </w:rPr>
        <w:t xml:space="preserve"> </w:t>
      </w:r>
      <w:r>
        <w:t>добавок,</w:t>
      </w:r>
      <w:r>
        <w:rPr>
          <w:spacing w:val="1"/>
        </w:rPr>
        <w:t xml:space="preserve"> </w:t>
      </w:r>
      <w:r>
        <w:t>а</w:t>
      </w:r>
      <w:r>
        <w:rPr>
          <w:spacing w:val="1"/>
        </w:rPr>
        <w:t xml:space="preserve"> </w:t>
      </w:r>
      <w:r>
        <w:t>саме:</w:t>
      </w:r>
      <w:r>
        <w:rPr>
          <w:spacing w:val="1"/>
        </w:rPr>
        <w:t xml:space="preserve"> </w:t>
      </w:r>
      <w:r>
        <w:t>вітамінний комплекс для імунної системи організму, для жіночого здоров’я та для</w:t>
      </w:r>
      <w:r>
        <w:rPr>
          <w:spacing w:val="1"/>
        </w:rPr>
        <w:t xml:space="preserve"> </w:t>
      </w:r>
      <w:r>
        <w:t>серцево-судинної</w:t>
      </w:r>
      <w:r>
        <w:rPr>
          <w:spacing w:val="-1"/>
        </w:rPr>
        <w:t xml:space="preserve"> </w:t>
      </w:r>
      <w:r>
        <w:t>системи.</w:t>
      </w:r>
    </w:p>
    <w:p w14:paraId="0F76AA48" w14:textId="77777777" w:rsidR="00645EDD" w:rsidRDefault="00AE43D5">
      <w:pPr>
        <w:pStyle w:val="a3"/>
        <w:spacing w:before="1" w:line="360" w:lineRule="auto"/>
        <w:ind w:left="116" w:right="286" w:firstLine="720"/>
        <w:jc w:val="both"/>
      </w:pPr>
      <w:r>
        <w:t>Відповідно</w:t>
      </w:r>
      <w:r>
        <w:rPr>
          <w:spacing w:val="1"/>
        </w:rPr>
        <w:t xml:space="preserve"> </w:t>
      </w:r>
      <w:r>
        <w:t>до</w:t>
      </w:r>
      <w:r>
        <w:rPr>
          <w:spacing w:val="1"/>
        </w:rPr>
        <w:t xml:space="preserve"> </w:t>
      </w:r>
      <w:r>
        <w:t>обраних</w:t>
      </w:r>
      <w:r>
        <w:rPr>
          <w:spacing w:val="1"/>
        </w:rPr>
        <w:t xml:space="preserve"> </w:t>
      </w:r>
      <w:r>
        <w:t>напрямів</w:t>
      </w:r>
      <w:r>
        <w:rPr>
          <w:spacing w:val="1"/>
        </w:rPr>
        <w:t xml:space="preserve"> </w:t>
      </w:r>
      <w:r>
        <w:t>удосконалення</w:t>
      </w:r>
      <w:r>
        <w:rPr>
          <w:spacing w:val="1"/>
        </w:rPr>
        <w:t xml:space="preserve"> </w:t>
      </w:r>
      <w:r>
        <w:t>маркетингової</w:t>
      </w:r>
      <w:r>
        <w:rPr>
          <w:spacing w:val="1"/>
        </w:rPr>
        <w:t xml:space="preserve"> </w:t>
      </w:r>
      <w:r>
        <w:t>діяльності</w:t>
      </w:r>
      <w:r>
        <w:rPr>
          <w:spacing w:val="1"/>
        </w:rPr>
        <w:t xml:space="preserve"> </w:t>
      </w:r>
      <w:r>
        <w:rPr>
          <w:w w:val="95"/>
        </w:rPr>
        <w:t>підприємства було проведено аналіз цін на сировину, необхідну для виробництва нової</w:t>
      </w:r>
      <w:r>
        <w:rPr>
          <w:spacing w:val="1"/>
          <w:w w:val="95"/>
        </w:rPr>
        <w:t xml:space="preserve"> </w:t>
      </w:r>
      <w:r>
        <w:t>продукції, розраховано орієнтовні витрати на розробку рецептури та підготовку до її</w:t>
      </w:r>
      <w:r>
        <w:rPr>
          <w:spacing w:val="1"/>
        </w:rPr>
        <w:t xml:space="preserve"> </w:t>
      </w:r>
      <w:r>
        <w:t>виходу на ринок, встановлено ціни на комплекси вітамінів, розраховано загальні</w:t>
      </w:r>
      <w:r>
        <w:rPr>
          <w:spacing w:val="1"/>
        </w:rPr>
        <w:t xml:space="preserve"> </w:t>
      </w:r>
      <w:r>
        <w:t>витрати</w:t>
      </w:r>
      <w:r>
        <w:rPr>
          <w:spacing w:val="1"/>
        </w:rPr>
        <w:t xml:space="preserve"> </w:t>
      </w:r>
      <w:r>
        <w:t>на</w:t>
      </w:r>
      <w:r>
        <w:rPr>
          <w:spacing w:val="1"/>
        </w:rPr>
        <w:t xml:space="preserve"> </w:t>
      </w:r>
      <w:r>
        <w:t>виробництво</w:t>
      </w:r>
      <w:r>
        <w:rPr>
          <w:spacing w:val="1"/>
        </w:rPr>
        <w:t xml:space="preserve"> </w:t>
      </w:r>
      <w:r>
        <w:t>нової</w:t>
      </w:r>
      <w:r>
        <w:rPr>
          <w:spacing w:val="1"/>
        </w:rPr>
        <w:t xml:space="preserve"> </w:t>
      </w:r>
      <w:r>
        <w:t>категорії</w:t>
      </w:r>
      <w:r>
        <w:rPr>
          <w:spacing w:val="1"/>
        </w:rPr>
        <w:t xml:space="preserve"> </w:t>
      </w:r>
      <w:r>
        <w:t>продукції</w:t>
      </w:r>
      <w:r>
        <w:rPr>
          <w:spacing w:val="1"/>
        </w:rPr>
        <w:t xml:space="preserve"> </w:t>
      </w:r>
      <w:r>
        <w:t>та</w:t>
      </w:r>
      <w:r>
        <w:rPr>
          <w:spacing w:val="1"/>
        </w:rPr>
        <w:t xml:space="preserve"> </w:t>
      </w:r>
      <w:r>
        <w:t>прогнозовано</w:t>
      </w:r>
      <w:r>
        <w:rPr>
          <w:spacing w:val="1"/>
        </w:rPr>
        <w:t xml:space="preserve"> </w:t>
      </w:r>
      <w:r>
        <w:t>доходи</w:t>
      </w:r>
      <w:r>
        <w:rPr>
          <w:spacing w:val="1"/>
        </w:rPr>
        <w:t xml:space="preserve"> </w:t>
      </w:r>
      <w:r>
        <w:t>від</w:t>
      </w:r>
      <w:r>
        <w:rPr>
          <w:spacing w:val="1"/>
        </w:rPr>
        <w:t xml:space="preserve"> </w:t>
      </w:r>
      <w:r>
        <w:t>реалізації</w:t>
      </w:r>
      <w:r>
        <w:rPr>
          <w:spacing w:val="-1"/>
        </w:rPr>
        <w:t xml:space="preserve"> </w:t>
      </w:r>
      <w:r>
        <w:t>вітамінних комплексів.</w:t>
      </w:r>
    </w:p>
    <w:p w14:paraId="566F361D" w14:textId="77777777" w:rsidR="00645EDD" w:rsidRDefault="00AE43D5">
      <w:pPr>
        <w:pStyle w:val="a3"/>
        <w:spacing w:before="1" w:line="360" w:lineRule="auto"/>
        <w:ind w:left="116" w:right="286" w:firstLine="720"/>
        <w:jc w:val="both"/>
      </w:pPr>
      <w:r>
        <w:t>Останнім</w:t>
      </w:r>
      <w:r>
        <w:rPr>
          <w:spacing w:val="1"/>
        </w:rPr>
        <w:t xml:space="preserve"> </w:t>
      </w:r>
      <w:r>
        <w:t>етапом</w:t>
      </w:r>
      <w:r>
        <w:rPr>
          <w:spacing w:val="1"/>
        </w:rPr>
        <w:t xml:space="preserve"> </w:t>
      </w:r>
      <w:r>
        <w:t>стали</w:t>
      </w:r>
      <w:r>
        <w:rPr>
          <w:spacing w:val="1"/>
        </w:rPr>
        <w:t xml:space="preserve"> </w:t>
      </w:r>
      <w:r>
        <w:t>розрахунки</w:t>
      </w:r>
      <w:r>
        <w:rPr>
          <w:spacing w:val="1"/>
        </w:rPr>
        <w:t xml:space="preserve"> </w:t>
      </w:r>
      <w:r>
        <w:t>ефективності</w:t>
      </w:r>
      <w:r>
        <w:rPr>
          <w:spacing w:val="1"/>
        </w:rPr>
        <w:t xml:space="preserve"> </w:t>
      </w:r>
      <w:r>
        <w:t>запропонованих</w:t>
      </w:r>
      <w:r>
        <w:rPr>
          <w:spacing w:val="1"/>
        </w:rPr>
        <w:t xml:space="preserve"> </w:t>
      </w:r>
      <w:r>
        <w:t>маркетингових</w:t>
      </w:r>
      <w:r>
        <w:rPr>
          <w:spacing w:val="1"/>
        </w:rPr>
        <w:t xml:space="preserve"> </w:t>
      </w:r>
      <w:r>
        <w:t>заходів</w:t>
      </w:r>
      <w:r>
        <w:rPr>
          <w:spacing w:val="1"/>
        </w:rPr>
        <w:t xml:space="preserve"> </w:t>
      </w:r>
      <w:r>
        <w:t>та</w:t>
      </w:r>
      <w:r>
        <w:rPr>
          <w:spacing w:val="1"/>
        </w:rPr>
        <w:t xml:space="preserve"> </w:t>
      </w:r>
      <w:r>
        <w:t>їхньої</w:t>
      </w:r>
      <w:r>
        <w:rPr>
          <w:spacing w:val="1"/>
        </w:rPr>
        <w:t xml:space="preserve"> </w:t>
      </w:r>
      <w:r>
        <w:t>економічної</w:t>
      </w:r>
      <w:r>
        <w:rPr>
          <w:spacing w:val="1"/>
        </w:rPr>
        <w:t xml:space="preserve"> </w:t>
      </w:r>
      <w:r>
        <w:t>вигоди.</w:t>
      </w:r>
      <w:r>
        <w:rPr>
          <w:spacing w:val="1"/>
        </w:rPr>
        <w:t xml:space="preserve"> </w:t>
      </w:r>
      <w:r>
        <w:t>Усі</w:t>
      </w:r>
      <w:r>
        <w:rPr>
          <w:spacing w:val="1"/>
        </w:rPr>
        <w:t xml:space="preserve"> </w:t>
      </w:r>
      <w:r>
        <w:t>розраховані</w:t>
      </w:r>
      <w:r>
        <w:rPr>
          <w:spacing w:val="1"/>
        </w:rPr>
        <w:t xml:space="preserve"> </w:t>
      </w:r>
      <w:r>
        <w:t>показники</w:t>
      </w:r>
      <w:r>
        <w:rPr>
          <w:spacing w:val="1"/>
        </w:rPr>
        <w:t xml:space="preserve"> </w:t>
      </w:r>
      <w:r>
        <w:t>ефективності</w:t>
      </w:r>
      <w:r>
        <w:rPr>
          <w:spacing w:val="1"/>
        </w:rPr>
        <w:t xml:space="preserve"> </w:t>
      </w:r>
      <w:r>
        <w:t>свідчать</w:t>
      </w:r>
      <w:r>
        <w:rPr>
          <w:spacing w:val="1"/>
        </w:rPr>
        <w:t xml:space="preserve"> </w:t>
      </w:r>
      <w:r>
        <w:t>про</w:t>
      </w:r>
      <w:r>
        <w:rPr>
          <w:spacing w:val="1"/>
        </w:rPr>
        <w:t xml:space="preserve"> </w:t>
      </w:r>
      <w:r>
        <w:t>високий</w:t>
      </w:r>
      <w:r>
        <w:rPr>
          <w:spacing w:val="1"/>
        </w:rPr>
        <w:t xml:space="preserve"> </w:t>
      </w:r>
      <w:r>
        <w:t>рівень</w:t>
      </w:r>
      <w:r>
        <w:rPr>
          <w:spacing w:val="1"/>
        </w:rPr>
        <w:t xml:space="preserve"> </w:t>
      </w:r>
      <w:r>
        <w:t>ефективності</w:t>
      </w:r>
      <w:r>
        <w:rPr>
          <w:spacing w:val="1"/>
        </w:rPr>
        <w:t xml:space="preserve"> </w:t>
      </w:r>
      <w:r>
        <w:t>заходів</w:t>
      </w:r>
      <w:r>
        <w:rPr>
          <w:spacing w:val="1"/>
        </w:rPr>
        <w:t xml:space="preserve"> </w:t>
      </w:r>
      <w:r>
        <w:t>та</w:t>
      </w:r>
      <w:r>
        <w:rPr>
          <w:spacing w:val="1"/>
        </w:rPr>
        <w:t xml:space="preserve"> </w:t>
      </w:r>
      <w:r>
        <w:t>доцільність</w:t>
      </w:r>
      <w:r>
        <w:rPr>
          <w:spacing w:val="1"/>
        </w:rPr>
        <w:t xml:space="preserve"> </w:t>
      </w:r>
      <w:r>
        <w:t>впровадження</w:t>
      </w:r>
      <w:r>
        <w:rPr>
          <w:spacing w:val="-2"/>
        </w:rPr>
        <w:t xml:space="preserve"> </w:t>
      </w:r>
      <w:r>
        <w:t>даних</w:t>
      </w:r>
      <w:r>
        <w:rPr>
          <w:spacing w:val="-1"/>
        </w:rPr>
        <w:t xml:space="preserve"> </w:t>
      </w:r>
      <w:r>
        <w:t>заходів</w:t>
      </w:r>
      <w:r>
        <w:rPr>
          <w:spacing w:val="-1"/>
        </w:rPr>
        <w:t xml:space="preserve"> </w:t>
      </w:r>
      <w:r>
        <w:t>у</w:t>
      </w:r>
      <w:r>
        <w:rPr>
          <w:spacing w:val="-1"/>
        </w:rPr>
        <w:t xml:space="preserve"> </w:t>
      </w:r>
      <w:r>
        <w:t>діяльність</w:t>
      </w:r>
      <w:r>
        <w:rPr>
          <w:spacing w:val="-1"/>
        </w:rPr>
        <w:t xml:space="preserve"> </w:t>
      </w:r>
      <w:r>
        <w:t>підприємства.</w:t>
      </w:r>
    </w:p>
    <w:p w14:paraId="037BEBF4" w14:textId="77777777" w:rsidR="00645EDD" w:rsidRDefault="00645EDD">
      <w:pPr>
        <w:spacing w:line="360" w:lineRule="auto"/>
        <w:jc w:val="both"/>
        <w:sectPr w:rsidR="00645EDD">
          <w:pgSz w:w="12240" w:h="15840"/>
          <w:pgMar w:top="1040" w:right="280" w:bottom="280" w:left="1300" w:header="530" w:footer="0" w:gutter="0"/>
          <w:cols w:space="720"/>
        </w:sectPr>
      </w:pPr>
    </w:p>
    <w:p w14:paraId="441794F4" w14:textId="77777777" w:rsidR="00645EDD" w:rsidRDefault="00AE43D5">
      <w:pPr>
        <w:pStyle w:val="3"/>
        <w:ind w:left="0" w:right="173"/>
        <w:jc w:val="center"/>
      </w:pPr>
      <w:bookmarkStart w:id="17" w:name="_TOC_250000"/>
      <w:r>
        <w:lastRenderedPageBreak/>
        <w:t>СПИСОК</w:t>
      </w:r>
      <w:r>
        <w:rPr>
          <w:spacing w:val="-10"/>
        </w:rPr>
        <w:t xml:space="preserve"> </w:t>
      </w:r>
      <w:r>
        <w:t>ВИКОРИСТАНИХ</w:t>
      </w:r>
      <w:r>
        <w:rPr>
          <w:spacing w:val="-10"/>
        </w:rPr>
        <w:t xml:space="preserve"> </w:t>
      </w:r>
      <w:bookmarkEnd w:id="17"/>
      <w:r>
        <w:t>ДЖЕРЕЛ</w:t>
      </w:r>
    </w:p>
    <w:p w14:paraId="57BA4003" w14:textId="77777777" w:rsidR="00645EDD" w:rsidRDefault="00645EDD">
      <w:pPr>
        <w:pStyle w:val="a3"/>
        <w:rPr>
          <w:b/>
          <w:sz w:val="30"/>
        </w:rPr>
      </w:pPr>
    </w:p>
    <w:p w14:paraId="1F369818" w14:textId="77777777" w:rsidR="00645EDD" w:rsidRDefault="00645EDD">
      <w:pPr>
        <w:pStyle w:val="a3"/>
        <w:spacing w:before="10"/>
        <w:rPr>
          <w:b/>
          <w:sz w:val="25"/>
        </w:rPr>
      </w:pPr>
    </w:p>
    <w:p w14:paraId="0C75A4DE" w14:textId="77777777" w:rsidR="00645EDD" w:rsidRDefault="00AE43D5">
      <w:pPr>
        <w:pStyle w:val="a5"/>
        <w:numPr>
          <w:ilvl w:val="0"/>
          <w:numId w:val="2"/>
        </w:numPr>
        <w:tabs>
          <w:tab w:val="left" w:pos="1555"/>
          <w:tab w:val="left" w:pos="1556"/>
        </w:tabs>
        <w:spacing w:before="1" w:line="362" w:lineRule="auto"/>
        <w:ind w:right="289" w:firstLine="720"/>
        <w:rPr>
          <w:sz w:val="28"/>
        </w:rPr>
      </w:pPr>
      <w:r>
        <w:rPr>
          <w:sz w:val="28"/>
        </w:rPr>
        <w:t>Офіційна</w:t>
      </w:r>
      <w:r>
        <w:rPr>
          <w:spacing w:val="59"/>
          <w:sz w:val="28"/>
        </w:rPr>
        <w:t xml:space="preserve"> </w:t>
      </w:r>
      <w:r>
        <w:rPr>
          <w:sz w:val="28"/>
        </w:rPr>
        <w:t>сторінка</w:t>
      </w:r>
      <w:r>
        <w:rPr>
          <w:spacing w:val="58"/>
          <w:sz w:val="28"/>
        </w:rPr>
        <w:t xml:space="preserve"> </w:t>
      </w:r>
      <w:r>
        <w:rPr>
          <w:sz w:val="28"/>
        </w:rPr>
        <w:t>підприємства</w:t>
      </w:r>
      <w:r>
        <w:rPr>
          <w:spacing w:val="59"/>
          <w:sz w:val="28"/>
        </w:rPr>
        <w:t xml:space="preserve"> </w:t>
      </w:r>
      <w:r>
        <w:rPr>
          <w:sz w:val="28"/>
        </w:rPr>
        <w:t>АТ</w:t>
      </w:r>
      <w:r>
        <w:rPr>
          <w:spacing w:val="60"/>
          <w:sz w:val="28"/>
        </w:rPr>
        <w:t xml:space="preserve"> </w:t>
      </w:r>
      <w:r>
        <w:rPr>
          <w:sz w:val="28"/>
        </w:rPr>
        <w:t>«Фармак».</w:t>
      </w:r>
      <w:r>
        <w:rPr>
          <w:spacing w:val="60"/>
          <w:sz w:val="28"/>
        </w:rPr>
        <w:t xml:space="preserve"> </w:t>
      </w:r>
      <w:r>
        <w:rPr>
          <w:sz w:val="28"/>
        </w:rPr>
        <w:t>URL:</w:t>
      </w:r>
      <w:r>
        <w:rPr>
          <w:color w:val="0563C1"/>
          <w:spacing w:val="59"/>
          <w:sz w:val="28"/>
        </w:rPr>
        <w:t xml:space="preserve"> </w:t>
      </w:r>
      <w:r>
        <w:rPr>
          <w:color w:val="0563C1"/>
          <w:sz w:val="28"/>
          <w:u w:val="single" w:color="0563C1"/>
        </w:rPr>
        <w:t>https://farmak.ua/</w:t>
      </w:r>
      <w:r>
        <w:rPr>
          <w:color w:val="0563C1"/>
          <w:spacing w:val="-67"/>
          <w:sz w:val="28"/>
        </w:rPr>
        <w:t xml:space="preserve"> </w:t>
      </w:r>
      <w:r>
        <w:rPr>
          <w:sz w:val="28"/>
        </w:rPr>
        <w:t>(дата</w:t>
      </w:r>
      <w:r>
        <w:rPr>
          <w:spacing w:val="-1"/>
          <w:sz w:val="28"/>
        </w:rPr>
        <w:t xml:space="preserve"> </w:t>
      </w:r>
      <w:r>
        <w:rPr>
          <w:sz w:val="28"/>
        </w:rPr>
        <w:t>звернення: 15.04.2023).</w:t>
      </w:r>
    </w:p>
    <w:p w14:paraId="18428B74" w14:textId="7CF8A22E" w:rsidR="00645EDD" w:rsidRDefault="00AE43D5" w:rsidP="00FC16A3">
      <w:pPr>
        <w:pStyle w:val="a5"/>
        <w:numPr>
          <w:ilvl w:val="0"/>
          <w:numId w:val="2"/>
        </w:numPr>
        <w:tabs>
          <w:tab w:val="left" w:pos="1555"/>
          <w:tab w:val="left" w:pos="1556"/>
          <w:tab w:val="left" w:pos="3330"/>
          <w:tab w:val="left" w:pos="4909"/>
          <w:tab w:val="left" w:pos="7050"/>
          <w:tab w:val="left" w:pos="7933"/>
          <w:tab w:val="left" w:pos="9733"/>
        </w:tabs>
        <w:spacing w:line="360" w:lineRule="auto"/>
        <w:ind w:right="287"/>
        <w:rPr>
          <w:sz w:val="28"/>
        </w:rPr>
      </w:pPr>
      <w:r>
        <w:rPr>
          <w:sz w:val="28"/>
        </w:rPr>
        <w:t>Фінансова</w:t>
      </w:r>
      <w:r>
        <w:rPr>
          <w:sz w:val="28"/>
        </w:rPr>
        <w:tab/>
        <w:t>звітність</w:t>
      </w:r>
      <w:r>
        <w:rPr>
          <w:sz w:val="28"/>
        </w:rPr>
        <w:tab/>
        <w:t>підприємства</w:t>
      </w:r>
      <w:r>
        <w:rPr>
          <w:sz w:val="28"/>
        </w:rPr>
        <w:tab/>
        <w:t>АТ</w:t>
      </w:r>
      <w:r>
        <w:rPr>
          <w:sz w:val="28"/>
        </w:rPr>
        <w:tab/>
        <w:t>«Фармак».</w:t>
      </w:r>
      <w:r>
        <w:rPr>
          <w:sz w:val="28"/>
        </w:rPr>
        <w:tab/>
      </w:r>
      <w:r>
        <w:rPr>
          <w:spacing w:val="-2"/>
          <w:sz w:val="28"/>
        </w:rPr>
        <w:t>URL:</w:t>
      </w:r>
      <w:r>
        <w:rPr>
          <w:color w:val="0563C1"/>
          <w:spacing w:val="-67"/>
          <w:sz w:val="28"/>
        </w:rPr>
        <w:t xml:space="preserve"> </w:t>
      </w:r>
      <w:r>
        <w:rPr>
          <w:color w:val="0563C1"/>
          <w:sz w:val="28"/>
          <w:u w:val="single" w:color="0563C1"/>
        </w:rPr>
        <w:t>https://farmak.ua/wp-content/uploads/2021/04/konsolidovana-finansova-zvitnist-za-rik-</w:t>
      </w:r>
      <w:r>
        <w:rPr>
          <w:color w:val="0563C1"/>
          <w:spacing w:val="1"/>
          <w:sz w:val="28"/>
        </w:rPr>
        <w:t xml:space="preserve"> </w:t>
      </w:r>
      <w:r>
        <w:rPr>
          <w:color w:val="0563C1"/>
          <w:sz w:val="28"/>
          <w:u w:val="single" w:color="0563C1"/>
        </w:rPr>
        <w:t>yakij-zakinchivsya-31-grudnya-2020-roku-.pdf</w:t>
      </w:r>
      <w:r>
        <w:rPr>
          <w:color w:val="0563C1"/>
          <w:spacing w:val="-3"/>
          <w:sz w:val="28"/>
        </w:rPr>
        <w:t xml:space="preserve"> </w:t>
      </w:r>
      <w:r>
        <w:rPr>
          <w:sz w:val="28"/>
        </w:rPr>
        <w:t>(дата</w:t>
      </w:r>
      <w:r>
        <w:rPr>
          <w:spacing w:val="-2"/>
          <w:sz w:val="28"/>
        </w:rPr>
        <w:t xml:space="preserve"> </w:t>
      </w:r>
      <w:r>
        <w:rPr>
          <w:sz w:val="28"/>
        </w:rPr>
        <w:t>звернення:</w:t>
      </w:r>
      <w:r>
        <w:rPr>
          <w:spacing w:val="-2"/>
          <w:sz w:val="28"/>
        </w:rPr>
        <w:t xml:space="preserve"> </w:t>
      </w:r>
      <w:r>
        <w:rPr>
          <w:sz w:val="28"/>
        </w:rPr>
        <w:t>15.04.2023).</w:t>
      </w:r>
      <w:r w:rsidR="00FC16A3" w:rsidRPr="00FC16A3">
        <w:rPr>
          <w:sz w:val="28"/>
        </w:rPr>
        <w:t xml:space="preserve"> </w:t>
      </w:r>
      <w:r w:rsidR="00FC16A3">
        <w:rPr>
          <w:sz w:val="28"/>
        </w:rPr>
        <w:t xml:space="preserve">Сторінка з усіма звітностями АТ </w:t>
      </w:r>
      <w:r w:rsidR="00FC16A3">
        <w:rPr>
          <w:sz w:val="28"/>
        </w:rPr>
        <w:t>«Фармак».</w:t>
      </w:r>
      <w:r w:rsidR="00FC16A3">
        <w:rPr>
          <w:sz w:val="28"/>
        </w:rPr>
        <w:t xml:space="preserve"> </w:t>
      </w:r>
      <w:r w:rsidR="00FC16A3">
        <w:rPr>
          <w:sz w:val="28"/>
          <w:lang w:val="en-US"/>
        </w:rPr>
        <w:t>URL</w:t>
      </w:r>
      <w:r w:rsidR="00FC16A3" w:rsidRPr="00FC16A3">
        <w:rPr>
          <w:sz w:val="28"/>
          <w:lang w:val="en-US"/>
        </w:rPr>
        <w:t xml:space="preserve">: </w:t>
      </w:r>
      <w:r w:rsidR="00FC16A3" w:rsidRPr="00FC16A3">
        <w:rPr>
          <w:color w:val="0070C0"/>
          <w:sz w:val="28"/>
          <w:u w:val="single"/>
          <w:lang w:val="en-US"/>
        </w:rPr>
        <w:t>https://farmak.ua/financial-statements-and-information-about-the-company/</w:t>
      </w:r>
    </w:p>
    <w:p w14:paraId="4BEC9A76" w14:textId="77777777" w:rsidR="00645EDD" w:rsidRDefault="00AE43D5">
      <w:pPr>
        <w:pStyle w:val="a5"/>
        <w:numPr>
          <w:ilvl w:val="0"/>
          <w:numId w:val="2"/>
        </w:numPr>
        <w:tabs>
          <w:tab w:val="left" w:pos="1555"/>
          <w:tab w:val="left" w:pos="1556"/>
          <w:tab w:val="left" w:pos="3177"/>
          <w:tab w:val="left" w:pos="4218"/>
          <w:tab w:val="left" w:pos="5174"/>
          <w:tab w:val="left" w:pos="6846"/>
          <w:tab w:val="left" w:pos="8146"/>
          <w:tab w:val="left" w:pos="9733"/>
        </w:tabs>
        <w:spacing w:line="360" w:lineRule="auto"/>
        <w:ind w:right="287" w:firstLine="720"/>
        <w:rPr>
          <w:sz w:val="28"/>
        </w:rPr>
      </w:pPr>
      <w:r>
        <w:rPr>
          <w:sz w:val="28"/>
        </w:rPr>
        <w:t>Маркетинг</w:t>
      </w:r>
      <w:r>
        <w:rPr>
          <w:sz w:val="28"/>
        </w:rPr>
        <w:tab/>
        <w:t>очима</w:t>
      </w:r>
      <w:r>
        <w:rPr>
          <w:sz w:val="28"/>
        </w:rPr>
        <w:tab/>
        <w:t>СЕО:</w:t>
      </w:r>
      <w:r>
        <w:rPr>
          <w:sz w:val="28"/>
        </w:rPr>
        <w:tab/>
        <w:t>Володимир</w:t>
      </w:r>
      <w:r>
        <w:rPr>
          <w:sz w:val="28"/>
        </w:rPr>
        <w:tab/>
        <w:t>Костюк,</w:t>
      </w:r>
      <w:r>
        <w:rPr>
          <w:sz w:val="28"/>
        </w:rPr>
        <w:tab/>
        <w:t>«Фармак».</w:t>
      </w:r>
      <w:r>
        <w:rPr>
          <w:sz w:val="28"/>
        </w:rPr>
        <w:tab/>
      </w:r>
      <w:r>
        <w:rPr>
          <w:spacing w:val="-2"/>
          <w:sz w:val="28"/>
        </w:rPr>
        <w:t>URL:</w:t>
      </w:r>
      <w:r>
        <w:rPr>
          <w:color w:val="0563C1"/>
          <w:spacing w:val="-67"/>
          <w:sz w:val="28"/>
        </w:rPr>
        <w:t xml:space="preserve"> </w:t>
      </w:r>
      <w:r>
        <w:rPr>
          <w:color w:val="0563C1"/>
          <w:sz w:val="28"/>
          <w:u w:val="single" w:color="0563C1"/>
        </w:rPr>
        <w:t>https://farmak.ua/publication/efektivnij-menedzher-povinen-umiti-poednuvati-intuyicziyu-</w:t>
      </w:r>
      <w:r>
        <w:rPr>
          <w:color w:val="0563C1"/>
          <w:spacing w:val="1"/>
          <w:sz w:val="28"/>
        </w:rPr>
        <w:t xml:space="preserve"> </w:t>
      </w:r>
      <w:r>
        <w:rPr>
          <w:color w:val="0563C1"/>
          <w:sz w:val="28"/>
          <w:u w:val="single" w:color="0563C1"/>
        </w:rPr>
        <w:t>ta-analitiku-volodimir-kostyuk-seo-farmak-2/</w:t>
      </w:r>
      <w:r>
        <w:rPr>
          <w:color w:val="0563C1"/>
          <w:spacing w:val="-3"/>
          <w:sz w:val="28"/>
        </w:rPr>
        <w:t xml:space="preserve"> </w:t>
      </w:r>
      <w:r>
        <w:rPr>
          <w:sz w:val="28"/>
        </w:rPr>
        <w:t>(дата</w:t>
      </w:r>
      <w:r>
        <w:rPr>
          <w:spacing w:val="-2"/>
          <w:sz w:val="28"/>
        </w:rPr>
        <w:t xml:space="preserve"> </w:t>
      </w:r>
      <w:r>
        <w:rPr>
          <w:sz w:val="28"/>
        </w:rPr>
        <w:t>звернення:</w:t>
      </w:r>
      <w:r>
        <w:rPr>
          <w:spacing w:val="-3"/>
          <w:sz w:val="28"/>
        </w:rPr>
        <w:t xml:space="preserve"> </w:t>
      </w:r>
      <w:r>
        <w:rPr>
          <w:sz w:val="28"/>
        </w:rPr>
        <w:t>15.04.2023).</w:t>
      </w:r>
    </w:p>
    <w:p w14:paraId="4EEE78FB" w14:textId="77777777" w:rsidR="00645EDD" w:rsidRDefault="00AE43D5">
      <w:pPr>
        <w:pStyle w:val="a5"/>
        <w:numPr>
          <w:ilvl w:val="0"/>
          <w:numId w:val="2"/>
        </w:numPr>
        <w:tabs>
          <w:tab w:val="left" w:pos="1555"/>
          <w:tab w:val="left" w:pos="1556"/>
          <w:tab w:val="left" w:pos="3229"/>
          <w:tab w:val="left" w:pos="5500"/>
          <w:tab w:val="left" w:pos="6514"/>
          <w:tab w:val="left" w:pos="8376"/>
          <w:tab w:val="left" w:pos="9181"/>
        </w:tabs>
        <w:spacing w:line="362" w:lineRule="auto"/>
        <w:ind w:right="287" w:firstLine="720"/>
        <w:rPr>
          <w:sz w:val="28"/>
        </w:rPr>
      </w:pPr>
      <w:r>
        <w:rPr>
          <w:sz w:val="28"/>
        </w:rPr>
        <w:t>Профіль</w:t>
      </w:r>
      <w:r>
        <w:rPr>
          <w:sz w:val="28"/>
        </w:rPr>
        <w:tab/>
        <w:t>підприємства</w:t>
      </w:r>
      <w:r>
        <w:rPr>
          <w:sz w:val="28"/>
        </w:rPr>
        <w:tab/>
        <w:t>АТ</w:t>
      </w:r>
      <w:r>
        <w:rPr>
          <w:sz w:val="28"/>
        </w:rPr>
        <w:tab/>
        <w:t>«Фармак»</w:t>
      </w:r>
      <w:r>
        <w:rPr>
          <w:sz w:val="28"/>
        </w:rPr>
        <w:tab/>
        <w:t>у</w:t>
      </w:r>
      <w:r>
        <w:rPr>
          <w:sz w:val="28"/>
        </w:rPr>
        <w:tab/>
      </w:r>
      <w:r>
        <w:rPr>
          <w:spacing w:val="-1"/>
          <w:sz w:val="28"/>
        </w:rPr>
        <w:t>Instagram.</w:t>
      </w:r>
      <w:r>
        <w:rPr>
          <w:color w:val="0563C1"/>
          <w:spacing w:val="-67"/>
          <w:sz w:val="28"/>
        </w:rPr>
        <w:t xml:space="preserve"> </w:t>
      </w:r>
      <w:r>
        <w:rPr>
          <w:color w:val="0563C1"/>
          <w:sz w:val="28"/>
          <w:u w:val="single" w:color="0563C1"/>
        </w:rPr>
        <w:t>https://</w:t>
      </w:r>
      <w:hyperlink r:id="rId19">
        <w:r>
          <w:rPr>
            <w:color w:val="0563C1"/>
            <w:sz w:val="28"/>
            <w:u w:val="single" w:color="0563C1"/>
          </w:rPr>
          <w:t>www.instagram.com/farmak_ua/</w:t>
        </w:r>
        <w:r>
          <w:rPr>
            <w:color w:val="0563C1"/>
            <w:spacing w:val="1"/>
            <w:sz w:val="28"/>
          </w:rPr>
          <w:t xml:space="preserve"> </w:t>
        </w:r>
      </w:hyperlink>
      <w:r>
        <w:rPr>
          <w:sz w:val="28"/>
        </w:rPr>
        <w:t>(дата</w:t>
      </w:r>
      <w:r>
        <w:rPr>
          <w:spacing w:val="-2"/>
          <w:sz w:val="28"/>
        </w:rPr>
        <w:t xml:space="preserve"> </w:t>
      </w:r>
      <w:r>
        <w:rPr>
          <w:sz w:val="28"/>
        </w:rPr>
        <w:t>звернення:</w:t>
      </w:r>
      <w:r>
        <w:rPr>
          <w:spacing w:val="-2"/>
          <w:sz w:val="28"/>
        </w:rPr>
        <w:t xml:space="preserve"> </w:t>
      </w:r>
      <w:r>
        <w:rPr>
          <w:sz w:val="28"/>
        </w:rPr>
        <w:t>15.04.2023).</w:t>
      </w:r>
    </w:p>
    <w:p w14:paraId="2DA42667" w14:textId="77777777" w:rsidR="00645EDD" w:rsidRDefault="00AE43D5">
      <w:pPr>
        <w:pStyle w:val="a5"/>
        <w:numPr>
          <w:ilvl w:val="0"/>
          <w:numId w:val="2"/>
        </w:numPr>
        <w:tabs>
          <w:tab w:val="left" w:pos="1555"/>
          <w:tab w:val="left" w:pos="1556"/>
          <w:tab w:val="left" w:pos="3249"/>
          <w:tab w:val="left" w:pos="5540"/>
          <w:tab w:val="left" w:pos="6574"/>
          <w:tab w:val="left" w:pos="8456"/>
          <w:tab w:val="left" w:pos="9281"/>
        </w:tabs>
        <w:spacing w:line="357" w:lineRule="auto"/>
        <w:ind w:right="287" w:firstLine="720"/>
        <w:rPr>
          <w:sz w:val="28"/>
        </w:rPr>
      </w:pPr>
      <w:r>
        <w:rPr>
          <w:sz w:val="28"/>
        </w:rPr>
        <w:t>Профіль</w:t>
      </w:r>
      <w:r>
        <w:rPr>
          <w:sz w:val="28"/>
        </w:rPr>
        <w:tab/>
        <w:t>підприємства</w:t>
      </w:r>
      <w:r>
        <w:rPr>
          <w:sz w:val="28"/>
        </w:rPr>
        <w:tab/>
        <w:t>АТ</w:t>
      </w:r>
      <w:r>
        <w:rPr>
          <w:sz w:val="28"/>
        </w:rPr>
        <w:tab/>
        <w:t>«Фармак»</w:t>
      </w:r>
      <w:r>
        <w:rPr>
          <w:sz w:val="28"/>
        </w:rPr>
        <w:tab/>
        <w:t>у</w:t>
      </w:r>
      <w:r>
        <w:rPr>
          <w:sz w:val="28"/>
        </w:rPr>
        <w:tab/>
      </w:r>
      <w:r>
        <w:rPr>
          <w:spacing w:val="-6"/>
          <w:sz w:val="28"/>
        </w:rPr>
        <w:t>YouTube.</w:t>
      </w:r>
      <w:r>
        <w:rPr>
          <w:color w:val="0563C1"/>
          <w:spacing w:val="-67"/>
          <w:sz w:val="28"/>
        </w:rPr>
        <w:t xml:space="preserve"> </w:t>
      </w:r>
      <w:hyperlink r:id="rId20">
        <w:r>
          <w:rPr>
            <w:color w:val="0563C1"/>
            <w:sz w:val="28"/>
            <w:u w:val="single" w:color="0563C1"/>
          </w:rPr>
          <w:t>https://www.youtube.com/@-farmak5154</w:t>
        </w:r>
        <w:r>
          <w:rPr>
            <w:color w:val="0563C1"/>
            <w:spacing w:val="-2"/>
            <w:sz w:val="28"/>
          </w:rPr>
          <w:t xml:space="preserve"> </w:t>
        </w:r>
      </w:hyperlink>
      <w:r>
        <w:rPr>
          <w:sz w:val="28"/>
        </w:rPr>
        <w:t>(дата</w:t>
      </w:r>
      <w:r>
        <w:rPr>
          <w:spacing w:val="-2"/>
          <w:sz w:val="28"/>
        </w:rPr>
        <w:t xml:space="preserve"> </w:t>
      </w:r>
      <w:r>
        <w:rPr>
          <w:sz w:val="28"/>
        </w:rPr>
        <w:t>звернення:</w:t>
      </w:r>
      <w:r>
        <w:rPr>
          <w:spacing w:val="-2"/>
          <w:sz w:val="28"/>
        </w:rPr>
        <w:t xml:space="preserve"> </w:t>
      </w:r>
      <w:r>
        <w:rPr>
          <w:sz w:val="28"/>
        </w:rPr>
        <w:t>15.04.2023).</w:t>
      </w:r>
    </w:p>
    <w:p w14:paraId="0D620281" w14:textId="77777777" w:rsidR="00645EDD" w:rsidRDefault="00AE43D5">
      <w:pPr>
        <w:pStyle w:val="a5"/>
        <w:numPr>
          <w:ilvl w:val="0"/>
          <w:numId w:val="2"/>
        </w:numPr>
        <w:tabs>
          <w:tab w:val="left" w:pos="1555"/>
          <w:tab w:val="left" w:pos="1556"/>
          <w:tab w:val="left" w:pos="3235"/>
          <w:tab w:val="left" w:pos="5513"/>
          <w:tab w:val="left" w:pos="6532"/>
          <w:tab w:val="left" w:pos="8400"/>
          <w:tab w:val="left" w:pos="9212"/>
        </w:tabs>
        <w:spacing w:line="357" w:lineRule="auto"/>
        <w:ind w:right="286" w:firstLine="720"/>
        <w:rPr>
          <w:sz w:val="28"/>
        </w:rPr>
      </w:pPr>
      <w:r>
        <w:rPr>
          <w:sz w:val="28"/>
        </w:rPr>
        <w:t>Профіль</w:t>
      </w:r>
      <w:r>
        <w:rPr>
          <w:sz w:val="28"/>
        </w:rPr>
        <w:tab/>
        <w:t>підприємства</w:t>
      </w:r>
      <w:r>
        <w:rPr>
          <w:sz w:val="28"/>
        </w:rPr>
        <w:tab/>
        <w:t>АТ</w:t>
      </w:r>
      <w:r>
        <w:rPr>
          <w:sz w:val="28"/>
        </w:rPr>
        <w:tab/>
        <w:t>«Фармак»</w:t>
      </w:r>
      <w:r>
        <w:rPr>
          <w:sz w:val="28"/>
        </w:rPr>
        <w:tab/>
        <w:t>у</w:t>
      </w:r>
      <w:r>
        <w:rPr>
          <w:sz w:val="28"/>
        </w:rPr>
        <w:tab/>
        <w:t>Facebook.</w:t>
      </w:r>
      <w:r>
        <w:rPr>
          <w:color w:val="0563C1"/>
          <w:spacing w:val="-67"/>
          <w:sz w:val="28"/>
        </w:rPr>
        <w:t xml:space="preserve"> </w:t>
      </w:r>
      <w:r>
        <w:rPr>
          <w:color w:val="0563C1"/>
          <w:sz w:val="28"/>
          <w:u w:val="single" w:color="0563C1"/>
        </w:rPr>
        <w:t>https://</w:t>
      </w:r>
      <w:hyperlink r:id="rId21">
        <w:r>
          <w:rPr>
            <w:color w:val="0563C1"/>
            <w:sz w:val="28"/>
            <w:u w:val="single" w:color="0563C1"/>
          </w:rPr>
          <w:t>www.facebook.com/farmak.ua/?locale=ru_RU</w:t>
        </w:r>
        <w:r>
          <w:rPr>
            <w:color w:val="0563C1"/>
            <w:spacing w:val="-1"/>
            <w:sz w:val="28"/>
          </w:rPr>
          <w:t xml:space="preserve"> </w:t>
        </w:r>
      </w:hyperlink>
      <w:r>
        <w:rPr>
          <w:sz w:val="28"/>
        </w:rPr>
        <w:t>(дата</w:t>
      </w:r>
      <w:r>
        <w:rPr>
          <w:spacing w:val="-5"/>
          <w:sz w:val="28"/>
        </w:rPr>
        <w:t xml:space="preserve"> </w:t>
      </w:r>
      <w:r>
        <w:rPr>
          <w:sz w:val="28"/>
        </w:rPr>
        <w:t>звернення:</w:t>
      </w:r>
      <w:r>
        <w:rPr>
          <w:spacing w:val="-5"/>
          <w:sz w:val="28"/>
        </w:rPr>
        <w:t xml:space="preserve"> </w:t>
      </w:r>
      <w:r>
        <w:rPr>
          <w:sz w:val="28"/>
        </w:rPr>
        <w:t>15.04.2023).</w:t>
      </w:r>
    </w:p>
    <w:p w14:paraId="0406D47A" w14:textId="77777777" w:rsidR="00645EDD" w:rsidRDefault="00AE43D5">
      <w:pPr>
        <w:pStyle w:val="a5"/>
        <w:numPr>
          <w:ilvl w:val="0"/>
          <w:numId w:val="2"/>
        </w:numPr>
        <w:tabs>
          <w:tab w:val="left" w:pos="1556"/>
        </w:tabs>
        <w:spacing w:before="1" w:line="360" w:lineRule="auto"/>
        <w:ind w:right="287" w:firstLine="720"/>
        <w:rPr>
          <w:sz w:val="28"/>
        </w:rPr>
      </w:pPr>
      <w:r>
        <w:rPr>
          <w:sz w:val="28"/>
        </w:rPr>
        <w:t>«Фармак»</w:t>
      </w:r>
      <w:r>
        <w:rPr>
          <w:spacing w:val="1"/>
          <w:sz w:val="28"/>
        </w:rPr>
        <w:t xml:space="preserve"> </w:t>
      </w:r>
      <w:r>
        <w:rPr>
          <w:sz w:val="28"/>
        </w:rPr>
        <w:t>–</w:t>
      </w:r>
      <w:r>
        <w:rPr>
          <w:spacing w:val="1"/>
          <w:sz w:val="28"/>
        </w:rPr>
        <w:t xml:space="preserve"> </w:t>
      </w:r>
      <w:r>
        <w:rPr>
          <w:sz w:val="28"/>
        </w:rPr>
        <w:t>переможець</w:t>
      </w:r>
      <w:r>
        <w:rPr>
          <w:spacing w:val="1"/>
          <w:sz w:val="28"/>
        </w:rPr>
        <w:t xml:space="preserve"> </w:t>
      </w:r>
      <w:r>
        <w:rPr>
          <w:sz w:val="28"/>
        </w:rPr>
        <w:t>у</w:t>
      </w:r>
      <w:r>
        <w:rPr>
          <w:spacing w:val="1"/>
          <w:sz w:val="28"/>
        </w:rPr>
        <w:t xml:space="preserve"> </w:t>
      </w:r>
      <w:r>
        <w:rPr>
          <w:sz w:val="28"/>
        </w:rPr>
        <w:t>шести</w:t>
      </w:r>
      <w:r>
        <w:rPr>
          <w:spacing w:val="1"/>
          <w:sz w:val="28"/>
        </w:rPr>
        <w:t xml:space="preserve"> </w:t>
      </w:r>
      <w:r>
        <w:rPr>
          <w:sz w:val="28"/>
        </w:rPr>
        <w:t>номінаціях</w:t>
      </w:r>
      <w:r>
        <w:rPr>
          <w:spacing w:val="1"/>
          <w:sz w:val="28"/>
        </w:rPr>
        <w:t xml:space="preserve"> </w:t>
      </w:r>
      <w:r>
        <w:rPr>
          <w:sz w:val="28"/>
        </w:rPr>
        <w:t>конкурсу</w:t>
      </w:r>
      <w:r>
        <w:rPr>
          <w:spacing w:val="1"/>
          <w:sz w:val="28"/>
        </w:rPr>
        <w:t xml:space="preserve"> </w:t>
      </w:r>
      <w:r>
        <w:rPr>
          <w:sz w:val="28"/>
        </w:rPr>
        <w:t>«Найкраще</w:t>
      </w:r>
      <w:r>
        <w:rPr>
          <w:spacing w:val="1"/>
          <w:sz w:val="28"/>
        </w:rPr>
        <w:t xml:space="preserve"> </w:t>
      </w:r>
      <w:r>
        <w:rPr>
          <w:sz w:val="28"/>
        </w:rPr>
        <w:t>корпоративне</w:t>
      </w:r>
      <w:r>
        <w:rPr>
          <w:spacing w:val="1"/>
          <w:sz w:val="28"/>
        </w:rPr>
        <w:t xml:space="preserve"> </w:t>
      </w:r>
      <w:r>
        <w:rPr>
          <w:sz w:val="28"/>
        </w:rPr>
        <w:t>медіа</w:t>
      </w:r>
      <w:r>
        <w:rPr>
          <w:spacing w:val="1"/>
          <w:sz w:val="28"/>
        </w:rPr>
        <w:t xml:space="preserve"> </w:t>
      </w:r>
      <w:r>
        <w:rPr>
          <w:sz w:val="28"/>
        </w:rPr>
        <w:t>України».</w:t>
      </w:r>
      <w:r>
        <w:rPr>
          <w:color w:val="0563C1"/>
          <w:spacing w:val="1"/>
          <w:sz w:val="28"/>
        </w:rPr>
        <w:t xml:space="preserve"> </w:t>
      </w:r>
      <w:r>
        <w:rPr>
          <w:color w:val="0563C1"/>
          <w:sz w:val="28"/>
          <w:u w:val="single" w:color="0563C1"/>
        </w:rPr>
        <w:t>https://farmak.ua/promo/farmak-peremozhecz-u-shesti-</w:t>
      </w:r>
      <w:r>
        <w:rPr>
          <w:color w:val="0563C1"/>
          <w:spacing w:val="1"/>
          <w:sz w:val="28"/>
        </w:rPr>
        <w:t xml:space="preserve"> </w:t>
      </w:r>
      <w:r>
        <w:rPr>
          <w:color w:val="0563C1"/>
          <w:sz w:val="28"/>
          <w:u w:val="single" w:color="0563C1"/>
        </w:rPr>
        <w:t>nominacziyah-konkursu-najkrashhe-korporativne-media-ukrayini/</w:t>
      </w:r>
      <w:r>
        <w:rPr>
          <w:color w:val="0563C1"/>
          <w:spacing w:val="1"/>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15.04.2023).</w:t>
      </w:r>
    </w:p>
    <w:p w14:paraId="1511F5FC" w14:textId="77777777" w:rsidR="00645EDD" w:rsidRDefault="00AE43D5">
      <w:pPr>
        <w:pStyle w:val="a5"/>
        <w:numPr>
          <w:ilvl w:val="0"/>
          <w:numId w:val="2"/>
        </w:numPr>
        <w:tabs>
          <w:tab w:val="left" w:pos="1556"/>
          <w:tab w:val="left" w:pos="2602"/>
        </w:tabs>
        <w:spacing w:before="3" w:line="360" w:lineRule="auto"/>
        <w:ind w:right="287" w:firstLine="720"/>
        <w:rPr>
          <w:sz w:val="28"/>
        </w:rPr>
      </w:pPr>
      <w:r>
        <w:rPr>
          <w:sz w:val="28"/>
        </w:rPr>
        <w:t>Моделі</w:t>
      </w:r>
      <w:r>
        <w:rPr>
          <w:spacing w:val="-17"/>
          <w:sz w:val="28"/>
        </w:rPr>
        <w:t xml:space="preserve"> </w:t>
      </w:r>
      <w:r>
        <w:rPr>
          <w:sz w:val="28"/>
        </w:rPr>
        <w:t>присутності</w:t>
      </w:r>
      <w:r>
        <w:rPr>
          <w:spacing w:val="-17"/>
          <w:sz w:val="28"/>
        </w:rPr>
        <w:t xml:space="preserve"> </w:t>
      </w:r>
      <w:r>
        <w:rPr>
          <w:sz w:val="28"/>
        </w:rPr>
        <w:t>та</w:t>
      </w:r>
      <w:r>
        <w:rPr>
          <w:spacing w:val="-17"/>
          <w:sz w:val="28"/>
        </w:rPr>
        <w:t xml:space="preserve"> </w:t>
      </w:r>
      <w:r>
        <w:rPr>
          <w:sz w:val="28"/>
        </w:rPr>
        <w:t>маркетингові</w:t>
      </w:r>
      <w:r>
        <w:rPr>
          <w:spacing w:val="-16"/>
          <w:sz w:val="28"/>
        </w:rPr>
        <w:t xml:space="preserve"> </w:t>
      </w:r>
      <w:r>
        <w:rPr>
          <w:sz w:val="28"/>
        </w:rPr>
        <w:t>стратегії</w:t>
      </w:r>
      <w:r>
        <w:rPr>
          <w:spacing w:val="-17"/>
          <w:sz w:val="28"/>
        </w:rPr>
        <w:t xml:space="preserve"> </w:t>
      </w:r>
      <w:r>
        <w:rPr>
          <w:sz w:val="28"/>
        </w:rPr>
        <w:t>на</w:t>
      </w:r>
      <w:r>
        <w:rPr>
          <w:spacing w:val="-17"/>
          <w:sz w:val="28"/>
        </w:rPr>
        <w:t xml:space="preserve"> </w:t>
      </w:r>
      <w:r>
        <w:rPr>
          <w:sz w:val="28"/>
        </w:rPr>
        <w:t>фармацевтичному</w:t>
      </w:r>
      <w:r>
        <w:rPr>
          <w:spacing w:val="-17"/>
          <w:sz w:val="28"/>
        </w:rPr>
        <w:t xml:space="preserve"> </w:t>
      </w:r>
      <w:r>
        <w:rPr>
          <w:sz w:val="28"/>
        </w:rPr>
        <w:t>ринку.</w:t>
      </w:r>
      <w:r>
        <w:rPr>
          <w:spacing w:val="-67"/>
          <w:sz w:val="28"/>
        </w:rPr>
        <w:t xml:space="preserve"> </w:t>
      </w:r>
      <w:r>
        <w:rPr>
          <w:sz w:val="28"/>
        </w:rPr>
        <w:t>URL:</w:t>
      </w:r>
      <w:r>
        <w:rPr>
          <w:sz w:val="28"/>
        </w:rPr>
        <w:tab/>
      </w:r>
      <w:r>
        <w:rPr>
          <w:color w:val="0563C1"/>
          <w:sz w:val="28"/>
          <w:u w:val="single" w:color="0563C1"/>
        </w:rPr>
        <w:t>https://farmak.ua/leader_opinion/modeli-prisutnosti-ta-marketingovi-</w:t>
      </w:r>
      <w:r>
        <w:rPr>
          <w:color w:val="0563C1"/>
          <w:spacing w:val="1"/>
          <w:sz w:val="28"/>
        </w:rPr>
        <w:t xml:space="preserve"> </w:t>
      </w:r>
      <w:r>
        <w:rPr>
          <w:color w:val="0563C1"/>
          <w:sz w:val="28"/>
          <w:u w:val="single" w:color="0563C1"/>
        </w:rPr>
        <w:t>strategi%D1%97-na-farmaczevtichnomu-rinku/</w:t>
      </w:r>
      <w:r>
        <w:rPr>
          <w:color w:val="0563C1"/>
          <w:spacing w:val="-3"/>
          <w:sz w:val="28"/>
        </w:rPr>
        <w:t xml:space="preserve"> </w:t>
      </w:r>
      <w:r>
        <w:rPr>
          <w:sz w:val="28"/>
        </w:rPr>
        <w:t>(дата</w:t>
      </w:r>
      <w:r>
        <w:rPr>
          <w:spacing w:val="-2"/>
          <w:sz w:val="28"/>
        </w:rPr>
        <w:t xml:space="preserve"> </w:t>
      </w:r>
      <w:r>
        <w:rPr>
          <w:sz w:val="28"/>
        </w:rPr>
        <w:t>звернення:</w:t>
      </w:r>
      <w:r>
        <w:rPr>
          <w:spacing w:val="-2"/>
          <w:sz w:val="28"/>
        </w:rPr>
        <w:t xml:space="preserve"> </w:t>
      </w:r>
      <w:r>
        <w:rPr>
          <w:sz w:val="28"/>
        </w:rPr>
        <w:t>15.04.2023).</w:t>
      </w:r>
    </w:p>
    <w:p w14:paraId="6D1677B8" w14:textId="77777777" w:rsidR="00645EDD" w:rsidRDefault="00AE43D5">
      <w:pPr>
        <w:pStyle w:val="a5"/>
        <w:numPr>
          <w:ilvl w:val="0"/>
          <w:numId w:val="2"/>
        </w:numPr>
        <w:tabs>
          <w:tab w:val="left" w:pos="1556"/>
        </w:tabs>
        <w:spacing w:line="318" w:lineRule="exact"/>
        <w:ind w:left="1556"/>
        <w:rPr>
          <w:sz w:val="28"/>
        </w:rPr>
      </w:pPr>
      <w:r>
        <w:rPr>
          <w:sz w:val="28"/>
        </w:rPr>
        <w:t>Скільки</w:t>
      </w:r>
      <w:r>
        <w:rPr>
          <w:spacing w:val="-15"/>
          <w:sz w:val="28"/>
        </w:rPr>
        <w:t xml:space="preserve"> </w:t>
      </w:r>
      <w:r>
        <w:rPr>
          <w:sz w:val="28"/>
        </w:rPr>
        <w:t>українців,</w:t>
      </w:r>
      <w:r>
        <w:rPr>
          <w:spacing w:val="-15"/>
          <w:sz w:val="28"/>
        </w:rPr>
        <w:t xml:space="preserve"> </w:t>
      </w:r>
      <w:r>
        <w:rPr>
          <w:sz w:val="28"/>
        </w:rPr>
        <w:t>які</w:t>
      </w:r>
      <w:r>
        <w:rPr>
          <w:spacing w:val="-14"/>
          <w:sz w:val="28"/>
        </w:rPr>
        <w:t xml:space="preserve"> </w:t>
      </w:r>
      <w:r>
        <w:rPr>
          <w:sz w:val="28"/>
        </w:rPr>
        <w:t>поїхали</w:t>
      </w:r>
      <w:r>
        <w:rPr>
          <w:spacing w:val="-15"/>
          <w:sz w:val="28"/>
        </w:rPr>
        <w:t xml:space="preserve"> </w:t>
      </w:r>
      <w:r>
        <w:rPr>
          <w:sz w:val="28"/>
        </w:rPr>
        <w:t>з</w:t>
      </w:r>
      <w:r>
        <w:rPr>
          <w:spacing w:val="-15"/>
          <w:sz w:val="28"/>
        </w:rPr>
        <w:t xml:space="preserve"> </w:t>
      </w:r>
      <w:r>
        <w:rPr>
          <w:sz w:val="28"/>
        </w:rPr>
        <w:t>країни</w:t>
      </w:r>
      <w:r>
        <w:rPr>
          <w:spacing w:val="-14"/>
          <w:sz w:val="28"/>
        </w:rPr>
        <w:t xml:space="preserve"> </w:t>
      </w:r>
      <w:r>
        <w:rPr>
          <w:sz w:val="28"/>
        </w:rPr>
        <w:t>через</w:t>
      </w:r>
      <w:r>
        <w:rPr>
          <w:spacing w:val="-15"/>
          <w:sz w:val="28"/>
        </w:rPr>
        <w:t xml:space="preserve"> </w:t>
      </w:r>
      <w:r>
        <w:rPr>
          <w:sz w:val="28"/>
        </w:rPr>
        <w:t>війну,</w:t>
      </w:r>
      <w:r>
        <w:rPr>
          <w:spacing w:val="-15"/>
          <w:sz w:val="28"/>
        </w:rPr>
        <w:t xml:space="preserve"> </w:t>
      </w:r>
      <w:r>
        <w:rPr>
          <w:sz w:val="28"/>
        </w:rPr>
        <w:t>планують</w:t>
      </w:r>
      <w:r>
        <w:rPr>
          <w:spacing w:val="-14"/>
          <w:sz w:val="28"/>
        </w:rPr>
        <w:t xml:space="preserve"> </w:t>
      </w:r>
      <w:r>
        <w:rPr>
          <w:sz w:val="28"/>
        </w:rPr>
        <w:t>повертатися</w:t>
      </w:r>
    </w:p>
    <w:p w14:paraId="11FBD05F" w14:textId="77777777" w:rsidR="00645EDD" w:rsidRDefault="00AE43D5">
      <w:pPr>
        <w:pStyle w:val="a3"/>
        <w:spacing w:before="163" w:line="362" w:lineRule="auto"/>
        <w:ind w:left="116" w:right="287"/>
        <w:jc w:val="both"/>
      </w:pPr>
      <w:r>
        <w:t>— опитування. URL:</w:t>
      </w:r>
      <w:r>
        <w:rPr>
          <w:color w:val="0563C1"/>
        </w:rPr>
        <w:t xml:space="preserve"> </w:t>
      </w:r>
      <w:r>
        <w:rPr>
          <w:color w:val="0563C1"/>
          <w:u w:val="single" w:color="0563C1"/>
        </w:rPr>
        <w:t>https://suspilne.media/386273-skilki-ukrainciv-aki-poihali-z-kraini-</w:t>
      </w:r>
      <w:r>
        <w:rPr>
          <w:color w:val="0563C1"/>
          <w:spacing w:val="1"/>
        </w:rPr>
        <w:t xml:space="preserve"> </w:t>
      </w:r>
      <w:r>
        <w:rPr>
          <w:color w:val="0563C1"/>
          <w:u w:val="single" w:color="0563C1"/>
        </w:rPr>
        <w:t>cerez-vijnu-planuut-povertatisa-dodomu-opituvanna/</w:t>
      </w:r>
      <w:r>
        <w:rPr>
          <w:color w:val="0563C1"/>
          <w:spacing w:val="-3"/>
        </w:rPr>
        <w:t xml:space="preserve"> </w:t>
      </w:r>
      <w:r>
        <w:t>(дата</w:t>
      </w:r>
      <w:r>
        <w:rPr>
          <w:spacing w:val="-4"/>
        </w:rPr>
        <w:t xml:space="preserve"> </w:t>
      </w:r>
      <w:r>
        <w:t>звернення:</w:t>
      </w:r>
      <w:r>
        <w:rPr>
          <w:spacing w:val="-3"/>
        </w:rPr>
        <w:t xml:space="preserve"> </w:t>
      </w:r>
      <w:r>
        <w:t>15.04.2023).</w:t>
      </w:r>
    </w:p>
    <w:p w14:paraId="0475902D" w14:textId="77777777" w:rsidR="00645EDD" w:rsidRDefault="00645EDD">
      <w:pPr>
        <w:spacing w:line="362" w:lineRule="auto"/>
        <w:jc w:val="both"/>
        <w:sectPr w:rsidR="00645EDD">
          <w:pgSz w:w="12240" w:h="15840"/>
          <w:pgMar w:top="1040" w:right="280" w:bottom="280" w:left="1300" w:header="530" w:footer="0" w:gutter="0"/>
          <w:cols w:space="720"/>
        </w:sectPr>
      </w:pPr>
    </w:p>
    <w:p w14:paraId="2D28C2A6" w14:textId="77777777" w:rsidR="00645EDD" w:rsidRDefault="00AE43D5">
      <w:pPr>
        <w:pStyle w:val="a5"/>
        <w:numPr>
          <w:ilvl w:val="0"/>
          <w:numId w:val="2"/>
        </w:numPr>
        <w:tabs>
          <w:tab w:val="left" w:pos="1555"/>
          <w:tab w:val="left" w:pos="1556"/>
          <w:tab w:val="left" w:pos="3398"/>
          <w:tab w:val="left" w:pos="4681"/>
          <w:tab w:val="left" w:pos="6113"/>
          <w:tab w:val="left" w:pos="8172"/>
          <w:tab w:val="left" w:pos="9733"/>
        </w:tabs>
        <w:spacing w:before="84" w:line="362" w:lineRule="auto"/>
        <w:ind w:right="287" w:firstLine="720"/>
        <w:rPr>
          <w:sz w:val="28"/>
        </w:rPr>
      </w:pPr>
      <w:r>
        <w:rPr>
          <w:sz w:val="28"/>
        </w:rPr>
        <w:lastRenderedPageBreak/>
        <w:t>Міноборони</w:t>
      </w:r>
      <w:r>
        <w:rPr>
          <w:sz w:val="28"/>
        </w:rPr>
        <w:tab/>
        <w:t>назвало</w:t>
      </w:r>
      <w:r>
        <w:rPr>
          <w:sz w:val="28"/>
        </w:rPr>
        <w:tab/>
        <w:t>кількість</w:t>
      </w:r>
      <w:r>
        <w:rPr>
          <w:sz w:val="28"/>
        </w:rPr>
        <w:tab/>
        <w:t>мобілізованих</w:t>
      </w:r>
      <w:r>
        <w:rPr>
          <w:sz w:val="28"/>
        </w:rPr>
        <w:tab/>
        <w:t>українців.</w:t>
      </w:r>
      <w:r>
        <w:rPr>
          <w:sz w:val="28"/>
        </w:rPr>
        <w:tab/>
      </w:r>
      <w:r>
        <w:rPr>
          <w:spacing w:val="-2"/>
          <w:sz w:val="28"/>
        </w:rPr>
        <w:t>URL:</w:t>
      </w:r>
      <w:r>
        <w:rPr>
          <w:color w:val="0563C1"/>
          <w:spacing w:val="-67"/>
          <w:sz w:val="28"/>
        </w:rPr>
        <w:t xml:space="preserve"> </w:t>
      </w:r>
      <w:r>
        <w:rPr>
          <w:color w:val="0563C1"/>
          <w:sz w:val="28"/>
          <w:u w:val="single" w:color="0563C1"/>
        </w:rPr>
        <w:t>https://glavcom.ua/country/incidents/minoboroni-nazvalo-kilkist-mobilizovanih-</w:t>
      </w:r>
    </w:p>
    <w:p w14:paraId="0FC02BE8" w14:textId="77777777" w:rsidR="00645EDD" w:rsidRDefault="00AE43D5">
      <w:pPr>
        <w:pStyle w:val="a3"/>
        <w:spacing w:line="314" w:lineRule="exact"/>
        <w:ind w:left="116"/>
      </w:pPr>
      <w:r>
        <w:rPr>
          <w:color w:val="0563C1"/>
          <w:u w:val="single" w:color="0563C1"/>
        </w:rPr>
        <w:t>ukrajinciv-859153.html</w:t>
      </w:r>
      <w:r>
        <w:rPr>
          <w:color w:val="0563C1"/>
          <w:spacing w:val="-9"/>
        </w:rPr>
        <w:t xml:space="preserve"> </w:t>
      </w:r>
      <w:r>
        <w:t>(дата</w:t>
      </w:r>
      <w:r>
        <w:rPr>
          <w:spacing w:val="-8"/>
        </w:rPr>
        <w:t xml:space="preserve"> </w:t>
      </w:r>
      <w:r>
        <w:t>звернення:</w:t>
      </w:r>
      <w:r>
        <w:rPr>
          <w:spacing w:val="-8"/>
        </w:rPr>
        <w:t xml:space="preserve"> </w:t>
      </w:r>
      <w:r>
        <w:t>15.04.2023).</w:t>
      </w:r>
    </w:p>
    <w:p w14:paraId="5A610F56" w14:textId="77777777" w:rsidR="00645EDD" w:rsidRDefault="00AE43D5">
      <w:pPr>
        <w:pStyle w:val="a5"/>
        <w:numPr>
          <w:ilvl w:val="0"/>
          <w:numId w:val="2"/>
        </w:numPr>
        <w:tabs>
          <w:tab w:val="left" w:pos="1555"/>
          <w:tab w:val="left" w:pos="1556"/>
          <w:tab w:val="left" w:pos="2221"/>
          <w:tab w:val="left" w:pos="3401"/>
          <w:tab w:val="left" w:pos="4356"/>
          <w:tab w:val="left" w:pos="5228"/>
          <w:tab w:val="left" w:pos="6222"/>
          <w:tab w:val="left" w:pos="7469"/>
          <w:tab w:val="left" w:pos="7906"/>
          <w:tab w:val="left" w:pos="8482"/>
          <w:tab w:val="left" w:pos="9733"/>
        </w:tabs>
        <w:spacing w:before="163" w:line="362" w:lineRule="auto"/>
        <w:ind w:right="287" w:firstLine="720"/>
        <w:rPr>
          <w:sz w:val="28"/>
        </w:rPr>
      </w:pPr>
      <w:r>
        <w:rPr>
          <w:sz w:val="28"/>
        </w:rPr>
        <w:t>Рік</w:t>
      </w:r>
      <w:r>
        <w:rPr>
          <w:sz w:val="28"/>
        </w:rPr>
        <w:tab/>
        <w:t>великої</w:t>
      </w:r>
      <w:r>
        <w:rPr>
          <w:sz w:val="28"/>
        </w:rPr>
        <w:tab/>
        <w:t>війни</w:t>
      </w:r>
      <w:r>
        <w:rPr>
          <w:sz w:val="28"/>
        </w:rPr>
        <w:tab/>
        <w:t>Росії</w:t>
      </w:r>
      <w:r>
        <w:rPr>
          <w:sz w:val="28"/>
        </w:rPr>
        <w:tab/>
        <w:t>проти</w:t>
      </w:r>
      <w:r>
        <w:rPr>
          <w:sz w:val="28"/>
        </w:rPr>
        <w:tab/>
        <w:t>України</w:t>
      </w:r>
      <w:r>
        <w:rPr>
          <w:sz w:val="28"/>
        </w:rPr>
        <w:tab/>
        <w:t>у</w:t>
      </w:r>
      <w:r>
        <w:rPr>
          <w:sz w:val="28"/>
        </w:rPr>
        <w:tab/>
        <w:t>10</w:t>
      </w:r>
      <w:r>
        <w:rPr>
          <w:sz w:val="28"/>
        </w:rPr>
        <w:tab/>
        <w:t>цифрах.</w:t>
      </w:r>
      <w:r>
        <w:rPr>
          <w:sz w:val="28"/>
        </w:rPr>
        <w:tab/>
      </w:r>
      <w:r>
        <w:rPr>
          <w:spacing w:val="-2"/>
          <w:sz w:val="28"/>
        </w:rPr>
        <w:t>URL:</w:t>
      </w:r>
      <w:r>
        <w:rPr>
          <w:color w:val="0563C1"/>
          <w:spacing w:val="-67"/>
          <w:sz w:val="28"/>
        </w:rPr>
        <w:t xml:space="preserve"> </w:t>
      </w:r>
      <w:r>
        <w:rPr>
          <w:color w:val="0563C1"/>
          <w:sz w:val="28"/>
          <w:u w:val="single" w:color="0563C1"/>
        </w:rPr>
        <w:t>https://</w:t>
      </w:r>
      <w:hyperlink r:id="rId22">
        <w:r>
          <w:rPr>
            <w:color w:val="0563C1"/>
            <w:sz w:val="28"/>
            <w:u w:val="single" w:color="0563C1"/>
          </w:rPr>
          <w:t>www.bbc.com/ukrainian/articles/ck5ylk3rj0zo</w:t>
        </w:r>
        <w:r>
          <w:rPr>
            <w:color w:val="0563C1"/>
            <w:spacing w:val="-1"/>
            <w:sz w:val="28"/>
          </w:rPr>
          <w:t xml:space="preserve"> </w:t>
        </w:r>
      </w:hyperlink>
      <w:r>
        <w:rPr>
          <w:sz w:val="28"/>
        </w:rPr>
        <w:t>(дата</w:t>
      </w:r>
      <w:r>
        <w:rPr>
          <w:spacing w:val="-5"/>
          <w:sz w:val="28"/>
        </w:rPr>
        <w:t xml:space="preserve"> </w:t>
      </w:r>
      <w:r>
        <w:rPr>
          <w:sz w:val="28"/>
        </w:rPr>
        <w:t>звернення:</w:t>
      </w:r>
      <w:r>
        <w:rPr>
          <w:spacing w:val="-4"/>
          <w:sz w:val="28"/>
        </w:rPr>
        <w:t xml:space="preserve"> </w:t>
      </w:r>
      <w:r>
        <w:rPr>
          <w:sz w:val="28"/>
        </w:rPr>
        <w:t>15.04.2023).</w:t>
      </w:r>
    </w:p>
    <w:p w14:paraId="58964EF3" w14:textId="77777777" w:rsidR="00645EDD" w:rsidRDefault="00AE43D5">
      <w:pPr>
        <w:pStyle w:val="a5"/>
        <w:numPr>
          <w:ilvl w:val="0"/>
          <w:numId w:val="2"/>
        </w:numPr>
        <w:tabs>
          <w:tab w:val="left" w:pos="1555"/>
          <w:tab w:val="left" w:pos="1556"/>
          <w:tab w:val="left" w:pos="4517"/>
          <w:tab w:val="left" w:pos="7387"/>
          <w:tab w:val="left" w:pos="9733"/>
        </w:tabs>
        <w:spacing w:line="362" w:lineRule="auto"/>
        <w:ind w:right="287" w:firstLine="720"/>
        <w:rPr>
          <w:sz w:val="28"/>
        </w:rPr>
      </w:pPr>
      <w:r>
        <w:rPr>
          <w:sz w:val="28"/>
        </w:rPr>
        <w:t>Девальвація</w:t>
      </w:r>
      <w:r>
        <w:rPr>
          <w:sz w:val="28"/>
        </w:rPr>
        <w:tab/>
        <w:t>української</w:t>
      </w:r>
      <w:r>
        <w:rPr>
          <w:sz w:val="28"/>
        </w:rPr>
        <w:tab/>
        <w:t>гривні.</w:t>
      </w:r>
      <w:r>
        <w:rPr>
          <w:sz w:val="28"/>
        </w:rPr>
        <w:tab/>
      </w:r>
      <w:r>
        <w:rPr>
          <w:spacing w:val="-2"/>
          <w:sz w:val="28"/>
        </w:rPr>
        <w:t>URL:</w:t>
      </w:r>
      <w:r>
        <w:rPr>
          <w:color w:val="0563C1"/>
          <w:spacing w:val="-67"/>
          <w:sz w:val="28"/>
        </w:rPr>
        <w:t xml:space="preserve"> </w:t>
      </w:r>
      <w:r>
        <w:rPr>
          <w:color w:val="0563C1"/>
          <w:sz w:val="28"/>
          <w:u w:val="single" w:color="0563C1"/>
        </w:rPr>
        <w:t>https://index.minfin.com.ua/ua/economy/index/devaluation/</w:t>
      </w:r>
      <w:r>
        <w:rPr>
          <w:color w:val="0563C1"/>
          <w:spacing w:val="-12"/>
          <w:sz w:val="28"/>
        </w:rPr>
        <w:t xml:space="preserve"> </w:t>
      </w:r>
      <w:r>
        <w:rPr>
          <w:sz w:val="28"/>
        </w:rPr>
        <w:t>(дата</w:t>
      </w:r>
      <w:r>
        <w:rPr>
          <w:spacing w:val="-14"/>
          <w:sz w:val="28"/>
        </w:rPr>
        <w:t xml:space="preserve"> </w:t>
      </w:r>
      <w:r>
        <w:rPr>
          <w:sz w:val="28"/>
        </w:rPr>
        <w:t>звернення:</w:t>
      </w:r>
      <w:r>
        <w:rPr>
          <w:spacing w:val="-14"/>
          <w:sz w:val="28"/>
        </w:rPr>
        <w:t xml:space="preserve"> </w:t>
      </w:r>
      <w:r>
        <w:rPr>
          <w:sz w:val="28"/>
        </w:rPr>
        <w:t>15.04.2023).</w:t>
      </w:r>
    </w:p>
    <w:p w14:paraId="195FB205" w14:textId="77777777" w:rsidR="00645EDD" w:rsidRDefault="00AE43D5">
      <w:pPr>
        <w:pStyle w:val="a5"/>
        <w:numPr>
          <w:ilvl w:val="0"/>
          <w:numId w:val="2"/>
        </w:numPr>
        <w:tabs>
          <w:tab w:val="left" w:pos="1555"/>
          <w:tab w:val="left" w:pos="1556"/>
        </w:tabs>
        <w:spacing w:line="360" w:lineRule="auto"/>
        <w:ind w:right="291" w:firstLine="720"/>
        <w:rPr>
          <w:sz w:val="28"/>
        </w:rPr>
      </w:pPr>
      <w:r>
        <w:rPr>
          <w:sz w:val="28"/>
        </w:rPr>
        <w:t>4</w:t>
      </w:r>
      <w:r>
        <w:rPr>
          <w:spacing w:val="27"/>
          <w:sz w:val="28"/>
        </w:rPr>
        <w:t xml:space="preserve"> </w:t>
      </w:r>
      <w:r>
        <w:rPr>
          <w:sz w:val="28"/>
        </w:rPr>
        <w:t>innovations</w:t>
      </w:r>
      <w:r>
        <w:rPr>
          <w:spacing w:val="27"/>
          <w:sz w:val="28"/>
        </w:rPr>
        <w:t xml:space="preserve"> </w:t>
      </w:r>
      <w:r>
        <w:rPr>
          <w:sz w:val="28"/>
        </w:rPr>
        <w:t>that</w:t>
      </w:r>
      <w:r>
        <w:rPr>
          <w:spacing w:val="27"/>
          <w:sz w:val="28"/>
        </w:rPr>
        <w:t xml:space="preserve"> </w:t>
      </w:r>
      <w:r>
        <w:rPr>
          <w:sz w:val="28"/>
        </w:rPr>
        <w:t>will</w:t>
      </w:r>
      <w:r>
        <w:rPr>
          <w:spacing w:val="27"/>
          <w:sz w:val="28"/>
        </w:rPr>
        <w:t xml:space="preserve"> </w:t>
      </w:r>
      <w:r>
        <w:rPr>
          <w:sz w:val="28"/>
        </w:rPr>
        <w:t>shift</w:t>
      </w:r>
      <w:r>
        <w:rPr>
          <w:spacing w:val="27"/>
          <w:sz w:val="28"/>
        </w:rPr>
        <w:t xml:space="preserve"> </w:t>
      </w:r>
      <w:r>
        <w:rPr>
          <w:sz w:val="28"/>
        </w:rPr>
        <w:t>the</w:t>
      </w:r>
      <w:r>
        <w:rPr>
          <w:spacing w:val="27"/>
          <w:sz w:val="28"/>
        </w:rPr>
        <w:t xml:space="preserve"> </w:t>
      </w:r>
      <w:r>
        <w:rPr>
          <w:sz w:val="28"/>
        </w:rPr>
        <w:t>pharmaceutical</w:t>
      </w:r>
      <w:r>
        <w:rPr>
          <w:spacing w:val="27"/>
          <w:sz w:val="28"/>
        </w:rPr>
        <w:t xml:space="preserve"> </w:t>
      </w:r>
      <w:r>
        <w:rPr>
          <w:sz w:val="28"/>
        </w:rPr>
        <w:t>market</w:t>
      </w:r>
      <w:r>
        <w:rPr>
          <w:spacing w:val="27"/>
          <w:sz w:val="28"/>
        </w:rPr>
        <w:t xml:space="preserve"> </w:t>
      </w:r>
      <w:r>
        <w:rPr>
          <w:sz w:val="28"/>
        </w:rPr>
        <w:t>in</w:t>
      </w:r>
      <w:r>
        <w:rPr>
          <w:spacing w:val="27"/>
          <w:sz w:val="28"/>
        </w:rPr>
        <w:t xml:space="preserve"> </w:t>
      </w:r>
      <w:r>
        <w:rPr>
          <w:sz w:val="28"/>
        </w:rPr>
        <w:t>2023.</w:t>
      </w:r>
      <w:r>
        <w:rPr>
          <w:spacing w:val="27"/>
          <w:sz w:val="28"/>
        </w:rPr>
        <w:t xml:space="preserve"> </w:t>
      </w:r>
      <w:r>
        <w:rPr>
          <w:sz w:val="28"/>
        </w:rPr>
        <w:t>URL:</w:t>
      </w:r>
      <w:r>
        <w:rPr>
          <w:color w:val="0563C1"/>
          <w:spacing w:val="-67"/>
          <w:sz w:val="28"/>
        </w:rPr>
        <w:t xml:space="preserve"> </w:t>
      </w:r>
      <w:r>
        <w:rPr>
          <w:color w:val="0563C1"/>
          <w:sz w:val="28"/>
          <w:u w:val="single" w:color="0563C1"/>
        </w:rPr>
        <w:t>https://</w:t>
      </w:r>
      <w:hyperlink r:id="rId23">
        <w:r>
          <w:rPr>
            <w:color w:val="0563C1"/>
            <w:sz w:val="28"/>
            <w:u w:val="single" w:color="0563C1"/>
          </w:rPr>
          <w:t>www.iqviamedicalsalescareers.com/article/2022-12/4-innovations-will-shift-the-</w:t>
        </w:r>
      </w:hyperlink>
      <w:r>
        <w:rPr>
          <w:color w:val="0563C1"/>
          <w:spacing w:val="1"/>
          <w:sz w:val="28"/>
        </w:rPr>
        <w:t xml:space="preserve"> </w:t>
      </w:r>
      <w:r>
        <w:rPr>
          <w:color w:val="0563C1"/>
          <w:sz w:val="28"/>
          <w:u w:val="single" w:color="0563C1"/>
        </w:rPr>
        <w:t>pharmaceutical-market-in-2023</w:t>
      </w:r>
      <w:r>
        <w:rPr>
          <w:color w:val="0563C1"/>
          <w:spacing w:val="-2"/>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15.04.2023).</w:t>
      </w:r>
    </w:p>
    <w:p w14:paraId="073D3952" w14:textId="77777777" w:rsidR="00645EDD" w:rsidRDefault="00AE43D5">
      <w:pPr>
        <w:pStyle w:val="a5"/>
        <w:numPr>
          <w:ilvl w:val="0"/>
          <w:numId w:val="2"/>
        </w:numPr>
        <w:tabs>
          <w:tab w:val="left" w:pos="1556"/>
        </w:tabs>
        <w:spacing w:line="362" w:lineRule="auto"/>
        <w:ind w:right="287" w:firstLine="720"/>
        <w:rPr>
          <w:sz w:val="28"/>
        </w:rPr>
      </w:pPr>
      <w:r>
        <w:rPr>
          <w:sz w:val="28"/>
        </w:rPr>
        <w:t>Digitalization</w:t>
      </w:r>
      <w:r>
        <w:rPr>
          <w:spacing w:val="1"/>
          <w:sz w:val="28"/>
        </w:rPr>
        <w:t xml:space="preserve"> </w:t>
      </w:r>
      <w:r>
        <w:rPr>
          <w:sz w:val="28"/>
        </w:rPr>
        <w:t>In</w:t>
      </w:r>
      <w:r>
        <w:rPr>
          <w:spacing w:val="1"/>
          <w:sz w:val="28"/>
        </w:rPr>
        <w:t xml:space="preserve"> </w:t>
      </w:r>
      <w:r>
        <w:rPr>
          <w:sz w:val="28"/>
        </w:rPr>
        <w:t>The</w:t>
      </w:r>
      <w:r>
        <w:rPr>
          <w:spacing w:val="1"/>
          <w:sz w:val="28"/>
        </w:rPr>
        <w:t xml:space="preserve"> </w:t>
      </w:r>
      <w:r>
        <w:rPr>
          <w:sz w:val="28"/>
        </w:rPr>
        <w:t>Pharmaceutical</w:t>
      </w:r>
      <w:r>
        <w:rPr>
          <w:spacing w:val="1"/>
          <w:sz w:val="28"/>
        </w:rPr>
        <w:t xml:space="preserve"> </w:t>
      </w:r>
      <w:r>
        <w:rPr>
          <w:sz w:val="28"/>
        </w:rPr>
        <w:t>Industry.</w:t>
      </w:r>
      <w:r>
        <w:rPr>
          <w:spacing w:val="1"/>
          <w:sz w:val="28"/>
        </w:rPr>
        <w:t xml:space="preserve"> </w:t>
      </w:r>
      <w:r>
        <w:rPr>
          <w:sz w:val="28"/>
        </w:rPr>
        <w:t>URL:</w:t>
      </w:r>
      <w:r>
        <w:rPr>
          <w:color w:val="0563C1"/>
          <w:spacing w:val="1"/>
          <w:sz w:val="28"/>
        </w:rPr>
        <w:t xml:space="preserve"> </w:t>
      </w:r>
      <w:r>
        <w:rPr>
          <w:color w:val="0563C1"/>
          <w:sz w:val="28"/>
          <w:u w:val="single" w:color="0563C1"/>
        </w:rPr>
        <w:t>https://</w:t>
      </w:r>
      <w:hyperlink r:id="rId24">
        <w:r>
          <w:rPr>
            <w:color w:val="0563C1"/>
            <w:sz w:val="28"/>
            <w:u w:val="single" w:color="0563C1"/>
          </w:rPr>
          <w:t>www.meco.com/how-digitalization-affects-pharma-industry/</w:t>
        </w:r>
      </w:hyperlink>
      <w:r>
        <w:rPr>
          <w:color w:val="0563C1"/>
          <w:spacing w:val="1"/>
          <w:sz w:val="28"/>
        </w:rPr>
        <w:t xml:space="preserve"> </w:t>
      </w:r>
      <w:r>
        <w:rPr>
          <w:sz w:val="28"/>
        </w:rPr>
        <w:t>(дата</w:t>
      </w:r>
      <w:r>
        <w:rPr>
          <w:spacing w:val="1"/>
          <w:sz w:val="28"/>
        </w:rPr>
        <w:t xml:space="preserve"> </w:t>
      </w:r>
      <w:r>
        <w:rPr>
          <w:sz w:val="28"/>
        </w:rPr>
        <w:t>звернення:</w:t>
      </w:r>
      <w:r>
        <w:rPr>
          <w:spacing w:val="-67"/>
          <w:sz w:val="28"/>
        </w:rPr>
        <w:t xml:space="preserve"> </w:t>
      </w:r>
      <w:r>
        <w:rPr>
          <w:sz w:val="28"/>
        </w:rPr>
        <w:t>15.04.2023).</w:t>
      </w:r>
    </w:p>
    <w:p w14:paraId="52CCA78D" w14:textId="77777777" w:rsidR="00645EDD" w:rsidRDefault="00AE43D5">
      <w:pPr>
        <w:pStyle w:val="a5"/>
        <w:numPr>
          <w:ilvl w:val="0"/>
          <w:numId w:val="2"/>
        </w:numPr>
        <w:tabs>
          <w:tab w:val="left" w:pos="1555"/>
          <w:tab w:val="left" w:pos="1556"/>
          <w:tab w:val="left" w:pos="2298"/>
          <w:tab w:val="left" w:pos="3057"/>
          <w:tab w:val="left" w:pos="3977"/>
          <w:tab w:val="left" w:pos="5437"/>
          <w:tab w:val="left" w:pos="6664"/>
          <w:tab w:val="left" w:pos="7221"/>
          <w:tab w:val="left" w:pos="8654"/>
          <w:tab w:val="left" w:pos="9733"/>
        </w:tabs>
        <w:spacing w:line="360" w:lineRule="auto"/>
        <w:ind w:right="287" w:firstLine="720"/>
        <w:rPr>
          <w:sz w:val="28"/>
        </w:rPr>
      </w:pPr>
      <w:r>
        <w:rPr>
          <w:sz w:val="28"/>
        </w:rPr>
        <w:t>На</w:t>
      </w:r>
      <w:r>
        <w:rPr>
          <w:sz w:val="28"/>
        </w:rPr>
        <w:tab/>
        <w:t>які</w:t>
      </w:r>
      <w:r>
        <w:rPr>
          <w:sz w:val="28"/>
        </w:rPr>
        <w:tab/>
        <w:t>ліки</w:t>
      </w:r>
      <w:r>
        <w:rPr>
          <w:sz w:val="28"/>
        </w:rPr>
        <w:tab/>
        <w:t>потрібен</w:t>
      </w:r>
      <w:r>
        <w:rPr>
          <w:sz w:val="28"/>
        </w:rPr>
        <w:tab/>
        <w:t>рецепт</w:t>
      </w:r>
      <w:r>
        <w:rPr>
          <w:sz w:val="28"/>
        </w:rPr>
        <w:tab/>
        <w:t>–</w:t>
      </w:r>
      <w:r>
        <w:rPr>
          <w:sz w:val="28"/>
        </w:rPr>
        <w:tab/>
        <w:t>пояснює</w:t>
      </w:r>
      <w:r>
        <w:rPr>
          <w:sz w:val="28"/>
        </w:rPr>
        <w:tab/>
        <w:t>МОЗ.</w:t>
      </w:r>
      <w:r>
        <w:rPr>
          <w:sz w:val="28"/>
        </w:rPr>
        <w:tab/>
      </w:r>
      <w:r>
        <w:rPr>
          <w:spacing w:val="-2"/>
          <w:sz w:val="28"/>
        </w:rPr>
        <w:t>URL:</w:t>
      </w:r>
      <w:r>
        <w:rPr>
          <w:color w:val="0563C1"/>
          <w:spacing w:val="-67"/>
          <w:sz w:val="28"/>
        </w:rPr>
        <w:t xml:space="preserve"> </w:t>
      </w:r>
      <w:r>
        <w:rPr>
          <w:color w:val="0563C1"/>
          <w:sz w:val="28"/>
          <w:u w:val="single" w:color="0563C1"/>
        </w:rPr>
        <w:t>https://moz.gov.ua/article/news/na-jaki-liki-potriben-recept-%e2%80%93-pojasnjue-moz</w:t>
      </w:r>
      <w:r>
        <w:rPr>
          <w:color w:val="0563C1"/>
          <w:spacing w:val="1"/>
          <w:sz w:val="28"/>
        </w:rPr>
        <w:t xml:space="preserve"> </w:t>
      </w:r>
      <w:r>
        <w:rPr>
          <w:sz w:val="28"/>
        </w:rPr>
        <w:t>(дата</w:t>
      </w:r>
      <w:r>
        <w:rPr>
          <w:spacing w:val="-1"/>
          <w:sz w:val="28"/>
        </w:rPr>
        <w:t xml:space="preserve"> </w:t>
      </w:r>
      <w:r>
        <w:rPr>
          <w:sz w:val="28"/>
        </w:rPr>
        <w:t>звернення: 15.04.2023).</w:t>
      </w:r>
    </w:p>
    <w:p w14:paraId="10449EDF" w14:textId="77777777" w:rsidR="00645EDD" w:rsidRDefault="00AE43D5">
      <w:pPr>
        <w:pStyle w:val="a5"/>
        <w:numPr>
          <w:ilvl w:val="0"/>
          <w:numId w:val="2"/>
        </w:numPr>
        <w:tabs>
          <w:tab w:val="left" w:pos="1556"/>
          <w:tab w:val="left" w:pos="3023"/>
          <w:tab w:val="left" w:pos="5962"/>
          <w:tab w:val="left" w:pos="7512"/>
          <w:tab w:val="left" w:pos="9733"/>
        </w:tabs>
        <w:spacing w:line="360" w:lineRule="auto"/>
        <w:ind w:right="287" w:firstLine="720"/>
        <w:rPr>
          <w:sz w:val="28"/>
        </w:rPr>
      </w:pPr>
      <w:r>
        <w:rPr>
          <w:sz w:val="28"/>
        </w:rPr>
        <w:t>Фармринок</w:t>
      </w:r>
      <w:r>
        <w:rPr>
          <w:spacing w:val="1"/>
          <w:sz w:val="28"/>
        </w:rPr>
        <w:t xml:space="preserve"> </w:t>
      </w:r>
      <w:r>
        <w:rPr>
          <w:sz w:val="28"/>
        </w:rPr>
        <w:t>України-2022:</w:t>
      </w:r>
      <w:r>
        <w:rPr>
          <w:spacing w:val="1"/>
          <w:sz w:val="28"/>
        </w:rPr>
        <w:t xml:space="preserve"> </w:t>
      </w:r>
      <w:r>
        <w:rPr>
          <w:sz w:val="28"/>
        </w:rPr>
        <w:t>Падіння</w:t>
      </w:r>
      <w:r>
        <w:rPr>
          <w:spacing w:val="1"/>
          <w:sz w:val="28"/>
        </w:rPr>
        <w:t xml:space="preserve"> </w:t>
      </w:r>
      <w:r>
        <w:rPr>
          <w:sz w:val="28"/>
        </w:rPr>
        <w:t>обсягів,</w:t>
      </w:r>
      <w:r>
        <w:rPr>
          <w:spacing w:val="1"/>
          <w:sz w:val="28"/>
        </w:rPr>
        <w:t xml:space="preserve"> </w:t>
      </w:r>
      <w:r>
        <w:rPr>
          <w:sz w:val="28"/>
        </w:rPr>
        <w:t>зростання</w:t>
      </w:r>
      <w:r>
        <w:rPr>
          <w:spacing w:val="1"/>
          <w:sz w:val="28"/>
        </w:rPr>
        <w:t xml:space="preserve"> </w:t>
      </w:r>
      <w:r>
        <w:rPr>
          <w:sz w:val="28"/>
        </w:rPr>
        <w:t>собівартості</w:t>
      </w:r>
      <w:r>
        <w:rPr>
          <w:spacing w:val="1"/>
          <w:sz w:val="28"/>
        </w:rPr>
        <w:t xml:space="preserve"> </w:t>
      </w:r>
      <w:r>
        <w:rPr>
          <w:sz w:val="28"/>
        </w:rPr>
        <w:t>та</w:t>
      </w:r>
      <w:r>
        <w:rPr>
          <w:spacing w:val="1"/>
          <w:sz w:val="28"/>
        </w:rPr>
        <w:t xml:space="preserve"> </w:t>
      </w:r>
      <w:r>
        <w:rPr>
          <w:sz w:val="28"/>
        </w:rPr>
        <w:t>перспективи</w:t>
      </w:r>
      <w:r>
        <w:rPr>
          <w:sz w:val="28"/>
        </w:rPr>
        <w:tab/>
        <w:t>виробництва</w:t>
      </w:r>
      <w:r>
        <w:rPr>
          <w:sz w:val="28"/>
        </w:rPr>
        <w:tab/>
        <w:t>–</w:t>
      </w:r>
      <w:r>
        <w:rPr>
          <w:sz w:val="28"/>
        </w:rPr>
        <w:tab/>
        <w:t>думки.</w:t>
      </w:r>
      <w:r>
        <w:rPr>
          <w:sz w:val="28"/>
        </w:rPr>
        <w:tab/>
      </w:r>
      <w:r>
        <w:rPr>
          <w:spacing w:val="-2"/>
          <w:sz w:val="28"/>
        </w:rPr>
        <w:t>URL:</w:t>
      </w:r>
      <w:r>
        <w:rPr>
          <w:color w:val="0563C1"/>
          <w:spacing w:val="-68"/>
          <w:sz w:val="28"/>
        </w:rPr>
        <w:t xml:space="preserve"> </w:t>
      </w:r>
      <w:r>
        <w:rPr>
          <w:color w:val="0563C1"/>
          <w:sz w:val="28"/>
          <w:u w:val="single" w:color="0563C1"/>
        </w:rPr>
        <w:t>https://interfax.com.ua/news/pharmacy/888686.html</w:t>
      </w:r>
      <w:r>
        <w:rPr>
          <w:color w:val="0563C1"/>
          <w:sz w:val="28"/>
        </w:rPr>
        <w:t xml:space="preserve"> </w:t>
      </w:r>
      <w:r>
        <w:rPr>
          <w:sz w:val="28"/>
        </w:rPr>
        <w:t>(дата</w:t>
      </w:r>
      <w:r>
        <w:rPr>
          <w:spacing w:val="-3"/>
          <w:sz w:val="28"/>
        </w:rPr>
        <w:t xml:space="preserve"> </w:t>
      </w:r>
      <w:r>
        <w:rPr>
          <w:sz w:val="28"/>
        </w:rPr>
        <w:t>звернення:</w:t>
      </w:r>
      <w:r>
        <w:rPr>
          <w:spacing w:val="-4"/>
          <w:sz w:val="28"/>
        </w:rPr>
        <w:t xml:space="preserve"> </w:t>
      </w:r>
      <w:r>
        <w:rPr>
          <w:sz w:val="28"/>
        </w:rPr>
        <w:t>15.04.2023).</w:t>
      </w:r>
    </w:p>
    <w:p w14:paraId="338F91E7" w14:textId="77777777" w:rsidR="00645EDD" w:rsidRDefault="00AE43D5">
      <w:pPr>
        <w:pStyle w:val="a5"/>
        <w:numPr>
          <w:ilvl w:val="0"/>
          <w:numId w:val="2"/>
        </w:numPr>
        <w:tabs>
          <w:tab w:val="left" w:pos="1556"/>
        </w:tabs>
        <w:spacing w:line="362" w:lineRule="auto"/>
        <w:ind w:right="287" w:firstLine="720"/>
        <w:rPr>
          <w:sz w:val="28"/>
        </w:rPr>
      </w:pPr>
      <w:r>
        <w:rPr>
          <w:sz w:val="28"/>
        </w:rPr>
        <w:t>Війна і ліки аптечний продаж за підсумками І півріччя 2022 р. URL:</w:t>
      </w:r>
      <w:r>
        <w:rPr>
          <w:color w:val="0563C1"/>
          <w:spacing w:val="1"/>
          <w:sz w:val="28"/>
        </w:rPr>
        <w:t xml:space="preserve"> </w:t>
      </w:r>
      <w:r>
        <w:rPr>
          <w:color w:val="0563C1"/>
          <w:sz w:val="28"/>
          <w:u w:val="single" w:color="0563C1"/>
        </w:rPr>
        <w:t>https://</w:t>
      </w:r>
      <w:hyperlink r:id="rId25">
        <w:r>
          <w:rPr>
            <w:color w:val="0563C1"/>
            <w:sz w:val="28"/>
            <w:u w:val="single" w:color="0563C1"/>
          </w:rPr>
          <w:t>www.apteka.ua/article/641331</w:t>
        </w:r>
        <w:r>
          <w:rPr>
            <w:color w:val="0563C1"/>
            <w:spacing w:val="1"/>
            <w:sz w:val="28"/>
          </w:rPr>
          <w:t xml:space="preserve"> </w:t>
        </w:r>
      </w:hyperlink>
      <w:r>
        <w:rPr>
          <w:sz w:val="28"/>
        </w:rPr>
        <w:t>(дата</w:t>
      </w:r>
      <w:r>
        <w:rPr>
          <w:spacing w:val="-2"/>
          <w:sz w:val="28"/>
        </w:rPr>
        <w:t xml:space="preserve"> </w:t>
      </w:r>
      <w:r>
        <w:rPr>
          <w:sz w:val="28"/>
        </w:rPr>
        <w:t>звернення:</w:t>
      </w:r>
      <w:r>
        <w:rPr>
          <w:spacing w:val="-1"/>
          <w:sz w:val="28"/>
        </w:rPr>
        <w:t xml:space="preserve"> </w:t>
      </w:r>
      <w:r>
        <w:rPr>
          <w:sz w:val="28"/>
        </w:rPr>
        <w:t>15.04.2023).</w:t>
      </w:r>
    </w:p>
    <w:p w14:paraId="25DD09EF" w14:textId="77777777" w:rsidR="00645EDD" w:rsidRDefault="00AE43D5">
      <w:pPr>
        <w:pStyle w:val="a5"/>
        <w:numPr>
          <w:ilvl w:val="0"/>
          <w:numId w:val="2"/>
        </w:numPr>
        <w:tabs>
          <w:tab w:val="left" w:pos="1556"/>
          <w:tab w:val="left" w:pos="5618"/>
          <w:tab w:val="left" w:pos="9733"/>
        </w:tabs>
        <w:spacing w:line="360" w:lineRule="auto"/>
        <w:ind w:right="287" w:firstLine="720"/>
        <w:rPr>
          <w:sz w:val="28"/>
        </w:rPr>
      </w:pPr>
      <w:r>
        <w:rPr>
          <w:sz w:val="28"/>
        </w:rPr>
        <w:t>Корпорація</w:t>
      </w:r>
      <w:r>
        <w:rPr>
          <w:sz w:val="28"/>
        </w:rPr>
        <w:tab/>
        <w:t>"Артеріум".</w:t>
      </w:r>
      <w:r>
        <w:rPr>
          <w:sz w:val="28"/>
        </w:rPr>
        <w:tab/>
      </w:r>
      <w:r>
        <w:rPr>
          <w:spacing w:val="-2"/>
          <w:sz w:val="28"/>
        </w:rPr>
        <w:t>URL:</w:t>
      </w:r>
      <w:r>
        <w:rPr>
          <w:color w:val="0563C1"/>
          <w:spacing w:val="-68"/>
          <w:sz w:val="28"/>
        </w:rPr>
        <w:t xml:space="preserve"> </w:t>
      </w:r>
      <w:r>
        <w:rPr>
          <w:color w:val="0563C1"/>
          <w:sz w:val="28"/>
          <w:u w:val="single" w:color="0563C1"/>
        </w:rPr>
        <w:t>https://thepharma.media/uk/companies/farmkompanii/arteriym</w:t>
      </w:r>
      <w:r>
        <w:rPr>
          <w:color w:val="0563C1"/>
          <w:spacing w:val="1"/>
          <w:sz w:val="28"/>
        </w:rPr>
        <w:t xml:space="preserve"> </w:t>
      </w:r>
      <w:r>
        <w:rPr>
          <w:sz w:val="28"/>
        </w:rPr>
        <w:t>(дата</w:t>
      </w:r>
      <w:r>
        <w:rPr>
          <w:spacing w:val="1"/>
          <w:sz w:val="28"/>
        </w:rPr>
        <w:t xml:space="preserve"> </w:t>
      </w:r>
      <w:r>
        <w:rPr>
          <w:sz w:val="28"/>
        </w:rPr>
        <w:t>звернення:</w:t>
      </w:r>
      <w:r>
        <w:rPr>
          <w:spacing w:val="-67"/>
          <w:sz w:val="28"/>
        </w:rPr>
        <w:t xml:space="preserve"> </w:t>
      </w:r>
      <w:r>
        <w:rPr>
          <w:sz w:val="28"/>
        </w:rPr>
        <w:t>15.04.2023).</w:t>
      </w:r>
    </w:p>
    <w:p w14:paraId="2BD2E673" w14:textId="77777777" w:rsidR="00645EDD" w:rsidRDefault="00AE43D5">
      <w:pPr>
        <w:pStyle w:val="a5"/>
        <w:numPr>
          <w:ilvl w:val="0"/>
          <w:numId w:val="2"/>
        </w:numPr>
        <w:tabs>
          <w:tab w:val="left" w:pos="1556"/>
        </w:tabs>
        <w:spacing w:line="362" w:lineRule="auto"/>
        <w:ind w:right="289" w:firstLine="720"/>
        <w:rPr>
          <w:sz w:val="28"/>
        </w:rPr>
      </w:pPr>
      <w:r>
        <w:rPr>
          <w:sz w:val="28"/>
        </w:rPr>
        <w:t>Офіційна</w:t>
      </w:r>
      <w:r>
        <w:rPr>
          <w:spacing w:val="-16"/>
          <w:sz w:val="28"/>
        </w:rPr>
        <w:t xml:space="preserve"> </w:t>
      </w:r>
      <w:r>
        <w:rPr>
          <w:sz w:val="28"/>
        </w:rPr>
        <w:t>сторінка</w:t>
      </w:r>
      <w:r>
        <w:rPr>
          <w:spacing w:val="-16"/>
          <w:sz w:val="28"/>
        </w:rPr>
        <w:t xml:space="preserve"> </w:t>
      </w:r>
      <w:r>
        <w:rPr>
          <w:sz w:val="28"/>
        </w:rPr>
        <w:t>підприємства</w:t>
      </w:r>
      <w:r>
        <w:rPr>
          <w:spacing w:val="-16"/>
          <w:sz w:val="28"/>
        </w:rPr>
        <w:t xml:space="preserve"> </w:t>
      </w:r>
      <w:r>
        <w:rPr>
          <w:sz w:val="28"/>
        </w:rPr>
        <w:t>«Дарниця».</w:t>
      </w:r>
      <w:r>
        <w:rPr>
          <w:spacing w:val="-17"/>
          <w:sz w:val="28"/>
        </w:rPr>
        <w:t xml:space="preserve"> </w:t>
      </w:r>
      <w:r>
        <w:rPr>
          <w:sz w:val="28"/>
        </w:rPr>
        <w:t>URL:</w:t>
      </w:r>
      <w:r>
        <w:rPr>
          <w:color w:val="0563C1"/>
          <w:spacing w:val="-16"/>
          <w:sz w:val="28"/>
        </w:rPr>
        <w:t xml:space="preserve"> </w:t>
      </w:r>
      <w:r>
        <w:rPr>
          <w:color w:val="0563C1"/>
          <w:sz w:val="28"/>
          <w:u w:val="single" w:color="0563C1"/>
        </w:rPr>
        <w:t>https://</w:t>
      </w:r>
      <w:hyperlink r:id="rId26">
        <w:r>
          <w:rPr>
            <w:color w:val="0563C1"/>
            <w:sz w:val="28"/>
            <w:u w:val="single" w:color="0563C1"/>
          </w:rPr>
          <w:t>www.darnitsa.ua/</w:t>
        </w:r>
      </w:hyperlink>
      <w:r>
        <w:rPr>
          <w:color w:val="0563C1"/>
          <w:spacing w:val="-68"/>
          <w:sz w:val="28"/>
        </w:rPr>
        <w:t xml:space="preserve"> </w:t>
      </w:r>
      <w:r>
        <w:rPr>
          <w:sz w:val="28"/>
        </w:rPr>
        <w:t>(дата</w:t>
      </w:r>
      <w:r>
        <w:rPr>
          <w:spacing w:val="-1"/>
          <w:sz w:val="28"/>
        </w:rPr>
        <w:t xml:space="preserve"> </w:t>
      </w:r>
      <w:r>
        <w:rPr>
          <w:sz w:val="28"/>
        </w:rPr>
        <w:t>звернення: 15.04.2023).</w:t>
      </w:r>
    </w:p>
    <w:p w14:paraId="54DF8E56" w14:textId="77777777" w:rsidR="00645EDD" w:rsidRDefault="00AE43D5">
      <w:pPr>
        <w:pStyle w:val="a5"/>
        <w:numPr>
          <w:ilvl w:val="0"/>
          <w:numId w:val="2"/>
        </w:numPr>
        <w:tabs>
          <w:tab w:val="left" w:pos="1556"/>
        </w:tabs>
        <w:spacing w:line="362" w:lineRule="auto"/>
        <w:ind w:right="287" w:firstLine="720"/>
        <w:rPr>
          <w:sz w:val="28"/>
        </w:rPr>
      </w:pPr>
      <w:r>
        <w:rPr>
          <w:sz w:val="28"/>
        </w:rPr>
        <w:t>Санофі в Україні. URL:</w:t>
      </w:r>
      <w:r>
        <w:rPr>
          <w:color w:val="0563C1"/>
          <w:sz w:val="28"/>
        </w:rPr>
        <w:t xml:space="preserve"> </w:t>
      </w:r>
      <w:r>
        <w:rPr>
          <w:color w:val="0563C1"/>
          <w:sz w:val="28"/>
          <w:u w:val="single" w:color="0563C1"/>
        </w:rPr>
        <w:t>https://</w:t>
      </w:r>
      <w:hyperlink r:id="rId27">
        <w:r>
          <w:rPr>
            <w:color w:val="0563C1"/>
            <w:sz w:val="28"/>
            <w:u w:val="single" w:color="0563C1"/>
          </w:rPr>
          <w:t>www.sanofi.ua/uk/about-us/sanofi-in-ukraine</w:t>
        </w:r>
      </w:hyperlink>
      <w:r>
        <w:rPr>
          <w:color w:val="0563C1"/>
          <w:spacing w:val="-67"/>
          <w:sz w:val="28"/>
        </w:rPr>
        <w:t xml:space="preserve"> </w:t>
      </w:r>
      <w:r>
        <w:rPr>
          <w:sz w:val="28"/>
        </w:rPr>
        <w:t>(дата</w:t>
      </w:r>
      <w:r>
        <w:rPr>
          <w:spacing w:val="-1"/>
          <w:sz w:val="28"/>
        </w:rPr>
        <w:t xml:space="preserve"> </w:t>
      </w:r>
      <w:r>
        <w:rPr>
          <w:sz w:val="28"/>
        </w:rPr>
        <w:t>звернення: 15.04.2023).</w:t>
      </w:r>
    </w:p>
    <w:p w14:paraId="1F645ACD" w14:textId="77777777" w:rsidR="00645EDD" w:rsidRDefault="00645EDD">
      <w:pPr>
        <w:spacing w:line="362" w:lineRule="auto"/>
        <w:jc w:val="both"/>
        <w:rPr>
          <w:sz w:val="28"/>
        </w:rPr>
        <w:sectPr w:rsidR="00645EDD">
          <w:pgSz w:w="12240" w:h="15840"/>
          <w:pgMar w:top="1040" w:right="280" w:bottom="280" w:left="1300" w:header="530" w:footer="0" w:gutter="0"/>
          <w:cols w:space="720"/>
        </w:sectPr>
      </w:pPr>
    </w:p>
    <w:p w14:paraId="67FC30FA" w14:textId="77777777" w:rsidR="00645EDD" w:rsidRDefault="00AE43D5">
      <w:pPr>
        <w:pStyle w:val="a5"/>
        <w:numPr>
          <w:ilvl w:val="0"/>
          <w:numId w:val="2"/>
        </w:numPr>
        <w:tabs>
          <w:tab w:val="left" w:pos="1556"/>
        </w:tabs>
        <w:spacing w:before="84"/>
        <w:ind w:left="1556"/>
        <w:rPr>
          <w:sz w:val="28"/>
        </w:rPr>
      </w:pPr>
      <w:r>
        <w:rPr>
          <w:sz w:val="28"/>
        </w:rPr>
        <w:lastRenderedPageBreak/>
        <w:t>Таблетки.юа.</w:t>
      </w:r>
      <w:r>
        <w:rPr>
          <w:spacing w:val="-10"/>
          <w:sz w:val="28"/>
        </w:rPr>
        <w:t xml:space="preserve"> </w:t>
      </w:r>
      <w:r>
        <w:rPr>
          <w:sz w:val="28"/>
        </w:rPr>
        <w:t>URL:</w:t>
      </w:r>
      <w:r>
        <w:rPr>
          <w:color w:val="0563C1"/>
          <w:spacing w:val="-9"/>
          <w:sz w:val="28"/>
        </w:rPr>
        <w:t xml:space="preserve"> </w:t>
      </w:r>
      <w:r>
        <w:rPr>
          <w:color w:val="0563C1"/>
          <w:sz w:val="28"/>
          <w:u w:val="single" w:color="0563C1"/>
        </w:rPr>
        <w:t>https://tabletki.ua/uk/</w:t>
      </w:r>
      <w:r>
        <w:rPr>
          <w:color w:val="0563C1"/>
          <w:spacing w:val="-9"/>
          <w:sz w:val="28"/>
        </w:rPr>
        <w:t xml:space="preserve"> </w:t>
      </w:r>
      <w:r>
        <w:rPr>
          <w:sz w:val="28"/>
        </w:rPr>
        <w:t>(дата</w:t>
      </w:r>
      <w:r>
        <w:rPr>
          <w:spacing w:val="-10"/>
          <w:sz w:val="28"/>
        </w:rPr>
        <w:t xml:space="preserve"> </w:t>
      </w:r>
      <w:r>
        <w:rPr>
          <w:sz w:val="28"/>
        </w:rPr>
        <w:t>звернення:</w:t>
      </w:r>
      <w:r>
        <w:rPr>
          <w:spacing w:val="-9"/>
          <w:sz w:val="28"/>
        </w:rPr>
        <w:t xml:space="preserve"> </w:t>
      </w:r>
      <w:r>
        <w:rPr>
          <w:sz w:val="28"/>
        </w:rPr>
        <w:t>15.04.2023).</w:t>
      </w:r>
    </w:p>
    <w:p w14:paraId="50EFE41A" w14:textId="77777777" w:rsidR="00645EDD" w:rsidRDefault="00AE43D5">
      <w:pPr>
        <w:pStyle w:val="a5"/>
        <w:numPr>
          <w:ilvl w:val="0"/>
          <w:numId w:val="2"/>
        </w:numPr>
        <w:tabs>
          <w:tab w:val="left" w:pos="1556"/>
        </w:tabs>
        <w:spacing w:before="163" w:line="357" w:lineRule="auto"/>
        <w:ind w:right="287" w:firstLine="720"/>
        <w:rPr>
          <w:sz w:val="28"/>
        </w:rPr>
      </w:pPr>
      <w:r>
        <w:rPr>
          <w:sz w:val="28"/>
        </w:rPr>
        <w:t>Аптечний</w:t>
      </w:r>
      <w:r>
        <w:rPr>
          <w:spacing w:val="1"/>
          <w:sz w:val="28"/>
        </w:rPr>
        <w:t xml:space="preserve"> </w:t>
      </w:r>
      <w:r>
        <w:rPr>
          <w:sz w:val="28"/>
        </w:rPr>
        <w:t>продаж</w:t>
      </w:r>
      <w:r>
        <w:rPr>
          <w:spacing w:val="1"/>
          <w:sz w:val="28"/>
        </w:rPr>
        <w:t xml:space="preserve"> </w:t>
      </w:r>
      <w:r>
        <w:rPr>
          <w:sz w:val="28"/>
        </w:rPr>
        <w:t>за</w:t>
      </w:r>
      <w:r>
        <w:rPr>
          <w:spacing w:val="1"/>
          <w:sz w:val="28"/>
        </w:rPr>
        <w:t xml:space="preserve"> </w:t>
      </w:r>
      <w:r>
        <w:rPr>
          <w:sz w:val="28"/>
        </w:rPr>
        <w:t>підсумками</w:t>
      </w:r>
      <w:r>
        <w:rPr>
          <w:spacing w:val="1"/>
          <w:sz w:val="28"/>
        </w:rPr>
        <w:t xml:space="preserve"> </w:t>
      </w:r>
      <w:r>
        <w:rPr>
          <w:sz w:val="28"/>
        </w:rPr>
        <w:t>9</w:t>
      </w:r>
      <w:r>
        <w:rPr>
          <w:spacing w:val="1"/>
          <w:sz w:val="28"/>
        </w:rPr>
        <w:t xml:space="preserve"> </w:t>
      </w:r>
      <w:r>
        <w:rPr>
          <w:sz w:val="28"/>
        </w:rPr>
        <w:t>міс.</w:t>
      </w:r>
      <w:r>
        <w:rPr>
          <w:spacing w:val="1"/>
          <w:sz w:val="28"/>
        </w:rPr>
        <w:t xml:space="preserve"> </w:t>
      </w:r>
      <w:r>
        <w:rPr>
          <w:sz w:val="28"/>
        </w:rPr>
        <w:t>2021</w:t>
      </w:r>
      <w:r>
        <w:rPr>
          <w:spacing w:val="1"/>
          <w:sz w:val="28"/>
        </w:rPr>
        <w:t xml:space="preserve"> </w:t>
      </w:r>
      <w:r>
        <w:rPr>
          <w:sz w:val="28"/>
        </w:rPr>
        <w:t>року.</w:t>
      </w:r>
      <w:r>
        <w:rPr>
          <w:spacing w:val="1"/>
          <w:sz w:val="28"/>
        </w:rPr>
        <w:t xml:space="preserve"> </w:t>
      </w:r>
      <w:r>
        <w:rPr>
          <w:sz w:val="28"/>
        </w:rPr>
        <w:t>URL:</w:t>
      </w:r>
      <w:r>
        <w:rPr>
          <w:color w:val="0563C1"/>
          <w:spacing w:val="1"/>
          <w:sz w:val="28"/>
        </w:rPr>
        <w:t xml:space="preserve"> </w:t>
      </w:r>
      <w:r>
        <w:rPr>
          <w:color w:val="0563C1"/>
          <w:sz w:val="28"/>
          <w:u w:val="single" w:color="0563C1"/>
        </w:rPr>
        <w:t>https://</w:t>
      </w:r>
      <w:hyperlink r:id="rId28">
        <w:r>
          <w:rPr>
            <w:color w:val="0563C1"/>
            <w:sz w:val="28"/>
            <w:u w:val="single" w:color="0563C1"/>
          </w:rPr>
          <w:t>www.apteka.ua/article/614413</w:t>
        </w:r>
        <w:r>
          <w:rPr>
            <w:color w:val="0563C1"/>
            <w:spacing w:val="1"/>
            <w:sz w:val="28"/>
          </w:rPr>
          <w:t xml:space="preserve"> </w:t>
        </w:r>
      </w:hyperlink>
      <w:r>
        <w:rPr>
          <w:sz w:val="28"/>
        </w:rPr>
        <w:t>(дата</w:t>
      </w:r>
      <w:r>
        <w:rPr>
          <w:spacing w:val="-2"/>
          <w:sz w:val="28"/>
        </w:rPr>
        <w:t xml:space="preserve"> </w:t>
      </w:r>
      <w:r>
        <w:rPr>
          <w:sz w:val="28"/>
        </w:rPr>
        <w:t>звернення:</w:t>
      </w:r>
      <w:r>
        <w:rPr>
          <w:spacing w:val="-1"/>
          <w:sz w:val="28"/>
        </w:rPr>
        <w:t xml:space="preserve"> </w:t>
      </w:r>
      <w:r>
        <w:rPr>
          <w:sz w:val="28"/>
        </w:rPr>
        <w:t>15.04.2023).</w:t>
      </w:r>
    </w:p>
    <w:p w14:paraId="1E0E87E6" w14:textId="77777777" w:rsidR="00645EDD" w:rsidRDefault="00AE43D5">
      <w:pPr>
        <w:pStyle w:val="a5"/>
        <w:numPr>
          <w:ilvl w:val="0"/>
          <w:numId w:val="2"/>
        </w:numPr>
        <w:tabs>
          <w:tab w:val="left" w:pos="1556"/>
        </w:tabs>
        <w:spacing w:before="5" w:line="362" w:lineRule="auto"/>
        <w:ind w:right="287" w:firstLine="720"/>
        <w:rPr>
          <w:sz w:val="28"/>
        </w:rPr>
      </w:pPr>
      <w:r>
        <w:rPr>
          <w:sz w:val="28"/>
        </w:rPr>
        <w:t>SWOT</w:t>
      </w:r>
      <w:r>
        <w:rPr>
          <w:spacing w:val="1"/>
          <w:sz w:val="28"/>
        </w:rPr>
        <w:t xml:space="preserve"> </w:t>
      </w:r>
      <w:r>
        <w:rPr>
          <w:sz w:val="28"/>
        </w:rPr>
        <w:t>Analysis:</w:t>
      </w:r>
      <w:r>
        <w:rPr>
          <w:spacing w:val="1"/>
          <w:sz w:val="28"/>
        </w:rPr>
        <w:t xml:space="preserve"> </w:t>
      </w:r>
      <w:r>
        <w:rPr>
          <w:sz w:val="28"/>
        </w:rPr>
        <w:t>How</w:t>
      </w:r>
      <w:r>
        <w:rPr>
          <w:spacing w:val="1"/>
          <w:sz w:val="28"/>
        </w:rPr>
        <w:t xml:space="preserve"> </w:t>
      </w:r>
      <w:r>
        <w:rPr>
          <w:sz w:val="28"/>
        </w:rPr>
        <w:t>To</w:t>
      </w:r>
      <w:r>
        <w:rPr>
          <w:spacing w:val="1"/>
          <w:sz w:val="28"/>
        </w:rPr>
        <w:t xml:space="preserve"> </w:t>
      </w:r>
      <w:r>
        <w:rPr>
          <w:sz w:val="28"/>
        </w:rPr>
        <w:t>With</w:t>
      </w:r>
      <w:r>
        <w:rPr>
          <w:spacing w:val="1"/>
          <w:sz w:val="28"/>
        </w:rPr>
        <w:t xml:space="preserve"> </w:t>
      </w:r>
      <w:r>
        <w:rPr>
          <w:sz w:val="28"/>
        </w:rPr>
        <w:t>Table</w:t>
      </w:r>
      <w:r>
        <w:rPr>
          <w:spacing w:val="1"/>
          <w:sz w:val="28"/>
        </w:rPr>
        <w:t xml:space="preserve"> </w:t>
      </w:r>
      <w:r>
        <w:rPr>
          <w:sz w:val="28"/>
        </w:rPr>
        <w:t>and</w:t>
      </w:r>
      <w:r>
        <w:rPr>
          <w:spacing w:val="1"/>
          <w:sz w:val="28"/>
        </w:rPr>
        <w:t xml:space="preserve"> </w:t>
      </w:r>
      <w:r>
        <w:rPr>
          <w:sz w:val="28"/>
        </w:rPr>
        <w:t>Example.</w:t>
      </w:r>
      <w:r>
        <w:rPr>
          <w:spacing w:val="1"/>
          <w:sz w:val="28"/>
        </w:rPr>
        <w:t xml:space="preserve"> </w:t>
      </w:r>
      <w:r>
        <w:rPr>
          <w:sz w:val="28"/>
        </w:rPr>
        <w:t>URL:</w:t>
      </w:r>
      <w:r>
        <w:rPr>
          <w:color w:val="0563C1"/>
          <w:spacing w:val="1"/>
          <w:sz w:val="28"/>
        </w:rPr>
        <w:t xml:space="preserve"> </w:t>
      </w:r>
      <w:r>
        <w:rPr>
          <w:color w:val="0563C1"/>
          <w:sz w:val="28"/>
          <w:u w:val="single" w:color="0563C1"/>
        </w:rPr>
        <w:t>https://</w:t>
      </w:r>
      <w:hyperlink r:id="rId29">
        <w:r>
          <w:rPr>
            <w:color w:val="0563C1"/>
            <w:sz w:val="28"/>
            <w:u w:val="single" w:color="0563C1"/>
          </w:rPr>
          <w:t>www.investopedia.com/terms/s/swot.asp</w:t>
        </w:r>
        <w:r>
          <w:rPr>
            <w:color w:val="0563C1"/>
            <w:spacing w:val="1"/>
            <w:sz w:val="28"/>
          </w:rPr>
          <w:t xml:space="preserve"> </w:t>
        </w:r>
      </w:hyperlink>
      <w:r>
        <w:rPr>
          <w:sz w:val="28"/>
        </w:rPr>
        <w:t>(дата</w:t>
      </w:r>
      <w:r>
        <w:rPr>
          <w:spacing w:val="-2"/>
          <w:sz w:val="28"/>
        </w:rPr>
        <w:t xml:space="preserve"> </w:t>
      </w:r>
      <w:r>
        <w:rPr>
          <w:sz w:val="28"/>
        </w:rPr>
        <w:t>звернення:</w:t>
      </w:r>
      <w:r>
        <w:rPr>
          <w:spacing w:val="-3"/>
          <w:sz w:val="28"/>
        </w:rPr>
        <w:t xml:space="preserve"> </w:t>
      </w:r>
      <w:r>
        <w:rPr>
          <w:sz w:val="28"/>
        </w:rPr>
        <w:t>15.04.2023).</w:t>
      </w:r>
    </w:p>
    <w:p w14:paraId="2E803CDA" w14:textId="77777777" w:rsidR="00645EDD" w:rsidRDefault="00AE43D5">
      <w:pPr>
        <w:pStyle w:val="a5"/>
        <w:numPr>
          <w:ilvl w:val="0"/>
          <w:numId w:val="2"/>
        </w:numPr>
        <w:tabs>
          <w:tab w:val="left" w:pos="1556"/>
          <w:tab w:val="left" w:pos="9768"/>
        </w:tabs>
        <w:spacing w:line="362" w:lineRule="auto"/>
        <w:ind w:right="287" w:firstLine="720"/>
        <w:rPr>
          <w:sz w:val="28"/>
        </w:rPr>
      </w:pPr>
      <w:r>
        <w:rPr>
          <w:sz w:val="28"/>
        </w:rPr>
        <w:t>Маскютенко</w:t>
      </w:r>
      <w:r>
        <w:rPr>
          <w:spacing w:val="1"/>
          <w:sz w:val="28"/>
        </w:rPr>
        <w:t xml:space="preserve"> </w:t>
      </w:r>
      <w:r>
        <w:rPr>
          <w:sz w:val="28"/>
        </w:rPr>
        <w:t>І.</w:t>
      </w:r>
      <w:r>
        <w:rPr>
          <w:spacing w:val="1"/>
          <w:sz w:val="28"/>
        </w:rPr>
        <w:t xml:space="preserve"> </w:t>
      </w:r>
      <w:r>
        <w:rPr>
          <w:sz w:val="28"/>
        </w:rPr>
        <w:t>Є.</w:t>
      </w:r>
      <w:r>
        <w:rPr>
          <w:spacing w:val="1"/>
          <w:sz w:val="28"/>
        </w:rPr>
        <w:t xml:space="preserve"> </w:t>
      </w:r>
      <w:r>
        <w:rPr>
          <w:sz w:val="28"/>
        </w:rPr>
        <w:t>Поняття</w:t>
      </w:r>
      <w:r>
        <w:rPr>
          <w:spacing w:val="1"/>
          <w:sz w:val="28"/>
        </w:rPr>
        <w:t xml:space="preserve"> </w:t>
      </w:r>
      <w:r>
        <w:rPr>
          <w:sz w:val="28"/>
        </w:rPr>
        <w:t>асортименту</w:t>
      </w:r>
      <w:r>
        <w:rPr>
          <w:spacing w:val="1"/>
          <w:sz w:val="28"/>
        </w:rPr>
        <w:t xml:space="preserve"> </w:t>
      </w:r>
      <w:r>
        <w:rPr>
          <w:sz w:val="28"/>
        </w:rPr>
        <w:t>товарів</w:t>
      </w:r>
      <w:r>
        <w:rPr>
          <w:spacing w:val="1"/>
          <w:sz w:val="28"/>
        </w:rPr>
        <w:t xml:space="preserve"> </w:t>
      </w:r>
      <w:r>
        <w:rPr>
          <w:sz w:val="28"/>
        </w:rPr>
        <w:t>та</w:t>
      </w:r>
      <w:r>
        <w:rPr>
          <w:spacing w:val="1"/>
          <w:sz w:val="28"/>
        </w:rPr>
        <w:t xml:space="preserve"> </w:t>
      </w:r>
      <w:r>
        <w:rPr>
          <w:sz w:val="28"/>
        </w:rPr>
        <w:t>його</w:t>
      </w:r>
      <w:r>
        <w:rPr>
          <w:spacing w:val="1"/>
          <w:sz w:val="28"/>
        </w:rPr>
        <w:t xml:space="preserve"> </w:t>
      </w:r>
      <w:r>
        <w:rPr>
          <w:sz w:val="28"/>
        </w:rPr>
        <w:t>види.</w:t>
      </w:r>
      <w:r>
        <w:rPr>
          <w:spacing w:val="1"/>
          <w:sz w:val="28"/>
        </w:rPr>
        <w:t xml:space="preserve"> </w:t>
      </w:r>
      <w:r>
        <w:rPr>
          <w:sz w:val="28"/>
        </w:rPr>
        <w:t>URL:</w:t>
      </w:r>
      <w:r>
        <w:rPr>
          <w:color w:val="0563C1"/>
          <w:spacing w:val="1"/>
          <w:sz w:val="28"/>
        </w:rPr>
        <w:t xml:space="preserve"> </w:t>
      </w:r>
      <w:r>
        <w:rPr>
          <w:color w:val="0563C1"/>
          <w:sz w:val="28"/>
          <w:u w:val="single" w:color="0563C1"/>
        </w:rPr>
        <w:t>https://kvpubd.kiev.ua/wp-content/uploads/2022/04/tz_10-12_tu1_0604.pdf</w:t>
      </w:r>
      <w:r>
        <w:rPr>
          <w:color w:val="0563C1"/>
          <w:sz w:val="28"/>
        </w:rPr>
        <w:tab/>
      </w:r>
      <w:r>
        <w:rPr>
          <w:spacing w:val="-2"/>
          <w:sz w:val="28"/>
        </w:rPr>
        <w:t>(дата</w:t>
      </w:r>
      <w:r>
        <w:rPr>
          <w:spacing w:val="-68"/>
          <w:sz w:val="28"/>
        </w:rPr>
        <w:t xml:space="preserve"> </w:t>
      </w:r>
      <w:r>
        <w:rPr>
          <w:sz w:val="28"/>
        </w:rPr>
        <w:t>звернення:</w:t>
      </w:r>
      <w:r>
        <w:rPr>
          <w:spacing w:val="-1"/>
          <w:sz w:val="28"/>
        </w:rPr>
        <w:t xml:space="preserve"> </w:t>
      </w:r>
      <w:r>
        <w:rPr>
          <w:sz w:val="28"/>
        </w:rPr>
        <w:t>07.05.2023).</w:t>
      </w:r>
    </w:p>
    <w:p w14:paraId="08AB36D0" w14:textId="77777777" w:rsidR="00645EDD" w:rsidRDefault="00AE43D5">
      <w:pPr>
        <w:pStyle w:val="a5"/>
        <w:numPr>
          <w:ilvl w:val="0"/>
          <w:numId w:val="2"/>
        </w:numPr>
        <w:tabs>
          <w:tab w:val="left" w:pos="1556"/>
        </w:tabs>
        <w:spacing w:line="362" w:lineRule="auto"/>
        <w:ind w:right="287" w:firstLine="720"/>
        <w:rPr>
          <w:sz w:val="28"/>
        </w:rPr>
      </w:pPr>
      <w:r>
        <w:rPr>
          <w:sz w:val="28"/>
        </w:rPr>
        <w:t>Яковчук</w:t>
      </w:r>
      <w:r>
        <w:rPr>
          <w:spacing w:val="1"/>
          <w:sz w:val="28"/>
        </w:rPr>
        <w:t xml:space="preserve"> </w:t>
      </w:r>
      <w:r>
        <w:rPr>
          <w:sz w:val="28"/>
        </w:rPr>
        <w:t>М.</w:t>
      </w:r>
      <w:r>
        <w:rPr>
          <w:spacing w:val="1"/>
          <w:sz w:val="28"/>
        </w:rPr>
        <w:t xml:space="preserve"> </w:t>
      </w:r>
      <w:r>
        <w:rPr>
          <w:sz w:val="28"/>
        </w:rPr>
        <w:t>Л.</w:t>
      </w:r>
      <w:r>
        <w:rPr>
          <w:spacing w:val="1"/>
          <w:sz w:val="28"/>
        </w:rPr>
        <w:t xml:space="preserve"> </w:t>
      </w:r>
      <w:r>
        <w:rPr>
          <w:sz w:val="28"/>
        </w:rPr>
        <w:t>Підвищення</w:t>
      </w:r>
      <w:r>
        <w:rPr>
          <w:spacing w:val="1"/>
          <w:sz w:val="28"/>
        </w:rPr>
        <w:t xml:space="preserve"> </w:t>
      </w:r>
      <w:r>
        <w:rPr>
          <w:sz w:val="28"/>
        </w:rPr>
        <w:t>ефективності</w:t>
      </w:r>
      <w:r>
        <w:rPr>
          <w:spacing w:val="1"/>
          <w:sz w:val="28"/>
        </w:rPr>
        <w:t xml:space="preserve"> </w:t>
      </w:r>
      <w:r>
        <w:rPr>
          <w:sz w:val="28"/>
        </w:rPr>
        <w:t>асортиментної</w:t>
      </w:r>
      <w:r>
        <w:rPr>
          <w:spacing w:val="1"/>
          <w:sz w:val="28"/>
        </w:rPr>
        <w:t xml:space="preserve"> </w:t>
      </w:r>
      <w:r>
        <w:rPr>
          <w:sz w:val="28"/>
        </w:rPr>
        <w:t>політики</w:t>
      </w:r>
      <w:r>
        <w:rPr>
          <w:spacing w:val="1"/>
          <w:sz w:val="28"/>
        </w:rPr>
        <w:t xml:space="preserve"> </w:t>
      </w:r>
      <w:r>
        <w:rPr>
          <w:sz w:val="28"/>
        </w:rPr>
        <w:t>підприємства.</w:t>
      </w:r>
      <w:r>
        <w:rPr>
          <w:spacing w:val="-1"/>
          <w:sz w:val="28"/>
        </w:rPr>
        <w:t xml:space="preserve"> </w:t>
      </w:r>
      <w:r>
        <w:rPr>
          <w:sz w:val="28"/>
        </w:rPr>
        <w:t>Тернопіль, 2017.</w:t>
      </w:r>
      <w:r>
        <w:rPr>
          <w:spacing w:val="-1"/>
          <w:sz w:val="28"/>
        </w:rPr>
        <w:t xml:space="preserve"> </w:t>
      </w:r>
      <w:r>
        <w:rPr>
          <w:sz w:val="28"/>
        </w:rPr>
        <w:t>105 с.</w:t>
      </w:r>
    </w:p>
    <w:p w14:paraId="2B628535" w14:textId="77777777" w:rsidR="00645EDD" w:rsidRDefault="00AE43D5">
      <w:pPr>
        <w:pStyle w:val="a5"/>
        <w:numPr>
          <w:ilvl w:val="0"/>
          <w:numId w:val="2"/>
        </w:numPr>
        <w:tabs>
          <w:tab w:val="left" w:pos="1556"/>
        </w:tabs>
        <w:spacing w:line="360" w:lineRule="auto"/>
        <w:ind w:right="287" w:firstLine="720"/>
        <w:rPr>
          <w:sz w:val="28"/>
        </w:rPr>
      </w:pPr>
      <w:r>
        <w:rPr>
          <w:sz w:val="28"/>
        </w:rPr>
        <w:t>Щегельська С. Етапи планування та основні підходи щодо формування</w:t>
      </w:r>
      <w:r>
        <w:rPr>
          <w:spacing w:val="1"/>
          <w:sz w:val="28"/>
        </w:rPr>
        <w:t xml:space="preserve"> </w:t>
      </w:r>
      <w:r>
        <w:rPr>
          <w:sz w:val="28"/>
        </w:rPr>
        <w:t>товарного</w:t>
      </w:r>
      <w:r>
        <w:rPr>
          <w:spacing w:val="-16"/>
          <w:sz w:val="28"/>
        </w:rPr>
        <w:t xml:space="preserve"> </w:t>
      </w:r>
      <w:r>
        <w:rPr>
          <w:sz w:val="28"/>
        </w:rPr>
        <w:t>асортименту</w:t>
      </w:r>
      <w:r>
        <w:rPr>
          <w:spacing w:val="-15"/>
          <w:sz w:val="28"/>
        </w:rPr>
        <w:t xml:space="preserve"> </w:t>
      </w:r>
      <w:r>
        <w:rPr>
          <w:sz w:val="28"/>
        </w:rPr>
        <w:t>торговельного</w:t>
      </w:r>
      <w:r>
        <w:rPr>
          <w:spacing w:val="-15"/>
          <w:sz w:val="28"/>
        </w:rPr>
        <w:t xml:space="preserve"> </w:t>
      </w:r>
      <w:r>
        <w:rPr>
          <w:sz w:val="28"/>
        </w:rPr>
        <w:t>підприємства.</w:t>
      </w:r>
      <w:r>
        <w:rPr>
          <w:spacing w:val="-17"/>
          <w:sz w:val="28"/>
        </w:rPr>
        <w:t xml:space="preserve"> </w:t>
      </w:r>
      <w:r>
        <w:rPr>
          <w:i/>
          <w:sz w:val="28"/>
        </w:rPr>
        <w:t>Актуальні</w:t>
      </w:r>
      <w:r>
        <w:rPr>
          <w:i/>
          <w:spacing w:val="-16"/>
          <w:sz w:val="28"/>
        </w:rPr>
        <w:t xml:space="preserve"> </w:t>
      </w:r>
      <w:r>
        <w:rPr>
          <w:i/>
          <w:sz w:val="28"/>
        </w:rPr>
        <w:t>проблеми</w:t>
      </w:r>
      <w:r>
        <w:rPr>
          <w:i/>
          <w:spacing w:val="-16"/>
          <w:sz w:val="28"/>
        </w:rPr>
        <w:t xml:space="preserve"> </w:t>
      </w:r>
      <w:r>
        <w:rPr>
          <w:i/>
          <w:sz w:val="28"/>
        </w:rPr>
        <w:t>вітчизняної</w:t>
      </w:r>
      <w:r>
        <w:rPr>
          <w:i/>
          <w:spacing w:val="-68"/>
          <w:sz w:val="28"/>
        </w:rPr>
        <w:t xml:space="preserve"> </w:t>
      </w:r>
      <w:r>
        <w:rPr>
          <w:i/>
          <w:sz w:val="28"/>
        </w:rPr>
        <w:t xml:space="preserve">економіки, підприємництва та управління на сучасному етапі (частина 1): </w:t>
      </w:r>
      <w:r>
        <w:rPr>
          <w:sz w:val="28"/>
        </w:rPr>
        <w:t>мат. доп.</w:t>
      </w:r>
      <w:r>
        <w:rPr>
          <w:spacing w:val="1"/>
          <w:sz w:val="28"/>
        </w:rPr>
        <w:t xml:space="preserve"> </w:t>
      </w:r>
      <w:r>
        <w:rPr>
          <w:sz w:val="28"/>
        </w:rPr>
        <w:t>ІV Міжнар. наук.-практ. конф. студ. та молодих вчен. м. Тернопіль, 7 лист. 2019 р.</w:t>
      </w:r>
      <w:r>
        <w:rPr>
          <w:spacing w:val="1"/>
          <w:sz w:val="28"/>
        </w:rPr>
        <w:t xml:space="preserve"> </w:t>
      </w:r>
      <w:r>
        <w:rPr>
          <w:sz w:val="28"/>
        </w:rPr>
        <w:t>Тернопіль,</w:t>
      </w:r>
      <w:r>
        <w:rPr>
          <w:spacing w:val="-1"/>
          <w:sz w:val="28"/>
        </w:rPr>
        <w:t xml:space="preserve"> </w:t>
      </w:r>
      <w:r>
        <w:rPr>
          <w:sz w:val="28"/>
        </w:rPr>
        <w:t>2019. С. 402 – 405.</w:t>
      </w:r>
    </w:p>
    <w:p w14:paraId="7D9D0C34" w14:textId="77777777" w:rsidR="00645EDD" w:rsidRDefault="00AE43D5">
      <w:pPr>
        <w:pStyle w:val="a5"/>
        <w:numPr>
          <w:ilvl w:val="0"/>
          <w:numId w:val="2"/>
        </w:numPr>
        <w:tabs>
          <w:tab w:val="left" w:pos="1556"/>
        </w:tabs>
        <w:spacing w:line="362" w:lineRule="auto"/>
        <w:ind w:right="286" w:firstLine="720"/>
        <w:rPr>
          <w:sz w:val="28"/>
        </w:rPr>
      </w:pPr>
      <w:r>
        <w:rPr>
          <w:sz w:val="28"/>
        </w:rPr>
        <w:t>Бардаш М. С., Хоменко О. І. Асортиментна політика підприємства та</w:t>
      </w:r>
      <w:r>
        <w:rPr>
          <w:spacing w:val="1"/>
          <w:sz w:val="28"/>
        </w:rPr>
        <w:t xml:space="preserve"> </w:t>
      </w:r>
      <w:r>
        <w:rPr>
          <w:sz w:val="28"/>
        </w:rPr>
        <w:t>шляхи</w:t>
      </w:r>
      <w:r>
        <w:rPr>
          <w:spacing w:val="-2"/>
          <w:sz w:val="28"/>
        </w:rPr>
        <w:t xml:space="preserve"> </w:t>
      </w:r>
      <w:r>
        <w:rPr>
          <w:sz w:val="28"/>
        </w:rPr>
        <w:t>її</w:t>
      </w:r>
      <w:r>
        <w:rPr>
          <w:spacing w:val="-2"/>
          <w:sz w:val="28"/>
        </w:rPr>
        <w:t xml:space="preserve"> </w:t>
      </w:r>
      <w:r>
        <w:rPr>
          <w:sz w:val="28"/>
        </w:rPr>
        <w:t>вдосконалення.</w:t>
      </w:r>
      <w:r>
        <w:rPr>
          <w:spacing w:val="-1"/>
          <w:sz w:val="28"/>
        </w:rPr>
        <w:t xml:space="preserve"> </w:t>
      </w:r>
      <w:r>
        <w:rPr>
          <w:i/>
          <w:sz w:val="28"/>
        </w:rPr>
        <w:t>Ефективна</w:t>
      </w:r>
      <w:r>
        <w:rPr>
          <w:i/>
          <w:spacing w:val="-2"/>
          <w:sz w:val="28"/>
        </w:rPr>
        <w:t xml:space="preserve"> </w:t>
      </w:r>
      <w:r>
        <w:rPr>
          <w:i/>
          <w:sz w:val="28"/>
        </w:rPr>
        <w:t>економіка</w:t>
      </w:r>
      <w:r>
        <w:rPr>
          <w:sz w:val="28"/>
        </w:rPr>
        <w:t>,</w:t>
      </w:r>
      <w:r>
        <w:rPr>
          <w:spacing w:val="-1"/>
          <w:sz w:val="28"/>
        </w:rPr>
        <w:t xml:space="preserve"> </w:t>
      </w:r>
      <w:r>
        <w:rPr>
          <w:sz w:val="28"/>
        </w:rPr>
        <w:t>2016.</w:t>
      </w:r>
      <w:r>
        <w:rPr>
          <w:spacing w:val="-2"/>
          <w:sz w:val="28"/>
        </w:rPr>
        <w:t xml:space="preserve"> </w:t>
      </w:r>
      <w:r>
        <w:rPr>
          <w:sz w:val="28"/>
        </w:rPr>
        <w:t>№ 11.</w:t>
      </w:r>
    </w:p>
    <w:p w14:paraId="0CEA31D0" w14:textId="77777777" w:rsidR="00645EDD" w:rsidRDefault="00AE43D5">
      <w:pPr>
        <w:pStyle w:val="a5"/>
        <w:numPr>
          <w:ilvl w:val="0"/>
          <w:numId w:val="2"/>
        </w:numPr>
        <w:tabs>
          <w:tab w:val="left" w:pos="1556"/>
        </w:tabs>
        <w:spacing w:line="360" w:lineRule="auto"/>
        <w:ind w:right="284" w:firstLine="720"/>
        <w:rPr>
          <w:sz w:val="28"/>
        </w:rPr>
      </w:pPr>
      <w:r>
        <w:rPr>
          <w:sz w:val="28"/>
        </w:rPr>
        <w:t>Voytovych</w:t>
      </w:r>
      <w:r>
        <w:rPr>
          <w:spacing w:val="1"/>
          <w:sz w:val="28"/>
        </w:rPr>
        <w:t xml:space="preserve"> </w:t>
      </w:r>
      <w:r>
        <w:rPr>
          <w:sz w:val="28"/>
        </w:rPr>
        <w:t>N.,</w:t>
      </w:r>
      <w:r>
        <w:rPr>
          <w:spacing w:val="1"/>
          <w:sz w:val="28"/>
        </w:rPr>
        <w:t xml:space="preserve"> </w:t>
      </w:r>
      <w:r>
        <w:rPr>
          <w:sz w:val="28"/>
        </w:rPr>
        <w:t>Bulavinets</w:t>
      </w:r>
      <w:r>
        <w:rPr>
          <w:spacing w:val="1"/>
          <w:sz w:val="28"/>
        </w:rPr>
        <w:t xml:space="preserve"> </w:t>
      </w:r>
      <w:r>
        <w:rPr>
          <w:sz w:val="28"/>
        </w:rPr>
        <w:t>A.</w:t>
      </w:r>
      <w:r>
        <w:rPr>
          <w:spacing w:val="1"/>
          <w:sz w:val="28"/>
        </w:rPr>
        <w:t xml:space="preserve"> </w:t>
      </w:r>
      <w:r>
        <w:rPr>
          <w:sz w:val="28"/>
        </w:rPr>
        <w:t>Formation</w:t>
      </w:r>
      <w:r>
        <w:rPr>
          <w:spacing w:val="1"/>
          <w:sz w:val="28"/>
        </w:rPr>
        <w:t xml:space="preserve"> </w:t>
      </w:r>
      <w:r>
        <w:rPr>
          <w:sz w:val="28"/>
        </w:rPr>
        <w:t>of</w:t>
      </w:r>
      <w:r>
        <w:rPr>
          <w:spacing w:val="1"/>
          <w:sz w:val="28"/>
        </w:rPr>
        <w:t xml:space="preserve"> </w:t>
      </w:r>
      <w:r>
        <w:rPr>
          <w:sz w:val="28"/>
        </w:rPr>
        <w:t>the</w:t>
      </w:r>
      <w:r>
        <w:rPr>
          <w:spacing w:val="1"/>
          <w:sz w:val="28"/>
        </w:rPr>
        <w:t xml:space="preserve"> </w:t>
      </w:r>
      <w:r>
        <w:rPr>
          <w:sz w:val="28"/>
        </w:rPr>
        <w:t>product</w:t>
      </w:r>
      <w:r>
        <w:rPr>
          <w:spacing w:val="1"/>
          <w:sz w:val="28"/>
        </w:rPr>
        <w:t xml:space="preserve"> </w:t>
      </w:r>
      <w:r>
        <w:rPr>
          <w:sz w:val="28"/>
        </w:rPr>
        <w:t>portfolio</w:t>
      </w:r>
      <w:r>
        <w:rPr>
          <w:spacing w:val="1"/>
          <w:sz w:val="28"/>
        </w:rPr>
        <w:t xml:space="preserve"> </w:t>
      </w:r>
      <w:r>
        <w:rPr>
          <w:sz w:val="28"/>
        </w:rPr>
        <w:t>of</w:t>
      </w:r>
      <w:r>
        <w:rPr>
          <w:spacing w:val="1"/>
          <w:sz w:val="28"/>
        </w:rPr>
        <w:t xml:space="preserve"> </w:t>
      </w:r>
      <w:r>
        <w:rPr>
          <w:sz w:val="28"/>
        </w:rPr>
        <w:t>the</w:t>
      </w:r>
      <w:r>
        <w:rPr>
          <w:spacing w:val="1"/>
          <w:sz w:val="28"/>
        </w:rPr>
        <w:t xml:space="preserve"> </w:t>
      </w:r>
      <w:r>
        <w:rPr>
          <w:sz w:val="28"/>
        </w:rPr>
        <w:t xml:space="preserve">enterprise. </w:t>
      </w:r>
      <w:r>
        <w:rPr>
          <w:i/>
          <w:sz w:val="28"/>
        </w:rPr>
        <w:t>Науковий вісник Львівського національного університету</w:t>
      </w:r>
      <w:r>
        <w:rPr>
          <w:i/>
          <w:spacing w:val="1"/>
          <w:sz w:val="28"/>
        </w:rPr>
        <w:t xml:space="preserve"> </w:t>
      </w:r>
      <w:r>
        <w:rPr>
          <w:i/>
          <w:sz w:val="28"/>
        </w:rPr>
        <w:t>ветеринарної</w:t>
      </w:r>
      <w:r>
        <w:rPr>
          <w:i/>
          <w:spacing w:val="1"/>
          <w:sz w:val="28"/>
        </w:rPr>
        <w:t xml:space="preserve"> </w:t>
      </w:r>
      <w:r>
        <w:rPr>
          <w:i/>
          <w:sz w:val="28"/>
        </w:rPr>
        <w:t>медицини</w:t>
      </w:r>
      <w:r>
        <w:rPr>
          <w:i/>
          <w:spacing w:val="-2"/>
          <w:sz w:val="28"/>
        </w:rPr>
        <w:t xml:space="preserve"> </w:t>
      </w:r>
      <w:r>
        <w:rPr>
          <w:i/>
          <w:sz w:val="28"/>
        </w:rPr>
        <w:t>та біотехнологій</w:t>
      </w:r>
      <w:r>
        <w:rPr>
          <w:i/>
          <w:spacing w:val="-1"/>
          <w:sz w:val="28"/>
        </w:rPr>
        <w:t xml:space="preserve"> </w:t>
      </w:r>
      <w:r>
        <w:rPr>
          <w:i/>
          <w:sz w:val="28"/>
        </w:rPr>
        <w:t>імені</w:t>
      </w:r>
      <w:r>
        <w:rPr>
          <w:i/>
          <w:spacing w:val="-1"/>
          <w:sz w:val="28"/>
        </w:rPr>
        <w:t xml:space="preserve"> </w:t>
      </w:r>
      <w:r>
        <w:rPr>
          <w:i/>
          <w:sz w:val="28"/>
        </w:rPr>
        <w:t>С.З.</w:t>
      </w:r>
      <w:r>
        <w:rPr>
          <w:i/>
          <w:spacing w:val="-1"/>
          <w:sz w:val="28"/>
        </w:rPr>
        <w:t xml:space="preserve"> </w:t>
      </w:r>
      <w:r>
        <w:rPr>
          <w:i/>
          <w:sz w:val="28"/>
        </w:rPr>
        <w:t>Ґжицького</w:t>
      </w:r>
      <w:r>
        <w:rPr>
          <w:sz w:val="28"/>
        </w:rPr>
        <w:t>,</w:t>
      </w:r>
      <w:r>
        <w:rPr>
          <w:spacing w:val="-2"/>
          <w:sz w:val="28"/>
        </w:rPr>
        <w:t xml:space="preserve"> </w:t>
      </w:r>
      <w:r>
        <w:rPr>
          <w:sz w:val="28"/>
        </w:rPr>
        <w:t>2021.</w:t>
      </w:r>
      <w:r>
        <w:rPr>
          <w:spacing w:val="-1"/>
          <w:sz w:val="28"/>
        </w:rPr>
        <w:t xml:space="preserve"> </w:t>
      </w:r>
      <w:r>
        <w:rPr>
          <w:sz w:val="28"/>
        </w:rPr>
        <w:t>vol.</w:t>
      </w:r>
      <w:r>
        <w:rPr>
          <w:spacing w:val="-1"/>
          <w:sz w:val="28"/>
        </w:rPr>
        <w:t xml:space="preserve"> </w:t>
      </w:r>
      <w:r>
        <w:rPr>
          <w:sz w:val="28"/>
        </w:rPr>
        <w:t>98</w:t>
      </w:r>
    </w:p>
    <w:p w14:paraId="0F85A30D" w14:textId="77777777" w:rsidR="00645EDD" w:rsidRDefault="00AE43D5">
      <w:pPr>
        <w:pStyle w:val="a5"/>
        <w:numPr>
          <w:ilvl w:val="0"/>
          <w:numId w:val="2"/>
        </w:numPr>
        <w:tabs>
          <w:tab w:val="left" w:pos="1556"/>
        </w:tabs>
        <w:spacing w:line="357" w:lineRule="auto"/>
        <w:ind w:right="288" w:firstLine="720"/>
        <w:rPr>
          <w:sz w:val="28"/>
        </w:rPr>
      </w:pPr>
      <w:r>
        <w:rPr>
          <w:sz w:val="28"/>
        </w:rPr>
        <w:t>Окландер</w:t>
      </w:r>
      <w:r>
        <w:rPr>
          <w:spacing w:val="1"/>
          <w:sz w:val="28"/>
        </w:rPr>
        <w:t xml:space="preserve"> </w:t>
      </w:r>
      <w:r>
        <w:rPr>
          <w:sz w:val="28"/>
        </w:rPr>
        <w:t>М.А.,</w:t>
      </w:r>
      <w:r>
        <w:rPr>
          <w:spacing w:val="1"/>
          <w:sz w:val="28"/>
        </w:rPr>
        <w:t xml:space="preserve"> </w:t>
      </w:r>
      <w:r>
        <w:rPr>
          <w:sz w:val="28"/>
        </w:rPr>
        <w:t>Кірносова</w:t>
      </w:r>
      <w:r>
        <w:rPr>
          <w:spacing w:val="1"/>
          <w:sz w:val="28"/>
        </w:rPr>
        <w:t xml:space="preserve"> </w:t>
      </w:r>
      <w:r>
        <w:rPr>
          <w:sz w:val="28"/>
        </w:rPr>
        <w:t>М.В.</w:t>
      </w:r>
      <w:r>
        <w:rPr>
          <w:spacing w:val="1"/>
          <w:sz w:val="28"/>
        </w:rPr>
        <w:t xml:space="preserve"> </w:t>
      </w:r>
      <w:r>
        <w:rPr>
          <w:sz w:val="28"/>
        </w:rPr>
        <w:t>Маркетингова</w:t>
      </w:r>
      <w:r>
        <w:rPr>
          <w:spacing w:val="1"/>
          <w:sz w:val="28"/>
        </w:rPr>
        <w:t xml:space="preserve"> </w:t>
      </w:r>
      <w:r>
        <w:rPr>
          <w:sz w:val="28"/>
        </w:rPr>
        <w:t>товарна</w:t>
      </w:r>
      <w:r>
        <w:rPr>
          <w:spacing w:val="1"/>
          <w:sz w:val="28"/>
        </w:rPr>
        <w:t xml:space="preserve"> </w:t>
      </w:r>
      <w:r>
        <w:rPr>
          <w:sz w:val="28"/>
        </w:rPr>
        <w:t>політика:</w:t>
      </w:r>
      <w:r>
        <w:rPr>
          <w:spacing w:val="1"/>
          <w:sz w:val="28"/>
        </w:rPr>
        <w:t xml:space="preserve"> </w:t>
      </w:r>
      <w:r>
        <w:rPr>
          <w:sz w:val="28"/>
        </w:rPr>
        <w:t>підручник,</w:t>
      </w:r>
      <w:r>
        <w:rPr>
          <w:spacing w:val="-1"/>
          <w:sz w:val="28"/>
        </w:rPr>
        <w:t xml:space="preserve"> </w:t>
      </w:r>
      <w:r>
        <w:rPr>
          <w:sz w:val="28"/>
        </w:rPr>
        <w:t>Київ:</w:t>
      </w:r>
      <w:r>
        <w:rPr>
          <w:spacing w:val="-1"/>
          <w:sz w:val="28"/>
        </w:rPr>
        <w:t xml:space="preserve"> </w:t>
      </w:r>
      <w:r>
        <w:rPr>
          <w:sz w:val="28"/>
        </w:rPr>
        <w:t>ЦУЛ, 2020.</w:t>
      </w:r>
      <w:r>
        <w:rPr>
          <w:spacing w:val="-1"/>
          <w:sz w:val="28"/>
        </w:rPr>
        <w:t xml:space="preserve"> </w:t>
      </w:r>
      <w:r>
        <w:rPr>
          <w:sz w:val="28"/>
        </w:rPr>
        <w:t>241 с.</w:t>
      </w:r>
    </w:p>
    <w:p w14:paraId="14CCDCD4" w14:textId="77777777" w:rsidR="00645EDD" w:rsidRDefault="00AE43D5">
      <w:pPr>
        <w:pStyle w:val="a5"/>
        <w:numPr>
          <w:ilvl w:val="0"/>
          <w:numId w:val="2"/>
        </w:numPr>
        <w:tabs>
          <w:tab w:val="left" w:pos="1556"/>
        </w:tabs>
        <w:spacing w:line="360" w:lineRule="auto"/>
        <w:ind w:right="287" w:firstLine="720"/>
        <w:rPr>
          <w:sz w:val="28"/>
        </w:rPr>
      </w:pPr>
      <w:r>
        <w:rPr>
          <w:sz w:val="28"/>
        </w:rPr>
        <w:t>Ринок</w:t>
      </w:r>
      <w:r>
        <w:rPr>
          <w:spacing w:val="1"/>
          <w:sz w:val="28"/>
        </w:rPr>
        <w:t xml:space="preserve"> </w:t>
      </w:r>
      <w:r>
        <w:rPr>
          <w:sz w:val="28"/>
        </w:rPr>
        <w:t>дієтичних</w:t>
      </w:r>
      <w:r>
        <w:rPr>
          <w:spacing w:val="1"/>
          <w:sz w:val="28"/>
        </w:rPr>
        <w:t xml:space="preserve"> </w:t>
      </w:r>
      <w:r>
        <w:rPr>
          <w:sz w:val="28"/>
        </w:rPr>
        <w:t>добавок</w:t>
      </w:r>
      <w:r>
        <w:rPr>
          <w:spacing w:val="1"/>
          <w:sz w:val="28"/>
        </w:rPr>
        <w:t xml:space="preserve"> </w:t>
      </w:r>
      <w:r>
        <w:rPr>
          <w:sz w:val="28"/>
        </w:rPr>
        <w:t>в</w:t>
      </w:r>
      <w:r>
        <w:rPr>
          <w:spacing w:val="1"/>
          <w:sz w:val="28"/>
        </w:rPr>
        <w:t xml:space="preserve"> </w:t>
      </w:r>
      <w:r>
        <w:rPr>
          <w:sz w:val="28"/>
        </w:rPr>
        <w:t>Україні:</w:t>
      </w:r>
      <w:r>
        <w:rPr>
          <w:spacing w:val="1"/>
          <w:sz w:val="28"/>
        </w:rPr>
        <w:t xml:space="preserve"> </w:t>
      </w:r>
      <w:r>
        <w:rPr>
          <w:sz w:val="28"/>
        </w:rPr>
        <w:t>аналіз</w:t>
      </w:r>
      <w:r>
        <w:rPr>
          <w:spacing w:val="1"/>
          <w:sz w:val="28"/>
        </w:rPr>
        <w:t xml:space="preserve"> </w:t>
      </w:r>
      <w:r>
        <w:rPr>
          <w:sz w:val="28"/>
        </w:rPr>
        <w:t>аптечного</w:t>
      </w:r>
      <w:r>
        <w:rPr>
          <w:spacing w:val="1"/>
          <w:sz w:val="28"/>
        </w:rPr>
        <w:t xml:space="preserve"> </w:t>
      </w:r>
      <w:r>
        <w:rPr>
          <w:sz w:val="28"/>
        </w:rPr>
        <w:t>продажу</w:t>
      </w:r>
      <w:r>
        <w:rPr>
          <w:spacing w:val="1"/>
          <w:sz w:val="28"/>
        </w:rPr>
        <w:t xml:space="preserve"> </w:t>
      </w:r>
      <w:r>
        <w:rPr>
          <w:sz w:val="28"/>
        </w:rPr>
        <w:t>за</w:t>
      </w:r>
      <w:r>
        <w:rPr>
          <w:spacing w:val="1"/>
          <w:sz w:val="28"/>
        </w:rPr>
        <w:t xml:space="preserve"> </w:t>
      </w:r>
      <w:r>
        <w:rPr>
          <w:sz w:val="28"/>
        </w:rPr>
        <w:t>підсумками</w:t>
      </w:r>
      <w:r>
        <w:rPr>
          <w:spacing w:val="1"/>
          <w:sz w:val="28"/>
        </w:rPr>
        <w:t xml:space="preserve"> </w:t>
      </w:r>
      <w:r>
        <w:rPr>
          <w:sz w:val="28"/>
        </w:rPr>
        <w:t>2020</w:t>
      </w:r>
      <w:r>
        <w:rPr>
          <w:spacing w:val="1"/>
          <w:sz w:val="28"/>
        </w:rPr>
        <w:t xml:space="preserve"> </w:t>
      </w:r>
      <w:r>
        <w:rPr>
          <w:sz w:val="28"/>
        </w:rPr>
        <w:t>р.</w:t>
      </w:r>
      <w:r>
        <w:rPr>
          <w:spacing w:val="1"/>
          <w:sz w:val="28"/>
        </w:rPr>
        <w:t xml:space="preserve"> </w:t>
      </w:r>
      <w:r>
        <w:rPr>
          <w:sz w:val="28"/>
        </w:rPr>
        <w:t>URL:</w:t>
      </w:r>
      <w:r>
        <w:rPr>
          <w:color w:val="0563C1"/>
          <w:spacing w:val="1"/>
          <w:sz w:val="28"/>
        </w:rPr>
        <w:t xml:space="preserve"> </w:t>
      </w:r>
      <w:r>
        <w:rPr>
          <w:color w:val="0563C1"/>
          <w:sz w:val="28"/>
          <w:u w:val="single" w:color="0563C1"/>
        </w:rPr>
        <w:t>https://</w:t>
      </w:r>
      <w:hyperlink r:id="rId30">
        <w:r>
          <w:rPr>
            <w:color w:val="0563C1"/>
            <w:sz w:val="28"/>
            <w:u w:val="single" w:color="0563C1"/>
          </w:rPr>
          <w:t>www.apteka.ua/article/589026</w:t>
        </w:r>
      </w:hyperlink>
      <w:r>
        <w:rPr>
          <w:color w:val="0563C1"/>
          <w:spacing w:val="1"/>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07.05.2023).</w:t>
      </w:r>
    </w:p>
    <w:p w14:paraId="12405FD9" w14:textId="77777777" w:rsidR="00645EDD" w:rsidRDefault="00AE43D5">
      <w:pPr>
        <w:pStyle w:val="a5"/>
        <w:numPr>
          <w:ilvl w:val="0"/>
          <w:numId w:val="2"/>
        </w:numPr>
        <w:tabs>
          <w:tab w:val="left" w:pos="1555"/>
          <w:tab w:val="left" w:pos="1556"/>
          <w:tab w:val="left" w:pos="2709"/>
          <w:tab w:val="left" w:pos="3707"/>
          <w:tab w:val="left" w:pos="4797"/>
          <w:tab w:val="left" w:pos="5982"/>
          <w:tab w:val="left" w:pos="6420"/>
          <w:tab w:val="left" w:pos="7169"/>
          <w:tab w:val="left" w:pos="8182"/>
          <w:tab w:val="left" w:pos="9733"/>
        </w:tabs>
        <w:spacing w:line="360" w:lineRule="auto"/>
        <w:ind w:right="287" w:firstLine="720"/>
        <w:rPr>
          <w:sz w:val="28"/>
        </w:rPr>
      </w:pPr>
      <w:r>
        <w:rPr>
          <w:sz w:val="28"/>
        </w:rPr>
        <w:t>Immune</w:t>
      </w:r>
      <w:r>
        <w:rPr>
          <w:sz w:val="28"/>
        </w:rPr>
        <w:tab/>
        <w:t>system</w:t>
      </w:r>
      <w:r>
        <w:rPr>
          <w:sz w:val="28"/>
        </w:rPr>
        <w:tab/>
        <w:t>nutrient</w:t>
      </w:r>
      <w:r>
        <w:rPr>
          <w:sz w:val="28"/>
        </w:rPr>
        <w:tab/>
        <w:t>boosting</w:t>
      </w:r>
      <w:r>
        <w:rPr>
          <w:sz w:val="28"/>
        </w:rPr>
        <w:tab/>
        <w:t>to</w:t>
      </w:r>
      <w:r>
        <w:rPr>
          <w:sz w:val="28"/>
        </w:rPr>
        <w:tab/>
        <w:t>fight</w:t>
      </w:r>
      <w:r>
        <w:rPr>
          <w:sz w:val="28"/>
        </w:rPr>
        <w:tab/>
        <w:t>against</w:t>
      </w:r>
      <w:r>
        <w:rPr>
          <w:sz w:val="28"/>
        </w:rPr>
        <w:tab/>
        <w:t>COVID-19.</w:t>
      </w:r>
      <w:r>
        <w:rPr>
          <w:sz w:val="28"/>
        </w:rPr>
        <w:tab/>
      </w:r>
      <w:r>
        <w:rPr>
          <w:spacing w:val="-2"/>
          <w:sz w:val="28"/>
        </w:rPr>
        <w:t>URL:</w:t>
      </w:r>
      <w:r>
        <w:rPr>
          <w:color w:val="0563C1"/>
          <w:spacing w:val="-67"/>
          <w:sz w:val="28"/>
        </w:rPr>
        <w:t xml:space="preserve"> </w:t>
      </w:r>
      <w:r>
        <w:rPr>
          <w:color w:val="0563C1"/>
          <w:sz w:val="28"/>
          <w:u w:val="single" w:color="0563C1"/>
        </w:rPr>
        <w:t>https://</w:t>
      </w:r>
      <w:hyperlink r:id="rId31">
        <w:r>
          <w:rPr>
            <w:color w:val="0563C1"/>
            <w:sz w:val="28"/>
            <w:u w:val="single" w:color="0563C1"/>
          </w:rPr>
          <w:t>www.medparkhospital.com/en/content/immune-system-nutrient-boosting-to-fight-</w:t>
        </w:r>
      </w:hyperlink>
      <w:r>
        <w:rPr>
          <w:color w:val="0563C1"/>
          <w:spacing w:val="1"/>
          <w:sz w:val="28"/>
        </w:rPr>
        <w:t xml:space="preserve"> </w:t>
      </w:r>
      <w:r>
        <w:rPr>
          <w:color w:val="0563C1"/>
          <w:sz w:val="28"/>
          <w:u w:val="single" w:color="0563C1"/>
        </w:rPr>
        <w:t>against-covid-19</w:t>
      </w:r>
      <w:r>
        <w:rPr>
          <w:color w:val="0563C1"/>
          <w:spacing w:val="-2"/>
          <w:sz w:val="28"/>
        </w:rPr>
        <w:t xml:space="preserve"> </w:t>
      </w:r>
      <w:r>
        <w:rPr>
          <w:sz w:val="28"/>
        </w:rPr>
        <w:t>(дата звернення:</w:t>
      </w:r>
      <w:r>
        <w:rPr>
          <w:spacing w:val="-1"/>
          <w:sz w:val="28"/>
        </w:rPr>
        <w:t xml:space="preserve"> </w:t>
      </w:r>
      <w:r>
        <w:rPr>
          <w:sz w:val="28"/>
        </w:rPr>
        <w:t>07.05.2023).</w:t>
      </w:r>
    </w:p>
    <w:p w14:paraId="4AA9CF77" w14:textId="77777777" w:rsidR="00645EDD" w:rsidRDefault="00645EDD">
      <w:pPr>
        <w:spacing w:line="360" w:lineRule="auto"/>
        <w:rPr>
          <w:sz w:val="28"/>
        </w:rPr>
        <w:sectPr w:rsidR="00645EDD">
          <w:pgSz w:w="12240" w:h="15840"/>
          <w:pgMar w:top="1040" w:right="280" w:bottom="280" w:left="1300" w:header="530" w:footer="0" w:gutter="0"/>
          <w:cols w:space="720"/>
        </w:sectPr>
      </w:pPr>
    </w:p>
    <w:p w14:paraId="6F88D494" w14:textId="77777777" w:rsidR="00645EDD" w:rsidRDefault="00AE43D5">
      <w:pPr>
        <w:pStyle w:val="a5"/>
        <w:numPr>
          <w:ilvl w:val="0"/>
          <w:numId w:val="2"/>
        </w:numPr>
        <w:tabs>
          <w:tab w:val="left" w:pos="1556"/>
        </w:tabs>
        <w:spacing w:before="84" w:line="360" w:lineRule="auto"/>
        <w:ind w:right="286" w:firstLine="720"/>
        <w:rPr>
          <w:sz w:val="28"/>
        </w:rPr>
      </w:pPr>
      <w:r>
        <w:rPr>
          <w:sz w:val="28"/>
        </w:rPr>
        <w:lastRenderedPageBreak/>
        <w:t>Don’t Succumb to the Common Cold: Harness the Power of Herbs to Stay</w:t>
      </w:r>
      <w:r>
        <w:rPr>
          <w:spacing w:val="1"/>
          <w:sz w:val="28"/>
        </w:rPr>
        <w:t xml:space="preserve"> </w:t>
      </w:r>
      <w:r>
        <w:rPr>
          <w:sz w:val="28"/>
        </w:rPr>
        <w:t>Healthy.</w:t>
      </w:r>
      <w:r>
        <w:rPr>
          <w:spacing w:val="1"/>
          <w:sz w:val="28"/>
        </w:rPr>
        <w:t xml:space="preserve"> </w:t>
      </w:r>
      <w:r>
        <w:rPr>
          <w:sz w:val="28"/>
        </w:rPr>
        <w:t>URL:</w:t>
      </w:r>
      <w:r>
        <w:rPr>
          <w:color w:val="0563C1"/>
          <w:spacing w:val="1"/>
          <w:sz w:val="28"/>
        </w:rPr>
        <w:t xml:space="preserve"> </w:t>
      </w:r>
      <w:r>
        <w:rPr>
          <w:color w:val="0563C1"/>
          <w:sz w:val="28"/>
          <w:u w:val="single" w:color="0563C1"/>
        </w:rPr>
        <w:t>https://wholisticmatters.com/dont-succumb-to-the-common-cold-harness-</w:t>
      </w:r>
      <w:r>
        <w:rPr>
          <w:color w:val="0563C1"/>
          <w:spacing w:val="1"/>
          <w:sz w:val="28"/>
        </w:rPr>
        <w:t xml:space="preserve"> </w:t>
      </w:r>
      <w:r>
        <w:rPr>
          <w:color w:val="0563C1"/>
          <w:sz w:val="28"/>
          <w:u w:val="single" w:color="0563C1"/>
        </w:rPr>
        <w:t>the-power-of-herbs-to-stay-healthy/</w:t>
      </w:r>
      <w:r>
        <w:rPr>
          <w:color w:val="0563C1"/>
          <w:spacing w:val="-2"/>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07.05.2023).</w:t>
      </w:r>
    </w:p>
    <w:p w14:paraId="6F50357D" w14:textId="77777777" w:rsidR="00645EDD" w:rsidRDefault="00AE43D5">
      <w:pPr>
        <w:pStyle w:val="a5"/>
        <w:numPr>
          <w:ilvl w:val="0"/>
          <w:numId w:val="2"/>
        </w:numPr>
        <w:tabs>
          <w:tab w:val="left" w:pos="1556"/>
          <w:tab w:val="left" w:pos="2561"/>
          <w:tab w:val="left" w:pos="4436"/>
          <w:tab w:val="left" w:pos="6747"/>
          <w:tab w:val="left" w:pos="7932"/>
          <w:tab w:val="left" w:pos="9731"/>
        </w:tabs>
        <w:spacing w:before="1" w:line="360" w:lineRule="auto"/>
        <w:ind w:right="287" w:firstLine="720"/>
        <w:rPr>
          <w:sz w:val="28"/>
        </w:rPr>
      </w:pPr>
      <w:r>
        <w:rPr>
          <w:sz w:val="28"/>
        </w:rPr>
        <w:t>7</w:t>
      </w:r>
      <w:r>
        <w:rPr>
          <w:sz w:val="28"/>
        </w:rPr>
        <w:tab/>
        <w:t>Essential</w:t>
      </w:r>
      <w:r>
        <w:rPr>
          <w:sz w:val="28"/>
        </w:rPr>
        <w:tab/>
        <w:t>Supplements</w:t>
      </w:r>
      <w:r>
        <w:rPr>
          <w:sz w:val="28"/>
        </w:rPr>
        <w:tab/>
        <w:t>for</w:t>
      </w:r>
      <w:r>
        <w:rPr>
          <w:sz w:val="28"/>
        </w:rPr>
        <w:tab/>
        <w:t>Women.</w:t>
      </w:r>
      <w:r>
        <w:rPr>
          <w:sz w:val="28"/>
        </w:rPr>
        <w:tab/>
      </w:r>
      <w:r>
        <w:rPr>
          <w:spacing w:val="-1"/>
          <w:sz w:val="28"/>
        </w:rPr>
        <w:t>URL:</w:t>
      </w:r>
      <w:r>
        <w:rPr>
          <w:color w:val="0563C1"/>
          <w:spacing w:val="-68"/>
          <w:sz w:val="28"/>
        </w:rPr>
        <w:t xml:space="preserve"> </w:t>
      </w:r>
      <w:r>
        <w:rPr>
          <w:color w:val="0563C1"/>
          <w:sz w:val="28"/>
          <w:u w:val="single" w:color="0563C1"/>
        </w:rPr>
        <w:t>https://</w:t>
      </w:r>
      <w:hyperlink r:id="rId32">
        <w:r>
          <w:rPr>
            <w:color w:val="0563C1"/>
            <w:sz w:val="28"/>
            <w:u w:val="single" w:color="0563C1"/>
          </w:rPr>
          <w:t>www.everydayhealth.com/womens-health/7-essential-supplements-women/</w:t>
        </w:r>
      </w:hyperlink>
      <w:r>
        <w:rPr>
          <w:color w:val="0563C1"/>
          <w:spacing w:val="1"/>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07.05.2023).</w:t>
      </w:r>
    </w:p>
    <w:p w14:paraId="7320E2D6" w14:textId="77777777" w:rsidR="00645EDD" w:rsidRDefault="00AE43D5">
      <w:pPr>
        <w:pStyle w:val="a5"/>
        <w:numPr>
          <w:ilvl w:val="0"/>
          <w:numId w:val="2"/>
        </w:numPr>
        <w:tabs>
          <w:tab w:val="left" w:pos="1556"/>
        </w:tabs>
        <w:spacing w:before="1" w:line="360" w:lineRule="auto"/>
        <w:ind w:right="287" w:firstLine="720"/>
        <w:rPr>
          <w:sz w:val="28"/>
        </w:rPr>
      </w:pPr>
      <w:r>
        <w:rPr>
          <w:w w:val="95"/>
          <w:sz w:val="28"/>
        </w:rPr>
        <w:t>WHAT ARE THE BEST VITAMINS TO TAKE FOR YOUR HEART? URL:</w:t>
      </w:r>
      <w:r>
        <w:rPr>
          <w:color w:val="0563C1"/>
          <w:spacing w:val="1"/>
          <w:w w:val="95"/>
          <w:sz w:val="28"/>
        </w:rPr>
        <w:t xml:space="preserve"> </w:t>
      </w:r>
      <w:r>
        <w:rPr>
          <w:color w:val="0563C1"/>
          <w:sz w:val="28"/>
          <w:u w:val="single" w:color="0563C1"/>
        </w:rPr>
        <w:t>https://cvgcares.com/what-are-the-best-vitamins-to-take-for-your-heart/</w:t>
      </w:r>
      <w:r>
        <w:rPr>
          <w:color w:val="0563C1"/>
          <w:spacing w:val="1"/>
          <w:sz w:val="28"/>
        </w:rPr>
        <w:t xml:space="preserve"> </w:t>
      </w:r>
      <w:r>
        <w:rPr>
          <w:sz w:val="28"/>
        </w:rPr>
        <w:t>(дата</w:t>
      </w:r>
      <w:r>
        <w:rPr>
          <w:spacing w:val="1"/>
          <w:sz w:val="28"/>
        </w:rPr>
        <w:t xml:space="preserve"> </w:t>
      </w:r>
      <w:r>
        <w:rPr>
          <w:sz w:val="28"/>
        </w:rPr>
        <w:t>звернення:</w:t>
      </w:r>
      <w:r>
        <w:rPr>
          <w:spacing w:val="-67"/>
          <w:sz w:val="28"/>
        </w:rPr>
        <w:t xml:space="preserve"> </w:t>
      </w:r>
      <w:r>
        <w:rPr>
          <w:sz w:val="28"/>
        </w:rPr>
        <w:t>07.05.2023).</w:t>
      </w:r>
    </w:p>
    <w:p w14:paraId="4FAB1145" w14:textId="77777777" w:rsidR="00645EDD" w:rsidRDefault="00AE43D5">
      <w:pPr>
        <w:pStyle w:val="a5"/>
        <w:numPr>
          <w:ilvl w:val="0"/>
          <w:numId w:val="2"/>
        </w:numPr>
        <w:tabs>
          <w:tab w:val="left" w:pos="1555"/>
          <w:tab w:val="left" w:pos="1556"/>
          <w:tab w:val="left" w:pos="1955"/>
          <w:tab w:val="left" w:pos="2773"/>
          <w:tab w:val="left" w:pos="3716"/>
          <w:tab w:val="left" w:pos="5374"/>
          <w:tab w:val="left" w:pos="5850"/>
          <w:tab w:val="left" w:pos="6578"/>
          <w:tab w:val="left" w:pos="6977"/>
          <w:tab w:val="left" w:pos="7641"/>
          <w:tab w:val="left" w:pos="8305"/>
          <w:tab w:val="left" w:pos="8783"/>
          <w:tab w:val="left" w:pos="9734"/>
        </w:tabs>
        <w:spacing w:line="360" w:lineRule="auto"/>
        <w:ind w:right="285" w:firstLine="720"/>
        <w:rPr>
          <w:sz w:val="28"/>
        </w:rPr>
      </w:pPr>
      <w:r>
        <w:rPr>
          <w:sz w:val="28"/>
        </w:rPr>
        <w:t>8</w:t>
      </w:r>
      <w:r>
        <w:rPr>
          <w:sz w:val="28"/>
        </w:rPr>
        <w:tab/>
        <w:t>heart</w:t>
      </w:r>
      <w:r>
        <w:rPr>
          <w:sz w:val="28"/>
        </w:rPr>
        <w:tab/>
        <w:t>health</w:t>
      </w:r>
      <w:r>
        <w:rPr>
          <w:sz w:val="28"/>
        </w:rPr>
        <w:tab/>
        <w:t>supplements</w:t>
      </w:r>
      <w:r>
        <w:rPr>
          <w:sz w:val="28"/>
        </w:rPr>
        <w:tab/>
        <w:t>to</w:t>
      </w:r>
      <w:r>
        <w:rPr>
          <w:sz w:val="28"/>
        </w:rPr>
        <w:tab/>
        <w:t>take</w:t>
      </w:r>
      <w:r>
        <w:rPr>
          <w:sz w:val="28"/>
        </w:rPr>
        <w:tab/>
        <w:t>–</w:t>
      </w:r>
      <w:r>
        <w:rPr>
          <w:sz w:val="28"/>
        </w:rPr>
        <w:tab/>
        <w:t>and</w:t>
      </w:r>
      <w:r>
        <w:rPr>
          <w:sz w:val="28"/>
        </w:rPr>
        <w:tab/>
        <w:t>one</w:t>
      </w:r>
      <w:r>
        <w:rPr>
          <w:sz w:val="28"/>
        </w:rPr>
        <w:tab/>
        <w:t>to</w:t>
      </w:r>
      <w:r>
        <w:rPr>
          <w:sz w:val="28"/>
        </w:rPr>
        <w:tab/>
        <w:t>avoid.</w:t>
      </w:r>
      <w:r>
        <w:rPr>
          <w:sz w:val="28"/>
        </w:rPr>
        <w:tab/>
      </w:r>
      <w:r>
        <w:rPr>
          <w:spacing w:val="-1"/>
          <w:sz w:val="28"/>
        </w:rPr>
        <w:t>URL:</w:t>
      </w:r>
      <w:r>
        <w:rPr>
          <w:color w:val="0563C1"/>
          <w:spacing w:val="-67"/>
          <w:sz w:val="28"/>
        </w:rPr>
        <w:t xml:space="preserve"> </w:t>
      </w:r>
      <w:r>
        <w:rPr>
          <w:color w:val="0563C1"/>
          <w:sz w:val="28"/>
          <w:u w:val="single" w:color="0563C1"/>
        </w:rPr>
        <w:t>https://</w:t>
      </w:r>
      <w:hyperlink r:id="rId33">
        <w:r>
          <w:rPr>
            <w:color w:val="0563C1"/>
            <w:sz w:val="28"/>
            <w:u w:val="single" w:color="0563C1"/>
          </w:rPr>
          <w:t>www.peacehealth.org/healthy-you/8-heart-health-supplements-take-and-one-avoid</w:t>
        </w:r>
      </w:hyperlink>
      <w:r>
        <w:rPr>
          <w:color w:val="0563C1"/>
          <w:spacing w:val="1"/>
          <w:sz w:val="28"/>
        </w:rPr>
        <w:t xml:space="preserve"> </w:t>
      </w:r>
      <w:r>
        <w:rPr>
          <w:sz w:val="28"/>
        </w:rPr>
        <w:t>(дата</w:t>
      </w:r>
      <w:r>
        <w:rPr>
          <w:spacing w:val="-1"/>
          <w:sz w:val="28"/>
        </w:rPr>
        <w:t xml:space="preserve"> </w:t>
      </w:r>
      <w:r>
        <w:rPr>
          <w:sz w:val="28"/>
        </w:rPr>
        <w:t>звернення: 07.05.2023).</w:t>
      </w:r>
    </w:p>
    <w:p w14:paraId="70C262B3" w14:textId="77777777" w:rsidR="00645EDD" w:rsidRDefault="00AE43D5">
      <w:pPr>
        <w:pStyle w:val="a5"/>
        <w:numPr>
          <w:ilvl w:val="0"/>
          <w:numId w:val="2"/>
        </w:numPr>
        <w:tabs>
          <w:tab w:val="left" w:pos="1555"/>
          <w:tab w:val="left" w:pos="1556"/>
          <w:tab w:val="left" w:pos="4304"/>
          <w:tab w:val="left" w:pos="5739"/>
        </w:tabs>
        <w:spacing w:before="1" w:line="357" w:lineRule="auto"/>
        <w:ind w:right="287" w:firstLine="720"/>
        <w:rPr>
          <w:sz w:val="28"/>
        </w:rPr>
      </w:pPr>
      <w:r>
        <w:rPr>
          <w:sz w:val="28"/>
        </w:rPr>
        <w:t>PharmaCompass.</w:t>
      </w:r>
      <w:r>
        <w:rPr>
          <w:sz w:val="28"/>
        </w:rPr>
        <w:tab/>
        <w:t>URL:</w:t>
      </w:r>
      <w:r>
        <w:rPr>
          <w:sz w:val="28"/>
        </w:rPr>
        <w:tab/>
      </w:r>
      <w:r>
        <w:rPr>
          <w:color w:val="0563C1"/>
          <w:spacing w:val="-1"/>
          <w:sz w:val="28"/>
          <w:u w:val="single" w:color="0563C1"/>
        </w:rPr>
        <w:t>https://</w:t>
      </w:r>
      <w:hyperlink r:id="rId34">
        <w:r>
          <w:rPr>
            <w:color w:val="0563C1"/>
            <w:spacing w:val="-1"/>
            <w:sz w:val="28"/>
            <w:u w:val="single" w:color="0563C1"/>
          </w:rPr>
          <w:t>www.pharmacompass.com/active-</w:t>
        </w:r>
      </w:hyperlink>
      <w:r>
        <w:rPr>
          <w:color w:val="0563C1"/>
          <w:spacing w:val="-67"/>
          <w:sz w:val="28"/>
        </w:rPr>
        <w:t xml:space="preserve"> </w:t>
      </w:r>
      <w:r>
        <w:rPr>
          <w:color w:val="0563C1"/>
          <w:sz w:val="28"/>
          <w:u w:val="single" w:color="0563C1"/>
        </w:rPr>
        <w:t>pharmaceutical-ingredients/omega-3</w:t>
      </w:r>
      <w:r>
        <w:rPr>
          <w:color w:val="0563C1"/>
          <w:spacing w:val="-2"/>
          <w:sz w:val="28"/>
        </w:rPr>
        <w:t xml:space="preserve"> </w:t>
      </w:r>
      <w:r>
        <w:rPr>
          <w:sz w:val="28"/>
        </w:rPr>
        <w:t>(дата</w:t>
      </w:r>
      <w:r>
        <w:rPr>
          <w:spacing w:val="-1"/>
          <w:sz w:val="28"/>
        </w:rPr>
        <w:t xml:space="preserve"> </w:t>
      </w:r>
      <w:r>
        <w:rPr>
          <w:sz w:val="28"/>
        </w:rPr>
        <w:t>звернення:</w:t>
      </w:r>
      <w:r>
        <w:rPr>
          <w:spacing w:val="-1"/>
          <w:sz w:val="28"/>
        </w:rPr>
        <w:t xml:space="preserve"> </w:t>
      </w:r>
      <w:r>
        <w:rPr>
          <w:sz w:val="28"/>
        </w:rPr>
        <w:t>07.05.2023).</w:t>
      </w:r>
    </w:p>
    <w:sectPr w:rsidR="00645EDD">
      <w:pgSz w:w="12240" w:h="15840"/>
      <w:pgMar w:top="1040" w:right="280" w:bottom="280" w:left="1300" w:header="53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0C449" w14:textId="77777777" w:rsidR="006273D5" w:rsidRDefault="006273D5">
      <w:r>
        <w:separator/>
      </w:r>
    </w:p>
  </w:endnote>
  <w:endnote w:type="continuationSeparator" w:id="0">
    <w:p w14:paraId="65014063" w14:textId="77777777" w:rsidR="006273D5" w:rsidRDefault="0062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Neue">
    <w:altName w:val="Times New Roman"/>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1A694" w14:textId="77777777" w:rsidR="006273D5" w:rsidRDefault="006273D5">
      <w:r>
        <w:separator/>
      </w:r>
    </w:p>
  </w:footnote>
  <w:footnote w:type="continuationSeparator" w:id="0">
    <w:p w14:paraId="501C5BFC" w14:textId="77777777" w:rsidR="006273D5" w:rsidRDefault="006273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2250C" w14:textId="6B214293" w:rsidR="00914AE1" w:rsidRPr="00B1383C" w:rsidRDefault="00914AE1" w:rsidP="00AC7406">
    <w:pPr>
      <w:pStyle w:val="a6"/>
      <w:tabs>
        <w:tab w:val="clear" w:pos="4680"/>
        <w:tab w:val="clear" w:pos="9360"/>
        <w:tab w:val="right" w:pos="10466"/>
      </w:tabs>
      <w:rPr>
        <w:b/>
        <w:color w:val="000000" w:themeColor="text1"/>
      </w:rPr>
    </w:pPr>
    <w:r w:rsidRPr="00B1383C">
      <w:rPr>
        <w:b/>
        <w:noProof/>
        <w:color w:val="000000" w:themeColor="text1"/>
        <w:lang w:val="en-US"/>
      </w:rPr>
      <mc:AlternateContent>
        <mc:Choice Requires="wps">
          <w:drawing>
            <wp:anchor distT="0" distB="0" distL="114300" distR="114300" simplePos="0" relativeHeight="251657216" behindDoc="1" locked="0" layoutInCell="1" allowOverlap="1" wp14:anchorId="04F6B6FC" wp14:editId="6C72D413">
              <wp:simplePos x="0" y="0"/>
              <wp:positionH relativeFrom="page">
                <wp:posOffset>7292340</wp:posOffset>
              </wp:positionH>
              <wp:positionV relativeFrom="page">
                <wp:posOffset>476250</wp:posOffset>
              </wp:positionV>
              <wp:extent cx="343535" cy="22161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DBADE" w14:textId="1561942E" w:rsidR="00914AE1" w:rsidRPr="0047753D" w:rsidRDefault="00914AE1" w:rsidP="00AC7406">
                          <w:pPr>
                            <w:pStyle w:val="a3"/>
                            <w:spacing w:before="6"/>
                            <w:ind w:left="60"/>
                            <w:rPr>
                              <w:color w:val="000000" w:themeColor="text1"/>
                              <w:sz w:val="32"/>
                              <w:szCs w:val="32"/>
                              <w14:textOutline w14:w="3175" w14:cap="rnd" w14:cmpd="sng" w14:algn="ctr">
                                <w14:noFill/>
                                <w14:prstDash w14:val="solid"/>
                                <w14:bevel/>
                              </w14:textOutline>
                            </w:rPr>
                          </w:pPr>
                          <w:r w:rsidRPr="0047753D">
                            <w:rPr>
                              <w:color w:val="000000" w:themeColor="text1"/>
                              <w:sz w:val="32"/>
                              <w:szCs w:val="32"/>
                              <w14:textOutline w14:w="3175" w14:cap="rnd" w14:cmpd="sng" w14:algn="ctr">
                                <w14:noFill/>
                                <w14:prstDash w14:val="solid"/>
                                <w14:bevel/>
                              </w14:textOutline>
                            </w:rPr>
                            <w:fldChar w:fldCharType="begin"/>
                          </w:r>
                          <w:r w:rsidRPr="0047753D">
                            <w:rPr>
                              <w:color w:val="000000" w:themeColor="text1"/>
                              <w:sz w:val="32"/>
                              <w:szCs w:val="32"/>
                              <w14:textOutline w14:w="3175" w14:cap="rnd" w14:cmpd="sng" w14:algn="ctr">
                                <w14:noFill/>
                                <w14:prstDash w14:val="solid"/>
                                <w14:bevel/>
                              </w14:textOutline>
                            </w:rPr>
                            <w:instrText xml:space="preserve"> PAGE </w:instrText>
                          </w:r>
                          <w:r w:rsidRPr="0047753D">
                            <w:rPr>
                              <w:color w:val="000000" w:themeColor="text1"/>
                              <w:sz w:val="32"/>
                              <w:szCs w:val="32"/>
                              <w14:textOutline w14:w="3175" w14:cap="rnd" w14:cmpd="sng" w14:algn="ctr">
                                <w14:noFill/>
                                <w14:prstDash w14:val="solid"/>
                                <w14:bevel/>
                              </w14:textOutline>
                            </w:rPr>
                            <w:fldChar w:fldCharType="separate"/>
                          </w:r>
                          <w:r w:rsidR="00517FFE">
                            <w:rPr>
                              <w:noProof/>
                              <w:color w:val="000000" w:themeColor="text1"/>
                              <w:sz w:val="32"/>
                              <w:szCs w:val="32"/>
                              <w14:textOutline w14:w="3175" w14:cap="rnd" w14:cmpd="sng" w14:algn="ctr">
                                <w14:noFill/>
                                <w14:prstDash w14:val="solid"/>
                                <w14:bevel/>
                              </w14:textOutline>
                            </w:rPr>
                            <w:t>6</w:t>
                          </w:r>
                          <w:r w:rsidRPr="0047753D">
                            <w:rPr>
                              <w:color w:val="000000" w:themeColor="text1"/>
                              <w:sz w:val="32"/>
                              <w:szCs w:val="32"/>
                              <w14:textOutline w14:w="3175" w14:cap="rnd" w14:cmpd="sng" w14:algn="ctr">
                                <w14:noFill/>
                                <w14:prstDash w14:val="solid"/>
                                <w14:bevel/>
                              </w14:textOutlin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6B6FC" id="_x0000_t202" coordsize="21600,21600" o:spt="202" path="m,l,21600r21600,l21600,xe">
              <v:stroke joinstyle="miter"/>
              <v:path gradientshapeok="t" o:connecttype="rect"/>
            </v:shapetype>
            <v:shape id="Надпись 2" o:spid="_x0000_s1026" type="#_x0000_t202" style="position:absolute;margin-left:574.2pt;margin-top:37.5pt;width:27.05pt;height:17.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" filled="f" stroked="f">
              <v:textbox inset="0,0,0,0">
                <w:txbxContent>
                  <w:p w14:paraId="018DBADE" w14:textId="1561942E" w:rsidR="00914AE1" w:rsidRPr="0047753D" w:rsidRDefault="00914AE1" w:rsidP="00AC7406">
                    <w:pPr>
                      <w:pStyle w:val="a3"/>
                      <w:spacing w:before="6"/>
                      <w:ind w:left="60"/>
                      <w:rPr>
                        <w:color w:val="000000" w:themeColor="text1"/>
                        <w:sz w:val="32"/>
                        <w:szCs w:val="32"/>
                        <w14:textOutline w14:w="3175" w14:cap="rnd" w14:cmpd="sng" w14:algn="ctr">
                          <w14:noFill/>
                          <w14:prstDash w14:val="solid"/>
                          <w14:bevel/>
                        </w14:textOutline>
                      </w:rPr>
                    </w:pPr>
                    <w:r w:rsidRPr="0047753D">
                      <w:rPr>
                        <w:color w:val="000000" w:themeColor="text1"/>
                        <w:sz w:val="32"/>
                        <w:szCs w:val="32"/>
                        <w14:textOutline w14:w="3175" w14:cap="rnd" w14:cmpd="sng" w14:algn="ctr">
                          <w14:noFill/>
                          <w14:prstDash w14:val="solid"/>
                          <w14:bevel/>
                        </w14:textOutline>
                      </w:rPr>
                      <w:fldChar w:fldCharType="begin"/>
                    </w:r>
                    <w:r w:rsidRPr="0047753D">
                      <w:rPr>
                        <w:color w:val="000000" w:themeColor="text1"/>
                        <w:sz w:val="32"/>
                        <w:szCs w:val="32"/>
                        <w14:textOutline w14:w="3175" w14:cap="rnd" w14:cmpd="sng" w14:algn="ctr">
                          <w14:noFill/>
                          <w14:prstDash w14:val="solid"/>
                          <w14:bevel/>
                        </w14:textOutline>
                      </w:rPr>
                      <w:instrText xml:space="preserve"> PAGE </w:instrText>
                    </w:r>
                    <w:r w:rsidRPr="0047753D">
                      <w:rPr>
                        <w:color w:val="000000" w:themeColor="text1"/>
                        <w:sz w:val="32"/>
                        <w:szCs w:val="32"/>
                        <w14:textOutline w14:w="3175" w14:cap="rnd" w14:cmpd="sng" w14:algn="ctr">
                          <w14:noFill/>
                          <w14:prstDash w14:val="solid"/>
                          <w14:bevel/>
                        </w14:textOutline>
                      </w:rPr>
                      <w:fldChar w:fldCharType="separate"/>
                    </w:r>
                    <w:r w:rsidR="00517FFE">
                      <w:rPr>
                        <w:noProof/>
                        <w:color w:val="000000" w:themeColor="text1"/>
                        <w:sz w:val="32"/>
                        <w:szCs w:val="32"/>
                        <w14:textOutline w14:w="3175" w14:cap="rnd" w14:cmpd="sng" w14:algn="ctr">
                          <w14:noFill/>
                          <w14:prstDash w14:val="solid"/>
                          <w14:bevel/>
                        </w14:textOutline>
                      </w:rPr>
                      <w:t>6</w:t>
                    </w:r>
                    <w:r w:rsidRPr="0047753D">
                      <w:rPr>
                        <w:color w:val="000000" w:themeColor="text1"/>
                        <w:sz w:val="32"/>
                        <w:szCs w:val="32"/>
                        <w14:textOutline w14:w="3175" w14:cap="rnd" w14:cmpd="sng" w14:algn="ctr">
                          <w14:noFill/>
                          <w14:prstDash w14:val="solid"/>
                          <w14:bevel/>
                        </w14:textOutline>
                      </w:rPr>
                      <w:fldChar w:fldCharType="end"/>
                    </w:r>
                  </w:p>
                </w:txbxContent>
              </v:textbox>
              <w10:wrap anchorx="page" anchory="page"/>
            </v:shape>
          </w:pict>
        </mc:Fallback>
      </mc:AlternateContent>
    </w:r>
    <w:r w:rsidRPr="00B1383C">
      <w:rPr>
        <w:b/>
        <w:color w:val="000000" w:themeColor="text1"/>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4A541" w14:textId="77777777" w:rsidR="00914AE1" w:rsidRDefault="00914AE1">
    <w:pPr>
      <w:pStyle w:val="a3"/>
      <w:spacing w:line="14" w:lineRule="auto"/>
      <w:rPr>
        <w:sz w:val="20"/>
      </w:rPr>
    </w:pPr>
    <w:r>
      <w:pict w14:anchorId="04F6B6FC">
        <v:shapetype id="_x0000_t202" coordsize="21600,21600" o:spt="202" path="m,l,21600r21600,l21600,xe">
          <v:stroke joinstyle="miter"/>
          <v:path gradientshapeok="t" o:connecttype="rect"/>
        </v:shapetype>
        <v:shape id="_x0000_s2049" type="#_x0000_t202" style="position:absolute;margin-left:562.2pt;margin-top:25.5pt;width:27.05pt;height:17.45pt;z-index:-251658240;mso-position-horizontal-relative:page;mso-position-vertical-relative:page" filled="f" stroked="f">
          <v:textbox style="mso-next-textbox:#_x0000_s2049" inset="0,0,0,0">
            <w:txbxContent>
              <w:p w14:paraId="544EBF56" w14:textId="1DCA0C3F" w:rsidR="00914AE1" w:rsidRDefault="00914AE1">
                <w:pPr>
                  <w:pStyle w:val="a3"/>
                  <w:spacing w:before="6"/>
                  <w:ind w:left="60"/>
                </w:pPr>
                <w:r>
                  <w:fldChar w:fldCharType="begin"/>
                </w:r>
                <w:r>
                  <w:instrText xml:space="preserve"> PAGE </w:instrText>
                </w:r>
                <w:r>
                  <w:fldChar w:fldCharType="separate"/>
                </w:r>
                <w:r w:rsidR="00517FFE">
                  <w:rPr>
                    <w:noProof/>
                  </w:rPr>
                  <w:t>16</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2D56"/>
    <w:multiLevelType w:val="hybridMultilevel"/>
    <w:tmpl w:val="FAE60C9A"/>
    <w:lvl w:ilvl="0" w:tplc="D9702C08">
      <w:numFmt w:val="bullet"/>
      <w:lvlText w:val=""/>
      <w:lvlJc w:val="left"/>
      <w:pPr>
        <w:ind w:left="1556" w:hanging="360"/>
      </w:pPr>
      <w:rPr>
        <w:rFonts w:ascii="Symbol" w:eastAsia="Symbol" w:hAnsi="Symbol" w:cs="Symbol" w:hint="default"/>
        <w:w w:val="99"/>
        <w:sz w:val="28"/>
        <w:szCs w:val="28"/>
        <w:lang w:val="uk-UA" w:eastAsia="en-US" w:bidi="ar-SA"/>
      </w:rPr>
    </w:lvl>
    <w:lvl w:ilvl="1" w:tplc="8DB6EB5A">
      <w:numFmt w:val="bullet"/>
      <w:lvlText w:val="•"/>
      <w:lvlJc w:val="left"/>
      <w:pPr>
        <w:ind w:left="2470" w:hanging="360"/>
      </w:pPr>
      <w:rPr>
        <w:rFonts w:hint="default"/>
        <w:lang w:val="uk-UA" w:eastAsia="en-US" w:bidi="ar-SA"/>
      </w:rPr>
    </w:lvl>
    <w:lvl w:ilvl="2" w:tplc="5B66E72E">
      <w:numFmt w:val="bullet"/>
      <w:lvlText w:val="•"/>
      <w:lvlJc w:val="left"/>
      <w:pPr>
        <w:ind w:left="3380" w:hanging="360"/>
      </w:pPr>
      <w:rPr>
        <w:rFonts w:hint="default"/>
        <w:lang w:val="uk-UA" w:eastAsia="en-US" w:bidi="ar-SA"/>
      </w:rPr>
    </w:lvl>
    <w:lvl w:ilvl="3" w:tplc="8CB8FA34">
      <w:numFmt w:val="bullet"/>
      <w:lvlText w:val="•"/>
      <w:lvlJc w:val="left"/>
      <w:pPr>
        <w:ind w:left="4290" w:hanging="360"/>
      </w:pPr>
      <w:rPr>
        <w:rFonts w:hint="default"/>
        <w:lang w:val="uk-UA" w:eastAsia="en-US" w:bidi="ar-SA"/>
      </w:rPr>
    </w:lvl>
    <w:lvl w:ilvl="4" w:tplc="260E66A2">
      <w:numFmt w:val="bullet"/>
      <w:lvlText w:val="•"/>
      <w:lvlJc w:val="left"/>
      <w:pPr>
        <w:ind w:left="5200" w:hanging="360"/>
      </w:pPr>
      <w:rPr>
        <w:rFonts w:hint="default"/>
        <w:lang w:val="uk-UA" w:eastAsia="en-US" w:bidi="ar-SA"/>
      </w:rPr>
    </w:lvl>
    <w:lvl w:ilvl="5" w:tplc="C8A0564E">
      <w:numFmt w:val="bullet"/>
      <w:lvlText w:val="•"/>
      <w:lvlJc w:val="left"/>
      <w:pPr>
        <w:ind w:left="6110" w:hanging="360"/>
      </w:pPr>
      <w:rPr>
        <w:rFonts w:hint="default"/>
        <w:lang w:val="uk-UA" w:eastAsia="en-US" w:bidi="ar-SA"/>
      </w:rPr>
    </w:lvl>
    <w:lvl w:ilvl="6" w:tplc="69101D7C">
      <w:numFmt w:val="bullet"/>
      <w:lvlText w:val="•"/>
      <w:lvlJc w:val="left"/>
      <w:pPr>
        <w:ind w:left="7020" w:hanging="360"/>
      </w:pPr>
      <w:rPr>
        <w:rFonts w:hint="default"/>
        <w:lang w:val="uk-UA" w:eastAsia="en-US" w:bidi="ar-SA"/>
      </w:rPr>
    </w:lvl>
    <w:lvl w:ilvl="7" w:tplc="684A5584">
      <w:numFmt w:val="bullet"/>
      <w:lvlText w:val="•"/>
      <w:lvlJc w:val="left"/>
      <w:pPr>
        <w:ind w:left="7930" w:hanging="360"/>
      </w:pPr>
      <w:rPr>
        <w:rFonts w:hint="default"/>
        <w:lang w:val="uk-UA" w:eastAsia="en-US" w:bidi="ar-SA"/>
      </w:rPr>
    </w:lvl>
    <w:lvl w:ilvl="8" w:tplc="38D482D4">
      <w:numFmt w:val="bullet"/>
      <w:lvlText w:val="•"/>
      <w:lvlJc w:val="left"/>
      <w:pPr>
        <w:ind w:left="8840" w:hanging="360"/>
      </w:pPr>
      <w:rPr>
        <w:rFonts w:hint="default"/>
        <w:lang w:val="uk-UA" w:eastAsia="en-US" w:bidi="ar-SA"/>
      </w:rPr>
    </w:lvl>
  </w:abstractNum>
  <w:abstractNum w:abstractNumId="1" w15:restartNumberingAfterBreak="0">
    <w:nsid w:val="05E70E14"/>
    <w:multiLevelType w:val="hybridMultilevel"/>
    <w:tmpl w:val="6C66DFAC"/>
    <w:lvl w:ilvl="0" w:tplc="6E3E98DE">
      <w:numFmt w:val="bullet"/>
      <w:lvlText w:val=""/>
      <w:lvlJc w:val="left"/>
      <w:pPr>
        <w:ind w:left="466" w:hanging="357"/>
      </w:pPr>
      <w:rPr>
        <w:rFonts w:ascii="Symbol" w:eastAsia="Symbol" w:hAnsi="Symbol" w:cs="Symbol" w:hint="default"/>
        <w:w w:val="100"/>
        <w:sz w:val="24"/>
        <w:szCs w:val="24"/>
        <w:lang w:val="uk-UA" w:eastAsia="en-US" w:bidi="ar-SA"/>
      </w:rPr>
    </w:lvl>
    <w:lvl w:ilvl="1" w:tplc="2D1E6048">
      <w:numFmt w:val="bullet"/>
      <w:lvlText w:val="•"/>
      <w:lvlJc w:val="left"/>
      <w:pPr>
        <w:ind w:left="753" w:hanging="357"/>
      </w:pPr>
      <w:rPr>
        <w:rFonts w:hint="default"/>
        <w:lang w:val="uk-UA" w:eastAsia="en-US" w:bidi="ar-SA"/>
      </w:rPr>
    </w:lvl>
    <w:lvl w:ilvl="2" w:tplc="49862144">
      <w:numFmt w:val="bullet"/>
      <w:lvlText w:val="•"/>
      <w:lvlJc w:val="left"/>
      <w:pPr>
        <w:ind w:left="1046" w:hanging="357"/>
      </w:pPr>
      <w:rPr>
        <w:rFonts w:hint="default"/>
        <w:lang w:val="uk-UA" w:eastAsia="en-US" w:bidi="ar-SA"/>
      </w:rPr>
    </w:lvl>
    <w:lvl w:ilvl="3" w:tplc="7E305E7E">
      <w:numFmt w:val="bullet"/>
      <w:lvlText w:val="•"/>
      <w:lvlJc w:val="left"/>
      <w:pPr>
        <w:ind w:left="1340" w:hanging="357"/>
      </w:pPr>
      <w:rPr>
        <w:rFonts w:hint="default"/>
        <w:lang w:val="uk-UA" w:eastAsia="en-US" w:bidi="ar-SA"/>
      </w:rPr>
    </w:lvl>
    <w:lvl w:ilvl="4" w:tplc="99F6F1B2">
      <w:numFmt w:val="bullet"/>
      <w:lvlText w:val="•"/>
      <w:lvlJc w:val="left"/>
      <w:pPr>
        <w:ind w:left="1633" w:hanging="357"/>
      </w:pPr>
      <w:rPr>
        <w:rFonts w:hint="default"/>
        <w:lang w:val="uk-UA" w:eastAsia="en-US" w:bidi="ar-SA"/>
      </w:rPr>
    </w:lvl>
    <w:lvl w:ilvl="5" w:tplc="F89AB11A">
      <w:numFmt w:val="bullet"/>
      <w:lvlText w:val="•"/>
      <w:lvlJc w:val="left"/>
      <w:pPr>
        <w:ind w:left="1927" w:hanging="357"/>
      </w:pPr>
      <w:rPr>
        <w:rFonts w:hint="default"/>
        <w:lang w:val="uk-UA" w:eastAsia="en-US" w:bidi="ar-SA"/>
      </w:rPr>
    </w:lvl>
    <w:lvl w:ilvl="6" w:tplc="ADB43F06">
      <w:numFmt w:val="bullet"/>
      <w:lvlText w:val="•"/>
      <w:lvlJc w:val="left"/>
      <w:pPr>
        <w:ind w:left="2220" w:hanging="357"/>
      </w:pPr>
      <w:rPr>
        <w:rFonts w:hint="default"/>
        <w:lang w:val="uk-UA" w:eastAsia="en-US" w:bidi="ar-SA"/>
      </w:rPr>
    </w:lvl>
    <w:lvl w:ilvl="7" w:tplc="1C182C1A">
      <w:numFmt w:val="bullet"/>
      <w:lvlText w:val="•"/>
      <w:lvlJc w:val="left"/>
      <w:pPr>
        <w:ind w:left="2513" w:hanging="357"/>
      </w:pPr>
      <w:rPr>
        <w:rFonts w:hint="default"/>
        <w:lang w:val="uk-UA" w:eastAsia="en-US" w:bidi="ar-SA"/>
      </w:rPr>
    </w:lvl>
    <w:lvl w:ilvl="8" w:tplc="2D4C12F0">
      <w:numFmt w:val="bullet"/>
      <w:lvlText w:val="•"/>
      <w:lvlJc w:val="left"/>
      <w:pPr>
        <w:ind w:left="2807" w:hanging="357"/>
      </w:pPr>
      <w:rPr>
        <w:rFonts w:hint="default"/>
        <w:lang w:val="uk-UA" w:eastAsia="en-US" w:bidi="ar-SA"/>
      </w:rPr>
    </w:lvl>
  </w:abstractNum>
  <w:abstractNum w:abstractNumId="2" w15:restartNumberingAfterBreak="0">
    <w:nsid w:val="0D3A2EAF"/>
    <w:multiLevelType w:val="hybridMultilevel"/>
    <w:tmpl w:val="44B2CCE0"/>
    <w:lvl w:ilvl="0" w:tplc="20EEA5E8">
      <w:start w:val="1"/>
      <w:numFmt w:val="decimal"/>
      <w:lvlText w:val="%1."/>
      <w:lvlJc w:val="left"/>
      <w:pPr>
        <w:ind w:left="116" w:hanging="418"/>
      </w:pPr>
      <w:rPr>
        <w:rFonts w:ascii="Times New Roman" w:eastAsia="Times New Roman" w:hAnsi="Times New Roman" w:cs="Times New Roman" w:hint="default"/>
        <w:w w:val="99"/>
        <w:sz w:val="28"/>
        <w:szCs w:val="28"/>
        <w:lang w:val="uk-UA" w:eastAsia="en-US" w:bidi="ar-SA"/>
      </w:rPr>
    </w:lvl>
    <w:lvl w:ilvl="1" w:tplc="48DEC946">
      <w:numFmt w:val="bullet"/>
      <w:lvlText w:val="•"/>
      <w:lvlJc w:val="left"/>
      <w:pPr>
        <w:ind w:left="1174" w:hanging="418"/>
      </w:pPr>
      <w:rPr>
        <w:rFonts w:hint="default"/>
        <w:lang w:val="uk-UA" w:eastAsia="en-US" w:bidi="ar-SA"/>
      </w:rPr>
    </w:lvl>
    <w:lvl w:ilvl="2" w:tplc="20F6D0AC">
      <w:numFmt w:val="bullet"/>
      <w:lvlText w:val="•"/>
      <w:lvlJc w:val="left"/>
      <w:pPr>
        <w:ind w:left="2228" w:hanging="418"/>
      </w:pPr>
      <w:rPr>
        <w:rFonts w:hint="default"/>
        <w:lang w:val="uk-UA" w:eastAsia="en-US" w:bidi="ar-SA"/>
      </w:rPr>
    </w:lvl>
    <w:lvl w:ilvl="3" w:tplc="E8C0B862">
      <w:numFmt w:val="bullet"/>
      <w:lvlText w:val="•"/>
      <w:lvlJc w:val="left"/>
      <w:pPr>
        <w:ind w:left="3282" w:hanging="418"/>
      </w:pPr>
      <w:rPr>
        <w:rFonts w:hint="default"/>
        <w:lang w:val="uk-UA" w:eastAsia="en-US" w:bidi="ar-SA"/>
      </w:rPr>
    </w:lvl>
    <w:lvl w:ilvl="4" w:tplc="FB0A6DD6">
      <w:numFmt w:val="bullet"/>
      <w:lvlText w:val="•"/>
      <w:lvlJc w:val="left"/>
      <w:pPr>
        <w:ind w:left="4336" w:hanging="418"/>
      </w:pPr>
      <w:rPr>
        <w:rFonts w:hint="default"/>
        <w:lang w:val="uk-UA" w:eastAsia="en-US" w:bidi="ar-SA"/>
      </w:rPr>
    </w:lvl>
    <w:lvl w:ilvl="5" w:tplc="1992503C">
      <w:numFmt w:val="bullet"/>
      <w:lvlText w:val="•"/>
      <w:lvlJc w:val="left"/>
      <w:pPr>
        <w:ind w:left="5390" w:hanging="418"/>
      </w:pPr>
      <w:rPr>
        <w:rFonts w:hint="default"/>
        <w:lang w:val="uk-UA" w:eastAsia="en-US" w:bidi="ar-SA"/>
      </w:rPr>
    </w:lvl>
    <w:lvl w:ilvl="6" w:tplc="85047AAA">
      <w:numFmt w:val="bullet"/>
      <w:lvlText w:val="•"/>
      <w:lvlJc w:val="left"/>
      <w:pPr>
        <w:ind w:left="6444" w:hanging="418"/>
      </w:pPr>
      <w:rPr>
        <w:rFonts w:hint="default"/>
        <w:lang w:val="uk-UA" w:eastAsia="en-US" w:bidi="ar-SA"/>
      </w:rPr>
    </w:lvl>
    <w:lvl w:ilvl="7" w:tplc="34DC4888">
      <w:numFmt w:val="bullet"/>
      <w:lvlText w:val="•"/>
      <w:lvlJc w:val="left"/>
      <w:pPr>
        <w:ind w:left="7498" w:hanging="418"/>
      </w:pPr>
      <w:rPr>
        <w:rFonts w:hint="default"/>
        <w:lang w:val="uk-UA" w:eastAsia="en-US" w:bidi="ar-SA"/>
      </w:rPr>
    </w:lvl>
    <w:lvl w:ilvl="8" w:tplc="1312D672">
      <w:numFmt w:val="bullet"/>
      <w:lvlText w:val="•"/>
      <w:lvlJc w:val="left"/>
      <w:pPr>
        <w:ind w:left="8552" w:hanging="418"/>
      </w:pPr>
      <w:rPr>
        <w:rFonts w:hint="default"/>
        <w:lang w:val="uk-UA" w:eastAsia="en-US" w:bidi="ar-SA"/>
      </w:rPr>
    </w:lvl>
  </w:abstractNum>
  <w:abstractNum w:abstractNumId="3" w15:restartNumberingAfterBreak="0">
    <w:nsid w:val="0D5932DC"/>
    <w:multiLevelType w:val="hybridMultilevel"/>
    <w:tmpl w:val="9FA4D7DA"/>
    <w:lvl w:ilvl="0" w:tplc="821C1190">
      <w:start w:val="1"/>
      <w:numFmt w:val="decimal"/>
      <w:lvlText w:val="%1."/>
      <w:lvlJc w:val="left"/>
      <w:pPr>
        <w:ind w:left="335" w:hanging="280"/>
        <w:jc w:val="right"/>
      </w:pPr>
      <w:rPr>
        <w:rFonts w:hint="default"/>
        <w:i/>
        <w:iCs/>
        <w:w w:val="99"/>
        <w:lang w:val="uk-UA" w:eastAsia="en-US" w:bidi="ar-SA"/>
      </w:rPr>
    </w:lvl>
    <w:lvl w:ilvl="1" w:tplc="31DC20FC">
      <w:numFmt w:val="bullet"/>
      <w:lvlText w:val="•"/>
      <w:lvlJc w:val="left"/>
      <w:pPr>
        <w:ind w:left="1293" w:hanging="280"/>
      </w:pPr>
      <w:rPr>
        <w:rFonts w:hint="default"/>
        <w:lang w:val="uk-UA" w:eastAsia="en-US" w:bidi="ar-SA"/>
      </w:rPr>
    </w:lvl>
    <w:lvl w:ilvl="2" w:tplc="A9FA7C1C">
      <w:numFmt w:val="bullet"/>
      <w:lvlText w:val="•"/>
      <w:lvlJc w:val="left"/>
      <w:pPr>
        <w:ind w:left="2247" w:hanging="280"/>
      </w:pPr>
      <w:rPr>
        <w:rFonts w:hint="default"/>
        <w:lang w:val="uk-UA" w:eastAsia="en-US" w:bidi="ar-SA"/>
      </w:rPr>
    </w:lvl>
    <w:lvl w:ilvl="3" w:tplc="D59C5370">
      <w:numFmt w:val="bullet"/>
      <w:lvlText w:val="•"/>
      <w:lvlJc w:val="left"/>
      <w:pPr>
        <w:ind w:left="3201" w:hanging="280"/>
      </w:pPr>
      <w:rPr>
        <w:rFonts w:hint="default"/>
        <w:lang w:val="uk-UA" w:eastAsia="en-US" w:bidi="ar-SA"/>
      </w:rPr>
    </w:lvl>
    <w:lvl w:ilvl="4" w:tplc="4C281572">
      <w:numFmt w:val="bullet"/>
      <w:lvlText w:val="•"/>
      <w:lvlJc w:val="left"/>
      <w:pPr>
        <w:ind w:left="4155" w:hanging="280"/>
      </w:pPr>
      <w:rPr>
        <w:rFonts w:hint="default"/>
        <w:lang w:val="uk-UA" w:eastAsia="en-US" w:bidi="ar-SA"/>
      </w:rPr>
    </w:lvl>
    <w:lvl w:ilvl="5" w:tplc="0F2EBF02">
      <w:numFmt w:val="bullet"/>
      <w:lvlText w:val="•"/>
      <w:lvlJc w:val="left"/>
      <w:pPr>
        <w:ind w:left="5109" w:hanging="280"/>
      </w:pPr>
      <w:rPr>
        <w:rFonts w:hint="default"/>
        <w:lang w:val="uk-UA" w:eastAsia="en-US" w:bidi="ar-SA"/>
      </w:rPr>
    </w:lvl>
    <w:lvl w:ilvl="6" w:tplc="208290A2">
      <w:numFmt w:val="bullet"/>
      <w:lvlText w:val="•"/>
      <w:lvlJc w:val="left"/>
      <w:pPr>
        <w:ind w:left="6063" w:hanging="280"/>
      </w:pPr>
      <w:rPr>
        <w:rFonts w:hint="default"/>
        <w:lang w:val="uk-UA" w:eastAsia="en-US" w:bidi="ar-SA"/>
      </w:rPr>
    </w:lvl>
    <w:lvl w:ilvl="7" w:tplc="3F180C5A">
      <w:numFmt w:val="bullet"/>
      <w:lvlText w:val="•"/>
      <w:lvlJc w:val="left"/>
      <w:pPr>
        <w:ind w:left="7017" w:hanging="280"/>
      </w:pPr>
      <w:rPr>
        <w:rFonts w:hint="default"/>
        <w:lang w:val="uk-UA" w:eastAsia="en-US" w:bidi="ar-SA"/>
      </w:rPr>
    </w:lvl>
    <w:lvl w:ilvl="8" w:tplc="4AFE78EC">
      <w:numFmt w:val="bullet"/>
      <w:lvlText w:val="•"/>
      <w:lvlJc w:val="left"/>
      <w:pPr>
        <w:ind w:left="7971" w:hanging="280"/>
      </w:pPr>
      <w:rPr>
        <w:rFonts w:hint="default"/>
        <w:lang w:val="uk-UA" w:eastAsia="en-US" w:bidi="ar-SA"/>
      </w:rPr>
    </w:lvl>
  </w:abstractNum>
  <w:abstractNum w:abstractNumId="4" w15:restartNumberingAfterBreak="0">
    <w:nsid w:val="0D7C0334"/>
    <w:multiLevelType w:val="hybridMultilevel"/>
    <w:tmpl w:val="3FA4E3AC"/>
    <w:lvl w:ilvl="0" w:tplc="C71856AA">
      <w:numFmt w:val="bullet"/>
      <w:lvlText w:val=""/>
      <w:lvlJc w:val="left"/>
      <w:pPr>
        <w:ind w:left="829" w:hanging="360"/>
      </w:pPr>
      <w:rPr>
        <w:rFonts w:ascii="Symbol" w:eastAsia="Symbol" w:hAnsi="Symbol" w:cs="Symbol" w:hint="default"/>
        <w:w w:val="100"/>
        <w:sz w:val="24"/>
        <w:szCs w:val="24"/>
        <w:lang w:val="uk-UA" w:eastAsia="en-US" w:bidi="ar-SA"/>
      </w:rPr>
    </w:lvl>
    <w:lvl w:ilvl="1" w:tplc="1A64CF5A">
      <w:numFmt w:val="bullet"/>
      <w:lvlText w:val="•"/>
      <w:lvlJc w:val="left"/>
      <w:pPr>
        <w:ind w:left="1249" w:hanging="360"/>
      </w:pPr>
      <w:rPr>
        <w:rFonts w:hint="default"/>
        <w:lang w:val="uk-UA" w:eastAsia="en-US" w:bidi="ar-SA"/>
      </w:rPr>
    </w:lvl>
    <w:lvl w:ilvl="2" w:tplc="3A1A6E9A">
      <w:numFmt w:val="bullet"/>
      <w:lvlText w:val="•"/>
      <w:lvlJc w:val="left"/>
      <w:pPr>
        <w:ind w:left="1678" w:hanging="360"/>
      </w:pPr>
      <w:rPr>
        <w:rFonts w:hint="default"/>
        <w:lang w:val="uk-UA" w:eastAsia="en-US" w:bidi="ar-SA"/>
      </w:rPr>
    </w:lvl>
    <w:lvl w:ilvl="3" w:tplc="A4749EA2">
      <w:numFmt w:val="bullet"/>
      <w:lvlText w:val="•"/>
      <w:lvlJc w:val="left"/>
      <w:pPr>
        <w:ind w:left="2107" w:hanging="360"/>
      </w:pPr>
      <w:rPr>
        <w:rFonts w:hint="default"/>
        <w:lang w:val="uk-UA" w:eastAsia="en-US" w:bidi="ar-SA"/>
      </w:rPr>
    </w:lvl>
    <w:lvl w:ilvl="4" w:tplc="1690FC74">
      <w:numFmt w:val="bullet"/>
      <w:lvlText w:val="•"/>
      <w:lvlJc w:val="left"/>
      <w:pPr>
        <w:ind w:left="2536" w:hanging="360"/>
      </w:pPr>
      <w:rPr>
        <w:rFonts w:hint="default"/>
        <w:lang w:val="uk-UA" w:eastAsia="en-US" w:bidi="ar-SA"/>
      </w:rPr>
    </w:lvl>
    <w:lvl w:ilvl="5" w:tplc="8F08C402">
      <w:numFmt w:val="bullet"/>
      <w:lvlText w:val="•"/>
      <w:lvlJc w:val="left"/>
      <w:pPr>
        <w:ind w:left="2966" w:hanging="360"/>
      </w:pPr>
      <w:rPr>
        <w:rFonts w:hint="default"/>
        <w:lang w:val="uk-UA" w:eastAsia="en-US" w:bidi="ar-SA"/>
      </w:rPr>
    </w:lvl>
    <w:lvl w:ilvl="6" w:tplc="182CAA66">
      <w:numFmt w:val="bullet"/>
      <w:lvlText w:val="•"/>
      <w:lvlJc w:val="left"/>
      <w:pPr>
        <w:ind w:left="3395" w:hanging="360"/>
      </w:pPr>
      <w:rPr>
        <w:rFonts w:hint="default"/>
        <w:lang w:val="uk-UA" w:eastAsia="en-US" w:bidi="ar-SA"/>
      </w:rPr>
    </w:lvl>
    <w:lvl w:ilvl="7" w:tplc="8F5AD9C4">
      <w:numFmt w:val="bullet"/>
      <w:lvlText w:val="•"/>
      <w:lvlJc w:val="left"/>
      <w:pPr>
        <w:ind w:left="3824" w:hanging="360"/>
      </w:pPr>
      <w:rPr>
        <w:rFonts w:hint="default"/>
        <w:lang w:val="uk-UA" w:eastAsia="en-US" w:bidi="ar-SA"/>
      </w:rPr>
    </w:lvl>
    <w:lvl w:ilvl="8" w:tplc="F6D01672">
      <w:numFmt w:val="bullet"/>
      <w:lvlText w:val="•"/>
      <w:lvlJc w:val="left"/>
      <w:pPr>
        <w:ind w:left="4253" w:hanging="360"/>
      </w:pPr>
      <w:rPr>
        <w:rFonts w:hint="default"/>
        <w:lang w:val="uk-UA" w:eastAsia="en-US" w:bidi="ar-SA"/>
      </w:rPr>
    </w:lvl>
  </w:abstractNum>
  <w:abstractNum w:abstractNumId="5" w15:restartNumberingAfterBreak="0">
    <w:nsid w:val="106B19DA"/>
    <w:multiLevelType w:val="hybridMultilevel"/>
    <w:tmpl w:val="DEFAC8DE"/>
    <w:lvl w:ilvl="0" w:tplc="A738A7C8">
      <w:start w:val="1"/>
      <w:numFmt w:val="decimal"/>
      <w:lvlText w:val="%1."/>
      <w:lvlJc w:val="left"/>
      <w:pPr>
        <w:ind w:left="116" w:hanging="720"/>
      </w:pPr>
      <w:rPr>
        <w:rFonts w:ascii="Times New Roman" w:eastAsia="Times New Roman" w:hAnsi="Times New Roman" w:cs="Times New Roman" w:hint="default"/>
        <w:w w:val="99"/>
        <w:sz w:val="28"/>
        <w:szCs w:val="28"/>
        <w:lang w:val="uk-UA" w:eastAsia="en-US" w:bidi="ar-SA"/>
      </w:rPr>
    </w:lvl>
    <w:lvl w:ilvl="1" w:tplc="20A60632">
      <w:numFmt w:val="bullet"/>
      <w:lvlText w:val="•"/>
      <w:lvlJc w:val="left"/>
      <w:pPr>
        <w:ind w:left="1174" w:hanging="720"/>
      </w:pPr>
      <w:rPr>
        <w:rFonts w:hint="default"/>
        <w:lang w:val="uk-UA" w:eastAsia="en-US" w:bidi="ar-SA"/>
      </w:rPr>
    </w:lvl>
    <w:lvl w:ilvl="2" w:tplc="FFE8FBCE">
      <w:numFmt w:val="bullet"/>
      <w:lvlText w:val="•"/>
      <w:lvlJc w:val="left"/>
      <w:pPr>
        <w:ind w:left="2228" w:hanging="720"/>
      </w:pPr>
      <w:rPr>
        <w:rFonts w:hint="default"/>
        <w:lang w:val="uk-UA" w:eastAsia="en-US" w:bidi="ar-SA"/>
      </w:rPr>
    </w:lvl>
    <w:lvl w:ilvl="3" w:tplc="9572C20C">
      <w:numFmt w:val="bullet"/>
      <w:lvlText w:val="•"/>
      <w:lvlJc w:val="left"/>
      <w:pPr>
        <w:ind w:left="3282" w:hanging="720"/>
      </w:pPr>
      <w:rPr>
        <w:rFonts w:hint="default"/>
        <w:lang w:val="uk-UA" w:eastAsia="en-US" w:bidi="ar-SA"/>
      </w:rPr>
    </w:lvl>
    <w:lvl w:ilvl="4" w:tplc="F97EF4B2">
      <w:numFmt w:val="bullet"/>
      <w:lvlText w:val="•"/>
      <w:lvlJc w:val="left"/>
      <w:pPr>
        <w:ind w:left="4336" w:hanging="720"/>
      </w:pPr>
      <w:rPr>
        <w:rFonts w:hint="default"/>
        <w:lang w:val="uk-UA" w:eastAsia="en-US" w:bidi="ar-SA"/>
      </w:rPr>
    </w:lvl>
    <w:lvl w:ilvl="5" w:tplc="12A46428">
      <w:numFmt w:val="bullet"/>
      <w:lvlText w:val="•"/>
      <w:lvlJc w:val="left"/>
      <w:pPr>
        <w:ind w:left="5390" w:hanging="720"/>
      </w:pPr>
      <w:rPr>
        <w:rFonts w:hint="default"/>
        <w:lang w:val="uk-UA" w:eastAsia="en-US" w:bidi="ar-SA"/>
      </w:rPr>
    </w:lvl>
    <w:lvl w:ilvl="6" w:tplc="D70EC820">
      <w:numFmt w:val="bullet"/>
      <w:lvlText w:val="•"/>
      <w:lvlJc w:val="left"/>
      <w:pPr>
        <w:ind w:left="6444" w:hanging="720"/>
      </w:pPr>
      <w:rPr>
        <w:rFonts w:hint="default"/>
        <w:lang w:val="uk-UA" w:eastAsia="en-US" w:bidi="ar-SA"/>
      </w:rPr>
    </w:lvl>
    <w:lvl w:ilvl="7" w:tplc="FCDAE9FE">
      <w:numFmt w:val="bullet"/>
      <w:lvlText w:val="•"/>
      <w:lvlJc w:val="left"/>
      <w:pPr>
        <w:ind w:left="7498" w:hanging="720"/>
      </w:pPr>
      <w:rPr>
        <w:rFonts w:hint="default"/>
        <w:lang w:val="uk-UA" w:eastAsia="en-US" w:bidi="ar-SA"/>
      </w:rPr>
    </w:lvl>
    <w:lvl w:ilvl="8" w:tplc="359AC144">
      <w:numFmt w:val="bullet"/>
      <w:lvlText w:val="•"/>
      <w:lvlJc w:val="left"/>
      <w:pPr>
        <w:ind w:left="8552" w:hanging="720"/>
      </w:pPr>
      <w:rPr>
        <w:rFonts w:hint="default"/>
        <w:lang w:val="uk-UA" w:eastAsia="en-US" w:bidi="ar-SA"/>
      </w:rPr>
    </w:lvl>
  </w:abstractNum>
  <w:abstractNum w:abstractNumId="6" w15:restartNumberingAfterBreak="0">
    <w:nsid w:val="13096540"/>
    <w:multiLevelType w:val="hybridMultilevel"/>
    <w:tmpl w:val="125CA0CE"/>
    <w:lvl w:ilvl="0" w:tplc="8A48639C">
      <w:start w:val="1"/>
      <w:numFmt w:val="decimal"/>
      <w:lvlText w:val="%1."/>
      <w:lvlJc w:val="left"/>
      <w:pPr>
        <w:ind w:left="1115" w:hanging="280"/>
      </w:pPr>
      <w:rPr>
        <w:rFonts w:ascii="Times New Roman" w:eastAsia="Times New Roman" w:hAnsi="Times New Roman" w:cs="Times New Roman" w:hint="default"/>
        <w:w w:val="99"/>
        <w:sz w:val="28"/>
        <w:szCs w:val="28"/>
        <w:lang w:val="uk-UA" w:eastAsia="en-US" w:bidi="ar-SA"/>
      </w:rPr>
    </w:lvl>
    <w:lvl w:ilvl="1" w:tplc="E3AE150C">
      <w:numFmt w:val="bullet"/>
      <w:lvlText w:val="•"/>
      <w:lvlJc w:val="left"/>
      <w:pPr>
        <w:ind w:left="2074" w:hanging="280"/>
      </w:pPr>
      <w:rPr>
        <w:rFonts w:hint="default"/>
        <w:lang w:val="uk-UA" w:eastAsia="en-US" w:bidi="ar-SA"/>
      </w:rPr>
    </w:lvl>
    <w:lvl w:ilvl="2" w:tplc="AFE6A568">
      <w:numFmt w:val="bullet"/>
      <w:lvlText w:val="•"/>
      <w:lvlJc w:val="left"/>
      <w:pPr>
        <w:ind w:left="3028" w:hanging="280"/>
      </w:pPr>
      <w:rPr>
        <w:rFonts w:hint="default"/>
        <w:lang w:val="uk-UA" w:eastAsia="en-US" w:bidi="ar-SA"/>
      </w:rPr>
    </w:lvl>
    <w:lvl w:ilvl="3" w:tplc="34B21BB0">
      <w:numFmt w:val="bullet"/>
      <w:lvlText w:val="•"/>
      <w:lvlJc w:val="left"/>
      <w:pPr>
        <w:ind w:left="3982" w:hanging="280"/>
      </w:pPr>
      <w:rPr>
        <w:rFonts w:hint="default"/>
        <w:lang w:val="uk-UA" w:eastAsia="en-US" w:bidi="ar-SA"/>
      </w:rPr>
    </w:lvl>
    <w:lvl w:ilvl="4" w:tplc="922AF708">
      <w:numFmt w:val="bullet"/>
      <w:lvlText w:val="•"/>
      <w:lvlJc w:val="left"/>
      <w:pPr>
        <w:ind w:left="4936" w:hanging="280"/>
      </w:pPr>
      <w:rPr>
        <w:rFonts w:hint="default"/>
        <w:lang w:val="uk-UA" w:eastAsia="en-US" w:bidi="ar-SA"/>
      </w:rPr>
    </w:lvl>
    <w:lvl w:ilvl="5" w:tplc="8AF08934">
      <w:numFmt w:val="bullet"/>
      <w:lvlText w:val="•"/>
      <w:lvlJc w:val="left"/>
      <w:pPr>
        <w:ind w:left="5890" w:hanging="280"/>
      </w:pPr>
      <w:rPr>
        <w:rFonts w:hint="default"/>
        <w:lang w:val="uk-UA" w:eastAsia="en-US" w:bidi="ar-SA"/>
      </w:rPr>
    </w:lvl>
    <w:lvl w:ilvl="6" w:tplc="F1DE8062">
      <w:numFmt w:val="bullet"/>
      <w:lvlText w:val="•"/>
      <w:lvlJc w:val="left"/>
      <w:pPr>
        <w:ind w:left="6844" w:hanging="280"/>
      </w:pPr>
      <w:rPr>
        <w:rFonts w:hint="default"/>
        <w:lang w:val="uk-UA" w:eastAsia="en-US" w:bidi="ar-SA"/>
      </w:rPr>
    </w:lvl>
    <w:lvl w:ilvl="7" w:tplc="B8E49100">
      <w:numFmt w:val="bullet"/>
      <w:lvlText w:val="•"/>
      <w:lvlJc w:val="left"/>
      <w:pPr>
        <w:ind w:left="7798" w:hanging="280"/>
      </w:pPr>
      <w:rPr>
        <w:rFonts w:hint="default"/>
        <w:lang w:val="uk-UA" w:eastAsia="en-US" w:bidi="ar-SA"/>
      </w:rPr>
    </w:lvl>
    <w:lvl w:ilvl="8" w:tplc="41BAFC9E">
      <w:numFmt w:val="bullet"/>
      <w:lvlText w:val="•"/>
      <w:lvlJc w:val="left"/>
      <w:pPr>
        <w:ind w:left="8752" w:hanging="280"/>
      </w:pPr>
      <w:rPr>
        <w:rFonts w:hint="default"/>
        <w:lang w:val="uk-UA" w:eastAsia="en-US" w:bidi="ar-SA"/>
      </w:rPr>
    </w:lvl>
  </w:abstractNum>
  <w:abstractNum w:abstractNumId="7" w15:restartNumberingAfterBreak="0">
    <w:nsid w:val="13931B20"/>
    <w:multiLevelType w:val="hybridMultilevel"/>
    <w:tmpl w:val="94E21D4E"/>
    <w:lvl w:ilvl="0" w:tplc="8F727EE4">
      <w:numFmt w:val="bullet"/>
      <w:lvlText w:val=""/>
      <w:lvlJc w:val="left"/>
      <w:pPr>
        <w:ind w:left="466" w:hanging="357"/>
      </w:pPr>
      <w:rPr>
        <w:rFonts w:ascii="Symbol" w:eastAsia="Symbol" w:hAnsi="Symbol" w:cs="Symbol" w:hint="default"/>
        <w:w w:val="100"/>
        <w:sz w:val="24"/>
        <w:szCs w:val="24"/>
        <w:lang w:val="uk-UA" w:eastAsia="en-US" w:bidi="ar-SA"/>
      </w:rPr>
    </w:lvl>
    <w:lvl w:ilvl="1" w:tplc="87BA88EA">
      <w:numFmt w:val="bullet"/>
      <w:lvlText w:val="•"/>
      <w:lvlJc w:val="left"/>
      <w:pPr>
        <w:ind w:left="728" w:hanging="357"/>
      </w:pPr>
      <w:rPr>
        <w:rFonts w:hint="default"/>
        <w:lang w:val="uk-UA" w:eastAsia="en-US" w:bidi="ar-SA"/>
      </w:rPr>
    </w:lvl>
    <w:lvl w:ilvl="2" w:tplc="1D42F3F8">
      <w:numFmt w:val="bullet"/>
      <w:lvlText w:val="•"/>
      <w:lvlJc w:val="left"/>
      <w:pPr>
        <w:ind w:left="997" w:hanging="357"/>
      </w:pPr>
      <w:rPr>
        <w:rFonts w:hint="default"/>
        <w:lang w:val="uk-UA" w:eastAsia="en-US" w:bidi="ar-SA"/>
      </w:rPr>
    </w:lvl>
    <w:lvl w:ilvl="3" w:tplc="F2C4F8B0">
      <w:numFmt w:val="bullet"/>
      <w:lvlText w:val="•"/>
      <w:lvlJc w:val="left"/>
      <w:pPr>
        <w:ind w:left="1266" w:hanging="357"/>
      </w:pPr>
      <w:rPr>
        <w:rFonts w:hint="default"/>
        <w:lang w:val="uk-UA" w:eastAsia="en-US" w:bidi="ar-SA"/>
      </w:rPr>
    </w:lvl>
    <w:lvl w:ilvl="4" w:tplc="00E22456">
      <w:numFmt w:val="bullet"/>
      <w:lvlText w:val="•"/>
      <w:lvlJc w:val="left"/>
      <w:pPr>
        <w:ind w:left="1535" w:hanging="357"/>
      </w:pPr>
      <w:rPr>
        <w:rFonts w:hint="default"/>
        <w:lang w:val="uk-UA" w:eastAsia="en-US" w:bidi="ar-SA"/>
      </w:rPr>
    </w:lvl>
    <w:lvl w:ilvl="5" w:tplc="57386E40">
      <w:numFmt w:val="bullet"/>
      <w:lvlText w:val="•"/>
      <w:lvlJc w:val="left"/>
      <w:pPr>
        <w:ind w:left="1804" w:hanging="357"/>
      </w:pPr>
      <w:rPr>
        <w:rFonts w:hint="default"/>
        <w:lang w:val="uk-UA" w:eastAsia="en-US" w:bidi="ar-SA"/>
      </w:rPr>
    </w:lvl>
    <w:lvl w:ilvl="6" w:tplc="09EE5590">
      <w:numFmt w:val="bullet"/>
      <w:lvlText w:val="•"/>
      <w:lvlJc w:val="left"/>
      <w:pPr>
        <w:ind w:left="2073" w:hanging="357"/>
      </w:pPr>
      <w:rPr>
        <w:rFonts w:hint="default"/>
        <w:lang w:val="uk-UA" w:eastAsia="en-US" w:bidi="ar-SA"/>
      </w:rPr>
    </w:lvl>
    <w:lvl w:ilvl="7" w:tplc="D7CE8DD6">
      <w:numFmt w:val="bullet"/>
      <w:lvlText w:val="•"/>
      <w:lvlJc w:val="left"/>
      <w:pPr>
        <w:ind w:left="2342" w:hanging="357"/>
      </w:pPr>
      <w:rPr>
        <w:rFonts w:hint="default"/>
        <w:lang w:val="uk-UA" w:eastAsia="en-US" w:bidi="ar-SA"/>
      </w:rPr>
    </w:lvl>
    <w:lvl w:ilvl="8" w:tplc="B254F430">
      <w:numFmt w:val="bullet"/>
      <w:lvlText w:val="•"/>
      <w:lvlJc w:val="left"/>
      <w:pPr>
        <w:ind w:left="2611" w:hanging="357"/>
      </w:pPr>
      <w:rPr>
        <w:rFonts w:hint="default"/>
        <w:lang w:val="uk-UA" w:eastAsia="en-US" w:bidi="ar-SA"/>
      </w:rPr>
    </w:lvl>
  </w:abstractNum>
  <w:abstractNum w:abstractNumId="8" w15:restartNumberingAfterBreak="0">
    <w:nsid w:val="17234116"/>
    <w:multiLevelType w:val="hybridMultilevel"/>
    <w:tmpl w:val="789EA516"/>
    <w:lvl w:ilvl="0" w:tplc="D80823AE">
      <w:start w:val="1"/>
      <w:numFmt w:val="decimal"/>
      <w:lvlText w:val="%1."/>
      <w:lvlJc w:val="left"/>
      <w:pPr>
        <w:ind w:left="1115" w:hanging="280"/>
      </w:pPr>
      <w:rPr>
        <w:rFonts w:ascii="Times New Roman" w:eastAsia="Times New Roman" w:hAnsi="Times New Roman" w:cs="Times New Roman" w:hint="default"/>
        <w:i/>
        <w:iCs/>
        <w:w w:val="99"/>
        <w:sz w:val="28"/>
        <w:szCs w:val="28"/>
        <w:lang w:val="uk-UA" w:eastAsia="en-US" w:bidi="ar-SA"/>
      </w:rPr>
    </w:lvl>
    <w:lvl w:ilvl="1" w:tplc="43B4E2C8">
      <w:numFmt w:val="bullet"/>
      <w:lvlText w:val="•"/>
      <w:lvlJc w:val="left"/>
      <w:pPr>
        <w:ind w:left="2074" w:hanging="280"/>
      </w:pPr>
      <w:rPr>
        <w:rFonts w:hint="default"/>
        <w:lang w:val="uk-UA" w:eastAsia="en-US" w:bidi="ar-SA"/>
      </w:rPr>
    </w:lvl>
    <w:lvl w:ilvl="2" w:tplc="B0680692">
      <w:numFmt w:val="bullet"/>
      <w:lvlText w:val="•"/>
      <w:lvlJc w:val="left"/>
      <w:pPr>
        <w:ind w:left="3028" w:hanging="280"/>
      </w:pPr>
      <w:rPr>
        <w:rFonts w:hint="default"/>
        <w:lang w:val="uk-UA" w:eastAsia="en-US" w:bidi="ar-SA"/>
      </w:rPr>
    </w:lvl>
    <w:lvl w:ilvl="3" w:tplc="50E48A7E">
      <w:numFmt w:val="bullet"/>
      <w:lvlText w:val="•"/>
      <w:lvlJc w:val="left"/>
      <w:pPr>
        <w:ind w:left="3982" w:hanging="280"/>
      </w:pPr>
      <w:rPr>
        <w:rFonts w:hint="default"/>
        <w:lang w:val="uk-UA" w:eastAsia="en-US" w:bidi="ar-SA"/>
      </w:rPr>
    </w:lvl>
    <w:lvl w:ilvl="4" w:tplc="9AFA038C">
      <w:numFmt w:val="bullet"/>
      <w:lvlText w:val="•"/>
      <w:lvlJc w:val="left"/>
      <w:pPr>
        <w:ind w:left="4936" w:hanging="280"/>
      </w:pPr>
      <w:rPr>
        <w:rFonts w:hint="default"/>
        <w:lang w:val="uk-UA" w:eastAsia="en-US" w:bidi="ar-SA"/>
      </w:rPr>
    </w:lvl>
    <w:lvl w:ilvl="5" w:tplc="6ABE8840">
      <w:numFmt w:val="bullet"/>
      <w:lvlText w:val="•"/>
      <w:lvlJc w:val="left"/>
      <w:pPr>
        <w:ind w:left="5890" w:hanging="280"/>
      </w:pPr>
      <w:rPr>
        <w:rFonts w:hint="default"/>
        <w:lang w:val="uk-UA" w:eastAsia="en-US" w:bidi="ar-SA"/>
      </w:rPr>
    </w:lvl>
    <w:lvl w:ilvl="6" w:tplc="708E7644">
      <w:numFmt w:val="bullet"/>
      <w:lvlText w:val="•"/>
      <w:lvlJc w:val="left"/>
      <w:pPr>
        <w:ind w:left="6844" w:hanging="280"/>
      </w:pPr>
      <w:rPr>
        <w:rFonts w:hint="default"/>
        <w:lang w:val="uk-UA" w:eastAsia="en-US" w:bidi="ar-SA"/>
      </w:rPr>
    </w:lvl>
    <w:lvl w:ilvl="7" w:tplc="927C2AFC">
      <w:numFmt w:val="bullet"/>
      <w:lvlText w:val="•"/>
      <w:lvlJc w:val="left"/>
      <w:pPr>
        <w:ind w:left="7798" w:hanging="280"/>
      </w:pPr>
      <w:rPr>
        <w:rFonts w:hint="default"/>
        <w:lang w:val="uk-UA" w:eastAsia="en-US" w:bidi="ar-SA"/>
      </w:rPr>
    </w:lvl>
    <w:lvl w:ilvl="8" w:tplc="60E47B94">
      <w:numFmt w:val="bullet"/>
      <w:lvlText w:val="•"/>
      <w:lvlJc w:val="left"/>
      <w:pPr>
        <w:ind w:left="8752" w:hanging="280"/>
      </w:pPr>
      <w:rPr>
        <w:rFonts w:hint="default"/>
        <w:lang w:val="uk-UA" w:eastAsia="en-US" w:bidi="ar-SA"/>
      </w:rPr>
    </w:lvl>
  </w:abstractNum>
  <w:abstractNum w:abstractNumId="9" w15:restartNumberingAfterBreak="0">
    <w:nsid w:val="1C231B3E"/>
    <w:multiLevelType w:val="hybridMultilevel"/>
    <w:tmpl w:val="A9E8A32E"/>
    <w:lvl w:ilvl="0" w:tplc="ACE8DFF4">
      <w:numFmt w:val="bullet"/>
      <w:lvlText w:val=""/>
      <w:lvlJc w:val="left"/>
      <w:pPr>
        <w:ind w:left="110" w:hanging="720"/>
      </w:pPr>
      <w:rPr>
        <w:rFonts w:ascii="Symbol" w:eastAsia="Symbol" w:hAnsi="Symbol" w:cs="Symbol" w:hint="default"/>
        <w:w w:val="100"/>
        <w:sz w:val="24"/>
        <w:szCs w:val="24"/>
        <w:lang w:val="uk-UA" w:eastAsia="en-US" w:bidi="ar-SA"/>
      </w:rPr>
    </w:lvl>
    <w:lvl w:ilvl="1" w:tplc="50927068">
      <w:numFmt w:val="bullet"/>
      <w:lvlText w:val="•"/>
      <w:lvlJc w:val="left"/>
      <w:pPr>
        <w:ind w:left="532" w:hanging="720"/>
      </w:pPr>
      <w:rPr>
        <w:rFonts w:hint="default"/>
        <w:lang w:val="uk-UA" w:eastAsia="en-US" w:bidi="ar-SA"/>
      </w:rPr>
    </w:lvl>
    <w:lvl w:ilvl="2" w:tplc="D138123A">
      <w:numFmt w:val="bullet"/>
      <w:lvlText w:val="•"/>
      <w:lvlJc w:val="left"/>
      <w:pPr>
        <w:ind w:left="944" w:hanging="720"/>
      </w:pPr>
      <w:rPr>
        <w:rFonts w:hint="default"/>
        <w:lang w:val="uk-UA" w:eastAsia="en-US" w:bidi="ar-SA"/>
      </w:rPr>
    </w:lvl>
    <w:lvl w:ilvl="3" w:tplc="9CD2BE20">
      <w:numFmt w:val="bullet"/>
      <w:lvlText w:val="•"/>
      <w:lvlJc w:val="left"/>
      <w:pPr>
        <w:ind w:left="1356" w:hanging="720"/>
      </w:pPr>
      <w:rPr>
        <w:rFonts w:hint="default"/>
        <w:lang w:val="uk-UA" w:eastAsia="en-US" w:bidi="ar-SA"/>
      </w:rPr>
    </w:lvl>
    <w:lvl w:ilvl="4" w:tplc="5CC2E5F6">
      <w:numFmt w:val="bullet"/>
      <w:lvlText w:val="•"/>
      <w:lvlJc w:val="left"/>
      <w:pPr>
        <w:ind w:left="1769" w:hanging="720"/>
      </w:pPr>
      <w:rPr>
        <w:rFonts w:hint="default"/>
        <w:lang w:val="uk-UA" w:eastAsia="en-US" w:bidi="ar-SA"/>
      </w:rPr>
    </w:lvl>
    <w:lvl w:ilvl="5" w:tplc="AF665A58">
      <w:numFmt w:val="bullet"/>
      <w:lvlText w:val="•"/>
      <w:lvlJc w:val="left"/>
      <w:pPr>
        <w:ind w:left="2181" w:hanging="720"/>
      </w:pPr>
      <w:rPr>
        <w:rFonts w:hint="default"/>
        <w:lang w:val="uk-UA" w:eastAsia="en-US" w:bidi="ar-SA"/>
      </w:rPr>
    </w:lvl>
    <w:lvl w:ilvl="6" w:tplc="4B2AFB2C">
      <w:numFmt w:val="bullet"/>
      <w:lvlText w:val="•"/>
      <w:lvlJc w:val="left"/>
      <w:pPr>
        <w:ind w:left="2593" w:hanging="720"/>
      </w:pPr>
      <w:rPr>
        <w:rFonts w:hint="default"/>
        <w:lang w:val="uk-UA" w:eastAsia="en-US" w:bidi="ar-SA"/>
      </w:rPr>
    </w:lvl>
    <w:lvl w:ilvl="7" w:tplc="68E6CD78">
      <w:numFmt w:val="bullet"/>
      <w:lvlText w:val="•"/>
      <w:lvlJc w:val="left"/>
      <w:pPr>
        <w:ind w:left="3006" w:hanging="720"/>
      </w:pPr>
      <w:rPr>
        <w:rFonts w:hint="default"/>
        <w:lang w:val="uk-UA" w:eastAsia="en-US" w:bidi="ar-SA"/>
      </w:rPr>
    </w:lvl>
    <w:lvl w:ilvl="8" w:tplc="3306BECC">
      <w:numFmt w:val="bullet"/>
      <w:lvlText w:val="•"/>
      <w:lvlJc w:val="left"/>
      <w:pPr>
        <w:ind w:left="3418" w:hanging="720"/>
      </w:pPr>
      <w:rPr>
        <w:rFonts w:hint="default"/>
        <w:lang w:val="uk-UA" w:eastAsia="en-US" w:bidi="ar-SA"/>
      </w:rPr>
    </w:lvl>
  </w:abstractNum>
  <w:abstractNum w:abstractNumId="10" w15:restartNumberingAfterBreak="0">
    <w:nsid w:val="2067487C"/>
    <w:multiLevelType w:val="hybridMultilevel"/>
    <w:tmpl w:val="12C46050"/>
    <w:lvl w:ilvl="0" w:tplc="57A25684">
      <w:start w:val="1"/>
      <w:numFmt w:val="decimal"/>
      <w:lvlText w:val="%1."/>
      <w:lvlJc w:val="left"/>
      <w:pPr>
        <w:ind w:left="1115" w:hanging="280"/>
      </w:pPr>
      <w:rPr>
        <w:rFonts w:hint="default"/>
        <w:i/>
        <w:iCs/>
        <w:w w:val="99"/>
        <w:lang w:val="uk-UA" w:eastAsia="en-US" w:bidi="ar-SA"/>
      </w:rPr>
    </w:lvl>
    <w:lvl w:ilvl="1" w:tplc="85823742">
      <w:numFmt w:val="bullet"/>
      <w:lvlText w:val="•"/>
      <w:lvlJc w:val="left"/>
      <w:pPr>
        <w:ind w:left="2074" w:hanging="280"/>
      </w:pPr>
      <w:rPr>
        <w:rFonts w:hint="default"/>
        <w:lang w:val="uk-UA" w:eastAsia="en-US" w:bidi="ar-SA"/>
      </w:rPr>
    </w:lvl>
    <w:lvl w:ilvl="2" w:tplc="4DC87218">
      <w:numFmt w:val="bullet"/>
      <w:lvlText w:val="•"/>
      <w:lvlJc w:val="left"/>
      <w:pPr>
        <w:ind w:left="3028" w:hanging="280"/>
      </w:pPr>
      <w:rPr>
        <w:rFonts w:hint="default"/>
        <w:lang w:val="uk-UA" w:eastAsia="en-US" w:bidi="ar-SA"/>
      </w:rPr>
    </w:lvl>
    <w:lvl w:ilvl="3" w:tplc="625E2622">
      <w:numFmt w:val="bullet"/>
      <w:lvlText w:val="•"/>
      <w:lvlJc w:val="left"/>
      <w:pPr>
        <w:ind w:left="3982" w:hanging="280"/>
      </w:pPr>
      <w:rPr>
        <w:rFonts w:hint="default"/>
        <w:lang w:val="uk-UA" w:eastAsia="en-US" w:bidi="ar-SA"/>
      </w:rPr>
    </w:lvl>
    <w:lvl w:ilvl="4" w:tplc="65EA57BC">
      <w:numFmt w:val="bullet"/>
      <w:lvlText w:val="•"/>
      <w:lvlJc w:val="left"/>
      <w:pPr>
        <w:ind w:left="4936" w:hanging="280"/>
      </w:pPr>
      <w:rPr>
        <w:rFonts w:hint="default"/>
        <w:lang w:val="uk-UA" w:eastAsia="en-US" w:bidi="ar-SA"/>
      </w:rPr>
    </w:lvl>
    <w:lvl w:ilvl="5" w:tplc="61568AAA">
      <w:numFmt w:val="bullet"/>
      <w:lvlText w:val="•"/>
      <w:lvlJc w:val="left"/>
      <w:pPr>
        <w:ind w:left="5890" w:hanging="280"/>
      </w:pPr>
      <w:rPr>
        <w:rFonts w:hint="default"/>
        <w:lang w:val="uk-UA" w:eastAsia="en-US" w:bidi="ar-SA"/>
      </w:rPr>
    </w:lvl>
    <w:lvl w:ilvl="6" w:tplc="0218C534">
      <w:numFmt w:val="bullet"/>
      <w:lvlText w:val="•"/>
      <w:lvlJc w:val="left"/>
      <w:pPr>
        <w:ind w:left="6844" w:hanging="280"/>
      </w:pPr>
      <w:rPr>
        <w:rFonts w:hint="default"/>
        <w:lang w:val="uk-UA" w:eastAsia="en-US" w:bidi="ar-SA"/>
      </w:rPr>
    </w:lvl>
    <w:lvl w:ilvl="7" w:tplc="D200C95E">
      <w:numFmt w:val="bullet"/>
      <w:lvlText w:val="•"/>
      <w:lvlJc w:val="left"/>
      <w:pPr>
        <w:ind w:left="7798" w:hanging="280"/>
      </w:pPr>
      <w:rPr>
        <w:rFonts w:hint="default"/>
        <w:lang w:val="uk-UA" w:eastAsia="en-US" w:bidi="ar-SA"/>
      </w:rPr>
    </w:lvl>
    <w:lvl w:ilvl="8" w:tplc="C8864C96">
      <w:numFmt w:val="bullet"/>
      <w:lvlText w:val="•"/>
      <w:lvlJc w:val="left"/>
      <w:pPr>
        <w:ind w:left="8752" w:hanging="280"/>
      </w:pPr>
      <w:rPr>
        <w:rFonts w:hint="default"/>
        <w:lang w:val="uk-UA" w:eastAsia="en-US" w:bidi="ar-SA"/>
      </w:rPr>
    </w:lvl>
  </w:abstractNum>
  <w:abstractNum w:abstractNumId="11" w15:restartNumberingAfterBreak="0">
    <w:nsid w:val="23465B60"/>
    <w:multiLevelType w:val="hybridMultilevel"/>
    <w:tmpl w:val="953A4144"/>
    <w:lvl w:ilvl="0" w:tplc="1E7CEF94">
      <w:numFmt w:val="bullet"/>
      <w:lvlText w:val=""/>
      <w:lvlJc w:val="left"/>
      <w:pPr>
        <w:ind w:left="110" w:hanging="720"/>
      </w:pPr>
      <w:rPr>
        <w:rFonts w:ascii="Symbol" w:eastAsia="Symbol" w:hAnsi="Symbol" w:cs="Symbol" w:hint="default"/>
        <w:w w:val="100"/>
        <w:sz w:val="24"/>
        <w:szCs w:val="24"/>
        <w:lang w:val="uk-UA" w:eastAsia="en-US" w:bidi="ar-SA"/>
      </w:rPr>
    </w:lvl>
    <w:lvl w:ilvl="1" w:tplc="A4E8CE58">
      <w:numFmt w:val="bullet"/>
      <w:lvlText w:val="•"/>
      <w:lvlJc w:val="left"/>
      <w:pPr>
        <w:ind w:left="475" w:hanging="720"/>
      </w:pPr>
      <w:rPr>
        <w:rFonts w:hint="default"/>
        <w:lang w:val="uk-UA" w:eastAsia="en-US" w:bidi="ar-SA"/>
      </w:rPr>
    </w:lvl>
    <w:lvl w:ilvl="2" w:tplc="C4A2292C">
      <w:numFmt w:val="bullet"/>
      <w:lvlText w:val="•"/>
      <w:lvlJc w:val="left"/>
      <w:pPr>
        <w:ind w:left="830" w:hanging="720"/>
      </w:pPr>
      <w:rPr>
        <w:rFonts w:hint="default"/>
        <w:lang w:val="uk-UA" w:eastAsia="en-US" w:bidi="ar-SA"/>
      </w:rPr>
    </w:lvl>
    <w:lvl w:ilvl="3" w:tplc="F7003B72">
      <w:numFmt w:val="bullet"/>
      <w:lvlText w:val="•"/>
      <w:lvlJc w:val="left"/>
      <w:pPr>
        <w:ind w:left="1185" w:hanging="720"/>
      </w:pPr>
      <w:rPr>
        <w:rFonts w:hint="default"/>
        <w:lang w:val="uk-UA" w:eastAsia="en-US" w:bidi="ar-SA"/>
      </w:rPr>
    </w:lvl>
    <w:lvl w:ilvl="4" w:tplc="0652DAE0">
      <w:numFmt w:val="bullet"/>
      <w:lvlText w:val="•"/>
      <w:lvlJc w:val="left"/>
      <w:pPr>
        <w:ind w:left="1540" w:hanging="720"/>
      </w:pPr>
      <w:rPr>
        <w:rFonts w:hint="default"/>
        <w:lang w:val="uk-UA" w:eastAsia="en-US" w:bidi="ar-SA"/>
      </w:rPr>
    </w:lvl>
    <w:lvl w:ilvl="5" w:tplc="4798112A">
      <w:numFmt w:val="bullet"/>
      <w:lvlText w:val="•"/>
      <w:lvlJc w:val="left"/>
      <w:pPr>
        <w:ind w:left="1896" w:hanging="720"/>
      </w:pPr>
      <w:rPr>
        <w:rFonts w:hint="default"/>
        <w:lang w:val="uk-UA" w:eastAsia="en-US" w:bidi="ar-SA"/>
      </w:rPr>
    </w:lvl>
    <w:lvl w:ilvl="6" w:tplc="C832D71A">
      <w:numFmt w:val="bullet"/>
      <w:lvlText w:val="•"/>
      <w:lvlJc w:val="left"/>
      <w:pPr>
        <w:ind w:left="2251" w:hanging="720"/>
      </w:pPr>
      <w:rPr>
        <w:rFonts w:hint="default"/>
        <w:lang w:val="uk-UA" w:eastAsia="en-US" w:bidi="ar-SA"/>
      </w:rPr>
    </w:lvl>
    <w:lvl w:ilvl="7" w:tplc="9EBAC428">
      <w:numFmt w:val="bullet"/>
      <w:lvlText w:val="•"/>
      <w:lvlJc w:val="left"/>
      <w:pPr>
        <w:ind w:left="2606" w:hanging="720"/>
      </w:pPr>
      <w:rPr>
        <w:rFonts w:hint="default"/>
        <w:lang w:val="uk-UA" w:eastAsia="en-US" w:bidi="ar-SA"/>
      </w:rPr>
    </w:lvl>
    <w:lvl w:ilvl="8" w:tplc="B24C9D8E">
      <w:numFmt w:val="bullet"/>
      <w:lvlText w:val="•"/>
      <w:lvlJc w:val="left"/>
      <w:pPr>
        <w:ind w:left="2961" w:hanging="720"/>
      </w:pPr>
      <w:rPr>
        <w:rFonts w:hint="default"/>
        <w:lang w:val="uk-UA" w:eastAsia="en-US" w:bidi="ar-SA"/>
      </w:rPr>
    </w:lvl>
  </w:abstractNum>
  <w:abstractNum w:abstractNumId="12" w15:restartNumberingAfterBreak="0">
    <w:nsid w:val="29BA0550"/>
    <w:multiLevelType w:val="hybridMultilevel"/>
    <w:tmpl w:val="00145816"/>
    <w:lvl w:ilvl="0" w:tplc="A760924C">
      <w:numFmt w:val="bullet"/>
      <w:lvlText w:val=""/>
      <w:lvlJc w:val="left"/>
      <w:pPr>
        <w:ind w:left="1556" w:hanging="360"/>
      </w:pPr>
      <w:rPr>
        <w:rFonts w:ascii="Symbol" w:eastAsia="Symbol" w:hAnsi="Symbol" w:cs="Symbol" w:hint="default"/>
        <w:w w:val="99"/>
        <w:sz w:val="28"/>
        <w:szCs w:val="28"/>
        <w:lang w:val="uk-UA" w:eastAsia="en-US" w:bidi="ar-SA"/>
      </w:rPr>
    </w:lvl>
    <w:lvl w:ilvl="1" w:tplc="0FE8ACBC">
      <w:numFmt w:val="bullet"/>
      <w:lvlText w:val="•"/>
      <w:lvlJc w:val="left"/>
      <w:pPr>
        <w:ind w:left="2470" w:hanging="360"/>
      </w:pPr>
      <w:rPr>
        <w:rFonts w:hint="default"/>
        <w:lang w:val="uk-UA" w:eastAsia="en-US" w:bidi="ar-SA"/>
      </w:rPr>
    </w:lvl>
    <w:lvl w:ilvl="2" w:tplc="3E9091E4">
      <w:numFmt w:val="bullet"/>
      <w:lvlText w:val="•"/>
      <w:lvlJc w:val="left"/>
      <w:pPr>
        <w:ind w:left="3380" w:hanging="360"/>
      </w:pPr>
      <w:rPr>
        <w:rFonts w:hint="default"/>
        <w:lang w:val="uk-UA" w:eastAsia="en-US" w:bidi="ar-SA"/>
      </w:rPr>
    </w:lvl>
    <w:lvl w:ilvl="3" w:tplc="59C41794">
      <w:numFmt w:val="bullet"/>
      <w:lvlText w:val="•"/>
      <w:lvlJc w:val="left"/>
      <w:pPr>
        <w:ind w:left="4290" w:hanging="360"/>
      </w:pPr>
      <w:rPr>
        <w:rFonts w:hint="default"/>
        <w:lang w:val="uk-UA" w:eastAsia="en-US" w:bidi="ar-SA"/>
      </w:rPr>
    </w:lvl>
    <w:lvl w:ilvl="4" w:tplc="D0BAF79C">
      <w:numFmt w:val="bullet"/>
      <w:lvlText w:val="•"/>
      <w:lvlJc w:val="left"/>
      <w:pPr>
        <w:ind w:left="5200" w:hanging="360"/>
      </w:pPr>
      <w:rPr>
        <w:rFonts w:hint="default"/>
        <w:lang w:val="uk-UA" w:eastAsia="en-US" w:bidi="ar-SA"/>
      </w:rPr>
    </w:lvl>
    <w:lvl w:ilvl="5" w:tplc="D9808BBC">
      <w:numFmt w:val="bullet"/>
      <w:lvlText w:val="•"/>
      <w:lvlJc w:val="left"/>
      <w:pPr>
        <w:ind w:left="6110" w:hanging="360"/>
      </w:pPr>
      <w:rPr>
        <w:rFonts w:hint="default"/>
        <w:lang w:val="uk-UA" w:eastAsia="en-US" w:bidi="ar-SA"/>
      </w:rPr>
    </w:lvl>
    <w:lvl w:ilvl="6" w:tplc="4E9A014E">
      <w:numFmt w:val="bullet"/>
      <w:lvlText w:val="•"/>
      <w:lvlJc w:val="left"/>
      <w:pPr>
        <w:ind w:left="7020" w:hanging="360"/>
      </w:pPr>
      <w:rPr>
        <w:rFonts w:hint="default"/>
        <w:lang w:val="uk-UA" w:eastAsia="en-US" w:bidi="ar-SA"/>
      </w:rPr>
    </w:lvl>
    <w:lvl w:ilvl="7" w:tplc="66EA7D50">
      <w:numFmt w:val="bullet"/>
      <w:lvlText w:val="•"/>
      <w:lvlJc w:val="left"/>
      <w:pPr>
        <w:ind w:left="7930" w:hanging="360"/>
      </w:pPr>
      <w:rPr>
        <w:rFonts w:hint="default"/>
        <w:lang w:val="uk-UA" w:eastAsia="en-US" w:bidi="ar-SA"/>
      </w:rPr>
    </w:lvl>
    <w:lvl w:ilvl="8" w:tplc="D2EAD0B8">
      <w:numFmt w:val="bullet"/>
      <w:lvlText w:val="•"/>
      <w:lvlJc w:val="left"/>
      <w:pPr>
        <w:ind w:left="8840" w:hanging="360"/>
      </w:pPr>
      <w:rPr>
        <w:rFonts w:hint="default"/>
        <w:lang w:val="uk-UA" w:eastAsia="en-US" w:bidi="ar-SA"/>
      </w:rPr>
    </w:lvl>
  </w:abstractNum>
  <w:abstractNum w:abstractNumId="13" w15:restartNumberingAfterBreak="0">
    <w:nsid w:val="2EBF2299"/>
    <w:multiLevelType w:val="hybridMultilevel"/>
    <w:tmpl w:val="10E8196E"/>
    <w:lvl w:ilvl="0" w:tplc="ED42A6C2">
      <w:numFmt w:val="bullet"/>
      <w:lvlText w:val=""/>
      <w:lvlJc w:val="left"/>
      <w:pPr>
        <w:ind w:left="830" w:hanging="360"/>
      </w:pPr>
      <w:rPr>
        <w:rFonts w:ascii="Symbol" w:eastAsia="Symbol" w:hAnsi="Symbol" w:cs="Symbol" w:hint="default"/>
        <w:w w:val="100"/>
        <w:sz w:val="24"/>
        <w:szCs w:val="24"/>
        <w:lang w:val="uk-UA" w:eastAsia="en-US" w:bidi="ar-SA"/>
      </w:rPr>
    </w:lvl>
    <w:lvl w:ilvl="1" w:tplc="EC74A07E">
      <w:numFmt w:val="bullet"/>
      <w:lvlText w:val="•"/>
      <w:lvlJc w:val="left"/>
      <w:pPr>
        <w:ind w:left="1267" w:hanging="360"/>
      </w:pPr>
      <w:rPr>
        <w:rFonts w:hint="default"/>
        <w:lang w:val="uk-UA" w:eastAsia="en-US" w:bidi="ar-SA"/>
      </w:rPr>
    </w:lvl>
    <w:lvl w:ilvl="2" w:tplc="71F2E46E">
      <w:numFmt w:val="bullet"/>
      <w:lvlText w:val="•"/>
      <w:lvlJc w:val="left"/>
      <w:pPr>
        <w:ind w:left="1694" w:hanging="360"/>
      </w:pPr>
      <w:rPr>
        <w:rFonts w:hint="default"/>
        <w:lang w:val="uk-UA" w:eastAsia="en-US" w:bidi="ar-SA"/>
      </w:rPr>
    </w:lvl>
    <w:lvl w:ilvl="3" w:tplc="0794F668">
      <w:numFmt w:val="bullet"/>
      <w:lvlText w:val="•"/>
      <w:lvlJc w:val="left"/>
      <w:pPr>
        <w:ind w:left="2121" w:hanging="360"/>
      </w:pPr>
      <w:rPr>
        <w:rFonts w:hint="default"/>
        <w:lang w:val="uk-UA" w:eastAsia="en-US" w:bidi="ar-SA"/>
      </w:rPr>
    </w:lvl>
    <w:lvl w:ilvl="4" w:tplc="81947E96">
      <w:numFmt w:val="bullet"/>
      <w:lvlText w:val="•"/>
      <w:lvlJc w:val="left"/>
      <w:pPr>
        <w:ind w:left="2548" w:hanging="360"/>
      </w:pPr>
      <w:rPr>
        <w:rFonts w:hint="default"/>
        <w:lang w:val="uk-UA" w:eastAsia="en-US" w:bidi="ar-SA"/>
      </w:rPr>
    </w:lvl>
    <w:lvl w:ilvl="5" w:tplc="DA78D700">
      <w:numFmt w:val="bullet"/>
      <w:lvlText w:val="•"/>
      <w:lvlJc w:val="left"/>
      <w:pPr>
        <w:ind w:left="2976" w:hanging="360"/>
      </w:pPr>
      <w:rPr>
        <w:rFonts w:hint="default"/>
        <w:lang w:val="uk-UA" w:eastAsia="en-US" w:bidi="ar-SA"/>
      </w:rPr>
    </w:lvl>
    <w:lvl w:ilvl="6" w:tplc="9F5633AC">
      <w:numFmt w:val="bullet"/>
      <w:lvlText w:val="•"/>
      <w:lvlJc w:val="left"/>
      <w:pPr>
        <w:ind w:left="3403" w:hanging="360"/>
      </w:pPr>
      <w:rPr>
        <w:rFonts w:hint="default"/>
        <w:lang w:val="uk-UA" w:eastAsia="en-US" w:bidi="ar-SA"/>
      </w:rPr>
    </w:lvl>
    <w:lvl w:ilvl="7" w:tplc="992E0BFA">
      <w:numFmt w:val="bullet"/>
      <w:lvlText w:val="•"/>
      <w:lvlJc w:val="left"/>
      <w:pPr>
        <w:ind w:left="3830" w:hanging="360"/>
      </w:pPr>
      <w:rPr>
        <w:rFonts w:hint="default"/>
        <w:lang w:val="uk-UA" w:eastAsia="en-US" w:bidi="ar-SA"/>
      </w:rPr>
    </w:lvl>
    <w:lvl w:ilvl="8" w:tplc="E67CDDC2">
      <w:numFmt w:val="bullet"/>
      <w:lvlText w:val="•"/>
      <w:lvlJc w:val="left"/>
      <w:pPr>
        <w:ind w:left="4257" w:hanging="360"/>
      </w:pPr>
      <w:rPr>
        <w:rFonts w:hint="default"/>
        <w:lang w:val="uk-UA" w:eastAsia="en-US" w:bidi="ar-SA"/>
      </w:rPr>
    </w:lvl>
  </w:abstractNum>
  <w:abstractNum w:abstractNumId="14" w15:restartNumberingAfterBreak="0">
    <w:nsid w:val="32F46F61"/>
    <w:multiLevelType w:val="hybridMultilevel"/>
    <w:tmpl w:val="6BECAE20"/>
    <w:lvl w:ilvl="0" w:tplc="B71C29C2">
      <w:start w:val="1"/>
      <w:numFmt w:val="decimal"/>
      <w:lvlText w:val="%1."/>
      <w:lvlJc w:val="left"/>
      <w:pPr>
        <w:ind w:left="116" w:hanging="299"/>
        <w:jc w:val="right"/>
      </w:pPr>
      <w:rPr>
        <w:rFonts w:ascii="Times New Roman" w:eastAsia="Times New Roman" w:hAnsi="Times New Roman" w:cs="Times New Roman" w:hint="default"/>
        <w:i/>
        <w:iCs/>
        <w:w w:val="99"/>
        <w:sz w:val="28"/>
        <w:szCs w:val="28"/>
        <w:lang w:val="uk-UA" w:eastAsia="en-US" w:bidi="ar-SA"/>
      </w:rPr>
    </w:lvl>
    <w:lvl w:ilvl="1" w:tplc="7E04FEEC">
      <w:numFmt w:val="bullet"/>
      <w:lvlText w:val="•"/>
      <w:lvlJc w:val="left"/>
      <w:pPr>
        <w:ind w:left="1174" w:hanging="299"/>
      </w:pPr>
      <w:rPr>
        <w:rFonts w:hint="default"/>
        <w:lang w:val="uk-UA" w:eastAsia="en-US" w:bidi="ar-SA"/>
      </w:rPr>
    </w:lvl>
    <w:lvl w:ilvl="2" w:tplc="4E6CF434">
      <w:numFmt w:val="bullet"/>
      <w:lvlText w:val="•"/>
      <w:lvlJc w:val="left"/>
      <w:pPr>
        <w:ind w:left="2228" w:hanging="299"/>
      </w:pPr>
      <w:rPr>
        <w:rFonts w:hint="default"/>
        <w:lang w:val="uk-UA" w:eastAsia="en-US" w:bidi="ar-SA"/>
      </w:rPr>
    </w:lvl>
    <w:lvl w:ilvl="3" w:tplc="FF8C24F6">
      <w:numFmt w:val="bullet"/>
      <w:lvlText w:val="•"/>
      <w:lvlJc w:val="left"/>
      <w:pPr>
        <w:ind w:left="3282" w:hanging="299"/>
      </w:pPr>
      <w:rPr>
        <w:rFonts w:hint="default"/>
        <w:lang w:val="uk-UA" w:eastAsia="en-US" w:bidi="ar-SA"/>
      </w:rPr>
    </w:lvl>
    <w:lvl w:ilvl="4" w:tplc="468235FE">
      <w:numFmt w:val="bullet"/>
      <w:lvlText w:val="•"/>
      <w:lvlJc w:val="left"/>
      <w:pPr>
        <w:ind w:left="4336" w:hanging="299"/>
      </w:pPr>
      <w:rPr>
        <w:rFonts w:hint="default"/>
        <w:lang w:val="uk-UA" w:eastAsia="en-US" w:bidi="ar-SA"/>
      </w:rPr>
    </w:lvl>
    <w:lvl w:ilvl="5" w:tplc="BEE25D76">
      <w:numFmt w:val="bullet"/>
      <w:lvlText w:val="•"/>
      <w:lvlJc w:val="left"/>
      <w:pPr>
        <w:ind w:left="5390" w:hanging="299"/>
      </w:pPr>
      <w:rPr>
        <w:rFonts w:hint="default"/>
        <w:lang w:val="uk-UA" w:eastAsia="en-US" w:bidi="ar-SA"/>
      </w:rPr>
    </w:lvl>
    <w:lvl w:ilvl="6" w:tplc="E010837C">
      <w:numFmt w:val="bullet"/>
      <w:lvlText w:val="•"/>
      <w:lvlJc w:val="left"/>
      <w:pPr>
        <w:ind w:left="6444" w:hanging="299"/>
      </w:pPr>
      <w:rPr>
        <w:rFonts w:hint="default"/>
        <w:lang w:val="uk-UA" w:eastAsia="en-US" w:bidi="ar-SA"/>
      </w:rPr>
    </w:lvl>
    <w:lvl w:ilvl="7" w:tplc="AD6A32B4">
      <w:numFmt w:val="bullet"/>
      <w:lvlText w:val="•"/>
      <w:lvlJc w:val="left"/>
      <w:pPr>
        <w:ind w:left="7498" w:hanging="299"/>
      </w:pPr>
      <w:rPr>
        <w:rFonts w:hint="default"/>
        <w:lang w:val="uk-UA" w:eastAsia="en-US" w:bidi="ar-SA"/>
      </w:rPr>
    </w:lvl>
    <w:lvl w:ilvl="8" w:tplc="9F46AA50">
      <w:numFmt w:val="bullet"/>
      <w:lvlText w:val="•"/>
      <w:lvlJc w:val="left"/>
      <w:pPr>
        <w:ind w:left="8552" w:hanging="299"/>
      </w:pPr>
      <w:rPr>
        <w:rFonts w:hint="default"/>
        <w:lang w:val="uk-UA" w:eastAsia="en-US" w:bidi="ar-SA"/>
      </w:rPr>
    </w:lvl>
  </w:abstractNum>
  <w:abstractNum w:abstractNumId="15" w15:restartNumberingAfterBreak="0">
    <w:nsid w:val="38403CCB"/>
    <w:multiLevelType w:val="hybridMultilevel"/>
    <w:tmpl w:val="D004D7D8"/>
    <w:lvl w:ilvl="0" w:tplc="FC749FA0">
      <w:start w:val="1"/>
      <w:numFmt w:val="decimal"/>
      <w:lvlText w:val="%1."/>
      <w:lvlJc w:val="left"/>
      <w:pPr>
        <w:ind w:left="109" w:hanging="966"/>
      </w:pPr>
      <w:rPr>
        <w:rFonts w:ascii="Times New Roman" w:eastAsia="Times New Roman" w:hAnsi="Times New Roman" w:cs="Times New Roman" w:hint="default"/>
        <w:w w:val="100"/>
        <w:sz w:val="24"/>
        <w:szCs w:val="24"/>
        <w:lang w:val="uk-UA" w:eastAsia="en-US" w:bidi="ar-SA"/>
      </w:rPr>
    </w:lvl>
    <w:lvl w:ilvl="1" w:tplc="584E3A22">
      <w:numFmt w:val="bullet"/>
      <w:lvlText w:val="•"/>
      <w:lvlJc w:val="left"/>
      <w:pPr>
        <w:ind w:left="330" w:hanging="966"/>
      </w:pPr>
      <w:rPr>
        <w:rFonts w:hint="default"/>
        <w:lang w:val="uk-UA" w:eastAsia="en-US" w:bidi="ar-SA"/>
      </w:rPr>
    </w:lvl>
    <w:lvl w:ilvl="2" w:tplc="90384326">
      <w:numFmt w:val="bullet"/>
      <w:lvlText w:val="•"/>
      <w:lvlJc w:val="left"/>
      <w:pPr>
        <w:ind w:left="561" w:hanging="966"/>
      </w:pPr>
      <w:rPr>
        <w:rFonts w:hint="default"/>
        <w:lang w:val="uk-UA" w:eastAsia="en-US" w:bidi="ar-SA"/>
      </w:rPr>
    </w:lvl>
    <w:lvl w:ilvl="3" w:tplc="6F64CE06">
      <w:numFmt w:val="bullet"/>
      <w:lvlText w:val="•"/>
      <w:lvlJc w:val="left"/>
      <w:pPr>
        <w:ind w:left="792" w:hanging="966"/>
      </w:pPr>
      <w:rPr>
        <w:rFonts w:hint="default"/>
        <w:lang w:val="uk-UA" w:eastAsia="en-US" w:bidi="ar-SA"/>
      </w:rPr>
    </w:lvl>
    <w:lvl w:ilvl="4" w:tplc="3B605FD2">
      <w:numFmt w:val="bullet"/>
      <w:lvlText w:val="•"/>
      <w:lvlJc w:val="left"/>
      <w:pPr>
        <w:ind w:left="1023" w:hanging="966"/>
      </w:pPr>
      <w:rPr>
        <w:rFonts w:hint="default"/>
        <w:lang w:val="uk-UA" w:eastAsia="en-US" w:bidi="ar-SA"/>
      </w:rPr>
    </w:lvl>
    <w:lvl w:ilvl="5" w:tplc="55CCD582">
      <w:numFmt w:val="bullet"/>
      <w:lvlText w:val="•"/>
      <w:lvlJc w:val="left"/>
      <w:pPr>
        <w:ind w:left="1254" w:hanging="966"/>
      </w:pPr>
      <w:rPr>
        <w:rFonts w:hint="default"/>
        <w:lang w:val="uk-UA" w:eastAsia="en-US" w:bidi="ar-SA"/>
      </w:rPr>
    </w:lvl>
    <w:lvl w:ilvl="6" w:tplc="83B8C32E">
      <w:numFmt w:val="bullet"/>
      <w:lvlText w:val="•"/>
      <w:lvlJc w:val="left"/>
      <w:pPr>
        <w:ind w:left="1485" w:hanging="966"/>
      </w:pPr>
      <w:rPr>
        <w:rFonts w:hint="default"/>
        <w:lang w:val="uk-UA" w:eastAsia="en-US" w:bidi="ar-SA"/>
      </w:rPr>
    </w:lvl>
    <w:lvl w:ilvl="7" w:tplc="412C99E2">
      <w:numFmt w:val="bullet"/>
      <w:lvlText w:val="•"/>
      <w:lvlJc w:val="left"/>
      <w:pPr>
        <w:ind w:left="1716" w:hanging="966"/>
      </w:pPr>
      <w:rPr>
        <w:rFonts w:hint="default"/>
        <w:lang w:val="uk-UA" w:eastAsia="en-US" w:bidi="ar-SA"/>
      </w:rPr>
    </w:lvl>
    <w:lvl w:ilvl="8" w:tplc="1494D6B0">
      <w:numFmt w:val="bullet"/>
      <w:lvlText w:val="•"/>
      <w:lvlJc w:val="left"/>
      <w:pPr>
        <w:ind w:left="1947" w:hanging="966"/>
      </w:pPr>
      <w:rPr>
        <w:rFonts w:hint="default"/>
        <w:lang w:val="uk-UA" w:eastAsia="en-US" w:bidi="ar-SA"/>
      </w:rPr>
    </w:lvl>
  </w:abstractNum>
  <w:abstractNum w:abstractNumId="16" w15:restartNumberingAfterBreak="0">
    <w:nsid w:val="38ED1E06"/>
    <w:multiLevelType w:val="hybridMultilevel"/>
    <w:tmpl w:val="19986432"/>
    <w:lvl w:ilvl="0" w:tplc="41BAF6E4">
      <w:numFmt w:val="bullet"/>
      <w:lvlText w:val=""/>
      <w:lvlJc w:val="left"/>
      <w:pPr>
        <w:ind w:left="466" w:hanging="357"/>
      </w:pPr>
      <w:rPr>
        <w:rFonts w:ascii="Symbol" w:eastAsia="Symbol" w:hAnsi="Symbol" w:cs="Symbol" w:hint="default"/>
        <w:w w:val="100"/>
        <w:sz w:val="24"/>
        <w:szCs w:val="24"/>
        <w:lang w:val="uk-UA" w:eastAsia="en-US" w:bidi="ar-SA"/>
      </w:rPr>
    </w:lvl>
    <w:lvl w:ilvl="1" w:tplc="0C3CA1C0">
      <w:numFmt w:val="bullet"/>
      <w:lvlText w:val="•"/>
      <w:lvlJc w:val="left"/>
      <w:pPr>
        <w:ind w:left="753" w:hanging="357"/>
      </w:pPr>
      <w:rPr>
        <w:rFonts w:hint="default"/>
        <w:lang w:val="uk-UA" w:eastAsia="en-US" w:bidi="ar-SA"/>
      </w:rPr>
    </w:lvl>
    <w:lvl w:ilvl="2" w:tplc="BB0442E6">
      <w:numFmt w:val="bullet"/>
      <w:lvlText w:val="•"/>
      <w:lvlJc w:val="left"/>
      <w:pPr>
        <w:ind w:left="1046" w:hanging="357"/>
      </w:pPr>
      <w:rPr>
        <w:rFonts w:hint="default"/>
        <w:lang w:val="uk-UA" w:eastAsia="en-US" w:bidi="ar-SA"/>
      </w:rPr>
    </w:lvl>
    <w:lvl w:ilvl="3" w:tplc="BF28E250">
      <w:numFmt w:val="bullet"/>
      <w:lvlText w:val="•"/>
      <w:lvlJc w:val="left"/>
      <w:pPr>
        <w:ind w:left="1340" w:hanging="357"/>
      </w:pPr>
      <w:rPr>
        <w:rFonts w:hint="default"/>
        <w:lang w:val="uk-UA" w:eastAsia="en-US" w:bidi="ar-SA"/>
      </w:rPr>
    </w:lvl>
    <w:lvl w:ilvl="4" w:tplc="9AF2BE64">
      <w:numFmt w:val="bullet"/>
      <w:lvlText w:val="•"/>
      <w:lvlJc w:val="left"/>
      <w:pPr>
        <w:ind w:left="1633" w:hanging="357"/>
      </w:pPr>
      <w:rPr>
        <w:rFonts w:hint="default"/>
        <w:lang w:val="uk-UA" w:eastAsia="en-US" w:bidi="ar-SA"/>
      </w:rPr>
    </w:lvl>
    <w:lvl w:ilvl="5" w:tplc="A1FCB75E">
      <w:numFmt w:val="bullet"/>
      <w:lvlText w:val="•"/>
      <w:lvlJc w:val="left"/>
      <w:pPr>
        <w:ind w:left="1927" w:hanging="357"/>
      </w:pPr>
      <w:rPr>
        <w:rFonts w:hint="default"/>
        <w:lang w:val="uk-UA" w:eastAsia="en-US" w:bidi="ar-SA"/>
      </w:rPr>
    </w:lvl>
    <w:lvl w:ilvl="6" w:tplc="2F867A50">
      <w:numFmt w:val="bullet"/>
      <w:lvlText w:val="•"/>
      <w:lvlJc w:val="left"/>
      <w:pPr>
        <w:ind w:left="2220" w:hanging="357"/>
      </w:pPr>
      <w:rPr>
        <w:rFonts w:hint="default"/>
        <w:lang w:val="uk-UA" w:eastAsia="en-US" w:bidi="ar-SA"/>
      </w:rPr>
    </w:lvl>
    <w:lvl w:ilvl="7" w:tplc="D0D650B8">
      <w:numFmt w:val="bullet"/>
      <w:lvlText w:val="•"/>
      <w:lvlJc w:val="left"/>
      <w:pPr>
        <w:ind w:left="2513" w:hanging="357"/>
      </w:pPr>
      <w:rPr>
        <w:rFonts w:hint="default"/>
        <w:lang w:val="uk-UA" w:eastAsia="en-US" w:bidi="ar-SA"/>
      </w:rPr>
    </w:lvl>
    <w:lvl w:ilvl="8" w:tplc="0174369C">
      <w:numFmt w:val="bullet"/>
      <w:lvlText w:val="•"/>
      <w:lvlJc w:val="left"/>
      <w:pPr>
        <w:ind w:left="2807" w:hanging="357"/>
      </w:pPr>
      <w:rPr>
        <w:rFonts w:hint="default"/>
        <w:lang w:val="uk-UA" w:eastAsia="en-US" w:bidi="ar-SA"/>
      </w:rPr>
    </w:lvl>
  </w:abstractNum>
  <w:abstractNum w:abstractNumId="17" w15:restartNumberingAfterBreak="0">
    <w:nsid w:val="3C3E4BD2"/>
    <w:multiLevelType w:val="hybridMultilevel"/>
    <w:tmpl w:val="07AA64F2"/>
    <w:lvl w:ilvl="0" w:tplc="F89E75AE">
      <w:start w:val="1"/>
      <w:numFmt w:val="decimal"/>
      <w:lvlText w:val="%1."/>
      <w:lvlJc w:val="left"/>
      <w:pPr>
        <w:ind w:left="1115" w:hanging="280"/>
      </w:pPr>
      <w:rPr>
        <w:rFonts w:hint="default"/>
        <w:i/>
        <w:iCs/>
        <w:w w:val="99"/>
        <w:lang w:val="uk-UA" w:eastAsia="en-US" w:bidi="ar-SA"/>
      </w:rPr>
    </w:lvl>
    <w:lvl w:ilvl="1" w:tplc="17F0BA42">
      <w:numFmt w:val="bullet"/>
      <w:lvlText w:val="•"/>
      <w:lvlJc w:val="left"/>
      <w:pPr>
        <w:ind w:left="2074" w:hanging="280"/>
      </w:pPr>
      <w:rPr>
        <w:rFonts w:hint="default"/>
        <w:lang w:val="uk-UA" w:eastAsia="en-US" w:bidi="ar-SA"/>
      </w:rPr>
    </w:lvl>
    <w:lvl w:ilvl="2" w:tplc="1F184654">
      <w:numFmt w:val="bullet"/>
      <w:lvlText w:val="•"/>
      <w:lvlJc w:val="left"/>
      <w:pPr>
        <w:ind w:left="3028" w:hanging="280"/>
      </w:pPr>
      <w:rPr>
        <w:rFonts w:hint="default"/>
        <w:lang w:val="uk-UA" w:eastAsia="en-US" w:bidi="ar-SA"/>
      </w:rPr>
    </w:lvl>
    <w:lvl w:ilvl="3" w:tplc="6700F38E">
      <w:numFmt w:val="bullet"/>
      <w:lvlText w:val="•"/>
      <w:lvlJc w:val="left"/>
      <w:pPr>
        <w:ind w:left="3982" w:hanging="280"/>
      </w:pPr>
      <w:rPr>
        <w:rFonts w:hint="default"/>
        <w:lang w:val="uk-UA" w:eastAsia="en-US" w:bidi="ar-SA"/>
      </w:rPr>
    </w:lvl>
    <w:lvl w:ilvl="4" w:tplc="2E72378A">
      <w:numFmt w:val="bullet"/>
      <w:lvlText w:val="•"/>
      <w:lvlJc w:val="left"/>
      <w:pPr>
        <w:ind w:left="4936" w:hanging="280"/>
      </w:pPr>
      <w:rPr>
        <w:rFonts w:hint="default"/>
        <w:lang w:val="uk-UA" w:eastAsia="en-US" w:bidi="ar-SA"/>
      </w:rPr>
    </w:lvl>
    <w:lvl w:ilvl="5" w:tplc="FA063B32">
      <w:numFmt w:val="bullet"/>
      <w:lvlText w:val="•"/>
      <w:lvlJc w:val="left"/>
      <w:pPr>
        <w:ind w:left="5890" w:hanging="280"/>
      </w:pPr>
      <w:rPr>
        <w:rFonts w:hint="default"/>
        <w:lang w:val="uk-UA" w:eastAsia="en-US" w:bidi="ar-SA"/>
      </w:rPr>
    </w:lvl>
    <w:lvl w:ilvl="6" w:tplc="3BCA1B66">
      <w:numFmt w:val="bullet"/>
      <w:lvlText w:val="•"/>
      <w:lvlJc w:val="left"/>
      <w:pPr>
        <w:ind w:left="6844" w:hanging="280"/>
      </w:pPr>
      <w:rPr>
        <w:rFonts w:hint="default"/>
        <w:lang w:val="uk-UA" w:eastAsia="en-US" w:bidi="ar-SA"/>
      </w:rPr>
    </w:lvl>
    <w:lvl w:ilvl="7" w:tplc="56D6D924">
      <w:numFmt w:val="bullet"/>
      <w:lvlText w:val="•"/>
      <w:lvlJc w:val="left"/>
      <w:pPr>
        <w:ind w:left="7798" w:hanging="280"/>
      </w:pPr>
      <w:rPr>
        <w:rFonts w:hint="default"/>
        <w:lang w:val="uk-UA" w:eastAsia="en-US" w:bidi="ar-SA"/>
      </w:rPr>
    </w:lvl>
    <w:lvl w:ilvl="8" w:tplc="DC345FBC">
      <w:numFmt w:val="bullet"/>
      <w:lvlText w:val="•"/>
      <w:lvlJc w:val="left"/>
      <w:pPr>
        <w:ind w:left="8752" w:hanging="280"/>
      </w:pPr>
      <w:rPr>
        <w:rFonts w:hint="default"/>
        <w:lang w:val="uk-UA" w:eastAsia="en-US" w:bidi="ar-SA"/>
      </w:rPr>
    </w:lvl>
  </w:abstractNum>
  <w:abstractNum w:abstractNumId="18" w15:restartNumberingAfterBreak="0">
    <w:nsid w:val="3F961116"/>
    <w:multiLevelType w:val="hybridMultilevel"/>
    <w:tmpl w:val="7598BCE4"/>
    <w:lvl w:ilvl="0" w:tplc="01C2BF20">
      <w:start w:val="1"/>
      <w:numFmt w:val="decimal"/>
      <w:lvlText w:val="%1."/>
      <w:lvlJc w:val="left"/>
      <w:pPr>
        <w:ind w:left="1116" w:hanging="280"/>
      </w:pPr>
      <w:rPr>
        <w:rFonts w:ascii="Times New Roman" w:eastAsia="Times New Roman" w:hAnsi="Times New Roman" w:cs="Times New Roman" w:hint="default"/>
        <w:w w:val="99"/>
        <w:sz w:val="28"/>
        <w:szCs w:val="28"/>
        <w:lang w:val="uk-UA" w:eastAsia="en-US" w:bidi="ar-SA"/>
      </w:rPr>
    </w:lvl>
    <w:lvl w:ilvl="1" w:tplc="D280FC5C">
      <w:numFmt w:val="bullet"/>
      <w:lvlText w:val="•"/>
      <w:lvlJc w:val="left"/>
      <w:pPr>
        <w:ind w:left="2074" w:hanging="280"/>
      </w:pPr>
      <w:rPr>
        <w:rFonts w:hint="default"/>
        <w:lang w:val="uk-UA" w:eastAsia="en-US" w:bidi="ar-SA"/>
      </w:rPr>
    </w:lvl>
    <w:lvl w:ilvl="2" w:tplc="20FA9374">
      <w:numFmt w:val="bullet"/>
      <w:lvlText w:val="•"/>
      <w:lvlJc w:val="left"/>
      <w:pPr>
        <w:ind w:left="3028" w:hanging="280"/>
      </w:pPr>
      <w:rPr>
        <w:rFonts w:hint="default"/>
        <w:lang w:val="uk-UA" w:eastAsia="en-US" w:bidi="ar-SA"/>
      </w:rPr>
    </w:lvl>
    <w:lvl w:ilvl="3" w:tplc="41525D60">
      <w:numFmt w:val="bullet"/>
      <w:lvlText w:val="•"/>
      <w:lvlJc w:val="left"/>
      <w:pPr>
        <w:ind w:left="3982" w:hanging="280"/>
      </w:pPr>
      <w:rPr>
        <w:rFonts w:hint="default"/>
        <w:lang w:val="uk-UA" w:eastAsia="en-US" w:bidi="ar-SA"/>
      </w:rPr>
    </w:lvl>
    <w:lvl w:ilvl="4" w:tplc="C7246A42">
      <w:numFmt w:val="bullet"/>
      <w:lvlText w:val="•"/>
      <w:lvlJc w:val="left"/>
      <w:pPr>
        <w:ind w:left="4936" w:hanging="280"/>
      </w:pPr>
      <w:rPr>
        <w:rFonts w:hint="default"/>
        <w:lang w:val="uk-UA" w:eastAsia="en-US" w:bidi="ar-SA"/>
      </w:rPr>
    </w:lvl>
    <w:lvl w:ilvl="5" w:tplc="F0B621C2">
      <w:numFmt w:val="bullet"/>
      <w:lvlText w:val="•"/>
      <w:lvlJc w:val="left"/>
      <w:pPr>
        <w:ind w:left="5890" w:hanging="280"/>
      </w:pPr>
      <w:rPr>
        <w:rFonts w:hint="default"/>
        <w:lang w:val="uk-UA" w:eastAsia="en-US" w:bidi="ar-SA"/>
      </w:rPr>
    </w:lvl>
    <w:lvl w:ilvl="6" w:tplc="633A0BF2">
      <w:numFmt w:val="bullet"/>
      <w:lvlText w:val="•"/>
      <w:lvlJc w:val="left"/>
      <w:pPr>
        <w:ind w:left="6844" w:hanging="280"/>
      </w:pPr>
      <w:rPr>
        <w:rFonts w:hint="default"/>
        <w:lang w:val="uk-UA" w:eastAsia="en-US" w:bidi="ar-SA"/>
      </w:rPr>
    </w:lvl>
    <w:lvl w:ilvl="7" w:tplc="86E460F2">
      <w:numFmt w:val="bullet"/>
      <w:lvlText w:val="•"/>
      <w:lvlJc w:val="left"/>
      <w:pPr>
        <w:ind w:left="7798" w:hanging="280"/>
      </w:pPr>
      <w:rPr>
        <w:rFonts w:hint="default"/>
        <w:lang w:val="uk-UA" w:eastAsia="en-US" w:bidi="ar-SA"/>
      </w:rPr>
    </w:lvl>
    <w:lvl w:ilvl="8" w:tplc="9F12E03A">
      <w:numFmt w:val="bullet"/>
      <w:lvlText w:val="•"/>
      <w:lvlJc w:val="left"/>
      <w:pPr>
        <w:ind w:left="8752" w:hanging="280"/>
      </w:pPr>
      <w:rPr>
        <w:rFonts w:hint="default"/>
        <w:lang w:val="uk-UA" w:eastAsia="en-US" w:bidi="ar-SA"/>
      </w:rPr>
    </w:lvl>
  </w:abstractNum>
  <w:abstractNum w:abstractNumId="19" w15:restartNumberingAfterBreak="0">
    <w:nsid w:val="407C09D9"/>
    <w:multiLevelType w:val="multilevel"/>
    <w:tmpl w:val="EA321FF6"/>
    <w:lvl w:ilvl="0">
      <w:start w:val="2"/>
      <w:numFmt w:val="decimal"/>
      <w:lvlText w:val="%1"/>
      <w:lvlJc w:val="left"/>
      <w:pPr>
        <w:ind w:left="535" w:hanging="420"/>
      </w:pPr>
      <w:rPr>
        <w:rFonts w:hint="default"/>
        <w:lang w:val="uk-UA" w:eastAsia="en-US" w:bidi="ar-SA"/>
      </w:rPr>
    </w:lvl>
    <w:lvl w:ilvl="1">
      <w:start w:val="1"/>
      <w:numFmt w:val="decimal"/>
      <w:lvlText w:val="%1.%2"/>
      <w:lvlJc w:val="left"/>
      <w:pPr>
        <w:ind w:left="535" w:hanging="420"/>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564" w:hanging="420"/>
      </w:pPr>
      <w:rPr>
        <w:rFonts w:hint="default"/>
        <w:lang w:val="uk-UA" w:eastAsia="en-US" w:bidi="ar-SA"/>
      </w:rPr>
    </w:lvl>
    <w:lvl w:ilvl="3">
      <w:numFmt w:val="bullet"/>
      <w:lvlText w:val="•"/>
      <w:lvlJc w:val="left"/>
      <w:pPr>
        <w:ind w:left="3576" w:hanging="420"/>
      </w:pPr>
      <w:rPr>
        <w:rFonts w:hint="default"/>
        <w:lang w:val="uk-UA" w:eastAsia="en-US" w:bidi="ar-SA"/>
      </w:rPr>
    </w:lvl>
    <w:lvl w:ilvl="4">
      <w:numFmt w:val="bullet"/>
      <w:lvlText w:val="•"/>
      <w:lvlJc w:val="left"/>
      <w:pPr>
        <w:ind w:left="4588" w:hanging="420"/>
      </w:pPr>
      <w:rPr>
        <w:rFonts w:hint="default"/>
        <w:lang w:val="uk-UA" w:eastAsia="en-US" w:bidi="ar-SA"/>
      </w:rPr>
    </w:lvl>
    <w:lvl w:ilvl="5">
      <w:numFmt w:val="bullet"/>
      <w:lvlText w:val="•"/>
      <w:lvlJc w:val="left"/>
      <w:pPr>
        <w:ind w:left="5600" w:hanging="420"/>
      </w:pPr>
      <w:rPr>
        <w:rFonts w:hint="default"/>
        <w:lang w:val="uk-UA" w:eastAsia="en-US" w:bidi="ar-SA"/>
      </w:rPr>
    </w:lvl>
    <w:lvl w:ilvl="6">
      <w:numFmt w:val="bullet"/>
      <w:lvlText w:val="•"/>
      <w:lvlJc w:val="left"/>
      <w:pPr>
        <w:ind w:left="6612" w:hanging="420"/>
      </w:pPr>
      <w:rPr>
        <w:rFonts w:hint="default"/>
        <w:lang w:val="uk-UA" w:eastAsia="en-US" w:bidi="ar-SA"/>
      </w:rPr>
    </w:lvl>
    <w:lvl w:ilvl="7">
      <w:numFmt w:val="bullet"/>
      <w:lvlText w:val="•"/>
      <w:lvlJc w:val="left"/>
      <w:pPr>
        <w:ind w:left="7624" w:hanging="420"/>
      </w:pPr>
      <w:rPr>
        <w:rFonts w:hint="default"/>
        <w:lang w:val="uk-UA" w:eastAsia="en-US" w:bidi="ar-SA"/>
      </w:rPr>
    </w:lvl>
    <w:lvl w:ilvl="8">
      <w:numFmt w:val="bullet"/>
      <w:lvlText w:val="•"/>
      <w:lvlJc w:val="left"/>
      <w:pPr>
        <w:ind w:left="8636" w:hanging="420"/>
      </w:pPr>
      <w:rPr>
        <w:rFonts w:hint="default"/>
        <w:lang w:val="uk-UA" w:eastAsia="en-US" w:bidi="ar-SA"/>
      </w:rPr>
    </w:lvl>
  </w:abstractNum>
  <w:abstractNum w:abstractNumId="20" w15:restartNumberingAfterBreak="0">
    <w:nsid w:val="41B9272C"/>
    <w:multiLevelType w:val="hybridMultilevel"/>
    <w:tmpl w:val="0AD62592"/>
    <w:lvl w:ilvl="0" w:tplc="D77EA388">
      <w:start w:val="1"/>
      <w:numFmt w:val="decimal"/>
      <w:lvlText w:val="%1."/>
      <w:lvlJc w:val="left"/>
      <w:pPr>
        <w:ind w:left="116" w:hanging="471"/>
      </w:pPr>
      <w:rPr>
        <w:rFonts w:ascii="Times New Roman" w:eastAsia="Times New Roman" w:hAnsi="Times New Roman" w:cs="Times New Roman" w:hint="default"/>
        <w:w w:val="99"/>
        <w:sz w:val="28"/>
        <w:szCs w:val="28"/>
        <w:lang w:val="uk-UA" w:eastAsia="en-US" w:bidi="ar-SA"/>
      </w:rPr>
    </w:lvl>
    <w:lvl w:ilvl="1" w:tplc="2648EDD0">
      <w:numFmt w:val="bullet"/>
      <w:lvlText w:val="•"/>
      <w:lvlJc w:val="left"/>
      <w:pPr>
        <w:ind w:left="1174" w:hanging="471"/>
      </w:pPr>
      <w:rPr>
        <w:rFonts w:hint="default"/>
        <w:lang w:val="uk-UA" w:eastAsia="en-US" w:bidi="ar-SA"/>
      </w:rPr>
    </w:lvl>
    <w:lvl w:ilvl="2" w:tplc="0840C91E">
      <w:numFmt w:val="bullet"/>
      <w:lvlText w:val="•"/>
      <w:lvlJc w:val="left"/>
      <w:pPr>
        <w:ind w:left="2228" w:hanging="471"/>
      </w:pPr>
      <w:rPr>
        <w:rFonts w:hint="default"/>
        <w:lang w:val="uk-UA" w:eastAsia="en-US" w:bidi="ar-SA"/>
      </w:rPr>
    </w:lvl>
    <w:lvl w:ilvl="3" w:tplc="1678572A">
      <w:numFmt w:val="bullet"/>
      <w:lvlText w:val="•"/>
      <w:lvlJc w:val="left"/>
      <w:pPr>
        <w:ind w:left="3282" w:hanging="471"/>
      </w:pPr>
      <w:rPr>
        <w:rFonts w:hint="default"/>
        <w:lang w:val="uk-UA" w:eastAsia="en-US" w:bidi="ar-SA"/>
      </w:rPr>
    </w:lvl>
    <w:lvl w:ilvl="4" w:tplc="79E604E0">
      <w:numFmt w:val="bullet"/>
      <w:lvlText w:val="•"/>
      <w:lvlJc w:val="left"/>
      <w:pPr>
        <w:ind w:left="4336" w:hanging="471"/>
      </w:pPr>
      <w:rPr>
        <w:rFonts w:hint="default"/>
        <w:lang w:val="uk-UA" w:eastAsia="en-US" w:bidi="ar-SA"/>
      </w:rPr>
    </w:lvl>
    <w:lvl w:ilvl="5" w:tplc="49C8CCE8">
      <w:numFmt w:val="bullet"/>
      <w:lvlText w:val="•"/>
      <w:lvlJc w:val="left"/>
      <w:pPr>
        <w:ind w:left="5390" w:hanging="471"/>
      </w:pPr>
      <w:rPr>
        <w:rFonts w:hint="default"/>
        <w:lang w:val="uk-UA" w:eastAsia="en-US" w:bidi="ar-SA"/>
      </w:rPr>
    </w:lvl>
    <w:lvl w:ilvl="6" w:tplc="93047D22">
      <w:numFmt w:val="bullet"/>
      <w:lvlText w:val="•"/>
      <w:lvlJc w:val="left"/>
      <w:pPr>
        <w:ind w:left="6444" w:hanging="471"/>
      </w:pPr>
      <w:rPr>
        <w:rFonts w:hint="default"/>
        <w:lang w:val="uk-UA" w:eastAsia="en-US" w:bidi="ar-SA"/>
      </w:rPr>
    </w:lvl>
    <w:lvl w:ilvl="7" w:tplc="285EEBBA">
      <w:numFmt w:val="bullet"/>
      <w:lvlText w:val="•"/>
      <w:lvlJc w:val="left"/>
      <w:pPr>
        <w:ind w:left="7498" w:hanging="471"/>
      </w:pPr>
      <w:rPr>
        <w:rFonts w:hint="default"/>
        <w:lang w:val="uk-UA" w:eastAsia="en-US" w:bidi="ar-SA"/>
      </w:rPr>
    </w:lvl>
    <w:lvl w:ilvl="8" w:tplc="D66EDD34">
      <w:numFmt w:val="bullet"/>
      <w:lvlText w:val="•"/>
      <w:lvlJc w:val="left"/>
      <w:pPr>
        <w:ind w:left="8552" w:hanging="471"/>
      </w:pPr>
      <w:rPr>
        <w:rFonts w:hint="default"/>
        <w:lang w:val="uk-UA" w:eastAsia="en-US" w:bidi="ar-SA"/>
      </w:rPr>
    </w:lvl>
  </w:abstractNum>
  <w:abstractNum w:abstractNumId="21" w15:restartNumberingAfterBreak="0">
    <w:nsid w:val="43D50D85"/>
    <w:multiLevelType w:val="hybridMultilevel"/>
    <w:tmpl w:val="C2A83C60"/>
    <w:lvl w:ilvl="0" w:tplc="937EEEAE">
      <w:numFmt w:val="bullet"/>
      <w:lvlText w:val=""/>
      <w:lvlJc w:val="left"/>
      <w:pPr>
        <w:ind w:left="116" w:hanging="720"/>
      </w:pPr>
      <w:rPr>
        <w:rFonts w:ascii="Symbol" w:eastAsia="Symbol" w:hAnsi="Symbol" w:cs="Symbol" w:hint="default"/>
        <w:w w:val="99"/>
        <w:sz w:val="28"/>
        <w:szCs w:val="28"/>
        <w:lang w:val="uk-UA" w:eastAsia="en-US" w:bidi="ar-SA"/>
      </w:rPr>
    </w:lvl>
    <w:lvl w:ilvl="1" w:tplc="3DA2BD22">
      <w:numFmt w:val="bullet"/>
      <w:lvlText w:val=""/>
      <w:lvlJc w:val="left"/>
      <w:pPr>
        <w:ind w:left="1556" w:hanging="360"/>
      </w:pPr>
      <w:rPr>
        <w:rFonts w:ascii="Symbol" w:eastAsia="Symbol" w:hAnsi="Symbol" w:cs="Symbol" w:hint="default"/>
        <w:w w:val="99"/>
        <w:sz w:val="28"/>
        <w:szCs w:val="28"/>
        <w:lang w:val="uk-UA" w:eastAsia="en-US" w:bidi="ar-SA"/>
      </w:rPr>
    </w:lvl>
    <w:lvl w:ilvl="2" w:tplc="5EDE014A">
      <w:numFmt w:val="bullet"/>
      <w:lvlText w:val="•"/>
      <w:lvlJc w:val="left"/>
      <w:pPr>
        <w:ind w:left="2571" w:hanging="360"/>
      </w:pPr>
      <w:rPr>
        <w:rFonts w:hint="default"/>
        <w:lang w:val="uk-UA" w:eastAsia="en-US" w:bidi="ar-SA"/>
      </w:rPr>
    </w:lvl>
    <w:lvl w:ilvl="3" w:tplc="AF0E3876">
      <w:numFmt w:val="bullet"/>
      <w:lvlText w:val="•"/>
      <w:lvlJc w:val="left"/>
      <w:pPr>
        <w:ind w:left="3582" w:hanging="360"/>
      </w:pPr>
      <w:rPr>
        <w:rFonts w:hint="default"/>
        <w:lang w:val="uk-UA" w:eastAsia="en-US" w:bidi="ar-SA"/>
      </w:rPr>
    </w:lvl>
    <w:lvl w:ilvl="4" w:tplc="802CBF96">
      <w:numFmt w:val="bullet"/>
      <w:lvlText w:val="•"/>
      <w:lvlJc w:val="left"/>
      <w:pPr>
        <w:ind w:left="4593" w:hanging="360"/>
      </w:pPr>
      <w:rPr>
        <w:rFonts w:hint="default"/>
        <w:lang w:val="uk-UA" w:eastAsia="en-US" w:bidi="ar-SA"/>
      </w:rPr>
    </w:lvl>
    <w:lvl w:ilvl="5" w:tplc="63FAFDA4">
      <w:numFmt w:val="bullet"/>
      <w:lvlText w:val="•"/>
      <w:lvlJc w:val="left"/>
      <w:pPr>
        <w:ind w:left="5604" w:hanging="360"/>
      </w:pPr>
      <w:rPr>
        <w:rFonts w:hint="default"/>
        <w:lang w:val="uk-UA" w:eastAsia="en-US" w:bidi="ar-SA"/>
      </w:rPr>
    </w:lvl>
    <w:lvl w:ilvl="6" w:tplc="2BCA6212">
      <w:numFmt w:val="bullet"/>
      <w:lvlText w:val="•"/>
      <w:lvlJc w:val="left"/>
      <w:pPr>
        <w:ind w:left="6615" w:hanging="360"/>
      </w:pPr>
      <w:rPr>
        <w:rFonts w:hint="default"/>
        <w:lang w:val="uk-UA" w:eastAsia="en-US" w:bidi="ar-SA"/>
      </w:rPr>
    </w:lvl>
    <w:lvl w:ilvl="7" w:tplc="D8D04378">
      <w:numFmt w:val="bullet"/>
      <w:lvlText w:val="•"/>
      <w:lvlJc w:val="left"/>
      <w:pPr>
        <w:ind w:left="7626" w:hanging="360"/>
      </w:pPr>
      <w:rPr>
        <w:rFonts w:hint="default"/>
        <w:lang w:val="uk-UA" w:eastAsia="en-US" w:bidi="ar-SA"/>
      </w:rPr>
    </w:lvl>
    <w:lvl w:ilvl="8" w:tplc="DF543040">
      <w:numFmt w:val="bullet"/>
      <w:lvlText w:val="•"/>
      <w:lvlJc w:val="left"/>
      <w:pPr>
        <w:ind w:left="8637" w:hanging="360"/>
      </w:pPr>
      <w:rPr>
        <w:rFonts w:hint="default"/>
        <w:lang w:val="uk-UA" w:eastAsia="en-US" w:bidi="ar-SA"/>
      </w:rPr>
    </w:lvl>
  </w:abstractNum>
  <w:abstractNum w:abstractNumId="22" w15:restartNumberingAfterBreak="0">
    <w:nsid w:val="493B220C"/>
    <w:multiLevelType w:val="hybridMultilevel"/>
    <w:tmpl w:val="B22E1964"/>
    <w:lvl w:ilvl="0" w:tplc="62666FE8">
      <w:numFmt w:val="bullet"/>
      <w:lvlText w:val=""/>
      <w:lvlJc w:val="left"/>
      <w:pPr>
        <w:ind w:left="830" w:hanging="360"/>
      </w:pPr>
      <w:rPr>
        <w:rFonts w:ascii="Symbol" w:eastAsia="Symbol" w:hAnsi="Symbol" w:cs="Symbol" w:hint="default"/>
        <w:w w:val="100"/>
        <w:sz w:val="24"/>
        <w:szCs w:val="24"/>
        <w:lang w:val="uk-UA" w:eastAsia="en-US" w:bidi="ar-SA"/>
      </w:rPr>
    </w:lvl>
    <w:lvl w:ilvl="1" w:tplc="927643E2">
      <w:numFmt w:val="bullet"/>
      <w:lvlText w:val="•"/>
      <w:lvlJc w:val="left"/>
      <w:pPr>
        <w:ind w:left="1267" w:hanging="360"/>
      </w:pPr>
      <w:rPr>
        <w:rFonts w:hint="default"/>
        <w:lang w:val="uk-UA" w:eastAsia="en-US" w:bidi="ar-SA"/>
      </w:rPr>
    </w:lvl>
    <w:lvl w:ilvl="2" w:tplc="97785B3E">
      <w:numFmt w:val="bullet"/>
      <w:lvlText w:val="•"/>
      <w:lvlJc w:val="left"/>
      <w:pPr>
        <w:ind w:left="1694" w:hanging="360"/>
      </w:pPr>
      <w:rPr>
        <w:rFonts w:hint="default"/>
        <w:lang w:val="uk-UA" w:eastAsia="en-US" w:bidi="ar-SA"/>
      </w:rPr>
    </w:lvl>
    <w:lvl w:ilvl="3" w:tplc="EE165E32">
      <w:numFmt w:val="bullet"/>
      <w:lvlText w:val="•"/>
      <w:lvlJc w:val="left"/>
      <w:pPr>
        <w:ind w:left="2121" w:hanging="360"/>
      </w:pPr>
      <w:rPr>
        <w:rFonts w:hint="default"/>
        <w:lang w:val="uk-UA" w:eastAsia="en-US" w:bidi="ar-SA"/>
      </w:rPr>
    </w:lvl>
    <w:lvl w:ilvl="4" w:tplc="21BC96D4">
      <w:numFmt w:val="bullet"/>
      <w:lvlText w:val="•"/>
      <w:lvlJc w:val="left"/>
      <w:pPr>
        <w:ind w:left="2548" w:hanging="360"/>
      </w:pPr>
      <w:rPr>
        <w:rFonts w:hint="default"/>
        <w:lang w:val="uk-UA" w:eastAsia="en-US" w:bidi="ar-SA"/>
      </w:rPr>
    </w:lvl>
    <w:lvl w:ilvl="5" w:tplc="D5FE1784">
      <w:numFmt w:val="bullet"/>
      <w:lvlText w:val="•"/>
      <w:lvlJc w:val="left"/>
      <w:pPr>
        <w:ind w:left="2976" w:hanging="360"/>
      </w:pPr>
      <w:rPr>
        <w:rFonts w:hint="default"/>
        <w:lang w:val="uk-UA" w:eastAsia="en-US" w:bidi="ar-SA"/>
      </w:rPr>
    </w:lvl>
    <w:lvl w:ilvl="6" w:tplc="7C2E4E0C">
      <w:numFmt w:val="bullet"/>
      <w:lvlText w:val="•"/>
      <w:lvlJc w:val="left"/>
      <w:pPr>
        <w:ind w:left="3403" w:hanging="360"/>
      </w:pPr>
      <w:rPr>
        <w:rFonts w:hint="default"/>
        <w:lang w:val="uk-UA" w:eastAsia="en-US" w:bidi="ar-SA"/>
      </w:rPr>
    </w:lvl>
    <w:lvl w:ilvl="7" w:tplc="B1160C22">
      <w:numFmt w:val="bullet"/>
      <w:lvlText w:val="•"/>
      <w:lvlJc w:val="left"/>
      <w:pPr>
        <w:ind w:left="3830" w:hanging="360"/>
      </w:pPr>
      <w:rPr>
        <w:rFonts w:hint="default"/>
        <w:lang w:val="uk-UA" w:eastAsia="en-US" w:bidi="ar-SA"/>
      </w:rPr>
    </w:lvl>
    <w:lvl w:ilvl="8" w:tplc="E7BC930A">
      <w:numFmt w:val="bullet"/>
      <w:lvlText w:val="•"/>
      <w:lvlJc w:val="left"/>
      <w:pPr>
        <w:ind w:left="4257" w:hanging="360"/>
      </w:pPr>
      <w:rPr>
        <w:rFonts w:hint="default"/>
        <w:lang w:val="uk-UA" w:eastAsia="en-US" w:bidi="ar-SA"/>
      </w:rPr>
    </w:lvl>
  </w:abstractNum>
  <w:abstractNum w:abstractNumId="23" w15:restartNumberingAfterBreak="0">
    <w:nsid w:val="49E75915"/>
    <w:multiLevelType w:val="multilevel"/>
    <w:tmpl w:val="69BE1C28"/>
    <w:lvl w:ilvl="0">
      <w:start w:val="3"/>
      <w:numFmt w:val="decimal"/>
      <w:lvlText w:val="%1"/>
      <w:lvlJc w:val="left"/>
      <w:pPr>
        <w:ind w:left="1255" w:hanging="420"/>
      </w:pPr>
      <w:rPr>
        <w:rFonts w:hint="default"/>
        <w:lang w:val="uk-UA" w:eastAsia="en-US" w:bidi="ar-SA"/>
      </w:rPr>
    </w:lvl>
    <w:lvl w:ilvl="1">
      <w:start w:val="1"/>
      <w:numFmt w:val="decimal"/>
      <w:lvlText w:val="%1.%2"/>
      <w:lvlJc w:val="left"/>
      <w:pPr>
        <w:ind w:left="1255" w:hanging="420"/>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140" w:hanging="420"/>
      </w:pPr>
      <w:rPr>
        <w:rFonts w:hint="default"/>
        <w:lang w:val="uk-UA" w:eastAsia="en-US" w:bidi="ar-SA"/>
      </w:rPr>
    </w:lvl>
    <w:lvl w:ilvl="3">
      <w:numFmt w:val="bullet"/>
      <w:lvlText w:val="•"/>
      <w:lvlJc w:val="left"/>
      <w:pPr>
        <w:ind w:left="4080" w:hanging="420"/>
      </w:pPr>
      <w:rPr>
        <w:rFonts w:hint="default"/>
        <w:lang w:val="uk-UA" w:eastAsia="en-US" w:bidi="ar-SA"/>
      </w:rPr>
    </w:lvl>
    <w:lvl w:ilvl="4">
      <w:numFmt w:val="bullet"/>
      <w:lvlText w:val="•"/>
      <w:lvlJc w:val="left"/>
      <w:pPr>
        <w:ind w:left="5020" w:hanging="420"/>
      </w:pPr>
      <w:rPr>
        <w:rFonts w:hint="default"/>
        <w:lang w:val="uk-UA" w:eastAsia="en-US" w:bidi="ar-SA"/>
      </w:rPr>
    </w:lvl>
    <w:lvl w:ilvl="5">
      <w:numFmt w:val="bullet"/>
      <w:lvlText w:val="•"/>
      <w:lvlJc w:val="left"/>
      <w:pPr>
        <w:ind w:left="5960" w:hanging="420"/>
      </w:pPr>
      <w:rPr>
        <w:rFonts w:hint="default"/>
        <w:lang w:val="uk-UA" w:eastAsia="en-US" w:bidi="ar-SA"/>
      </w:rPr>
    </w:lvl>
    <w:lvl w:ilvl="6">
      <w:numFmt w:val="bullet"/>
      <w:lvlText w:val="•"/>
      <w:lvlJc w:val="left"/>
      <w:pPr>
        <w:ind w:left="6900" w:hanging="420"/>
      </w:pPr>
      <w:rPr>
        <w:rFonts w:hint="default"/>
        <w:lang w:val="uk-UA" w:eastAsia="en-US" w:bidi="ar-SA"/>
      </w:rPr>
    </w:lvl>
    <w:lvl w:ilvl="7">
      <w:numFmt w:val="bullet"/>
      <w:lvlText w:val="•"/>
      <w:lvlJc w:val="left"/>
      <w:pPr>
        <w:ind w:left="7840" w:hanging="420"/>
      </w:pPr>
      <w:rPr>
        <w:rFonts w:hint="default"/>
        <w:lang w:val="uk-UA" w:eastAsia="en-US" w:bidi="ar-SA"/>
      </w:rPr>
    </w:lvl>
    <w:lvl w:ilvl="8">
      <w:numFmt w:val="bullet"/>
      <w:lvlText w:val="•"/>
      <w:lvlJc w:val="left"/>
      <w:pPr>
        <w:ind w:left="8780" w:hanging="420"/>
      </w:pPr>
      <w:rPr>
        <w:rFonts w:hint="default"/>
        <w:lang w:val="uk-UA" w:eastAsia="en-US" w:bidi="ar-SA"/>
      </w:rPr>
    </w:lvl>
  </w:abstractNum>
  <w:abstractNum w:abstractNumId="24" w15:restartNumberingAfterBreak="0">
    <w:nsid w:val="4BF11958"/>
    <w:multiLevelType w:val="hybridMultilevel"/>
    <w:tmpl w:val="E1B69F76"/>
    <w:lvl w:ilvl="0" w:tplc="F672FF90">
      <w:numFmt w:val="bullet"/>
      <w:lvlText w:val=""/>
      <w:lvlJc w:val="left"/>
      <w:pPr>
        <w:ind w:left="608" w:hanging="360"/>
      </w:pPr>
      <w:rPr>
        <w:rFonts w:ascii="Symbol" w:eastAsia="Symbol" w:hAnsi="Symbol" w:cs="Symbol" w:hint="default"/>
        <w:w w:val="99"/>
        <w:sz w:val="28"/>
        <w:szCs w:val="28"/>
        <w:lang w:val="uk-UA" w:eastAsia="en-US" w:bidi="ar-SA"/>
      </w:rPr>
    </w:lvl>
    <w:lvl w:ilvl="1" w:tplc="E4A4E616">
      <w:numFmt w:val="bullet"/>
      <w:lvlText w:val="•"/>
      <w:lvlJc w:val="left"/>
      <w:pPr>
        <w:ind w:left="640" w:hanging="180"/>
      </w:pPr>
      <w:rPr>
        <w:rFonts w:ascii="Times New Roman" w:eastAsia="Times New Roman" w:hAnsi="Times New Roman" w:cs="Times New Roman" w:hint="default"/>
        <w:w w:val="100"/>
        <w:sz w:val="24"/>
        <w:szCs w:val="24"/>
        <w:lang w:val="uk-UA" w:eastAsia="en-US" w:bidi="ar-SA"/>
      </w:rPr>
    </w:lvl>
    <w:lvl w:ilvl="2" w:tplc="8884A986">
      <w:numFmt w:val="bullet"/>
      <w:lvlText w:val="•"/>
      <w:lvlJc w:val="left"/>
      <w:pPr>
        <w:ind w:left="1648" w:hanging="180"/>
      </w:pPr>
      <w:rPr>
        <w:rFonts w:hint="default"/>
        <w:lang w:val="uk-UA" w:eastAsia="en-US" w:bidi="ar-SA"/>
      </w:rPr>
    </w:lvl>
    <w:lvl w:ilvl="3" w:tplc="2ACC3C12">
      <w:numFmt w:val="bullet"/>
      <w:lvlText w:val="•"/>
      <w:lvlJc w:val="left"/>
      <w:pPr>
        <w:ind w:left="2656" w:hanging="180"/>
      </w:pPr>
      <w:rPr>
        <w:rFonts w:hint="default"/>
        <w:lang w:val="uk-UA" w:eastAsia="en-US" w:bidi="ar-SA"/>
      </w:rPr>
    </w:lvl>
    <w:lvl w:ilvl="4" w:tplc="0890E606">
      <w:numFmt w:val="bullet"/>
      <w:lvlText w:val="•"/>
      <w:lvlJc w:val="left"/>
      <w:pPr>
        <w:ind w:left="3664" w:hanging="180"/>
      </w:pPr>
      <w:rPr>
        <w:rFonts w:hint="default"/>
        <w:lang w:val="uk-UA" w:eastAsia="en-US" w:bidi="ar-SA"/>
      </w:rPr>
    </w:lvl>
    <w:lvl w:ilvl="5" w:tplc="2B8E5880">
      <w:numFmt w:val="bullet"/>
      <w:lvlText w:val="•"/>
      <w:lvlJc w:val="left"/>
      <w:pPr>
        <w:ind w:left="4672" w:hanging="180"/>
      </w:pPr>
      <w:rPr>
        <w:rFonts w:hint="default"/>
        <w:lang w:val="uk-UA" w:eastAsia="en-US" w:bidi="ar-SA"/>
      </w:rPr>
    </w:lvl>
    <w:lvl w:ilvl="6" w:tplc="9DAEBFE8">
      <w:numFmt w:val="bullet"/>
      <w:lvlText w:val="•"/>
      <w:lvlJc w:val="left"/>
      <w:pPr>
        <w:ind w:left="5680" w:hanging="180"/>
      </w:pPr>
      <w:rPr>
        <w:rFonts w:hint="default"/>
        <w:lang w:val="uk-UA" w:eastAsia="en-US" w:bidi="ar-SA"/>
      </w:rPr>
    </w:lvl>
    <w:lvl w:ilvl="7" w:tplc="E23496B4">
      <w:numFmt w:val="bullet"/>
      <w:lvlText w:val="•"/>
      <w:lvlJc w:val="left"/>
      <w:pPr>
        <w:ind w:left="6688" w:hanging="180"/>
      </w:pPr>
      <w:rPr>
        <w:rFonts w:hint="default"/>
        <w:lang w:val="uk-UA" w:eastAsia="en-US" w:bidi="ar-SA"/>
      </w:rPr>
    </w:lvl>
    <w:lvl w:ilvl="8" w:tplc="FEB05AAC">
      <w:numFmt w:val="bullet"/>
      <w:lvlText w:val="•"/>
      <w:lvlJc w:val="left"/>
      <w:pPr>
        <w:ind w:left="7696" w:hanging="180"/>
      </w:pPr>
      <w:rPr>
        <w:rFonts w:hint="default"/>
        <w:lang w:val="uk-UA" w:eastAsia="en-US" w:bidi="ar-SA"/>
      </w:rPr>
    </w:lvl>
  </w:abstractNum>
  <w:abstractNum w:abstractNumId="25" w15:restartNumberingAfterBreak="0">
    <w:nsid w:val="4EC80C4B"/>
    <w:multiLevelType w:val="hybridMultilevel"/>
    <w:tmpl w:val="AB9AB722"/>
    <w:lvl w:ilvl="0" w:tplc="15BE5F5A">
      <w:start w:val="1"/>
      <w:numFmt w:val="decimal"/>
      <w:lvlText w:val="%1."/>
      <w:lvlJc w:val="left"/>
      <w:pPr>
        <w:ind w:left="116" w:hanging="720"/>
      </w:pPr>
      <w:rPr>
        <w:rFonts w:ascii="Times New Roman" w:eastAsia="Times New Roman" w:hAnsi="Times New Roman" w:cs="Times New Roman" w:hint="default"/>
        <w:w w:val="99"/>
        <w:sz w:val="28"/>
        <w:szCs w:val="28"/>
        <w:lang w:val="uk-UA" w:eastAsia="en-US" w:bidi="ar-SA"/>
      </w:rPr>
    </w:lvl>
    <w:lvl w:ilvl="1" w:tplc="69A8C9D2">
      <w:numFmt w:val="bullet"/>
      <w:lvlText w:val="•"/>
      <w:lvlJc w:val="left"/>
      <w:pPr>
        <w:ind w:left="1174" w:hanging="720"/>
      </w:pPr>
      <w:rPr>
        <w:rFonts w:hint="default"/>
        <w:lang w:val="uk-UA" w:eastAsia="en-US" w:bidi="ar-SA"/>
      </w:rPr>
    </w:lvl>
    <w:lvl w:ilvl="2" w:tplc="24CADD98">
      <w:numFmt w:val="bullet"/>
      <w:lvlText w:val="•"/>
      <w:lvlJc w:val="left"/>
      <w:pPr>
        <w:ind w:left="2228" w:hanging="720"/>
      </w:pPr>
      <w:rPr>
        <w:rFonts w:hint="default"/>
        <w:lang w:val="uk-UA" w:eastAsia="en-US" w:bidi="ar-SA"/>
      </w:rPr>
    </w:lvl>
    <w:lvl w:ilvl="3" w:tplc="A8CC0B64">
      <w:numFmt w:val="bullet"/>
      <w:lvlText w:val="•"/>
      <w:lvlJc w:val="left"/>
      <w:pPr>
        <w:ind w:left="3282" w:hanging="720"/>
      </w:pPr>
      <w:rPr>
        <w:rFonts w:hint="default"/>
        <w:lang w:val="uk-UA" w:eastAsia="en-US" w:bidi="ar-SA"/>
      </w:rPr>
    </w:lvl>
    <w:lvl w:ilvl="4" w:tplc="39F0092E">
      <w:numFmt w:val="bullet"/>
      <w:lvlText w:val="•"/>
      <w:lvlJc w:val="left"/>
      <w:pPr>
        <w:ind w:left="4336" w:hanging="720"/>
      </w:pPr>
      <w:rPr>
        <w:rFonts w:hint="default"/>
        <w:lang w:val="uk-UA" w:eastAsia="en-US" w:bidi="ar-SA"/>
      </w:rPr>
    </w:lvl>
    <w:lvl w:ilvl="5" w:tplc="734CCDA0">
      <w:numFmt w:val="bullet"/>
      <w:lvlText w:val="•"/>
      <w:lvlJc w:val="left"/>
      <w:pPr>
        <w:ind w:left="5390" w:hanging="720"/>
      </w:pPr>
      <w:rPr>
        <w:rFonts w:hint="default"/>
        <w:lang w:val="uk-UA" w:eastAsia="en-US" w:bidi="ar-SA"/>
      </w:rPr>
    </w:lvl>
    <w:lvl w:ilvl="6" w:tplc="150CAA1A">
      <w:numFmt w:val="bullet"/>
      <w:lvlText w:val="•"/>
      <w:lvlJc w:val="left"/>
      <w:pPr>
        <w:ind w:left="6444" w:hanging="720"/>
      </w:pPr>
      <w:rPr>
        <w:rFonts w:hint="default"/>
        <w:lang w:val="uk-UA" w:eastAsia="en-US" w:bidi="ar-SA"/>
      </w:rPr>
    </w:lvl>
    <w:lvl w:ilvl="7" w:tplc="5A5E2174">
      <w:numFmt w:val="bullet"/>
      <w:lvlText w:val="•"/>
      <w:lvlJc w:val="left"/>
      <w:pPr>
        <w:ind w:left="7498" w:hanging="720"/>
      </w:pPr>
      <w:rPr>
        <w:rFonts w:hint="default"/>
        <w:lang w:val="uk-UA" w:eastAsia="en-US" w:bidi="ar-SA"/>
      </w:rPr>
    </w:lvl>
    <w:lvl w:ilvl="8" w:tplc="DF8ED58C">
      <w:numFmt w:val="bullet"/>
      <w:lvlText w:val="•"/>
      <w:lvlJc w:val="left"/>
      <w:pPr>
        <w:ind w:left="8552" w:hanging="720"/>
      </w:pPr>
      <w:rPr>
        <w:rFonts w:hint="default"/>
        <w:lang w:val="uk-UA" w:eastAsia="en-US" w:bidi="ar-SA"/>
      </w:rPr>
    </w:lvl>
  </w:abstractNum>
  <w:abstractNum w:abstractNumId="26" w15:restartNumberingAfterBreak="0">
    <w:nsid w:val="531D496E"/>
    <w:multiLevelType w:val="hybridMultilevel"/>
    <w:tmpl w:val="6F4AEB72"/>
    <w:lvl w:ilvl="0" w:tplc="253608AC">
      <w:start w:val="1"/>
      <w:numFmt w:val="decimal"/>
      <w:lvlText w:val="%1."/>
      <w:lvlJc w:val="left"/>
      <w:pPr>
        <w:ind w:left="116" w:hanging="320"/>
      </w:pPr>
      <w:rPr>
        <w:rFonts w:ascii="Times New Roman" w:eastAsia="Times New Roman" w:hAnsi="Times New Roman" w:cs="Times New Roman" w:hint="default"/>
        <w:w w:val="99"/>
        <w:sz w:val="28"/>
        <w:szCs w:val="28"/>
        <w:lang w:val="uk-UA" w:eastAsia="en-US" w:bidi="ar-SA"/>
      </w:rPr>
    </w:lvl>
    <w:lvl w:ilvl="1" w:tplc="FD00A890">
      <w:numFmt w:val="bullet"/>
      <w:lvlText w:val="•"/>
      <w:lvlJc w:val="left"/>
      <w:pPr>
        <w:ind w:left="1174" w:hanging="320"/>
      </w:pPr>
      <w:rPr>
        <w:rFonts w:hint="default"/>
        <w:lang w:val="uk-UA" w:eastAsia="en-US" w:bidi="ar-SA"/>
      </w:rPr>
    </w:lvl>
    <w:lvl w:ilvl="2" w:tplc="3E98D340">
      <w:numFmt w:val="bullet"/>
      <w:lvlText w:val="•"/>
      <w:lvlJc w:val="left"/>
      <w:pPr>
        <w:ind w:left="2228" w:hanging="320"/>
      </w:pPr>
      <w:rPr>
        <w:rFonts w:hint="default"/>
        <w:lang w:val="uk-UA" w:eastAsia="en-US" w:bidi="ar-SA"/>
      </w:rPr>
    </w:lvl>
    <w:lvl w:ilvl="3" w:tplc="D0FC0F96">
      <w:numFmt w:val="bullet"/>
      <w:lvlText w:val="•"/>
      <w:lvlJc w:val="left"/>
      <w:pPr>
        <w:ind w:left="3282" w:hanging="320"/>
      </w:pPr>
      <w:rPr>
        <w:rFonts w:hint="default"/>
        <w:lang w:val="uk-UA" w:eastAsia="en-US" w:bidi="ar-SA"/>
      </w:rPr>
    </w:lvl>
    <w:lvl w:ilvl="4" w:tplc="47E80ED2">
      <w:numFmt w:val="bullet"/>
      <w:lvlText w:val="•"/>
      <w:lvlJc w:val="left"/>
      <w:pPr>
        <w:ind w:left="4336" w:hanging="320"/>
      </w:pPr>
      <w:rPr>
        <w:rFonts w:hint="default"/>
        <w:lang w:val="uk-UA" w:eastAsia="en-US" w:bidi="ar-SA"/>
      </w:rPr>
    </w:lvl>
    <w:lvl w:ilvl="5" w:tplc="DA3823F6">
      <w:numFmt w:val="bullet"/>
      <w:lvlText w:val="•"/>
      <w:lvlJc w:val="left"/>
      <w:pPr>
        <w:ind w:left="5390" w:hanging="320"/>
      </w:pPr>
      <w:rPr>
        <w:rFonts w:hint="default"/>
        <w:lang w:val="uk-UA" w:eastAsia="en-US" w:bidi="ar-SA"/>
      </w:rPr>
    </w:lvl>
    <w:lvl w:ilvl="6" w:tplc="012EBD7A">
      <w:numFmt w:val="bullet"/>
      <w:lvlText w:val="•"/>
      <w:lvlJc w:val="left"/>
      <w:pPr>
        <w:ind w:left="6444" w:hanging="320"/>
      </w:pPr>
      <w:rPr>
        <w:rFonts w:hint="default"/>
        <w:lang w:val="uk-UA" w:eastAsia="en-US" w:bidi="ar-SA"/>
      </w:rPr>
    </w:lvl>
    <w:lvl w:ilvl="7" w:tplc="6C80EC0E">
      <w:numFmt w:val="bullet"/>
      <w:lvlText w:val="•"/>
      <w:lvlJc w:val="left"/>
      <w:pPr>
        <w:ind w:left="7498" w:hanging="320"/>
      </w:pPr>
      <w:rPr>
        <w:rFonts w:hint="default"/>
        <w:lang w:val="uk-UA" w:eastAsia="en-US" w:bidi="ar-SA"/>
      </w:rPr>
    </w:lvl>
    <w:lvl w:ilvl="8" w:tplc="7B2A649C">
      <w:numFmt w:val="bullet"/>
      <w:lvlText w:val="•"/>
      <w:lvlJc w:val="left"/>
      <w:pPr>
        <w:ind w:left="8552" w:hanging="320"/>
      </w:pPr>
      <w:rPr>
        <w:rFonts w:hint="default"/>
        <w:lang w:val="uk-UA" w:eastAsia="en-US" w:bidi="ar-SA"/>
      </w:rPr>
    </w:lvl>
  </w:abstractNum>
  <w:abstractNum w:abstractNumId="27" w15:restartNumberingAfterBreak="0">
    <w:nsid w:val="542F4B5F"/>
    <w:multiLevelType w:val="multilevel"/>
    <w:tmpl w:val="70E67FCC"/>
    <w:lvl w:ilvl="0">
      <w:start w:val="3"/>
      <w:numFmt w:val="decimal"/>
      <w:lvlText w:val="%1"/>
      <w:lvlJc w:val="left"/>
      <w:pPr>
        <w:ind w:left="535" w:hanging="420"/>
      </w:pPr>
      <w:rPr>
        <w:rFonts w:hint="default"/>
        <w:lang w:val="uk-UA" w:eastAsia="en-US" w:bidi="ar-SA"/>
      </w:rPr>
    </w:lvl>
    <w:lvl w:ilvl="1">
      <w:start w:val="1"/>
      <w:numFmt w:val="decimal"/>
      <w:lvlText w:val="%1.%2"/>
      <w:lvlJc w:val="left"/>
      <w:pPr>
        <w:ind w:left="535" w:hanging="420"/>
      </w:pPr>
      <w:rPr>
        <w:rFonts w:ascii="Times New Roman" w:eastAsia="Times New Roman" w:hAnsi="Times New Roman" w:cs="Times New Roman" w:hint="default"/>
        <w:w w:val="99"/>
        <w:sz w:val="28"/>
        <w:szCs w:val="28"/>
        <w:lang w:val="uk-UA" w:eastAsia="en-US" w:bidi="ar-SA"/>
      </w:rPr>
    </w:lvl>
    <w:lvl w:ilvl="2">
      <w:numFmt w:val="bullet"/>
      <w:lvlText w:val=""/>
      <w:lvlJc w:val="left"/>
      <w:pPr>
        <w:ind w:left="116" w:hanging="720"/>
      </w:pPr>
      <w:rPr>
        <w:rFonts w:ascii="Symbol" w:eastAsia="Symbol" w:hAnsi="Symbol" w:cs="Symbol" w:hint="default"/>
        <w:w w:val="99"/>
        <w:sz w:val="28"/>
        <w:szCs w:val="28"/>
        <w:lang w:val="uk-UA" w:eastAsia="en-US" w:bidi="ar-SA"/>
      </w:rPr>
    </w:lvl>
    <w:lvl w:ilvl="3">
      <w:numFmt w:val="bullet"/>
      <w:lvlText w:val=""/>
      <w:lvlJc w:val="left"/>
      <w:pPr>
        <w:ind w:left="1556" w:hanging="360"/>
      </w:pPr>
      <w:rPr>
        <w:rFonts w:ascii="Symbol" w:eastAsia="Symbol" w:hAnsi="Symbol" w:cs="Symbol" w:hint="default"/>
        <w:w w:val="99"/>
        <w:sz w:val="28"/>
        <w:szCs w:val="28"/>
        <w:lang w:val="uk-UA" w:eastAsia="en-US" w:bidi="ar-SA"/>
      </w:rPr>
    </w:lvl>
    <w:lvl w:ilvl="4">
      <w:numFmt w:val="bullet"/>
      <w:lvlText w:val="•"/>
      <w:lvlJc w:val="left"/>
      <w:pPr>
        <w:ind w:left="3835" w:hanging="360"/>
      </w:pPr>
      <w:rPr>
        <w:rFonts w:hint="default"/>
        <w:lang w:val="uk-UA" w:eastAsia="en-US" w:bidi="ar-SA"/>
      </w:rPr>
    </w:lvl>
    <w:lvl w:ilvl="5">
      <w:numFmt w:val="bullet"/>
      <w:lvlText w:val="•"/>
      <w:lvlJc w:val="left"/>
      <w:pPr>
        <w:ind w:left="4972" w:hanging="360"/>
      </w:pPr>
      <w:rPr>
        <w:rFonts w:hint="default"/>
        <w:lang w:val="uk-UA" w:eastAsia="en-US" w:bidi="ar-SA"/>
      </w:rPr>
    </w:lvl>
    <w:lvl w:ilvl="6">
      <w:numFmt w:val="bullet"/>
      <w:lvlText w:val="•"/>
      <w:lvlJc w:val="left"/>
      <w:pPr>
        <w:ind w:left="6110" w:hanging="360"/>
      </w:pPr>
      <w:rPr>
        <w:rFonts w:hint="default"/>
        <w:lang w:val="uk-UA" w:eastAsia="en-US" w:bidi="ar-SA"/>
      </w:rPr>
    </w:lvl>
    <w:lvl w:ilvl="7">
      <w:numFmt w:val="bullet"/>
      <w:lvlText w:val="•"/>
      <w:lvlJc w:val="left"/>
      <w:pPr>
        <w:ind w:left="7247" w:hanging="360"/>
      </w:pPr>
      <w:rPr>
        <w:rFonts w:hint="default"/>
        <w:lang w:val="uk-UA" w:eastAsia="en-US" w:bidi="ar-SA"/>
      </w:rPr>
    </w:lvl>
    <w:lvl w:ilvl="8">
      <w:numFmt w:val="bullet"/>
      <w:lvlText w:val="•"/>
      <w:lvlJc w:val="left"/>
      <w:pPr>
        <w:ind w:left="8385" w:hanging="360"/>
      </w:pPr>
      <w:rPr>
        <w:rFonts w:hint="default"/>
        <w:lang w:val="uk-UA" w:eastAsia="en-US" w:bidi="ar-SA"/>
      </w:rPr>
    </w:lvl>
  </w:abstractNum>
  <w:abstractNum w:abstractNumId="28" w15:restartNumberingAfterBreak="0">
    <w:nsid w:val="560009DE"/>
    <w:multiLevelType w:val="hybridMultilevel"/>
    <w:tmpl w:val="9866F63A"/>
    <w:lvl w:ilvl="0" w:tplc="A93CDE10">
      <w:numFmt w:val="bullet"/>
      <w:lvlText w:val=""/>
      <w:lvlJc w:val="left"/>
      <w:pPr>
        <w:ind w:left="116" w:hanging="720"/>
      </w:pPr>
      <w:rPr>
        <w:rFonts w:ascii="Symbol" w:eastAsia="Symbol" w:hAnsi="Symbol" w:cs="Symbol" w:hint="default"/>
        <w:w w:val="99"/>
        <w:sz w:val="28"/>
        <w:szCs w:val="28"/>
        <w:lang w:val="uk-UA" w:eastAsia="en-US" w:bidi="ar-SA"/>
      </w:rPr>
    </w:lvl>
    <w:lvl w:ilvl="1" w:tplc="BF4C740E">
      <w:numFmt w:val="bullet"/>
      <w:lvlText w:val=""/>
      <w:lvlJc w:val="left"/>
      <w:pPr>
        <w:ind w:left="1556" w:hanging="360"/>
      </w:pPr>
      <w:rPr>
        <w:rFonts w:ascii="Symbol" w:eastAsia="Symbol" w:hAnsi="Symbol" w:cs="Symbol" w:hint="default"/>
        <w:w w:val="99"/>
        <w:sz w:val="28"/>
        <w:szCs w:val="28"/>
        <w:lang w:val="uk-UA" w:eastAsia="en-US" w:bidi="ar-SA"/>
      </w:rPr>
    </w:lvl>
    <w:lvl w:ilvl="2" w:tplc="C41CE810">
      <w:numFmt w:val="bullet"/>
      <w:lvlText w:val="•"/>
      <w:lvlJc w:val="left"/>
      <w:pPr>
        <w:ind w:left="2571" w:hanging="360"/>
      </w:pPr>
      <w:rPr>
        <w:rFonts w:hint="default"/>
        <w:lang w:val="uk-UA" w:eastAsia="en-US" w:bidi="ar-SA"/>
      </w:rPr>
    </w:lvl>
    <w:lvl w:ilvl="3" w:tplc="3DEE5300">
      <w:numFmt w:val="bullet"/>
      <w:lvlText w:val="•"/>
      <w:lvlJc w:val="left"/>
      <w:pPr>
        <w:ind w:left="3582" w:hanging="360"/>
      </w:pPr>
      <w:rPr>
        <w:rFonts w:hint="default"/>
        <w:lang w:val="uk-UA" w:eastAsia="en-US" w:bidi="ar-SA"/>
      </w:rPr>
    </w:lvl>
    <w:lvl w:ilvl="4" w:tplc="A3821BF6">
      <w:numFmt w:val="bullet"/>
      <w:lvlText w:val="•"/>
      <w:lvlJc w:val="left"/>
      <w:pPr>
        <w:ind w:left="4593" w:hanging="360"/>
      </w:pPr>
      <w:rPr>
        <w:rFonts w:hint="default"/>
        <w:lang w:val="uk-UA" w:eastAsia="en-US" w:bidi="ar-SA"/>
      </w:rPr>
    </w:lvl>
    <w:lvl w:ilvl="5" w:tplc="01A8EAF2">
      <w:numFmt w:val="bullet"/>
      <w:lvlText w:val="•"/>
      <w:lvlJc w:val="left"/>
      <w:pPr>
        <w:ind w:left="5604" w:hanging="360"/>
      </w:pPr>
      <w:rPr>
        <w:rFonts w:hint="default"/>
        <w:lang w:val="uk-UA" w:eastAsia="en-US" w:bidi="ar-SA"/>
      </w:rPr>
    </w:lvl>
    <w:lvl w:ilvl="6" w:tplc="0A0CC802">
      <w:numFmt w:val="bullet"/>
      <w:lvlText w:val="•"/>
      <w:lvlJc w:val="left"/>
      <w:pPr>
        <w:ind w:left="6615" w:hanging="360"/>
      </w:pPr>
      <w:rPr>
        <w:rFonts w:hint="default"/>
        <w:lang w:val="uk-UA" w:eastAsia="en-US" w:bidi="ar-SA"/>
      </w:rPr>
    </w:lvl>
    <w:lvl w:ilvl="7" w:tplc="95568250">
      <w:numFmt w:val="bullet"/>
      <w:lvlText w:val="•"/>
      <w:lvlJc w:val="left"/>
      <w:pPr>
        <w:ind w:left="7626" w:hanging="360"/>
      </w:pPr>
      <w:rPr>
        <w:rFonts w:hint="default"/>
        <w:lang w:val="uk-UA" w:eastAsia="en-US" w:bidi="ar-SA"/>
      </w:rPr>
    </w:lvl>
    <w:lvl w:ilvl="8" w:tplc="C3704CF0">
      <w:numFmt w:val="bullet"/>
      <w:lvlText w:val="•"/>
      <w:lvlJc w:val="left"/>
      <w:pPr>
        <w:ind w:left="8637" w:hanging="360"/>
      </w:pPr>
      <w:rPr>
        <w:rFonts w:hint="default"/>
        <w:lang w:val="uk-UA" w:eastAsia="en-US" w:bidi="ar-SA"/>
      </w:rPr>
    </w:lvl>
  </w:abstractNum>
  <w:abstractNum w:abstractNumId="29" w15:restartNumberingAfterBreak="0">
    <w:nsid w:val="5B3E1DFD"/>
    <w:multiLevelType w:val="hybridMultilevel"/>
    <w:tmpl w:val="74BA8572"/>
    <w:lvl w:ilvl="0" w:tplc="EAB841DA">
      <w:start w:val="1"/>
      <w:numFmt w:val="decimal"/>
      <w:lvlText w:val="%1."/>
      <w:lvlJc w:val="left"/>
      <w:pPr>
        <w:ind w:left="116" w:hanging="452"/>
      </w:pPr>
      <w:rPr>
        <w:rFonts w:ascii="Times New Roman" w:eastAsia="Times New Roman" w:hAnsi="Times New Roman" w:cs="Times New Roman" w:hint="default"/>
        <w:w w:val="99"/>
        <w:sz w:val="28"/>
        <w:szCs w:val="28"/>
        <w:lang w:val="uk-UA" w:eastAsia="en-US" w:bidi="ar-SA"/>
      </w:rPr>
    </w:lvl>
    <w:lvl w:ilvl="1" w:tplc="C914931C">
      <w:numFmt w:val="bullet"/>
      <w:lvlText w:val="•"/>
      <w:lvlJc w:val="left"/>
      <w:pPr>
        <w:ind w:left="1174" w:hanging="452"/>
      </w:pPr>
      <w:rPr>
        <w:rFonts w:hint="default"/>
        <w:lang w:val="uk-UA" w:eastAsia="en-US" w:bidi="ar-SA"/>
      </w:rPr>
    </w:lvl>
    <w:lvl w:ilvl="2" w:tplc="39DCF6EA">
      <w:numFmt w:val="bullet"/>
      <w:lvlText w:val="•"/>
      <w:lvlJc w:val="left"/>
      <w:pPr>
        <w:ind w:left="2228" w:hanging="452"/>
      </w:pPr>
      <w:rPr>
        <w:rFonts w:hint="default"/>
        <w:lang w:val="uk-UA" w:eastAsia="en-US" w:bidi="ar-SA"/>
      </w:rPr>
    </w:lvl>
    <w:lvl w:ilvl="3" w:tplc="FE302846">
      <w:numFmt w:val="bullet"/>
      <w:lvlText w:val="•"/>
      <w:lvlJc w:val="left"/>
      <w:pPr>
        <w:ind w:left="3282" w:hanging="452"/>
      </w:pPr>
      <w:rPr>
        <w:rFonts w:hint="default"/>
        <w:lang w:val="uk-UA" w:eastAsia="en-US" w:bidi="ar-SA"/>
      </w:rPr>
    </w:lvl>
    <w:lvl w:ilvl="4" w:tplc="65FE58EA">
      <w:numFmt w:val="bullet"/>
      <w:lvlText w:val="•"/>
      <w:lvlJc w:val="left"/>
      <w:pPr>
        <w:ind w:left="4336" w:hanging="452"/>
      </w:pPr>
      <w:rPr>
        <w:rFonts w:hint="default"/>
        <w:lang w:val="uk-UA" w:eastAsia="en-US" w:bidi="ar-SA"/>
      </w:rPr>
    </w:lvl>
    <w:lvl w:ilvl="5" w:tplc="961C1E36">
      <w:numFmt w:val="bullet"/>
      <w:lvlText w:val="•"/>
      <w:lvlJc w:val="left"/>
      <w:pPr>
        <w:ind w:left="5390" w:hanging="452"/>
      </w:pPr>
      <w:rPr>
        <w:rFonts w:hint="default"/>
        <w:lang w:val="uk-UA" w:eastAsia="en-US" w:bidi="ar-SA"/>
      </w:rPr>
    </w:lvl>
    <w:lvl w:ilvl="6" w:tplc="7A58F356">
      <w:numFmt w:val="bullet"/>
      <w:lvlText w:val="•"/>
      <w:lvlJc w:val="left"/>
      <w:pPr>
        <w:ind w:left="6444" w:hanging="452"/>
      </w:pPr>
      <w:rPr>
        <w:rFonts w:hint="default"/>
        <w:lang w:val="uk-UA" w:eastAsia="en-US" w:bidi="ar-SA"/>
      </w:rPr>
    </w:lvl>
    <w:lvl w:ilvl="7" w:tplc="C2AE3FFE">
      <w:numFmt w:val="bullet"/>
      <w:lvlText w:val="•"/>
      <w:lvlJc w:val="left"/>
      <w:pPr>
        <w:ind w:left="7498" w:hanging="452"/>
      </w:pPr>
      <w:rPr>
        <w:rFonts w:hint="default"/>
        <w:lang w:val="uk-UA" w:eastAsia="en-US" w:bidi="ar-SA"/>
      </w:rPr>
    </w:lvl>
    <w:lvl w:ilvl="8" w:tplc="4C4EC8D8">
      <w:numFmt w:val="bullet"/>
      <w:lvlText w:val="•"/>
      <w:lvlJc w:val="left"/>
      <w:pPr>
        <w:ind w:left="8552" w:hanging="452"/>
      </w:pPr>
      <w:rPr>
        <w:rFonts w:hint="default"/>
        <w:lang w:val="uk-UA" w:eastAsia="en-US" w:bidi="ar-SA"/>
      </w:rPr>
    </w:lvl>
  </w:abstractNum>
  <w:abstractNum w:abstractNumId="30" w15:restartNumberingAfterBreak="0">
    <w:nsid w:val="5B4B02F6"/>
    <w:multiLevelType w:val="hybridMultilevel"/>
    <w:tmpl w:val="A650D600"/>
    <w:lvl w:ilvl="0" w:tplc="54F6F2CE">
      <w:start w:val="1"/>
      <w:numFmt w:val="decimal"/>
      <w:lvlText w:val="%1."/>
      <w:lvlJc w:val="left"/>
      <w:pPr>
        <w:ind w:left="116" w:hanging="317"/>
      </w:pPr>
      <w:rPr>
        <w:rFonts w:ascii="Times New Roman" w:eastAsia="Times New Roman" w:hAnsi="Times New Roman" w:cs="Times New Roman" w:hint="default"/>
        <w:w w:val="99"/>
        <w:sz w:val="28"/>
        <w:szCs w:val="28"/>
        <w:lang w:val="uk-UA" w:eastAsia="en-US" w:bidi="ar-SA"/>
      </w:rPr>
    </w:lvl>
    <w:lvl w:ilvl="1" w:tplc="5894A76E">
      <w:numFmt w:val="bullet"/>
      <w:lvlText w:val="•"/>
      <w:lvlJc w:val="left"/>
      <w:pPr>
        <w:ind w:left="1174" w:hanging="317"/>
      </w:pPr>
      <w:rPr>
        <w:rFonts w:hint="default"/>
        <w:lang w:val="uk-UA" w:eastAsia="en-US" w:bidi="ar-SA"/>
      </w:rPr>
    </w:lvl>
    <w:lvl w:ilvl="2" w:tplc="CDB2E232">
      <w:numFmt w:val="bullet"/>
      <w:lvlText w:val="•"/>
      <w:lvlJc w:val="left"/>
      <w:pPr>
        <w:ind w:left="2228" w:hanging="317"/>
      </w:pPr>
      <w:rPr>
        <w:rFonts w:hint="default"/>
        <w:lang w:val="uk-UA" w:eastAsia="en-US" w:bidi="ar-SA"/>
      </w:rPr>
    </w:lvl>
    <w:lvl w:ilvl="3" w:tplc="1DFE11F6">
      <w:numFmt w:val="bullet"/>
      <w:lvlText w:val="•"/>
      <w:lvlJc w:val="left"/>
      <w:pPr>
        <w:ind w:left="3282" w:hanging="317"/>
      </w:pPr>
      <w:rPr>
        <w:rFonts w:hint="default"/>
        <w:lang w:val="uk-UA" w:eastAsia="en-US" w:bidi="ar-SA"/>
      </w:rPr>
    </w:lvl>
    <w:lvl w:ilvl="4" w:tplc="506809A0">
      <w:numFmt w:val="bullet"/>
      <w:lvlText w:val="•"/>
      <w:lvlJc w:val="left"/>
      <w:pPr>
        <w:ind w:left="4336" w:hanging="317"/>
      </w:pPr>
      <w:rPr>
        <w:rFonts w:hint="default"/>
        <w:lang w:val="uk-UA" w:eastAsia="en-US" w:bidi="ar-SA"/>
      </w:rPr>
    </w:lvl>
    <w:lvl w:ilvl="5" w:tplc="82E89C22">
      <w:numFmt w:val="bullet"/>
      <w:lvlText w:val="•"/>
      <w:lvlJc w:val="left"/>
      <w:pPr>
        <w:ind w:left="5390" w:hanging="317"/>
      </w:pPr>
      <w:rPr>
        <w:rFonts w:hint="default"/>
        <w:lang w:val="uk-UA" w:eastAsia="en-US" w:bidi="ar-SA"/>
      </w:rPr>
    </w:lvl>
    <w:lvl w:ilvl="6" w:tplc="68A01830">
      <w:numFmt w:val="bullet"/>
      <w:lvlText w:val="•"/>
      <w:lvlJc w:val="left"/>
      <w:pPr>
        <w:ind w:left="6444" w:hanging="317"/>
      </w:pPr>
      <w:rPr>
        <w:rFonts w:hint="default"/>
        <w:lang w:val="uk-UA" w:eastAsia="en-US" w:bidi="ar-SA"/>
      </w:rPr>
    </w:lvl>
    <w:lvl w:ilvl="7" w:tplc="6EC62752">
      <w:numFmt w:val="bullet"/>
      <w:lvlText w:val="•"/>
      <w:lvlJc w:val="left"/>
      <w:pPr>
        <w:ind w:left="7498" w:hanging="317"/>
      </w:pPr>
      <w:rPr>
        <w:rFonts w:hint="default"/>
        <w:lang w:val="uk-UA" w:eastAsia="en-US" w:bidi="ar-SA"/>
      </w:rPr>
    </w:lvl>
    <w:lvl w:ilvl="8" w:tplc="DD7EC848">
      <w:numFmt w:val="bullet"/>
      <w:lvlText w:val="•"/>
      <w:lvlJc w:val="left"/>
      <w:pPr>
        <w:ind w:left="8552" w:hanging="317"/>
      </w:pPr>
      <w:rPr>
        <w:rFonts w:hint="default"/>
        <w:lang w:val="uk-UA" w:eastAsia="en-US" w:bidi="ar-SA"/>
      </w:rPr>
    </w:lvl>
  </w:abstractNum>
  <w:abstractNum w:abstractNumId="31" w15:restartNumberingAfterBreak="0">
    <w:nsid w:val="5FA0413F"/>
    <w:multiLevelType w:val="hybridMultilevel"/>
    <w:tmpl w:val="A28C528E"/>
    <w:lvl w:ilvl="0" w:tplc="A78C4A12">
      <w:numFmt w:val="bullet"/>
      <w:lvlText w:val=""/>
      <w:lvlJc w:val="left"/>
      <w:pPr>
        <w:ind w:left="116" w:hanging="720"/>
      </w:pPr>
      <w:rPr>
        <w:rFonts w:ascii="Symbol" w:eastAsia="Symbol" w:hAnsi="Symbol" w:cs="Symbol" w:hint="default"/>
        <w:w w:val="99"/>
        <w:sz w:val="28"/>
        <w:szCs w:val="28"/>
        <w:lang w:val="uk-UA" w:eastAsia="en-US" w:bidi="ar-SA"/>
      </w:rPr>
    </w:lvl>
    <w:lvl w:ilvl="1" w:tplc="07E2DD1E">
      <w:numFmt w:val="bullet"/>
      <w:lvlText w:val="•"/>
      <w:lvlJc w:val="left"/>
      <w:pPr>
        <w:ind w:left="1174" w:hanging="720"/>
      </w:pPr>
      <w:rPr>
        <w:rFonts w:hint="default"/>
        <w:lang w:val="uk-UA" w:eastAsia="en-US" w:bidi="ar-SA"/>
      </w:rPr>
    </w:lvl>
    <w:lvl w:ilvl="2" w:tplc="726E674E">
      <w:numFmt w:val="bullet"/>
      <w:lvlText w:val="•"/>
      <w:lvlJc w:val="left"/>
      <w:pPr>
        <w:ind w:left="2228" w:hanging="720"/>
      </w:pPr>
      <w:rPr>
        <w:rFonts w:hint="default"/>
        <w:lang w:val="uk-UA" w:eastAsia="en-US" w:bidi="ar-SA"/>
      </w:rPr>
    </w:lvl>
    <w:lvl w:ilvl="3" w:tplc="7AAECB30">
      <w:numFmt w:val="bullet"/>
      <w:lvlText w:val="•"/>
      <w:lvlJc w:val="left"/>
      <w:pPr>
        <w:ind w:left="3282" w:hanging="720"/>
      </w:pPr>
      <w:rPr>
        <w:rFonts w:hint="default"/>
        <w:lang w:val="uk-UA" w:eastAsia="en-US" w:bidi="ar-SA"/>
      </w:rPr>
    </w:lvl>
    <w:lvl w:ilvl="4" w:tplc="A3B49832">
      <w:numFmt w:val="bullet"/>
      <w:lvlText w:val="•"/>
      <w:lvlJc w:val="left"/>
      <w:pPr>
        <w:ind w:left="4336" w:hanging="720"/>
      </w:pPr>
      <w:rPr>
        <w:rFonts w:hint="default"/>
        <w:lang w:val="uk-UA" w:eastAsia="en-US" w:bidi="ar-SA"/>
      </w:rPr>
    </w:lvl>
    <w:lvl w:ilvl="5" w:tplc="21DECE08">
      <w:numFmt w:val="bullet"/>
      <w:lvlText w:val="•"/>
      <w:lvlJc w:val="left"/>
      <w:pPr>
        <w:ind w:left="5390" w:hanging="720"/>
      </w:pPr>
      <w:rPr>
        <w:rFonts w:hint="default"/>
        <w:lang w:val="uk-UA" w:eastAsia="en-US" w:bidi="ar-SA"/>
      </w:rPr>
    </w:lvl>
    <w:lvl w:ilvl="6" w:tplc="C4B846CC">
      <w:numFmt w:val="bullet"/>
      <w:lvlText w:val="•"/>
      <w:lvlJc w:val="left"/>
      <w:pPr>
        <w:ind w:left="6444" w:hanging="720"/>
      </w:pPr>
      <w:rPr>
        <w:rFonts w:hint="default"/>
        <w:lang w:val="uk-UA" w:eastAsia="en-US" w:bidi="ar-SA"/>
      </w:rPr>
    </w:lvl>
    <w:lvl w:ilvl="7" w:tplc="562C5D68">
      <w:numFmt w:val="bullet"/>
      <w:lvlText w:val="•"/>
      <w:lvlJc w:val="left"/>
      <w:pPr>
        <w:ind w:left="7498" w:hanging="720"/>
      </w:pPr>
      <w:rPr>
        <w:rFonts w:hint="default"/>
        <w:lang w:val="uk-UA" w:eastAsia="en-US" w:bidi="ar-SA"/>
      </w:rPr>
    </w:lvl>
    <w:lvl w:ilvl="8" w:tplc="FD5658DE">
      <w:numFmt w:val="bullet"/>
      <w:lvlText w:val="•"/>
      <w:lvlJc w:val="left"/>
      <w:pPr>
        <w:ind w:left="8552" w:hanging="720"/>
      </w:pPr>
      <w:rPr>
        <w:rFonts w:hint="default"/>
        <w:lang w:val="uk-UA" w:eastAsia="en-US" w:bidi="ar-SA"/>
      </w:rPr>
    </w:lvl>
  </w:abstractNum>
  <w:abstractNum w:abstractNumId="32" w15:restartNumberingAfterBreak="0">
    <w:nsid w:val="608D489C"/>
    <w:multiLevelType w:val="hybridMultilevel"/>
    <w:tmpl w:val="97284154"/>
    <w:lvl w:ilvl="0" w:tplc="C2F6E75A">
      <w:numFmt w:val="bullet"/>
      <w:lvlText w:val=""/>
      <w:lvlJc w:val="left"/>
      <w:pPr>
        <w:ind w:left="110" w:hanging="720"/>
      </w:pPr>
      <w:rPr>
        <w:rFonts w:ascii="Symbol" w:eastAsia="Symbol" w:hAnsi="Symbol" w:cs="Symbol" w:hint="default"/>
        <w:w w:val="100"/>
        <w:sz w:val="24"/>
        <w:szCs w:val="24"/>
        <w:lang w:val="uk-UA" w:eastAsia="en-US" w:bidi="ar-SA"/>
      </w:rPr>
    </w:lvl>
    <w:lvl w:ilvl="1" w:tplc="2C5E57F0">
      <w:numFmt w:val="bullet"/>
      <w:lvlText w:val="•"/>
      <w:lvlJc w:val="left"/>
      <w:pPr>
        <w:ind w:left="419" w:hanging="720"/>
      </w:pPr>
      <w:rPr>
        <w:rFonts w:hint="default"/>
        <w:lang w:val="uk-UA" w:eastAsia="en-US" w:bidi="ar-SA"/>
      </w:rPr>
    </w:lvl>
    <w:lvl w:ilvl="2" w:tplc="1A80209E">
      <w:numFmt w:val="bullet"/>
      <w:lvlText w:val="•"/>
      <w:lvlJc w:val="left"/>
      <w:pPr>
        <w:ind w:left="738" w:hanging="720"/>
      </w:pPr>
      <w:rPr>
        <w:rFonts w:hint="default"/>
        <w:lang w:val="uk-UA" w:eastAsia="en-US" w:bidi="ar-SA"/>
      </w:rPr>
    </w:lvl>
    <w:lvl w:ilvl="3" w:tplc="CA62C93E">
      <w:numFmt w:val="bullet"/>
      <w:lvlText w:val="•"/>
      <w:lvlJc w:val="left"/>
      <w:pPr>
        <w:ind w:left="1057" w:hanging="720"/>
      </w:pPr>
      <w:rPr>
        <w:rFonts w:hint="default"/>
        <w:lang w:val="uk-UA" w:eastAsia="en-US" w:bidi="ar-SA"/>
      </w:rPr>
    </w:lvl>
    <w:lvl w:ilvl="4" w:tplc="DB68CA7C">
      <w:numFmt w:val="bullet"/>
      <w:lvlText w:val="•"/>
      <w:lvlJc w:val="left"/>
      <w:pPr>
        <w:ind w:left="1377" w:hanging="720"/>
      </w:pPr>
      <w:rPr>
        <w:rFonts w:hint="default"/>
        <w:lang w:val="uk-UA" w:eastAsia="en-US" w:bidi="ar-SA"/>
      </w:rPr>
    </w:lvl>
    <w:lvl w:ilvl="5" w:tplc="6A6C1890">
      <w:numFmt w:val="bullet"/>
      <w:lvlText w:val="•"/>
      <w:lvlJc w:val="left"/>
      <w:pPr>
        <w:ind w:left="1696" w:hanging="720"/>
      </w:pPr>
      <w:rPr>
        <w:rFonts w:hint="default"/>
        <w:lang w:val="uk-UA" w:eastAsia="en-US" w:bidi="ar-SA"/>
      </w:rPr>
    </w:lvl>
    <w:lvl w:ilvl="6" w:tplc="977274A0">
      <w:numFmt w:val="bullet"/>
      <w:lvlText w:val="•"/>
      <w:lvlJc w:val="left"/>
      <w:pPr>
        <w:ind w:left="2015" w:hanging="720"/>
      </w:pPr>
      <w:rPr>
        <w:rFonts w:hint="default"/>
        <w:lang w:val="uk-UA" w:eastAsia="en-US" w:bidi="ar-SA"/>
      </w:rPr>
    </w:lvl>
    <w:lvl w:ilvl="7" w:tplc="9F1EEF0C">
      <w:numFmt w:val="bullet"/>
      <w:lvlText w:val="•"/>
      <w:lvlJc w:val="left"/>
      <w:pPr>
        <w:ind w:left="2335" w:hanging="720"/>
      </w:pPr>
      <w:rPr>
        <w:rFonts w:hint="default"/>
        <w:lang w:val="uk-UA" w:eastAsia="en-US" w:bidi="ar-SA"/>
      </w:rPr>
    </w:lvl>
    <w:lvl w:ilvl="8" w:tplc="5F1052C2">
      <w:numFmt w:val="bullet"/>
      <w:lvlText w:val="•"/>
      <w:lvlJc w:val="left"/>
      <w:pPr>
        <w:ind w:left="2654" w:hanging="720"/>
      </w:pPr>
      <w:rPr>
        <w:rFonts w:hint="default"/>
        <w:lang w:val="uk-UA" w:eastAsia="en-US" w:bidi="ar-SA"/>
      </w:rPr>
    </w:lvl>
  </w:abstractNum>
  <w:abstractNum w:abstractNumId="33" w15:restartNumberingAfterBreak="0">
    <w:nsid w:val="613C7DBA"/>
    <w:multiLevelType w:val="hybridMultilevel"/>
    <w:tmpl w:val="204C5A30"/>
    <w:lvl w:ilvl="0" w:tplc="373EC6F6">
      <w:start w:val="1"/>
      <w:numFmt w:val="decimal"/>
      <w:lvlText w:val="%1."/>
      <w:lvlJc w:val="left"/>
      <w:pPr>
        <w:ind w:left="1115" w:hanging="280"/>
      </w:pPr>
      <w:rPr>
        <w:rFonts w:ascii="Times New Roman" w:eastAsia="Times New Roman" w:hAnsi="Times New Roman" w:cs="Times New Roman" w:hint="default"/>
        <w:w w:val="99"/>
        <w:sz w:val="28"/>
        <w:szCs w:val="28"/>
        <w:lang w:val="uk-UA" w:eastAsia="en-US" w:bidi="ar-SA"/>
      </w:rPr>
    </w:lvl>
    <w:lvl w:ilvl="1" w:tplc="65E0DE9A">
      <w:numFmt w:val="bullet"/>
      <w:lvlText w:val="•"/>
      <w:lvlJc w:val="left"/>
      <w:pPr>
        <w:ind w:left="2074" w:hanging="280"/>
      </w:pPr>
      <w:rPr>
        <w:rFonts w:hint="default"/>
        <w:lang w:val="uk-UA" w:eastAsia="en-US" w:bidi="ar-SA"/>
      </w:rPr>
    </w:lvl>
    <w:lvl w:ilvl="2" w:tplc="4C00120C">
      <w:numFmt w:val="bullet"/>
      <w:lvlText w:val="•"/>
      <w:lvlJc w:val="left"/>
      <w:pPr>
        <w:ind w:left="3028" w:hanging="280"/>
      </w:pPr>
      <w:rPr>
        <w:rFonts w:hint="default"/>
        <w:lang w:val="uk-UA" w:eastAsia="en-US" w:bidi="ar-SA"/>
      </w:rPr>
    </w:lvl>
    <w:lvl w:ilvl="3" w:tplc="A62A09E4">
      <w:numFmt w:val="bullet"/>
      <w:lvlText w:val="•"/>
      <w:lvlJc w:val="left"/>
      <w:pPr>
        <w:ind w:left="3982" w:hanging="280"/>
      </w:pPr>
      <w:rPr>
        <w:rFonts w:hint="default"/>
        <w:lang w:val="uk-UA" w:eastAsia="en-US" w:bidi="ar-SA"/>
      </w:rPr>
    </w:lvl>
    <w:lvl w:ilvl="4" w:tplc="C4580ED0">
      <w:numFmt w:val="bullet"/>
      <w:lvlText w:val="•"/>
      <w:lvlJc w:val="left"/>
      <w:pPr>
        <w:ind w:left="4936" w:hanging="280"/>
      </w:pPr>
      <w:rPr>
        <w:rFonts w:hint="default"/>
        <w:lang w:val="uk-UA" w:eastAsia="en-US" w:bidi="ar-SA"/>
      </w:rPr>
    </w:lvl>
    <w:lvl w:ilvl="5" w:tplc="7C6847BE">
      <w:numFmt w:val="bullet"/>
      <w:lvlText w:val="•"/>
      <w:lvlJc w:val="left"/>
      <w:pPr>
        <w:ind w:left="5890" w:hanging="280"/>
      </w:pPr>
      <w:rPr>
        <w:rFonts w:hint="default"/>
        <w:lang w:val="uk-UA" w:eastAsia="en-US" w:bidi="ar-SA"/>
      </w:rPr>
    </w:lvl>
    <w:lvl w:ilvl="6" w:tplc="A3BAA30C">
      <w:numFmt w:val="bullet"/>
      <w:lvlText w:val="•"/>
      <w:lvlJc w:val="left"/>
      <w:pPr>
        <w:ind w:left="6844" w:hanging="280"/>
      </w:pPr>
      <w:rPr>
        <w:rFonts w:hint="default"/>
        <w:lang w:val="uk-UA" w:eastAsia="en-US" w:bidi="ar-SA"/>
      </w:rPr>
    </w:lvl>
    <w:lvl w:ilvl="7" w:tplc="B5B69A50">
      <w:numFmt w:val="bullet"/>
      <w:lvlText w:val="•"/>
      <w:lvlJc w:val="left"/>
      <w:pPr>
        <w:ind w:left="7798" w:hanging="280"/>
      </w:pPr>
      <w:rPr>
        <w:rFonts w:hint="default"/>
        <w:lang w:val="uk-UA" w:eastAsia="en-US" w:bidi="ar-SA"/>
      </w:rPr>
    </w:lvl>
    <w:lvl w:ilvl="8" w:tplc="6B4A6B48">
      <w:numFmt w:val="bullet"/>
      <w:lvlText w:val="•"/>
      <w:lvlJc w:val="left"/>
      <w:pPr>
        <w:ind w:left="8752" w:hanging="280"/>
      </w:pPr>
      <w:rPr>
        <w:rFonts w:hint="default"/>
        <w:lang w:val="uk-UA" w:eastAsia="en-US" w:bidi="ar-SA"/>
      </w:rPr>
    </w:lvl>
  </w:abstractNum>
  <w:abstractNum w:abstractNumId="34" w15:restartNumberingAfterBreak="0">
    <w:nsid w:val="624B1995"/>
    <w:multiLevelType w:val="hybridMultilevel"/>
    <w:tmpl w:val="614E5F0C"/>
    <w:lvl w:ilvl="0" w:tplc="CD966E56">
      <w:numFmt w:val="bullet"/>
      <w:lvlText w:val=""/>
      <w:lvlJc w:val="left"/>
      <w:pPr>
        <w:ind w:left="466" w:hanging="357"/>
      </w:pPr>
      <w:rPr>
        <w:rFonts w:ascii="Symbol" w:eastAsia="Symbol" w:hAnsi="Symbol" w:cs="Symbol" w:hint="default"/>
        <w:w w:val="100"/>
        <w:sz w:val="24"/>
        <w:szCs w:val="24"/>
        <w:lang w:val="uk-UA" w:eastAsia="en-US" w:bidi="ar-SA"/>
      </w:rPr>
    </w:lvl>
    <w:lvl w:ilvl="1" w:tplc="39BE942A">
      <w:numFmt w:val="bullet"/>
      <w:lvlText w:val="•"/>
      <w:lvlJc w:val="left"/>
      <w:pPr>
        <w:ind w:left="728" w:hanging="357"/>
      </w:pPr>
      <w:rPr>
        <w:rFonts w:hint="default"/>
        <w:lang w:val="uk-UA" w:eastAsia="en-US" w:bidi="ar-SA"/>
      </w:rPr>
    </w:lvl>
    <w:lvl w:ilvl="2" w:tplc="9FECB162">
      <w:numFmt w:val="bullet"/>
      <w:lvlText w:val="•"/>
      <w:lvlJc w:val="left"/>
      <w:pPr>
        <w:ind w:left="997" w:hanging="357"/>
      </w:pPr>
      <w:rPr>
        <w:rFonts w:hint="default"/>
        <w:lang w:val="uk-UA" w:eastAsia="en-US" w:bidi="ar-SA"/>
      </w:rPr>
    </w:lvl>
    <w:lvl w:ilvl="3" w:tplc="8FC60D4C">
      <w:numFmt w:val="bullet"/>
      <w:lvlText w:val="•"/>
      <w:lvlJc w:val="left"/>
      <w:pPr>
        <w:ind w:left="1266" w:hanging="357"/>
      </w:pPr>
      <w:rPr>
        <w:rFonts w:hint="default"/>
        <w:lang w:val="uk-UA" w:eastAsia="en-US" w:bidi="ar-SA"/>
      </w:rPr>
    </w:lvl>
    <w:lvl w:ilvl="4" w:tplc="87A2D8CE">
      <w:numFmt w:val="bullet"/>
      <w:lvlText w:val="•"/>
      <w:lvlJc w:val="left"/>
      <w:pPr>
        <w:ind w:left="1535" w:hanging="357"/>
      </w:pPr>
      <w:rPr>
        <w:rFonts w:hint="default"/>
        <w:lang w:val="uk-UA" w:eastAsia="en-US" w:bidi="ar-SA"/>
      </w:rPr>
    </w:lvl>
    <w:lvl w:ilvl="5" w:tplc="153E3296">
      <w:numFmt w:val="bullet"/>
      <w:lvlText w:val="•"/>
      <w:lvlJc w:val="left"/>
      <w:pPr>
        <w:ind w:left="1804" w:hanging="357"/>
      </w:pPr>
      <w:rPr>
        <w:rFonts w:hint="default"/>
        <w:lang w:val="uk-UA" w:eastAsia="en-US" w:bidi="ar-SA"/>
      </w:rPr>
    </w:lvl>
    <w:lvl w:ilvl="6" w:tplc="FA8C637A">
      <w:numFmt w:val="bullet"/>
      <w:lvlText w:val="•"/>
      <w:lvlJc w:val="left"/>
      <w:pPr>
        <w:ind w:left="2073" w:hanging="357"/>
      </w:pPr>
      <w:rPr>
        <w:rFonts w:hint="default"/>
        <w:lang w:val="uk-UA" w:eastAsia="en-US" w:bidi="ar-SA"/>
      </w:rPr>
    </w:lvl>
    <w:lvl w:ilvl="7" w:tplc="D4FC8538">
      <w:numFmt w:val="bullet"/>
      <w:lvlText w:val="•"/>
      <w:lvlJc w:val="left"/>
      <w:pPr>
        <w:ind w:left="2342" w:hanging="357"/>
      </w:pPr>
      <w:rPr>
        <w:rFonts w:hint="default"/>
        <w:lang w:val="uk-UA" w:eastAsia="en-US" w:bidi="ar-SA"/>
      </w:rPr>
    </w:lvl>
    <w:lvl w:ilvl="8" w:tplc="336E92F4">
      <w:numFmt w:val="bullet"/>
      <w:lvlText w:val="•"/>
      <w:lvlJc w:val="left"/>
      <w:pPr>
        <w:ind w:left="2611" w:hanging="357"/>
      </w:pPr>
      <w:rPr>
        <w:rFonts w:hint="default"/>
        <w:lang w:val="uk-UA" w:eastAsia="en-US" w:bidi="ar-SA"/>
      </w:rPr>
    </w:lvl>
  </w:abstractNum>
  <w:abstractNum w:abstractNumId="35" w15:restartNumberingAfterBreak="0">
    <w:nsid w:val="68F54BBF"/>
    <w:multiLevelType w:val="hybridMultilevel"/>
    <w:tmpl w:val="53623B66"/>
    <w:lvl w:ilvl="0" w:tplc="252EB9EA">
      <w:numFmt w:val="bullet"/>
      <w:lvlText w:val="-"/>
      <w:lvlJc w:val="left"/>
      <w:pPr>
        <w:ind w:left="999" w:hanging="164"/>
      </w:pPr>
      <w:rPr>
        <w:rFonts w:ascii="Times New Roman" w:eastAsia="Times New Roman" w:hAnsi="Times New Roman" w:cs="Times New Roman" w:hint="default"/>
        <w:w w:val="99"/>
        <w:sz w:val="28"/>
        <w:szCs w:val="28"/>
        <w:lang w:val="uk-UA" w:eastAsia="en-US" w:bidi="ar-SA"/>
      </w:rPr>
    </w:lvl>
    <w:lvl w:ilvl="1" w:tplc="F0626DD6">
      <w:numFmt w:val="bullet"/>
      <w:lvlText w:val="•"/>
      <w:lvlJc w:val="left"/>
      <w:pPr>
        <w:ind w:left="1966" w:hanging="164"/>
      </w:pPr>
      <w:rPr>
        <w:rFonts w:hint="default"/>
        <w:lang w:val="uk-UA" w:eastAsia="en-US" w:bidi="ar-SA"/>
      </w:rPr>
    </w:lvl>
    <w:lvl w:ilvl="2" w:tplc="08808782">
      <w:numFmt w:val="bullet"/>
      <w:lvlText w:val="•"/>
      <w:lvlJc w:val="left"/>
      <w:pPr>
        <w:ind w:left="2932" w:hanging="164"/>
      </w:pPr>
      <w:rPr>
        <w:rFonts w:hint="default"/>
        <w:lang w:val="uk-UA" w:eastAsia="en-US" w:bidi="ar-SA"/>
      </w:rPr>
    </w:lvl>
    <w:lvl w:ilvl="3" w:tplc="ED127F32">
      <w:numFmt w:val="bullet"/>
      <w:lvlText w:val="•"/>
      <w:lvlJc w:val="left"/>
      <w:pPr>
        <w:ind w:left="3898" w:hanging="164"/>
      </w:pPr>
      <w:rPr>
        <w:rFonts w:hint="default"/>
        <w:lang w:val="uk-UA" w:eastAsia="en-US" w:bidi="ar-SA"/>
      </w:rPr>
    </w:lvl>
    <w:lvl w:ilvl="4" w:tplc="01BE10DA">
      <w:numFmt w:val="bullet"/>
      <w:lvlText w:val="•"/>
      <w:lvlJc w:val="left"/>
      <w:pPr>
        <w:ind w:left="4864" w:hanging="164"/>
      </w:pPr>
      <w:rPr>
        <w:rFonts w:hint="default"/>
        <w:lang w:val="uk-UA" w:eastAsia="en-US" w:bidi="ar-SA"/>
      </w:rPr>
    </w:lvl>
    <w:lvl w:ilvl="5" w:tplc="C6009A9E">
      <w:numFmt w:val="bullet"/>
      <w:lvlText w:val="•"/>
      <w:lvlJc w:val="left"/>
      <w:pPr>
        <w:ind w:left="5830" w:hanging="164"/>
      </w:pPr>
      <w:rPr>
        <w:rFonts w:hint="default"/>
        <w:lang w:val="uk-UA" w:eastAsia="en-US" w:bidi="ar-SA"/>
      </w:rPr>
    </w:lvl>
    <w:lvl w:ilvl="6" w:tplc="17069BE4">
      <w:numFmt w:val="bullet"/>
      <w:lvlText w:val="•"/>
      <w:lvlJc w:val="left"/>
      <w:pPr>
        <w:ind w:left="6796" w:hanging="164"/>
      </w:pPr>
      <w:rPr>
        <w:rFonts w:hint="default"/>
        <w:lang w:val="uk-UA" w:eastAsia="en-US" w:bidi="ar-SA"/>
      </w:rPr>
    </w:lvl>
    <w:lvl w:ilvl="7" w:tplc="FBFECCA6">
      <w:numFmt w:val="bullet"/>
      <w:lvlText w:val="•"/>
      <w:lvlJc w:val="left"/>
      <w:pPr>
        <w:ind w:left="7762" w:hanging="164"/>
      </w:pPr>
      <w:rPr>
        <w:rFonts w:hint="default"/>
        <w:lang w:val="uk-UA" w:eastAsia="en-US" w:bidi="ar-SA"/>
      </w:rPr>
    </w:lvl>
    <w:lvl w:ilvl="8" w:tplc="91144CFA">
      <w:numFmt w:val="bullet"/>
      <w:lvlText w:val="•"/>
      <w:lvlJc w:val="left"/>
      <w:pPr>
        <w:ind w:left="8728" w:hanging="164"/>
      </w:pPr>
      <w:rPr>
        <w:rFonts w:hint="default"/>
        <w:lang w:val="uk-UA" w:eastAsia="en-US" w:bidi="ar-SA"/>
      </w:rPr>
    </w:lvl>
  </w:abstractNum>
  <w:abstractNum w:abstractNumId="36" w15:restartNumberingAfterBreak="0">
    <w:nsid w:val="6B5F6963"/>
    <w:multiLevelType w:val="multilevel"/>
    <w:tmpl w:val="50AC27E4"/>
    <w:lvl w:ilvl="0">
      <w:start w:val="1"/>
      <w:numFmt w:val="decimal"/>
      <w:lvlText w:val="%1"/>
      <w:lvlJc w:val="left"/>
      <w:pPr>
        <w:ind w:left="535" w:hanging="420"/>
      </w:pPr>
      <w:rPr>
        <w:rFonts w:hint="default"/>
        <w:lang w:val="uk-UA" w:eastAsia="en-US" w:bidi="ar-SA"/>
      </w:rPr>
    </w:lvl>
    <w:lvl w:ilvl="1">
      <w:start w:val="1"/>
      <w:numFmt w:val="decimal"/>
      <w:lvlText w:val="%1.%2"/>
      <w:lvlJc w:val="left"/>
      <w:pPr>
        <w:ind w:left="535" w:hanging="420"/>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564" w:hanging="420"/>
      </w:pPr>
      <w:rPr>
        <w:rFonts w:hint="default"/>
        <w:lang w:val="uk-UA" w:eastAsia="en-US" w:bidi="ar-SA"/>
      </w:rPr>
    </w:lvl>
    <w:lvl w:ilvl="3">
      <w:numFmt w:val="bullet"/>
      <w:lvlText w:val="•"/>
      <w:lvlJc w:val="left"/>
      <w:pPr>
        <w:ind w:left="3576" w:hanging="420"/>
      </w:pPr>
      <w:rPr>
        <w:rFonts w:hint="default"/>
        <w:lang w:val="uk-UA" w:eastAsia="en-US" w:bidi="ar-SA"/>
      </w:rPr>
    </w:lvl>
    <w:lvl w:ilvl="4">
      <w:numFmt w:val="bullet"/>
      <w:lvlText w:val="•"/>
      <w:lvlJc w:val="left"/>
      <w:pPr>
        <w:ind w:left="4588" w:hanging="420"/>
      </w:pPr>
      <w:rPr>
        <w:rFonts w:hint="default"/>
        <w:lang w:val="uk-UA" w:eastAsia="en-US" w:bidi="ar-SA"/>
      </w:rPr>
    </w:lvl>
    <w:lvl w:ilvl="5">
      <w:numFmt w:val="bullet"/>
      <w:lvlText w:val="•"/>
      <w:lvlJc w:val="left"/>
      <w:pPr>
        <w:ind w:left="5600" w:hanging="420"/>
      </w:pPr>
      <w:rPr>
        <w:rFonts w:hint="default"/>
        <w:lang w:val="uk-UA" w:eastAsia="en-US" w:bidi="ar-SA"/>
      </w:rPr>
    </w:lvl>
    <w:lvl w:ilvl="6">
      <w:numFmt w:val="bullet"/>
      <w:lvlText w:val="•"/>
      <w:lvlJc w:val="left"/>
      <w:pPr>
        <w:ind w:left="6612" w:hanging="420"/>
      </w:pPr>
      <w:rPr>
        <w:rFonts w:hint="default"/>
        <w:lang w:val="uk-UA" w:eastAsia="en-US" w:bidi="ar-SA"/>
      </w:rPr>
    </w:lvl>
    <w:lvl w:ilvl="7">
      <w:numFmt w:val="bullet"/>
      <w:lvlText w:val="•"/>
      <w:lvlJc w:val="left"/>
      <w:pPr>
        <w:ind w:left="7624" w:hanging="420"/>
      </w:pPr>
      <w:rPr>
        <w:rFonts w:hint="default"/>
        <w:lang w:val="uk-UA" w:eastAsia="en-US" w:bidi="ar-SA"/>
      </w:rPr>
    </w:lvl>
    <w:lvl w:ilvl="8">
      <w:numFmt w:val="bullet"/>
      <w:lvlText w:val="•"/>
      <w:lvlJc w:val="left"/>
      <w:pPr>
        <w:ind w:left="8636" w:hanging="420"/>
      </w:pPr>
      <w:rPr>
        <w:rFonts w:hint="default"/>
        <w:lang w:val="uk-UA" w:eastAsia="en-US" w:bidi="ar-SA"/>
      </w:rPr>
    </w:lvl>
  </w:abstractNum>
  <w:abstractNum w:abstractNumId="37" w15:restartNumberingAfterBreak="0">
    <w:nsid w:val="6C5F516B"/>
    <w:multiLevelType w:val="hybridMultilevel"/>
    <w:tmpl w:val="7436C7F8"/>
    <w:lvl w:ilvl="0" w:tplc="1E922F52">
      <w:start w:val="1"/>
      <w:numFmt w:val="decimal"/>
      <w:lvlText w:val="%1."/>
      <w:lvlJc w:val="left"/>
      <w:pPr>
        <w:ind w:left="109" w:hanging="312"/>
      </w:pPr>
      <w:rPr>
        <w:rFonts w:ascii="Times New Roman" w:eastAsia="Times New Roman" w:hAnsi="Times New Roman" w:cs="Times New Roman" w:hint="default"/>
        <w:w w:val="100"/>
        <w:sz w:val="24"/>
        <w:szCs w:val="24"/>
        <w:lang w:val="uk-UA" w:eastAsia="en-US" w:bidi="ar-SA"/>
      </w:rPr>
    </w:lvl>
    <w:lvl w:ilvl="1" w:tplc="CB483DF0">
      <w:numFmt w:val="bullet"/>
      <w:lvlText w:val="•"/>
      <w:lvlJc w:val="left"/>
      <w:pPr>
        <w:ind w:left="499" w:hanging="312"/>
      </w:pPr>
      <w:rPr>
        <w:rFonts w:hint="default"/>
        <w:lang w:val="uk-UA" w:eastAsia="en-US" w:bidi="ar-SA"/>
      </w:rPr>
    </w:lvl>
    <w:lvl w:ilvl="2" w:tplc="A538D42E">
      <w:numFmt w:val="bullet"/>
      <w:lvlText w:val="•"/>
      <w:lvlJc w:val="left"/>
      <w:pPr>
        <w:ind w:left="899" w:hanging="312"/>
      </w:pPr>
      <w:rPr>
        <w:rFonts w:hint="default"/>
        <w:lang w:val="uk-UA" w:eastAsia="en-US" w:bidi="ar-SA"/>
      </w:rPr>
    </w:lvl>
    <w:lvl w:ilvl="3" w:tplc="91920868">
      <w:numFmt w:val="bullet"/>
      <w:lvlText w:val="•"/>
      <w:lvlJc w:val="left"/>
      <w:pPr>
        <w:ind w:left="1299" w:hanging="312"/>
      </w:pPr>
      <w:rPr>
        <w:rFonts w:hint="default"/>
        <w:lang w:val="uk-UA" w:eastAsia="en-US" w:bidi="ar-SA"/>
      </w:rPr>
    </w:lvl>
    <w:lvl w:ilvl="4" w:tplc="FB5E0BAE">
      <w:numFmt w:val="bullet"/>
      <w:lvlText w:val="•"/>
      <w:lvlJc w:val="left"/>
      <w:pPr>
        <w:ind w:left="1699" w:hanging="312"/>
      </w:pPr>
      <w:rPr>
        <w:rFonts w:hint="default"/>
        <w:lang w:val="uk-UA" w:eastAsia="en-US" w:bidi="ar-SA"/>
      </w:rPr>
    </w:lvl>
    <w:lvl w:ilvl="5" w:tplc="5C00F424">
      <w:numFmt w:val="bullet"/>
      <w:lvlText w:val="•"/>
      <w:lvlJc w:val="left"/>
      <w:pPr>
        <w:ind w:left="2099" w:hanging="312"/>
      </w:pPr>
      <w:rPr>
        <w:rFonts w:hint="default"/>
        <w:lang w:val="uk-UA" w:eastAsia="en-US" w:bidi="ar-SA"/>
      </w:rPr>
    </w:lvl>
    <w:lvl w:ilvl="6" w:tplc="C6203E62">
      <w:numFmt w:val="bullet"/>
      <w:lvlText w:val="•"/>
      <w:lvlJc w:val="left"/>
      <w:pPr>
        <w:ind w:left="2499" w:hanging="312"/>
      </w:pPr>
      <w:rPr>
        <w:rFonts w:hint="default"/>
        <w:lang w:val="uk-UA" w:eastAsia="en-US" w:bidi="ar-SA"/>
      </w:rPr>
    </w:lvl>
    <w:lvl w:ilvl="7" w:tplc="B69E6994">
      <w:numFmt w:val="bullet"/>
      <w:lvlText w:val="•"/>
      <w:lvlJc w:val="left"/>
      <w:pPr>
        <w:ind w:left="2899" w:hanging="312"/>
      </w:pPr>
      <w:rPr>
        <w:rFonts w:hint="default"/>
        <w:lang w:val="uk-UA" w:eastAsia="en-US" w:bidi="ar-SA"/>
      </w:rPr>
    </w:lvl>
    <w:lvl w:ilvl="8" w:tplc="DB840380">
      <w:numFmt w:val="bullet"/>
      <w:lvlText w:val="•"/>
      <w:lvlJc w:val="left"/>
      <w:pPr>
        <w:ind w:left="3299" w:hanging="312"/>
      </w:pPr>
      <w:rPr>
        <w:rFonts w:hint="default"/>
        <w:lang w:val="uk-UA" w:eastAsia="en-US" w:bidi="ar-SA"/>
      </w:rPr>
    </w:lvl>
  </w:abstractNum>
  <w:abstractNum w:abstractNumId="38" w15:restartNumberingAfterBreak="0">
    <w:nsid w:val="6F247791"/>
    <w:multiLevelType w:val="multilevel"/>
    <w:tmpl w:val="9EE8BCFE"/>
    <w:lvl w:ilvl="0">
      <w:start w:val="2"/>
      <w:numFmt w:val="decimal"/>
      <w:lvlText w:val="%1"/>
      <w:lvlJc w:val="left"/>
      <w:pPr>
        <w:ind w:left="1255" w:hanging="420"/>
      </w:pPr>
      <w:rPr>
        <w:rFonts w:hint="default"/>
        <w:lang w:val="uk-UA" w:eastAsia="en-US" w:bidi="ar-SA"/>
      </w:rPr>
    </w:lvl>
    <w:lvl w:ilvl="1">
      <w:start w:val="1"/>
      <w:numFmt w:val="decimal"/>
      <w:lvlText w:val="%1.%2"/>
      <w:lvlJc w:val="left"/>
      <w:pPr>
        <w:ind w:left="1255" w:hanging="420"/>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140" w:hanging="420"/>
      </w:pPr>
      <w:rPr>
        <w:rFonts w:hint="default"/>
        <w:lang w:val="uk-UA" w:eastAsia="en-US" w:bidi="ar-SA"/>
      </w:rPr>
    </w:lvl>
    <w:lvl w:ilvl="3">
      <w:numFmt w:val="bullet"/>
      <w:lvlText w:val="•"/>
      <w:lvlJc w:val="left"/>
      <w:pPr>
        <w:ind w:left="4080" w:hanging="420"/>
      </w:pPr>
      <w:rPr>
        <w:rFonts w:hint="default"/>
        <w:lang w:val="uk-UA" w:eastAsia="en-US" w:bidi="ar-SA"/>
      </w:rPr>
    </w:lvl>
    <w:lvl w:ilvl="4">
      <w:numFmt w:val="bullet"/>
      <w:lvlText w:val="•"/>
      <w:lvlJc w:val="left"/>
      <w:pPr>
        <w:ind w:left="5020" w:hanging="420"/>
      </w:pPr>
      <w:rPr>
        <w:rFonts w:hint="default"/>
        <w:lang w:val="uk-UA" w:eastAsia="en-US" w:bidi="ar-SA"/>
      </w:rPr>
    </w:lvl>
    <w:lvl w:ilvl="5">
      <w:numFmt w:val="bullet"/>
      <w:lvlText w:val="•"/>
      <w:lvlJc w:val="left"/>
      <w:pPr>
        <w:ind w:left="5960" w:hanging="420"/>
      </w:pPr>
      <w:rPr>
        <w:rFonts w:hint="default"/>
        <w:lang w:val="uk-UA" w:eastAsia="en-US" w:bidi="ar-SA"/>
      </w:rPr>
    </w:lvl>
    <w:lvl w:ilvl="6">
      <w:numFmt w:val="bullet"/>
      <w:lvlText w:val="•"/>
      <w:lvlJc w:val="left"/>
      <w:pPr>
        <w:ind w:left="6900" w:hanging="420"/>
      </w:pPr>
      <w:rPr>
        <w:rFonts w:hint="default"/>
        <w:lang w:val="uk-UA" w:eastAsia="en-US" w:bidi="ar-SA"/>
      </w:rPr>
    </w:lvl>
    <w:lvl w:ilvl="7">
      <w:numFmt w:val="bullet"/>
      <w:lvlText w:val="•"/>
      <w:lvlJc w:val="left"/>
      <w:pPr>
        <w:ind w:left="7840" w:hanging="420"/>
      </w:pPr>
      <w:rPr>
        <w:rFonts w:hint="default"/>
        <w:lang w:val="uk-UA" w:eastAsia="en-US" w:bidi="ar-SA"/>
      </w:rPr>
    </w:lvl>
    <w:lvl w:ilvl="8">
      <w:numFmt w:val="bullet"/>
      <w:lvlText w:val="•"/>
      <w:lvlJc w:val="left"/>
      <w:pPr>
        <w:ind w:left="8780" w:hanging="420"/>
      </w:pPr>
      <w:rPr>
        <w:rFonts w:hint="default"/>
        <w:lang w:val="uk-UA" w:eastAsia="en-US" w:bidi="ar-SA"/>
      </w:rPr>
    </w:lvl>
  </w:abstractNum>
  <w:abstractNum w:abstractNumId="39" w15:restartNumberingAfterBreak="0">
    <w:nsid w:val="70634BBE"/>
    <w:multiLevelType w:val="hybridMultilevel"/>
    <w:tmpl w:val="F0A6CCAE"/>
    <w:lvl w:ilvl="0" w:tplc="EBA01828">
      <w:start w:val="1"/>
      <w:numFmt w:val="decimal"/>
      <w:lvlText w:val="%1."/>
      <w:lvlJc w:val="left"/>
      <w:pPr>
        <w:ind w:left="116" w:hanging="285"/>
      </w:pPr>
      <w:rPr>
        <w:rFonts w:ascii="Times New Roman" w:eastAsia="Times New Roman" w:hAnsi="Times New Roman" w:cs="Times New Roman" w:hint="default"/>
        <w:w w:val="99"/>
        <w:sz w:val="28"/>
        <w:szCs w:val="28"/>
        <w:lang w:val="uk-UA" w:eastAsia="en-US" w:bidi="ar-SA"/>
      </w:rPr>
    </w:lvl>
    <w:lvl w:ilvl="1" w:tplc="FD96002C">
      <w:numFmt w:val="bullet"/>
      <w:lvlText w:val="•"/>
      <w:lvlJc w:val="left"/>
      <w:pPr>
        <w:ind w:left="1174" w:hanging="285"/>
      </w:pPr>
      <w:rPr>
        <w:rFonts w:hint="default"/>
        <w:lang w:val="uk-UA" w:eastAsia="en-US" w:bidi="ar-SA"/>
      </w:rPr>
    </w:lvl>
    <w:lvl w:ilvl="2" w:tplc="EC6A59E8">
      <w:numFmt w:val="bullet"/>
      <w:lvlText w:val="•"/>
      <w:lvlJc w:val="left"/>
      <w:pPr>
        <w:ind w:left="2228" w:hanging="285"/>
      </w:pPr>
      <w:rPr>
        <w:rFonts w:hint="default"/>
        <w:lang w:val="uk-UA" w:eastAsia="en-US" w:bidi="ar-SA"/>
      </w:rPr>
    </w:lvl>
    <w:lvl w:ilvl="3" w:tplc="B324F7C0">
      <w:numFmt w:val="bullet"/>
      <w:lvlText w:val="•"/>
      <w:lvlJc w:val="left"/>
      <w:pPr>
        <w:ind w:left="3282" w:hanging="285"/>
      </w:pPr>
      <w:rPr>
        <w:rFonts w:hint="default"/>
        <w:lang w:val="uk-UA" w:eastAsia="en-US" w:bidi="ar-SA"/>
      </w:rPr>
    </w:lvl>
    <w:lvl w:ilvl="4" w:tplc="1332A1B2">
      <w:numFmt w:val="bullet"/>
      <w:lvlText w:val="•"/>
      <w:lvlJc w:val="left"/>
      <w:pPr>
        <w:ind w:left="4336" w:hanging="285"/>
      </w:pPr>
      <w:rPr>
        <w:rFonts w:hint="default"/>
        <w:lang w:val="uk-UA" w:eastAsia="en-US" w:bidi="ar-SA"/>
      </w:rPr>
    </w:lvl>
    <w:lvl w:ilvl="5" w:tplc="95C2AEEE">
      <w:numFmt w:val="bullet"/>
      <w:lvlText w:val="•"/>
      <w:lvlJc w:val="left"/>
      <w:pPr>
        <w:ind w:left="5390" w:hanging="285"/>
      </w:pPr>
      <w:rPr>
        <w:rFonts w:hint="default"/>
        <w:lang w:val="uk-UA" w:eastAsia="en-US" w:bidi="ar-SA"/>
      </w:rPr>
    </w:lvl>
    <w:lvl w:ilvl="6" w:tplc="7C22C732">
      <w:numFmt w:val="bullet"/>
      <w:lvlText w:val="•"/>
      <w:lvlJc w:val="left"/>
      <w:pPr>
        <w:ind w:left="6444" w:hanging="285"/>
      </w:pPr>
      <w:rPr>
        <w:rFonts w:hint="default"/>
        <w:lang w:val="uk-UA" w:eastAsia="en-US" w:bidi="ar-SA"/>
      </w:rPr>
    </w:lvl>
    <w:lvl w:ilvl="7" w:tplc="4282CF7C">
      <w:numFmt w:val="bullet"/>
      <w:lvlText w:val="•"/>
      <w:lvlJc w:val="left"/>
      <w:pPr>
        <w:ind w:left="7498" w:hanging="285"/>
      </w:pPr>
      <w:rPr>
        <w:rFonts w:hint="default"/>
        <w:lang w:val="uk-UA" w:eastAsia="en-US" w:bidi="ar-SA"/>
      </w:rPr>
    </w:lvl>
    <w:lvl w:ilvl="8" w:tplc="608E96AA">
      <w:numFmt w:val="bullet"/>
      <w:lvlText w:val="•"/>
      <w:lvlJc w:val="left"/>
      <w:pPr>
        <w:ind w:left="8552" w:hanging="285"/>
      </w:pPr>
      <w:rPr>
        <w:rFonts w:hint="default"/>
        <w:lang w:val="uk-UA" w:eastAsia="en-US" w:bidi="ar-SA"/>
      </w:rPr>
    </w:lvl>
  </w:abstractNum>
  <w:abstractNum w:abstractNumId="40" w15:restartNumberingAfterBreak="0">
    <w:nsid w:val="75870134"/>
    <w:multiLevelType w:val="multilevel"/>
    <w:tmpl w:val="0C1E14E4"/>
    <w:lvl w:ilvl="0">
      <w:start w:val="1"/>
      <w:numFmt w:val="decimal"/>
      <w:lvlText w:val="%1"/>
      <w:lvlJc w:val="left"/>
      <w:pPr>
        <w:ind w:left="1255" w:hanging="420"/>
      </w:pPr>
      <w:rPr>
        <w:rFonts w:hint="default"/>
        <w:lang w:val="uk-UA" w:eastAsia="en-US" w:bidi="ar-SA"/>
      </w:rPr>
    </w:lvl>
    <w:lvl w:ilvl="1">
      <w:start w:val="1"/>
      <w:numFmt w:val="decimal"/>
      <w:lvlText w:val="%1.%2"/>
      <w:lvlJc w:val="left"/>
      <w:pPr>
        <w:ind w:left="1255" w:hanging="420"/>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140" w:hanging="420"/>
      </w:pPr>
      <w:rPr>
        <w:rFonts w:hint="default"/>
        <w:lang w:val="uk-UA" w:eastAsia="en-US" w:bidi="ar-SA"/>
      </w:rPr>
    </w:lvl>
    <w:lvl w:ilvl="3">
      <w:numFmt w:val="bullet"/>
      <w:lvlText w:val="•"/>
      <w:lvlJc w:val="left"/>
      <w:pPr>
        <w:ind w:left="4080" w:hanging="420"/>
      </w:pPr>
      <w:rPr>
        <w:rFonts w:hint="default"/>
        <w:lang w:val="uk-UA" w:eastAsia="en-US" w:bidi="ar-SA"/>
      </w:rPr>
    </w:lvl>
    <w:lvl w:ilvl="4">
      <w:numFmt w:val="bullet"/>
      <w:lvlText w:val="•"/>
      <w:lvlJc w:val="left"/>
      <w:pPr>
        <w:ind w:left="5020" w:hanging="420"/>
      </w:pPr>
      <w:rPr>
        <w:rFonts w:hint="default"/>
        <w:lang w:val="uk-UA" w:eastAsia="en-US" w:bidi="ar-SA"/>
      </w:rPr>
    </w:lvl>
    <w:lvl w:ilvl="5">
      <w:numFmt w:val="bullet"/>
      <w:lvlText w:val="•"/>
      <w:lvlJc w:val="left"/>
      <w:pPr>
        <w:ind w:left="5960" w:hanging="420"/>
      </w:pPr>
      <w:rPr>
        <w:rFonts w:hint="default"/>
        <w:lang w:val="uk-UA" w:eastAsia="en-US" w:bidi="ar-SA"/>
      </w:rPr>
    </w:lvl>
    <w:lvl w:ilvl="6">
      <w:numFmt w:val="bullet"/>
      <w:lvlText w:val="•"/>
      <w:lvlJc w:val="left"/>
      <w:pPr>
        <w:ind w:left="6900" w:hanging="420"/>
      </w:pPr>
      <w:rPr>
        <w:rFonts w:hint="default"/>
        <w:lang w:val="uk-UA" w:eastAsia="en-US" w:bidi="ar-SA"/>
      </w:rPr>
    </w:lvl>
    <w:lvl w:ilvl="7">
      <w:numFmt w:val="bullet"/>
      <w:lvlText w:val="•"/>
      <w:lvlJc w:val="left"/>
      <w:pPr>
        <w:ind w:left="7840" w:hanging="420"/>
      </w:pPr>
      <w:rPr>
        <w:rFonts w:hint="default"/>
        <w:lang w:val="uk-UA" w:eastAsia="en-US" w:bidi="ar-SA"/>
      </w:rPr>
    </w:lvl>
    <w:lvl w:ilvl="8">
      <w:numFmt w:val="bullet"/>
      <w:lvlText w:val="•"/>
      <w:lvlJc w:val="left"/>
      <w:pPr>
        <w:ind w:left="8780" w:hanging="420"/>
      </w:pPr>
      <w:rPr>
        <w:rFonts w:hint="default"/>
        <w:lang w:val="uk-UA" w:eastAsia="en-US" w:bidi="ar-SA"/>
      </w:rPr>
    </w:lvl>
  </w:abstractNum>
  <w:abstractNum w:abstractNumId="41" w15:restartNumberingAfterBreak="0">
    <w:nsid w:val="76945716"/>
    <w:multiLevelType w:val="hybridMultilevel"/>
    <w:tmpl w:val="7CDC6214"/>
    <w:lvl w:ilvl="0" w:tplc="0CC09F1E">
      <w:numFmt w:val="bullet"/>
      <w:lvlText w:val=""/>
      <w:lvlJc w:val="left"/>
      <w:pPr>
        <w:ind w:left="829" w:hanging="360"/>
      </w:pPr>
      <w:rPr>
        <w:rFonts w:ascii="Symbol" w:eastAsia="Symbol" w:hAnsi="Symbol" w:cs="Symbol" w:hint="default"/>
        <w:w w:val="100"/>
        <w:sz w:val="24"/>
        <w:szCs w:val="24"/>
        <w:lang w:val="uk-UA" w:eastAsia="en-US" w:bidi="ar-SA"/>
      </w:rPr>
    </w:lvl>
    <w:lvl w:ilvl="1" w:tplc="BA502282">
      <w:numFmt w:val="bullet"/>
      <w:lvlText w:val="•"/>
      <w:lvlJc w:val="left"/>
      <w:pPr>
        <w:ind w:left="1249" w:hanging="360"/>
      </w:pPr>
      <w:rPr>
        <w:rFonts w:hint="default"/>
        <w:lang w:val="uk-UA" w:eastAsia="en-US" w:bidi="ar-SA"/>
      </w:rPr>
    </w:lvl>
    <w:lvl w:ilvl="2" w:tplc="592C733A">
      <w:numFmt w:val="bullet"/>
      <w:lvlText w:val="•"/>
      <w:lvlJc w:val="left"/>
      <w:pPr>
        <w:ind w:left="1678" w:hanging="360"/>
      </w:pPr>
      <w:rPr>
        <w:rFonts w:hint="default"/>
        <w:lang w:val="uk-UA" w:eastAsia="en-US" w:bidi="ar-SA"/>
      </w:rPr>
    </w:lvl>
    <w:lvl w:ilvl="3" w:tplc="D3F63758">
      <w:numFmt w:val="bullet"/>
      <w:lvlText w:val="•"/>
      <w:lvlJc w:val="left"/>
      <w:pPr>
        <w:ind w:left="2107" w:hanging="360"/>
      </w:pPr>
      <w:rPr>
        <w:rFonts w:hint="default"/>
        <w:lang w:val="uk-UA" w:eastAsia="en-US" w:bidi="ar-SA"/>
      </w:rPr>
    </w:lvl>
    <w:lvl w:ilvl="4" w:tplc="80DAD194">
      <w:numFmt w:val="bullet"/>
      <w:lvlText w:val="•"/>
      <w:lvlJc w:val="left"/>
      <w:pPr>
        <w:ind w:left="2536" w:hanging="360"/>
      </w:pPr>
      <w:rPr>
        <w:rFonts w:hint="default"/>
        <w:lang w:val="uk-UA" w:eastAsia="en-US" w:bidi="ar-SA"/>
      </w:rPr>
    </w:lvl>
    <w:lvl w:ilvl="5" w:tplc="D632D0EA">
      <w:numFmt w:val="bullet"/>
      <w:lvlText w:val="•"/>
      <w:lvlJc w:val="left"/>
      <w:pPr>
        <w:ind w:left="2966" w:hanging="360"/>
      </w:pPr>
      <w:rPr>
        <w:rFonts w:hint="default"/>
        <w:lang w:val="uk-UA" w:eastAsia="en-US" w:bidi="ar-SA"/>
      </w:rPr>
    </w:lvl>
    <w:lvl w:ilvl="6" w:tplc="4252D18E">
      <w:numFmt w:val="bullet"/>
      <w:lvlText w:val="•"/>
      <w:lvlJc w:val="left"/>
      <w:pPr>
        <w:ind w:left="3395" w:hanging="360"/>
      </w:pPr>
      <w:rPr>
        <w:rFonts w:hint="default"/>
        <w:lang w:val="uk-UA" w:eastAsia="en-US" w:bidi="ar-SA"/>
      </w:rPr>
    </w:lvl>
    <w:lvl w:ilvl="7" w:tplc="CEF4F044">
      <w:numFmt w:val="bullet"/>
      <w:lvlText w:val="•"/>
      <w:lvlJc w:val="left"/>
      <w:pPr>
        <w:ind w:left="3824" w:hanging="360"/>
      </w:pPr>
      <w:rPr>
        <w:rFonts w:hint="default"/>
        <w:lang w:val="uk-UA" w:eastAsia="en-US" w:bidi="ar-SA"/>
      </w:rPr>
    </w:lvl>
    <w:lvl w:ilvl="8" w:tplc="0E7CEEEC">
      <w:numFmt w:val="bullet"/>
      <w:lvlText w:val="•"/>
      <w:lvlJc w:val="left"/>
      <w:pPr>
        <w:ind w:left="4253" w:hanging="360"/>
      </w:pPr>
      <w:rPr>
        <w:rFonts w:hint="default"/>
        <w:lang w:val="uk-UA" w:eastAsia="en-US" w:bidi="ar-SA"/>
      </w:rPr>
    </w:lvl>
  </w:abstractNum>
  <w:abstractNum w:abstractNumId="42" w15:restartNumberingAfterBreak="0">
    <w:nsid w:val="77246BD8"/>
    <w:multiLevelType w:val="hybridMultilevel"/>
    <w:tmpl w:val="F550AC2C"/>
    <w:lvl w:ilvl="0" w:tplc="923A3C10">
      <w:numFmt w:val="bullet"/>
      <w:lvlText w:val=""/>
      <w:lvlJc w:val="left"/>
      <w:pPr>
        <w:ind w:left="110" w:hanging="720"/>
      </w:pPr>
      <w:rPr>
        <w:rFonts w:ascii="Symbol" w:eastAsia="Symbol" w:hAnsi="Symbol" w:cs="Symbol" w:hint="default"/>
        <w:w w:val="100"/>
        <w:sz w:val="24"/>
        <w:szCs w:val="24"/>
        <w:lang w:val="uk-UA" w:eastAsia="en-US" w:bidi="ar-SA"/>
      </w:rPr>
    </w:lvl>
    <w:lvl w:ilvl="1" w:tplc="94F88A78">
      <w:numFmt w:val="bullet"/>
      <w:lvlText w:val="•"/>
      <w:lvlJc w:val="left"/>
      <w:pPr>
        <w:ind w:left="475" w:hanging="720"/>
      </w:pPr>
      <w:rPr>
        <w:rFonts w:hint="default"/>
        <w:lang w:val="uk-UA" w:eastAsia="en-US" w:bidi="ar-SA"/>
      </w:rPr>
    </w:lvl>
    <w:lvl w:ilvl="2" w:tplc="8D02176A">
      <w:numFmt w:val="bullet"/>
      <w:lvlText w:val="•"/>
      <w:lvlJc w:val="left"/>
      <w:pPr>
        <w:ind w:left="830" w:hanging="720"/>
      </w:pPr>
      <w:rPr>
        <w:rFonts w:hint="default"/>
        <w:lang w:val="uk-UA" w:eastAsia="en-US" w:bidi="ar-SA"/>
      </w:rPr>
    </w:lvl>
    <w:lvl w:ilvl="3" w:tplc="A58A36C8">
      <w:numFmt w:val="bullet"/>
      <w:lvlText w:val="•"/>
      <w:lvlJc w:val="left"/>
      <w:pPr>
        <w:ind w:left="1185" w:hanging="720"/>
      </w:pPr>
      <w:rPr>
        <w:rFonts w:hint="default"/>
        <w:lang w:val="uk-UA" w:eastAsia="en-US" w:bidi="ar-SA"/>
      </w:rPr>
    </w:lvl>
    <w:lvl w:ilvl="4" w:tplc="E640D8EA">
      <w:numFmt w:val="bullet"/>
      <w:lvlText w:val="•"/>
      <w:lvlJc w:val="left"/>
      <w:pPr>
        <w:ind w:left="1540" w:hanging="720"/>
      </w:pPr>
      <w:rPr>
        <w:rFonts w:hint="default"/>
        <w:lang w:val="uk-UA" w:eastAsia="en-US" w:bidi="ar-SA"/>
      </w:rPr>
    </w:lvl>
    <w:lvl w:ilvl="5" w:tplc="27DEB3F2">
      <w:numFmt w:val="bullet"/>
      <w:lvlText w:val="•"/>
      <w:lvlJc w:val="left"/>
      <w:pPr>
        <w:ind w:left="1896" w:hanging="720"/>
      </w:pPr>
      <w:rPr>
        <w:rFonts w:hint="default"/>
        <w:lang w:val="uk-UA" w:eastAsia="en-US" w:bidi="ar-SA"/>
      </w:rPr>
    </w:lvl>
    <w:lvl w:ilvl="6" w:tplc="EE248620">
      <w:numFmt w:val="bullet"/>
      <w:lvlText w:val="•"/>
      <w:lvlJc w:val="left"/>
      <w:pPr>
        <w:ind w:left="2251" w:hanging="720"/>
      </w:pPr>
      <w:rPr>
        <w:rFonts w:hint="default"/>
        <w:lang w:val="uk-UA" w:eastAsia="en-US" w:bidi="ar-SA"/>
      </w:rPr>
    </w:lvl>
    <w:lvl w:ilvl="7" w:tplc="1B784E9A">
      <w:numFmt w:val="bullet"/>
      <w:lvlText w:val="•"/>
      <w:lvlJc w:val="left"/>
      <w:pPr>
        <w:ind w:left="2606" w:hanging="720"/>
      </w:pPr>
      <w:rPr>
        <w:rFonts w:hint="default"/>
        <w:lang w:val="uk-UA" w:eastAsia="en-US" w:bidi="ar-SA"/>
      </w:rPr>
    </w:lvl>
    <w:lvl w:ilvl="8" w:tplc="BF68AE00">
      <w:numFmt w:val="bullet"/>
      <w:lvlText w:val="•"/>
      <w:lvlJc w:val="left"/>
      <w:pPr>
        <w:ind w:left="2961" w:hanging="720"/>
      </w:pPr>
      <w:rPr>
        <w:rFonts w:hint="default"/>
        <w:lang w:val="uk-UA" w:eastAsia="en-US" w:bidi="ar-SA"/>
      </w:rPr>
    </w:lvl>
  </w:abstractNum>
  <w:abstractNum w:abstractNumId="43" w15:restartNumberingAfterBreak="0">
    <w:nsid w:val="7D737421"/>
    <w:multiLevelType w:val="hybridMultilevel"/>
    <w:tmpl w:val="E75C7B6C"/>
    <w:lvl w:ilvl="0" w:tplc="7DB2A86C">
      <w:start w:val="1"/>
      <w:numFmt w:val="decimal"/>
      <w:lvlText w:val="%1."/>
      <w:lvlJc w:val="left"/>
      <w:pPr>
        <w:ind w:left="1115" w:hanging="280"/>
      </w:pPr>
      <w:rPr>
        <w:rFonts w:ascii="Times New Roman" w:eastAsia="Times New Roman" w:hAnsi="Times New Roman" w:cs="Times New Roman" w:hint="default"/>
        <w:w w:val="99"/>
        <w:sz w:val="28"/>
        <w:szCs w:val="28"/>
        <w:lang w:val="uk-UA" w:eastAsia="en-US" w:bidi="ar-SA"/>
      </w:rPr>
    </w:lvl>
    <w:lvl w:ilvl="1" w:tplc="CDA83D4C">
      <w:numFmt w:val="bullet"/>
      <w:lvlText w:val="•"/>
      <w:lvlJc w:val="left"/>
      <w:pPr>
        <w:ind w:left="2074" w:hanging="280"/>
      </w:pPr>
      <w:rPr>
        <w:rFonts w:hint="default"/>
        <w:lang w:val="uk-UA" w:eastAsia="en-US" w:bidi="ar-SA"/>
      </w:rPr>
    </w:lvl>
    <w:lvl w:ilvl="2" w:tplc="064868DE">
      <w:numFmt w:val="bullet"/>
      <w:lvlText w:val="•"/>
      <w:lvlJc w:val="left"/>
      <w:pPr>
        <w:ind w:left="3028" w:hanging="280"/>
      </w:pPr>
      <w:rPr>
        <w:rFonts w:hint="default"/>
        <w:lang w:val="uk-UA" w:eastAsia="en-US" w:bidi="ar-SA"/>
      </w:rPr>
    </w:lvl>
    <w:lvl w:ilvl="3" w:tplc="9BCEA2A8">
      <w:numFmt w:val="bullet"/>
      <w:lvlText w:val="•"/>
      <w:lvlJc w:val="left"/>
      <w:pPr>
        <w:ind w:left="3982" w:hanging="280"/>
      </w:pPr>
      <w:rPr>
        <w:rFonts w:hint="default"/>
        <w:lang w:val="uk-UA" w:eastAsia="en-US" w:bidi="ar-SA"/>
      </w:rPr>
    </w:lvl>
    <w:lvl w:ilvl="4" w:tplc="AA28395E">
      <w:numFmt w:val="bullet"/>
      <w:lvlText w:val="•"/>
      <w:lvlJc w:val="left"/>
      <w:pPr>
        <w:ind w:left="4936" w:hanging="280"/>
      </w:pPr>
      <w:rPr>
        <w:rFonts w:hint="default"/>
        <w:lang w:val="uk-UA" w:eastAsia="en-US" w:bidi="ar-SA"/>
      </w:rPr>
    </w:lvl>
    <w:lvl w:ilvl="5" w:tplc="25745D5A">
      <w:numFmt w:val="bullet"/>
      <w:lvlText w:val="•"/>
      <w:lvlJc w:val="left"/>
      <w:pPr>
        <w:ind w:left="5890" w:hanging="280"/>
      </w:pPr>
      <w:rPr>
        <w:rFonts w:hint="default"/>
        <w:lang w:val="uk-UA" w:eastAsia="en-US" w:bidi="ar-SA"/>
      </w:rPr>
    </w:lvl>
    <w:lvl w:ilvl="6" w:tplc="BBBA801C">
      <w:numFmt w:val="bullet"/>
      <w:lvlText w:val="•"/>
      <w:lvlJc w:val="left"/>
      <w:pPr>
        <w:ind w:left="6844" w:hanging="280"/>
      </w:pPr>
      <w:rPr>
        <w:rFonts w:hint="default"/>
        <w:lang w:val="uk-UA" w:eastAsia="en-US" w:bidi="ar-SA"/>
      </w:rPr>
    </w:lvl>
    <w:lvl w:ilvl="7" w:tplc="3FD437AA">
      <w:numFmt w:val="bullet"/>
      <w:lvlText w:val="•"/>
      <w:lvlJc w:val="left"/>
      <w:pPr>
        <w:ind w:left="7798" w:hanging="280"/>
      </w:pPr>
      <w:rPr>
        <w:rFonts w:hint="default"/>
        <w:lang w:val="uk-UA" w:eastAsia="en-US" w:bidi="ar-SA"/>
      </w:rPr>
    </w:lvl>
    <w:lvl w:ilvl="8" w:tplc="BD920018">
      <w:numFmt w:val="bullet"/>
      <w:lvlText w:val="•"/>
      <w:lvlJc w:val="left"/>
      <w:pPr>
        <w:ind w:left="8752" w:hanging="280"/>
      </w:pPr>
      <w:rPr>
        <w:rFonts w:hint="default"/>
        <w:lang w:val="uk-UA" w:eastAsia="en-US" w:bidi="ar-SA"/>
      </w:rPr>
    </w:lvl>
  </w:abstractNum>
  <w:num w:numId="1">
    <w:abstractNumId w:val="28"/>
  </w:num>
  <w:num w:numId="2">
    <w:abstractNumId w:val="5"/>
  </w:num>
  <w:num w:numId="3">
    <w:abstractNumId w:val="39"/>
  </w:num>
  <w:num w:numId="4">
    <w:abstractNumId w:val="26"/>
  </w:num>
  <w:num w:numId="5">
    <w:abstractNumId w:val="2"/>
  </w:num>
  <w:num w:numId="6">
    <w:abstractNumId w:val="12"/>
  </w:num>
  <w:num w:numId="7">
    <w:abstractNumId w:val="29"/>
  </w:num>
  <w:num w:numId="8">
    <w:abstractNumId w:val="21"/>
  </w:num>
  <w:num w:numId="9">
    <w:abstractNumId w:val="23"/>
  </w:num>
  <w:num w:numId="10">
    <w:abstractNumId w:val="18"/>
  </w:num>
  <w:num w:numId="11">
    <w:abstractNumId w:val="33"/>
  </w:num>
  <w:num w:numId="12">
    <w:abstractNumId w:val="8"/>
  </w:num>
  <w:num w:numId="13">
    <w:abstractNumId w:val="10"/>
  </w:num>
  <w:num w:numId="14">
    <w:abstractNumId w:val="17"/>
  </w:num>
  <w:num w:numId="15">
    <w:abstractNumId w:val="3"/>
  </w:num>
  <w:num w:numId="16">
    <w:abstractNumId w:val="14"/>
  </w:num>
  <w:num w:numId="17">
    <w:abstractNumId w:val="15"/>
  </w:num>
  <w:num w:numId="18">
    <w:abstractNumId w:val="37"/>
  </w:num>
  <w:num w:numId="19">
    <w:abstractNumId w:val="30"/>
  </w:num>
  <w:num w:numId="20">
    <w:abstractNumId w:val="6"/>
  </w:num>
  <w:num w:numId="21">
    <w:abstractNumId w:val="38"/>
  </w:num>
  <w:num w:numId="22">
    <w:abstractNumId w:val="7"/>
  </w:num>
  <w:num w:numId="23">
    <w:abstractNumId w:val="16"/>
  </w:num>
  <w:num w:numId="24">
    <w:abstractNumId w:val="11"/>
  </w:num>
  <w:num w:numId="25">
    <w:abstractNumId w:val="34"/>
  </w:num>
  <w:num w:numId="26">
    <w:abstractNumId w:val="1"/>
  </w:num>
  <w:num w:numId="27">
    <w:abstractNumId w:val="42"/>
  </w:num>
  <w:num w:numId="28">
    <w:abstractNumId w:val="32"/>
  </w:num>
  <w:num w:numId="29">
    <w:abstractNumId w:val="9"/>
  </w:num>
  <w:num w:numId="30">
    <w:abstractNumId w:val="4"/>
  </w:num>
  <w:num w:numId="31">
    <w:abstractNumId w:val="13"/>
  </w:num>
  <w:num w:numId="32">
    <w:abstractNumId w:val="41"/>
  </w:num>
  <w:num w:numId="33">
    <w:abstractNumId w:val="22"/>
  </w:num>
  <w:num w:numId="34">
    <w:abstractNumId w:val="20"/>
  </w:num>
  <w:num w:numId="35">
    <w:abstractNumId w:val="31"/>
  </w:num>
  <w:num w:numId="36">
    <w:abstractNumId w:val="24"/>
  </w:num>
  <w:num w:numId="37">
    <w:abstractNumId w:val="43"/>
  </w:num>
  <w:num w:numId="38">
    <w:abstractNumId w:val="35"/>
  </w:num>
  <w:num w:numId="39">
    <w:abstractNumId w:val="25"/>
  </w:num>
  <w:num w:numId="40">
    <w:abstractNumId w:val="40"/>
  </w:num>
  <w:num w:numId="41">
    <w:abstractNumId w:val="0"/>
  </w:num>
  <w:num w:numId="42">
    <w:abstractNumId w:val="27"/>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45EDD"/>
    <w:rsid w:val="000C0E9F"/>
    <w:rsid w:val="000F3718"/>
    <w:rsid w:val="001B6F48"/>
    <w:rsid w:val="00210A28"/>
    <w:rsid w:val="00272747"/>
    <w:rsid w:val="002B3DEC"/>
    <w:rsid w:val="002B55AB"/>
    <w:rsid w:val="002C46BE"/>
    <w:rsid w:val="002C7D30"/>
    <w:rsid w:val="00367202"/>
    <w:rsid w:val="003715C6"/>
    <w:rsid w:val="003A01F7"/>
    <w:rsid w:val="003D621E"/>
    <w:rsid w:val="00405759"/>
    <w:rsid w:val="0047753D"/>
    <w:rsid w:val="00487CA6"/>
    <w:rsid w:val="004F2A19"/>
    <w:rsid w:val="005004B0"/>
    <w:rsid w:val="00512288"/>
    <w:rsid w:val="00517FFE"/>
    <w:rsid w:val="00590B94"/>
    <w:rsid w:val="005C7E10"/>
    <w:rsid w:val="005E25F0"/>
    <w:rsid w:val="00605AB9"/>
    <w:rsid w:val="006273D5"/>
    <w:rsid w:val="00645EDD"/>
    <w:rsid w:val="006D33C2"/>
    <w:rsid w:val="007778FA"/>
    <w:rsid w:val="007800C7"/>
    <w:rsid w:val="007E7D0A"/>
    <w:rsid w:val="00813A7B"/>
    <w:rsid w:val="00914AE1"/>
    <w:rsid w:val="009E454D"/>
    <w:rsid w:val="009E5A0C"/>
    <w:rsid w:val="00A359B3"/>
    <w:rsid w:val="00AA72FC"/>
    <w:rsid w:val="00AC7406"/>
    <w:rsid w:val="00AE43D5"/>
    <w:rsid w:val="00B1383C"/>
    <w:rsid w:val="00B37C56"/>
    <w:rsid w:val="00B61FBC"/>
    <w:rsid w:val="00BC21EF"/>
    <w:rsid w:val="00BD551D"/>
    <w:rsid w:val="00C20CC1"/>
    <w:rsid w:val="00C4173D"/>
    <w:rsid w:val="00CC5BCF"/>
    <w:rsid w:val="00CD00D3"/>
    <w:rsid w:val="00CD55EA"/>
    <w:rsid w:val="00CE6A54"/>
    <w:rsid w:val="00D67A28"/>
    <w:rsid w:val="00DC001A"/>
    <w:rsid w:val="00E12438"/>
    <w:rsid w:val="00E448C0"/>
    <w:rsid w:val="00E471E9"/>
    <w:rsid w:val="00EA6D70"/>
    <w:rsid w:val="00EB54CB"/>
    <w:rsid w:val="00EC313C"/>
    <w:rsid w:val="00F71B2B"/>
    <w:rsid w:val="00F73753"/>
    <w:rsid w:val="00F76DCD"/>
    <w:rsid w:val="00FC16A3"/>
    <w:rsid w:val="00FF0139"/>
    <w:rsid w:val="00FF12D9"/>
    <w:rsid w:val="00FF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05F75D"/>
  <w15:docId w15:val="{B08AE45F-E2B9-4618-8695-0B3620DE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line="400" w:lineRule="exact"/>
      <w:ind w:left="66"/>
      <w:outlineLvl w:val="0"/>
    </w:pPr>
    <w:rPr>
      <w:rFonts w:ascii="Symbol" w:eastAsia="Symbol" w:hAnsi="Symbol" w:cs="Symbol"/>
      <w:sz w:val="44"/>
      <w:szCs w:val="44"/>
    </w:rPr>
  </w:style>
  <w:style w:type="paragraph" w:styleId="2">
    <w:name w:val="heading 2"/>
    <w:basedOn w:val="a"/>
    <w:uiPriority w:val="9"/>
    <w:unhideWhenUsed/>
    <w:qFormat/>
    <w:pPr>
      <w:spacing w:before="322" w:line="167" w:lineRule="exact"/>
      <w:ind w:left="116"/>
      <w:outlineLvl w:val="1"/>
    </w:pPr>
    <w:rPr>
      <w:sz w:val="32"/>
      <w:szCs w:val="32"/>
    </w:rPr>
  </w:style>
  <w:style w:type="paragraph" w:styleId="3">
    <w:name w:val="heading 3"/>
    <w:basedOn w:val="a"/>
    <w:uiPriority w:val="9"/>
    <w:unhideWhenUsed/>
    <w:qFormat/>
    <w:pPr>
      <w:spacing w:before="84"/>
      <w:ind w:left="1255"/>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63"/>
      <w:ind w:right="180"/>
      <w:jc w:val="center"/>
    </w:pPr>
    <w:rPr>
      <w:sz w:val="28"/>
      <w:szCs w:val="28"/>
    </w:rPr>
  </w:style>
  <w:style w:type="paragraph" w:styleId="20">
    <w:name w:val="toc 2"/>
    <w:basedOn w:val="a"/>
    <w:uiPriority w:val="39"/>
    <w:qFormat/>
    <w:pPr>
      <w:spacing w:before="163"/>
      <w:ind w:left="535" w:hanging="420"/>
    </w:pPr>
    <w:rPr>
      <w:sz w:val="28"/>
      <w:szCs w:val="28"/>
    </w:rPr>
  </w:style>
  <w:style w:type="paragraph" w:styleId="a3">
    <w:name w:val="Body Text"/>
    <w:basedOn w:val="a"/>
    <w:link w:val="a4"/>
    <w:uiPriority w:val="1"/>
    <w:qFormat/>
    <w:rPr>
      <w:sz w:val="28"/>
      <w:szCs w:val="28"/>
    </w:rPr>
  </w:style>
  <w:style w:type="paragraph" w:styleId="a5">
    <w:name w:val="List Paragraph"/>
    <w:basedOn w:val="a"/>
    <w:uiPriority w:val="1"/>
    <w:qFormat/>
    <w:pPr>
      <w:ind w:left="116" w:firstLine="720"/>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1B6F48"/>
    <w:pPr>
      <w:tabs>
        <w:tab w:val="center" w:pos="4680"/>
        <w:tab w:val="right" w:pos="9360"/>
      </w:tabs>
    </w:pPr>
  </w:style>
  <w:style w:type="character" w:customStyle="1" w:styleId="a7">
    <w:name w:val="Верхний колонтитул Знак"/>
    <w:basedOn w:val="a0"/>
    <w:link w:val="a6"/>
    <w:uiPriority w:val="99"/>
    <w:rsid w:val="001B6F48"/>
    <w:rPr>
      <w:rFonts w:ascii="Times New Roman" w:eastAsia="Times New Roman" w:hAnsi="Times New Roman" w:cs="Times New Roman"/>
      <w:lang w:val="uk-UA"/>
    </w:rPr>
  </w:style>
  <w:style w:type="paragraph" w:styleId="a8">
    <w:name w:val="footer"/>
    <w:basedOn w:val="a"/>
    <w:link w:val="a9"/>
    <w:uiPriority w:val="99"/>
    <w:unhideWhenUsed/>
    <w:rsid w:val="001B6F48"/>
    <w:pPr>
      <w:tabs>
        <w:tab w:val="center" w:pos="4680"/>
        <w:tab w:val="right" w:pos="9360"/>
      </w:tabs>
    </w:pPr>
  </w:style>
  <w:style w:type="character" w:customStyle="1" w:styleId="a9">
    <w:name w:val="Нижний колонтитул Знак"/>
    <w:basedOn w:val="a0"/>
    <w:link w:val="a8"/>
    <w:uiPriority w:val="99"/>
    <w:rsid w:val="001B6F48"/>
    <w:rPr>
      <w:rFonts w:ascii="Times New Roman" w:eastAsia="Times New Roman" w:hAnsi="Times New Roman" w:cs="Times New Roman"/>
      <w:lang w:val="uk-UA"/>
    </w:rPr>
  </w:style>
  <w:style w:type="character" w:customStyle="1" w:styleId="a4">
    <w:name w:val="Основной текст Знак"/>
    <w:basedOn w:val="a0"/>
    <w:link w:val="a3"/>
    <w:uiPriority w:val="1"/>
    <w:rsid w:val="00AC7406"/>
    <w:rPr>
      <w:rFonts w:ascii="Times New Roman" w:eastAsia="Times New Roman" w:hAnsi="Times New Roman" w:cs="Times New Roman"/>
      <w:sz w:val="28"/>
      <w:szCs w:val="28"/>
      <w:lang w:val="uk-UA"/>
    </w:rPr>
  </w:style>
  <w:style w:type="paragraph" w:customStyle="1" w:styleId="aa">
    <w:name w:val="По умолчанию"/>
    <w:rsid w:val="00AC7406"/>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ab">
    <w:name w:val="TOC Heading"/>
    <w:basedOn w:val="1"/>
    <w:next w:val="a"/>
    <w:uiPriority w:val="39"/>
    <w:unhideWhenUsed/>
    <w:qFormat/>
    <w:rsid w:val="00B37C56"/>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rPr>
  </w:style>
  <w:style w:type="paragraph" w:styleId="30">
    <w:name w:val="toc 3"/>
    <w:basedOn w:val="a"/>
    <w:next w:val="a"/>
    <w:autoRedefine/>
    <w:uiPriority w:val="39"/>
    <w:unhideWhenUsed/>
    <w:rsid w:val="00B37C56"/>
    <w:pPr>
      <w:widowControl/>
      <w:autoSpaceDE/>
      <w:autoSpaceDN/>
      <w:spacing w:after="100" w:line="259" w:lineRule="auto"/>
      <w:ind w:left="440"/>
    </w:pPr>
    <w:rPr>
      <w:rFonts w:asciiTheme="minorHAnsi" w:eastAsiaTheme="minorEastAsia" w:hAnsiTheme="minorHAnsi"/>
      <w:lang w:val="en-US"/>
    </w:rPr>
  </w:style>
  <w:style w:type="character" w:styleId="ac">
    <w:name w:val="Hyperlink"/>
    <w:basedOn w:val="a0"/>
    <w:uiPriority w:val="99"/>
    <w:unhideWhenUsed/>
    <w:rsid w:val="00FC16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76291">
      <w:bodyDiv w:val="1"/>
      <w:marLeft w:val="0"/>
      <w:marRight w:val="0"/>
      <w:marTop w:val="0"/>
      <w:marBottom w:val="0"/>
      <w:divBdr>
        <w:top w:val="none" w:sz="0" w:space="0" w:color="auto"/>
        <w:left w:val="none" w:sz="0" w:space="0" w:color="auto"/>
        <w:bottom w:val="none" w:sz="0" w:space="0" w:color="auto"/>
        <w:right w:val="none" w:sz="0" w:space="0" w:color="auto"/>
      </w:divBdr>
    </w:div>
    <w:div w:id="1049960276">
      <w:bodyDiv w:val="1"/>
      <w:marLeft w:val="0"/>
      <w:marRight w:val="0"/>
      <w:marTop w:val="0"/>
      <w:marBottom w:val="0"/>
      <w:divBdr>
        <w:top w:val="none" w:sz="0" w:space="0" w:color="auto"/>
        <w:left w:val="none" w:sz="0" w:space="0" w:color="auto"/>
        <w:bottom w:val="none" w:sz="0" w:space="0" w:color="auto"/>
        <w:right w:val="none" w:sz="0" w:space="0" w:color="auto"/>
      </w:divBdr>
    </w:div>
    <w:div w:id="1938752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www.darnitsa.ua/" TargetMode="External"/><Relationship Id="rId3" Type="http://schemas.openxmlformats.org/officeDocument/2006/relationships/styles" Target="styles.xml"/><Relationship Id="rId21" Type="http://schemas.openxmlformats.org/officeDocument/2006/relationships/hyperlink" Target="http://www.facebook.com/farmak.ua/?locale=ru_RU" TargetMode="External"/><Relationship Id="rId34" Type="http://schemas.openxmlformats.org/officeDocument/2006/relationships/hyperlink" Target="http://www.pharmacompass.com/activ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www.apteka.ua/article/641331" TargetMode="External"/><Relationship Id="rId33" Type="http://schemas.openxmlformats.org/officeDocument/2006/relationships/hyperlink" Target="http://www.peacehealth.org/healthy-you/8-heart-health-supplements-take-and-one-avoid"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youtube.com/%40-farmak5154" TargetMode="External"/><Relationship Id="rId29" Type="http://schemas.openxmlformats.org/officeDocument/2006/relationships/hyperlink" Target="http://www.investopedia.com/terms/s/swot.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meco.com/how-digitalization-affects-pharma-industry/" TargetMode="External"/><Relationship Id="rId32" Type="http://schemas.openxmlformats.org/officeDocument/2006/relationships/hyperlink" Target="http://www.everydayhealth.com/womens-health/7-essential-supplements-women/"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iqviamedicalsalescareers.com/article/2022-12/4-innovations-will-shift-the-" TargetMode="External"/><Relationship Id="rId28" Type="http://schemas.openxmlformats.org/officeDocument/2006/relationships/hyperlink" Target="http://www.apteka.ua/article/614413"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instagram.com/farmak_ua/" TargetMode="External"/><Relationship Id="rId31" Type="http://schemas.openxmlformats.org/officeDocument/2006/relationships/hyperlink" Target="http://www.medparkhospital.com/en/content/immune-system-nutrient-boosting-to-figh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www.bbc.com/ukrainian/articles/ck5ylk3rj0zo" TargetMode="External"/><Relationship Id="rId27" Type="http://schemas.openxmlformats.org/officeDocument/2006/relationships/hyperlink" Target="http://www.sanofi.ua/uk/about-us/sanofi-in-ukraine" TargetMode="External"/><Relationship Id="rId30" Type="http://schemas.openxmlformats.org/officeDocument/2006/relationships/hyperlink" Target="http://www.apteka.ua/article/589026"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7E3C3-95B6-4B77-A0DE-65DCCC263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26445</Words>
  <Characters>150741</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Microsoft Word - TrehubenkoSO_UM91z_bakalavr_2023.docx</vt:lpstr>
    </vt:vector>
  </TitlesOfParts>
  <Company/>
  <LinksUpToDate>false</LinksUpToDate>
  <CharactersWithSpaces>176833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TrehubenkoSO_UM91z_bakalavr_2023.docx</dc:title>
  <dc:subject/>
  <dc:creator>Sophia</dc:creator>
  <cp:keywords/>
  <dc:description/>
  <cp:lastModifiedBy>Maestro</cp:lastModifiedBy>
  <cp:revision>2</cp:revision>
  <cp:lastPrinted>2023-06-21T10:04:00Z</cp:lastPrinted>
  <dcterms:created xsi:type="dcterms:W3CDTF">2023-06-21T11:18:00Z</dcterms:created>
  <dcterms:modified xsi:type="dcterms:W3CDTF">2023-06-21T11:18:00Z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Creator">
    <vt:lpwstr>Word</vt:lpwstr>
  </property>
  <property fmtid="{D5CDD505-2E9C-101B-9397-08002B2CF9AE}" pid="4" name="LastSaved">
    <vt:filetime>2023-06-17T00:00:00Z</vt:filetime>
  </property>
</Properties>
</file>