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699E" w:rsidRPr="00D7650F" w:rsidRDefault="00D7650F" w:rsidP="000E699E">
      <w:pPr>
        <w:spacing w:line="240" w:lineRule="auto"/>
        <w:ind w:firstLine="0"/>
        <w:jc w:val="center"/>
        <w:rPr>
          <w:b/>
          <w:bCs/>
          <w:sz w:val="28"/>
          <w:szCs w:val="28"/>
        </w:rPr>
      </w:pPr>
      <w:r w:rsidRPr="00D7650F">
        <w:rPr>
          <w:b/>
          <w:bCs/>
          <w:sz w:val="28"/>
          <w:szCs w:val="28"/>
        </w:rPr>
        <w:t>НАЦІОНАЛЬНИЙ ТЕХНІЧНИЙ УНІВЕРСИТЕТ УКРАЇНИ</w:t>
      </w:r>
    </w:p>
    <w:p w:rsidR="000E699E" w:rsidRPr="00D7650F" w:rsidRDefault="00D7650F" w:rsidP="000E699E">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r w:rsidR="001D2698" w:rsidRPr="00D7650F">
        <w:rPr>
          <w:b/>
          <w:bCs/>
          <w:sz w:val="28"/>
          <w:szCs w:val="28"/>
        </w:rPr>
        <w:t>»</w:t>
      </w:r>
    </w:p>
    <w:p w:rsidR="008C179E" w:rsidRPr="008C179E" w:rsidRDefault="001D2698" w:rsidP="00276B74">
      <w:pPr>
        <w:tabs>
          <w:tab w:val="left" w:leader="underscore" w:pos="9356"/>
        </w:tabs>
        <w:spacing w:before="120" w:line="240" w:lineRule="auto"/>
        <w:ind w:firstLine="0"/>
        <w:jc w:val="center"/>
        <w:rPr>
          <w:b/>
          <w:sz w:val="28"/>
        </w:rPr>
      </w:pPr>
      <w:r w:rsidRPr="008C179E">
        <w:rPr>
          <w:b/>
          <w:sz w:val="28"/>
        </w:rPr>
        <w:t>Приладобудівний факультет</w:t>
      </w:r>
    </w:p>
    <w:p w:rsidR="000E699E" w:rsidRPr="008C179E" w:rsidRDefault="008C179E" w:rsidP="00276B74">
      <w:pPr>
        <w:tabs>
          <w:tab w:val="left" w:leader="underscore" w:pos="9356"/>
        </w:tabs>
        <w:spacing w:before="120" w:line="240" w:lineRule="auto"/>
        <w:ind w:firstLine="0"/>
        <w:jc w:val="center"/>
        <w:rPr>
          <w:b/>
          <w:sz w:val="28"/>
        </w:rPr>
      </w:pPr>
      <w:r w:rsidRPr="008C179E">
        <w:rPr>
          <w:b/>
          <w:sz w:val="28"/>
        </w:rPr>
        <w:t>Кафедра інформаційно-вимірювальних технологій</w:t>
      </w:r>
    </w:p>
    <w:p w:rsidR="00623D26" w:rsidRPr="008C179E" w:rsidRDefault="00623D26" w:rsidP="00276B74">
      <w:pPr>
        <w:tabs>
          <w:tab w:val="left" w:pos="720"/>
          <w:tab w:val="left" w:pos="1440"/>
          <w:tab w:val="left" w:pos="1620"/>
        </w:tabs>
        <w:spacing w:before="120" w:line="240" w:lineRule="auto"/>
        <w:ind w:left="5670" w:firstLine="0"/>
        <w:jc w:val="left"/>
        <w:rPr>
          <w:sz w:val="24"/>
        </w:rPr>
      </w:pPr>
    </w:p>
    <w:p w:rsidR="000E699E" w:rsidRPr="00276B74" w:rsidRDefault="0005682D" w:rsidP="00276B74">
      <w:pPr>
        <w:tabs>
          <w:tab w:val="left" w:pos="720"/>
          <w:tab w:val="left" w:pos="1440"/>
          <w:tab w:val="left" w:pos="1620"/>
        </w:tabs>
        <w:spacing w:before="120" w:line="240" w:lineRule="auto"/>
        <w:ind w:left="5670" w:firstLine="0"/>
        <w:jc w:val="left"/>
        <w:rPr>
          <w:sz w:val="24"/>
        </w:rPr>
      </w:pPr>
      <w:r>
        <w:rPr>
          <w:sz w:val="24"/>
        </w:rPr>
        <w:t>До захисту допущено:</w:t>
      </w:r>
    </w:p>
    <w:p w:rsidR="000E699E" w:rsidRPr="00276B74" w:rsidRDefault="001D2698" w:rsidP="00276B74">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rsidR="000E699E" w:rsidRPr="00276B74" w:rsidRDefault="001D2698" w:rsidP="00276B74">
      <w:pPr>
        <w:tabs>
          <w:tab w:val="left" w:pos="720"/>
          <w:tab w:val="left" w:pos="1440"/>
          <w:tab w:val="left" w:pos="1620"/>
        </w:tabs>
        <w:spacing w:before="120" w:line="240" w:lineRule="auto"/>
        <w:ind w:left="5671" w:firstLine="0"/>
        <w:jc w:val="left"/>
        <w:rPr>
          <w:sz w:val="24"/>
        </w:rPr>
      </w:pPr>
      <w:r w:rsidRPr="00276B74">
        <w:rPr>
          <w:sz w:val="24"/>
        </w:rPr>
        <w:t xml:space="preserve">________ </w:t>
      </w:r>
      <w:r w:rsidR="008C179E" w:rsidRPr="008C179E">
        <w:rPr>
          <w:sz w:val="24"/>
        </w:rPr>
        <w:t>Володимир ЄРЕМЕНКО</w:t>
      </w:r>
    </w:p>
    <w:p w:rsidR="000E699E" w:rsidRPr="00276B74" w:rsidRDefault="00276B74" w:rsidP="00276B74">
      <w:pPr>
        <w:tabs>
          <w:tab w:val="left" w:pos="720"/>
          <w:tab w:val="left" w:pos="1440"/>
          <w:tab w:val="left" w:pos="1620"/>
        </w:tabs>
        <w:spacing w:before="120" w:line="240" w:lineRule="auto"/>
        <w:ind w:left="5672" w:firstLine="0"/>
        <w:jc w:val="left"/>
        <w:rPr>
          <w:sz w:val="24"/>
        </w:rPr>
      </w:pPr>
      <w:r w:rsidRPr="00276B74">
        <w:rPr>
          <w:sz w:val="24"/>
        </w:rPr>
        <w:t>«</w:t>
      </w:r>
      <w:r w:rsidR="001D2698" w:rsidRPr="00276B74">
        <w:rPr>
          <w:sz w:val="24"/>
        </w:rPr>
        <w:t>___</w:t>
      </w:r>
      <w:r w:rsidRPr="00276B74">
        <w:rPr>
          <w:sz w:val="24"/>
        </w:rPr>
        <w:t>»</w:t>
      </w:r>
      <w:r w:rsidR="001D2698" w:rsidRPr="00276B74">
        <w:rPr>
          <w:sz w:val="24"/>
        </w:rPr>
        <w:t>_____________20__ р.</w:t>
      </w:r>
    </w:p>
    <w:p w:rsidR="00E2727D" w:rsidRPr="00E2727D" w:rsidRDefault="00E2727D" w:rsidP="000E699E">
      <w:pPr>
        <w:tabs>
          <w:tab w:val="left" w:leader="underscore" w:pos="9631"/>
        </w:tabs>
        <w:spacing w:line="240" w:lineRule="auto"/>
        <w:ind w:firstLine="0"/>
        <w:jc w:val="left"/>
        <w:rPr>
          <w:b/>
          <w:bCs/>
          <w:caps/>
          <w:sz w:val="28"/>
          <w:szCs w:val="28"/>
          <w:lang w:val="ru-RU"/>
        </w:rPr>
      </w:pPr>
    </w:p>
    <w:p w:rsidR="000E699E" w:rsidRDefault="001D2698" w:rsidP="000E699E">
      <w:pPr>
        <w:tabs>
          <w:tab w:val="right" w:leader="underscore" w:pos="8903"/>
        </w:tabs>
        <w:spacing w:line="240" w:lineRule="auto"/>
        <w:ind w:firstLine="0"/>
        <w:jc w:val="center"/>
        <w:rPr>
          <w:b/>
          <w:sz w:val="40"/>
          <w:szCs w:val="40"/>
        </w:rPr>
      </w:pPr>
      <w:r>
        <w:rPr>
          <w:b/>
          <w:sz w:val="40"/>
          <w:szCs w:val="40"/>
        </w:rPr>
        <w:t>Дипломний про</w:t>
      </w:r>
      <w:r w:rsidR="00223C56">
        <w:rPr>
          <w:b/>
          <w:sz w:val="40"/>
          <w:szCs w:val="40"/>
        </w:rPr>
        <w:t>є</w:t>
      </w:r>
      <w:r>
        <w:rPr>
          <w:b/>
          <w:sz w:val="40"/>
          <w:szCs w:val="40"/>
        </w:rPr>
        <w:t>кт</w:t>
      </w:r>
    </w:p>
    <w:p w:rsidR="00F6651A" w:rsidRPr="00E2727D" w:rsidRDefault="00001F33" w:rsidP="00F6651A">
      <w:pPr>
        <w:spacing w:before="120" w:after="120" w:line="240" w:lineRule="auto"/>
        <w:ind w:firstLine="0"/>
        <w:jc w:val="center"/>
        <w:rPr>
          <w:b/>
          <w:sz w:val="28"/>
          <w:szCs w:val="28"/>
        </w:rPr>
      </w:pPr>
      <w:r w:rsidRPr="00E2727D">
        <w:rPr>
          <w:b/>
          <w:sz w:val="28"/>
          <w:szCs w:val="28"/>
        </w:rPr>
        <w:t xml:space="preserve">на здобуття ступеня </w:t>
      </w:r>
      <w:r w:rsidR="001D2698" w:rsidRPr="00E2727D">
        <w:rPr>
          <w:b/>
          <w:sz w:val="28"/>
          <w:szCs w:val="28"/>
        </w:rPr>
        <w:t>бакалавр</w:t>
      </w:r>
      <w:r w:rsidRPr="00E2727D">
        <w:rPr>
          <w:b/>
          <w:sz w:val="28"/>
          <w:szCs w:val="28"/>
        </w:rPr>
        <w:t>а</w:t>
      </w:r>
    </w:p>
    <w:p w:rsidR="00697550" w:rsidRDefault="000E699E" w:rsidP="00695755">
      <w:pPr>
        <w:spacing w:before="120" w:after="120" w:line="240" w:lineRule="auto"/>
        <w:ind w:firstLine="0"/>
        <w:jc w:val="center"/>
        <w:rPr>
          <w:b/>
          <w:sz w:val="28"/>
          <w:szCs w:val="28"/>
        </w:rPr>
      </w:pPr>
      <w:r w:rsidRPr="00E2727D">
        <w:rPr>
          <w:b/>
          <w:sz w:val="28"/>
          <w:szCs w:val="28"/>
        </w:rPr>
        <w:t>з</w:t>
      </w:r>
      <w:r w:rsidR="00054805">
        <w:rPr>
          <w:b/>
          <w:sz w:val="28"/>
          <w:szCs w:val="28"/>
        </w:rPr>
        <w:t>а</w:t>
      </w:r>
      <w:r w:rsidRPr="00E2727D">
        <w:rPr>
          <w:b/>
          <w:sz w:val="28"/>
          <w:szCs w:val="28"/>
        </w:rPr>
        <w:t xml:space="preserve"> </w:t>
      </w:r>
      <w:r w:rsidR="001D2698">
        <w:rPr>
          <w:b/>
          <w:sz w:val="28"/>
          <w:szCs w:val="28"/>
        </w:rPr>
        <w:t>освітньо-професійною програмою «</w:t>
      </w:r>
      <w:r w:rsidR="008C179E">
        <w:rPr>
          <w:b/>
          <w:sz w:val="28"/>
          <w:szCs w:val="28"/>
        </w:rPr>
        <w:t>Метрологія та вимірювальна техніка»</w:t>
      </w:r>
    </w:p>
    <w:p w:rsidR="008C179E" w:rsidRDefault="00697550" w:rsidP="008C179E">
      <w:pPr>
        <w:spacing w:before="120" w:after="120" w:line="240" w:lineRule="auto"/>
        <w:ind w:firstLine="0"/>
        <w:jc w:val="center"/>
        <w:rPr>
          <w:b/>
          <w:sz w:val="28"/>
          <w:szCs w:val="28"/>
        </w:rPr>
      </w:pPr>
      <w:r>
        <w:rPr>
          <w:b/>
          <w:sz w:val="28"/>
          <w:szCs w:val="28"/>
        </w:rPr>
        <w:t>спеціальності</w:t>
      </w:r>
      <w:r w:rsidR="00276B74" w:rsidRPr="00E2727D">
        <w:rPr>
          <w:b/>
          <w:sz w:val="28"/>
          <w:szCs w:val="28"/>
        </w:rPr>
        <w:t xml:space="preserve"> </w:t>
      </w:r>
      <w:r w:rsidR="001D2698">
        <w:rPr>
          <w:b/>
          <w:sz w:val="28"/>
          <w:szCs w:val="28"/>
        </w:rPr>
        <w:t>152 «Метрологія та інформаційно-вимірювальна техніка»</w:t>
      </w:r>
    </w:p>
    <w:p w:rsidR="00276B74" w:rsidRPr="00277D7C" w:rsidRDefault="000E699E" w:rsidP="00695755">
      <w:pPr>
        <w:spacing w:before="120" w:after="120" w:line="240" w:lineRule="auto"/>
        <w:ind w:firstLine="0"/>
        <w:jc w:val="center"/>
        <w:rPr>
          <w:b/>
          <w:sz w:val="28"/>
          <w:szCs w:val="28"/>
          <w:lang w:val="ru-RU"/>
        </w:rPr>
      </w:pPr>
      <w:r w:rsidRPr="00E2727D">
        <w:rPr>
          <w:b/>
          <w:sz w:val="28"/>
          <w:szCs w:val="28"/>
        </w:rPr>
        <w:t>на тему:</w:t>
      </w:r>
      <w:r w:rsidR="00277D7C">
        <w:rPr>
          <w:b/>
          <w:sz w:val="28"/>
          <w:szCs w:val="28"/>
        </w:rPr>
        <w:t xml:space="preserve"> </w:t>
      </w:r>
      <w:r w:rsidR="00277D7C" w:rsidRPr="00277D7C">
        <w:rPr>
          <w:b/>
          <w:bCs/>
          <w:sz w:val="28"/>
        </w:rPr>
        <w:t xml:space="preserve">«Інформаційно-вимірювальна система параметрів якості </w:t>
      </w:r>
      <w:r w:rsidR="00277D7C" w:rsidRPr="00277D7C">
        <w:rPr>
          <w:b/>
          <w:sz w:val="28"/>
          <w:szCs w:val="28"/>
        </w:rPr>
        <w:t>води</w:t>
      </w:r>
      <w:r w:rsidR="001D2698" w:rsidRPr="00277D7C">
        <w:rPr>
          <w:b/>
          <w:sz w:val="28"/>
          <w:szCs w:val="28"/>
        </w:rPr>
        <w:t>»</w:t>
      </w:r>
    </w:p>
    <w:p w:rsidR="00276B74" w:rsidRPr="00277D7C" w:rsidRDefault="00276B74" w:rsidP="000E699E">
      <w:pPr>
        <w:spacing w:before="240" w:line="240" w:lineRule="auto"/>
        <w:ind w:firstLine="0"/>
        <w:jc w:val="left"/>
        <w:rPr>
          <w:b/>
          <w:bCs/>
          <w:sz w:val="28"/>
          <w:szCs w:val="28"/>
        </w:rPr>
      </w:pPr>
    </w:p>
    <w:p w:rsidR="00276B74" w:rsidRPr="002E0999" w:rsidRDefault="00277D7C" w:rsidP="00276B74">
      <w:pPr>
        <w:spacing w:line="240" w:lineRule="auto"/>
        <w:ind w:firstLine="0"/>
        <w:jc w:val="left"/>
        <w:rPr>
          <w:bCs/>
          <w:sz w:val="28"/>
          <w:szCs w:val="28"/>
        </w:rPr>
      </w:pPr>
      <w:r>
        <w:rPr>
          <w:bCs/>
          <w:sz w:val="28"/>
          <w:szCs w:val="28"/>
        </w:rPr>
        <w:t>Викона</w:t>
      </w:r>
      <w:r w:rsidR="009A7E88">
        <w:rPr>
          <w:bCs/>
          <w:sz w:val="28"/>
          <w:szCs w:val="28"/>
        </w:rPr>
        <w:t>ла</w:t>
      </w:r>
      <w:r w:rsidR="000E699E" w:rsidRPr="002E0999">
        <w:rPr>
          <w:bCs/>
          <w:sz w:val="28"/>
          <w:szCs w:val="28"/>
        </w:rPr>
        <w:t xml:space="preserve">: </w:t>
      </w:r>
    </w:p>
    <w:p w:rsidR="00276B74" w:rsidRPr="00277D7C" w:rsidRDefault="00277D7C" w:rsidP="00276B74">
      <w:pPr>
        <w:spacing w:line="240" w:lineRule="auto"/>
        <w:ind w:firstLine="0"/>
        <w:jc w:val="left"/>
        <w:rPr>
          <w:sz w:val="28"/>
          <w:szCs w:val="28"/>
          <w:lang w:val="ru-RU"/>
        </w:rPr>
      </w:pPr>
      <w:r>
        <w:rPr>
          <w:bCs/>
          <w:sz w:val="28"/>
          <w:szCs w:val="28"/>
        </w:rPr>
        <w:t>студент</w:t>
      </w:r>
      <w:r w:rsidR="009A7E88">
        <w:rPr>
          <w:bCs/>
          <w:sz w:val="28"/>
          <w:szCs w:val="28"/>
        </w:rPr>
        <w:t>ка</w:t>
      </w:r>
      <w:r w:rsidR="000E699E" w:rsidRPr="002E0999">
        <w:rPr>
          <w:bCs/>
          <w:sz w:val="28"/>
          <w:szCs w:val="28"/>
        </w:rPr>
        <w:t xml:space="preserve"> </w:t>
      </w:r>
      <w:r w:rsidR="001D2698" w:rsidRPr="009A7E88">
        <w:rPr>
          <w:bCs/>
          <w:sz w:val="28"/>
          <w:szCs w:val="28"/>
          <w:lang w:val="en-US"/>
        </w:rPr>
        <w:t>IV</w:t>
      </w:r>
      <w:r w:rsidR="000E699E" w:rsidRPr="002E0999">
        <w:rPr>
          <w:bCs/>
          <w:sz w:val="28"/>
          <w:szCs w:val="28"/>
        </w:rPr>
        <w:t xml:space="preserve"> курсу, групи </w:t>
      </w:r>
      <w:r>
        <w:rPr>
          <w:bCs/>
          <w:sz w:val="28"/>
          <w:szCs w:val="28"/>
        </w:rPr>
        <w:t>ВМ-61-1</w:t>
      </w:r>
    </w:p>
    <w:p w:rsidR="000E699E" w:rsidRPr="002E0999" w:rsidRDefault="00277D7C" w:rsidP="00276B74">
      <w:pPr>
        <w:tabs>
          <w:tab w:val="left" w:pos="7513"/>
        </w:tabs>
        <w:spacing w:line="240" w:lineRule="auto"/>
        <w:ind w:firstLine="0"/>
        <w:jc w:val="left"/>
        <w:rPr>
          <w:bCs/>
          <w:sz w:val="28"/>
          <w:szCs w:val="28"/>
        </w:rPr>
      </w:pPr>
      <w:r w:rsidRPr="00277D7C">
        <w:rPr>
          <w:bCs/>
          <w:sz w:val="28"/>
          <w:szCs w:val="28"/>
        </w:rPr>
        <w:t xml:space="preserve">Панасенко Марія Геннадіївна </w:t>
      </w:r>
      <w:r w:rsidR="00276B74" w:rsidRPr="002E0999">
        <w:rPr>
          <w:bCs/>
          <w:color w:val="FF0000"/>
          <w:sz w:val="28"/>
          <w:szCs w:val="28"/>
        </w:rPr>
        <w:t xml:space="preserve"> </w:t>
      </w:r>
      <w:r w:rsidR="001D2698" w:rsidRPr="002E0999">
        <w:rPr>
          <w:bCs/>
          <w:sz w:val="28"/>
          <w:szCs w:val="28"/>
        </w:rPr>
        <w:tab/>
      </w:r>
      <w:r w:rsidR="00276B74" w:rsidRPr="002E0999">
        <w:rPr>
          <w:bCs/>
          <w:sz w:val="28"/>
          <w:szCs w:val="28"/>
        </w:rPr>
        <w:t>__________</w:t>
      </w:r>
    </w:p>
    <w:p w:rsidR="00276B74" w:rsidRPr="002E0999" w:rsidRDefault="000E699E" w:rsidP="00276B74">
      <w:pPr>
        <w:tabs>
          <w:tab w:val="left" w:leader="underscore" w:pos="7371"/>
          <w:tab w:val="left" w:pos="7513"/>
          <w:tab w:val="left" w:leader="underscore" w:pos="8903"/>
        </w:tabs>
        <w:spacing w:before="240" w:line="240" w:lineRule="auto"/>
        <w:ind w:firstLine="0"/>
        <w:jc w:val="left"/>
        <w:rPr>
          <w:sz w:val="28"/>
          <w:szCs w:val="28"/>
        </w:rPr>
      </w:pPr>
      <w:r w:rsidRPr="002E0999">
        <w:rPr>
          <w:bCs/>
          <w:sz w:val="28"/>
          <w:szCs w:val="28"/>
        </w:rPr>
        <w:t>Керівник</w:t>
      </w:r>
      <w:r w:rsidR="001D2698" w:rsidRPr="002E0999">
        <w:rPr>
          <w:bCs/>
          <w:sz w:val="28"/>
          <w:szCs w:val="28"/>
        </w:rPr>
        <w:t>:</w:t>
      </w:r>
      <w:r w:rsidR="001D2698" w:rsidRPr="002E0999">
        <w:rPr>
          <w:sz w:val="28"/>
          <w:szCs w:val="28"/>
        </w:rPr>
        <w:t xml:space="preserve"> </w:t>
      </w:r>
    </w:p>
    <w:p w:rsidR="00276B74" w:rsidRPr="00277D7C" w:rsidRDefault="00277D7C" w:rsidP="00276B74">
      <w:pPr>
        <w:tabs>
          <w:tab w:val="left" w:leader="underscore" w:pos="7371"/>
          <w:tab w:val="left" w:pos="7513"/>
          <w:tab w:val="left" w:leader="underscore" w:pos="8903"/>
        </w:tabs>
        <w:spacing w:line="240" w:lineRule="auto"/>
        <w:ind w:firstLine="0"/>
        <w:jc w:val="left"/>
        <w:rPr>
          <w:bCs/>
          <w:sz w:val="28"/>
          <w:szCs w:val="28"/>
        </w:rPr>
      </w:pPr>
      <w:r w:rsidRPr="00277D7C">
        <w:rPr>
          <w:bCs/>
          <w:sz w:val="28"/>
          <w:szCs w:val="28"/>
        </w:rPr>
        <w:t xml:space="preserve">Доцент, </w:t>
      </w:r>
      <w:proofErr w:type="spellStart"/>
      <w:r w:rsidRPr="00277D7C">
        <w:rPr>
          <w:bCs/>
          <w:sz w:val="28"/>
          <w:szCs w:val="28"/>
        </w:rPr>
        <w:t>к.т.н</w:t>
      </w:r>
      <w:proofErr w:type="spellEnd"/>
      <w:r w:rsidRPr="00277D7C">
        <w:rPr>
          <w:bCs/>
          <w:sz w:val="28"/>
          <w:szCs w:val="28"/>
        </w:rPr>
        <w:t>., доцент</w:t>
      </w:r>
    </w:p>
    <w:p w:rsidR="00276B74" w:rsidRPr="004C7A1C" w:rsidRDefault="00277D7C" w:rsidP="00276B74">
      <w:pPr>
        <w:tabs>
          <w:tab w:val="left" w:pos="7513"/>
        </w:tabs>
        <w:spacing w:line="240" w:lineRule="auto"/>
        <w:ind w:firstLine="0"/>
        <w:jc w:val="left"/>
        <w:rPr>
          <w:bCs/>
          <w:sz w:val="28"/>
          <w:szCs w:val="28"/>
          <w:lang w:val="ru-RU"/>
        </w:rPr>
      </w:pPr>
      <w:proofErr w:type="spellStart"/>
      <w:r w:rsidRPr="00277D7C">
        <w:rPr>
          <w:bCs/>
          <w:sz w:val="28"/>
          <w:szCs w:val="28"/>
        </w:rPr>
        <w:t>Павлишин</w:t>
      </w:r>
      <w:proofErr w:type="spellEnd"/>
      <w:r w:rsidRPr="00277D7C">
        <w:rPr>
          <w:bCs/>
          <w:sz w:val="28"/>
          <w:szCs w:val="28"/>
        </w:rPr>
        <w:t xml:space="preserve"> Микола Михайлович</w:t>
      </w:r>
      <w:r w:rsidR="001D2698" w:rsidRPr="002E0999">
        <w:rPr>
          <w:bCs/>
          <w:color w:val="FF0000"/>
          <w:sz w:val="28"/>
          <w:szCs w:val="28"/>
        </w:rPr>
        <w:tab/>
      </w:r>
      <w:r w:rsidR="0010243A">
        <w:rPr>
          <w:bCs/>
          <w:sz w:val="28"/>
          <w:szCs w:val="28"/>
        </w:rPr>
        <w:t>__________</w:t>
      </w:r>
    </w:p>
    <w:p w:rsidR="00276B74" w:rsidRPr="002E0999" w:rsidRDefault="000E699E" w:rsidP="00276B74">
      <w:pPr>
        <w:tabs>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Рецензент</w:t>
      </w:r>
      <w:r w:rsidR="001D2698" w:rsidRPr="002E0999">
        <w:rPr>
          <w:bCs/>
          <w:sz w:val="28"/>
          <w:szCs w:val="28"/>
        </w:rPr>
        <w:t>:</w:t>
      </w:r>
    </w:p>
    <w:p w:rsidR="00276B74" w:rsidRPr="009A7E88" w:rsidRDefault="009A7E88" w:rsidP="00276B74">
      <w:pPr>
        <w:tabs>
          <w:tab w:val="left" w:leader="underscore" w:pos="7371"/>
          <w:tab w:val="left" w:pos="7513"/>
          <w:tab w:val="left" w:leader="underscore" w:pos="8903"/>
        </w:tabs>
        <w:spacing w:line="240" w:lineRule="auto"/>
        <w:ind w:firstLine="0"/>
        <w:jc w:val="left"/>
        <w:rPr>
          <w:bCs/>
          <w:sz w:val="28"/>
          <w:szCs w:val="28"/>
        </w:rPr>
      </w:pPr>
      <w:r w:rsidRPr="009A7E88">
        <w:rPr>
          <w:bCs/>
          <w:sz w:val="28"/>
          <w:szCs w:val="28"/>
        </w:rPr>
        <w:t xml:space="preserve">Ст. викладач </w:t>
      </w:r>
    </w:p>
    <w:p w:rsidR="00276B74" w:rsidRPr="002E0999" w:rsidRDefault="009A7E88" w:rsidP="00276B74">
      <w:pPr>
        <w:tabs>
          <w:tab w:val="left" w:pos="7513"/>
        </w:tabs>
        <w:spacing w:line="240" w:lineRule="auto"/>
        <w:ind w:firstLine="0"/>
        <w:jc w:val="left"/>
        <w:rPr>
          <w:bCs/>
          <w:sz w:val="28"/>
          <w:szCs w:val="28"/>
        </w:rPr>
      </w:pPr>
      <w:r w:rsidRPr="009A7E88">
        <w:rPr>
          <w:bCs/>
          <w:sz w:val="28"/>
          <w:szCs w:val="28"/>
        </w:rPr>
        <w:t>Козир Олег Васильович</w:t>
      </w:r>
      <w:r w:rsidR="001D2698" w:rsidRPr="002E0999">
        <w:rPr>
          <w:bCs/>
          <w:color w:val="FF0000"/>
          <w:sz w:val="28"/>
          <w:szCs w:val="28"/>
        </w:rPr>
        <w:tab/>
      </w:r>
      <w:r w:rsidR="001D2698" w:rsidRPr="002E0999">
        <w:rPr>
          <w:bCs/>
          <w:sz w:val="28"/>
          <w:szCs w:val="28"/>
        </w:rPr>
        <w:t>__________</w:t>
      </w:r>
    </w:p>
    <w:p w:rsidR="00623D26" w:rsidRPr="002E0999" w:rsidRDefault="00623D26" w:rsidP="00E2727D">
      <w:pPr>
        <w:tabs>
          <w:tab w:val="left" w:pos="330"/>
        </w:tabs>
        <w:spacing w:line="240" w:lineRule="auto"/>
        <w:ind w:left="4536" w:firstLine="0"/>
        <w:rPr>
          <w:sz w:val="28"/>
          <w:szCs w:val="28"/>
        </w:rPr>
      </w:pPr>
    </w:p>
    <w:p w:rsidR="000E699E" w:rsidRPr="002E0999" w:rsidRDefault="001D2698" w:rsidP="00E2727D">
      <w:pPr>
        <w:tabs>
          <w:tab w:val="left" w:pos="330"/>
        </w:tabs>
        <w:spacing w:line="240" w:lineRule="auto"/>
        <w:ind w:left="4536" w:firstLine="0"/>
        <w:jc w:val="left"/>
        <w:rPr>
          <w:sz w:val="28"/>
          <w:szCs w:val="28"/>
        </w:rPr>
      </w:pPr>
      <w:r w:rsidRPr="002E0999">
        <w:rPr>
          <w:sz w:val="28"/>
          <w:szCs w:val="28"/>
        </w:rPr>
        <w:t>Засвідчую, що у цьому дипломному про</w:t>
      </w:r>
      <w:r w:rsidR="00223C56">
        <w:rPr>
          <w:sz w:val="28"/>
          <w:szCs w:val="28"/>
        </w:rPr>
        <w:t>є</w:t>
      </w:r>
      <w:r w:rsidRPr="002E0999">
        <w:rPr>
          <w:sz w:val="28"/>
          <w:szCs w:val="28"/>
        </w:rPr>
        <w:t>кті немає запозичень з праць інших авторів без відповідних посилань.</w:t>
      </w:r>
    </w:p>
    <w:p w:rsidR="000E699E" w:rsidRPr="002E0999" w:rsidRDefault="001D2698" w:rsidP="00E2727D">
      <w:pPr>
        <w:tabs>
          <w:tab w:val="left" w:pos="330"/>
        </w:tabs>
        <w:spacing w:line="240" w:lineRule="auto"/>
        <w:ind w:left="4536" w:firstLine="0"/>
        <w:rPr>
          <w:sz w:val="28"/>
          <w:szCs w:val="28"/>
        </w:rPr>
      </w:pPr>
      <w:r w:rsidRPr="002E0999">
        <w:rPr>
          <w:sz w:val="28"/>
          <w:szCs w:val="28"/>
        </w:rPr>
        <w:t>Студент</w:t>
      </w:r>
      <w:r w:rsidR="00277D7C">
        <w:rPr>
          <w:sz w:val="28"/>
          <w:szCs w:val="28"/>
          <w:lang w:val="ru-RU"/>
        </w:rPr>
        <w:t>ка</w:t>
      </w:r>
      <w:r w:rsidRPr="002E0999">
        <w:rPr>
          <w:sz w:val="28"/>
          <w:szCs w:val="28"/>
        </w:rPr>
        <w:t xml:space="preserve"> _____________</w:t>
      </w:r>
    </w:p>
    <w:p w:rsidR="00623D26" w:rsidRPr="002E0999" w:rsidRDefault="00623D26" w:rsidP="00623D26">
      <w:pPr>
        <w:spacing w:line="240" w:lineRule="auto"/>
        <w:ind w:firstLine="0"/>
        <w:rPr>
          <w:sz w:val="28"/>
          <w:szCs w:val="28"/>
          <w:lang w:val="ru-RU"/>
        </w:rPr>
      </w:pPr>
    </w:p>
    <w:p w:rsidR="002E0999" w:rsidRPr="002E0999" w:rsidRDefault="002E0999" w:rsidP="00623D26">
      <w:pPr>
        <w:spacing w:line="240" w:lineRule="auto"/>
        <w:ind w:firstLine="0"/>
        <w:rPr>
          <w:sz w:val="28"/>
          <w:szCs w:val="28"/>
          <w:lang w:val="ru-RU"/>
        </w:rPr>
      </w:pPr>
    </w:p>
    <w:p w:rsidR="000E699E" w:rsidRDefault="001D2698" w:rsidP="0010243A">
      <w:pPr>
        <w:spacing w:line="240" w:lineRule="auto"/>
        <w:ind w:firstLine="0"/>
        <w:jc w:val="center"/>
      </w:pPr>
      <w:r w:rsidRPr="002E0999">
        <w:rPr>
          <w:sz w:val="28"/>
          <w:szCs w:val="28"/>
        </w:rPr>
        <w:t>Київ – 20</w:t>
      </w:r>
      <w:r w:rsidR="00277D7C" w:rsidRPr="009A7E88">
        <w:rPr>
          <w:sz w:val="28"/>
          <w:szCs w:val="28"/>
          <w:lang w:val="ru-RU"/>
        </w:rPr>
        <w:t>20</w:t>
      </w:r>
      <w:r w:rsidRPr="002E0999">
        <w:rPr>
          <w:sz w:val="28"/>
          <w:szCs w:val="28"/>
        </w:rPr>
        <w:t xml:space="preserve"> року</w:t>
      </w:r>
      <w:r w:rsidR="0010243A">
        <w:t xml:space="preserve"> </w:t>
      </w:r>
    </w:p>
    <w:p w:rsidR="005216AB" w:rsidRDefault="005216AB" w:rsidP="005216AB">
      <w:pPr>
        <w:tabs>
          <w:tab w:val="left" w:pos="720"/>
          <w:tab w:val="left" w:pos="1440"/>
          <w:tab w:val="left" w:pos="1620"/>
        </w:tabs>
        <w:spacing w:line="240" w:lineRule="auto"/>
        <w:ind w:firstLine="0"/>
        <w:jc w:val="left"/>
      </w:pPr>
    </w:p>
    <w:p w:rsidR="00FF57BB" w:rsidRDefault="00FF57BB" w:rsidP="00A87A1F">
      <w:pPr>
        <w:spacing w:line="240" w:lineRule="auto"/>
        <w:ind w:firstLine="0"/>
        <w:jc w:val="center"/>
        <w:sectPr w:rsidR="00FF57BB" w:rsidSect="00FF57BB">
          <w:pgSz w:w="11906" w:h="16838"/>
          <w:pgMar w:top="1134" w:right="850" w:bottom="1134" w:left="1701" w:header="708" w:footer="708" w:gutter="0"/>
          <w:cols w:space="708"/>
          <w:docGrid w:linePitch="360"/>
        </w:sectPr>
      </w:pPr>
    </w:p>
    <w:p w:rsidR="000E699E" w:rsidRDefault="001D2698" w:rsidP="00623D26">
      <w:pPr>
        <w:spacing w:line="240" w:lineRule="auto"/>
        <w:ind w:firstLine="0"/>
        <w:jc w:val="center"/>
        <w:rPr>
          <w:b/>
          <w:szCs w:val="26"/>
        </w:rPr>
      </w:pPr>
      <w:r>
        <w:rPr>
          <w:b/>
          <w:szCs w:val="26"/>
        </w:rPr>
        <w:lastRenderedPageBreak/>
        <w:t>ВІДОМІСТЬ ДИПЛОМНОГО ПРО</w:t>
      </w:r>
      <w:r w:rsidR="00DD7AA4">
        <w:rPr>
          <w:b/>
          <w:szCs w:val="26"/>
        </w:rPr>
        <w:t>Є</w:t>
      </w:r>
      <w:r>
        <w:rPr>
          <w:b/>
          <w:szCs w:val="26"/>
        </w:rPr>
        <w:t>КТУ</w:t>
      </w:r>
    </w:p>
    <w:p w:rsidR="000E699E" w:rsidRDefault="000E699E" w:rsidP="000E699E">
      <w:pPr>
        <w:tabs>
          <w:tab w:val="left" w:pos="720"/>
          <w:tab w:val="left" w:pos="1440"/>
          <w:tab w:val="left" w:pos="1620"/>
        </w:tabs>
        <w:spacing w:line="240" w:lineRule="auto"/>
        <w:ind w:firstLine="0"/>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637"/>
        <w:gridCol w:w="3260"/>
        <w:gridCol w:w="2743"/>
        <w:gridCol w:w="780"/>
        <w:gridCol w:w="1300"/>
      </w:tblGrid>
      <w:tr w:rsidR="00C165D6" w:rsidTr="00D43991">
        <w:trPr>
          <w:cantSplit/>
          <w:trHeight w:val="1468"/>
        </w:trPr>
        <w:tc>
          <w:tcPr>
            <w:tcW w:w="639" w:type="dxa"/>
            <w:vAlign w:val="center"/>
          </w:tcPr>
          <w:p w:rsidR="000E699E" w:rsidRDefault="001D2698" w:rsidP="0018423F">
            <w:pPr>
              <w:tabs>
                <w:tab w:val="left" w:pos="720"/>
                <w:tab w:val="left" w:pos="1440"/>
                <w:tab w:val="left" w:pos="1620"/>
              </w:tabs>
              <w:spacing w:line="240" w:lineRule="auto"/>
              <w:ind w:firstLine="0"/>
              <w:jc w:val="center"/>
              <w:rPr>
                <w:szCs w:val="26"/>
              </w:rPr>
            </w:pPr>
            <w:r>
              <w:rPr>
                <w:szCs w:val="26"/>
              </w:rPr>
              <w:t>№ з/п</w:t>
            </w:r>
          </w:p>
        </w:tc>
        <w:tc>
          <w:tcPr>
            <w:tcW w:w="637" w:type="dxa"/>
            <w:textDirection w:val="btLr"/>
            <w:vAlign w:val="center"/>
          </w:tcPr>
          <w:p w:rsidR="000E699E" w:rsidRDefault="001D2698" w:rsidP="0018423F">
            <w:pPr>
              <w:tabs>
                <w:tab w:val="left" w:pos="720"/>
                <w:tab w:val="left" w:pos="1440"/>
                <w:tab w:val="left" w:pos="1620"/>
              </w:tabs>
              <w:spacing w:line="240" w:lineRule="auto"/>
              <w:ind w:left="113" w:right="113" w:firstLine="0"/>
              <w:jc w:val="center"/>
              <w:rPr>
                <w:szCs w:val="26"/>
              </w:rPr>
            </w:pPr>
            <w:r>
              <w:rPr>
                <w:szCs w:val="26"/>
              </w:rPr>
              <w:t>Формат</w:t>
            </w:r>
          </w:p>
        </w:tc>
        <w:tc>
          <w:tcPr>
            <w:tcW w:w="3260" w:type="dxa"/>
            <w:vAlign w:val="center"/>
          </w:tcPr>
          <w:p w:rsidR="000E699E" w:rsidRDefault="001D2698" w:rsidP="0018423F">
            <w:pPr>
              <w:tabs>
                <w:tab w:val="left" w:pos="720"/>
                <w:tab w:val="left" w:pos="1440"/>
                <w:tab w:val="left" w:pos="1620"/>
              </w:tabs>
              <w:spacing w:line="240" w:lineRule="auto"/>
              <w:ind w:firstLine="0"/>
              <w:jc w:val="center"/>
              <w:rPr>
                <w:szCs w:val="26"/>
              </w:rPr>
            </w:pPr>
            <w:r>
              <w:rPr>
                <w:szCs w:val="26"/>
              </w:rPr>
              <w:t>Позначення</w:t>
            </w:r>
          </w:p>
        </w:tc>
        <w:tc>
          <w:tcPr>
            <w:tcW w:w="2743" w:type="dxa"/>
            <w:vAlign w:val="center"/>
          </w:tcPr>
          <w:p w:rsidR="000E699E" w:rsidRDefault="001D2698" w:rsidP="0018423F">
            <w:pPr>
              <w:tabs>
                <w:tab w:val="left" w:pos="720"/>
                <w:tab w:val="left" w:pos="1440"/>
                <w:tab w:val="left" w:pos="1620"/>
              </w:tabs>
              <w:spacing w:line="240" w:lineRule="auto"/>
              <w:ind w:firstLine="0"/>
              <w:jc w:val="center"/>
              <w:rPr>
                <w:szCs w:val="26"/>
              </w:rPr>
            </w:pPr>
            <w:r>
              <w:rPr>
                <w:szCs w:val="26"/>
              </w:rPr>
              <w:t>Найменування</w:t>
            </w:r>
          </w:p>
        </w:tc>
        <w:tc>
          <w:tcPr>
            <w:tcW w:w="780" w:type="dxa"/>
            <w:textDirection w:val="btLr"/>
            <w:vAlign w:val="center"/>
          </w:tcPr>
          <w:p w:rsidR="000E699E" w:rsidRDefault="001D2698" w:rsidP="0018423F">
            <w:pPr>
              <w:tabs>
                <w:tab w:val="left" w:pos="720"/>
                <w:tab w:val="left" w:pos="1440"/>
                <w:tab w:val="left" w:pos="1620"/>
              </w:tabs>
              <w:spacing w:line="240" w:lineRule="auto"/>
              <w:ind w:left="113" w:right="113" w:firstLine="0"/>
              <w:jc w:val="center"/>
              <w:rPr>
                <w:szCs w:val="26"/>
              </w:rPr>
            </w:pPr>
            <w:r>
              <w:rPr>
                <w:szCs w:val="26"/>
              </w:rPr>
              <w:t>Кількість листів</w:t>
            </w:r>
          </w:p>
        </w:tc>
        <w:tc>
          <w:tcPr>
            <w:tcW w:w="1300" w:type="dxa"/>
            <w:vAlign w:val="center"/>
          </w:tcPr>
          <w:p w:rsidR="000E699E" w:rsidRDefault="001D2698" w:rsidP="0018423F">
            <w:pPr>
              <w:tabs>
                <w:tab w:val="left" w:pos="720"/>
                <w:tab w:val="left" w:pos="1440"/>
                <w:tab w:val="left" w:pos="1620"/>
              </w:tabs>
              <w:spacing w:line="240" w:lineRule="auto"/>
              <w:ind w:firstLine="0"/>
              <w:jc w:val="center"/>
              <w:rPr>
                <w:szCs w:val="26"/>
              </w:rPr>
            </w:pPr>
            <w:r>
              <w:rPr>
                <w:szCs w:val="26"/>
              </w:rPr>
              <w:t>Примітка</w:t>
            </w:r>
          </w:p>
        </w:tc>
      </w:tr>
      <w:tr w:rsidR="00C165D6" w:rsidTr="00D43991">
        <w:tc>
          <w:tcPr>
            <w:tcW w:w="639" w:type="dxa"/>
          </w:tcPr>
          <w:p w:rsidR="000E699E" w:rsidRDefault="001D2698" w:rsidP="0018423F">
            <w:pPr>
              <w:tabs>
                <w:tab w:val="left" w:pos="720"/>
                <w:tab w:val="left" w:pos="1440"/>
                <w:tab w:val="left" w:pos="1620"/>
              </w:tabs>
              <w:spacing w:line="240" w:lineRule="auto"/>
              <w:ind w:firstLine="0"/>
              <w:jc w:val="center"/>
              <w:rPr>
                <w:szCs w:val="26"/>
              </w:rPr>
            </w:pPr>
            <w:r>
              <w:rPr>
                <w:szCs w:val="26"/>
              </w:rPr>
              <w:t>1</w:t>
            </w:r>
          </w:p>
        </w:tc>
        <w:tc>
          <w:tcPr>
            <w:tcW w:w="637" w:type="dxa"/>
          </w:tcPr>
          <w:p w:rsidR="000E699E" w:rsidRPr="00C76FF2" w:rsidRDefault="001D2698" w:rsidP="0018423F">
            <w:pPr>
              <w:tabs>
                <w:tab w:val="left" w:pos="720"/>
                <w:tab w:val="left" w:pos="1440"/>
                <w:tab w:val="left" w:pos="1620"/>
              </w:tabs>
              <w:spacing w:line="240" w:lineRule="auto"/>
              <w:ind w:firstLine="0"/>
              <w:jc w:val="center"/>
              <w:rPr>
                <w:color w:val="000000"/>
                <w:szCs w:val="26"/>
              </w:rPr>
            </w:pPr>
            <w:r w:rsidRPr="00C76FF2">
              <w:rPr>
                <w:color w:val="000000"/>
                <w:szCs w:val="26"/>
              </w:rPr>
              <w:t>А4</w:t>
            </w:r>
          </w:p>
        </w:tc>
        <w:tc>
          <w:tcPr>
            <w:tcW w:w="3260" w:type="dxa"/>
          </w:tcPr>
          <w:p w:rsidR="000E699E" w:rsidRPr="00276B74" w:rsidRDefault="000E699E" w:rsidP="0018423F">
            <w:pPr>
              <w:tabs>
                <w:tab w:val="left" w:pos="720"/>
                <w:tab w:val="left" w:pos="1440"/>
                <w:tab w:val="left" w:pos="1620"/>
              </w:tabs>
              <w:spacing w:line="240" w:lineRule="auto"/>
              <w:ind w:firstLine="0"/>
              <w:jc w:val="left"/>
              <w:rPr>
                <w:color w:val="0033CC"/>
                <w:szCs w:val="26"/>
              </w:rPr>
            </w:pPr>
          </w:p>
        </w:tc>
        <w:tc>
          <w:tcPr>
            <w:tcW w:w="2743" w:type="dxa"/>
          </w:tcPr>
          <w:p w:rsidR="000E699E" w:rsidRPr="00C76FF2" w:rsidRDefault="001D2698" w:rsidP="00DD7AA4">
            <w:pPr>
              <w:tabs>
                <w:tab w:val="left" w:pos="720"/>
                <w:tab w:val="left" w:pos="1440"/>
                <w:tab w:val="left" w:pos="1620"/>
              </w:tabs>
              <w:spacing w:line="240" w:lineRule="auto"/>
              <w:ind w:firstLine="0"/>
              <w:jc w:val="left"/>
              <w:rPr>
                <w:color w:val="000000"/>
                <w:szCs w:val="26"/>
              </w:rPr>
            </w:pPr>
            <w:r w:rsidRPr="00C76FF2">
              <w:rPr>
                <w:color w:val="000000"/>
                <w:szCs w:val="26"/>
              </w:rPr>
              <w:t xml:space="preserve">Завдання на дипломний </w:t>
            </w:r>
            <w:r w:rsidR="00BA234D" w:rsidRPr="00C76FF2">
              <w:rPr>
                <w:color w:val="000000"/>
                <w:szCs w:val="26"/>
              </w:rPr>
              <w:t>проєкту</w:t>
            </w:r>
          </w:p>
        </w:tc>
        <w:tc>
          <w:tcPr>
            <w:tcW w:w="780" w:type="dxa"/>
          </w:tcPr>
          <w:p w:rsidR="000E699E" w:rsidRPr="00C76FF2" w:rsidRDefault="001D2698" w:rsidP="0018423F">
            <w:pPr>
              <w:tabs>
                <w:tab w:val="left" w:pos="720"/>
                <w:tab w:val="left" w:pos="1440"/>
                <w:tab w:val="left" w:pos="1620"/>
              </w:tabs>
              <w:spacing w:line="240" w:lineRule="auto"/>
              <w:ind w:firstLine="0"/>
              <w:jc w:val="center"/>
              <w:rPr>
                <w:color w:val="000000"/>
                <w:szCs w:val="26"/>
              </w:rPr>
            </w:pPr>
            <w:r w:rsidRPr="00C76FF2">
              <w:rPr>
                <w:color w:val="000000"/>
                <w:szCs w:val="26"/>
              </w:rPr>
              <w:t>2</w:t>
            </w:r>
          </w:p>
        </w:tc>
        <w:tc>
          <w:tcPr>
            <w:tcW w:w="1300" w:type="dxa"/>
          </w:tcPr>
          <w:p w:rsidR="000E699E" w:rsidRDefault="000E699E" w:rsidP="0018423F">
            <w:pPr>
              <w:tabs>
                <w:tab w:val="left" w:pos="720"/>
                <w:tab w:val="left" w:pos="1440"/>
                <w:tab w:val="left" w:pos="1620"/>
              </w:tabs>
              <w:spacing w:line="240" w:lineRule="auto"/>
              <w:ind w:firstLine="0"/>
              <w:jc w:val="center"/>
              <w:rPr>
                <w:szCs w:val="26"/>
              </w:rPr>
            </w:pPr>
          </w:p>
        </w:tc>
      </w:tr>
      <w:tr w:rsidR="00C165D6" w:rsidTr="00D43991">
        <w:tc>
          <w:tcPr>
            <w:tcW w:w="639" w:type="dxa"/>
          </w:tcPr>
          <w:p w:rsidR="000E699E" w:rsidRDefault="001D2698" w:rsidP="0018423F">
            <w:pPr>
              <w:tabs>
                <w:tab w:val="left" w:pos="720"/>
                <w:tab w:val="left" w:pos="1440"/>
                <w:tab w:val="left" w:pos="1620"/>
              </w:tabs>
              <w:spacing w:line="240" w:lineRule="auto"/>
              <w:ind w:firstLine="0"/>
              <w:jc w:val="center"/>
              <w:rPr>
                <w:szCs w:val="26"/>
              </w:rPr>
            </w:pPr>
            <w:r>
              <w:rPr>
                <w:szCs w:val="26"/>
              </w:rPr>
              <w:t>2</w:t>
            </w:r>
          </w:p>
        </w:tc>
        <w:tc>
          <w:tcPr>
            <w:tcW w:w="637" w:type="dxa"/>
          </w:tcPr>
          <w:p w:rsidR="000E699E" w:rsidRPr="00C76FF2" w:rsidRDefault="001D2698" w:rsidP="0018423F">
            <w:pPr>
              <w:tabs>
                <w:tab w:val="left" w:pos="720"/>
                <w:tab w:val="left" w:pos="1440"/>
                <w:tab w:val="left" w:pos="1620"/>
              </w:tabs>
              <w:spacing w:line="240" w:lineRule="auto"/>
              <w:ind w:firstLine="0"/>
              <w:jc w:val="center"/>
              <w:rPr>
                <w:color w:val="000000"/>
                <w:szCs w:val="26"/>
              </w:rPr>
            </w:pPr>
            <w:r w:rsidRPr="00C76FF2">
              <w:rPr>
                <w:color w:val="000000"/>
                <w:szCs w:val="26"/>
              </w:rPr>
              <w:t>А4</w:t>
            </w:r>
          </w:p>
        </w:tc>
        <w:tc>
          <w:tcPr>
            <w:tcW w:w="3260" w:type="dxa"/>
          </w:tcPr>
          <w:p w:rsidR="000E699E" w:rsidRPr="00C76FF2" w:rsidRDefault="001D2698" w:rsidP="00C76FF2">
            <w:pPr>
              <w:tabs>
                <w:tab w:val="left" w:pos="720"/>
                <w:tab w:val="left" w:pos="1440"/>
                <w:tab w:val="left" w:pos="1620"/>
              </w:tabs>
              <w:spacing w:line="240" w:lineRule="auto"/>
              <w:ind w:firstLine="0"/>
              <w:jc w:val="left"/>
              <w:rPr>
                <w:color w:val="000000"/>
                <w:szCs w:val="26"/>
                <w:lang w:val="ru-RU"/>
              </w:rPr>
            </w:pPr>
            <w:r w:rsidRPr="00C76FF2">
              <w:rPr>
                <w:color w:val="000000"/>
                <w:szCs w:val="26"/>
                <w:lang w:val="ru-RU"/>
              </w:rPr>
              <w:t>ДП ВМ61-1.</w:t>
            </w:r>
            <w:r w:rsidR="00D43991">
              <w:rPr>
                <w:color w:val="000000"/>
                <w:szCs w:val="26"/>
                <w:lang w:val="ru-RU"/>
              </w:rPr>
              <w:t>421215</w:t>
            </w:r>
            <w:r w:rsidRPr="00C76FF2">
              <w:rPr>
                <w:color w:val="000000"/>
                <w:szCs w:val="26"/>
                <w:lang w:val="ru-RU"/>
              </w:rPr>
              <w:t>.001 ПЗ</w:t>
            </w:r>
          </w:p>
        </w:tc>
        <w:tc>
          <w:tcPr>
            <w:tcW w:w="2743" w:type="dxa"/>
          </w:tcPr>
          <w:p w:rsidR="000E699E" w:rsidRPr="00C76FF2" w:rsidRDefault="001D2698" w:rsidP="0018423F">
            <w:pPr>
              <w:tabs>
                <w:tab w:val="left" w:pos="720"/>
                <w:tab w:val="left" w:pos="1440"/>
                <w:tab w:val="left" w:pos="1620"/>
              </w:tabs>
              <w:spacing w:line="240" w:lineRule="auto"/>
              <w:ind w:firstLine="0"/>
              <w:jc w:val="left"/>
              <w:rPr>
                <w:color w:val="000000"/>
                <w:szCs w:val="26"/>
              </w:rPr>
            </w:pPr>
            <w:r w:rsidRPr="00C76FF2">
              <w:rPr>
                <w:color w:val="000000"/>
                <w:szCs w:val="26"/>
              </w:rPr>
              <w:t>Пояснювальна записка</w:t>
            </w:r>
          </w:p>
        </w:tc>
        <w:tc>
          <w:tcPr>
            <w:tcW w:w="780" w:type="dxa"/>
          </w:tcPr>
          <w:p w:rsidR="000E699E" w:rsidRPr="00EF78E3" w:rsidRDefault="001D2698" w:rsidP="00EF78E3">
            <w:pPr>
              <w:tabs>
                <w:tab w:val="left" w:pos="720"/>
                <w:tab w:val="left" w:pos="1440"/>
                <w:tab w:val="left" w:pos="1620"/>
              </w:tabs>
              <w:spacing w:line="240" w:lineRule="auto"/>
              <w:ind w:firstLine="0"/>
              <w:jc w:val="center"/>
              <w:rPr>
                <w:color w:val="000000"/>
                <w:szCs w:val="26"/>
              </w:rPr>
            </w:pPr>
            <w:r w:rsidRPr="00C76FF2">
              <w:rPr>
                <w:color w:val="000000"/>
                <w:szCs w:val="26"/>
                <w:lang w:val="en-US"/>
              </w:rPr>
              <w:t>6</w:t>
            </w:r>
            <w:r w:rsidR="00EF78E3">
              <w:rPr>
                <w:color w:val="000000"/>
                <w:szCs w:val="26"/>
              </w:rPr>
              <w:t>5</w:t>
            </w:r>
          </w:p>
        </w:tc>
        <w:tc>
          <w:tcPr>
            <w:tcW w:w="1300" w:type="dxa"/>
          </w:tcPr>
          <w:p w:rsidR="000E699E" w:rsidRDefault="000E699E" w:rsidP="0018423F">
            <w:pPr>
              <w:tabs>
                <w:tab w:val="left" w:pos="720"/>
                <w:tab w:val="left" w:pos="1440"/>
                <w:tab w:val="left" w:pos="1620"/>
              </w:tabs>
              <w:spacing w:line="240" w:lineRule="auto"/>
              <w:ind w:firstLine="0"/>
              <w:jc w:val="center"/>
              <w:rPr>
                <w:szCs w:val="26"/>
              </w:rPr>
            </w:pPr>
          </w:p>
        </w:tc>
      </w:tr>
      <w:tr w:rsidR="00C165D6" w:rsidTr="00D43991">
        <w:tc>
          <w:tcPr>
            <w:tcW w:w="639" w:type="dxa"/>
          </w:tcPr>
          <w:p w:rsidR="000E699E" w:rsidRDefault="001D2698" w:rsidP="0018423F">
            <w:pPr>
              <w:tabs>
                <w:tab w:val="left" w:pos="720"/>
                <w:tab w:val="left" w:pos="1440"/>
                <w:tab w:val="left" w:pos="1620"/>
              </w:tabs>
              <w:spacing w:line="240" w:lineRule="auto"/>
              <w:ind w:firstLine="0"/>
              <w:jc w:val="center"/>
              <w:rPr>
                <w:szCs w:val="26"/>
              </w:rPr>
            </w:pPr>
            <w:r>
              <w:rPr>
                <w:szCs w:val="26"/>
              </w:rPr>
              <w:t>3</w:t>
            </w:r>
          </w:p>
        </w:tc>
        <w:tc>
          <w:tcPr>
            <w:tcW w:w="637" w:type="dxa"/>
          </w:tcPr>
          <w:p w:rsidR="000E699E" w:rsidRPr="00C76FF2" w:rsidRDefault="001D2698" w:rsidP="0018423F">
            <w:pPr>
              <w:tabs>
                <w:tab w:val="left" w:pos="720"/>
                <w:tab w:val="left" w:pos="1440"/>
                <w:tab w:val="left" w:pos="1620"/>
              </w:tabs>
              <w:spacing w:line="240" w:lineRule="auto"/>
              <w:ind w:firstLine="0"/>
              <w:jc w:val="center"/>
              <w:rPr>
                <w:color w:val="000000"/>
                <w:szCs w:val="26"/>
              </w:rPr>
            </w:pPr>
            <w:r w:rsidRPr="00C76FF2">
              <w:rPr>
                <w:color w:val="000000"/>
                <w:szCs w:val="26"/>
              </w:rPr>
              <w:t>А1</w:t>
            </w:r>
          </w:p>
        </w:tc>
        <w:tc>
          <w:tcPr>
            <w:tcW w:w="3260" w:type="dxa"/>
          </w:tcPr>
          <w:p w:rsidR="000E699E" w:rsidRPr="00276B74" w:rsidRDefault="001D2698" w:rsidP="0054607C">
            <w:pPr>
              <w:tabs>
                <w:tab w:val="left" w:pos="720"/>
                <w:tab w:val="left" w:pos="1440"/>
                <w:tab w:val="left" w:pos="1620"/>
              </w:tabs>
              <w:spacing w:line="240" w:lineRule="auto"/>
              <w:ind w:firstLine="0"/>
              <w:jc w:val="left"/>
              <w:rPr>
                <w:color w:val="0033CC"/>
                <w:szCs w:val="26"/>
              </w:rPr>
            </w:pPr>
            <w:r>
              <w:rPr>
                <w:color w:val="000000"/>
                <w:szCs w:val="26"/>
                <w:lang w:val="ru-RU"/>
              </w:rPr>
              <w:t>ДП ВМ61-1.</w:t>
            </w:r>
            <w:r w:rsidR="00D43991">
              <w:rPr>
                <w:color w:val="000000"/>
                <w:szCs w:val="26"/>
                <w:lang w:val="ru-RU"/>
              </w:rPr>
              <w:t>421215</w:t>
            </w:r>
            <w:r>
              <w:rPr>
                <w:color w:val="000000"/>
                <w:szCs w:val="26"/>
                <w:lang w:val="ru-RU"/>
              </w:rPr>
              <w:t>.001 E1</w:t>
            </w:r>
          </w:p>
        </w:tc>
        <w:tc>
          <w:tcPr>
            <w:tcW w:w="2743" w:type="dxa"/>
          </w:tcPr>
          <w:p w:rsidR="000E699E" w:rsidRPr="00BA234D" w:rsidRDefault="001D2698" w:rsidP="0018423F">
            <w:pPr>
              <w:tabs>
                <w:tab w:val="left" w:pos="720"/>
                <w:tab w:val="left" w:pos="1440"/>
                <w:tab w:val="left" w:pos="1620"/>
              </w:tabs>
              <w:spacing w:line="240" w:lineRule="auto"/>
              <w:ind w:firstLine="0"/>
              <w:jc w:val="left"/>
              <w:rPr>
                <w:color w:val="000000"/>
                <w:szCs w:val="26"/>
              </w:rPr>
            </w:pPr>
            <w:r w:rsidRPr="00BA234D">
              <w:rPr>
                <w:color w:val="000000"/>
                <w:szCs w:val="26"/>
              </w:rPr>
              <w:t>Схема електрична структурна</w:t>
            </w:r>
          </w:p>
        </w:tc>
        <w:tc>
          <w:tcPr>
            <w:tcW w:w="780" w:type="dxa"/>
          </w:tcPr>
          <w:p w:rsidR="000E699E" w:rsidRPr="00BA234D" w:rsidRDefault="001D2698" w:rsidP="0018423F">
            <w:pPr>
              <w:tabs>
                <w:tab w:val="left" w:pos="720"/>
                <w:tab w:val="left" w:pos="1440"/>
                <w:tab w:val="left" w:pos="1620"/>
              </w:tabs>
              <w:spacing w:line="240" w:lineRule="auto"/>
              <w:ind w:firstLine="0"/>
              <w:jc w:val="center"/>
              <w:rPr>
                <w:color w:val="000000"/>
                <w:szCs w:val="26"/>
              </w:rPr>
            </w:pPr>
            <w:r w:rsidRPr="00BA234D">
              <w:rPr>
                <w:color w:val="000000"/>
                <w:szCs w:val="26"/>
              </w:rPr>
              <w:t>1</w:t>
            </w:r>
          </w:p>
        </w:tc>
        <w:tc>
          <w:tcPr>
            <w:tcW w:w="1300" w:type="dxa"/>
          </w:tcPr>
          <w:p w:rsidR="000E699E" w:rsidRDefault="000E699E" w:rsidP="0018423F">
            <w:pPr>
              <w:tabs>
                <w:tab w:val="left" w:pos="720"/>
                <w:tab w:val="left" w:pos="1440"/>
                <w:tab w:val="left" w:pos="1620"/>
              </w:tabs>
              <w:spacing w:line="240" w:lineRule="auto"/>
              <w:ind w:firstLine="0"/>
              <w:jc w:val="center"/>
              <w:rPr>
                <w:szCs w:val="26"/>
              </w:rPr>
            </w:pPr>
          </w:p>
        </w:tc>
      </w:tr>
      <w:tr w:rsidR="00C165D6" w:rsidTr="00D43991">
        <w:tc>
          <w:tcPr>
            <w:tcW w:w="639" w:type="dxa"/>
          </w:tcPr>
          <w:p w:rsidR="000E699E" w:rsidRDefault="001D2698" w:rsidP="0018423F">
            <w:pPr>
              <w:tabs>
                <w:tab w:val="left" w:pos="720"/>
                <w:tab w:val="left" w:pos="1440"/>
                <w:tab w:val="left" w:pos="1620"/>
              </w:tabs>
              <w:spacing w:line="240" w:lineRule="auto"/>
              <w:ind w:firstLine="0"/>
              <w:jc w:val="center"/>
              <w:rPr>
                <w:szCs w:val="26"/>
              </w:rPr>
            </w:pPr>
            <w:r>
              <w:rPr>
                <w:szCs w:val="26"/>
              </w:rPr>
              <w:t>4</w:t>
            </w:r>
          </w:p>
        </w:tc>
        <w:tc>
          <w:tcPr>
            <w:tcW w:w="637" w:type="dxa"/>
          </w:tcPr>
          <w:p w:rsidR="000E699E" w:rsidRPr="00C76FF2" w:rsidRDefault="001D2698" w:rsidP="0018423F">
            <w:pPr>
              <w:tabs>
                <w:tab w:val="left" w:pos="720"/>
                <w:tab w:val="left" w:pos="1440"/>
                <w:tab w:val="left" w:pos="1620"/>
              </w:tabs>
              <w:spacing w:line="240" w:lineRule="auto"/>
              <w:ind w:firstLine="0"/>
              <w:jc w:val="center"/>
              <w:rPr>
                <w:color w:val="000000"/>
                <w:szCs w:val="26"/>
              </w:rPr>
            </w:pPr>
            <w:r w:rsidRPr="00C76FF2">
              <w:rPr>
                <w:color w:val="000000"/>
                <w:szCs w:val="26"/>
              </w:rPr>
              <w:t>А1</w:t>
            </w:r>
          </w:p>
        </w:tc>
        <w:tc>
          <w:tcPr>
            <w:tcW w:w="3260" w:type="dxa"/>
          </w:tcPr>
          <w:p w:rsidR="000E699E" w:rsidRPr="00276B74" w:rsidRDefault="001D2698" w:rsidP="0066241A">
            <w:pPr>
              <w:tabs>
                <w:tab w:val="left" w:pos="720"/>
                <w:tab w:val="left" w:pos="1440"/>
                <w:tab w:val="left" w:pos="1620"/>
              </w:tabs>
              <w:spacing w:line="240" w:lineRule="auto"/>
              <w:ind w:firstLine="0"/>
              <w:jc w:val="left"/>
              <w:rPr>
                <w:color w:val="0033CC"/>
                <w:szCs w:val="26"/>
              </w:rPr>
            </w:pPr>
            <w:r>
              <w:rPr>
                <w:color w:val="000000"/>
                <w:szCs w:val="26"/>
                <w:lang w:val="ru-RU"/>
              </w:rPr>
              <w:t>ДП ВМ61-1.</w:t>
            </w:r>
            <w:r w:rsidR="00D43991">
              <w:rPr>
                <w:color w:val="000000"/>
                <w:szCs w:val="26"/>
                <w:lang w:val="ru-RU"/>
              </w:rPr>
              <w:t>421215</w:t>
            </w:r>
            <w:r>
              <w:rPr>
                <w:color w:val="000000"/>
                <w:szCs w:val="26"/>
                <w:lang w:val="ru-RU"/>
              </w:rPr>
              <w:t>.001</w:t>
            </w:r>
            <w:r w:rsidR="0054607C" w:rsidRPr="00C76FF2">
              <w:rPr>
                <w:color w:val="000000"/>
                <w:szCs w:val="26"/>
                <w:lang w:val="ru-RU"/>
              </w:rPr>
              <w:t xml:space="preserve"> </w:t>
            </w:r>
            <w:r>
              <w:rPr>
                <w:color w:val="000000"/>
                <w:szCs w:val="26"/>
                <w:lang w:val="en-US"/>
              </w:rPr>
              <w:t>E</w:t>
            </w:r>
            <w:r>
              <w:rPr>
                <w:color w:val="000000"/>
                <w:szCs w:val="26"/>
                <w:lang w:val="ru-RU"/>
              </w:rPr>
              <w:t>2</w:t>
            </w:r>
          </w:p>
        </w:tc>
        <w:tc>
          <w:tcPr>
            <w:tcW w:w="2743" w:type="dxa"/>
          </w:tcPr>
          <w:p w:rsidR="000E699E" w:rsidRPr="00BA234D" w:rsidRDefault="001D2698" w:rsidP="0018423F">
            <w:pPr>
              <w:tabs>
                <w:tab w:val="left" w:pos="720"/>
                <w:tab w:val="left" w:pos="1440"/>
                <w:tab w:val="left" w:pos="1620"/>
              </w:tabs>
              <w:spacing w:line="240" w:lineRule="auto"/>
              <w:ind w:firstLine="0"/>
              <w:jc w:val="left"/>
              <w:rPr>
                <w:color w:val="000000"/>
                <w:szCs w:val="26"/>
              </w:rPr>
            </w:pPr>
            <w:r w:rsidRPr="00BA234D">
              <w:rPr>
                <w:color w:val="000000"/>
                <w:szCs w:val="26"/>
              </w:rPr>
              <w:t xml:space="preserve">Схема електрична функціональна </w:t>
            </w:r>
          </w:p>
        </w:tc>
        <w:tc>
          <w:tcPr>
            <w:tcW w:w="780" w:type="dxa"/>
          </w:tcPr>
          <w:p w:rsidR="000E699E" w:rsidRPr="00BA234D" w:rsidRDefault="001D2698" w:rsidP="0018423F">
            <w:pPr>
              <w:tabs>
                <w:tab w:val="left" w:pos="720"/>
                <w:tab w:val="left" w:pos="1440"/>
                <w:tab w:val="left" w:pos="1620"/>
              </w:tabs>
              <w:spacing w:line="240" w:lineRule="auto"/>
              <w:ind w:firstLine="0"/>
              <w:jc w:val="center"/>
              <w:rPr>
                <w:color w:val="000000"/>
                <w:szCs w:val="26"/>
              </w:rPr>
            </w:pPr>
            <w:r w:rsidRPr="00BA234D">
              <w:rPr>
                <w:color w:val="000000"/>
                <w:szCs w:val="26"/>
              </w:rPr>
              <w:t>1</w:t>
            </w:r>
          </w:p>
        </w:tc>
        <w:tc>
          <w:tcPr>
            <w:tcW w:w="1300" w:type="dxa"/>
          </w:tcPr>
          <w:p w:rsidR="000E699E" w:rsidRDefault="000E699E" w:rsidP="0018423F">
            <w:pPr>
              <w:tabs>
                <w:tab w:val="left" w:pos="720"/>
                <w:tab w:val="left" w:pos="1440"/>
                <w:tab w:val="left" w:pos="1620"/>
              </w:tabs>
              <w:spacing w:line="240" w:lineRule="auto"/>
              <w:ind w:firstLine="0"/>
              <w:jc w:val="center"/>
              <w:rPr>
                <w:szCs w:val="26"/>
              </w:rPr>
            </w:pPr>
          </w:p>
        </w:tc>
      </w:tr>
      <w:tr w:rsidR="00C165D6" w:rsidTr="00D43991">
        <w:tc>
          <w:tcPr>
            <w:tcW w:w="639" w:type="dxa"/>
          </w:tcPr>
          <w:p w:rsidR="0066241A" w:rsidRDefault="001D2698" w:rsidP="0066241A">
            <w:pPr>
              <w:tabs>
                <w:tab w:val="left" w:pos="720"/>
                <w:tab w:val="left" w:pos="1440"/>
                <w:tab w:val="left" w:pos="1620"/>
              </w:tabs>
              <w:spacing w:line="240" w:lineRule="auto"/>
              <w:ind w:firstLine="0"/>
              <w:jc w:val="center"/>
              <w:rPr>
                <w:szCs w:val="26"/>
              </w:rPr>
            </w:pPr>
            <w:r>
              <w:rPr>
                <w:szCs w:val="26"/>
              </w:rPr>
              <w:t>5</w:t>
            </w:r>
          </w:p>
        </w:tc>
        <w:tc>
          <w:tcPr>
            <w:tcW w:w="637" w:type="dxa"/>
          </w:tcPr>
          <w:p w:rsidR="0066241A" w:rsidRPr="00C76FF2" w:rsidRDefault="001D2698" w:rsidP="0066241A">
            <w:pPr>
              <w:tabs>
                <w:tab w:val="left" w:pos="720"/>
                <w:tab w:val="left" w:pos="1440"/>
                <w:tab w:val="left" w:pos="1620"/>
              </w:tabs>
              <w:spacing w:line="240" w:lineRule="auto"/>
              <w:ind w:firstLine="0"/>
              <w:jc w:val="center"/>
              <w:rPr>
                <w:color w:val="000000"/>
                <w:szCs w:val="26"/>
              </w:rPr>
            </w:pPr>
            <w:r w:rsidRPr="00C76FF2">
              <w:rPr>
                <w:color w:val="000000"/>
                <w:szCs w:val="26"/>
              </w:rPr>
              <w:t>А1</w:t>
            </w:r>
          </w:p>
        </w:tc>
        <w:tc>
          <w:tcPr>
            <w:tcW w:w="3260" w:type="dxa"/>
          </w:tcPr>
          <w:p w:rsidR="0066241A" w:rsidRPr="00276B74" w:rsidRDefault="001D2698" w:rsidP="0066241A">
            <w:pPr>
              <w:tabs>
                <w:tab w:val="left" w:pos="720"/>
                <w:tab w:val="left" w:pos="1440"/>
                <w:tab w:val="left" w:pos="1620"/>
              </w:tabs>
              <w:spacing w:line="240" w:lineRule="auto"/>
              <w:ind w:firstLine="0"/>
              <w:jc w:val="left"/>
              <w:rPr>
                <w:color w:val="0033CC"/>
                <w:szCs w:val="26"/>
              </w:rPr>
            </w:pPr>
            <w:r>
              <w:rPr>
                <w:color w:val="000000"/>
                <w:szCs w:val="26"/>
                <w:lang w:val="ru-RU"/>
              </w:rPr>
              <w:t>ДП ВМ61-1.</w:t>
            </w:r>
            <w:r w:rsidR="00D43991">
              <w:rPr>
                <w:color w:val="000000"/>
                <w:szCs w:val="26"/>
                <w:lang w:val="ru-RU"/>
              </w:rPr>
              <w:t>421215</w:t>
            </w:r>
            <w:r>
              <w:rPr>
                <w:color w:val="000000"/>
                <w:szCs w:val="26"/>
                <w:lang w:val="ru-RU"/>
              </w:rPr>
              <w:t>.001</w:t>
            </w:r>
            <w:r w:rsidRPr="00C76FF2">
              <w:rPr>
                <w:color w:val="000000"/>
                <w:szCs w:val="26"/>
                <w:lang w:val="ru-RU"/>
              </w:rPr>
              <w:t xml:space="preserve"> </w:t>
            </w:r>
            <w:r>
              <w:rPr>
                <w:color w:val="000000"/>
                <w:szCs w:val="26"/>
                <w:lang w:val="en-US"/>
              </w:rPr>
              <w:t>E</w:t>
            </w:r>
            <w:r>
              <w:rPr>
                <w:color w:val="000000"/>
                <w:szCs w:val="26"/>
                <w:lang w:val="ru-RU"/>
              </w:rPr>
              <w:t>3</w:t>
            </w:r>
          </w:p>
        </w:tc>
        <w:tc>
          <w:tcPr>
            <w:tcW w:w="2743" w:type="dxa"/>
          </w:tcPr>
          <w:p w:rsidR="0066241A" w:rsidRPr="00BA234D" w:rsidRDefault="004C7A1C" w:rsidP="0066241A">
            <w:pPr>
              <w:tabs>
                <w:tab w:val="left" w:pos="720"/>
                <w:tab w:val="left" w:pos="1440"/>
                <w:tab w:val="left" w:pos="1620"/>
              </w:tabs>
              <w:spacing w:line="240" w:lineRule="auto"/>
              <w:ind w:firstLine="0"/>
              <w:jc w:val="left"/>
              <w:rPr>
                <w:color w:val="000000"/>
                <w:szCs w:val="26"/>
              </w:rPr>
            </w:pPr>
            <w:r>
              <w:rPr>
                <w:color w:val="000000"/>
                <w:szCs w:val="26"/>
                <w:lang w:val="en-US"/>
              </w:rPr>
              <w:t>C</w:t>
            </w:r>
            <w:proofErr w:type="spellStart"/>
            <w:r w:rsidR="001D2698" w:rsidRPr="00BA234D">
              <w:rPr>
                <w:color w:val="000000"/>
                <w:szCs w:val="26"/>
              </w:rPr>
              <w:t>хема</w:t>
            </w:r>
            <w:proofErr w:type="spellEnd"/>
            <w:r w:rsidR="001D2698" w:rsidRPr="00BA234D">
              <w:rPr>
                <w:color w:val="000000"/>
                <w:szCs w:val="26"/>
              </w:rPr>
              <w:t xml:space="preserve"> електрична принципова</w:t>
            </w:r>
          </w:p>
        </w:tc>
        <w:tc>
          <w:tcPr>
            <w:tcW w:w="780" w:type="dxa"/>
          </w:tcPr>
          <w:p w:rsidR="0066241A" w:rsidRPr="00BA234D" w:rsidRDefault="001D2698" w:rsidP="0066241A">
            <w:pPr>
              <w:tabs>
                <w:tab w:val="left" w:pos="720"/>
                <w:tab w:val="left" w:pos="1440"/>
                <w:tab w:val="left" w:pos="1620"/>
              </w:tabs>
              <w:spacing w:line="240" w:lineRule="auto"/>
              <w:ind w:firstLine="0"/>
              <w:jc w:val="center"/>
              <w:rPr>
                <w:color w:val="000000"/>
                <w:szCs w:val="26"/>
              </w:rPr>
            </w:pPr>
            <w:r w:rsidRPr="00BA234D">
              <w:rPr>
                <w:color w:val="000000"/>
                <w:szCs w:val="26"/>
              </w:rPr>
              <w:t>1</w:t>
            </w:r>
          </w:p>
        </w:tc>
        <w:tc>
          <w:tcPr>
            <w:tcW w:w="1300" w:type="dxa"/>
          </w:tcPr>
          <w:p w:rsidR="0066241A" w:rsidRDefault="0066241A" w:rsidP="0066241A">
            <w:pPr>
              <w:tabs>
                <w:tab w:val="left" w:pos="720"/>
                <w:tab w:val="left" w:pos="1440"/>
                <w:tab w:val="left" w:pos="1620"/>
              </w:tabs>
              <w:spacing w:line="240" w:lineRule="auto"/>
              <w:ind w:firstLine="0"/>
              <w:jc w:val="center"/>
              <w:rPr>
                <w:szCs w:val="26"/>
              </w:rPr>
            </w:pPr>
          </w:p>
        </w:tc>
      </w:tr>
      <w:tr w:rsidR="00C165D6" w:rsidTr="00D43991">
        <w:tc>
          <w:tcPr>
            <w:tcW w:w="639" w:type="dxa"/>
          </w:tcPr>
          <w:p w:rsidR="0066241A" w:rsidRDefault="0066241A" w:rsidP="0066241A">
            <w:pPr>
              <w:tabs>
                <w:tab w:val="left" w:pos="720"/>
                <w:tab w:val="left" w:pos="1440"/>
                <w:tab w:val="left" w:pos="1620"/>
              </w:tabs>
              <w:spacing w:line="240" w:lineRule="auto"/>
              <w:ind w:firstLine="0"/>
              <w:jc w:val="center"/>
              <w:rPr>
                <w:szCs w:val="26"/>
              </w:rPr>
            </w:pPr>
          </w:p>
        </w:tc>
        <w:tc>
          <w:tcPr>
            <w:tcW w:w="637" w:type="dxa"/>
          </w:tcPr>
          <w:p w:rsidR="0066241A" w:rsidRDefault="0066241A" w:rsidP="0066241A">
            <w:pPr>
              <w:tabs>
                <w:tab w:val="left" w:pos="720"/>
                <w:tab w:val="left" w:pos="1440"/>
                <w:tab w:val="left" w:pos="1620"/>
              </w:tabs>
              <w:spacing w:line="240" w:lineRule="auto"/>
              <w:ind w:firstLine="0"/>
              <w:jc w:val="center"/>
              <w:rPr>
                <w:szCs w:val="26"/>
              </w:rPr>
            </w:pPr>
          </w:p>
        </w:tc>
        <w:tc>
          <w:tcPr>
            <w:tcW w:w="3260" w:type="dxa"/>
          </w:tcPr>
          <w:p w:rsidR="0066241A" w:rsidRDefault="0066241A" w:rsidP="0066241A">
            <w:pPr>
              <w:tabs>
                <w:tab w:val="left" w:pos="720"/>
                <w:tab w:val="left" w:pos="1440"/>
                <w:tab w:val="left" w:pos="1620"/>
              </w:tabs>
              <w:spacing w:line="240" w:lineRule="auto"/>
              <w:ind w:firstLine="0"/>
              <w:jc w:val="center"/>
              <w:rPr>
                <w:szCs w:val="26"/>
              </w:rPr>
            </w:pPr>
          </w:p>
        </w:tc>
        <w:tc>
          <w:tcPr>
            <w:tcW w:w="2743" w:type="dxa"/>
          </w:tcPr>
          <w:p w:rsidR="0066241A" w:rsidRDefault="0066241A" w:rsidP="0066241A">
            <w:pPr>
              <w:tabs>
                <w:tab w:val="left" w:pos="720"/>
                <w:tab w:val="left" w:pos="1440"/>
                <w:tab w:val="left" w:pos="1620"/>
              </w:tabs>
              <w:spacing w:line="240" w:lineRule="auto"/>
              <w:ind w:firstLine="0"/>
              <w:jc w:val="center"/>
              <w:rPr>
                <w:szCs w:val="26"/>
              </w:rPr>
            </w:pPr>
          </w:p>
        </w:tc>
        <w:tc>
          <w:tcPr>
            <w:tcW w:w="780" w:type="dxa"/>
          </w:tcPr>
          <w:p w:rsidR="0066241A" w:rsidRDefault="0066241A" w:rsidP="0066241A">
            <w:pPr>
              <w:tabs>
                <w:tab w:val="left" w:pos="720"/>
                <w:tab w:val="left" w:pos="1440"/>
                <w:tab w:val="left" w:pos="1620"/>
              </w:tabs>
              <w:spacing w:line="240" w:lineRule="auto"/>
              <w:ind w:firstLine="0"/>
              <w:jc w:val="center"/>
              <w:rPr>
                <w:szCs w:val="26"/>
              </w:rPr>
            </w:pPr>
          </w:p>
        </w:tc>
        <w:tc>
          <w:tcPr>
            <w:tcW w:w="1300" w:type="dxa"/>
          </w:tcPr>
          <w:p w:rsidR="0066241A" w:rsidRDefault="0066241A" w:rsidP="0066241A">
            <w:pPr>
              <w:tabs>
                <w:tab w:val="left" w:pos="720"/>
                <w:tab w:val="left" w:pos="1440"/>
                <w:tab w:val="left" w:pos="1620"/>
              </w:tabs>
              <w:spacing w:line="240" w:lineRule="auto"/>
              <w:ind w:firstLine="0"/>
              <w:jc w:val="center"/>
              <w:rPr>
                <w:szCs w:val="26"/>
              </w:rPr>
            </w:pPr>
          </w:p>
        </w:tc>
      </w:tr>
      <w:tr w:rsidR="00C165D6" w:rsidTr="00D43991">
        <w:tc>
          <w:tcPr>
            <w:tcW w:w="639" w:type="dxa"/>
          </w:tcPr>
          <w:p w:rsidR="0066241A" w:rsidRDefault="0066241A" w:rsidP="0066241A">
            <w:pPr>
              <w:tabs>
                <w:tab w:val="left" w:pos="720"/>
                <w:tab w:val="left" w:pos="1440"/>
                <w:tab w:val="left" w:pos="1620"/>
              </w:tabs>
              <w:spacing w:line="240" w:lineRule="auto"/>
              <w:ind w:firstLine="0"/>
              <w:jc w:val="center"/>
              <w:rPr>
                <w:szCs w:val="26"/>
              </w:rPr>
            </w:pPr>
          </w:p>
        </w:tc>
        <w:tc>
          <w:tcPr>
            <w:tcW w:w="637" w:type="dxa"/>
          </w:tcPr>
          <w:p w:rsidR="0066241A" w:rsidRDefault="0066241A" w:rsidP="0066241A">
            <w:pPr>
              <w:tabs>
                <w:tab w:val="left" w:pos="720"/>
                <w:tab w:val="left" w:pos="1440"/>
                <w:tab w:val="left" w:pos="1620"/>
              </w:tabs>
              <w:spacing w:line="240" w:lineRule="auto"/>
              <w:ind w:firstLine="0"/>
              <w:jc w:val="center"/>
              <w:rPr>
                <w:szCs w:val="26"/>
              </w:rPr>
            </w:pPr>
          </w:p>
        </w:tc>
        <w:tc>
          <w:tcPr>
            <w:tcW w:w="3260" w:type="dxa"/>
          </w:tcPr>
          <w:p w:rsidR="0066241A" w:rsidRDefault="0066241A" w:rsidP="0066241A">
            <w:pPr>
              <w:tabs>
                <w:tab w:val="left" w:pos="720"/>
                <w:tab w:val="left" w:pos="1440"/>
                <w:tab w:val="left" w:pos="1620"/>
              </w:tabs>
              <w:spacing w:line="240" w:lineRule="auto"/>
              <w:ind w:firstLine="0"/>
              <w:jc w:val="center"/>
              <w:rPr>
                <w:szCs w:val="26"/>
              </w:rPr>
            </w:pPr>
          </w:p>
        </w:tc>
        <w:tc>
          <w:tcPr>
            <w:tcW w:w="2743" w:type="dxa"/>
          </w:tcPr>
          <w:p w:rsidR="0066241A" w:rsidRDefault="0066241A" w:rsidP="0066241A">
            <w:pPr>
              <w:tabs>
                <w:tab w:val="left" w:pos="720"/>
                <w:tab w:val="left" w:pos="1440"/>
                <w:tab w:val="left" w:pos="1620"/>
              </w:tabs>
              <w:spacing w:line="240" w:lineRule="auto"/>
              <w:ind w:firstLine="0"/>
              <w:jc w:val="center"/>
              <w:rPr>
                <w:szCs w:val="26"/>
              </w:rPr>
            </w:pPr>
          </w:p>
        </w:tc>
        <w:tc>
          <w:tcPr>
            <w:tcW w:w="780" w:type="dxa"/>
          </w:tcPr>
          <w:p w:rsidR="0066241A" w:rsidRDefault="0066241A" w:rsidP="0066241A">
            <w:pPr>
              <w:tabs>
                <w:tab w:val="left" w:pos="720"/>
                <w:tab w:val="left" w:pos="1440"/>
                <w:tab w:val="left" w:pos="1620"/>
              </w:tabs>
              <w:spacing w:line="240" w:lineRule="auto"/>
              <w:ind w:firstLine="0"/>
              <w:jc w:val="center"/>
              <w:rPr>
                <w:szCs w:val="26"/>
              </w:rPr>
            </w:pPr>
          </w:p>
        </w:tc>
        <w:tc>
          <w:tcPr>
            <w:tcW w:w="1300" w:type="dxa"/>
          </w:tcPr>
          <w:p w:rsidR="0066241A" w:rsidRDefault="0066241A" w:rsidP="0066241A">
            <w:pPr>
              <w:tabs>
                <w:tab w:val="left" w:pos="720"/>
                <w:tab w:val="left" w:pos="1440"/>
                <w:tab w:val="left" w:pos="1620"/>
              </w:tabs>
              <w:spacing w:line="240" w:lineRule="auto"/>
              <w:ind w:firstLine="0"/>
              <w:jc w:val="center"/>
              <w:rPr>
                <w:szCs w:val="26"/>
              </w:rPr>
            </w:pPr>
          </w:p>
        </w:tc>
      </w:tr>
      <w:tr w:rsidR="00C165D6" w:rsidTr="00D43991">
        <w:tc>
          <w:tcPr>
            <w:tcW w:w="639" w:type="dxa"/>
          </w:tcPr>
          <w:p w:rsidR="0066241A" w:rsidRDefault="0066241A" w:rsidP="0066241A">
            <w:pPr>
              <w:tabs>
                <w:tab w:val="left" w:pos="720"/>
                <w:tab w:val="left" w:pos="1440"/>
                <w:tab w:val="left" w:pos="1620"/>
              </w:tabs>
              <w:spacing w:line="240" w:lineRule="auto"/>
              <w:ind w:firstLine="0"/>
              <w:jc w:val="center"/>
              <w:rPr>
                <w:szCs w:val="26"/>
              </w:rPr>
            </w:pPr>
          </w:p>
        </w:tc>
        <w:tc>
          <w:tcPr>
            <w:tcW w:w="637" w:type="dxa"/>
          </w:tcPr>
          <w:p w:rsidR="0066241A" w:rsidRDefault="0066241A" w:rsidP="0066241A">
            <w:pPr>
              <w:tabs>
                <w:tab w:val="left" w:pos="720"/>
                <w:tab w:val="left" w:pos="1440"/>
                <w:tab w:val="left" w:pos="1620"/>
              </w:tabs>
              <w:spacing w:line="240" w:lineRule="auto"/>
              <w:ind w:firstLine="0"/>
              <w:jc w:val="center"/>
              <w:rPr>
                <w:szCs w:val="26"/>
              </w:rPr>
            </w:pPr>
          </w:p>
        </w:tc>
        <w:tc>
          <w:tcPr>
            <w:tcW w:w="3260" w:type="dxa"/>
          </w:tcPr>
          <w:p w:rsidR="0066241A" w:rsidRDefault="0066241A" w:rsidP="0066241A">
            <w:pPr>
              <w:tabs>
                <w:tab w:val="left" w:pos="720"/>
                <w:tab w:val="left" w:pos="1440"/>
                <w:tab w:val="left" w:pos="1620"/>
              </w:tabs>
              <w:spacing w:line="240" w:lineRule="auto"/>
              <w:ind w:firstLine="0"/>
              <w:jc w:val="center"/>
              <w:rPr>
                <w:szCs w:val="26"/>
              </w:rPr>
            </w:pPr>
          </w:p>
        </w:tc>
        <w:tc>
          <w:tcPr>
            <w:tcW w:w="2743" w:type="dxa"/>
          </w:tcPr>
          <w:p w:rsidR="0066241A" w:rsidRDefault="0066241A" w:rsidP="0066241A">
            <w:pPr>
              <w:tabs>
                <w:tab w:val="left" w:pos="720"/>
                <w:tab w:val="left" w:pos="1440"/>
                <w:tab w:val="left" w:pos="1620"/>
              </w:tabs>
              <w:spacing w:line="240" w:lineRule="auto"/>
              <w:ind w:firstLine="0"/>
              <w:jc w:val="center"/>
              <w:rPr>
                <w:szCs w:val="26"/>
              </w:rPr>
            </w:pPr>
          </w:p>
        </w:tc>
        <w:tc>
          <w:tcPr>
            <w:tcW w:w="780" w:type="dxa"/>
          </w:tcPr>
          <w:p w:rsidR="0066241A" w:rsidRDefault="0066241A" w:rsidP="0066241A">
            <w:pPr>
              <w:tabs>
                <w:tab w:val="left" w:pos="720"/>
                <w:tab w:val="left" w:pos="1440"/>
                <w:tab w:val="left" w:pos="1620"/>
              </w:tabs>
              <w:spacing w:line="240" w:lineRule="auto"/>
              <w:ind w:firstLine="0"/>
              <w:jc w:val="center"/>
              <w:rPr>
                <w:szCs w:val="26"/>
              </w:rPr>
            </w:pPr>
          </w:p>
        </w:tc>
        <w:tc>
          <w:tcPr>
            <w:tcW w:w="1300" w:type="dxa"/>
          </w:tcPr>
          <w:p w:rsidR="0066241A" w:rsidRDefault="0066241A" w:rsidP="0066241A">
            <w:pPr>
              <w:tabs>
                <w:tab w:val="left" w:pos="720"/>
                <w:tab w:val="left" w:pos="1440"/>
                <w:tab w:val="left" w:pos="1620"/>
              </w:tabs>
              <w:spacing w:line="240" w:lineRule="auto"/>
              <w:ind w:firstLine="0"/>
              <w:jc w:val="center"/>
              <w:rPr>
                <w:szCs w:val="26"/>
              </w:rPr>
            </w:pPr>
          </w:p>
        </w:tc>
      </w:tr>
      <w:tr w:rsidR="00C165D6" w:rsidTr="00D43991">
        <w:tc>
          <w:tcPr>
            <w:tcW w:w="639" w:type="dxa"/>
          </w:tcPr>
          <w:p w:rsidR="0066241A" w:rsidRDefault="0066241A" w:rsidP="0066241A">
            <w:pPr>
              <w:tabs>
                <w:tab w:val="left" w:pos="720"/>
                <w:tab w:val="left" w:pos="1440"/>
                <w:tab w:val="left" w:pos="1620"/>
              </w:tabs>
              <w:spacing w:line="240" w:lineRule="auto"/>
              <w:ind w:firstLine="0"/>
              <w:jc w:val="center"/>
              <w:rPr>
                <w:szCs w:val="26"/>
              </w:rPr>
            </w:pPr>
          </w:p>
        </w:tc>
        <w:tc>
          <w:tcPr>
            <w:tcW w:w="637" w:type="dxa"/>
          </w:tcPr>
          <w:p w:rsidR="0066241A" w:rsidRDefault="0066241A" w:rsidP="0066241A">
            <w:pPr>
              <w:tabs>
                <w:tab w:val="left" w:pos="720"/>
                <w:tab w:val="left" w:pos="1440"/>
                <w:tab w:val="left" w:pos="1620"/>
              </w:tabs>
              <w:spacing w:line="240" w:lineRule="auto"/>
              <w:ind w:firstLine="0"/>
              <w:jc w:val="center"/>
              <w:rPr>
                <w:szCs w:val="26"/>
              </w:rPr>
            </w:pPr>
          </w:p>
        </w:tc>
        <w:tc>
          <w:tcPr>
            <w:tcW w:w="3260" w:type="dxa"/>
          </w:tcPr>
          <w:p w:rsidR="0066241A" w:rsidRDefault="0066241A" w:rsidP="0066241A">
            <w:pPr>
              <w:tabs>
                <w:tab w:val="left" w:pos="720"/>
                <w:tab w:val="left" w:pos="1440"/>
                <w:tab w:val="left" w:pos="1620"/>
              </w:tabs>
              <w:spacing w:line="240" w:lineRule="auto"/>
              <w:ind w:firstLine="0"/>
              <w:jc w:val="center"/>
              <w:rPr>
                <w:szCs w:val="26"/>
              </w:rPr>
            </w:pPr>
          </w:p>
        </w:tc>
        <w:tc>
          <w:tcPr>
            <w:tcW w:w="2743" w:type="dxa"/>
          </w:tcPr>
          <w:p w:rsidR="0066241A" w:rsidRDefault="0066241A" w:rsidP="0066241A">
            <w:pPr>
              <w:tabs>
                <w:tab w:val="left" w:pos="720"/>
                <w:tab w:val="left" w:pos="1440"/>
                <w:tab w:val="left" w:pos="1620"/>
              </w:tabs>
              <w:spacing w:line="240" w:lineRule="auto"/>
              <w:ind w:firstLine="0"/>
              <w:jc w:val="center"/>
              <w:rPr>
                <w:szCs w:val="26"/>
              </w:rPr>
            </w:pPr>
          </w:p>
        </w:tc>
        <w:tc>
          <w:tcPr>
            <w:tcW w:w="780" w:type="dxa"/>
          </w:tcPr>
          <w:p w:rsidR="0066241A" w:rsidRDefault="0066241A" w:rsidP="0066241A">
            <w:pPr>
              <w:tabs>
                <w:tab w:val="left" w:pos="720"/>
                <w:tab w:val="left" w:pos="1440"/>
                <w:tab w:val="left" w:pos="1620"/>
              </w:tabs>
              <w:spacing w:line="240" w:lineRule="auto"/>
              <w:ind w:firstLine="0"/>
              <w:jc w:val="center"/>
              <w:rPr>
                <w:szCs w:val="26"/>
              </w:rPr>
            </w:pPr>
          </w:p>
        </w:tc>
        <w:tc>
          <w:tcPr>
            <w:tcW w:w="1300" w:type="dxa"/>
          </w:tcPr>
          <w:p w:rsidR="0066241A" w:rsidRDefault="0066241A" w:rsidP="0066241A">
            <w:pPr>
              <w:tabs>
                <w:tab w:val="left" w:pos="720"/>
                <w:tab w:val="left" w:pos="1440"/>
                <w:tab w:val="left" w:pos="1620"/>
              </w:tabs>
              <w:spacing w:line="240" w:lineRule="auto"/>
              <w:ind w:firstLine="0"/>
              <w:jc w:val="center"/>
              <w:rPr>
                <w:szCs w:val="26"/>
              </w:rPr>
            </w:pPr>
          </w:p>
        </w:tc>
      </w:tr>
      <w:tr w:rsidR="00C165D6" w:rsidTr="00D43991">
        <w:tc>
          <w:tcPr>
            <w:tcW w:w="639" w:type="dxa"/>
          </w:tcPr>
          <w:p w:rsidR="0066241A" w:rsidRDefault="0066241A" w:rsidP="0066241A">
            <w:pPr>
              <w:tabs>
                <w:tab w:val="left" w:pos="720"/>
                <w:tab w:val="left" w:pos="1440"/>
                <w:tab w:val="left" w:pos="1620"/>
              </w:tabs>
              <w:spacing w:line="240" w:lineRule="auto"/>
              <w:ind w:firstLine="0"/>
              <w:jc w:val="center"/>
              <w:rPr>
                <w:szCs w:val="26"/>
              </w:rPr>
            </w:pPr>
          </w:p>
        </w:tc>
        <w:tc>
          <w:tcPr>
            <w:tcW w:w="637" w:type="dxa"/>
          </w:tcPr>
          <w:p w:rsidR="0066241A" w:rsidRDefault="0066241A" w:rsidP="0066241A">
            <w:pPr>
              <w:tabs>
                <w:tab w:val="left" w:pos="720"/>
                <w:tab w:val="left" w:pos="1440"/>
                <w:tab w:val="left" w:pos="1620"/>
              </w:tabs>
              <w:spacing w:line="240" w:lineRule="auto"/>
              <w:ind w:firstLine="0"/>
              <w:jc w:val="center"/>
              <w:rPr>
                <w:szCs w:val="26"/>
              </w:rPr>
            </w:pPr>
          </w:p>
        </w:tc>
        <w:tc>
          <w:tcPr>
            <w:tcW w:w="3260" w:type="dxa"/>
          </w:tcPr>
          <w:p w:rsidR="0066241A" w:rsidRDefault="0066241A" w:rsidP="0066241A">
            <w:pPr>
              <w:tabs>
                <w:tab w:val="left" w:pos="720"/>
                <w:tab w:val="left" w:pos="1440"/>
                <w:tab w:val="left" w:pos="1620"/>
              </w:tabs>
              <w:spacing w:line="240" w:lineRule="auto"/>
              <w:ind w:firstLine="0"/>
              <w:jc w:val="center"/>
              <w:rPr>
                <w:szCs w:val="26"/>
              </w:rPr>
            </w:pPr>
          </w:p>
        </w:tc>
        <w:tc>
          <w:tcPr>
            <w:tcW w:w="2743" w:type="dxa"/>
          </w:tcPr>
          <w:p w:rsidR="0066241A" w:rsidRDefault="0066241A" w:rsidP="0066241A">
            <w:pPr>
              <w:tabs>
                <w:tab w:val="left" w:pos="720"/>
                <w:tab w:val="left" w:pos="1440"/>
                <w:tab w:val="left" w:pos="1620"/>
              </w:tabs>
              <w:spacing w:line="240" w:lineRule="auto"/>
              <w:ind w:firstLine="0"/>
              <w:jc w:val="center"/>
              <w:rPr>
                <w:szCs w:val="26"/>
              </w:rPr>
            </w:pPr>
          </w:p>
        </w:tc>
        <w:tc>
          <w:tcPr>
            <w:tcW w:w="780" w:type="dxa"/>
          </w:tcPr>
          <w:p w:rsidR="0066241A" w:rsidRDefault="0066241A" w:rsidP="0066241A">
            <w:pPr>
              <w:tabs>
                <w:tab w:val="left" w:pos="720"/>
                <w:tab w:val="left" w:pos="1440"/>
                <w:tab w:val="left" w:pos="1620"/>
              </w:tabs>
              <w:spacing w:line="240" w:lineRule="auto"/>
              <w:ind w:firstLine="0"/>
              <w:jc w:val="center"/>
              <w:rPr>
                <w:szCs w:val="26"/>
              </w:rPr>
            </w:pPr>
          </w:p>
        </w:tc>
        <w:tc>
          <w:tcPr>
            <w:tcW w:w="1300" w:type="dxa"/>
          </w:tcPr>
          <w:p w:rsidR="0066241A" w:rsidRDefault="0066241A" w:rsidP="0066241A">
            <w:pPr>
              <w:tabs>
                <w:tab w:val="left" w:pos="720"/>
                <w:tab w:val="left" w:pos="1440"/>
                <w:tab w:val="left" w:pos="1620"/>
              </w:tabs>
              <w:spacing w:line="240" w:lineRule="auto"/>
              <w:ind w:firstLine="0"/>
              <w:jc w:val="center"/>
              <w:rPr>
                <w:szCs w:val="26"/>
              </w:rPr>
            </w:pPr>
          </w:p>
        </w:tc>
      </w:tr>
      <w:tr w:rsidR="00C165D6" w:rsidTr="00D43991">
        <w:tc>
          <w:tcPr>
            <w:tcW w:w="639" w:type="dxa"/>
          </w:tcPr>
          <w:p w:rsidR="0066241A" w:rsidRDefault="0066241A" w:rsidP="0066241A">
            <w:pPr>
              <w:tabs>
                <w:tab w:val="left" w:pos="720"/>
                <w:tab w:val="left" w:pos="1440"/>
                <w:tab w:val="left" w:pos="1620"/>
              </w:tabs>
              <w:spacing w:line="240" w:lineRule="auto"/>
              <w:ind w:firstLine="0"/>
              <w:jc w:val="center"/>
              <w:rPr>
                <w:szCs w:val="26"/>
              </w:rPr>
            </w:pPr>
          </w:p>
        </w:tc>
        <w:tc>
          <w:tcPr>
            <w:tcW w:w="637" w:type="dxa"/>
          </w:tcPr>
          <w:p w:rsidR="0066241A" w:rsidRDefault="0066241A" w:rsidP="0066241A">
            <w:pPr>
              <w:tabs>
                <w:tab w:val="left" w:pos="720"/>
                <w:tab w:val="left" w:pos="1440"/>
                <w:tab w:val="left" w:pos="1620"/>
              </w:tabs>
              <w:spacing w:line="240" w:lineRule="auto"/>
              <w:ind w:firstLine="0"/>
              <w:jc w:val="center"/>
              <w:rPr>
                <w:szCs w:val="26"/>
              </w:rPr>
            </w:pPr>
          </w:p>
        </w:tc>
        <w:tc>
          <w:tcPr>
            <w:tcW w:w="3260" w:type="dxa"/>
          </w:tcPr>
          <w:p w:rsidR="0066241A" w:rsidRDefault="0066241A" w:rsidP="0066241A">
            <w:pPr>
              <w:tabs>
                <w:tab w:val="left" w:pos="720"/>
                <w:tab w:val="left" w:pos="1440"/>
                <w:tab w:val="left" w:pos="1620"/>
              </w:tabs>
              <w:spacing w:line="240" w:lineRule="auto"/>
              <w:ind w:firstLine="0"/>
              <w:jc w:val="center"/>
              <w:rPr>
                <w:szCs w:val="26"/>
              </w:rPr>
            </w:pPr>
          </w:p>
        </w:tc>
        <w:tc>
          <w:tcPr>
            <w:tcW w:w="2743" w:type="dxa"/>
          </w:tcPr>
          <w:p w:rsidR="0066241A" w:rsidRDefault="0066241A" w:rsidP="0066241A">
            <w:pPr>
              <w:tabs>
                <w:tab w:val="left" w:pos="720"/>
                <w:tab w:val="left" w:pos="1440"/>
                <w:tab w:val="left" w:pos="1620"/>
              </w:tabs>
              <w:spacing w:line="240" w:lineRule="auto"/>
              <w:ind w:firstLine="0"/>
              <w:jc w:val="center"/>
              <w:rPr>
                <w:szCs w:val="26"/>
              </w:rPr>
            </w:pPr>
          </w:p>
        </w:tc>
        <w:tc>
          <w:tcPr>
            <w:tcW w:w="780" w:type="dxa"/>
          </w:tcPr>
          <w:p w:rsidR="0066241A" w:rsidRDefault="0066241A" w:rsidP="0066241A">
            <w:pPr>
              <w:tabs>
                <w:tab w:val="left" w:pos="720"/>
                <w:tab w:val="left" w:pos="1440"/>
                <w:tab w:val="left" w:pos="1620"/>
              </w:tabs>
              <w:spacing w:line="240" w:lineRule="auto"/>
              <w:ind w:firstLine="0"/>
              <w:jc w:val="center"/>
              <w:rPr>
                <w:szCs w:val="26"/>
              </w:rPr>
            </w:pPr>
          </w:p>
        </w:tc>
        <w:tc>
          <w:tcPr>
            <w:tcW w:w="1300" w:type="dxa"/>
          </w:tcPr>
          <w:p w:rsidR="0066241A" w:rsidRDefault="0066241A" w:rsidP="0066241A">
            <w:pPr>
              <w:tabs>
                <w:tab w:val="left" w:pos="720"/>
                <w:tab w:val="left" w:pos="1440"/>
                <w:tab w:val="left" w:pos="1620"/>
              </w:tabs>
              <w:spacing w:line="240" w:lineRule="auto"/>
              <w:ind w:firstLine="0"/>
              <w:jc w:val="center"/>
              <w:rPr>
                <w:szCs w:val="26"/>
              </w:rPr>
            </w:pPr>
          </w:p>
        </w:tc>
      </w:tr>
      <w:tr w:rsidR="00C165D6" w:rsidTr="00D43991">
        <w:tc>
          <w:tcPr>
            <w:tcW w:w="639" w:type="dxa"/>
          </w:tcPr>
          <w:p w:rsidR="0066241A" w:rsidRDefault="0066241A" w:rsidP="0066241A">
            <w:pPr>
              <w:tabs>
                <w:tab w:val="left" w:pos="720"/>
                <w:tab w:val="left" w:pos="1440"/>
                <w:tab w:val="left" w:pos="1620"/>
              </w:tabs>
              <w:spacing w:line="240" w:lineRule="auto"/>
              <w:ind w:firstLine="0"/>
              <w:jc w:val="center"/>
              <w:rPr>
                <w:szCs w:val="26"/>
              </w:rPr>
            </w:pPr>
          </w:p>
        </w:tc>
        <w:tc>
          <w:tcPr>
            <w:tcW w:w="637" w:type="dxa"/>
          </w:tcPr>
          <w:p w:rsidR="0066241A" w:rsidRDefault="0066241A" w:rsidP="0066241A">
            <w:pPr>
              <w:tabs>
                <w:tab w:val="left" w:pos="720"/>
                <w:tab w:val="left" w:pos="1440"/>
                <w:tab w:val="left" w:pos="1620"/>
              </w:tabs>
              <w:spacing w:line="240" w:lineRule="auto"/>
              <w:ind w:firstLine="0"/>
              <w:jc w:val="center"/>
              <w:rPr>
                <w:szCs w:val="26"/>
              </w:rPr>
            </w:pPr>
          </w:p>
        </w:tc>
        <w:tc>
          <w:tcPr>
            <w:tcW w:w="3260" w:type="dxa"/>
          </w:tcPr>
          <w:p w:rsidR="0066241A" w:rsidRDefault="0066241A" w:rsidP="0066241A">
            <w:pPr>
              <w:tabs>
                <w:tab w:val="left" w:pos="720"/>
                <w:tab w:val="left" w:pos="1440"/>
                <w:tab w:val="left" w:pos="1620"/>
              </w:tabs>
              <w:spacing w:line="240" w:lineRule="auto"/>
              <w:ind w:firstLine="0"/>
              <w:jc w:val="center"/>
              <w:rPr>
                <w:szCs w:val="26"/>
              </w:rPr>
            </w:pPr>
          </w:p>
        </w:tc>
        <w:tc>
          <w:tcPr>
            <w:tcW w:w="2743" w:type="dxa"/>
          </w:tcPr>
          <w:p w:rsidR="0066241A" w:rsidRDefault="0066241A" w:rsidP="0066241A">
            <w:pPr>
              <w:tabs>
                <w:tab w:val="left" w:pos="720"/>
                <w:tab w:val="left" w:pos="1440"/>
                <w:tab w:val="left" w:pos="1620"/>
              </w:tabs>
              <w:spacing w:line="240" w:lineRule="auto"/>
              <w:ind w:firstLine="0"/>
              <w:jc w:val="center"/>
              <w:rPr>
                <w:szCs w:val="26"/>
              </w:rPr>
            </w:pPr>
          </w:p>
        </w:tc>
        <w:tc>
          <w:tcPr>
            <w:tcW w:w="780" w:type="dxa"/>
          </w:tcPr>
          <w:p w:rsidR="0066241A" w:rsidRDefault="0066241A" w:rsidP="0066241A">
            <w:pPr>
              <w:tabs>
                <w:tab w:val="left" w:pos="720"/>
                <w:tab w:val="left" w:pos="1440"/>
                <w:tab w:val="left" w:pos="1620"/>
              </w:tabs>
              <w:spacing w:line="240" w:lineRule="auto"/>
              <w:ind w:firstLine="0"/>
              <w:jc w:val="center"/>
              <w:rPr>
                <w:szCs w:val="26"/>
              </w:rPr>
            </w:pPr>
          </w:p>
        </w:tc>
        <w:tc>
          <w:tcPr>
            <w:tcW w:w="1300" w:type="dxa"/>
          </w:tcPr>
          <w:p w:rsidR="0066241A" w:rsidRDefault="0066241A" w:rsidP="0066241A">
            <w:pPr>
              <w:tabs>
                <w:tab w:val="left" w:pos="720"/>
                <w:tab w:val="left" w:pos="1440"/>
                <w:tab w:val="left" w:pos="1620"/>
              </w:tabs>
              <w:spacing w:line="240" w:lineRule="auto"/>
              <w:ind w:firstLine="0"/>
              <w:jc w:val="center"/>
              <w:rPr>
                <w:szCs w:val="26"/>
              </w:rPr>
            </w:pPr>
          </w:p>
        </w:tc>
      </w:tr>
      <w:tr w:rsidR="00C165D6" w:rsidTr="00D43991">
        <w:tc>
          <w:tcPr>
            <w:tcW w:w="639" w:type="dxa"/>
          </w:tcPr>
          <w:p w:rsidR="0066241A" w:rsidRDefault="0066241A" w:rsidP="0066241A">
            <w:pPr>
              <w:tabs>
                <w:tab w:val="left" w:pos="720"/>
                <w:tab w:val="left" w:pos="1440"/>
                <w:tab w:val="left" w:pos="1620"/>
              </w:tabs>
              <w:spacing w:line="240" w:lineRule="auto"/>
              <w:ind w:firstLine="0"/>
              <w:jc w:val="center"/>
              <w:rPr>
                <w:szCs w:val="26"/>
              </w:rPr>
            </w:pPr>
          </w:p>
        </w:tc>
        <w:tc>
          <w:tcPr>
            <w:tcW w:w="637" w:type="dxa"/>
          </w:tcPr>
          <w:p w:rsidR="0066241A" w:rsidRDefault="0066241A" w:rsidP="0066241A">
            <w:pPr>
              <w:tabs>
                <w:tab w:val="left" w:pos="720"/>
                <w:tab w:val="left" w:pos="1440"/>
                <w:tab w:val="left" w:pos="1620"/>
              </w:tabs>
              <w:spacing w:line="240" w:lineRule="auto"/>
              <w:ind w:firstLine="0"/>
              <w:jc w:val="center"/>
              <w:rPr>
                <w:szCs w:val="26"/>
              </w:rPr>
            </w:pPr>
          </w:p>
        </w:tc>
        <w:tc>
          <w:tcPr>
            <w:tcW w:w="3260" w:type="dxa"/>
          </w:tcPr>
          <w:p w:rsidR="0066241A" w:rsidRDefault="0066241A" w:rsidP="0066241A">
            <w:pPr>
              <w:tabs>
                <w:tab w:val="left" w:pos="720"/>
                <w:tab w:val="left" w:pos="1440"/>
                <w:tab w:val="left" w:pos="1620"/>
              </w:tabs>
              <w:spacing w:line="240" w:lineRule="auto"/>
              <w:ind w:firstLine="0"/>
              <w:jc w:val="center"/>
              <w:rPr>
                <w:szCs w:val="26"/>
              </w:rPr>
            </w:pPr>
          </w:p>
        </w:tc>
        <w:tc>
          <w:tcPr>
            <w:tcW w:w="2743" w:type="dxa"/>
          </w:tcPr>
          <w:p w:rsidR="0066241A" w:rsidRDefault="0066241A" w:rsidP="0066241A">
            <w:pPr>
              <w:tabs>
                <w:tab w:val="left" w:pos="720"/>
                <w:tab w:val="left" w:pos="1440"/>
                <w:tab w:val="left" w:pos="1620"/>
              </w:tabs>
              <w:spacing w:line="240" w:lineRule="auto"/>
              <w:ind w:firstLine="0"/>
              <w:jc w:val="center"/>
              <w:rPr>
                <w:szCs w:val="26"/>
              </w:rPr>
            </w:pPr>
          </w:p>
        </w:tc>
        <w:tc>
          <w:tcPr>
            <w:tcW w:w="780" w:type="dxa"/>
          </w:tcPr>
          <w:p w:rsidR="0066241A" w:rsidRDefault="0066241A" w:rsidP="0066241A">
            <w:pPr>
              <w:tabs>
                <w:tab w:val="left" w:pos="720"/>
                <w:tab w:val="left" w:pos="1440"/>
                <w:tab w:val="left" w:pos="1620"/>
              </w:tabs>
              <w:spacing w:line="240" w:lineRule="auto"/>
              <w:ind w:firstLine="0"/>
              <w:jc w:val="center"/>
              <w:rPr>
                <w:szCs w:val="26"/>
              </w:rPr>
            </w:pPr>
          </w:p>
        </w:tc>
        <w:tc>
          <w:tcPr>
            <w:tcW w:w="1300" w:type="dxa"/>
          </w:tcPr>
          <w:p w:rsidR="0066241A" w:rsidRDefault="0066241A" w:rsidP="0066241A">
            <w:pPr>
              <w:tabs>
                <w:tab w:val="left" w:pos="720"/>
                <w:tab w:val="left" w:pos="1440"/>
                <w:tab w:val="left" w:pos="1620"/>
              </w:tabs>
              <w:spacing w:line="240" w:lineRule="auto"/>
              <w:ind w:firstLine="0"/>
              <w:jc w:val="center"/>
              <w:rPr>
                <w:szCs w:val="26"/>
              </w:rPr>
            </w:pPr>
          </w:p>
        </w:tc>
      </w:tr>
    </w:tbl>
    <w:p w:rsidR="000E699E" w:rsidRDefault="000E699E" w:rsidP="000E699E">
      <w:pPr>
        <w:tabs>
          <w:tab w:val="left" w:pos="720"/>
          <w:tab w:val="left" w:pos="1440"/>
          <w:tab w:val="left" w:pos="1620"/>
        </w:tabs>
        <w:spacing w:line="240" w:lineRule="auto"/>
        <w:ind w:firstLine="0"/>
        <w:jc w:val="center"/>
        <w:rPr>
          <w:szCs w:val="26"/>
        </w:rPr>
      </w:pPr>
    </w:p>
    <w:p w:rsidR="000E699E" w:rsidRDefault="000E699E" w:rsidP="000E699E">
      <w:pPr>
        <w:tabs>
          <w:tab w:val="left" w:pos="720"/>
          <w:tab w:val="left" w:pos="1440"/>
          <w:tab w:val="left" w:pos="1620"/>
        </w:tabs>
        <w:spacing w:line="240" w:lineRule="auto"/>
        <w:ind w:firstLine="0"/>
        <w:jc w:val="center"/>
        <w:rPr>
          <w:szCs w:val="26"/>
        </w:rPr>
      </w:pPr>
    </w:p>
    <w:p w:rsidR="000E699E" w:rsidRDefault="000E699E" w:rsidP="000E699E">
      <w:pPr>
        <w:tabs>
          <w:tab w:val="left" w:pos="720"/>
          <w:tab w:val="left" w:pos="1440"/>
          <w:tab w:val="left" w:pos="1620"/>
        </w:tabs>
        <w:spacing w:line="240" w:lineRule="auto"/>
        <w:ind w:firstLine="0"/>
        <w:jc w:val="center"/>
        <w:rPr>
          <w:szCs w:val="26"/>
        </w:rPr>
      </w:pPr>
    </w:p>
    <w:p w:rsidR="00695755" w:rsidRDefault="00695755" w:rsidP="000E699E">
      <w:pPr>
        <w:tabs>
          <w:tab w:val="left" w:pos="720"/>
          <w:tab w:val="left" w:pos="1440"/>
          <w:tab w:val="left" w:pos="1620"/>
        </w:tabs>
        <w:spacing w:line="240" w:lineRule="auto"/>
        <w:ind w:firstLine="0"/>
        <w:jc w:val="center"/>
        <w:rPr>
          <w:szCs w:val="26"/>
        </w:rPr>
      </w:pPr>
    </w:p>
    <w:p w:rsidR="00657234" w:rsidRDefault="00657234" w:rsidP="000E699E">
      <w:pPr>
        <w:tabs>
          <w:tab w:val="left" w:pos="720"/>
          <w:tab w:val="left" w:pos="1440"/>
          <w:tab w:val="left" w:pos="1620"/>
        </w:tabs>
        <w:spacing w:line="240" w:lineRule="auto"/>
        <w:ind w:firstLine="0"/>
        <w:jc w:val="center"/>
        <w:rPr>
          <w:szCs w:val="26"/>
        </w:rPr>
      </w:pPr>
    </w:p>
    <w:p w:rsidR="00657234" w:rsidRDefault="00657234" w:rsidP="000E699E">
      <w:pPr>
        <w:tabs>
          <w:tab w:val="left" w:pos="720"/>
          <w:tab w:val="left" w:pos="1440"/>
          <w:tab w:val="left" w:pos="1620"/>
        </w:tabs>
        <w:spacing w:line="240" w:lineRule="auto"/>
        <w:ind w:firstLine="0"/>
        <w:jc w:val="center"/>
        <w:rPr>
          <w:szCs w:val="26"/>
        </w:rPr>
      </w:pPr>
    </w:p>
    <w:p w:rsidR="00657234" w:rsidRDefault="00657234" w:rsidP="000E699E">
      <w:pPr>
        <w:tabs>
          <w:tab w:val="left" w:pos="720"/>
          <w:tab w:val="left" w:pos="1440"/>
          <w:tab w:val="left" w:pos="1620"/>
        </w:tabs>
        <w:spacing w:line="240" w:lineRule="auto"/>
        <w:ind w:firstLine="0"/>
        <w:jc w:val="center"/>
        <w:rPr>
          <w:szCs w:val="26"/>
        </w:rPr>
      </w:pPr>
    </w:p>
    <w:p w:rsidR="00657234" w:rsidRDefault="00657234" w:rsidP="000E699E">
      <w:pPr>
        <w:tabs>
          <w:tab w:val="left" w:pos="720"/>
          <w:tab w:val="left" w:pos="1440"/>
          <w:tab w:val="left" w:pos="1620"/>
        </w:tabs>
        <w:spacing w:line="240" w:lineRule="auto"/>
        <w:ind w:firstLine="0"/>
        <w:jc w:val="center"/>
        <w:rPr>
          <w:szCs w:val="26"/>
        </w:rPr>
      </w:pPr>
    </w:p>
    <w:p w:rsidR="00657234" w:rsidRDefault="00657234" w:rsidP="000E699E">
      <w:pPr>
        <w:tabs>
          <w:tab w:val="left" w:pos="720"/>
          <w:tab w:val="left" w:pos="1440"/>
          <w:tab w:val="left" w:pos="1620"/>
        </w:tabs>
        <w:spacing w:line="240" w:lineRule="auto"/>
        <w:ind w:firstLine="0"/>
        <w:jc w:val="center"/>
        <w:rPr>
          <w:szCs w:val="26"/>
        </w:rPr>
      </w:pPr>
    </w:p>
    <w:p w:rsidR="00657234" w:rsidRDefault="00657234" w:rsidP="000E699E">
      <w:pPr>
        <w:tabs>
          <w:tab w:val="left" w:pos="720"/>
          <w:tab w:val="left" w:pos="1440"/>
          <w:tab w:val="left" w:pos="1620"/>
        </w:tabs>
        <w:spacing w:line="240" w:lineRule="auto"/>
        <w:ind w:firstLine="0"/>
        <w:jc w:val="center"/>
        <w:rPr>
          <w:szCs w:val="26"/>
        </w:rPr>
      </w:pPr>
    </w:p>
    <w:p w:rsidR="00657234" w:rsidRDefault="00657234" w:rsidP="000E699E">
      <w:pPr>
        <w:tabs>
          <w:tab w:val="left" w:pos="720"/>
          <w:tab w:val="left" w:pos="1440"/>
          <w:tab w:val="left" w:pos="1620"/>
        </w:tabs>
        <w:spacing w:line="240" w:lineRule="auto"/>
        <w:ind w:firstLine="0"/>
        <w:jc w:val="center"/>
        <w:rPr>
          <w:szCs w:val="26"/>
        </w:rPr>
      </w:pPr>
    </w:p>
    <w:p w:rsidR="00657234" w:rsidRDefault="00657234" w:rsidP="000E699E">
      <w:pPr>
        <w:tabs>
          <w:tab w:val="left" w:pos="720"/>
          <w:tab w:val="left" w:pos="1440"/>
          <w:tab w:val="left" w:pos="1620"/>
        </w:tabs>
        <w:spacing w:line="240" w:lineRule="auto"/>
        <w:ind w:firstLine="0"/>
        <w:jc w:val="center"/>
        <w:rPr>
          <w:szCs w:val="26"/>
        </w:rPr>
      </w:pPr>
    </w:p>
    <w:p w:rsidR="000E699E" w:rsidRDefault="000E699E" w:rsidP="000E699E">
      <w:pPr>
        <w:tabs>
          <w:tab w:val="left" w:pos="720"/>
          <w:tab w:val="left" w:pos="1440"/>
          <w:tab w:val="left" w:pos="1620"/>
        </w:tabs>
        <w:spacing w:line="240" w:lineRule="auto"/>
        <w:ind w:firstLine="0"/>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559"/>
        <w:gridCol w:w="802"/>
        <w:gridCol w:w="778"/>
        <w:gridCol w:w="3098"/>
        <w:gridCol w:w="851"/>
        <w:gridCol w:w="992"/>
      </w:tblGrid>
      <w:tr w:rsidR="00C165D6" w:rsidTr="0084141D">
        <w:trPr>
          <w:cantSplit/>
          <w:trHeight w:val="640"/>
        </w:trPr>
        <w:tc>
          <w:tcPr>
            <w:tcW w:w="1276" w:type="dxa"/>
          </w:tcPr>
          <w:p w:rsidR="000E699E" w:rsidRPr="00276B74" w:rsidRDefault="000E699E" w:rsidP="0018423F">
            <w:pPr>
              <w:tabs>
                <w:tab w:val="left" w:pos="720"/>
                <w:tab w:val="left" w:pos="1440"/>
                <w:tab w:val="left" w:pos="1620"/>
              </w:tabs>
              <w:spacing w:line="240" w:lineRule="auto"/>
              <w:ind w:firstLine="0"/>
              <w:jc w:val="left"/>
              <w:rPr>
                <w:sz w:val="24"/>
              </w:rPr>
            </w:pPr>
          </w:p>
        </w:tc>
        <w:tc>
          <w:tcPr>
            <w:tcW w:w="1559" w:type="dxa"/>
          </w:tcPr>
          <w:p w:rsidR="000E699E" w:rsidRPr="00276B74" w:rsidRDefault="000E699E" w:rsidP="0018423F">
            <w:pPr>
              <w:tabs>
                <w:tab w:val="left" w:pos="720"/>
                <w:tab w:val="left" w:pos="1440"/>
                <w:tab w:val="left" w:pos="1620"/>
              </w:tabs>
              <w:spacing w:line="240" w:lineRule="auto"/>
              <w:ind w:firstLine="0"/>
              <w:jc w:val="center"/>
              <w:rPr>
                <w:sz w:val="24"/>
              </w:rPr>
            </w:pPr>
          </w:p>
        </w:tc>
        <w:tc>
          <w:tcPr>
            <w:tcW w:w="802" w:type="dxa"/>
          </w:tcPr>
          <w:p w:rsidR="000E699E" w:rsidRPr="00276B74" w:rsidRDefault="000E699E" w:rsidP="0018423F">
            <w:pPr>
              <w:tabs>
                <w:tab w:val="left" w:pos="720"/>
                <w:tab w:val="left" w:pos="1440"/>
                <w:tab w:val="left" w:pos="1620"/>
              </w:tabs>
              <w:spacing w:line="240" w:lineRule="auto"/>
              <w:ind w:firstLine="0"/>
              <w:jc w:val="center"/>
              <w:rPr>
                <w:sz w:val="24"/>
              </w:rPr>
            </w:pPr>
          </w:p>
        </w:tc>
        <w:tc>
          <w:tcPr>
            <w:tcW w:w="778" w:type="dxa"/>
          </w:tcPr>
          <w:p w:rsidR="000E699E" w:rsidRPr="00276B74" w:rsidRDefault="000E699E" w:rsidP="0018423F">
            <w:pPr>
              <w:tabs>
                <w:tab w:val="left" w:pos="720"/>
                <w:tab w:val="left" w:pos="1440"/>
                <w:tab w:val="left" w:pos="1620"/>
              </w:tabs>
              <w:spacing w:line="240" w:lineRule="auto"/>
              <w:ind w:firstLine="0"/>
              <w:jc w:val="center"/>
              <w:rPr>
                <w:sz w:val="24"/>
              </w:rPr>
            </w:pPr>
          </w:p>
        </w:tc>
        <w:tc>
          <w:tcPr>
            <w:tcW w:w="4941" w:type="dxa"/>
            <w:gridSpan w:val="3"/>
            <w:vMerge w:val="restart"/>
            <w:vAlign w:val="center"/>
          </w:tcPr>
          <w:p w:rsidR="000E699E" w:rsidRPr="00BA234D" w:rsidRDefault="001D2698" w:rsidP="007116B8">
            <w:pPr>
              <w:tabs>
                <w:tab w:val="left" w:pos="720"/>
                <w:tab w:val="left" w:pos="1440"/>
                <w:tab w:val="left" w:pos="1620"/>
              </w:tabs>
              <w:spacing w:line="240" w:lineRule="auto"/>
              <w:ind w:firstLine="0"/>
              <w:jc w:val="center"/>
              <w:rPr>
                <w:color w:val="000000"/>
                <w:sz w:val="36"/>
                <w:szCs w:val="36"/>
              </w:rPr>
            </w:pPr>
            <w:r w:rsidRPr="007116B8">
              <w:rPr>
                <w:sz w:val="40"/>
                <w:szCs w:val="40"/>
              </w:rPr>
              <w:t>ВМ</w:t>
            </w:r>
            <w:r w:rsidRPr="007116B8">
              <w:rPr>
                <w:sz w:val="40"/>
                <w:szCs w:val="40"/>
                <w:lang w:val="en-US"/>
              </w:rPr>
              <w:t>6</w:t>
            </w:r>
            <w:r w:rsidRPr="007116B8">
              <w:rPr>
                <w:sz w:val="40"/>
                <w:szCs w:val="40"/>
              </w:rPr>
              <w:t>1-1.421215.001</w:t>
            </w:r>
            <w:r>
              <w:rPr>
                <w:i/>
                <w:sz w:val="40"/>
                <w:szCs w:val="40"/>
              </w:rPr>
              <w:t xml:space="preserve"> </w:t>
            </w:r>
            <w:r w:rsidRPr="00B35623">
              <w:rPr>
                <w:color w:val="000000"/>
                <w:sz w:val="40"/>
                <w:szCs w:val="40"/>
                <w:lang w:val="ru-RU"/>
              </w:rPr>
              <w:t>ВП</w:t>
            </w:r>
          </w:p>
        </w:tc>
      </w:tr>
      <w:tr w:rsidR="00C165D6" w:rsidTr="0084141D">
        <w:trPr>
          <w:cantSplit/>
        </w:trPr>
        <w:tc>
          <w:tcPr>
            <w:tcW w:w="1276" w:type="dxa"/>
          </w:tcPr>
          <w:p w:rsidR="000E699E" w:rsidRPr="00276B74" w:rsidRDefault="000E699E" w:rsidP="0018423F">
            <w:pPr>
              <w:tabs>
                <w:tab w:val="left" w:pos="720"/>
                <w:tab w:val="left" w:pos="1440"/>
                <w:tab w:val="left" w:pos="1620"/>
              </w:tabs>
              <w:spacing w:line="240" w:lineRule="auto"/>
              <w:ind w:firstLine="0"/>
              <w:jc w:val="left"/>
              <w:rPr>
                <w:sz w:val="20"/>
                <w:szCs w:val="20"/>
              </w:rPr>
            </w:pPr>
          </w:p>
        </w:tc>
        <w:tc>
          <w:tcPr>
            <w:tcW w:w="1559" w:type="dxa"/>
          </w:tcPr>
          <w:p w:rsidR="000E699E" w:rsidRPr="00276B74" w:rsidRDefault="001D2698" w:rsidP="0018423F">
            <w:pPr>
              <w:tabs>
                <w:tab w:val="left" w:pos="720"/>
                <w:tab w:val="left" w:pos="1440"/>
                <w:tab w:val="left" w:pos="1620"/>
              </w:tabs>
              <w:spacing w:line="240" w:lineRule="auto"/>
              <w:ind w:firstLine="0"/>
              <w:jc w:val="center"/>
              <w:rPr>
                <w:sz w:val="20"/>
                <w:szCs w:val="20"/>
              </w:rPr>
            </w:pPr>
            <w:r w:rsidRPr="00276B74">
              <w:rPr>
                <w:sz w:val="20"/>
                <w:szCs w:val="20"/>
              </w:rPr>
              <w:t>ПІБ</w:t>
            </w:r>
          </w:p>
        </w:tc>
        <w:tc>
          <w:tcPr>
            <w:tcW w:w="802" w:type="dxa"/>
          </w:tcPr>
          <w:p w:rsidR="000E699E" w:rsidRPr="00276B74" w:rsidRDefault="001D2698" w:rsidP="0018423F">
            <w:pPr>
              <w:tabs>
                <w:tab w:val="left" w:pos="720"/>
                <w:tab w:val="left" w:pos="1440"/>
                <w:tab w:val="left" w:pos="1620"/>
              </w:tabs>
              <w:spacing w:line="240" w:lineRule="auto"/>
              <w:ind w:firstLine="0"/>
              <w:jc w:val="center"/>
              <w:rPr>
                <w:sz w:val="20"/>
                <w:szCs w:val="20"/>
              </w:rPr>
            </w:pPr>
            <w:proofErr w:type="spellStart"/>
            <w:r w:rsidRPr="00276B74">
              <w:rPr>
                <w:sz w:val="20"/>
                <w:szCs w:val="20"/>
              </w:rPr>
              <w:t>Підп</w:t>
            </w:r>
            <w:proofErr w:type="spellEnd"/>
            <w:r w:rsidRPr="00276B74">
              <w:rPr>
                <w:sz w:val="20"/>
                <w:szCs w:val="20"/>
              </w:rPr>
              <w:t>.</w:t>
            </w:r>
          </w:p>
        </w:tc>
        <w:tc>
          <w:tcPr>
            <w:tcW w:w="778" w:type="dxa"/>
          </w:tcPr>
          <w:p w:rsidR="000E699E" w:rsidRPr="00276B74" w:rsidRDefault="001D2698" w:rsidP="0018423F">
            <w:pPr>
              <w:tabs>
                <w:tab w:val="left" w:pos="720"/>
                <w:tab w:val="left" w:pos="1440"/>
                <w:tab w:val="left" w:pos="1620"/>
              </w:tabs>
              <w:spacing w:line="240" w:lineRule="auto"/>
              <w:ind w:firstLine="0"/>
              <w:jc w:val="center"/>
              <w:rPr>
                <w:sz w:val="20"/>
                <w:szCs w:val="20"/>
              </w:rPr>
            </w:pPr>
            <w:r w:rsidRPr="00276B74">
              <w:rPr>
                <w:sz w:val="20"/>
                <w:szCs w:val="20"/>
              </w:rPr>
              <w:t>Дата</w:t>
            </w:r>
          </w:p>
        </w:tc>
        <w:tc>
          <w:tcPr>
            <w:tcW w:w="4941" w:type="dxa"/>
            <w:gridSpan w:val="3"/>
            <w:vMerge/>
          </w:tcPr>
          <w:p w:rsidR="000E699E" w:rsidRPr="00276B74" w:rsidRDefault="000E699E" w:rsidP="0018423F">
            <w:pPr>
              <w:tabs>
                <w:tab w:val="left" w:pos="720"/>
                <w:tab w:val="left" w:pos="1440"/>
                <w:tab w:val="left" w:pos="1620"/>
              </w:tabs>
              <w:spacing w:line="240" w:lineRule="auto"/>
              <w:ind w:firstLine="0"/>
              <w:jc w:val="center"/>
              <w:rPr>
                <w:sz w:val="24"/>
              </w:rPr>
            </w:pPr>
          </w:p>
        </w:tc>
      </w:tr>
      <w:tr w:rsidR="00C165D6" w:rsidTr="0084141D">
        <w:trPr>
          <w:cantSplit/>
        </w:trPr>
        <w:tc>
          <w:tcPr>
            <w:tcW w:w="1276" w:type="dxa"/>
          </w:tcPr>
          <w:p w:rsidR="000E699E" w:rsidRPr="00276B74" w:rsidRDefault="001D2698" w:rsidP="0018423F">
            <w:pPr>
              <w:tabs>
                <w:tab w:val="left" w:pos="720"/>
                <w:tab w:val="left" w:pos="1440"/>
                <w:tab w:val="left" w:pos="1620"/>
              </w:tabs>
              <w:spacing w:line="240" w:lineRule="auto"/>
              <w:ind w:firstLine="0"/>
              <w:jc w:val="left"/>
              <w:rPr>
                <w:sz w:val="20"/>
                <w:szCs w:val="20"/>
              </w:rPr>
            </w:pPr>
            <w:proofErr w:type="spellStart"/>
            <w:r w:rsidRPr="00276B74">
              <w:rPr>
                <w:sz w:val="20"/>
                <w:szCs w:val="20"/>
              </w:rPr>
              <w:t>Розробн</w:t>
            </w:r>
            <w:proofErr w:type="spellEnd"/>
            <w:r w:rsidRPr="00276B74">
              <w:rPr>
                <w:sz w:val="20"/>
                <w:szCs w:val="20"/>
              </w:rPr>
              <w:t>.</w:t>
            </w:r>
          </w:p>
        </w:tc>
        <w:tc>
          <w:tcPr>
            <w:tcW w:w="1559" w:type="dxa"/>
          </w:tcPr>
          <w:p w:rsidR="000E699E" w:rsidRPr="0084141D" w:rsidRDefault="001D2698" w:rsidP="0018423F">
            <w:pPr>
              <w:tabs>
                <w:tab w:val="left" w:pos="720"/>
                <w:tab w:val="left" w:pos="1440"/>
                <w:tab w:val="left" w:pos="1620"/>
              </w:tabs>
              <w:spacing w:line="240" w:lineRule="auto"/>
              <w:ind w:firstLine="0"/>
              <w:jc w:val="center"/>
              <w:rPr>
                <w:sz w:val="20"/>
                <w:szCs w:val="20"/>
                <w:lang w:val="ru-RU"/>
              </w:rPr>
            </w:pPr>
            <w:r>
              <w:rPr>
                <w:sz w:val="20"/>
                <w:szCs w:val="20"/>
                <w:lang w:val="ru-RU"/>
              </w:rPr>
              <w:t>Панасенко М.Г.</w:t>
            </w:r>
          </w:p>
        </w:tc>
        <w:tc>
          <w:tcPr>
            <w:tcW w:w="802" w:type="dxa"/>
          </w:tcPr>
          <w:p w:rsidR="000E699E" w:rsidRPr="00276B74" w:rsidRDefault="000E699E" w:rsidP="0018423F">
            <w:pPr>
              <w:tabs>
                <w:tab w:val="left" w:pos="720"/>
                <w:tab w:val="left" w:pos="1440"/>
                <w:tab w:val="left" w:pos="1620"/>
              </w:tabs>
              <w:spacing w:line="240" w:lineRule="auto"/>
              <w:ind w:firstLine="0"/>
              <w:jc w:val="center"/>
              <w:rPr>
                <w:sz w:val="20"/>
                <w:szCs w:val="20"/>
              </w:rPr>
            </w:pPr>
          </w:p>
        </w:tc>
        <w:tc>
          <w:tcPr>
            <w:tcW w:w="778" w:type="dxa"/>
          </w:tcPr>
          <w:p w:rsidR="000E699E" w:rsidRPr="00276B74" w:rsidRDefault="000E699E" w:rsidP="0018423F">
            <w:pPr>
              <w:tabs>
                <w:tab w:val="left" w:pos="720"/>
                <w:tab w:val="left" w:pos="1440"/>
                <w:tab w:val="left" w:pos="1620"/>
              </w:tabs>
              <w:spacing w:line="240" w:lineRule="auto"/>
              <w:ind w:firstLine="0"/>
              <w:jc w:val="center"/>
              <w:rPr>
                <w:sz w:val="20"/>
                <w:szCs w:val="20"/>
              </w:rPr>
            </w:pPr>
          </w:p>
        </w:tc>
        <w:tc>
          <w:tcPr>
            <w:tcW w:w="3098" w:type="dxa"/>
            <w:vMerge w:val="restart"/>
            <w:vAlign w:val="center"/>
          </w:tcPr>
          <w:p w:rsidR="000E699E" w:rsidRPr="00276B74" w:rsidRDefault="001D2698" w:rsidP="00DD7AA4">
            <w:pPr>
              <w:tabs>
                <w:tab w:val="left" w:pos="720"/>
                <w:tab w:val="left" w:pos="1440"/>
                <w:tab w:val="left" w:pos="1620"/>
              </w:tabs>
              <w:spacing w:line="240" w:lineRule="auto"/>
              <w:ind w:firstLine="0"/>
              <w:jc w:val="center"/>
              <w:rPr>
                <w:sz w:val="28"/>
                <w:szCs w:val="28"/>
              </w:rPr>
            </w:pPr>
            <w:r w:rsidRPr="00276B74">
              <w:rPr>
                <w:sz w:val="28"/>
                <w:szCs w:val="28"/>
              </w:rPr>
              <w:t xml:space="preserve">Відомість </w:t>
            </w:r>
            <w:r w:rsidRPr="00276B74">
              <w:rPr>
                <w:sz w:val="28"/>
                <w:szCs w:val="28"/>
              </w:rPr>
              <w:br/>
              <w:t>дипломного про</w:t>
            </w:r>
            <w:r w:rsidR="00DD7AA4">
              <w:rPr>
                <w:sz w:val="28"/>
                <w:szCs w:val="28"/>
              </w:rPr>
              <w:t>є</w:t>
            </w:r>
            <w:r w:rsidRPr="00276B74">
              <w:rPr>
                <w:sz w:val="28"/>
                <w:szCs w:val="28"/>
              </w:rPr>
              <w:t>кту</w:t>
            </w:r>
          </w:p>
        </w:tc>
        <w:tc>
          <w:tcPr>
            <w:tcW w:w="851" w:type="dxa"/>
          </w:tcPr>
          <w:p w:rsidR="000E699E" w:rsidRPr="00276B74" w:rsidRDefault="001D2698" w:rsidP="0018423F">
            <w:pPr>
              <w:tabs>
                <w:tab w:val="left" w:pos="720"/>
                <w:tab w:val="left" w:pos="1440"/>
                <w:tab w:val="left" w:pos="1620"/>
              </w:tabs>
              <w:spacing w:line="240" w:lineRule="auto"/>
              <w:ind w:firstLine="0"/>
              <w:jc w:val="center"/>
              <w:rPr>
                <w:sz w:val="20"/>
                <w:szCs w:val="20"/>
              </w:rPr>
            </w:pPr>
            <w:r w:rsidRPr="00276B74">
              <w:rPr>
                <w:sz w:val="20"/>
                <w:szCs w:val="20"/>
              </w:rPr>
              <w:t>Лист</w:t>
            </w:r>
          </w:p>
        </w:tc>
        <w:tc>
          <w:tcPr>
            <w:tcW w:w="992" w:type="dxa"/>
          </w:tcPr>
          <w:p w:rsidR="000E699E" w:rsidRPr="00276B74" w:rsidRDefault="001D2698" w:rsidP="0018423F">
            <w:pPr>
              <w:tabs>
                <w:tab w:val="left" w:pos="720"/>
                <w:tab w:val="left" w:pos="1440"/>
                <w:tab w:val="left" w:pos="1620"/>
              </w:tabs>
              <w:spacing w:line="240" w:lineRule="auto"/>
              <w:ind w:firstLine="0"/>
              <w:jc w:val="center"/>
              <w:rPr>
                <w:sz w:val="20"/>
                <w:szCs w:val="20"/>
              </w:rPr>
            </w:pPr>
            <w:r w:rsidRPr="00276B74">
              <w:rPr>
                <w:sz w:val="20"/>
                <w:szCs w:val="20"/>
              </w:rPr>
              <w:t>Листів</w:t>
            </w:r>
          </w:p>
        </w:tc>
      </w:tr>
      <w:tr w:rsidR="00C165D6" w:rsidTr="0084141D">
        <w:trPr>
          <w:cantSplit/>
        </w:trPr>
        <w:tc>
          <w:tcPr>
            <w:tcW w:w="1276" w:type="dxa"/>
          </w:tcPr>
          <w:p w:rsidR="000E699E" w:rsidRPr="00276B74" w:rsidRDefault="001D2698" w:rsidP="0018423F">
            <w:pPr>
              <w:tabs>
                <w:tab w:val="left" w:pos="720"/>
                <w:tab w:val="left" w:pos="1440"/>
                <w:tab w:val="left" w:pos="1620"/>
              </w:tabs>
              <w:spacing w:line="240" w:lineRule="auto"/>
              <w:ind w:firstLine="0"/>
              <w:jc w:val="left"/>
              <w:rPr>
                <w:sz w:val="20"/>
                <w:szCs w:val="20"/>
              </w:rPr>
            </w:pPr>
            <w:proofErr w:type="spellStart"/>
            <w:r w:rsidRPr="00276B74">
              <w:rPr>
                <w:sz w:val="20"/>
                <w:szCs w:val="20"/>
              </w:rPr>
              <w:t>Керівн</w:t>
            </w:r>
            <w:proofErr w:type="spellEnd"/>
            <w:r w:rsidRPr="00276B74">
              <w:rPr>
                <w:sz w:val="20"/>
                <w:szCs w:val="20"/>
              </w:rPr>
              <w:t>.</w:t>
            </w:r>
          </w:p>
        </w:tc>
        <w:tc>
          <w:tcPr>
            <w:tcW w:w="1559" w:type="dxa"/>
          </w:tcPr>
          <w:p w:rsidR="000E699E" w:rsidRPr="00276B74" w:rsidRDefault="001D2698" w:rsidP="0018423F">
            <w:pPr>
              <w:tabs>
                <w:tab w:val="left" w:pos="720"/>
                <w:tab w:val="left" w:pos="1440"/>
                <w:tab w:val="left" w:pos="1620"/>
              </w:tabs>
              <w:spacing w:line="240" w:lineRule="auto"/>
              <w:ind w:firstLine="0"/>
              <w:jc w:val="center"/>
              <w:rPr>
                <w:sz w:val="20"/>
                <w:szCs w:val="20"/>
              </w:rPr>
            </w:pPr>
            <w:proofErr w:type="spellStart"/>
            <w:r>
              <w:rPr>
                <w:sz w:val="20"/>
                <w:szCs w:val="20"/>
              </w:rPr>
              <w:t>Павлишин</w:t>
            </w:r>
            <w:proofErr w:type="spellEnd"/>
            <w:r>
              <w:rPr>
                <w:sz w:val="20"/>
                <w:szCs w:val="20"/>
              </w:rPr>
              <w:t xml:space="preserve"> М.М.</w:t>
            </w:r>
          </w:p>
        </w:tc>
        <w:tc>
          <w:tcPr>
            <w:tcW w:w="802" w:type="dxa"/>
          </w:tcPr>
          <w:p w:rsidR="000E699E" w:rsidRPr="00276B74" w:rsidRDefault="000E699E" w:rsidP="0018423F">
            <w:pPr>
              <w:tabs>
                <w:tab w:val="left" w:pos="720"/>
                <w:tab w:val="left" w:pos="1440"/>
                <w:tab w:val="left" w:pos="1620"/>
              </w:tabs>
              <w:spacing w:line="240" w:lineRule="auto"/>
              <w:ind w:firstLine="0"/>
              <w:jc w:val="center"/>
              <w:rPr>
                <w:sz w:val="20"/>
                <w:szCs w:val="20"/>
              </w:rPr>
            </w:pPr>
          </w:p>
        </w:tc>
        <w:tc>
          <w:tcPr>
            <w:tcW w:w="778" w:type="dxa"/>
          </w:tcPr>
          <w:p w:rsidR="000E699E" w:rsidRPr="00276B74" w:rsidRDefault="000E699E" w:rsidP="0018423F">
            <w:pPr>
              <w:tabs>
                <w:tab w:val="left" w:pos="720"/>
                <w:tab w:val="left" w:pos="1440"/>
                <w:tab w:val="left" w:pos="1620"/>
              </w:tabs>
              <w:spacing w:line="240" w:lineRule="auto"/>
              <w:ind w:firstLine="0"/>
              <w:jc w:val="center"/>
              <w:rPr>
                <w:sz w:val="20"/>
                <w:szCs w:val="20"/>
              </w:rPr>
            </w:pPr>
          </w:p>
        </w:tc>
        <w:tc>
          <w:tcPr>
            <w:tcW w:w="3098" w:type="dxa"/>
            <w:vMerge/>
          </w:tcPr>
          <w:p w:rsidR="000E699E" w:rsidRPr="00276B74" w:rsidRDefault="000E699E" w:rsidP="0018423F">
            <w:pPr>
              <w:tabs>
                <w:tab w:val="left" w:pos="720"/>
                <w:tab w:val="left" w:pos="1440"/>
                <w:tab w:val="left" w:pos="1620"/>
              </w:tabs>
              <w:spacing w:line="240" w:lineRule="auto"/>
              <w:ind w:firstLine="0"/>
              <w:jc w:val="center"/>
              <w:rPr>
                <w:sz w:val="24"/>
              </w:rPr>
            </w:pPr>
          </w:p>
        </w:tc>
        <w:tc>
          <w:tcPr>
            <w:tcW w:w="851" w:type="dxa"/>
          </w:tcPr>
          <w:p w:rsidR="000E699E" w:rsidRPr="00276B74" w:rsidRDefault="001D2698" w:rsidP="0018423F">
            <w:pPr>
              <w:tabs>
                <w:tab w:val="left" w:pos="720"/>
                <w:tab w:val="left" w:pos="1440"/>
                <w:tab w:val="left" w:pos="1620"/>
              </w:tabs>
              <w:spacing w:line="240" w:lineRule="auto"/>
              <w:ind w:firstLine="0"/>
              <w:jc w:val="center"/>
              <w:rPr>
                <w:sz w:val="24"/>
              </w:rPr>
            </w:pPr>
            <w:r w:rsidRPr="00276B74">
              <w:rPr>
                <w:sz w:val="24"/>
              </w:rPr>
              <w:t>1</w:t>
            </w:r>
          </w:p>
        </w:tc>
        <w:tc>
          <w:tcPr>
            <w:tcW w:w="992" w:type="dxa"/>
          </w:tcPr>
          <w:p w:rsidR="000E699E" w:rsidRPr="00276B74" w:rsidRDefault="001D2698" w:rsidP="0018423F">
            <w:pPr>
              <w:tabs>
                <w:tab w:val="left" w:pos="720"/>
                <w:tab w:val="left" w:pos="1440"/>
                <w:tab w:val="left" w:pos="1620"/>
              </w:tabs>
              <w:spacing w:line="240" w:lineRule="auto"/>
              <w:ind w:firstLine="0"/>
              <w:jc w:val="center"/>
              <w:rPr>
                <w:sz w:val="24"/>
              </w:rPr>
            </w:pPr>
            <w:r w:rsidRPr="00276B74">
              <w:rPr>
                <w:sz w:val="24"/>
              </w:rPr>
              <w:t>1</w:t>
            </w:r>
          </w:p>
        </w:tc>
      </w:tr>
      <w:tr w:rsidR="00C165D6" w:rsidTr="0084141D">
        <w:trPr>
          <w:cantSplit/>
        </w:trPr>
        <w:tc>
          <w:tcPr>
            <w:tcW w:w="1276" w:type="dxa"/>
          </w:tcPr>
          <w:p w:rsidR="000E699E" w:rsidRPr="00276B74" w:rsidRDefault="001D2698" w:rsidP="0018423F">
            <w:pPr>
              <w:tabs>
                <w:tab w:val="left" w:pos="720"/>
                <w:tab w:val="left" w:pos="1440"/>
                <w:tab w:val="left" w:pos="1620"/>
              </w:tabs>
              <w:spacing w:line="240" w:lineRule="auto"/>
              <w:ind w:firstLine="0"/>
              <w:jc w:val="left"/>
              <w:rPr>
                <w:sz w:val="20"/>
                <w:szCs w:val="20"/>
              </w:rPr>
            </w:pPr>
            <w:r w:rsidRPr="00276B74">
              <w:rPr>
                <w:sz w:val="20"/>
                <w:szCs w:val="20"/>
              </w:rPr>
              <w:t>Н/контр.</w:t>
            </w:r>
          </w:p>
        </w:tc>
        <w:tc>
          <w:tcPr>
            <w:tcW w:w="1559" w:type="dxa"/>
          </w:tcPr>
          <w:p w:rsidR="000E699E" w:rsidRPr="00276B74" w:rsidRDefault="001D2698" w:rsidP="0018423F">
            <w:pPr>
              <w:tabs>
                <w:tab w:val="left" w:pos="720"/>
                <w:tab w:val="left" w:pos="1440"/>
                <w:tab w:val="left" w:pos="1620"/>
              </w:tabs>
              <w:spacing w:line="240" w:lineRule="auto"/>
              <w:ind w:firstLine="0"/>
              <w:jc w:val="center"/>
              <w:rPr>
                <w:sz w:val="20"/>
                <w:szCs w:val="20"/>
              </w:rPr>
            </w:pPr>
            <w:proofErr w:type="spellStart"/>
            <w:r>
              <w:rPr>
                <w:sz w:val="20"/>
                <w:szCs w:val="20"/>
              </w:rPr>
              <w:t>Щербарь</w:t>
            </w:r>
            <w:proofErr w:type="spellEnd"/>
            <w:r>
              <w:rPr>
                <w:sz w:val="20"/>
                <w:szCs w:val="20"/>
              </w:rPr>
              <w:t xml:space="preserve"> А.П.</w:t>
            </w:r>
          </w:p>
        </w:tc>
        <w:tc>
          <w:tcPr>
            <w:tcW w:w="802" w:type="dxa"/>
          </w:tcPr>
          <w:p w:rsidR="000E699E" w:rsidRPr="00276B74" w:rsidRDefault="000E699E" w:rsidP="0018423F">
            <w:pPr>
              <w:tabs>
                <w:tab w:val="left" w:pos="720"/>
                <w:tab w:val="left" w:pos="1440"/>
                <w:tab w:val="left" w:pos="1620"/>
              </w:tabs>
              <w:spacing w:line="240" w:lineRule="auto"/>
              <w:ind w:firstLine="0"/>
              <w:jc w:val="center"/>
              <w:rPr>
                <w:sz w:val="20"/>
                <w:szCs w:val="20"/>
              </w:rPr>
            </w:pPr>
          </w:p>
        </w:tc>
        <w:tc>
          <w:tcPr>
            <w:tcW w:w="778" w:type="dxa"/>
          </w:tcPr>
          <w:p w:rsidR="000E699E" w:rsidRPr="00276B74" w:rsidRDefault="000E699E" w:rsidP="0018423F">
            <w:pPr>
              <w:tabs>
                <w:tab w:val="left" w:pos="720"/>
                <w:tab w:val="left" w:pos="1440"/>
                <w:tab w:val="left" w:pos="1620"/>
              </w:tabs>
              <w:spacing w:line="240" w:lineRule="auto"/>
              <w:ind w:firstLine="0"/>
              <w:jc w:val="center"/>
              <w:rPr>
                <w:sz w:val="20"/>
                <w:szCs w:val="20"/>
              </w:rPr>
            </w:pPr>
          </w:p>
        </w:tc>
        <w:tc>
          <w:tcPr>
            <w:tcW w:w="3098" w:type="dxa"/>
            <w:vMerge/>
          </w:tcPr>
          <w:p w:rsidR="000E699E" w:rsidRPr="00276B74" w:rsidRDefault="000E699E" w:rsidP="0018423F">
            <w:pPr>
              <w:tabs>
                <w:tab w:val="left" w:pos="720"/>
                <w:tab w:val="left" w:pos="1440"/>
                <w:tab w:val="left" w:pos="1620"/>
              </w:tabs>
              <w:spacing w:line="240" w:lineRule="auto"/>
              <w:ind w:firstLine="0"/>
              <w:jc w:val="center"/>
              <w:rPr>
                <w:sz w:val="24"/>
              </w:rPr>
            </w:pPr>
          </w:p>
        </w:tc>
        <w:tc>
          <w:tcPr>
            <w:tcW w:w="1843" w:type="dxa"/>
            <w:gridSpan w:val="2"/>
            <w:vMerge w:val="restart"/>
          </w:tcPr>
          <w:p w:rsidR="000E699E" w:rsidRPr="00276B74" w:rsidRDefault="000E699E" w:rsidP="0018423F">
            <w:pPr>
              <w:tabs>
                <w:tab w:val="left" w:pos="720"/>
                <w:tab w:val="left" w:pos="1440"/>
                <w:tab w:val="left" w:pos="1620"/>
              </w:tabs>
              <w:spacing w:line="240" w:lineRule="auto"/>
              <w:ind w:firstLine="0"/>
              <w:jc w:val="center"/>
              <w:rPr>
                <w:sz w:val="24"/>
              </w:rPr>
            </w:pPr>
          </w:p>
        </w:tc>
      </w:tr>
      <w:tr w:rsidR="00C165D6" w:rsidTr="0084141D">
        <w:trPr>
          <w:cantSplit/>
          <w:trHeight w:val="489"/>
        </w:trPr>
        <w:tc>
          <w:tcPr>
            <w:tcW w:w="1276" w:type="dxa"/>
          </w:tcPr>
          <w:p w:rsidR="000E699E" w:rsidRPr="00276B74" w:rsidRDefault="001D2698" w:rsidP="0018423F">
            <w:pPr>
              <w:tabs>
                <w:tab w:val="left" w:pos="720"/>
                <w:tab w:val="left" w:pos="1440"/>
                <w:tab w:val="left" w:pos="1620"/>
              </w:tabs>
              <w:spacing w:line="240" w:lineRule="auto"/>
              <w:ind w:firstLine="0"/>
              <w:jc w:val="left"/>
              <w:rPr>
                <w:sz w:val="20"/>
                <w:szCs w:val="20"/>
              </w:rPr>
            </w:pPr>
            <w:proofErr w:type="spellStart"/>
            <w:r w:rsidRPr="00276B74">
              <w:rPr>
                <w:sz w:val="20"/>
                <w:szCs w:val="20"/>
              </w:rPr>
              <w:t>Зав.каф</w:t>
            </w:r>
            <w:proofErr w:type="spellEnd"/>
            <w:r w:rsidRPr="00276B74">
              <w:rPr>
                <w:sz w:val="20"/>
                <w:szCs w:val="20"/>
              </w:rPr>
              <w:t>.</w:t>
            </w:r>
          </w:p>
        </w:tc>
        <w:tc>
          <w:tcPr>
            <w:tcW w:w="1559" w:type="dxa"/>
          </w:tcPr>
          <w:p w:rsidR="000E699E" w:rsidRPr="00276B74" w:rsidRDefault="001D2698" w:rsidP="0018423F">
            <w:pPr>
              <w:tabs>
                <w:tab w:val="left" w:pos="720"/>
                <w:tab w:val="left" w:pos="1440"/>
                <w:tab w:val="left" w:pos="1620"/>
              </w:tabs>
              <w:spacing w:line="240" w:lineRule="auto"/>
              <w:ind w:firstLine="0"/>
              <w:jc w:val="center"/>
              <w:rPr>
                <w:sz w:val="20"/>
                <w:szCs w:val="20"/>
              </w:rPr>
            </w:pPr>
            <w:r>
              <w:rPr>
                <w:sz w:val="20"/>
                <w:szCs w:val="20"/>
              </w:rPr>
              <w:t>Єременко В.С.</w:t>
            </w:r>
          </w:p>
        </w:tc>
        <w:tc>
          <w:tcPr>
            <w:tcW w:w="802" w:type="dxa"/>
          </w:tcPr>
          <w:p w:rsidR="000E699E" w:rsidRPr="00276B74" w:rsidRDefault="000E699E" w:rsidP="0018423F">
            <w:pPr>
              <w:tabs>
                <w:tab w:val="left" w:pos="720"/>
                <w:tab w:val="left" w:pos="1440"/>
                <w:tab w:val="left" w:pos="1620"/>
              </w:tabs>
              <w:spacing w:line="240" w:lineRule="auto"/>
              <w:ind w:firstLine="0"/>
              <w:jc w:val="center"/>
              <w:rPr>
                <w:sz w:val="20"/>
                <w:szCs w:val="20"/>
              </w:rPr>
            </w:pPr>
          </w:p>
        </w:tc>
        <w:tc>
          <w:tcPr>
            <w:tcW w:w="778" w:type="dxa"/>
          </w:tcPr>
          <w:p w:rsidR="000E699E" w:rsidRPr="00276B74" w:rsidRDefault="000E699E" w:rsidP="0018423F">
            <w:pPr>
              <w:tabs>
                <w:tab w:val="left" w:pos="720"/>
                <w:tab w:val="left" w:pos="1440"/>
                <w:tab w:val="left" w:pos="1620"/>
              </w:tabs>
              <w:spacing w:line="240" w:lineRule="auto"/>
              <w:ind w:firstLine="0"/>
              <w:jc w:val="center"/>
              <w:rPr>
                <w:sz w:val="20"/>
                <w:szCs w:val="20"/>
              </w:rPr>
            </w:pPr>
          </w:p>
        </w:tc>
        <w:tc>
          <w:tcPr>
            <w:tcW w:w="3098" w:type="dxa"/>
            <w:vMerge/>
          </w:tcPr>
          <w:p w:rsidR="000E699E" w:rsidRPr="00276B74" w:rsidRDefault="000E699E" w:rsidP="0018423F">
            <w:pPr>
              <w:tabs>
                <w:tab w:val="left" w:pos="720"/>
                <w:tab w:val="left" w:pos="1440"/>
                <w:tab w:val="left" w:pos="1620"/>
              </w:tabs>
              <w:spacing w:line="240" w:lineRule="auto"/>
              <w:ind w:firstLine="0"/>
              <w:jc w:val="center"/>
              <w:rPr>
                <w:sz w:val="24"/>
              </w:rPr>
            </w:pPr>
          </w:p>
        </w:tc>
        <w:tc>
          <w:tcPr>
            <w:tcW w:w="1843" w:type="dxa"/>
            <w:gridSpan w:val="2"/>
            <w:vMerge/>
          </w:tcPr>
          <w:p w:rsidR="000E699E" w:rsidRPr="00276B74" w:rsidRDefault="000E699E" w:rsidP="0018423F">
            <w:pPr>
              <w:tabs>
                <w:tab w:val="left" w:pos="720"/>
                <w:tab w:val="left" w:pos="1440"/>
                <w:tab w:val="left" w:pos="1620"/>
              </w:tabs>
              <w:spacing w:line="240" w:lineRule="auto"/>
              <w:ind w:firstLine="0"/>
              <w:jc w:val="center"/>
              <w:rPr>
                <w:sz w:val="24"/>
              </w:rPr>
            </w:pPr>
          </w:p>
        </w:tc>
      </w:tr>
    </w:tbl>
    <w:p w:rsidR="00FF57BB" w:rsidRPr="0084141D" w:rsidRDefault="00FF57BB" w:rsidP="00A87A1F">
      <w:pPr>
        <w:spacing w:line="240" w:lineRule="auto"/>
        <w:ind w:firstLine="0"/>
        <w:jc w:val="center"/>
        <w:rPr>
          <w:lang w:val="ru-RU"/>
        </w:rPr>
        <w:sectPr w:rsidR="00FF57BB" w:rsidRPr="0084141D" w:rsidSect="00FF57BB">
          <w:pgSz w:w="11906" w:h="16838"/>
          <w:pgMar w:top="1134" w:right="850" w:bottom="1134" w:left="1701" w:header="708" w:footer="708" w:gutter="0"/>
          <w:cols w:space="708"/>
          <w:docGrid w:linePitch="360"/>
        </w:sectPr>
      </w:pPr>
    </w:p>
    <w:p w:rsidR="00067127" w:rsidRPr="00067127" w:rsidRDefault="001D2698" w:rsidP="00067127">
      <w:pPr>
        <w:pageBreakBefore/>
        <w:spacing w:line="360" w:lineRule="auto"/>
        <w:ind w:left="284" w:firstLine="0"/>
        <w:contextualSpacing/>
        <w:jc w:val="center"/>
        <w:outlineLvl w:val="0"/>
        <w:rPr>
          <w:rFonts w:eastAsiaTheme="minorHAnsi" w:cs="Arial"/>
          <w:b/>
          <w:sz w:val="28"/>
          <w:szCs w:val="28"/>
          <w:lang w:eastAsia="en-US"/>
        </w:rPr>
      </w:pPr>
      <w:bookmarkStart w:id="0" w:name="_Toc42588782"/>
      <w:r w:rsidRPr="00067127">
        <w:rPr>
          <w:rFonts w:eastAsiaTheme="minorHAnsi" w:cs="Arial"/>
          <w:b/>
          <w:sz w:val="28"/>
          <w:szCs w:val="28"/>
          <w:lang w:eastAsia="en-US"/>
        </w:rPr>
        <w:lastRenderedPageBreak/>
        <w:t>Анотація</w:t>
      </w:r>
      <w:bookmarkEnd w:id="0"/>
    </w:p>
    <w:p w:rsidR="00067127" w:rsidRDefault="00067127" w:rsidP="00067127">
      <w:pPr>
        <w:spacing w:line="360" w:lineRule="auto"/>
        <w:ind w:firstLine="709"/>
        <w:rPr>
          <w:rFonts w:eastAsiaTheme="minorHAnsi"/>
          <w:sz w:val="28"/>
          <w:szCs w:val="28"/>
          <w:lang w:val="ru-RU" w:eastAsia="en-US"/>
        </w:rPr>
      </w:pPr>
    </w:p>
    <w:p w:rsidR="00067127" w:rsidRDefault="00067127" w:rsidP="00067127">
      <w:pPr>
        <w:spacing w:line="360" w:lineRule="auto"/>
        <w:ind w:firstLine="709"/>
        <w:rPr>
          <w:rFonts w:eastAsiaTheme="minorHAnsi"/>
          <w:sz w:val="28"/>
          <w:szCs w:val="28"/>
          <w:lang w:val="ru-RU" w:eastAsia="en-US"/>
        </w:rPr>
      </w:pPr>
    </w:p>
    <w:p w:rsidR="00067127" w:rsidRPr="00F21EFC" w:rsidRDefault="001D2698" w:rsidP="00067127">
      <w:pPr>
        <w:spacing w:line="360" w:lineRule="auto"/>
        <w:ind w:firstLine="709"/>
        <w:rPr>
          <w:rFonts w:eastAsiaTheme="minorHAnsi"/>
          <w:sz w:val="28"/>
          <w:szCs w:val="28"/>
          <w:lang w:eastAsia="en-US"/>
        </w:rPr>
      </w:pPr>
      <w:r w:rsidRPr="00F21EFC">
        <w:rPr>
          <w:rFonts w:eastAsiaTheme="minorHAnsi"/>
          <w:sz w:val="28"/>
          <w:szCs w:val="28"/>
          <w:lang w:eastAsia="en-US"/>
        </w:rPr>
        <w:t>У дипломному про</w:t>
      </w:r>
      <w:r>
        <w:rPr>
          <w:rFonts w:eastAsiaTheme="minorHAnsi"/>
          <w:sz w:val="28"/>
          <w:szCs w:val="28"/>
          <w:lang w:eastAsia="en-US"/>
        </w:rPr>
        <w:t>є</w:t>
      </w:r>
      <w:r w:rsidRPr="00F21EFC">
        <w:rPr>
          <w:rFonts w:eastAsiaTheme="minorHAnsi"/>
          <w:sz w:val="28"/>
          <w:szCs w:val="28"/>
          <w:lang w:eastAsia="en-US"/>
        </w:rPr>
        <w:t xml:space="preserve">кті розроблено </w:t>
      </w:r>
      <w:r>
        <w:rPr>
          <w:rFonts w:eastAsiaTheme="minorHAnsi"/>
          <w:sz w:val="28"/>
          <w:szCs w:val="28"/>
          <w:lang w:eastAsia="en-US"/>
        </w:rPr>
        <w:t>інформаційно-вимірювальну систему параметрів якості води</w:t>
      </w:r>
      <w:r w:rsidRPr="00F21EFC">
        <w:rPr>
          <w:rFonts w:eastAsiaTheme="minorHAnsi"/>
          <w:sz w:val="28"/>
          <w:szCs w:val="28"/>
          <w:lang w:eastAsia="en-US"/>
        </w:rPr>
        <w:t xml:space="preserve">. Проведено ретельний аналіз існуючих рішень та методів реалізації операцій вимірювання температури, </w:t>
      </w:r>
      <w:r>
        <w:rPr>
          <w:rFonts w:eastAsiaTheme="minorHAnsi"/>
          <w:sz w:val="28"/>
          <w:szCs w:val="28"/>
          <w:lang w:eastAsia="en-US"/>
        </w:rPr>
        <w:t xml:space="preserve">рівня </w:t>
      </w:r>
      <w:r>
        <w:rPr>
          <w:rFonts w:eastAsiaTheme="minorHAnsi"/>
          <w:sz w:val="28"/>
          <w:szCs w:val="28"/>
          <w:lang w:val="en-US" w:eastAsia="en-US"/>
        </w:rPr>
        <w:t>pH</w:t>
      </w:r>
      <w:r w:rsidRPr="00F21EFC">
        <w:rPr>
          <w:rFonts w:eastAsiaTheme="minorHAnsi"/>
          <w:sz w:val="28"/>
          <w:szCs w:val="28"/>
          <w:lang w:eastAsia="en-US"/>
        </w:rPr>
        <w:t xml:space="preserve"> та </w:t>
      </w:r>
      <w:r>
        <w:rPr>
          <w:rFonts w:eastAsiaTheme="minorHAnsi"/>
          <w:sz w:val="28"/>
          <w:szCs w:val="28"/>
          <w:lang w:eastAsia="en-US"/>
        </w:rPr>
        <w:t>мутності водного середовища</w:t>
      </w:r>
      <w:r w:rsidRPr="00F21EFC">
        <w:rPr>
          <w:rFonts w:eastAsiaTheme="minorHAnsi"/>
          <w:sz w:val="28"/>
          <w:szCs w:val="28"/>
          <w:lang w:eastAsia="en-US"/>
        </w:rPr>
        <w:t xml:space="preserve">. Для розробки системи обрано найбільш раціональні технічні засоби з точки зору забезпечення необхідної точності та вартості кінцевого готового продукту. </w:t>
      </w:r>
    </w:p>
    <w:p w:rsidR="00067127" w:rsidRPr="00067127" w:rsidRDefault="001D2698" w:rsidP="00067127">
      <w:pPr>
        <w:spacing w:line="360" w:lineRule="auto"/>
        <w:ind w:firstLine="709"/>
        <w:rPr>
          <w:rFonts w:eastAsiaTheme="minorHAnsi"/>
          <w:sz w:val="28"/>
          <w:szCs w:val="28"/>
          <w:lang w:eastAsia="en-US"/>
        </w:rPr>
      </w:pPr>
      <w:r w:rsidRPr="00F21EFC">
        <w:rPr>
          <w:rFonts w:eastAsiaTheme="minorHAnsi"/>
          <w:sz w:val="28"/>
          <w:szCs w:val="28"/>
          <w:lang w:eastAsia="en-US"/>
        </w:rPr>
        <w:t xml:space="preserve">Обрані алгоритми функціонування </w:t>
      </w:r>
      <w:r>
        <w:rPr>
          <w:rFonts w:eastAsiaTheme="minorHAnsi"/>
          <w:sz w:val="28"/>
          <w:szCs w:val="28"/>
          <w:lang w:eastAsia="en-US"/>
        </w:rPr>
        <w:t xml:space="preserve">інформаційно-вимірювальної системи, дозволяють надавати </w:t>
      </w:r>
      <w:r w:rsidRPr="00F21EFC">
        <w:rPr>
          <w:rFonts w:eastAsiaTheme="minorHAnsi"/>
          <w:sz w:val="28"/>
          <w:szCs w:val="28"/>
          <w:lang w:eastAsia="en-US"/>
        </w:rPr>
        <w:t xml:space="preserve">точну і повну інформацію для прийняття </w:t>
      </w:r>
      <w:r>
        <w:rPr>
          <w:rFonts w:eastAsiaTheme="minorHAnsi"/>
          <w:sz w:val="28"/>
          <w:szCs w:val="28"/>
          <w:lang w:eastAsia="en-US"/>
        </w:rPr>
        <w:t>кінцевих</w:t>
      </w:r>
      <w:r w:rsidRPr="00F21EFC">
        <w:rPr>
          <w:rFonts w:eastAsiaTheme="minorHAnsi"/>
          <w:sz w:val="28"/>
          <w:szCs w:val="28"/>
          <w:lang w:eastAsia="en-US"/>
        </w:rPr>
        <w:t xml:space="preserve"> рішень.</w:t>
      </w:r>
      <w:r w:rsidRPr="00067127">
        <w:rPr>
          <w:rFonts w:eastAsiaTheme="minorHAnsi"/>
          <w:sz w:val="28"/>
          <w:szCs w:val="28"/>
          <w:lang w:eastAsia="en-US"/>
        </w:rPr>
        <w:t xml:space="preserve"> </w:t>
      </w:r>
    </w:p>
    <w:p w:rsidR="00067127" w:rsidRDefault="00067127" w:rsidP="00067127">
      <w:pPr>
        <w:spacing w:line="360" w:lineRule="auto"/>
        <w:ind w:firstLine="708"/>
        <w:rPr>
          <w:rFonts w:eastAsiaTheme="minorHAnsi"/>
          <w:sz w:val="28"/>
          <w:szCs w:val="28"/>
          <w:lang w:eastAsia="en-US"/>
        </w:rPr>
      </w:pPr>
    </w:p>
    <w:p w:rsidR="00067127" w:rsidRPr="004C7A1C" w:rsidRDefault="001D2698" w:rsidP="00067127">
      <w:pPr>
        <w:pageBreakBefore/>
        <w:spacing w:line="360" w:lineRule="auto"/>
        <w:ind w:left="284" w:firstLine="0"/>
        <w:contextualSpacing/>
        <w:jc w:val="center"/>
        <w:outlineLvl w:val="0"/>
        <w:rPr>
          <w:rFonts w:eastAsiaTheme="minorHAnsi" w:cs="Arial"/>
          <w:b/>
          <w:sz w:val="28"/>
          <w:szCs w:val="28"/>
          <w:lang w:val="en-US" w:eastAsia="en-US"/>
        </w:rPr>
      </w:pPr>
      <w:bookmarkStart w:id="1" w:name="_Toc42588783"/>
      <w:proofErr w:type="spellStart"/>
      <w:r w:rsidRPr="00067127">
        <w:rPr>
          <w:rFonts w:eastAsiaTheme="minorHAnsi" w:cs="Arial"/>
          <w:b/>
          <w:sz w:val="28"/>
          <w:szCs w:val="28"/>
          <w:lang w:eastAsia="en-US"/>
        </w:rPr>
        <w:lastRenderedPageBreak/>
        <w:t>Abstract</w:t>
      </w:r>
      <w:bookmarkEnd w:id="1"/>
      <w:proofErr w:type="spellEnd"/>
    </w:p>
    <w:p w:rsidR="00067127" w:rsidRPr="004C7A1C" w:rsidRDefault="00067127" w:rsidP="00067127">
      <w:pPr>
        <w:spacing w:line="360" w:lineRule="auto"/>
        <w:ind w:firstLine="708"/>
        <w:rPr>
          <w:rFonts w:eastAsiaTheme="minorHAnsi"/>
          <w:sz w:val="28"/>
          <w:szCs w:val="28"/>
          <w:lang w:val="en-US" w:eastAsia="en-US"/>
        </w:rPr>
      </w:pPr>
    </w:p>
    <w:p w:rsidR="00067127" w:rsidRPr="004C7A1C" w:rsidRDefault="00067127" w:rsidP="00067127">
      <w:pPr>
        <w:spacing w:line="360" w:lineRule="auto"/>
        <w:ind w:firstLine="708"/>
        <w:rPr>
          <w:rFonts w:eastAsiaTheme="minorHAnsi"/>
          <w:sz w:val="28"/>
          <w:szCs w:val="28"/>
          <w:lang w:val="en-US" w:eastAsia="en-US"/>
        </w:rPr>
      </w:pPr>
    </w:p>
    <w:p w:rsidR="00067127" w:rsidRPr="001609D9" w:rsidRDefault="001D2698" w:rsidP="00067127">
      <w:pPr>
        <w:spacing w:line="360" w:lineRule="auto"/>
        <w:ind w:firstLine="708"/>
        <w:rPr>
          <w:rFonts w:eastAsiaTheme="minorHAnsi"/>
          <w:sz w:val="28"/>
          <w:szCs w:val="28"/>
          <w:lang w:val="en-US" w:eastAsia="en-US"/>
        </w:rPr>
      </w:pPr>
      <w:r w:rsidRPr="001609D9">
        <w:rPr>
          <w:rFonts w:eastAsiaTheme="minorHAnsi"/>
          <w:sz w:val="28"/>
          <w:szCs w:val="28"/>
          <w:lang w:val="en-US" w:eastAsia="en-US"/>
        </w:rPr>
        <w:t>In the bachelor’s dissertation</w:t>
      </w:r>
      <w:r>
        <w:rPr>
          <w:rFonts w:eastAsiaTheme="minorHAnsi"/>
          <w:sz w:val="28"/>
          <w:szCs w:val="28"/>
          <w:lang w:val="en-US" w:eastAsia="en-US"/>
        </w:rPr>
        <w:t xml:space="preserve"> </w:t>
      </w:r>
      <w:r w:rsidRPr="001609D9">
        <w:rPr>
          <w:rFonts w:eastAsiaTheme="minorHAnsi"/>
          <w:sz w:val="28"/>
          <w:szCs w:val="28"/>
          <w:lang w:val="en-US" w:eastAsia="en-US"/>
        </w:rPr>
        <w:t>given below the information measuring system has been developed. Precise analysis has been made in different cases and methods that perform the operations, such as, temperature measurement, pH level, as well as turbidity of liquids. For such system development the most rational technical means in terms of required accuracy and the final price of the device.</w:t>
      </w:r>
    </w:p>
    <w:p w:rsidR="00067127" w:rsidRPr="001609D9" w:rsidRDefault="001D2698" w:rsidP="00067127">
      <w:pPr>
        <w:spacing w:line="360" w:lineRule="auto"/>
        <w:ind w:firstLine="708"/>
        <w:rPr>
          <w:rFonts w:eastAsiaTheme="minorHAnsi"/>
          <w:sz w:val="28"/>
          <w:szCs w:val="28"/>
          <w:lang w:val="en-US" w:eastAsia="en-US"/>
        </w:rPr>
      </w:pPr>
      <w:r w:rsidRPr="001609D9">
        <w:rPr>
          <w:rFonts w:eastAsiaTheme="minorHAnsi"/>
          <w:sz w:val="28"/>
          <w:szCs w:val="28"/>
          <w:lang w:val="en-US" w:eastAsia="en-US"/>
        </w:rPr>
        <w:t xml:space="preserve">The </w:t>
      </w:r>
      <w:r>
        <w:rPr>
          <w:rFonts w:eastAsiaTheme="minorHAnsi"/>
          <w:sz w:val="28"/>
          <w:szCs w:val="28"/>
          <w:lang w:val="en-US" w:eastAsia="en-US"/>
        </w:rPr>
        <w:t>chosen</w:t>
      </w:r>
      <w:r w:rsidRPr="001609D9">
        <w:rPr>
          <w:rFonts w:eastAsiaTheme="minorHAnsi"/>
          <w:sz w:val="28"/>
          <w:szCs w:val="28"/>
          <w:lang w:val="en-US" w:eastAsia="en-US"/>
        </w:rPr>
        <w:t xml:space="preserve"> algorithm for device operations allows </w:t>
      </w:r>
      <w:proofErr w:type="gramStart"/>
      <w:r w:rsidRPr="001609D9">
        <w:rPr>
          <w:rFonts w:eastAsiaTheme="minorHAnsi"/>
          <w:sz w:val="28"/>
          <w:szCs w:val="28"/>
          <w:lang w:val="en-US" w:eastAsia="en-US"/>
        </w:rPr>
        <w:t>to provide</w:t>
      </w:r>
      <w:proofErr w:type="gramEnd"/>
      <w:r w:rsidRPr="001609D9">
        <w:rPr>
          <w:rFonts w:eastAsiaTheme="minorHAnsi"/>
          <w:sz w:val="28"/>
          <w:szCs w:val="28"/>
          <w:lang w:val="en-US" w:eastAsia="en-US"/>
        </w:rPr>
        <w:t xml:space="preserve"> accurate and complete information for</w:t>
      </w:r>
      <w:r>
        <w:rPr>
          <w:rFonts w:eastAsiaTheme="minorHAnsi"/>
          <w:sz w:val="28"/>
          <w:szCs w:val="28"/>
          <w:lang w:val="en-US" w:eastAsia="en-US"/>
        </w:rPr>
        <w:t xml:space="preserve"> making</w:t>
      </w:r>
      <w:r w:rsidRPr="001609D9">
        <w:rPr>
          <w:rFonts w:eastAsiaTheme="minorHAnsi"/>
          <w:sz w:val="28"/>
          <w:szCs w:val="28"/>
          <w:lang w:val="en-US" w:eastAsia="en-US"/>
        </w:rPr>
        <w:t xml:space="preserve"> final decisions.</w:t>
      </w:r>
    </w:p>
    <w:p w:rsidR="00045587" w:rsidRPr="00067127" w:rsidRDefault="00045587">
      <w:pPr>
        <w:spacing w:after="160" w:line="259" w:lineRule="auto"/>
        <w:ind w:firstLine="0"/>
        <w:jc w:val="left"/>
        <w:rPr>
          <w:rFonts w:ascii="Arial" w:eastAsiaTheme="minorHAnsi" w:hAnsi="Arial" w:cs="Arial"/>
          <w:sz w:val="28"/>
          <w:szCs w:val="28"/>
          <w:lang w:val="en-US" w:eastAsia="en-US"/>
        </w:rPr>
        <w:sectPr w:rsidR="00045587" w:rsidRPr="00067127">
          <w:pgSz w:w="11906" w:h="16838"/>
          <w:pgMar w:top="1134" w:right="850" w:bottom="1134" w:left="1701" w:header="708" w:footer="708" w:gutter="0"/>
          <w:cols w:space="708"/>
          <w:docGrid w:linePitch="360"/>
        </w:sectPr>
      </w:pPr>
    </w:p>
    <w:p w:rsidR="00B545EB" w:rsidRPr="00CC3731" w:rsidRDefault="001D2698" w:rsidP="00B545EB">
      <w:pPr>
        <w:spacing w:after="160" w:line="259" w:lineRule="auto"/>
        <w:ind w:firstLine="0"/>
        <w:jc w:val="center"/>
        <w:rPr>
          <w:rFonts w:eastAsiaTheme="minorHAnsi"/>
          <w:b/>
          <w:bCs/>
          <w:szCs w:val="26"/>
          <w:lang w:val="en-US" w:eastAsia="en-US"/>
        </w:rPr>
      </w:pPr>
      <w:bookmarkStart w:id="2" w:name="_Toc42588785"/>
      <w:r w:rsidRPr="00CC3731">
        <w:rPr>
          <w:rFonts w:eastAsiaTheme="minorHAnsi"/>
          <w:b/>
          <w:bCs/>
          <w:szCs w:val="26"/>
          <w:lang w:val="en-US" w:eastAsia="en-US"/>
        </w:rPr>
        <w:lastRenderedPageBreak/>
        <w:t>НАЦІОНАЛЬНИЙ ТЕХНІЧНИЙ УНІВЕРСИТЕТ УКРАЇНИ</w:t>
      </w:r>
    </w:p>
    <w:p w:rsidR="00B545EB" w:rsidRPr="00CC3731" w:rsidRDefault="001D2698" w:rsidP="00B545EB">
      <w:pPr>
        <w:spacing w:after="160" w:line="259" w:lineRule="auto"/>
        <w:ind w:firstLine="0"/>
        <w:jc w:val="center"/>
        <w:rPr>
          <w:rFonts w:eastAsiaTheme="minorHAnsi"/>
          <w:b/>
          <w:bCs/>
          <w:szCs w:val="26"/>
          <w:lang w:val="en-US" w:eastAsia="en-US"/>
        </w:rPr>
      </w:pPr>
      <w:r w:rsidRPr="00CC3731">
        <w:rPr>
          <w:rFonts w:eastAsiaTheme="minorHAnsi"/>
          <w:b/>
          <w:bCs/>
          <w:szCs w:val="26"/>
          <w:lang w:val="en-US" w:eastAsia="en-US"/>
        </w:rPr>
        <w:t xml:space="preserve">«КИЇВСЬКИЙ ПОЛІТЕХНІЧНИЙ ІНСТИТУТ </w:t>
      </w:r>
      <w:proofErr w:type="spellStart"/>
      <w:r w:rsidRPr="00CC3731">
        <w:rPr>
          <w:rFonts w:eastAsiaTheme="minorHAnsi"/>
          <w:b/>
          <w:bCs/>
          <w:szCs w:val="26"/>
          <w:lang w:val="en-US" w:eastAsia="en-US"/>
        </w:rPr>
        <w:t>ім</w:t>
      </w:r>
      <w:proofErr w:type="spellEnd"/>
      <w:r w:rsidR="000E7A5D">
        <w:rPr>
          <w:rFonts w:eastAsiaTheme="minorHAnsi"/>
          <w:b/>
          <w:bCs/>
          <w:szCs w:val="26"/>
          <w:lang w:val="ru-RU" w:eastAsia="en-US"/>
        </w:rPr>
        <w:t>.</w:t>
      </w:r>
      <w:bookmarkStart w:id="3" w:name="_GoBack"/>
      <w:bookmarkEnd w:id="3"/>
      <w:r w:rsidRPr="00CC3731">
        <w:rPr>
          <w:rFonts w:eastAsiaTheme="minorHAnsi"/>
          <w:b/>
          <w:bCs/>
          <w:szCs w:val="26"/>
          <w:lang w:val="en-US" w:eastAsia="en-US"/>
        </w:rPr>
        <w:t xml:space="preserve"> ІГОРЯ СІКОРСЬКОГО»</w:t>
      </w:r>
    </w:p>
    <w:p w:rsidR="00B545EB" w:rsidRPr="00CC3731" w:rsidRDefault="00B545EB" w:rsidP="00B545EB">
      <w:pPr>
        <w:spacing w:after="160" w:line="240" w:lineRule="auto"/>
        <w:ind w:firstLine="0"/>
        <w:jc w:val="center"/>
        <w:rPr>
          <w:rFonts w:eastAsiaTheme="minorHAnsi"/>
          <w:sz w:val="24"/>
          <w:lang w:eastAsia="en-US"/>
        </w:rPr>
      </w:pPr>
    </w:p>
    <w:p w:rsidR="00B545EB" w:rsidRPr="00CC3731" w:rsidRDefault="001D2698" w:rsidP="00B545EB">
      <w:pPr>
        <w:spacing w:after="160" w:line="240" w:lineRule="auto"/>
        <w:ind w:firstLine="0"/>
        <w:jc w:val="center"/>
        <w:rPr>
          <w:rFonts w:eastAsiaTheme="minorHAnsi"/>
          <w:sz w:val="28"/>
          <w:szCs w:val="28"/>
          <w:lang w:eastAsia="en-US"/>
        </w:rPr>
      </w:pPr>
      <w:r w:rsidRPr="00CC3731">
        <w:rPr>
          <w:rFonts w:eastAsiaTheme="minorHAnsi"/>
          <w:sz w:val="28"/>
          <w:szCs w:val="28"/>
          <w:lang w:eastAsia="en-US"/>
        </w:rPr>
        <w:t>Кафедра інформаційно-вимірювальних технологій</w:t>
      </w:r>
    </w:p>
    <w:p w:rsidR="00B545EB" w:rsidRPr="00CC3731" w:rsidRDefault="00B545EB" w:rsidP="00CA5FE9">
      <w:pPr>
        <w:spacing w:after="200" w:line="276" w:lineRule="auto"/>
        <w:ind w:firstLine="0"/>
        <w:jc w:val="right"/>
        <w:rPr>
          <w:rFonts w:eastAsiaTheme="minorHAnsi"/>
          <w:b/>
          <w:bCs/>
          <w:szCs w:val="26"/>
          <w:lang w:eastAsia="en-US"/>
        </w:rPr>
      </w:pPr>
    </w:p>
    <w:tbl>
      <w:tblPr>
        <w:tblStyle w:val="a6"/>
        <w:tblpPr w:leftFromText="180" w:rightFromText="180" w:vertAnchor="text" w:horzAnchor="page" w:tblpX="5433" w:tblpY="-6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
        <w:gridCol w:w="5477"/>
      </w:tblGrid>
      <w:tr w:rsidR="00C165D6" w:rsidTr="00CC3731">
        <w:trPr>
          <w:gridBefore w:val="1"/>
          <w:wBefore w:w="918" w:type="dxa"/>
        </w:trPr>
        <w:tc>
          <w:tcPr>
            <w:tcW w:w="5477" w:type="dxa"/>
            <w:vAlign w:val="center"/>
          </w:tcPr>
          <w:p w:rsidR="00B545EB" w:rsidRPr="00CC3731" w:rsidRDefault="001D2698" w:rsidP="00300AEF">
            <w:pPr>
              <w:autoSpaceDE w:val="0"/>
              <w:autoSpaceDN w:val="0"/>
              <w:adjustRightInd w:val="0"/>
              <w:spacing w:after="160" w:line="259" w:lineRule="auto"/>
              <w:ind w:firstLine="0"/>
              <w:jc w:val="center"/>
            </w:pPr>
            <w:r w:rsidRPr="00CC3731">
              <w:rPr>
                <w:lang w:val="ru-RU"/>
              </w:rPr>
              <w:t>“ЗАТВЕРДЖЕНО”</w:t>
            </w:r>
          </w:p>
        </w:tc>
      </w:tr>
      <w:tr w:rsidR="00C165D6" w:rsidTr="00CC3731">
        <w:trPr>
          <w:gridBefore w:val="1"/>
          <w:wBefore w:w="918" w:type="dxa"/>
        </w:trPr>
        <w:tc>
          <w:tcPr>
            <w:tcW w:w="5477" w:type="dxa"/>
            <w:vAlign w:val="center"/>
          </w:tcPr>
          <w:p w:rsidR="00B545EB" w:rsidRPr="00CC3731" w:rsidRDefault="001D2698" w:rsidP="008C5789">
            <w:pPr>
              <w:spacing w:after="200" w:line="276" w:lineRule="auto"/>
              <w:ind w:firstLine="0"/>
              <w:jc w:val="center"/>
            </w:pPr>
            <w:r w:rsidRPr="00CC3731">
              <w:t>Зав. кафедрою ІВТ</w:t>
            </w:r>
          </w:p>
        </w:tc>
      </w:tr>
      <w:tr w:rsidR="00C165D6" w:rsidTr="00CC3731">
        <w:tc>
          <w:tcPr>
            <w:tcW w:w="6395" w:type="dxa"/>
            <w:gridSpan w:val="2"/>
            <w:vAlign w:val="center"/>
          </w:tcPr>
          <w:p w:rsidR="00B545EB" w:rsidRPr="00CC3731" w:rsidRDefault="001D2698" w:rsidP="008C5789">
            <w:pPr>
              <w:spacing w:after="200" w:line="276" w:lineRule="auto"/>
              <w:ind w:firstLine="0"/>
              <w:jc w:val="left"/>
            </w:pPr>
            <w:r w:rsidRPr="00CC3731">
              <w:t>___________ проф.</w:t>
            </w:r>
            <w:r w:rsidRPr="00CC3731">
              <w:rPr>
                <w:color w:val="000000" w:themeColor="text1"/>
              </w:rPr>
              <w:t xml:space="preserve"> Володимир </w:t>
            </w:r>
            <w:r w:rsidRPr="00CC3731">
              <w:t>ЄРЕМЕНКО</w:t>
            </w:r>
          </w:p>
        </w:tc>
      </w:tr>
      <w:tr w:rsidR="00C165D6" w:rsidTr="00CC3731">
        <w:tc>
          <w:tcPr>
            <w:tcW w:w="6395" w:type="dxa"/>
            <w:gridSpan w:val="2"/>
            <w:vAlign w:val="center"/>
          </w:tcPr>
          <w:p w:rsidR="00B545EB" w:rsidRPr="00CC3731" w:rsidRDefault="001D2698" w:rsidP="008C5789">
            <w:pPr>
              <w:spacing w:after="160" w:line="259" w:lineRule="auto"/>
              <w:ind w:firstLine="0"/>
              <w:jc w:val="center"/>
              <w:rPr>
                <w:lang w:val="ru-RU"/>
              </w:rPr>
            </w:pPr>
            <w:r w:rsidRPr="00CC3731">
              <w:t>" ___ " _____________ 2020 р.</w:t>
            </w:r>
          </w:p>
        </w:tc>
      </w:tr>
    </w:tbl>
    <w:p w:rsidR="00B545EB" w:rsidRPr="00CC3731" w:rsidRDefault="00B545EB" w:rsidP="00CA5FE9">
      <w:pPr>
        <w:spacing w:after="200" w:line="276" w:lineRule="auto"/>
        <w:ind w:firstLine="0"/>
        <w:jc w:val="right"/>
        <w:rPr>
          <w:rFonts w:eastAsiaTheme="minorHAnsi"/>
          <w:b/>
          <w:bCs/>
          <w:szCs w:val="26"/>
          <w:lang w:eastAsia="en-US"/>
        </w:rPr>
      </w:pPr>
    </w:p>
    <w:p w:rsidR="00B545EB" w:rsidRPr="00CC3731" w:rsidRDefault="00B545EB" w:rsidP="00CA5FE9">
      <w:pPr>
        <w:spacing w:after="200" w:line="276" w:lineRule="auto"/>
        <w:ind w:firstLine="0"/>
        <w:jc w:val="right"/>
        <w:rPr>
          <w:rFonts w:eastAsiaTheme="minorHAnsi"/>
          <w:b/>
          <w:bCs/>
          <w:szCs w:val="26"/>
          <w:lang w:eastAsia="en-US"/>
        </w:rPr>
      </w:pPr>
    </w:p>
    <w:p w:rsidR="00B545EB" w:rsidRPr="00CC3731" w:rsidRDefault="00B545EB" w:rsidP="00CA5FE9">
      <w:pPr>
        <w:spacing w:after="200" w:line="276" w:lineRule="auto"/>
        <w:ind w:firstLine="0"/>
        <w:jc w:val="right"/>
        <w:rPr>
          <w:rFonts w:eastAsiaTheme="minorHAnsi"/>
          <w:b/>
          <w:bCs/>
          <w:szCs w:val="26"/>
          <w:lang w:eastAsia="en-US"/>
        </w:rPr>
      </w:pPr>
    </w:p>
    <w:p w:rsidR="00B545EB" w:rsidRPr="00CC3731" w:rsidRDefault="00B545EB" w:rsidP="00CA5FE9">
      <w:pPr>
        <w:spacing w:after="200" w:line="276" w:lineRule="auto"/>
        <w:ind w:firstLine="0"/>
        <w:jc w:val="right"/>
        <w:rPr>
          <w:rFonts w:eastAsiaTheme="minorHAnsi"/>
          <w:b/>
          <w:bCs/>
          <w:szCs w:val="26"/>
          <w:lang w:eastAsia="en-US"/>
        </w:rPr>
      </w:pPr>
    </w:p>
    <w:p w:rsidR="00B545EB" w:rsidRPr="00CC3731" w:rsidRDefault="00B545EB" w:rsidP="00CA5FE9">
      <w:pPr>
        <w:spacing w:after="200" w:line="276" w:lineRule="auto"/>
        <w:ind w:firstLine="0"/>
        <w:jc w:val="right"/>
        <w:rPr>
          <w:rFonts w:eastAsiaTheme="minorHAnsi"/>
          <w:b/>
          <w:bCs/>
          <w:szCs w:val="26"/>
          <w:lang w:eastAsia="en-US"/>
        </w:rPr>
      </w:pPr>
    </w:p>
    <w:p w:rsidR="00B545EB" w:rsidRPr="00CC3731" w:rsidRDefault="00B545EB" w:rsidP="00CA5FE9">
      <w:pPr>
        <w:spacing w:after="200" w:line="276" w:lineRule="auto"/>
        <w:ind w:firstLine="0"/>
        <w:jc w:val="right"/>
        <w:rPr>
          <w:rFonts w:eastAsiaTheme="minorHAnsi"/>
          <w:b/>
          <w:bCs/>
          <w:szCs w:val="26"/>
          <w:lang w:eastAsia="en-US"/>
        </w:rPr>
      </w:pPr>
    </w:p>
    <w:p w:rsidR="00B545EB" w:rsidRPr="00CC3731" w:rsidRDefault="00B545EB" w:rsidP="00CA5FE9">
      <w:pPr>
        <w:spacing w:after="200" w:line="276" w:lineRule="auto"/>
        <w:ind w:firstLine="0"/>
        <w:jc w:val="right"/>
        <w:rPr>
          <w:rFonts w:eastAsiaTheme="minorHAnsi"/>
          <w:b/>
          <w:bCs/>
          <w:szCs w:val="26"/>
          <w:lang w:eastAsia="en-US"/>
        </w:rPr>
      </w:pPr>
    </w:p>
    <w:p w:rsidR="00B545EB" w:rsidRPr="00CC3731" w:rsidRDefault="00B545EB" w:rsidP="00CA5FE9">
      <w:pPr>
        <w:spacing w:after="200" w:line="276" w:lineRule="auto"/>
        <w:ind w:firstLine="0"/>
        <w:jc w:val="right"/>
        <w:rPr>
          <w:rFonts w:eastAsiaTheme="minorHAnsi"/>
          <w:b/>
          <w:bCs/>
          <w:szCs w:val="26"/>
          <w:lang w:eastAsia="en-US"/>
        </w:rPr>
      </w:pPr>
    </w:p>
    <w:p w:rsidR="00B545EB" w:rsidRPr="00CC3731" w:rsidRDefault="00B545EB" w:rsidP="00CA5FE9">
      <w:pPr>
        <w:spacing w:after="200" w:line="276" w:lineRule="auto"/>
        <w:ind w:firstLine="0"/>
        <w:jc w:val="right"/>
        <w:rPr>
          <w:rFonts w:eastAsiaTheme="minorHAnsi"/>
          <w:b/>
          <w:bCs/>
          <w:szCs w:val="26"/>
          <w:lang w:eastAsia="en-US"/>
        </w:rPr>
      </w:pPr>
    </w:p>
    <w:p w:rsidR="00B545EB" w:rsidRPr="00CC3731" w:rsidRDefault="001D2698" w:rsidP="00B545EB">
      <w:pPr>
        <w:spacing w:after="200" w:line="276" w:lineRule="auto"/>
        <w:ind w:firstLine="0"/>
        <w:jc w:val="center"/>
        <w:rPr>
          <w:rFonts w:eastAsiaTheme="minorHAnsi"/>
          <w:b/>
          <w:bCs/>
          <w:iCs/>
          <w:sz w:val="32"/>
          <w:szCs w:val="32"/>
          <w:lang w:eastAsia="en-US"/>
        </w:rPr>
      </w:pPr>
      <w:r w:rsidRPr="00CC3731">
        <w:rPr>
          <w:rFonts w:eastAsiaTheme="minorHAnsi"/>
          <w:b/>
          <w:bCs/>
          <w:iCs/>
          <w:sz w:val="32"/>
          <w:szCs w:val="32"/>
          <w:lang w:eastAsia="en-US"/>
        </w:rPr>
        <w:t>ТЕХНІЧНЕ ЗАВДАННЯ</w:t>
      </w:r>
    </w:p>
    <w:p w:rsidR="00B545EB" w:rsidRPr="00CC3731" w:rsidRDefault="001D2698" w:rsidP="00B545EB">
      <w:pPr>
        <w:spacing w:after="200" w:line="276" w:lineRule="auto"/>
        <w:ind w:firstLine="0"/>
        <w:jc w:val="center"/>
        <w:rPr>
          <w:rFonts w:eastAsiaTheme="minorHAnsi"/>
          <w:b/>
          <w:bCs/>
          <w:color w:val="000000" w:themeColor="text1"/>
          <w:sz w:val="28"/>
          <w:szCs w:val="28"/>
          <w:lang w:eastAsia="en-US"/>
        </w:rPr>
      </w:pPr>
      <w:r w:rsidRPr="00CC3731">
        <w:rPr>
          <w:rFonts w:eastAsiaTheme="minorHAnsi"/>
          <w:b/>
          <w:bCs/>
          <w:sz w:val="28"/>
          <w:szCs w:val="28"/>
          <w:lang w:eastAsia="en-US"/>
        </w:rPr>
        <w:t xml:space="preserve">на </w:t>
      </w:r>
      <w:r w:rsidRPr="00CC3731">
        <w:rPr>
          <w:rFonts w:eastAsiaTheme="minorHAnsi"/>
          <w:b/>
          <w:bCs/>
          <w:color w:val="000000" w:themeColor="text1"/>
          <w:sz w:val="28"/>
          <w:szCs w:val="28"/>
          <w:lang w:eastAsia="en-US"/>
        </w:rPr>
        <w:t>дипломний проєкт</w:t>
      </w:r>
    </w:p>
    <w:p w:rsidR="00B545EB" w:rsidRPr="00CC3731" w:rsidRDefault="001D2698" w:rsidP="00B545EB">
      <w:pPr>
        <w:spacing w:after="160" w:line="240" w:lineRule="auto"/>
        <w:ind w:firstLine="0"/>
        <w:jc w:val="center"/>
        <w:rPr>
          <w:rFonts w:eastAsiaTheme="minorHAnsi"/>
          <w:sz w:val="28"/>
          <w:szCs w:val="28"/>
          <w:lang w:eastAsia="en-US"/>
        </w:rPr>
      </w:pPr>
      <w:r w:rsidRPr="00CC3731">
        <w:rPr>
          <w:rFonts w:eastAsiaTheme="minorHAnsi"/>
          <w:sz w:val="28"/>
          <w:szCs w:val="28"/>
          <w:lang w:eastAsia="en-US"/>
        </w:rPr>
        <w:t>«</w:t>
      </w:r>
      <w:r w:rsidRPr="00CC3731">
        <w:rPr>
          <w:rFonts w:eastAsiaTheme="minorHAnsi"/>
          <w:color w:val="000000"/>
          <w:sz w:val="28"/>
          <w:szCs w:val="28"/>
          <w:shd w:val="clear" w:color="auto" w:fill="FFFFFF"/>
          <w:lang w:eastAsia="en-US"/>
        </w:rPr>
        <w:t>Інформаційно-вимірювальна система якості води</w:t>
      </w:r>
      <w:r w:rsidRPr="00CC3731">
        <w:rPr>
          <w:rFonts w:eastAsiaTheme="minorHAnsi"/>
          <w:sz w:val="28"/>
          <w:szCs w:val="28"/>
          <w:lang w:eastAsia="en-US"/>
        </w:rPr>
        <w:t>»</w:t>
      </w:r>
    </w:p>
    <w:p w:rsidR="00B545EB" w:rsidRPr="00CC3731" w:rsidRDefault="00B545EB" w:rsidP="00B545EB">
      <w:pPr>
        <w:spacing w:after="200" w:line="276" w:lineRule="auto"/>
        <w:ind w:firstLine="0"/>
        <w:jc w:val="center"/>
        <w:rPr>
          <w:rFonts w:eastAsiaTheme="minorHAnsi"/>
          <w:b/>
          <w:bCs/>
          <w:szCs w:val="26"/>
          <w:lang w:eastAsia="en-US"/>
        </w:rPr>
      </w:pPr>
    </w:p>
    <w:p w:rsidR="00300AEF" w:rsidRPr="00CC3731" w:rsidRDefault="001D2698" w:rsidP="00B545EB">
      <w:pPr>
        <w:spacing w:after="200" w:line="276" w:lineRule="auto"/>
        <w:ind w:firstLine="0"/>
        <w:jc w:val="center"/>
        <w:rPr>
          <w:rFonts w:eastAsiaTheme="minorHAnsi"/>
          <w:b/>
          <w:bCs/>
          <w:szCs w:val="26"/>
          <w:lang w:eastAsia="en-US"/>
        </w:rPr>
      </w:pPr>
      <w:r w:rsidRPr="00CC3731">
        <w:rPr>
          <w:rFonts w:eastAsiaTheme="minorHAnsi"/>
          <w:sz w:val="40"/>
          <w:szCs w:val="40"/>
          <w:lang w:val="ru-RU" w:eastAsia="en-US"/>
        </w:rPr>
        <w:t>ВМ</w:t>
      </w:r>
      <w:r w:rsidRPr="00CC3731">
        <w:rPr>
          <w:rFonts w:eastAsiaTheme="minorHAnsi"/>
          <w:sz w:val="40"/>
          <w:szCs w:val="40"/>
          <w:lang w:val="en-US" w:eastAsia="en-US"/>
        </w:rPr>
        <w:t>6</w:t>
      </w:r>
      <w:r w:rsidRPr="00CC3731">
        <w:rPr>
          <w:rFonts w:eastAsiaTheme="minorHAnsi"/>
          <w:sz w:val="40"/>
          <w:szCs w:val="40"/>
          <w:lang w:eastAsia="en-US"/>
        </w:rPr>
        <w:t>1-1.421215.001 ТЗ</w:t>
      </w:r>
    </w:p>
    <w:p w:rsidR="00B545EB" w:rsidRPr="00CC3731" w:rsidRDefault="00B545EB" w:rsidP="00CA5FE9">
      <w:pPr>
        <w:spacing w:after="200" w:line="276" w:lineRule="auto"/>
        <w:ind w:firstLine="0"/>
        <w:jc w:val="right"/>
        <w:rPr>
          <w:rFonts w:eastAsiaTheme="minorHAnsi"/>
          <w:b/>
          <w:bCs/>
          <w:szCs w:val="26"/>
          <w:lang w:eastAsia="en-US"/>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850"/>
        <w:gridCol w:w="4360"/>
      </w:tblGrid>
      <w:tr w:rsidR="00C165D6" w:rsidTr="00CC3731">
        <w:tc>
          <w:tcPr>
            <w:tcW w:w="4361" w:type="dxa"/>
            <w:vAlign w:val="center"/>
          </w:tcPr>
          <w:p w:rsidR="00300AEF" w:rsidRPr="00CC3731" w:rsidRDefault="001D2698" w:rsidP="00CC3731">
            <w:pPr>
              <w:autoSpaceDE w:val="0"/>
              <w:autoSpaceDN w:val="0"/>
              <w:adjustRightInd w:val="0"/>
              <w:spacing w:after="160" w:line="259" w:lineRule="auto"/>
              <w:ind w:firstLine="0"/>
              <w:jc w:val="center"/>
            </w:pPr>
            <w:r w:rsidRPr="00CC3731">
              <w:t>“ПОГОДЖЕНО”</w:t>
            </w:r>
          </w:p>
        </w:tc>
        <w:tc>
          <w:tcPr>
            <w:tcW w:w="850" w:type="dxa"/>
            <w:vAlign w:val="center"/>
          </w:tcPr>
          <w:p w:rsidR="00300AEF" w:rsidRPr="00CC3731" w:rsidRDefault="00300AEF" w:rsidP="00CC3731">
            <w:pPr>
              <w:spacing w:after="200" w:line="276" w:lineRule="auto"/>
              <w:ind w:firstLine="0"/>
              <w:jc w:val="center"/>
              <w:rPr>
                <w:bCs/>
              </w:rPr>
            </w:pPr>
          </w:p>
        </w:tc>
        <w:tc>
          <w:tcPr>
            <w:tcW w:w="4360" w:type="dxa"/>
            <w:vAlign w:val="center"/>
          </w:tcPr>
          <w:p w:rsidR="00300AEF" w:rsidRPr="00CC3731" w:rsidRDefault="001D2698" w:rsidP="00CC3731">
            <w:pPr>
              <w:spacing w:after="200" w:line="276" w:lineRule="auto"/>
              <w:ind w:firstLine="0"/>
              <w:jc w:val="center"/>
              <w:rPr>
                <w:bCs/>
              </w:rPr>
            </w:pPr>
            <w:r w:rsidRPr="00CC3731">
              <w:t>Дипломник:</w:t>
            </w:r>
          </w:p>
        </w:tc>
      </w:tr>
      <w:tr w:rsidR="00C165D6" w:rsidTr="00CC3731">
        <w:tc>
          <w:tcPr>
            <w:tcW w:w="4361" w:type="dxa"/>
            <w:vAlign w:val="center"/>
          </w:tcPr>
          <w:p w:rsidR="00300AEF" w:rsidRPr="00CC3731" w:rsidRDefault="001D2698" w:rsidP="00CC3731">
            <w:pPr>
              <w:spacing w:after="200" w:line="276" w:lineRule="auto"/>
              <w:ind w:firstLine="0"/>
              <w:jc w:val="center"/>
              <w:rPr>
                <w:bCs/>
              </w:rPr>
            </w:pPr>
            <w:r w:rsidRPr="00CC3731">
              <w:t>Керівник дипломного проєкту:</w:t>
            </w:r>
          </w:p>
        </w:tc>
        <w:tc>
          <w:tcPr>
            <w:tcW w:w="850" w:type="dxa"/>
            <w:vAlign w:val="center"/>
          </w:tcPr>
          <w:p w:rsidR="00300AEF" w:rsidRPr="00CC3731" w:rsidRDefault="00300AEF" w:rsidP="00CC3731">
            <w:pPr>
              <w:spacing w:after="200" w:line="276" w:lineRule="auto"/>
              <w:ind w:firstLine="0"/>
              <w:jc w:val="center"/>
              <w:rPr>
                <w:bCs/>
              </w:rPr>
            </w:pPr>
          </w:p>
        </w:tc>
        <w:tc>
          <w:tcPr>
            <w:tcW w:w="4360" w:type="dxa"/>
            <w:vAlign w:val="center"/>
          </w:tcPr>
          <w:p w:rsidR="00300AEF" w:rsidRPr="00CC3731" w:rsidRDefault="001D2698" w:rsidP="00CC3731">
            <w:pPr>
              <w:spacing w:after="200" w:line="276" w:lineRule="auto"/>
              <w:ind w:firstLine="0"/>
              <w:jc w:val="center"/>
              <w:rPr>
                <w:bCs/>
              </w:rPr>
            </w:pPr>
            <w:r w:rsidRPr="00CC3731">
              <w:t>Ст. гр. ВМ-61-1</w:t>
            </w:r>
          </w:p>
        </w:tc>
      </w:tr>
      <w:tr w:rsidR="00C165D6" w:rsidTr="00CC3731">
        <w:tc>
          <w:tcPr>
            <w:tcW w:w="4361" w:type="dxa"/>
            <w:vAlign w:val="center"/>
          </w:tcPr>
          <w:p w:rsidR="00300AEF" w:rsidRPr="00CC3731" w:rsidRDefault="001D2698" w:rsidP="00CC3731">
            <w:pPr>
              <w:spacing w:after="200" w:line="276" w:lineRule="auto"/>
              <w:ind w:firstLine="0"/>
              <w:jc w:val="center"/>
              <w:rPr>
                <w:bCs/>
              </w:rPr>
            </w:pPr>
            <w:r w:rsidRPr="00CC3731">
              <w:rPr>
                <w:bCs/>
              </w:rPr>
              <w:t xml:space="preserve">Доцент, </w:t>
            </w:r>
            <w:proofErr w:type="spellStart"/>
            <w:r w:rsidRPr="00CC3731">
              <w:rPr>
                <w:bCs/>
              </w:rPr>
              <w:t>д.т.н</w:t>
            </w:r>
            <w:proofErr w:type="spellEnd"/>
            <w:r w:rsidRPr="00CC3731">
              <w:rPr>
                <w:bCs/>
              </w:rPr>
              <w:t>., доцент</w:t>
            </w:r>
          </w:p>
        </w:tc>
        <w:tc>
          <w:tcPr>
            <w:tcW w:w="850" w:type="dxa"/>
            <w:vAlign w:val="center"/>
          </w:tcPr>
          <w:p w:rsidR="00300AEF" w:rsidRPr="00CC3731" w:rsidRDefault="00300AEF" w:rsidP="00CC3731">
            <w:pPr>
              <w:spacing w:after="200" w:line="276" w:lineRule="auto"/>
              <w:ind w:firstLine="0"/>
              <w:jc w:val="center"/>
              <w:rPr>
                <w:bCs/>
              </w:rPr>
            </w:pPr>
          </w:p>
        </w:tc>
        <w:tc>
          <w:tcPr>
            <w:tcW w:w="4360" w:type="dxa"/>
            <w:vAlign w:val="center"/>
          </w:tcPr>
          <w:p w:rsidR="00300AEF" w:rsidRPr="00CC3731" w:rsidRDefault="001D2698" w:rsidP="00CC3731">
            <w:pPr>
              <w:spacing w:after="200" w:line="276" w:lineRule="auto"/>
              <w:ind w:firstLine="0"/>
              <w:jc w:val="center"/>
              <w:rPr>
                <w:bCs/>
              </w:rPr>
            </w:pPr>
            <w:r w:rsidRPr="00CC3731">
              <w:rPr>
                <w:bCs/>
              </w:rPr>
              <w:t>Панасенко Марія Геннадіївна</w:t>
            </w:r>
          </w:p>
        </w:tc>
      </w:tr>
      <w:tr w:rsidR="00C165D6" w:rsidTr="00CC3731">
        <w:tc>
          <w:tcPr>
            <w:tcW w:w="4361" w:type="dxa"/>
            <w:vAlign w:val="center"/>
          </w:tcPr>
          <w:p w:rsidR="00300AEF" w:rsidRPr="00CC3731" w:rsidRDefault="001D2698" w:rsidP="00CC3731">
            <w:pPr>
              <w:spacing w:after="200" w:line="276" w:lineRule="auto"/>
              <w:ind w:firstLine="0"/>
              <w:jc w:val="center"/>
              <w:rPr>
                <w:bCs/>
              </w:rPr>
            </w:pPr>
            <w:proofErr w:type="spellStart"/>
            <w:r w:rsidRPr="00CC3731">
              <w:rPr>
                <w:bCs/>
              </w:rPr>
              <w:t>Павлишин</w:t>
            </w:r>
            <w:proofErr w:type="spellEnd"/>
            <w:r w:rsidRPr="00CC3731">
              <w:rPr>
                <w:bCs/>
              </w:rPr>
              <w:t xml:space="preserve"> Микола Михайлович</w:t>
            </w:r>
          </w:p>
        </w:tc>
        <w:tc>
          <w:tcPr>
            <w:tcW w:w="850" w:type="dxa"/>
            <w:vAlign w:val="center"/>
          </w:tcPr>
          <w:p w:rsidR="00300AEF" w:rsidRPr="00CC3731" w:rsidRDefault="00300AEF" w:rsidP="00CC3731">
            <w:pPr>
              <w:spacing w:after="200" w:line="276" w:lineRule="auto"/>
              <w:ind w:firstLine="0"/>
              <w:jc w:val="center"/>
              <w:rPr>
                <w:bCs/>
              </w:rPr>
            </w:pPr>
          </w:p>
        </w:tc>
        <w:tc>
          <w:tcPr>
            <w:tcW w:w="4360" w:type="dxa"/>
            <w:vAlign w:val="center"/>
          </w:tcPr>
          <w:p w:rsidR="00300AEF" w:rsidRPr="00CC3731" w:rsidRDefault="001D2698" w:rsidP="00CC3731">
            <w:pPr>
              <w:spacing w:after="200" w:line="276" w:lineRule="auto"/>
              <w:ind w:firstLine="0"/>
              <w:jc w:val="center"/>
              <w:rPr>
                <w:bCs/>
              </w:rPr>
            </w:pPr>
            <w:r w:rsidRPr="00CC3731">
              <w:t>" ____ " _____________ 20</w:t>
            </w:r>
            <w:r w:rsidRPr="00CC3731">
              <w:rPr>
                <w:lang w:val="en-US"/>
              </w:rPr>
              <w:t>20</w:t>
            </w:r>
            <w:r w:rsidRPr="00CC3731">
              <w:t xml:space="preserve"> р.</w:t>
            </w:r>
          </w:p>
        </w:tc>
      </w:tr>
      <w:tr w:rsidR="00C165D6" w:rsidTr="00CC3731">
        <w:tc>
          <w:tcPr>
            <w:tcW w:w="4361" w:type="dxa"/>
            <w:vAlign w:val="center"/>
          </w:tcPr>
          <w:p w:rsidR="00CC3731" w:rsidRPr="00CC3731" w:rsidRDefault="001D2698" w:rsidP="00CC3731">
            <w:pPr>
              <w:spacing w:after="200" w:line="276" w:lineRule="auto"/>
              <w:ind w:firstLine="0"/>
              <w:jc w:val="center"/>
              <w:rPr>
                <w:bCs/>
              </w:rPr>
            </w:pPr>
            <w:r w:rsidRPr="00CC3731">
              <w:t>" ____ " _____________ 20</w:t>
            </w:r>
            <w:r w:rsidRPr="00CC3731">
              <w:rPr>
                <w:lang w:val="en-US"/>
              </w:rPr>
              <w:t>20</w:t>
            </w:r>
            <w:r w:rsidRPr="00CC3731">
              <w:t xml:space="preserve"> р.</w:t>
            </w:r>
          </w:p>
        </w:tc>
        <w:tc>
          <w:tcPr>
            <w:tcW w:w="850" w:type="dxa"/>
            <w:vAlign w:val="center"/>
          </w:tcPr>
          <w:p w:rsidR="00CC3731" w:rsidRPr="00CC3731" w:rsidRDefault="00CC3731" w:rsidP="00CC3731">
            <w:pPr>
              <w:spacing w:after="200" w:line="276" w:lineRule="auto"/>
              <w:ind w:firstLine="0"/>
              <w:jc w:val="center"/>
              <w:rPr>
                <w:bCs/>
              </w:rPr>
            </w:pPr>
          </w:p>
        </w:tc>
        <w:tc>
          <w:tcPr>
            <w:tcW w:w="4360" w:type="dxa"/>
            <w:vAlign w:val="center"/>
          </w:tcPr>
          <w:p w:rsidR="00CC3731" w:rsidRPr="00CC3731" w:rsidRDefault="001D2698" w:rsidP="00CC3731">
            <w:pPr>
              <w:spacing w:after="200" w:line="276" w:lineRule="auto"/>
              <w:ind w:firstLine="0"/>
              <w:jc w:val="center"/>
              <w:rPr>
                <w:bCs/>
              </w:rPr>
            </w:pPr>
            <w:r w:rsidRPr="00CC3731">
              <w:t>Залікова книжка ВМ-61-2-13</w:t>
            </w:r>
          </w:p>
        </w:tc>
      </w:tr>
    </w:tbl>
    <w:p w:rsidR="00CC3731" w:rsidRPr="00CC3731" w:rsidRDefault="00CC3731" w:rsidP="00CC3731">
      <w:pPr>
        <w:spacing w:after="200" w:line="276" w:lineRule="auto"/>
        <w:ind w:firstLine="0"/>
        <w:jc w:val="center"/>
        <w:rPr>
          <w:rFonts w:eastAsiaTheme="minorHAnsi"/>
          <w:b/>
          <w:bCs/>
          <w:szCs w:val="26"/>
          <w:lang w:eastAsia="en-US"/>
        </w:rPr>
      </w:pPr>
    </w:p>
    <w:p w:rsidR="00B545EB" w:rsidRPr="00CC3731" w:rsidRDefault="001D2698" w:rsidP="00CC3731">
      <w:pPr>
        <w:spacing w:after="200" w:line="276" w:lineRule="auto"/>
        <w:ind w:firstLine="0"/>
        <w:jc w:val="center"/>
        <w:rPr>
          <w:rFonts w:eastAsiaTheme="minorHAnsi"/>
          <w:bCs/>
          <w:sz w:val="28"/>
          <w:szCs w:val="28"/>
          <w:lang w:eastAsia="en-US"/>
        </w:rPr>
      </w:pPr>
      <w:r w:rsidRPr="00CC3731">
        <w:rPr>
          <w:rFonts w:eastAsiaTheme="minorHAnsi"/>
          <w:bCs/>
          <w:sz w:val="28"/>
          <w:szCs w:val="28"/>
          <w:lang w:eastAsia="en-US"/>
        </w:rPr>
        <w:t>Київ 2020</w:t>
      </w:r>
    </w:p>
    <w:p w:rsidR="00F857D0" w:rsidRPr="00F857D0" w:rsidRDefault="00F857D0" w:rsidP="0046195F">
      <w:pPr>
        <w:spacing w:after="160" w:line="259" w:lineRule="auto"/>
        <w:ind w:firstLine="0"/>
        <w:jc w:val="left"/>
        <w:rPr>
          <w:rFonts w:eastAsiaTheme="minorHAnsi"/>
          <w:sz w:val="28"/>
          <w:szCs w:val="28"/>
          <w:lang w:eastAsia="en-US"/>
        </w:rPr>
      </w:pPr>
    </w:p>
    <w:p w:rsidR="000345CD" w:rsidRPr="000345CD" w:rsidRDefault="001D2698" w:rsidP="0046195F">
      <w:pPr>
        <w:numPr>
          <w:ilvl w:val="0"/>
          <w:numId w:val="1"/>
        </w:numPr>
        <w:spacing w:line="360" w:lineRule="auto"/>
        <w:ind w:left="0" w:firstLine="0"/>
        <w:contextualSpacing/>
        <w:jc w:val="left"/>
        <w:outlineLvl w:val="0"/>
        <w:rPr>
          <w:rFonts w:eastAsiaTheme="minorHAnsi" w:cs="Arial"/>
          <w:b/>
          <w:sz w:val="28"/>
          <w:szCs w:val="28"/>
          <w:lang w:eastAsia="en-US"/>
        </w:rPr>
      </w:pPr>
      <w:r w:rsidRPr="000345CD">
        <w:rPr>
          <w:rFonts w:eastAsiaTheme="minorHAnsi" w:cs="Arial"/>
          <w:b/>
          <w:sz w:val="28"/>
          <w:szCs w:val="28"/>
          <w:lang w:eastAsia="en-US"/>
        </w:rPr>
        <w:t>Найменування та галузь використання</w:t>
      </w:r>
      <w:bookmarkEnd w:id="2"/>
    </w:p>
    <w:p w:rsidR="000345CD" w:rsidRDefault="000345CD" w:rsidP="0046195F">
      <w:pPr>
        <w:spacing w:line="240" w:lineRule="auto"/>
        <w:ind w:firstLine="0"/>
        <w:contextualSpacing/>
        <w:jc w:val="left"/>
        <w:rPr>
          <w:rFonts w:eastAsiaTheme="minorHAnsi"/>
          <w:sz w:val="28"/>
          <w:szCs w:val="28"/>
          <w:lang w:val="ru-RU" w:eastAsia="en-US"/>
        </w:rPr>
      </w:pPr>
    </w:p>
    <w:p w:rsidR="00301CF0" w:rsidRPr="000345CD" w:rsidRDefault="00301CF0" w:rsidP="0046195F">
      <w:pPr>
        <w:spacing w:line="240" w:lineRule="auto"/>
        <w:ind w:firstLine="0"/>
        <w:contextualSpacing/>
        <w:jc w:val="left"/>
        <w:rPr>
          <w:rFonts w:eastAsiaTheme="minorHAnsi"/>
          <w:sz w:val="28"/>
          <w:szCs w:val="28"/>
          <w:lang w:val="ru-RU" w:eastAsia="en-US"/>
        </w:rPr>
      </w:pP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 xml:space="preserve">Інформаційно-вимірювальна система параметрів якості води. </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Галузь використання – рибні господарства, моніторинг екологічного стану водних середовищ.</w:t>
      </w:r>
    </w:p>
    <w:p w:rsidR="000345CD" w:rsidRDefault="000345CD" w:rsidP="0046195F">
      <w:pPr>
        <w:spacing w:line="240" w:lineRule="auto"/>
        <w:ind w:firstLine="0"/>
        <w:contextualSpacing/>
        <w:jc w:val="left"/>
        <w:rPr>
          <w:rFonts w:eastAsiaTheme="minorHAnsi"/>
          <w:sz w:val="28"/>
          <w:szCs w:val="28"/>
          <w:lang w:val="ru-RU" w:eastAsia="en-US"/>
        </w:rPr>
      </w:pPr>
    </w:p>
    <w:p w:rsidR="00301CF0" w:rsidRPr="000345CD" w:rsidRDefault="00301CF0" w:rsidP="0046195F">
      <w:pPr>
        <w:spacing w:line="240" w:lineRule="auto"/>
        <w:ind w:firstLine="0"/>
        <w:contextualSpacing/>
        <w:jc w:val="left"/>
        <w:rPr>
          <w:rFonts w:eastAsiaTheme="minorHAnsi"/>
          <w:sz w:val="28"/>
          <w:szCs w:val="28"/>
          <w:lang w:val="ru-RU" w:eastAsia="en-US"/>
        </w:rPr>
      </w:pPr>
    </w:p>
    <w:p w:rsidR="000345CD" w:rsidRPr="000345CD" w:rsidRDefault="001D2698" w:rsidP="0046195F">
      <w:pPr>
        <w:numPr>
          <w:ilvl w:val="0"/>
          <w:numId w:val="1"/>
        </w:numPr>
        <w:spacing w:line="360" w:lineRule="auto"/>
        <w:ind w:left="0" w:firstLine="0"/>
        <w:contextualSpacing/>
        <w:jc w:val="left"/>
        <w:outlineLvl w:val="0"/>
        <w:rPr>
          <w:rFonts w:eastAsiaTheme="minorHAnsi" w:cs="Arial"/>
          <w:b/>
          <w:sz w:val="28"/>
          <w:szCs w:val="28"/>
          <w:lang w:eastAsia="en-US"/>
        </w:rPr>
      </w:pPr>
      <w:bookmarkStart w:id="4" w:name="_Toc42588786"/>
      <w:r w:rsidRPr="000345CD">
        <w:rPr>
          <w:rFonts w:eastAsiaTheme="minorHAnsi" w:cs="Arial"/>
          <w:b/>
          <w:sz w:val="28"/>
          <w:szCs w:val="28"/>
          <w:lang w:eastAsia="en-US"/>
        </w:rPr>
        <w:t>Підстави для розробки</w:t>
      </w:r>
      <w:bookmarkEnd w:id="4"/>
    </w:p>
    <w:p w:rsidR="00301CF0" w:rsidRDefault="00301CF0" w:rsidP="0046195F">
      <w:pPr>
        <w:spacing w:before="240" w:after="160" w:line="240" w:lineRule="auto"/>
        <w:ind w:firstLine="708"/>
        <w:rPr>
          <w:rFonts w:eastAsiaTheme="minorHAnsi"/>
          <w:sz w:val="28"/>
          <w:szCs w:val="28"/>
          <w:lang w:eastAsia="en-US"/>
        </w:rPr>
      </w:pPr>
    </w:p>
    <w:p w:rsidR="00301CF0" w:rsidRDefault="00301CF0" w:rsidP="0046195F">
      <w:pPr>
        <w:spacing w:before="240" w:after="160" w:line="240" w:lineRule="auto"/>
        <w:ind w:firstLine="708"/>
        <w:rPr>
          <w:rFonts w:eastAsiaTheme="minorHAnsi"/>
          <w:sz w:val="28"/>
          <w:szCs w:val="28"/>
          <w:lang w:eastAsia="en-US"/>
        </w:rPr>
      </w:pPr>
    </w:p>
    <w:p w:rsidR="000345CD" w:rsidRPr="000345CD" w:rsidRDefault="001D2698" w:rsidP="0046195F">
      <w:pPr>
        <w:spacing w:before="240" w:after="160" w:line="240" w:lineRule="auto"/>
        <w:ind w:firstLine="708"/>
        <w:rPr>
          <w:rFonts w:eastAsiaTheme="minorHAnsi"/>
          <w:sz w:val="28"/>
          <w:szCs w:val="28"/>
          <w:lang w:val="ru-RU" w:eastAsia="en-US"/>
        </w:rPr>
      </w:pPr>
      <w:r w:rsidRPr="000345CD">
        <w:rPr>
          <w:rFonts w:eastAsiaTheme="minorHAnsi"/>
          <w:sz w:val="28"/>
          <w:szCs w:val="28"/>
          <w:lang w:eastAsia="en-US"/>
        </w:rPr>
        <w:t xml:space="preserve"> Даний проект виконується на основі завдання на дипломне проектування на тему «Інформаційно-вимірювальна система параметрів якості води» затвердженого кафедрою інформаційно-вимірювальної техніки від 05 лютого 2020 р.</w:t>
      </w:r>
    </w:p>
    <w:p w:rsidR="000345CD" w:rsidRDefault="000345CD" w:rsidP="0046195F">
      <w:pPr>
        <w:spacing w:line="240" w:lineRule="auto"/>
        <w:ind w:firstLine="709"/>
        <w:jc w:val="left"/>
        <w:rPr>
          <w:rFonts w:eastAsiaTheme="minorHAnsi"/>
          <w:b/>
          <w:sz w:val="28"/>
          <w:szCs w:val="28"/>
          <w:lang w:eastAsia="en-US"/>
        </w:rPr>
      </w:pPr>
    </w:p>
    <w:p w:rsidR="00301CF0" w:rsidRPr="000345CD" w:rsidRDefault="00301CF0" w:rsidP="0046195F">
      <w:pPr>
        <w:spacing w:line="240" w:lineRule="auto"/>
        <w:ind w:firstLine="709"/>
        <w:jc w:val="left"/>
        <w:rPr>
          <w:rFonts w:eastAsiaTheme="minorHAnsi"/>
          <w:b/>
          <w:sz w:val="28"/>
          <w:szCs w:val="28"/>
          <w:lang w:eastAsia="en-US"/>
        </w:rPr>
      </w:pPr>
    </w:p>
    <w:p w:rsidR="000345CD" w:rsidRPr="000345CD" w:rsidRDefault="001D2698" w:rsidP="0046195F">
      <w:pPr>
        <w:numPr>
          <w:ilvl w:val="0"/>
          <w:numId w:val="1"/>
        </w:numPr>
        <w:spacing w:line="360" w:lineRule="auto"/>
        <w:ind w:left="0" w:firstLine="0"/>
        <w:contextualSpacing/>
        <w:jc w:val="left"/>
        <w:outlineLvl w:val="0"/>
        <w:rPr>
          <w:rFonts w:eastAsiaTheme="minorHAnsi" w:cs="Arial"/>
          <w:b/>
          <w:sz w:val="28"/>
          <w:szCs w:val="28"/>
          <w:lang w:eastAsia="en-US"/>
        </w:rPr>
      </w:pPr>
      <w:bookmarkStart w:id="5" w:name="_Toc42588787"/>
      <w:r w:rsidRPr="000345CD">
        <w:rPr>
          <w:rFonts w:eastAsiaTheme="minorHAnsi" w:cs="Arial"/>
          <w:b/>
          <w:sz w:val="28"/>
          <w:szCs w:val="28"/>
          <w:lang w:eastAsia="en-US"/>
        </w:rPr>
        <w:t>Мета розробки і призначення продукції</w:t>
      </w:r>
      <w:bookmarkEnd w:id="5"/>
    </w:p>
    <w:p w:rsidR="000345CD" w:rsidRDefault="000345CD" w:rsidP="0046195F">
      <w:pPr>
        <w:spacing w:line="240" w:lineRule="auto"/>
        <w:ind w:firstLine="0"/>
        <w:contextualSpacing/>
        <w:jc w:val="left"/>
        <w:rPr>
          <w:rFonts w:eastAsiaTheme="minorHAnsi"/>
          <w:sz w:val="28"/>
          <w:szCs w:val="28"/>
          <w:lang w:val="ru-RU" w:eastAsia="en-US"/>
        </w:rPr>
      </w:pPr>
    </w:p>
    <w:p w:rsidR="00301CF0" w:rsidRPr="000345CD" w:rsidRDefault="00301CF0" w:rsidP="0046195F">
      <w:pPr>
        <w:spacing w:line="240" w:lineRule="auto"/>
        <w:ind w:firstLine="0"/>
        <w:contextualSpacing/>
        <w:jc w:val="left"/>
        <w:rPr>
          <w:rFonts w:eastAsiaTheme="minorHAnsi"/>
          <w:sz w:val="28"/>
          <w:szCs w:val="28"/>
          <w:lang w:val="ru-RU" w:eastAsia="en-US"/>
        </w:rPr>
      </w:pP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Метою розробки є створення базового зразка окремої інформаційно-вимірювальної системи параметрів.</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Розробка вирішує наступні задачі: втілення сучасних технологій та відповідної елементної бази; втілення сучасних технологій розробки систем; покращення метрологічних, експлуатаційних та техніко-економічних характеристик.</w:t>
      </w:r>
    </w:p>
    <w:p w:rsidR="00301CF0" w:rsidRDefault="001D2698" w:rsidP="0046195F">
      <w:pPr>
        <w:numPr>
          <w:ilvl w:val="1"/>
          <w:numId w:val="1"/>
        </w:numPr>
        <w:spacing w:before="120" w:after="120" w:line="360" w:lineRule="auto"/>
        <w:ind w:left="0" w:firstLine="0"/>
        <w:contextualSpacing/>
        <w:outlineLvl w:val="1"/>
        <w:rPr>
          <w:rFonts w:eastAsiaTheme="minorHAnsi"/>
          <w:sz w:val="28"/>
          <w:szCs w:val="28"/>
          <w:lang w:val="ru-RU" w:eastAsia="en-US"/>
        </w:rPr>
      </w:pPr>
      <w:r w:rsidRPr="000345CD">
        <w:rPr>
          <w:rFonts w:eastAsiaTheme="minorHAnsi"/>
          <w:sz w:val="28"/>
          <w:szCs w:val="28"/>
          <w:lang w:eastAsia="en-US"/>
        </w:rPr>
        <w:t>Призначення конструкції: Інформаційно-вимірювальної системи знаходить застосування при  регулюванні якості водних середовищ, монітори</w:t>
      </w:r>
      <w:r>
        <w:rPr>
          <w:rFonts w:eastAsiaTheme="minorHAnsi"/>
          <w:sz w:val="28"/>
          <w:szCs w:val="28"/>
          <w:lang w:eastAsia="en-US"/>
        </w:rPr>
        <w:t>нг специфічних параметрів води.</w:t>
      </w:r>
    </w:p>
    <w:p w:rsidR="00301CF0" w:rsidRDefault="00301CF0" w:rsidP="0046195F">
      <w:pPr>
        <w:spacing w:after="160" w:line="259" w:lineRule="auto"/>
        <w:ind w:firstLine="0"/>
        <w:jc w:val="left"/>
        <w:rPr>
          <w:rFonts w:ascii="Arial" w:eastAsiaTheme="minorHAnsi" w:hAnsi="Arial" w:cs="Arial"/>
          <w:sz w:val="28"/>
          <w:szCs w:val="28"/>
          <w:lang w:val="ru-RU" w:eastAsia="en-US"/>
        </w:rPr>
      </w:pPr>
    </w:p>
    <w:p w:rsidR="00301CF0" w:rsidRPr="00301CF0" w:rsidRDefault="00301CF0" w:rsidP="0046195F">
      <w:pPr>
        <w:spacing w:after="160" w:line="259" w:lineRule="auto"/>
        <w:ind w:firstLine="0"/>
        <w:jc w:val="left"/>
        <w:rPr>
          <w:rFonts w:ascii="Arial" w:eastAsiaTheme="minorHAnsi" w:hAnsi="Arial" w:cs="Arial"/>
          <w:sz w:val="28"/>
          <w:szCs w:val="28"/>
          <w:lang w:val="ru-RU" w:eastAsia="en-US"/>
        </w:rPr>
      </w:pPr>
    </w:p>
    <w:p w:rsidR="000345CD" w:rsidRPr="000345CD" w:rsidRDefault="001D2698" w:rsidP="0046195F">
      <w:pPr>
        <w:numPr>
          <w:ilvl w:val="0"/>
          <w:numId w:val="1"/>
        </w:numPr>
        <w:spacing w:line="360" w:lineRule="auto"/>
        <w:ind w:left="0" w:firstLine="0"/>
        <w:contextualSpacing/>
        <w:jc w:val="left"/>
        <w:outlineLvl w:val="0"/>
        <w:rPr>
          <w:rFonts w:eastAsiaTheme="minorHAnsi" w:cs="Arial"/>
          <w:b/>
          <w:sz w:val="28"/>
          <w:szCs w:val="28"/>
          <w:highlight w:val="white"/>
          <w:lang w:eastAsia="en-US"/>
        </w:rPr>
      </w:pPr>
      <w:bookmarkStart w:id="6" w:name="_Toc42588788"/>
      <w:r w:rsidRPr="000345CD">
        <w:rPr>
          <w:rFonts w:eastAsiaTheme="minorHAnsi" w:cs="Arial"/>
          <w:b/>
          <w:sz w:val="28"/>
          <w:szCs w:val="28"/>
          <w:shd w:val="clear" w:color="auto" w:fill="FFFFFF"/>
          <w:lang w:eastAsia="en-US"/>
        </w:rPr>
        <w:t>Джерела розробки</w:t>
      </w:r>
      <w:bookmarkEnd w:id="6"/>
    </w:p>
    <w:p w:rsidR="00301CF0" w:rsidRDefault="00301CF0" w:rsidP="0046195F">
      <w:pPr>
        <w:spacing w:line="360" w:lineRule="auto"/>
        <w:ind w:firstLine="709"/>
        <w:rPr>
          <w:rFonts w:eastAsiaTheme="minorHAnsi"/>
          <w:sz w:val="28"/>
          <w:szCs w:val="28"/>
          <w:lang w:val="ru-RU" w:eastAsia="en-US"/>
        </w:rPr>
      </w:pPr>
    </w:p>
    <w:p w:rsidR="00301CF0" w:rsidRDefault="00301CF0" w:rsidP="0046195F">
      <w:pPr>
        <w:spacing w:line="360" w:lineRule="auto"/>
        <w:ind w:firstLine="709"/>
        <w:rPr>
          <w:rFonts w:eastAsiaTheme="minorHAnsi"/>
          <w:sz w:val="28"/>
          <w:szCs w:val="28"/>
          <w:lang w:val="ru-RU" w:eastAsia="en-US"/>
        </w:rPr>
      </w:pPr>
    </w:p>
    <w:p w:rsidR="000345CD" w:rsidRPr="000345CD" w:rsidRDefault="001D2698" w:rsidP="0046195F">
      <w:pPr>
        <w:spacing w:line="360" w:lineRule="auto"/>
        <w:ind w:firstLine="709"/>
        <w:rPr>
          <w:rFonts w:eastAsiaTheme="minorHAnsi"/>
          <w:sz w:val="28"/>
          <w:szCs w:val="28"/>
          <w:lang w:eastAsia="en-US"/>
        </w:rPr>
      </w:pPr>
      <w:r w:rsidRPr="000345CD">
        <w:rPr>
          <w:rFonts w:eastAsiaTheme="minorHAnsi"/>
          <w:sz w:val="28"/>
          <w:szCs w:val="28"/>
          <w:lang w:eastAsia="en-US"/>
        </w:rPr>
        <w:t xml:space="preserve"> Джерелами розробки є періодичні та друковані видання вітчизняної та зарубіжної науково-технічної літератури, довідкові матеріали, державні стандарти, інформаційні ресурси мережі </w:t>
      </w:r>
      <w:r w:rsidRPr="000345CD">
        <w:rPr>
          <w:rFonts w:eastAsiaTheme="minorHAnsi"/>
          <w:sz w:val="28"/>
          <w:szCs w:val="28"/>
          <w:lang w:val="en-US" w:eastAsia="en-US"/>
        </w:rPr>
        <w:t>Internet</w:t>
      </w:r>
      <w:r w:rsidRPr="000345CD">
        <w:rPr>
          <w:rFonts w:eastAsiaTheme="minorHAnsi"/>
          <w:sz w:val="28"/>
          <w:szCs w:val="28"/>
          <w:lang w:eastAsia="en-US"/>
        </w:rPr>
        <w:t>, каталоги продукції провідних виробників, матеріали патентно-ліцензійного пошуку.</w:t>
      </w:r>
    </w:p>
    <w:p w:rsidR="000345CD" w:rsidRPr="000345CD" w:rsidRDefault="000345CD" w:rsidP="0046195F">
      <w:pPr>
        <w:spacing w:line="360" w:lineRule="auto"/>
        <w:ind w:firstLine="709"/>
        <w:rPr>
          <w:rFonts w:eastAsiaTheme="minorHAnsi"/>
          <w:b/>
          <w:sz w:val="28"/>
          <w:szCs w:val="28"/>
          <w:lang w:eastAsia="en-US"/>
        </w:rPr>
      </w:pPr>
    </w:p>
    <w:p w:rsidR="000345CD" w:rsidRPr="000345CD" w:rsidRDefault="000345CD" w:rsidP="0046195F">
      <w:pPr>
        <w:spacing w:line="240" w:lineRule="auto"/>
        <w:ind w:firstLine="0"/>
        <w:jc w:val="left"/>
        <w:rPr>
          <w:rFonts w:eastAsiaTheme="minorHAnsi"/>
          <w:sz w:val="28"/>
          <w:szCs w:val="28"/>
          <w:lang w:eastAsia="en-US"/>
        </w:rPr>
      </w:pPr>
    </w:p>
    <w:p w:rsidR="000345CD" w:rsidRPr="000345CD" w:rsidRDefault="001D2698" w:rsidP="0046195F">
      <w:pPr>
        <w:numPr>
          <w:ilvl w:val="0"/>
          <w:numId w:val="1"/>
        </w:numPr>
        <w:spacing w:line="360" w:lineRule="auto"/>
        <w:ind w:left="0" w:firstLine="0"/>
        <w:contextualSpacing/>
        <w:jc w:val="left"/>
        <w:outlineLvl w:val="0"/>
        <w:rPr>
          <w:rFonts w:eastAsiaTheme="minorHAnsi" w:cs="Arial"/>
          <w:b/>
          <w:sz w:val="28"/>
          <w:szCs w:val="28"/>
          <w:lang w:eastAsia="en-US"/>
        </w:rPr>
      </w:pPr>
      <w:bookmarkStart w:id="7" w:name="_Toc42588789"/>
      <w:r w:rsidRPr="000345CD">
        <w:rPr>
          <w:rFonts w:eastAsiaTheme="minorHAnsi" w:cs="Arial"/>
          <w:b/>
          <w:sz w:val="28"/>
          <w:szCs w:val="28"/>
          <w:lang w:eastAsia="en-US"/>
        </w:rPr>
        <w:t>Технічні вимоги</w:t>
      </w:r>
      <w:bookmarkEnd w:id="7"/>
    </w:p>
    <w:p w:rsidR="000345CD" w:rsidRPr="00301CF0" w:rsidRDefault="000345CD" w:rsidP="0046195F">
      <w:pPr>
        <w:spacing w:line="240" w:lineRule="auto"/>
        <w:ind w:firstLine="0"/>
        <w:contextualSpacing/>
        <w:jc w:val="left"/>
        <w:rPr>
          <w:rFonts w:eastAsiaTheme="minorHAnsi"/>
          <w:b/>
          <w:sz w:val="28"/>
          <w:szCs w:val="28"/>
          <w:lang w:val="ru-RU" w:eastAsia="en-US"/>
        </w:rPr>
      </w:pPr>
    </w:p>
    <w:p w:rsidR="00301CF0" w:rsidRPr="00301CF0" w:rsidRDefault="00301CF0" w:rsidP="0046195F">
      <w:pPr>
        <w:spacing w:line="240" w:lineRule="auto"/>
        <w:ind w:firstLine="0"/>
        <w:contextualSpacing/>
        <w:jc w:val="left"/>
        <w:rPr>
          <w:rFonts w:eastAsiaTheme="minorHAnsi"/>
          <w:b/>
          <w:sz w:val="28"/>
          <w:szCs w:val="28"/>
          <w:lang w:val="ru-RU" w:eastAsia="en-US"/>
        </w:rPr>
      </w:pPr>
    </w:p>
    <w:p w:rsidR="00301CF0" w:rsidRPr="00301CF0" w:rsidRDefault="001D2698" w:rsidP="0046195F">
      <w:pPr>
        <w:numPr>
          <w:ilvl w:val="1"/>
          <w:numId w:val="1"/>
        </w:numPr>
        <w:spacing w:before="120" w:after="120" w:line="360" w:lineRule="auto"/>
        <w:ind w:left="0" w:firstLine="0"/>
        <w:contextualSpacing/>
        <w:outlineLvl w:val="1"/>
        <w:rPr>
          <w:rFonts w:eastAsiaTheme="minorHAnsi"/>
          <w:sz w:val="28"/>
          <w:szCs w:val="28"/>
          <w:lang w:val="ru-RU" w:eastAsia="en-US"/>
        </w:rPr>
      </w:pPr>
      <w:r w:rsidRPr="000345CD">
        <w:rPr>
          <w:rFonts w:eastAsiaTheme="minorHAnsi"/>
          <w:sz w:val="28"/>
          <w:szCs w:val="28"/>
          <w:lang w:eastAsia="en-US"/>
        </w:rPr>
        <w:t>Вимоги до експлуатаційних, технічних і метрологічних характеристик інформаційно-вимірювальної системи.</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Технічні і метрологічні характеристики</w:t>
      </w:r>
    </w:p>
    <w:p w:rsidR="000345CD" w:rsidRPr="000345CD" w:rsidRDefault="001D2698" w:rsidP="0046195F">
      <w:pPr>
        <w:numPr>
          <w:ilvl w:val="0"/>
          <w:numId w:val="2"/>
        </w:numPr>
        <w:spacing w:line="240" w:lineRule="auto"/>
        <w:ind w:left="0"/>
        <w:rPr>
          <w:rFonts w:eastAsiaTheme="minorHAnsi"/>
          <w:sz w:val="28"/>
          <w:szCs w:val="28"/>
          <w:lang w:eastAsia="en-US"/>
        </w:rPr>
      </w:pPr>
      <w:r w:rsidRPr="000345CD">
        <w:rPr>
          <w:rFonts w:eastAsiaTheme="minorHAnsi"/>
          <w:sz w:val="28"/>
          <w:szCs w:val="28"/>
          <w:lang w:eastAsia="en-US"/>
        </w:rPr>
        <w:t>Вимірювані величини − мутність, лужність, температура.</w:t>
      </w:r>
    </w:p>
    <w:p w:rsidR="000345CD" w:rsidRPr="000345CD" w:rsidRDefault="001D2698" w:rsidP="0046195F">
      <w:pPr>
        <w:numPr>
          <w:ilvl w:val="0"/>
          <w:numId w:val="2"/>
        </w:numPr>
        <w:spacing w:line="240" w:lineRule="auto"/>
        <w:ind w:left="0"/>
        <w:rPr>
          <w:rFonts w:eastAsiaTheme="minorHAnsi"/>
          <w:sz w:val="28"/>
          <w:szCs w:val="28"/>
          <w:lang w:eastAsia="en-US"/>
        </w:rPr>
      </w:pPr>
      <w:r w:rsidRPr="000345CD">
        <w:rPr>
          <w:rFonts w:eastAsiaTheme="minorHAnsi"/>
          <w:sz w:val="28"/>
          <w:szCs w:val="28"/>
          <w:lang w:eastAsia="en-US"/>
        </w:rPr>
        <w:t>Діапазон вимірювань мутності : 0 — 4550 NTU.</w:t>
      </w:r>
    </w:p>
    <w:p w:rsidR="000345CD" w:rsidRPr="000345CD" w:rsidRDefault="001D2698" w:rsidP="0046195F">
      <w:pPr>
        <w:numPr>
          <w:ilvl w:val="0"/>
          <w:numId w:val="2"/>
        </w:numPr>
        <w:spacing w:line="240" w:lineRule="auto"/>
        <w:ind w:left="0"/>
        <w:rPr>
          <w:rFonts w:eastAsiaTheme="minorHAnsi"/>
          <w:sz w:val="28"/>
          <w:szCs w:val="28"/>
          <w:lang w:eastAsia="en-US"/>
        </w:rPr>
      </w:pPr>
      <w:r w:rsidRPr="000345CD">
        <w:rPr>
          <w:rFonts w:eastAsiaTheme="minorHAnsi"/>
          <w:sz w:val="28"/>
          <w:szCs w:val="28"/>
          <w:lang w:eastAsia="en-US"/>
        </w:rPr>
        <w:t>Температурний діапазон  0 — 80 ºС.</w:t>
      </w:r>
    </w:p>
    <w:p w:rsidR="000345CD" w:rsidRPr="000345CD" w:rsidRDefault="001D2698" w:rsidP="0046195F">
      <w:pPr>
        <w:numPr>
          <w:ilvl w:val="0"/>
          <w:numId w:val="2"/>
        </w:numPr>
        <w:shd w:val="clear" w:color="auto" w:fill="FFFFFF"/>
        <w:spacing w:line="240" w:lineRule="auto"/>
        <w:ind w:left="0"/>
        <w:contextualSpacing/>
        <w:jc w:val="left"/>
        <w:rPr>
          <w:rFonts w:eastAsiaTheme="minorEastAsia"/>
          <w:sz w:val="28"/>
          <w:szCs w:val="28"/>
          <w:lang w:val="ru-RU" w:eastAsia="en-US"/>
        </w:rPr>
      </w:pPr>
      <w:proofErr w:type="spellStart"/>
      <w:r w:rsidRPr="000345CD">
        <w:rPr>
          <w:rFonts w:eastAsiaTheme="minorEastAsia"/>
          <w:sz w:val="28"/>
          <w:szCs w:val="28"/>
          <w:lang w:val="ru-RU" w:eastAsia="en-US"/>
        </w:rPr>
        <w:t>Температурна</w:t>
      </w:r>
      <w:proofErr w:type="spellEnd"/>
      <w:r w:rsidRPr="000345CD">
        <w:rPr>
          <w:rFonts w:eastAsiaTheme="minorEastAsia"/>
          <w:sz w:val="28"/>
          <w:szCs w:val="28"/>
          <w:lang w:val="ru-RU" w:eastAsia="en-US"/>
        </w:rPr>
        <w:t xml:space="preserve"> </w:t>
      </w:r>
      <w:r w:rsidR="009E1FB5" w:rsidRPr="000345CD">
        <w:rPr>
          <w:rFonts w:eastAsiaTheme="minorHAnsi"/>
          <w:sz w:val="28"/>
          <w:szCs w:val="28"/>
          <w:lang w:val="ru-RU" w:eastAsia="en-US"/>
        </w:rPr>
        <w:t>—</w:t>
      </w:r>
      <w:r w:rsidRPr="000345CD">
        <w:rPr>
          <w:rFonts w:eastAsiaTheme="minorEastAsia"/>
          <w:sz w:val="28"/>
          <w:szCs w:val="28"/>
          <w:lang w:val="ru-RU" w:eastAsia="en-US"/>
        </w:rPr>
        <w:t xml:space="preserve"> абсолютна </w:t>
      </w:r>
      <w:proofErr w:type="spellStart"/>
      <w:r w:rsidRPr="000345CD">
        <w:rPr>
          <w:rFonts w:eastAsiaTheme="minorEastAsia"/>
          <w:sz w:val="28"/>
          <w:szCs w:val="28"/>
          <w:lang w:val="ru-RU" w:eastAsia="en-US"/>
        </w:rPr>
        <w:t>похиб</w:t>
      </w:r>
      <w:proofErr w:type="spellEnd"/>
      <w:r w:rsidRPr="000345CD">
        <w:rPr>
          <w:rFonts w:eastAsiaTheme="minorEastAsia"/>
          <w:sz w:val="28"/>
          <w:szCs w:val="28"/>
          <w:lang w:eastAsia="en-US"/>
        </w:rPr>
        <w:t>к</w:t>
      </w:r>
      <w:r w:rsidRPr="000345CD">
        <w:rPr>
          <w:rFonts w:eastAsiaTheme="minorEastAsia"/>
          <w:sz w:val="28"/>
          <w:szCs w:val="28"/>
          <w:lang w:val="ru-RU" w:eastAsia="en-US"/>
        </w:rPr>
        <w:t>а </w:t>
      </w:r>
      <w:proofErr w:type="spellStart"/>
      <w:r w:rsidRPr="000345CD">
        <w:rPr>
          <w:rFonts w:eastAsiaTheme="minorEastAsia"/>
          <w:sz w:val="28"/>
          <w:szCs w:val="28"/>
          <w:lang w:val="ru-RU" w:eastAsia="en-US"/>
        </w:rPr>
        <w:t>вимірювання</w:t>
      </w:r>
      <w:proofErr w:type="spellEnd"/>
      <w:r w:rsidRPr="000345CD">
        <w:rPr>
          <w:rFonts w:eastAsiaTheme="minorEastAsia"/>
          <w:sz w:val="28"/>
          <w:szCs w:val="28"/>
          <w:lang w:val="ru-RU" w:eastAsia="en-US"/>
        </w:rPr>
        <w:t xml:space="preserve"> </w:t>
      </w:r>
      <w:r w:rsidRPr="000345CD">
        <w:rPr>
          <w:rFonts w:eastAsiaTheme="minorHAnsi"/>
          <w:sz w:val="28"/>
          <w:szCs w:val="28"/>
          <w:lang w:val="ru-RU" w:eastAsia="en-US"/>
        </w:rPr>
        <w:t>—</w:t>
      </w:r>
      <w:r w:rsidR="00222D79">
        <w:rPr>
          <w:rFonts w:eastAsiaTheme="minorEastAsia"/>
          <w:sz w:val="28"/>
          <w:szCs w:val="28"/>
          <w:lang w:val="ru-RU" w:eastAsia="en-US"/>
        </w:rPr>
        <w:t xml:space="preserve"> не &gt; 0,1</w:t>
      </w:r>
      <w:r w:rsidRPr="000345CD">
        <w:rPr>
          <w:rFonts w:eastAsiaTheme="minorEastAsia"/>
          <w:sz w:val="28"/>
          <w:szCs w:val="28"/>
          <w:lang w:val="ru-RU" w:eastAsia="en-US"/>
        </w:rPr>
        <w:t>; </w:t>
      </w:r>
    </w:p>
    <w:p w:rsidR="000345CD" w:rsidRPr="000345CD" w:rsidRDefault="001D2698" w:rsidP="0046195F">
      <w:pPr>
        <w:numPr>
          <w:ilvl w:val="0"/>
          <w:numId w:val="2"/>
        </w:numPr>
        <w:shd w:val="clear" w:color="auto" w:fill="FFFFFF"/>
        <w:spacing w:line="240" w:lineRule="auto"/>
        <w:ind w:left="0"/>
        <w:contextualSpacing/>
        <w:jc w:val="left"/>
        <w:rPr>
          <w:rFonts w:eastAsiaTheme="minorEastAsia"/>
          <w:sz w:val="28"/>
          <w:szCs w:val="28"/>
          <w:lang w:val="ru-RU" w:eastAsia="en-US"/>
        </w:rPr>
      </w:pPr>
      <w:r w:rsidRPr="000345CD">
        <w:rPr>
          <w:rFonts w:eastAsiaTheme="minorEastAsia"/>
          <w:sz w:val="28"/>
          <w:szCs w:val="28"/>
          <w:lang w:val="ru-RU" w:eastAsia="en-US"/>
        </w:rPr>
        <w:t>рН</w:t>
      </w:r>
      <w:r>
        <w:rPr>
          <w:rFonts w:eastAsiaTheme="minorEastAsia"/>
          <w:sz w:val="28"/>
          <w:szCs w:val="28"/>
          <w:lang w:val="ru-RU" w:eastAsia="en-US"/>
        </w:rPr>
        <w:t xml:space="preserve"> </w:t>
      </w:r>
      <w:r w:rsidRPr="000345CD">
        <w:rPr>
          <w:rFonts w:eastAsiaTheme="minorHAnsi"/>
          <w:sz w:val="28"/>
          <w:szCs w:val="28"/>
          <w:lang w:val="ru-RU" w:eastAsia="en-US"/>
        </w:rPr>
        <w:t>—</w:t>
      </w:r>
      <w:r w:rsidRPr="000345CD">
        <w:rPr>
          <w:rFonts w:eastAsiaTheme="minorEastAsia"/>
          <w:sz w:val="28"/>
          <w:szCs w:val="28"/>
          <w:lang w:val="ru-RU" w:eastAsia="en-US"/>
        </w:rPr>
        <w:t xml:space="preserve"> </w:t>
      </w:r>
      <w:proofErr w:type="spellStart"/>
      <w:r w:rsidRPr="000345CD">
        <w:rPr>
          <w:rFonts w:eastAsiaTheme="minorEastAsia"/>
          <w:sz w:val="28"/>
          <w:szCs w:val="28"/>
          <w:lang w:val="ru-RU" w:eastAsia="en-US"/>
        </w:rPr>
        <w:t>похибка</w:t>
      </w:r>
      <w:proofErr w:type="spellEnd"/>
      <w:r w:rsidRPr="000345CD">
        <w:rPr>
          <w:rFonts w:eastAsiaTheme="minorEastAsia"/>
          <w:sz w:val="28"/>
          <w:szCs w:val="28"/>
          <w:lang w:val="ru-RU" w:eastAsia="en-US"/>
        </w:rPr>
        <w:t xml:space="preserve"> не &gt;</w:t>
      </w:r>
      <w:r w:rsidRPr="000345CD">
        <w:rPr>
          <w:rFonts w:eastAsiaTheme="minorEastAsia"/>
          <w:sz w:val="28"/>
          <w:szCs w:val="28"/>
          <w:lang w:eastAsia="en-US"/>
        </w:rPr>
        <w:t xml:space="preserve"> </w:t>
      </w:r>
      <w:r w:rsidRPr="000345CD">
        <w:rPr>
          <w:rFonts w:eastAsiaTheme="minorEastAsia"/>
          <w:sz w:val="28"/>
          <w:szCs w:val="28"/>
          <w:lang w:val="ru-RU" w:eastAsia="en-US"/>
        </w:rPr>
        <w:t>0,15;</w:t>
      </w:r>
    </w:p>
    <w:p w:rsidR="000345CD" w:rsidRPr="000345CD" w:rsidRDefault="001D2698" w:rsidP="0046195F">
      <w:pPr>
        <w:numPr>
          <w:ilvl w:val="0"/>
          <w:numId w:val="2"/>
        </w:numPr>
        <w:shd w:val="clear" w:color="auto" w:fill="FFFFFF"/>
        <w:spacing w:line="240" w:lineRule="auto"/>
        <w:ind w:left="0"/>
        <w:contextualSpacing/>
        <w:rPr>
          <w:rFonts w:eastAsiaTheme="minorEastAsia"/>
          <w:sz w:val="28"/>
          <w:szCs w:val="28"/>
          <w:lang w:val="ru-RU" w:eastAsia="en-US"/>
        </w:rPr>
      </w:pPr>
      <w:proofErr w:type="spellStart"/>
      <w:r w:rsidRPr="000345CD">
        <w:rPr>
          <w:rFonts w:eastAsiaTheme="minorEastAsia"/>
          <w:sz w:val="28"/>
          <w:szCs w:val="28"/>
          <w:lang w:val="ru-RU" w:eastAsia="en-US"/>
        </w:rPr>
        <w:t>Мутність</w:t>
      </w:r>
      <w:proofErr w:type="spellEnd"/>
      <w:r w:rsidRPr="000345CD">
        <w:rPr>
          <w:rFonts w:eastAsiaTheme="minorEastAsia"/>
          <w:sz w:val="28"/>
          <w:szCs w:val="28"/>
          <w:lang w:val="ru-RU" w:eastAsia="en-US"/>
        </w:rPr>
        <w:t xml:space="preserve"> </w:t>
      </w:r>
      <w:r w:rsidR="00B31D90" w:rsidRPr="000345CD">
        <w:rPr>
          <w:rFonts w:eastAsiaTheme="minorHAnsi"/>
          <w:sz w:val="28"/>
          <w:szCs w:val="28"/>
          <w:lang w:val="ru-RU" w:eastAsia="en-US"/>
        </w:rPr>
        <w:t>—</w:t>
      </w:r>
      <w:r w:rsidRPr="000345CD">
        <w:rPr>
          <w:rFonts w:eastAsiaTheme="minorEastAsia"/>
          <w:sz w:val="28"/>
          <w:szCs w:val="28"/>
          <w:lang w:val="ru-RU" w:eastAsia="en-US"/>
        </w:rPr>
        <w:t xml:space="preserve"> </w:t>
      </w:r>
      <w:proofErr w:type="spellStart"/>
      <w:r w:rsidRPr="000345CD">
        <w:rPr>
          <w:rFonts w:eastAsiaTheme="minorEastAsia"/>
          <w:sz w:val="28"/>
          <w:szCs w:val="28"/>
          <w:lang w:val="ru-RU" w:eastAsia="en-US"/>
        </w:rPr>
        <w:t>похибка</w:t>
      </w:r>
      <w:proofErr w:type="spellEnd"/>
      <w:r w:rsidRPr="000345CD">
        <w:rPr>
          <w:rFonts w:eastAsiaTheme="minorEastAsia"/>
          <w:sz w:val="28"/>
          <w:szCs w:val="28"/>
          <w:lang w:val="ru-RU" w:eastAsia="en-US"/>
        </w:rPr>
        <w:t xml:space="preserve"> не &gt; 1% </w:t>
      </w:r>
    </w:p>
    <w:p w:rsidR="000345CD" w:rsidRPr="000345CD" w:rsidRDefault="001D2698" w:rsidP="0046195F">
      <w:pPr>
        <w:numPr>
          <w:ilvl w:val="0"/>
          <w:numId w:val="2"/>
        </w:numPr>
        <w:spacing w:line="240" w:lineRule="auto"/>
        <w:ind w:left="0"/>
        <w:rPr>
          <w:rFonts w:eastAsiaTheme="minorHAnsi"/>
          <w:sz w:val="28"/>
          <w:szCs w:val="28"/>
          <w:lang w:eastAsia="en-US"/>
        </w:rPr>
      </w:pPr>
      <w:r w:rsidRPr="000345CD">
        <w:rPr>
          <w:rFonts w:eastAsiaTheme="minorHAnsi"/>
          <w:sz w:val="28"/>
          <w:szCs w:val="28"/>
          <w:lang w:eastAsia="en-US"/>
        </w:rPr>
        <w:t xml:space="preserve">Межа допустимої основної зведеної похибки вимірювання – </w:t>
      </w:r>
      <w:r w:rsidRPr="000345CD">
        <w:rPr>
          <w:rFonts w:eastAsiaTheme="minorHAnsi"/>
          <w:color w:val="000000" w:themeColor="text1"/>
          <w:sz w:val="28"/>
          <w:szCs w:val="28"/>
          <w:lang w:eastAsia="en-US"/>
        </w:rPr>
        <w:t>0,5</w:t>
      </w:r>
      <w:r w:rsidRPr="000345CD">
        <w:rPr>
          <w:rFonts w:eastAsiaTheme="minorHAnsi"/>
          <w:sz w:val="28"/>
          <w:szCs w:val="28"/>
          <w:lang w:eastAsia="en-US"/>
        </w:rPr>
        <w:t>.</w:t>
      </w:r>
    </w:p>
    <w:p w:rsidR="000345CD" w:rsidRPr="000345CD" w:rsidRDefault="001D2698" w:rsidP="0046195F">
      <w:pPr>
        <w:numPr>
          <w:ilvl w:val="0"/>
          <w:numId w:val="2"/>
        </w:numPr>
        <w:spacing w:line="240" w:lineRule="auto"/>
        <w:ind w:left="0"/>
        <w:rPr>
          <w:rFonts w:eastAsiaTheme="minorHAnsi"/>
          <w:sz w:val="28"/>
          <w:szCs w:val="28"/>
          <w:lang w:eastAsia="en-US"/>
        </w:rPr>
      </w:pPr>
      <w:r w:rsidRPr="000345CD">
        <w:rPr>
          <w:rFonts w:eastAsiaTheme="minorHAnsi"/>
          <w:sz w:val="28"/>
          <w:szCs w:val="28"/>
          <w:lang w:eastAsia="en-US"/>
        </w:rPr>
        <w:t xml:space="preserve">Додаткова похибка від зміни температури зовнішнього середовища від 0 ºС до максимального значення робочої температури на кожні 10 </w:t>
      </w:r>
      <w:bookmarkStart w:id="8" w:name="__DdeLink__627_2653063798"/>
      <w:r w:rsidRPr="000345CD">
        <w:rPr>
          <w:rFonts w:eastAsiaTheme="minorHAnsi"/>
          <w:sz w:val="28"/>
          <w:szCs w:val="28"/>
          <w:lang w:eastAsia="en-US"/>
        </w:rPr>
        <w:t>ºС</w:t>
      </w:r>
      <w:bookmarkEnd w:id="8"/>
      <w:r w:rsidRPr="000345CD">
        <w:rPr>
          <w:rFonts w:eastAsiaTheme="minorHAnsi"/>
          <w:sz w:val="28"/>
          <w:szCs w:val="28"/>
          <w:lang w:eastAsia="en-US"/>
        </w:rPr>
        <w:t xml:space="preserve"> не перевищує половини допустимої основної похибки.</w:t>
      </w:r>
    </w:p>
    <w:p w:rsidR="000345CD" w:rsidRPr="000345CD" w:rsidRDefault="000345CD" w:rsidP="0046195F">
      <w:pPr>
        <w:spacing w:line="360" w:lineRule="auto"/>
        <w:ind w:firstLine="708"/>
        <w:rPr>
          <w:rFonts w:eastAsiaTheme="minorHAnsi"/>
          <w:sz w:val="28"/>
          <w:szCs w:val="28"/>
          <w:lang w:eastAsia="en-US"/>
        </w:rPr>
      </w:pPr>
    </w:p>
    <w:p w:rsidR="00B31D90" w:rsidRPr="00301CF0" w:rsidRDefault="001D2698" w:rsidP="0046195F">
      <w:pPr>
        <w:numPr>
          <w:ilvl w:val="1"/>
          <w:numId w:val="1"/>
        </w:numPr>
        <w:spacing w:before="120" w:after="120" w:line="360" w:lineRule="auto"/>
        <w:ind w:left="0" w:firstLine="0"/>
        <w:contextualSpacing/>
        <w:jc w:val="left"/>
        <w:outlineLvl w:val="1"/>
        <w:rPr>
          <w:rFonts w:eastAsiaTheme="minorHAnsi"/>
          <w:sz w:val="28"/>
          <w:szCs w:val="28"/>
          <w:lang w:val="ru-RU" w:eastAsia="en-US"/>
        </w:rPr>
      </w:pPr>
      <w:r w:rsidRPr="000345CD">
        <w:rPr>
          <w:rFonts w:eastAsiaTheme="minorHAnsi"/>
          <w:sz w:val="28"/>
          <w:szCs w:val="28"/>
          <w:lang w:eastAsia="en-US"/>
        </w:rPr>
        <w:t>Вимоги до кліматичного використання і транспортування</w:t>
      </w:r>
    </w:p>
    <w:p w:rsidR="000345CD" w:rsidRPr="000345CD" w:rsidRDefault="001D2698" w:rsidP="0046195F">
      <w:pPr>
        <w:spacing w:line="360" w:lineRule="auto"/>
        <w:ind w:firstLine="709"/>
        <w:rPr>
          <w:rFonts w:eastAsiaTheme="minorHAnsi"/>
          <w:sz w:val="28"/>
          <w:szCs w:val="28"/>
          <w:lang w:eastAsia="en-US"/>
        </w:rPr>
      </w:pPr>
      <w:r w:rsidRPr="000345CD">
        <w:rPr>
          <w:rFonts w:eastAsiaTheme="minorHAnsi"/>
          <w:sz w:val="28"/>
          <w:szCs w:val="28"/>
          <w:lang w:eastAsia="en-US"/>
        </w:rPr>
        <w:t>Нормальні умови використання відповідно до ДСТУ 8281:2015</w:t>
      </w:r>
      <w:r w:rsidRPr="000345CD">
        <w:rPr>
          <w:rFonts w:eastAsiaTheme="minorHAnsi"/>
          <w:sz w:val="28"/>
          <w:szCs w:val="28"/>
          <w:lang w:val="ru-RU" w:eastAsia="en-US"/>
        </w:rPr>
        <w:t xml:space="preserve"> </w:t>
      </w:r>
      <w:r w:rsidRPr="000345CD">
        <w:rPr>
          <w:rFonts w:eastAsiaTheme="minorHAnsi"/>
          <w:sz w:val="28"/>
          <w:szCs w:val="28"/>
          <w:lang w:eastAsia="en-US"/>
        </w:rPr>
        <w:t>Вироби електронної техніки наведено у</w:t>
      </w:r>
      <w:r w:rsidR="00301CF0">
        <w:rPr>
          <w:rFonts w:eastAsiaTheme="minorHAnsi"/>
          <w:sz w:val="28"/>
          <w:szCs w:val="28"/>
          <w:lang w:val="ru-RU" w:eastAsia="en-US"/>
        </w:rPr>
        <w:t xml:space="preserve"> </w:t>
      </w:r>
      <w:r w:rsidR="00301CF0">
        <w:rPr>
          <w:rFonts w:eastAsiaTheme="minorHAnsi"/>
          <w:sz w:val="28"/>
          <w:szCs w:val="28"/>
          <w:lang w:val="ru-RU" w:eastAsia="en-US"/>
        </w:rPr>
        <w:fldChar w:fldCharType="begin"/>
      </w:r>
      <w:r w:rsidR="00301CF0">
        <w:rPr>
          <w:rFonts w:eastAsiaTheme="minorHAnsi"/>
          <w:sz w:val="28"/>
          <w:szCs w:val="28"/>
          <w:lang w:val="ru-RU" w:eastAsia="en-US"/>
        </w:rPr>
        <w:instrText xml:space="preserve"> REF _Ref42597767 \h </w:instrText>
      </w:r>
      <w:r w:rsidR="00301CF0">
        <w:rPr>
          <w:rFonts w:eastAsiaTheme="minorHAnsi"/>
          <w:sz w:val="28"/>
          <w:szCs w:val="28"/>
          <w:lang w:val="ru-RU" w:eastAsia="en-US"/>
        </w:rPr>
      </w:r>
      <w:r w:rsidR="00301CF0">
        <w:rPr>
          <w:rFonts w:eastAsiaTheme="minorHAnsi"/>
          <w:sz w:val="28"/>
          <w:szCs w:val="28"/>
          <w:lang w:val="ru-RU" w:eastAsia="en-US"/>
        </w:rPr>
        <w:fldChar w:fldCharType="separate"/>
      </w:r>
      <w:r w:rsidR="00301CF0">
        <w:rPr>
          <w:rFonts w:eastAsiaTheme="minorHAnsi"/>
          <w:sz w:val="28"/>
          <w:szCs w:val="28"/>
          <w:lang w:eastAsia="en-US"/>
        </w:rPr>
        <w:t xml:space="preserve">таблиці </w:t>
      </w:r>
      <w:r w:rsidR="00301CF0">
        <w:rPr>
          <w:rFonts w:eastAsiaTheme="minorHAnsi"/>
          <w:noProof/>
          <w:sz w:val="28"/>
          <w:szCs w:val="28"/>
          <w:lang w:eastAsia="en-US"/>
        </w:rPr>
        <w:t>1</w:t>
      </w:r>
      <w:r w:rsidR="00301CF0">
        <w:rPr>
          <w:rFonts w:eastAsiaTheme="minorHAnsi"/>
          <w:sz w:val="28"/>
          <w:szCs w:val="28"/>
          <w:lang w:val="ru-RU" w:eastAsia="en-US"/>
        </w:rPr>
        <w:fldChar w:fldCharType="end"/>
      </w:r>
      <w:r w:rsidRPr="000345CD">
        <w:rPr>
          <w:rFonts w:eastAsiaTheme="minorHAnsi"/>
          <w:sz w:val="28"/>
          <w:szCs w:val="28"/>
          <w:lang w:eastAsia="en-US"/>
        </w:rPr>
        <w:t xml:space="preserve">. </w:t>
      </w:r>
    </w:p>
    <w:p w:rsidR="000345CD" w:rsidRDefault="000345CD" w:rsidP="0046195F">
      <w:pPr>
        <w:spacing w:line="360" w:lineRule="auto"/>
        <w:ind w:firstLine="709"/>
        <w:rPr>
          <w:rFonts w:eastAsiaTheme="minorHAnsi"/>
          <w:sz w:val="28"/>
          <w:szCs w:val="28"/>
          <w:lang w:val="ru-RU" w:eastAsia="en-US"/>
        </w:rPr>
      </w:pPr>
    </w:p>
    <w:p w:rsidR="00AD09AB" w:rsidRDefault="00AD09AB" w:rsidP="0046195F">
      <w:pPr>
        <w:spacing w:line="360" w:lineRule="auto"/>
        <w:ind w:firstLine="709"/>
        <w:rPr>
          <w:rFonts w:eastAsiaTheme="minorHAnsi"/>
          <w:sz w:val="28"/>
          <w:szCs w:val="28"/>
          <w:lang w:val="ru-RU" w:eastAsia="en-US"/>
        </w:rPr>
      </w:pPr>
    </w:p>
    <w:p w:rsidR="00AD09AB" w:rsidRPr="00AD09AB" w:rsidRDefault="00AD09AB" w:rsidP="0046195F">
      <w:pPr>
        <w:spacing w:line="360" w:lineRule="auto"/>
        <w:ind w:firstLine="709"/>
        <w:rPr>
          <w:rFonts w:eastAsiaTheme="minorHAnsi"/>
          <w:sz w:val="28"/>
          <w:szCs w:val="28"/>
          <w:lang w:val="ru-RU" w:eastAsia="en-US"/>
        </w:rPr>
      </w:pPr>
    </w:p>
    <w:p w:rsidR="00301CF0" w:rsidRDefault="001D2698" w:rsidP="0046195F">
      <w:pPr>
        <w:keepNext/>
        <w:spacing w:after="200" w:line="240" w:lineRule="auto"/>
        <w:ind w:firstLine="0"/>
        <w:jc w:val="left"/>
        <w:rPr>
          <w:rFonts w:eastAsiaTheme="minorHAnsi"/>
          <w:iCs/>
          <w:sz w:val="28"/>
          <w:szCs w:val="28"/>
          <w:lang w:eastAsia="en-US"/>
        </w:rPr>
      </w:pPr>
      <w:bookmarkStart w:id="9" w:name="_Ref42597767"/>
      <w:r>
        <w:rPr>
          <w:rFonts w:eastAsiaTheme="minorHAnsi"/>
          <w:iCs/>
          <w:sz w:val="28"/>
          <w:szCs w:val="28"/>
          <w:lang w:eastAsia="en-US"/>
        </w:rPr>
        <w:t>Таблиц</w:t>
      </w:r>
      <w:r w:rsidR="00E43232">
        <w:rPr>
          <w:rFonts w:eastAsiaTheme="minorHAnsi"/>
          <w:iCs/>
          <w:sz w:val="28"/>
          <w:szCs w:val="28"/>
          <w:lang w:eastAsia="en-US"/>
        </w:rPr>
        <w:t>я</w:t>
      </w:r>
      <w:r>
        <w:rPr>
          <w:rFonts w:eastAsiaTheme="minorHAnsi"/>
          <w:iCs/>
          <w:sz w:val="28"/>
          <w:szCs w:val="28"/>
          <w:lang w:eastAsia="en-US"/>
        </w:rPr>
        <w:t xml:space="preserve"> </w:t>
      </w:r>
      <w:r>
        <w:rPr>
          <w:rFonts w:eastAsiaTheme="minorHAnsi"/>
          <w:iCs/>
          <w:sz w:val="28"/>
          <w:szCs w:val="28"/>
          <w:lang w:eastAsia="en-US"/>
        </w:rPr>
        <w:fldChar w:fldCharType="begin"/>
      </w:r>
      <w:r>
        <w:rPr>
          <w:rFonts w:eastAsiaTheme="minorHAnsi"/>
          <w:iCs/>
          <w:sz w:val="28"/>
          <w:szCs w:val="28"/>
          <w:lang w:eastAsia="en-US"/>
        </w:rPr>
        <w:instrText xml:space="preserve"> SEQ Таблица \* ARABIC </w:instrText>
      </w:r>
      <w:r>
        <w:rPr>
          <w:rFonts w:eastAsiaTheme="minorHAnsi"/>
          <w:iCs/>
          <w:sz w:val="28"/>
          <w:szCs w:val="28"/>
          <w:lang w:eastAsia="en-US"/>
        </w:rPr>
        <w:fldChar w:fldCharType="separate"/>
      </w:r>
      <w:r w:rsidR="006C2633">
        <w:rPr>
          <w:rFonts w:eastAsiaTheme="minorHAnsi"/>
          <w:iCs/>
          <w:noProof/>
          <w:sz w:val="28"/>
          <w:szCs w:val="28"/>
          <w:lang w:eastAsia="en-US"/>
        </w:rPr>
        <w:t>1</w:t>
      </w:r>
      <w:r>
        <w:rPr>
          <w:rFonts w:eastAsiaTheme="minorHAnsi"/>
          <w:iCs/>
          <w:sz w:val="28"/>
          <w:szCs w:val="28"/>
          <w:lang w:eastAsia="en-US"/>
        </w:rPr>
        <w:fldChar w:fldCharType="end"/>
      </w:r>
      <w:r w:rsidRPr="000345CD">
        <w:rPr>
          <w:rFonts w:eastAsiaTheme="minorHAnsi"/>
          <w:iCs/>
          <w:sz w:val="28"/>
          <w:szCs w:val="28"/>
          <w:lang w:eastAsia="en-US"/>
        </w:rPr>
        <w:t>− Нормальні умови експлуатації</w:t>
      </w:r>
      <w:bookmarkEnd w:id="9"/>
    </w:p>
    <w:tbl>
      <w:tblPr>
        <w:tblStyle w:val="a6"/>
        <w:tblW w:w="9180" w:type="dxa"/>
        <w:tblLook w:val="04A0" w:firstRow="1" w:lastRow="0" w:firstColumn="1" w:lastColumn="0" w:noHBand="0" w:noVBand="1"/>
      </w:tblPr>
      <w:tblGrid>
        <w:gridCol w:w="6438"/>
        <w:gridCol w:w="2742"/>
      </w:tblGrid>
      <w:tr w:rsidR="00C165D6" w:rsidTr="001D2698">
        <w:tc>
          <w:tcPr>
            <w:tcW w:w="6438" w:type="dxa"/>
            <w:shd w:val="clear" w:color="auto" w:fill="auto"/>
            <w:vAlign w:val="center"/>
          </w:tcPr>
          <w:p w:rsidR="000345CD" w:rsidRPr="000345CD" w:rsidRDefault="001D2698" w:rsidP="0046195F">
            <w:pPr>
              <w:spacing w:line="360" w:lineRule="auto"/>
              <w:ind w:firstLine="0"/>
              <w:jc w:val="center"/>
            </w:pPr>
            <w:r w:rsidRPr="000345CD">
              <w:t>Величина, що впливає</w:t>
            </w:r>
          </w:p>
        </w:tc>
        <w:tc>
          <w:tcPr>
            <w:tcW w:w="2742" w:type="dxa"/>
            <w:shd w:val="clear" w:color="auto" w:fill="auto"/>
            <w:vAlign w:val="center"/>
          </w:tcPr>
          <w:p w:rsidR="000345CD" w:rsidRPr="000345CD" w:rsidRDefault="001D2698" w:rsidP="0046195F">
            <w:pPr>
              <w:spacing w:line="360" w:lineRule="auto"/>
              <w:ind w:hanging="59"/>
              <w:jc w:val="center"/>
            </w:pPr>
            <w:r w:rsidRPr="000345CD">
              <w:t>Номінальні значення та їх відхилення</w:t>
            </w:r>
          </w:p>
        </w:tc>
      </w:tr>
      <w:tr w:rsidR="00C165D6" w:rsidTr="001D2698">
        <w:tc>
          <w:tcPr>
            <w:tcW w:w="6438" w:type="dxa"/>
            <w:shd w:val="clear" w:color="auto" w:fill="auto"/>
            <w:vAlign w:val="center"/>
          </w:tcPr>
          <w:p w:rsidR="000345CD" w:rsidRPr="000345CD" w:rsidRDefault="001D2698" w:rsidP="0046195F">
            <w:pPr>
              <w:spacing w:line="360" w:lineRule="auto"/>
              <w:ind w:firstLine="0"/>
              <w:jc w:val="center"/>
            </w:pPr>
            <w:r w:rsidRPr="000345CD">
              <w:lastRenderedPageBreak/>
              <w:t xml:space="preserve">Температура навколишнього середовища, </w:t>
            </w:r>
            <w:r w:rsidR="00E43232" w:rsidRPr="000345CD">
              <w:rPr>
                <w:vertAlign w:val="superscript"/>
              </w:rPr>
              <w:t>0</w:t>
            </w:r>
            <w:r w:rsidRPr="000345CD">
              <w:t>С</w:t>
            </w:r>
          </w:p>
        </w:tc>
        <w:tc>
          <w:tcPr>
            <w:tcW w:w="2742" w:type="dxa"/>
            <w:shd w:val="clear" w:color="auto" w:fill="auto"/>
            <w:vAlign w:val="center"/>
          </w:tcPr>
          <w:p w:rsidR="000345CD" w:rsidRPr="000345CD" w:rsidRDefault="001D2698" w:rsidP="0046195F">
            <w:pPr>
              <w:spacing w:line="360" w:lineRule="auto"/>
              <w:ind w:hanging="59"/>
              <w:jc w:val="center"/>
              <w:rPr>
                <w:lang w:val="en-US"/>
              </w:rPr>
            </w:pPr>
            <w:r w:rsidRPr="000345CD">
              <w:t>20±5</w:t>
            </w:r>
          </w:p>
        </w:tc>
      </w:tr>
      <w:tr w:rsidR="00C165D6" w:rsidTr="001D2698">
        <w:tc>
          <w:tcPr>
            <w:tcW w:w="6438" w:type="dxa"/>
            <w:shd w:val="clear" w:color="auto" w:fill="auto"/>
            <w:vAlign w:val="center"/>
          </w:tcPr>
          <w:p w:rsidR="000345CD" w:rsidRPr="000345CD" w:rsidRDefault="001D2698" w:rsidP="0046195F">
            <w:pPr>
              <w:spacing w:line="360" w:lineRule="auto"/>
              <w:ind w:firstLine="0"/>
              <w:jc w:val="center"/>
            </w:pPr>
            <w:r w:rsidRPr="000345CD">
              <w:t>Відносна вологість, %</w:t>
            </w:r>
          </w:p>
        </w:tc>
        <w:tc>
          <w:tcPr>
            <w:tcW w:w="2742" w:type="dxa"/>
            <w:shd w:val="clear" w:color="auto" w:fill="auto"/>
            <w:vAlign w:val="center"/>
          </w:tcPr>
          <w:p w:rsidR="000345CD" w:rsidRPr="000345CD" w:rsidRDefault="001D2698" w:rsidP="0046195F">
            <w:pPr>
              <w:spacing w:line="360" w:lineRule="auto"/>
              <w:ind w:hanging="59"/>
              <w:jc w:val="center"/>
            </w:pPr>
            <w:r w:rsidRPr="000345CD">
              <w:rPr>
                <w:lang w:val="en-US"/>
              </w:rPr>
              <w:t>80</w:t>
            </w:r>
            <w:r w:rsidRPr="000345CD">
              <w:t>±2</w:t>
            </w:r>
          </w:p>
        </w:tc>
      </w:tr>
      <w:tr w:rsidR="00C165D6" w:rsidTr="001D2698">
        <w:tc>
          <w:tcPr>
            <w:tcW w:w="6438" w:type="dxa"/>
            <w:shd w:val="clear" w:color="auto" w:fill="auto"/>
            <w:vAlign w:val="center"/>
          </w:tcPr>
          <w:p w:rsidR="000345CD" w:rsidRPr="000345CD" w:rsidRDefault="001D2698" w:rsidP="0046195F">
            <w:pPr>
              <w:spacing w:line="360" w:lineRule="auto"/>
              <w:ind w:firstLine="0"/>
              <w:jc w:val="center"/>
            </w:pPr>
            <w:r w:rsidRPr="000345CD">
              <w:t xml:space="preserve">Атмосферний тиск, </w:t>
            </w:r>
            <w:r w:rsidRPr="000345CD">
              <w:rPr>
                <w:lang w:val="en-US"/>
              </w:rPr>
              <w:t>kPa</w:t>
            </w:r>
          </w:p>
        </w:tc>
        <w:tc>
          <w:tcPr>
            <w:tcW w:w="2742" w:type="dxa"/>
            <w:shd w:val="clear" w:color="auto" w:fill="auto"/>
            <w:vAlign w:val="center"/>
          </w:tcPr>
          <w:p w:rsidR="000345CD" w:rsidRPr="000345CD" w:rsidRDefault="001D2698" w:rsidP="0046195F">
            <w:pPr>
              <w:spacing w:line="360" w:lineRule="auto"/>
              <w:ind w:hanging="59"/>
              <w:jc w:val="center"/>
            </w:pPr>
            <w:r w:rsidRPr="000345CD">
              <w:t>83...107</w:t>
            </w:r>
          </w:p>
        </w:tc>
      </w:tr>
    </w:tbl>
    <w:p w:rsidR="000345CD" w:rsidRPr="000345CD" w:rsidRDefault="000345CD" w:rsidP="0046195F">
      <w:pPr>
        <w:spacing w:line="360" w:lineRule="auto"/>
        <w:ind w:firstLine="708"/>
        <w:rPr>
          <w:rFonts w:eastAsiaTheme="minorHAnsi"/>
          <w:sz w:val="28"/>
          <w:szCs w:val="28"/>
          <w:lang w:val="en-US" w:eastAsia="en-US"/>
        </w:rPr>
      </w:pPr>
    </w:p>
    <w:p w:rsidR="000345CD" w:rsidRPr="000345CD" w:rsidRDefault="001D2698" w:rsidP="0046195F">
      <w:pPr>
        <w:spacing w:line="360" w:lineRule="auto"/>
        <w:ind w:firstLine="0"/>
        <w:rPr>
          <w:rFonts w:eastAsiaTheme="minorHAnsi"/>
          <w:sz w:val="28"/>
          <w:szCs w:val="28"/>
          <w:lang w:eastAsia="en-US"/>
        </w:rPr>
      </w:pPr>
      <w:r w:rsidRPr="000345CD">
        <w:rPr>
          <w:rFonts w:eastAsiaTheme="minorHAnsi"/>
          <w:sz w:val="28"/>
          <w:szCs w:val="28"/>
          <w:lang w:eastAsia="en-US"/>
        </w:rPr>
        <w:tab/>
        <w:t>Робочі умови експлуатації наведено у</w:t>
      </w:r>
      <w:r w:rsidR="004F6599">
        <w:rPr>
          <w:rFonts w:eastAsiaTheme="minorHAnsi"/>
          <w:sz w:val="28"/>
          <w:szCs w:val="28"/>
          <w:lang w:eastAsia="en-US"/>
        </w:rPr>
        <w:t xml:space="preserve"> </w:t>
      </w:r>
      <w:r w:rsidR="004F6599">
        <w:rPr>
          <w:rFonts w:eastAsiaTheme="minorHAnsi"/>
          <w:sz w:val="28"/>
          <w:szCs w:val="28"/>
          <w:lang w:eastAsia="en-US"/>
        </w:rPr>
        <w:fldChar w:fldCharType="begin"/>
      </w:r>
      <w:r w:rsidR="004F6599">
        <w:rPr>
          <w:rFonts w:eastAsiaTheme="minorHAnsi"/>
          <w:sz w:val="28"/>
          <w:szCs w:val="28"/>
          <w:lang w:eastAsia="en-US"/>
        </w:rPr>
        <w:instrText xml:space="preserve"> REF _Ref42597847 \h </w:instrText>
      </w:r>
      <w:r w:rsidR="004F6599">
        <w:rPr>
          <w:rFonts w:eastAsiaTheme="minorHAnsi"/>
          <w:sz w:val="28"/>
          <w:szCs w:val="28"/>
          <w:lang w:eastAsia="en-US"/>
        </w:rPr>
      </w:r>
      <w:r w:rsidR="004F6599">
        <w:rPr>
          <w:rFonts w:eastAsiaTheme="minorHAnsi"/>
          <w:sz w:val="28"/>
          <w:szCs w:val="28"/>
          <w:lang w:eastAsia="en-US"/>
        </w:rPr>
        <w:fldChar w:fldCharType="separate"/>
      </w:r>
      <w:r w:rsidR="004F6599">
        <w:rPr>
          <w:rFonts w:eastAsiaTheme="minorHAnsi"/>
          <w:sz w:val="28"/>
          <w:szCs w:val="28"/>
          <w:lang w:eastAsia="en-US"/>
        </w:rPr>
        <w:t xml:space="preserve">таблиці </w:t>
      </w:r>
      <w:r w:rsidR="004F6599">
        <w:rPr>
          <w:rFonts w:eastAsiaTheme="minorHAnsi"/>
          <w:noProof/>
          <w:sz w:val="28"/>
          <w:szCs w:val="28"/>
          <w:lang w:eastAsia="en-US"/>
        </w:rPr>
        <w:t>2</w:t>
      </w:r>
      <w:r w:rsidR="004F6599">
        <w:rPr>
          <w:rFonts w:eastAsiaTheme="minorHAnsi"/>
          <w:sz w:val="28"/>
          <w:szCs w:val="28"/>
          <w:lang w:eastAsia="en-US"/>
        </w:rPr>
        <w:fldChar w:fldCharType="end"/>
      </w:r>
      <w:r w:rsidRPr="000345CD">
        <w:rPr>
          <w:rFonts w:eastAsiaTheme="minorHAnsi"/>
          <w:sz w:val="28"/>
          <w:szCs w:val="28"/>
          <w:lang w:eastAsia="en-US"/>
        </w:rPr>
        <w:t>.</w:t>
      </w:r>
    </w:p>
    <w:p w:rsidR="000345CD" w:rsidRPr="000345CD" w:rsidRDefault="000345CD" w:rsidP="0046195F">
      <w:pPr>
        <w:keepNext/>
        <w:spacing w:after="200" w:line="240" w:lineRule="auto"/>
        <w:ind w:firstLine="0"/>
        <w:jc w:val="left"/>
        <w:rPr>
          <w:rFonts w:eastAsiaTheme="minorHAnsi"/>
          <w:sz w:val="28"/>
          <w:szCs w:val="28"/>
          <w:lang w:eastAsia="en-US"/>
        </w:rPr>
      </w:pPr>
    </w:p>
    <w:p w:rsidR="004F6599" w:rsidRDefault="001D2698" w:rsidP="0046195F">
      <w:pPr>
        <w:keepNext/>
        <w:spacing w:after="200" w:line="240" w:lineRule="auto"/>
        <w:ind w:firstLine="0"/>
        <w:jc w:val="left"/>
        <w:rPr>
          <w:rFonts w:eastAsiaTheme="minorHAnsi"/>
          <w:iCs/>
          <w:sz w:val="28"/>
          <w:szCs w:val="28"/>
          <w:lang w:eastAsia="en-US"/>
        </w:rPr>
      </w:pPr>
      <w:bookmarkStart w:id="10" w:name="_Ref42597847"/>
      <w:r>
        <w:rPr>
          <w:rFonts w:eastAsiaTheme="minorHAnsi"/>
          <w:iCs/>
          <w:sz w:val="28"/>
          <w:szCs w:val="28"/>
          <w:lang w:eastAsia="en-US"/>
        </w:rPr>
        <w:t>Таблиц</w:t>
      </w:r>
      <w:r w:rsidR="00E43232">
        <w:rPr>
          <w:rFonts w:eastAsiaTheme="minorHAnsi"/>
          <w:iCs/>
          <w:sz w:val="28"/>
          <w:szCs w:val="28"/>
          <w:lang w:eastAsia="en-US"/>
        </w:rPr>
        <w:t>я</w:t>
      </w:r>
      <w:r>
        <w:rPr>
          <w:rFonts w:eastAsiaTheme="minorHAnsi"/>
          <w:iCs/>
          <w:sz w:val="28"/>
          <w:szCs w:val="28"/>
          <w:lang w:eastAsia="en-US"/>
        </w:rPr>
        <w:t xml:space="preserve"> </w:t>
      </w:r>
      <w:r>
        <w:rPr>
          <w:rFonts w:eastAsiaTheme="minorHAnsi"/>
          <w:iCs/>
          <w:sz w:val="28"/>
          <w:szCs w:val="28"/>
          <w:lang w:eastAsia="en-US"/>
        </w:rPr>
        <w:fldChar w:fldCharType="begin"/>
      </w:r>
      <w:r>
        <w:rPr>
          <w:rFonts w:eastAsiaTheme="minorHAnsi"/>
          <w:iCs/>
          <w:sz w:val="28"/>
          <w:szCs w:val="28"/>
          <w:lang w:eastAsia="en-US"/>
        </w:rPr>
        <w:instrText xml:space="preserve"> SEQ Таблица \* ARABIC </w:instrText>
      </w:r>
      <w:r>
        <w:rPr>
          <w:rFonts w:eastAsiaTheme="minorHAnsi"/>
          <w:iCs/>
          <w:sz w:val="28"/>
          <w:szCs w:val="28"/>
          <w:lang w:eastAsia="en-US"/>
        </w:rPr>
        <w:fldChar w:fldCharType="separate"/>
      </w:r>
      <w:r w:rsidR="006C2633">
        <w:rPr>
          <w:rFonts w:eastAsiaTheme="minorHAnsi"/>
          <w:iCs/>
          <w:noProof/>
          <w:sz w:val="28"/>
          <w:szCs w:val="28"/>
          <w:lang w:eastAsia="en-US"/>
        </w:rPr>
        <w:t>2</w:t>
      </w:r>
      <w:r>
        <w:rPr>
          <w:rFonts w:eastAsiaTheme="minorHAnsi"/>
          <w:iCs/>
          <w:sz w:val="28"/>
          <w:szCs w:val="28"/>
          <w:lang w:eastAsia="en-US"/>
        </w:rPr>
        <w:fldChar w:fldCharType="end"/>
      </w:r>
      <w:r w:rsidRPr="000345CD">
        <w:rPr>
          <w:rFonts w:eastAsiaTheme="minorHAnsi"/>
          <w:iCs/>
          <w:sz w:val="28"/>
          <w:szCs w:val="28"/>
          <w:lang w:eastAsia="en-US"/>
        </w:rPr>
        <w:t>− Робочі умови експлуатації</w:t>
      </w:r>
      <w:bookmarkEnd w:id="10"/>
    </w:p>
    <w:tbl>
      <w:tblPr>
        <w:tblStyle w:val="a6"/>
        <w:tblW w:w="9180" w:type="dxa"/>
        <w:tblLook w:val="04A0" w:firstRow="1" w:lastRow="0" w:firstColumn="1" w:lastColumn="0" w:noHBand="0" w:noVBand="1"/>
      </w:tblPr>
      <w:tblGrid>
        <w:gridCol w:w="6438"/>
        <w:gridCol w:w="2742"/>
      </w:tblGrid>
      <w:tr w:rsidR="00C165D6" w:rsidTr="001D2698">
        <w:tc>
          <w:tcPr>
            <w:tcW w:w="6438" w:type="dxa"/>
            <w:shd w:val="clear" w:color="auto" w:fill="auto"/>
            <w:vAlign w:val="center"/>
          </w:tcPr>
          <w:p w:rsidR="000345CD" w:rsidRPr="000345CD" w:rsidRDefault="001D2698" w:rsidP="0046195F">
            <w:pPr>
              <w:spacing w:line="360" w:lineRule="auto"/>
              <w:ind w:firstLine="0"/>
              <w:jc w:val="center"/>
            </w:pPr>
            <w:r w:rsidRPr="000345CD">
              <w:t>Величина, що впливає</w:t>
            </w:r>
          </w:p>
        </w:tc>
        <w:tc>
          <w:tcPr>
            <w:tcW w:w="2742" w:type="dxa"/>
            <w:shd w:val="clear" w:color="auto" w:fill="auto"/>
            <w:vAlign w:val="center"/>
          </w:tcPr>
          <w:p w:rsidR="000345CD" w:rsidRPr="000345CD" w:rsidRDefault="001D2698" w:rsidP="0046195F">
            <w:pPr>
              <w:spacing w:line="360" w:lineRule="auto"/>
              <w:ind w:firstLine="0"/>
              <w:jc w:val="center"/>
            </w:pPr>
            <w:r w:rsidRPr="000345CD">
              <w:t>Номінальні значення та їх відхилення</w:t>
            </w:r>
          </w:p>
        </w:tc>
      </w:tr>
      <w:tr w:rsidR="00C165D6" w:rsidTr="001D2698">
        <w:trPr>
          <w:trHeight w:val="420"/>
        </w:trPr>
        <w:tc>
          <w:tcPr>
            <w:tcW w:w="6438" w:type="dxa"/>
            <w:tcBorders>
              <w:bottom w:val="nil"/>
            </w:tcBorders>
            <w:shd w:val="clear" w:color="auto" w:fill="auto"/>
            <w:vAlign w:val="center"/>
          </w:tcPr>
          <w:p w:rsidR="000345CD" w:rsidRPr="000345CD" w:rsidRDefault="001D2698" w:rsidP="0046195F">
            <w:pPr>
              <w:spacing w:line="360" w:lineRule="auto"/>
              <w:ind w:firstLine="0"/>
              <w:jc w:val="center"/>
            </w:pPr>
            <w:r w:rsidRPr="000345CD">
              <w:t>Температура навколишнього середовища:</w:t>
            </w:r>
          </w:p>
        </w:tc>
        <w:tc>
          <w:tcPr>
            <w:tcW w:w="2742" w:type="dxa"/>
            <w:tcBorders>
              <w:bottom w:val="nil"/>
            </w:tcBorders>
            <w:shd w:val="clear" w:color="auto" w:fill="auto"/>
            <w:vAlign w:val="center"/>
          </w:tcPr>
          <w:p w:rsidR="000345CD" w:rsidRPr="000345CD" w:rsidRDefault="000345CD" w:rsidP="0046195F">
            <w:pPr>
              <w:spacing w:line="360" w:lineRule="auto"/>
              <w:ind w:firstLine="0"/>
              <w:jc w:val="center"/>
            </w:pPr>
          </w:p>
        </w:tc>
      </w:tr>
      <w:tr w:rsidR="00C165D6" w:rsidTr="001D2698">
        <w:trPr>
          <w:trHeight w:val="360"/>
        </w:trPr>
        <w:tc>
          <w:tcPr>
            <w:tcW w:w="6438" w:type="dxa"/>
            <w:tcBorders>
              <w:top w:val="nil"/>
              <w:bottom w:val="nil"/>
            </w:tcBorders>
            <w:shd w:val="clear" w:color="auto" w:fill="auto"/>
            <w:vAlign w:val="center"/>
          </w:tcPr>
          <w:p w:rsidR="000345CD" w:rsidRPr="000345CD" w:rsidRDefault="001D2698" w:rsidP="0046195F">
            <w:pPr>
              <w:spacing w:line="360" w:lineRule="auto"/>
              <w:ind w:firstLine="0"/>
              <w:jc w:val="center"/>
            </w:pPr>
            <w:r w:rsidRPr="000345CD">
              <w:t xml:space="preserve">- нижнє значення, </w:t>
            </w:r>
            <w:r w:rsidR="00E43232" w:rsidRPr="000345CD">
              <w:rPr>
                <w:vertAlign w:val="superscript"/>
              </w:rPr>
              <w:t>0</w:t>
            </w:r>
            <w:r w:rsidRPr="000345CD">
              <w:t>С</w:t>
            </w:r>
          </w:p>
        </w:tc>
        <w:tc>
          <w:tcPr>
            <w:tcW w:w="2742" w:type="dxa"/>
            <w:tcBorders>
              <w:top w:val="nil"/>
              <w:bottom w:val="nil"/>
            </w:tcBorders>
            <w:shd w:val="clear" w:color="auto" w:fill="auto"/>
            <w:vAlign w:val="center"/>
          </w:tcPr>
          <w:p w:rsidR="000345CD" w:rsidRPr="000345CD" w:rsidRDefault="001D2698" w:rsidP="0046195F">
            <w:pPr>
              <w:spacing w:line="360" w:lineRule="auto"/>
              <w:ind w:firstLine="0"/>
              <w:jc w:val="center"/>
              <w:rPr>
                <w:lang w:val="en-US"/>
              </w:rPr>
            </w:pPr>
            <w:r w:rsidRPr="000345CD">
              <w:rPr>
                <w:lang w:val="en-US"/>
              </w:rPr>
              <w:t>+5</w:t>
            </w:r>
          </w:p>
        </w:tc>
      </w:tr>
      <w:tr w:rsidR="00C165D6" w:rsidTr="001D2698">
        <w:trPr>
          <w:trHeight w:val="315"/>
        </w:trPr>
        <w:tc>
          <w:tcPr>
            <w:tcW w:w="6438" w:type="dxa"/>
            <w:tcBorders>
              <w:top w:val="nil"/>
            </w:tcBorders>
            <w:shd w:val="clear" w:color="auto" w:fill="auto"/>
            <w:vAlign w:val="center"/>
          </w:tcPr>
          <w:p w:rsidR="000345CD" w:rsidRPr="000345CD" w:rsidRDefault="001D2698" w:rsidP="0046195F">
            <w:pPr>
              <w:spacing w:line="360" w:lineRule="auto"/>
              <w:ind w:firstLine="0"/>
              <w:jc w:val="center"/>
            </w:pPr>
            <w:r w:rsidRPr="000345CD">
              <w:t xml:space="preserve">- верхнє значення, </w:t>
            </w:r>
            <w:r w:rsidR="00E43232" w:rsidRPr="000345CD">
              <w:rPr>
                <w:vertAlign w:val="superscript"/>
              </w:rPr>
              <w:t>0</w:t>
            </w:r>
            <w:r w:rsidRPr="000345CD">
              <w:t>С</w:t>
            </w:r>
          </w:p>
        </w:tc>
        <w:tc>
          <w:tcPr>
            <w:tcW w:w="2742" w:type="dxa"/>
            <w:tcBorders>
              <w:top w:val="nil"/>
            </w:tcBorders>
            <w:shd w:val="clear" w:color="auto" w:fill="auto"/>
            <w:vAlign w:val="center"/>
          </w:tcPr>
          <w:p w:rsidR="000345CD" w:rsidRPr="000345CD" w:rsidRDefault="001D2698" w:rsidP="0046195F">
            <w:pPr>
              <w:spacing w:line="360" w:lineRule="auto"/>
              <w:ind w:firstLine="0"/>
              <w:jc w:val="center"/>
            </w:pPr>
            <w:r w:rsidRPr="000345CD">
              <w:t>+40</w:t>
            </w:r>
          </w:p>
        </w:tc>
      </w:tr>
      <w:tr w:rsidR="00C165D6" w:rsidTr="001D2698">
        <w:tc>
          <w:tcPr>
            <w:tcW w:w="6438" w:type="dxa"/>
            <w:shd w:val="clear" w:color="auto" w:fill="auto"/>
            <w:vAlign w:val="center"/>
          </w:tcPr>
          <w:p w:rsidR="000345CD" w:rsidRPr="000345CD" w:rsidRDefault="001D2698" w:rsidP="0046195F">
            <w:pPr>
              <w:spacing w:line="360" w:lineRule="auto"/>
              <w:ind w:firstLine="0"/>
              <w:jc w:val="center"/>
            </w:pPr>
            <w:r w:rsidRPr="000345CD">
              <w:t xml:space="preserve">Відносна вологість при температурі навколишнього середовища 35 </w:t>
            </w:r>
            <w:r w:rsidRPr="000345CD">
              <w:rPr>
                <w:vertAlign w:val="superscript"/>
              </w:rPr>
              <w:t>0</w:t>
            </w:r>
            <w:r w:rsidRPr="000345CD">
              <w:t>С, %</w:t>
            </w:r>
          </w:p>
        </w:tc>
        <w:tc>
          <w:tcPr>
            <w:tcW w:w="2742" w:type="dxa"/>
            <w:shd w:val="clear" w:color="auto" w:fill="auto"/>
            <w:vAlign w:val="center"/>
          </w:tcPr>
          <w:p w:rsidR="000345CD" w:rsidRPr="000345CD" w:rsidRDefault="001D2698" w:rsidP="0046195F">
            <w:pPr>
              <w:spacing w:line="360" w:lineRule="auto"/>
              <w:ind w:firstLine="0"/>
              <w:jc w:val="center"/>
            </w:pPr>
            <w:r w:rsidRPr="000345CD">
              <w:rPr>
                <w:lang w:val="en-US"/>
              </w:rPr>
              <w:t>9</w:t>
            </w:r>
            <w:r w:rsidRPr="000345CD">
              <w:t>0</w:t>
            </w:r>
          </w:p>
        </w:tc>
      </w:tr>
      <w:tr w:rsidR="00C165D6" w:rsidTr="001D2698">
        <w:tc>
          <w:tcPr>
            <w:tcW w:w="6438" w:type="dxa"/>
            <w:shd w:val="clear" w:color="auto" w:fill="auto"/>
            <w:vAlign w:val="center"/>
          </w:tcPr>
          <w:p w:rsidR="000345CD" w:rsidRPr="000345CD" w:rsidRDefault="001D2698" w:rsidP="0046195F">
            <w:pPr>
              <w:spacing w:line="360" w:lineRule="auto"/>
              <w:ind w:firstLine="0"/>
              <w:jc w:val="center"/>
            </w:pPr>
            <w:r w:rsidRPr="000345CD">
              <w:t xml:space="preserve">Атмосферний тиск, </w:t>
            </w:r>
            <w:r w:rsidRPr="000345CD">
              <w:rPr>
                <w:lang w:val="en-US"/>
              </w:rPr>
              <w:t>kPa</w:t>
            </w:r>
          </w:p>
        </w:tc>
        <w:tc>
          <w:tcPr>
            <w:tcW w:w="2742" w:type="dxa"/>
            <w:shd w:val="clear" w:color="auto" w:fill="auto"/>
            <w:vAlign w:val="center"/>
          </w:tcPr>
          <w:p w:rsidR="000345CD" w:rsidRPr="000345CD" w:rsidRDefault="001D2698" w:rsidP="0046195F">
            <w:pPr>
              <w:spacing w:line="360" w:lineRule="auto"/>
              <w:ind w:firstLine="0"/>
              <w:jc w:val="center"/>
            </w:pPr>
            <w:r w:rsidRPr="000345CD">
              <w:t>80...107</w:t>
            </w:r>
          </w:p>
        </w:tc>
      </w:tr>
    </w:tbl>
    <w:p w:rsidR="000345CD" w:rsidRPr="000345CD" w:rsidRDefault="000345CD" w:rsidP="0046195F">
      <w:pPr>
        <w:spacing w:line="360" w:lineRule="auto"/>
        <w:ind w:firstLine="708"/>
        <w:rPr>
          <w:rFonts w:eastAsiaTheme="minorHAnsi"/>
          <w:sz w:val="28"/>
          <w:szCs w:val="28"/>
          <w:lang w:eastAsia="en-US"/>
        </w:rPr>
      </w:pPr>
    </w:p>
    <w:p w:rsidR="000345CD" w:rsidRPr="000345CD" w:rsidRDefault="001D2698" w:rsidP="0046195F">
      <w:pPr>
        <w:spacing w:line="360" w:lineRule="auto"/>
        <w:ind w:firstLine="0"/>
        <w:rPr>
          <w:rFonts w:eastAsiaTheme="minorHAnsi"/>
          <w:sz w:val="28"/>
          <w:szCs w:val="28"/>
          <w:lang w:eastAsia="en-US"/>
        </w:rPr>
      </w:pPr>
      <w:r w:rsidRPr="000345CD">
        <w:rPr>
          <w:rFonts w:eastAsiaTheme="minorHAnsi"/>
          <w:sz w:val="28"/>
          <w:szCs w:val="28"/>
          <w:lang w:eastAsia="en-US"/>
        </w:rPr>
        <w:tab/>
        <w:t>Інформаційно-вимірювальна система повинна зберігати зовнішній вигляд і свої параметри відповідно до вимог кліматичного виконання УХЛ категорії приміщення 4.2 за ГОСТ 15150-69.</w:t>
      </w:r>
    </w:p>
    <w:p w:rsidR="000345CD" w:rsidRPr="000345CD" w:rsidRDefault="001D2698" w:rsidP="0046195F">
      <w:pPr>
        <w:spacing w:line="360" w:lineRule="auto"/>
        <w:ind w:firstLine="0"/>
        <w:rPr>
          <w:rFonts w:eastAsiaTheme="minorHAnsi"/>
          <w:sz w:val="28"/>
          <w:szCs w:val="28"/>
          <w:lang w:eastAsia="en-US"/>
        </w:rPr>
      </w:pPr>
      <w:r w:rsidRPr="000345CD">
        <w:rPr>
          <w:rFonts w:eastAsiaTheme="minorHAnsi"/>
          <w:sz w:val="28"/>
          <w:szCs w:val="28"/>
          <w:lang w:eastAsia="en-US"/>
        </w:rPr>
        <w:tab/>
        <w:t xml:space="preserve">Вимоги до транспортування наведено в </w:t>
      </w:r>
      <w:r w:rsidR="00DF07E2">
        <w:rPr>
          <w:rFonts w:eastAsiaTheme="minorHAnsi"/>
          <w:sz w:val="28"/>
          <w:szCs w:val="28"/>
          <w:lang w:eastAsia="en-US"/>
        </w:rPr>
        <w:fldChar w:fldCharType="begin"/>
      </w:r>
      <w:r w:rsidR="00DF07E2">
        <w:rPr>
          <w:rFonts w:eastAsiaTheme="minorHAnsi"/>
          <w:sz w:val="28"/>
          <w:szCs w:val="28"/>
          <w:lang w:eastAsia="en-US"/>
        </w:rPr>
        <w:instrText xml:space="preserve"> REF _Ref42597961 \h </w:instrText>
      </w:r>
      <w:r w:rsidR="00DF07E2">
        <w:rPr>
          <w:rFonts w:eastAsiaTheme="minorHAnsi"/>
          <w:sz w:val="28"/>
          <w:szCs w:val="28"/>
          <w:lang w:eastAsia="en-US"/>
        </w:rPr>
      </w:r>
      <w:r w:rsidR="00DF07E2">
        <w:rPr>
          <w:rFonts w:eastAsiaTheme="minorHAnsi"/>
          <w:sz w:val="28"/>
          <w:szCs w:val="28"/>
          <w:lang w:eastAsia="en-US"/>
        </w:rPr>
        <w:fldChar w:fldCharType="separate"/>
      </w:r>
      <w:r w:rsidR="00DF07E2">
        <w:rPr>
          <w:rFonts w:eastAsiaTheme="minorHAnsi"/>
          <w:sz w:val="28"/>
          <w:szCs w:val="28"/>
          <w:lang w:eastAsia="en-US"/>
        </w:rPr>
        <w:t xml:space="preserve">таблиці </w:t>
      </w:r>
      <w:r w:rsidR="00DF07E2">
        <w:rPr>
          <w:rFonts w:eastAsiaTheme="minorHAnsi"/>
          <w:noProof/>
          <w:sz w:val="28"/>
          <w:szCs w:val="28"/>
          <w:lang w:eastAsia="en-US"/>
        </w:rPr>
        <w:t>3</w:t>
      </w:r>
      <w:r w:rsidR="00DF07E2">
        <w:rPr>
          <w:rFonts w:eastAsiaTheme="minorHAnsi"/>
          <w:sz w:val="28"/>
          <w:szCs w:val="28"/>
          <w:lang w:eastAsia="en-US"/>
        </w:rPr>
        <w:fldChar w:fldCharType="end"/>
      </w:r>
      <w:r w:rsidRPr="000345CD">
        <w:rPr>
          <w:rFonts w:eastAsiaTheme="minorHAnsi"/>
          <w:sz w:val="28"/>
          <w:szCs w:val="28"/>
          <w:lang w:eastAsia="en-US"/>
        </w:rPr>
        <w:t>.</w:t>
      </w:r>
    </w:p>
    <w:p w:rsidR="00FC68FF" w:rsidRPr="00AD09AB" w:rsidRDefault="00FC68FF" w:rsidP="0046195F">
      <w:pPr>
        <w:spacing w:line="360" w:lineRule="auto"/>
        <w:ind w:firstLine="708"/>
        <w:rPr>
          <w:rFonts w:eastAsiaTheme="minorHAnsi"/>
          <w:sz w:val="28"/>
          <w:szCs w:val="28"/>
          <w:lang w:val="ru-RU" w:eastAsia="en-US"/>
        </w:rPr>
      </w:pPr>
    </w:p>
    <w:p w:rsidR="00DF07E2" w:rsidRDefault="001D2698" w:rsidP="0046195F">
      <w:pPr>
        <w:keepNext/>
        <w:spacing w:after="200" w:line="240" w:lineRule="auto"/>
        <w:ind w:firstLine="0"/>
        <w:jc w:val="left"/>
        <w:rPr>
          <w:rFonts w:eastAsiaTheme="minorHAnsi"/>
          <w:iCs/>
          <w:sz w:val="28"/>
          <w:szCs w:val="28"/>
          <w:lang w:eastAsia="en-US"/>
        </w:rPr>
      </w:pPr>
      <w:bookmarkStart w:id="11" w:name="_Ref42597961"/>
      <w:r>
        <w:rPr>
          <w:rFonts w:eastAsiaTheme="minorHAnsi"/>
          <w:iCs/>
          <w:sz w:val="28"/>
          <w:szCs w:val="28"/>
          <w:lang w:eastAsia="en-US"/>
        </w:rPr>
        <w:t xml:space="preserve">Таблиця </w:t>
      </w:r>
      <w:r>
        <w:rPr>
          <w:rFonts w:eastAsiaTheme="minorHAnsi"/>
          <w:iCs/>
          <w:sz w:val="28"/>
          <w:szCs w:val="28"/>
          <w:lang w:eastAsia="en-US"/>
        </w:rPr>
        <w:fldChar w:fldCharType="begin"/>
      </w:r>
      <w:r>
        <w:rPr>
          <w:rFonts w:eastAsiaTheme="minorHAnsi"/>
          <w:iCs/>
          <w:sz w:val="28"/>
          <w:szCs w:val="28"/>
          <w:lang w:eastAsia="en-US"/>
        </w:rPr>
        <w:instrText xml:space="preserve"> SEQ Таблица \* ARABIC </w:instrText>
      </w:r>
      <w:r>
        <w:rPr>
          <w:rFonts w:eastAsiaTheme="minorHAnsi"/>
          <w:iCs/>
          <w:sz w:val="28"/>
          <w:szCs w:val="28"/>
          <w:lang w:eastAsia="en-US"/>
        </w:rPr>
        <w:fldChar w:fldCharType="separate"/>
      </w:r>
      <w:r w:rsidR="006C2633">
        <w:rPr>
          <w:rFonts w:eastAsiaTheme="minorHAnsi"/>
          <w:iCs/>
          <w:noProof/>
          <w:sz w:val="28"/>
          <w:szCs w:val="28"/>
          <w:lang w:eastAsia="en-US"/>
        </w:rPr>
        <w:t>3</w:t>
      </w:r>
      <w:r>
        <w:rPr>
          <w:rFonts w:eastAsiaTheme="minorHAnsi"/>
          <w:iCs/>
          <w:sz w:val="28"/>
          <w:szCs w:val="28"/>
          <w:lang w:eastAsia="en-US"/>
        </w:rPr>
        <w:fldChar w:fldCharType="end"/>
      </w:r>
      <w:bookmarkEnd w:id="11"/>
      <w:r w:rsidRPr="000345CD">
        <w:rPr>
          <w:rFonts w:eastAsiaTheme="minorHAnsi"/>
          <w:iCs/>
          <w:sz w:val="28"/>
          <w:szCs w:val="28"/>
          <w:lang w:eastAsia="en-US"/>
        </w:rPr>
        <w:t>− Граничні умови транспортування</w:t>
      </w:r>
    </w:p>
    <w:tbl>
      <w:tblPr>
        <w:tblStyle w:val="a6"/>
        <w:tblW w:w="9180" w:type="dxa"/>
        <w:tblLook w:val="04A0" w:firstRow="1" w:lastRow="0" w:firstColumn="1" w:lastColumn="0" w:noHBand="0" w:noVBand="1"/>
      </w:tblPr>
      <w:tblGrid>
        <w:gridCol w:w="6434"/>
        <w:gridCol w:w="2746"/>
      </w:tblGrid>
      <w:tr w:rsidR="00C165D6" w:rsidTr="001D2698">
        <w:tc>
          <w:tcPr>
            <w:tcW w:w="6434" w:type="dxa"/>
            <w:shd w:val="clear" w:color="auto" w:fill="auto"/>
            <w:vAlign w:val="center"/>
          </w:tcPr>
          <w:p w:rsidR="000345CD" w:rsidRPr="000345CD" w:rsidRDefault="001D2698" w:rsidP="0046195F">
            <w:pPr>
              <w:spacing w:line="360" w:lineRule="auto"/>
              <w:ind w:firstLine="0"/>
              <w:jc w:val="center"/>
            </w:pPr>
            <w:proofErr w:type="spellStart"/>
            <w:r w:rsidRPr="000345CD">
              <w:t>Впливаюча</w:t>
            </w:r>
            <w:proofErr w:type="spellEnd"/>
            <w:r w:rsidRPr="000345CD">
              <w:t xml:space="preserve"> величина</w:t>
            </w:r>
          </w:p>
        </w:tc>
        <w:tc>
          <w:tcPr>
            <w:tcW w:w="2746" w:type="dxa"/>
            <w:shd w:val="clear" w:color="auto" w:fill="auto"/>
            <w:vAlign w:val="center"/>
          </w:tcPr>
          <w:p w:rsidR="000345CD" w:rsidRPr="000345CD" w:rsidRDefault="001D2698" w:rsidP="0046195F">
            <w:pPr>
              <w:spacing w:line="360" w:lineRule="auto"/>
              <w:ind w:firstLine="0"/>
              <w:jc w:val="center"/>
            </w:pPr>
            <w:r w:rsidRPr="000345CD">
              <w:t>Номінальні значення та їх відхилення</w:t>
            </w:r>
          </w:p>
        </w:tc>
      </w:tr>
      <w:tr w:rsidR="00C165D6" w:rsidTr="001D2698">
        <w:tc>
          <w:tcPr>
            <w:tcW w:w="6434" w:type="dxa"/>
            <w:shd w:val="clear" w:color="auto" w:fill="auto"/>
            <w:vAlign w:val="center"/>
          </w:tcPr>
          <w:p w:rsidR="000345CD" w:rsidRPr="000345CD" w:rsidRDefault="001D2698" w:rsidP="0046195F">
            <w:pPr>
              <w:spacing w:line="360" w:lineRule="auto"/>
              <w:ind w:firstLine="0"/>
              <w:jc w:val="center"/>
            </w:pPr>
            <w:r w:rsidRPr="000345CD">
              <w:t>Температура зовнішнього середовища,</w:t>
            </w:r>
          </w:p>
          <w:p w:rsidR="000345CD" w:rsidRPr="000345CD" w:rsidRDefault="001D2698" w:rsidP="0046195F">
            <w:pPr>
              <w:spacing w:line="360" w:lineRule="auto"/>
              <w:ind w:firstLine="0"/>
              <w:jc w:val="center"/>
            </w:pPr>
            <w:r w:rsidRPr="000345CD">
              <w:t xml:space="preserve">- нижнє значення, </w:t>
            </w:r>
            <w:r w:rsidR="00FC68FF" w:rsidRPr="000345CD">
              <w:rPr>
                <w:vertAlign w:val="superscript"/>
              </w:rPr>
              <w:t>0</w:t>
            </w:r>
            <w:r w:rsidRPr="000345CD">
              <w:t>С</w:t>
            </w:r>
          </w:p>
          <w:p w:rsidR="000345CD" w:rsidRPr="000345CD" w:rsidRDefault="001D2698" w:rsidP="0046195F">
            <w:pPr>
              <w:spacing w:line="360" w:lineRule="auto"/>
              <w:ind w:firstLine="0"/>
              <w:jc w:val="center"/>
            </w:pPr>
            <w:r w:rsidRPr="000345CD">
              <w:t xml:space="preserve">- верхнє значення, </w:t>
            </w:r>
            <w:r w:rsidR="00FC68FF" w:rsidRPr="000345CD">
              <w:rPr>
                <w:vertAlign w:val="superscript"/>
              </w:rPr>
              <w:t>0</w:t>
            </w:r>
            <w:r w:rsidRPr="000345CD">
              <w:t>С</w:t>
            </w:r>
          </w:p>
        </w:tc>
        <w:tc>
          <w:tcPr>
            <w:tcW w:w="2746" w:type="dxa"/>
            <w:shd w:val="clear" w:color="auto" w:fill="auto"/>
            <w:vAlign w:val="center"/>
          </w:tcPr>
          <w:p w:rsidR="000345CD" w:rsidRPr="000345CD" w:rsidRDefault="000345CD" w:rsidP="0046195F">
            <w:pPr>
              <w:spacing w:line="360" w:lineRule="auto"/>
              <w:ind w:firstLine="0"/>
              <w:jc w:val="center"/>
            </w:pPr>
          </w:p>
          <w:p w:rsidR="000345CD" w:rsidRPr="000345CD" w:rsidRDefault="001D2698" w:rsidP="0046195F">
            <w:pPr>
              <w:spacing w:line="360" w:lineRule="auto"/>
              <w:ind w:firstLine="0"/>
              <w:jc w:val="center"/>
            </w:pPr>
            <w:r w:rsidRPr="000345CD">
              <w:t>-</w:t>
            </w:r>
            <w:r w:rsidRPr="000345CD">
              <w:rPr>
                <w:lang w:val="en-US"/>
              </w:rPr>
              <w:t>1</w:t>
            </w:r>
            <w:r w:rsidRPr="000345CD">
              <w:t>0</w:t>
            </w:r>
          </w:p>
          <w:p w:rsidR="000345CD" w:rsidRPr="000345CD" w:rsidRDefault="001D2698" w:rsidP="0046195F">
            <w:pPr>
              <w:spacing w:line="360" w:lineRule="auto"/>
              <w:ind w:firstLine="0"/>
              <w:jc w:val="center"/>
            </w:pPr>
            <w:r w:rsidRPr="000345CD">
              <w:t>+90</w:t>
            </w:r>
          </w:p>
        </w:tc>
      </w:tr>
      <w:tr w:rsidR="00C165D6" w:rsidTr="001D2698">
        <w:tc>
          <w:tcPr>
            <w:tcW w:w="6434" w:type="dxa"/>
            <w:shd w:val="clear" w:color="auto" w:fill="auto"/>
            <w:vAlign w:val="center"/>
          </w:tcPr>
          <w:p w:rsidR="000345CD" w:rsidRPr="000345CD" w:rsidRDefault="001D2698" w:rsidP="0046195F">
            <w:pPr>
              <w:spacing w:line="360" w:lineRule="auto"/>
              <w:ind w:firstLine="0"/>
              <w:jc w:val="center"/>
            </w:pPr>
            <w:r w:rsidRPr="000345CD">
              <w:t xml:space="preserve">Відносна вологість при температурі 25 </w:t>
            </w:r>
            <w:r w:rsidRPr="000345CD">
              <w:rPr>
                <w:vertAlign w:val="superscript"/>
              </w:rPr>
              <w:t>0</w:t>
            </w:r>
            <w:r w:rsidRPr="000345CD">
              <w:t>С, %</w:t>
            </w:r>
          </w:p>
        </w:tc>
        <w:tc>
          <w:tcPr>
            <w:tcW w:w="2746" w:type="dxa"/>
            <w:shd w:val="clear" w:color="auto" w:fill="auto"/>
            <w:vAlign w:val="center"/>
          </w:tcPr>
          <w:p w:rsidR="000345CD" w:rsidRPr="000345CD" w:rsidRDefault="001D2698" w:rsidP="0046195F">
            <w:pPr>
              <w:spacing w:line="360" w:lineRule="auto"/>
              <w:ind w:firstLine="0"/>
              <w:jc w:val="center"/>
              <w:rPr>
                <w:lang w:val="en-US"/>
              </w:rPr>
            </w:pPr>
            <w:r w:rsidRPr="000345CD">
              <w:rPr>
                <w:lang w:val="en-US"/>
              </w:rPr>
              <w:t>100</w:t>
            </w:r>
          </w:p>
        </w:tc>
      </w:tr>
      <w:tr w:rsidR="00C165D6" w:rsidTr="001D2698">
        <w:tc>
          <w:tcPr>
            <w:tcW w:w="6434" w:type="dxa"/>
            <w:shd w:val="clear" w:color="auto" w:fill="auto"/>
            <w:vAlign w:val="center"/>
          </w:tcPr>
          <w:p w:rsidR="000345CD" w:rsidRPr="000345CD" w:rsidRDefault="001D2698" w:rsidP="0046195F">
            <w:pPr>
              <w:spacing w:line="360" w:lineRule="auto"/>
              <w:ind w:firstLine="0"/>
              <w:jc w:val="center"/>
            </w:pPr>
            <w:r w:rsidRPr="000345CD">
              <w:t xml:space="preserve">Атмосферний тиск, </w:t>
            </w:r>
            <w:r w:rsidRPr="000345CD">
              <w:rPr>
                <w:lang w:val="en-US"/>
              </w:rPr>
              <w:t>kPa</w:t>
            </w:r>
          </w:p>
        </w:tc>
        <w:tc>
          <w:tcPr>
            <w:tcW w:w="2746" w:type="dxa"/>
            <w:shd w:val="clear" w:color="auto" w:fill="auto"/>
            <w:vAlign w:val="center"/>
          </w:tcPr>
          <w:p w:rsidR="000345CD" w:rsidRPr="000345CD" w:rsidRDefault="001D2698" w:rsidP="0046195F">
            <w:pPr>
              <w:spacing w:line="360" w:lineRule="auto"/>
              <w:ind w:firstLine="0"/>
              <w:jc w:val="center"/>
            </w:pPr>
            <w:r w:rsidRPr="000345CD">
              <w:t>70-107</w:t>
            </w:r>
          </w:p>
        </w:tc>
      </w:tr>
      <w:tr w:rsidR="00C165D6" w:rsidTr="001D2698">
        <w:tc>
          <w:tcPr>
            <w:tcW w:w="6434" w:type="dxa"/>
            <w:shd w:val="clear" w:color="auto" w:fill="auto"/>
            <w:vAlign w:val="center"/>
          </w:tcPr>
          <w:p w:rsidR="000345CD" w:rsidRPr="000345CD" w:rsidRDefault="001D2698" w:rsidP="004619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60" w:line="259" w:lineRule="auto"/>
              <w:ind w:firstLine="0"/>
              <w:jc w:val="center"/>
              <w:rPr>
                <w:lang w:val="ru-RU"/>
              </w:rPr>
            </w:pPr>
            <w:r w:rsidRPr="000345CD">
              <w:t>Максимальне прискорення механічних ударів при частоті 80-120 ударів в хвилину</w:t>
            </w:r>
          </w:p>
        </w:tc>
        <w:tc>
          <w:tcPr>
            <w:tcW w:w="2746" w:type="dxa"/>
            <w:shd w:val="clear" w:color="auto" w:fill="auto"/>
            <w:vAlign w:val="center"/>
          </w:tcPr>
          <w:p w:rsidR="000345CD" w:rsidRPr="000345CD" w:rsidRDefault="001D2698" w:rsidP="0046195F">
            <w:pPr>
              <w:spacing w:line="360" w:lineRule="auto"/>
              <w:ind w:firstLine="0"/>
              <w:jc w:val="center"/>
            </w:pPr>
            <w:r w:rsidRPr="000345CD">
              <w:rPr>
                <w:shd w:val="clear" w:color="auto" w:fill="FFFFFF"/>
              </w:rPr>
              <w:t>30 м/с</w:t>
            </w:r>
            <w:r w:rsidRPr="000345CD">
              <w:rPr>
                <w:shd w:val="clear" w:color="auto" w:fill="FFFFFF"/>
                <w:vertAlign w:val="superscript"/>
              </w:rPr>
              <w:t>2</w:t>
            </w:r>
          </w:p>
        </w:tc>
      </w:tr>
    </w:tbl>
    <w:p w:rsidR="000345CD" w:rsidRPr="000345CD" w:rsidRDefault="000345CD" w:rsidP="0046195F">
      <w:pPr>
        <w:spacing w:line="360" w:lineRule="auto"/>
        <w:ind w:firstLine="708"/>
        <w:rPr>
          <w:rFonts w:eastAsiaTheme="minorHAnsi"/>
          <w:sz w:val="28"/>
          <w:szCs w:val="28"/>
          <w:lang w:eastAsia="en-US"/>
        </w:rPr>
      </w:pPr>
    </w:p>
    <w:p w:rsidR="000345CD" w:rsidRPr="000345CD" w:rsidRDefault="001D2698" w:rsidP="0046195F">
      <w:pPr>
        <w:spacing w:line="360" w:lineRule="auto"/>
        <w:ind w:firstLine="708"/>
        <w:rPr>
          <w:rFonts w:eastAsiaTheme="minorHAnsi"/>
          <w:sz w:val="28"/>
          <w:szCs w:val="28"/>
          <w:lang w:eastAsia="en-US"/>
        </w:rPr>
      </w:pPr>
      <w:r w:rsidRPr="000345CD">
        <w:rPr>
          <w:rFonts w:eastAsiaTheme="minorHAnsi"/>
          <w:sz w:val="28"/>
          <w:szCs w:val="28"/>
          <w:lang w:eastAsia="en-US"/>
        </w:rPr>
        <w:t>Вимоги до зберігання наведено в</w:t>
      </w:r>
      <w:r w:rsidR="005F54E6">
        <w:rPr>
          <w:rFonts w:eastAsiaTheme="minorHAnsi"/>
          <w:sz w:val="28"/>
          <w:szCs w:val="28"/>
          <w:lang w:eastAsia="en-US"/>
        </w:rPr>
        <w:t xml:space="preserve"> </w:t>
      </w:r>
      <w:r w:rsidR="005F54E6">
        <w:rPr>
          <w:rFonts w:eastAsiaTheme="minorHAnsi"/>
          <w:sz w:val="28"/>
          <w:szCs w:val="28"/>
          <w:lang w:eastAsia="en-US"/>
        </w:rPr>
        <w:fldChar w:fldCharType="begin"/>
      </w:r>
      <w:r w:rsidR="005F54E6">
        <w:rPr>
          <w:rFonts w:eastAsiaTheme="minorHAnsi"/>
          <w:sz w:val="28"/>
          <w:szCs w:val="28"/>
          <w:lang w:eastAsia="en-US"/>
        </w:rPr>
        <w:instrText xml:space="preserve"> REF _Ref42598011 \h </w:instrText>
      </w:r>
      <w:r w:rsidR="005F54E6">
        <w:rPr>
          <w:rFonts w:eastAsiaTheme="minorHAnsi"/>
          <w:sz w:val="28"/>
          <w:szCs w:val="28"/>
          <w:lang w:eastAsia="en-US"/>
        </w:rPr>
      </w:r>
      <w:r w:rsidR="005F54E6">
        <w:rPr>
          <w:rFonts w:eastAsiaTheme="minorHAnsi"/>
          <w:sz w:val="28"/>
          <w:szCs w:val="28"/>
          <w:lang w:eastAsia="en-US"/>
        </w:rPr>
        <w:fldChar w:fldCharType="separate"/>
      </w:r>
      <w:r w:rsidR="005F54E6">
        <w:rPr>
          <w:rFonts w:eastAsiaTheme="minorHAnsi"/>
          <w:sz w:val="28"/>
          <w:szCs w:val="28"/>
          <w:lang w:eastAsia="en-US"/>
        </w:rPr>
        <w:t xml:space="preserve">таблиці </w:t>
      </w:r>
      <w:r w:rsidR="005F54E6">
        <w:rPr>
          <w:rFonts w:eastAsiaTheme="minorHAnsi"/>
          <w:noProof/>
          <w:sz w:val="28"/>
          <w:szCs w:val="28"/>
          <w:lang w:eastAsia="en-US"/>
        </w:rPr>
        <w:t>4</w:t>
      </w:r>
      <w:r w:rsidR="005F54E6">
        <w:rPr>
          <w:rFonts w:eastAsiaTheme="minorHAnsi"/>
          <w:sz w:val="28"/>
          <w:szCs w:val="28"/>
          <w:lang w:eastAsia="en-US"/>
        </w:rPr>
        <w:fldChar w:fldCharType="end"/>
      </w:r>
      <w:r w:rsidRPr="000345CD">
        <w:rPr>
          <w:rFonts w:eastAsiaTheme="minorHAnsi"/>
          <w:sz w:val="28"/>
          <w:szCs w:val="28"/>
          <w:lang w:eastAsia="en-US"/>
        </w:rPr>
        <w:t>.</w:t>
      </w:r>
    </w:p>
    <w:p w:rsidR="000345CD" w:rsidRPr="000345CD" w:rsidRDefault="000345CD" w:rsidP="0046195F">
      <w:pPr>
        <w:keepNext/>
        <w:spacing w:after="200" w:line="240" w:lineRule="auto"/>
        <w:ind w:firstLine="0"/>
        <w:jc w:val="left"/>
        <w:rPr>
          <w:rFonts w:eastAsiaTheme="minorHAnsi"/>
          <w:iCs/>
          <w:sz w:val="28"/>
          <w:szCs w:val="28"/>
          <w:lang w:eastAsia="en-US"/>
        </w:rPr>
      </w:pPr>
    </w:p>
    <w:p w:rsidR="005F54E6" w:rsidRDefault="001D2698" w:rsidP="0046195F">
      <w:pPr>
        <w:keepNext/>
        <w:spacing w:after="200" w:line="240" w:lineRule="auto"/>
        <w:ind w:firstLine="0"/>
        <w:jc w:val="left"/>
        <w:rPr>
          <w:rFonts w:eastAsiaTheme="minorHAnsi"/>
          <w:iCs/>
          <w:sz w:val="28"/>
          <w:szCs w:val="28"/>
          <w:lang w:eastAsia="en-US"/>
        </w:rPr>
      </w:pPr>
      <w:bookmarkStart w:id="12" w:name="_Ref42598011"/>
      <w:r>
        <w:rPr>
          <w:rFonts w:eastAsiaTheme="minorHAnsi"/>
          <w:iCs/>
          <w:sz w:val="28"/>
          <w:szCs w:val="28"/>
          <w:lang w:eastAsia="en-US"/>
        </w:rPr>
        <w:t xml:space="preserve">Таблиця </w:t>
      </w:r>
      <w:r>
        <w:rPr>
          <w:rFonts w:eastAsiaTheme="minorHAnsi"/>
          <w:iCs/>
          <w:sz w:val="28"/>
          <w:szCs w:val="28"/>
          <w:lang w:eastAsia="en-US"/>
        </w:rPr>
        <w:fldChar w:fldCharType="begin"/>
      </w:r>
      <w:r>
        <w:rPr>
          <w:rFonts w:eastAsiaTheme="minorHAnsi"/>
          <w:iCs/>
          <w:sz w:val="28"/>
          <w:szCs w:val="28"/>
          <w:lang w:eastAsia="en-US"/>
        </w:rPr>
        <w:instrText xml:space="preserve"> SEQ Таблица \* ARABIC </w:instrText>
      </w:r>
      <w:r>
        <w:rPr>
          <w:rFonts w:eastAsiaTheme="minorHAnsi"/>
          <w:iCs/>
          <w:sz w:val="28"/>
          <w:szCs w:val="28"/>
          <w:lang w:eastAsia="en-US"/>
        </w:rPr>
        <w:fldChar w:fldCharType="separate"/>
      </w:r>
      <w:r w:rsidR="006C2633">
        <w:rPr>
          <w:rFonts w:eastAsiaTheme="minorHAnsi"/>
          <w:iCs/>
          <w:noProof/>
          <w:sz w:val="28"/>
          <w:szCs w:val="28"/>
          <w:lang w:eastAsia="en-US"/>
        </w:rPr>
        <w:t>4</w:t>
      </w:r>
      <w:r>
        <w:rPr>
          <w:rFonts w:eastAsiaTheme="minorHAnsi"/>
          <w:iCs/>
          <w:sz w:val="28"/>
          <w:szCs w:val="28"/>
          <w:lang w:eastAsia="en-US"/>
        </w:rPr>
        <w:fldChar w:fldCharType="end"/>
      </w:r>
      <w:bookmarkEnd w:id="12"/>
      <w:r w:rsidRPr="000345CD">
        <w:rPr>
          <w:rFonts w:eastAsiaTheme="minorHAnsi"/>
          <w:iCs/>
          <w:sz w:val="28"/>
          <w:szCs w:val="28"/>
          <w:lang w:eastAsia="en-US"/>
        </w:rPr>
        <w:t>− Умови зберігання</w:t>
      </w:r>
    </w:p>
    <w:tbl>
      <w:tblPr>
        <w:tblStyle w:val="a6"/>
        <w:tblW w:w="9322" w:type="dxa"/>
        <w:tblLook w:val="04A0" w:firstRow="1" w:lastRow="0" w:firstColumn="1" w:lastColumn="0" w:noHBand="0" w:noVBand="1"/>
      </w:tblPr>
      <w:tblGrid>
        <w:gridCol w:w="6546"/>
        <w:gridCol w:w="2776"/>
      </w:tblGrid>
      <w:tr w:rsidR="00C165D6" w:rsidTr="001D2698">
        <w:tc>
          <w:tcPr>
            <w:tcW w:w="6546" w:type="dxa"/>
            <w:shd w:val="clear" w:color="auto" w:fill="auto"/>
            <w:vAlign w:val="center"/>
          </w:tcPr>
          <w:p w:rsidR="000345CD" w:rsidRPr="000345CD" w:rsidRDefault="001D2698" w:rsidP="0046195F">
            <w:pPr>
              <w:spacing w:line="360" w:lineRule="auto"/>
              <w:ind w:firstLine="0"/>
              <w:jc w:val="center"/>
            </w:pPr>
            <w:proofErr w:type="spellStart"/>
            <w:r w:rsidRPr="000345CD">
              <w:t>Впливаюча</w:t>
            </w:r>
            <w:proofErr w:type="spellEnd"/>
            <w:r w:rsidRPr="000345CD">
              <w:t xml:space="preserve"> величина</w:t>
            </w:r>
          </w:p>
        </w:tc>
        <w:tc>
          <w:tcPr>
            <w:tcW w:w="2776" w:type="dxa"/>
            <w:shd w:val="clear" w:color="auto" w:fill="auto"/>
            <w:vAlign w:val="center"/>
          </w:tcPr>
          <w:p w:rsidR="000345CD" w:rsidRPr="000345CD" w:rsidRDefault="001D2698" w:rsidP="0046195F">
            <w:pPr>
              <w:spacing w:line="360" w:lineRule="auto"/>
              <w:ind w:firstLine="0"/>
              <w:jc w:val="center"/>
            </w:pPr>
            <w:r w:rsidRPr="000345CD">
              <w:t>Номінальні значення та їх відхилення</w:t>
            </w:r>
          </w:p>
        </w:tc>
      </w:tr>
      <w:tr w:rsidR="00C165D6" w:rsidTr="001D2698">
        <w:tc>
          <w:tcPr>
            <w:tcW w:w="6546" w:type="dxa"/>
            <w:shd w:val="clear" w:color="auto" w:fill="auto"/>
            <w:vAlign w:val="center"/>
          </w:tcPr>
          <w:p w:rsidR="000345CD" w:rsidRPr="000345CD" w:rsidRDefault="001D2698" w:rsidP="0046195F">
            <w:pPr>
              <w:spacing w:line="360" w:lineRule="auto"/>
              <w:ind w:firstLine="0"/>
              <w:jc w:val="center"/>
            </w:pPr>
            <w:r w:rsidRPr="000345CD">
              <w:t>Температура зовнішнього середовища,</w:t>
            </w:r>
          </w:p>
          <w:p w:rsidR="000345CD" w:rsidRPr="000345CD" w:rsidRDefault="001D2698" w:rsidP="0046195F">
            <w:pPr>
              <w:spacing w:line="360" w:lineRule="auto"/>
              <w:ind w:firstLine="0"/>
              <w:jc w:val="center"/>
            </w:pPr>
            <w:r w:rsidRPr="000345CD">
              <w:t xml:space="preserve">- нижнє значення, </w:t>
            </w:r>
            <w:r w:rsidR="008A23E4" w:rsidRPr="000345CD">
              <w:rPr>
                <w:vertAlign w:val="superscript"/>
              </w:rPr>
              <w:t>0</w:t>
            </w:r>
            <w:r w:rsidRPr="000345CD">
              <w:t>С</w:t>
            </w:r>
          </w:p>
          <w:p w:rsidR="000345CD" w:rsidRPr="000345CD" w:rsidRDefault="001D2698" w:rsidP="0046195F">
            <w:pPr>
              <w:spacing w:line="360" w:lineRule="auto"/>
              <w:ind w:firstLine="0"/>
              <w:jc w:val="center"/>
            </w:pPr>
            <w:r w:rsidRPr="000345CD">
              <w:t xml:space="preserve">- верхнє значення, </w:t>
            </w:r>
            <w:r w:rsidR="008A23E4" w:rsidRPr="000345CD">
              <w:rPr>
                <w:vertAlign w:val="superscript"/>
              </w:rPr>
              <w:t>0</w:t>
            </w:r>
            <w:r w:rsidRPr="000345CD">
              <w:t>С</w:t>
            </w:r>
          </w:p>
        </w:tc>
        <w:tc>
          <w:tcPr>
            <w:tcW w:w="2776" w:type="dxa"/>
            <w:shd w:val="clear" w:color="auto" w:fill="auto"/>
            <w:vAlign w:val="center"/>
          </w:tcPr>
          <w:p w:rsidR="000345CD" w:rsidRPr="000345CD" w:rsidRDefault="000345CD" w:rsidP="0046195F">
            <w:pPr>
              <w:spacing w:line="360" w:lineRule="auto"/>
              <w:ind w:firstLine="0"/>
              <w:jc w:val="center"/>
            </w:pPr>
          </w:p>
          <w:p w:rsidR="000345CD" w:rsidRPr="000345CD" w:rsidRDefault="001D2698" w:rsidP="0046195F">
            <w:pPr>
              <w:spacing w:line="360" w:lineRule="auto"/>
              <w:ind w:firstLine="0"/>
              <w:jc w:val="center"/>
            </w:pPr>
            <w:r w:rsidRPr="000345CD">
              <w:t>0</w:t>
            </w:r>
          </w:p>
          <w:p w:rsidR="000345CD" w:rsidRPr="000345CD" w:rsidRDefault="001D2698" w:rsidP="0046195F">
            <w:pPr>
              <w:spacing w:line="360" w:lineRule="auto"/>
              <w:ind w:firstLine="0"/>
              <w:jc w:val="center"/>
            </w:pPr>
            <w:r w:rsidRPr="000345CD">
              <w:t>+35</w:t>
            </w:r>
          </w:p>
        </w:tc>
      </w:tr>
      <w:tr w:rsidR="00C165D6" w:rsidTr="001D2698">
        <w:tc>
          <w:tcPr>
            <w:tcW w:w="6546" w:type="dxa"/>
            <w:shd w:val="clear" w:color="auto" w:fill="auto"/>
            <w:vAlign w:val="center"/>
          </w:tcPr>
          <w:p w:rsidR="000345CD" w:rsidRPr="000345CD" w:rsidRDefault="001D2698" w:rsidP="0046195F">
            <w:pPr>
              <w:spacing w:line="360" w:lineRule="auto"/>
              <w:ind w:firstLine="0"/>
              <w:jc w:val="center"/>
            </w:pPr>
            <w:r w:rsidRPr="000345CD">
              <w:t xml:space="preserve">Відносна вологість при температурі 35 </w:t>
            </w:r>
            <w:r w:rsidRPr="000345CD">
              <w:rPr>
                <w:vertAlign w:val="superscript"/>
              </w:rPr>
              <w:t>0</w:t>
            </w:r>
            <w:r w:rsidRPr="000345CD">
              <w:t>С, %</w:t>
            </w:r>
          </w:p>
        </w:tc>
        <w:tc>
          <w:tcPr>
            <w:tcW w:w="2776" w:type="dxa"/>
            <w:shd w:val="clear" w:color="auto" w:fill="auto"/>
            <w:vAlign w:val="center"/>
          </w:tcPr>
          <w:p w:rsidR="000345CD" w:rsidRPr="000345CD" w:rsidRDefault="001D2698" w:rsidP="0046195F">
            <w:pPr>
              <w:spacing w:line="360" w:lineRule="auto"/>
              <w:ind w:firstLine="0"/>
              <w:jc w:val="center"/>
            </w:pPr>
            <w:r w:rsidRPr="000345CD">
              <w:rPr>
                <w:lang w:val="en-US"/>
              </w:rPr>
              <w:t>9</w:t>
            </w:r>
            <w:r w:rsidRPr="000345CD">
              <w:t>0</w:t>
            </w:r>
          </w:p>
        </w:tc>
      </w:tr>
      <w:tr w:rsidR="00C165D6" w:rsidTr="001D2698">
        <w:tc>
          <w:tcPr>
            <w:tcW w:w="6546" w:type="dxa"/>
            <w:shd w:val="clear" w:color="auto" w:fill="auto"/>
            <w:vAlign w:val="center"/>
          </w:tcPr>
          <w:p w:rsidR="000345CD" w:rsidRPr="000345CD" w:rsidRDefault="001D2698" w:rsidP="0046195F">
            <w:pPr>
              <w:spacing w:line="360" w:lineRule="auto"/>
              <w:ind w:firstLine="0"/>
              <w:jc w:val="center"/>
            </w:pPr>
            <w:r w:rsidRPr="000345CD">
              <w:t xml:space="preserve">Атмосферний тиск, </w:t>
            </w:r>
            <w:r w:rsidRPr="000345CD">
              <w:rPr>
                <w:lang w:val="en-US"/>
              </w:rPr>
              <w:t>kPa</w:t>
            </w:r>
          </w:p>
        </w:tc>
        <w:tc>
          <w:tcPr>
            <w:tcW w:w="2776" w:type="dxa"/>
            <w:shd w:val="clear" w:color="auto" w:fill="auto"/>
            <w:vAlign w:val="center"/>
          </w:tcPr>
          <w:p w:rsidR="000345CD" w:rsidRPr="000345CD" w:rsidRDefault="001D2698" w:rsidP="0046195F">
            <w:pPr>
              <w:spacing w:line="360" w:lineRule="auto"/>
              <w:ind w:firstLine="0"/>
              <w:jc w:val="center"/>
            </w:pPr>
            <w:r w:rsidRPr="000345CD">
              <w:t>84-106,7</w:t>
            </w:r>
          </w:p>
        </w:tc>
      </w:tr>
    </w:tbl>
    <w:p w:rsidR="000345CD" w:rsidRPr="000345CD" w:rsidRDefault="000345CD" w:rsidP="0046195F">
      <w:pPr>
        <w:spacing w:line="360" w:lineRule="auto"/>
        <w:ind w:firstLine="709"/>
        <w:rPr>
          <w:rFonts w:eastAsiaTheme="minorHAnsi"/>
          <w:sz w:val="28"/>
          <w:szCs w:val="28"/>
          <w:lang w:eastAsia="en-US"/>
        </w:rPr>
      </w:pP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Вимоги до часу встановлення робочого режиму</w:t>
      </w:r>
    </w:p>
    <w:p w:rsidR="000345CD" w:rsidRPr="000345CD" w:rsidRDefault="001D2698" w:rsidP="0046195F">
      <w:pPr>
        <w:spacing w:before="120" w:after="120" w:line="360" w:lineRule="auto"/>
        <w:ind w:firstLine="0"/>
        <w:contextualSpacing/>
        <w:outlineLvl w:val="1"/>
        <w:rPr>
          <w:rFonts w:eastAsiaTheme="minorHAnsi"/>
          <w:sz w:val="28"/>
          <w:szCs w:val="28"/>
          <w:lang w:eastAsia="en-US"/>
        </w:rPr>
      </w:pPr>
      <w:r>
        <w:rPr>
          <w:rFonts w:eastAsiaTheme="minorHAnsi"/>
          <w:sz w:val="28"/>
          <w:szCs w:val="28"/>
          <w:lang w:eastAsia="en-US"/>
        </w:rPr>
        <w:tab/>
      </w:r>
      <w:r w:rsidRPr="000345CD">
        <w:rPr>
          <w:rFonts w:eastAsiaTheme="minorHAnsi"/>
          <w:sz w:val="28"/>
          <w:szCs w:val="28"/>
          <w:lang w:eastAsia="en-US"/>
        </w:rPr>
        <w:t>Для встановлення у робочий режим потрібно 10 секунд.</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Вимоги до електричної міцності і опору ізоляції</w:t>
      </w:r>
    </w:p>
    <w:p w:rsidR="000345CD" w:rsidRPr="000345CD" w:rsidRDefault="001D2698" w:rsidP="0046195F">
      <w:pPr>
        <w:spacing w:before="120" w:after="120" w:line="360" w:lineRule="auto"/>
        <w:ind w:firstLine="0"/>
        <w:contextualSpacing/>
        <w:outlineLvl w:val="1"/>
        <w:rPr>
          <w:rFonts w:eastAsiaTheme="minorHAnsi"/>
          <w:sz w:val="28"/>
          <w:szCs w:val="28"/>
          <w:lang w:eastAsia="en-US"/>
        </w:rPr>
      </w:pPr>
      <w:r>
        <w:rPr>
          <w:rFonts w:eastAsiaTheme="minorHAnsi"/>
          <w:sz w:val="28"/>
          <w:szCs w:val="28"/>
          <w:lang w:eastAsia="en-US"/>
        </w:rPr>
        <w:tab/>
      </w:r>
      <w:r w:rsidRPr="000345CD">
        <w:rPr>
          <w:rFonts w:eastAsiaTheme="minorHAnsi"/>
          <w:sz w:val="28"/>
          <w:szCs w:val="28"/>
          <w:lang w:eastAsia="en-US"/>
        </w:rPr>
        <w:t>Інформаційно-вимірювальна система повинна мати світлову індикацію ввімкнення живлення.</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Вимоги до конструкції</w:t>
      </w:r>
    </w:p>
    <w:p w:rsidR="000345CD" w:rsidRPr="000345CD" w:rsidRDefault="001D2698" w:rsidP="0046195F">
      <w:pPr>
        <w:spacing w:before="120" w:after="120" w:line="360" w:lineRule="auto"/>
        <w:ind w:firstLine="0"/>
        <w:contextualSpacing/>
        <w:outlineLvl w:val="1"/>
        <w:rPr>
          <w:rFonts w:eastAsiaTheme="minorHAnsi"/>
          <w:sz w:val="28"/>
          <w:szCs w:val="28"/>
          <w:lang w:eastAsia="en-US"/>
        </w:rPr>
      </w:pPr>
      <w:r>
        <w:rPr>
          <w:rFonts w:eastAsiaTheme="minorHAnsi"/>
          <w:sz w:val="28"/>
          <w:szCs w:val="28"/>
          <w:lang w:eastAsia="en-US"/>
        </w:rPr>
        <w:tab/>
      </w:r>
      <w:r w:rsidRPr="000345CD">
        <w:rPr>
          <w:rFonts w:eastAsiaTheme="minorHAnsi"/>
          <w:sz w:val="28"/>
          <w:szCs w:val="28"/>
          <w:lang w:eastAsia="en-US"/>
        </w:rPr>
        <w:t>Інформаційно-вимірювальна система повинна відповідати вимогам до конструкції наведеним в</w:t>
      </w:r>
      <w:r w:rsidR="00171E31">
        <w:rPr>
          <w:rFonts w:eastAsiaTheme="minorHAnsi"/>
          <w:sz w:val="28"/>
          <w:szCs w:val="28"/>
          <w:lang w:eastAsia="en-US"/>
        </w:rPr>
        <w:t xml:space="preserve"> </w:t>
      </w:r>
      <w:r w:rsidR="00171E31">
        <w:rPr>
          <w:rFonts w:eastAsiaTheme="minorHAnsi"/>
          <w:sz w:val="28"/>
          <w:szCs w:val="28"/>
          <w:lang w:eastAsia="en-US"/>
        </w:rPr>
        <w:fldChar w:fldCharType="begin"/>
      </w:r>
      <w:r w:rsidR="00171E31">
        <w:rPr>
          <w:rFonts w:eastAsiaTheme="minorHAnsi"/>
          <w:sz w:val="28"/>
          <w:szCs w:val="28"/>
          <w:lang w:eastAsia="en-US"/>
        </w:rPr>
        <w:instrText xml:space="preserve"> REF _Ref42598092 \h </w:instrText>
      </w:r>
      <w:r w:rsidR="00171E31">
        <w:rPr>
          <w:rFonts w:eastAsiaTheme="minorHAnsi"/>
          <w:sz w:val="28"/>
          <w:szCs w:val="28"/>
          <w:lang w:eastAsia="en-US"/>
        </w:rPr>
      </w:r>
      <w:r w:rsidR="00171E31">
        <w:rPr>
          <w:rFonts w:eastAsiaTheme="minorHAnsi"/>
          <w:sz w:val="28"/>
          <w:szCs w:val="28"/>
          <w:lang w:eastAsia="en-US"/>
        </w:rPr>
        <w:fldChar w:fldCharType="separate"/>
      </w:r>
      <w:r w:rsidR="00171E31">
        <w:rPr>
          <w:rFonts w:eastAsiaTheme="minorHAnsi"/>
          <w:sz w:val="28"/>
          <w:szCs w:val="28"/>
          <w:lang w:eastAsia="en-US"/>
        </w:rPr>
        <w:t xml:space="preserve">таблиці </w:t>
      </w:r>
      <w:r w:rsidR="00171E31">
        <w:rPr>
          <w:rFonts w:eastAsiaTheme="minorHAnsi"/>
          <w:noProof/>
          <w:sz w:val="28"/>
          <w:szCs w:val="28"/>
          <w:lang w:eastAsia="en-US"/>
        </w:rPr>
        <w:t>5</w:t>
      </w:r>
      <w:r w:rsidR="00171E31">
        <w:rPr>
          <w:rFonts w:eastAsiaTheme="minorHAnsi"/>
          <w:sz w:val="28"/>
          <w:szCs w:val="28"/>
          <w:lang w:eastAsia="en-US"/>
        </w:rPr>
        <w:fldChar w:fldCharType="end"/>
      </w:r>
      <w:r w:rsidRPr="000345CD">
        <w:rPr>
          <w:rFonts w:eastAsiaTheme="minorHAnsi"/>
          <w:sz w:val="28"/>
          <w:szCs w:val="28"/>
          <w:lang w:eastAsia="en-US"/>
        </w:rPr>
        <w:t>.</w:t>
      </w:r>
    </w:p>
    <w:p w:rsidR="00171E31" w:rsidRDefault="001D2698" w:rsidP="0046195F">
      <w:pPr>
        <w:keepNext/>
        <w:spacing w:after="200" w:line="240" w:lineRule="auto"/>
        <w:ind w:firstLine="0"/>
        <w:jc w:val="left"/>
        <w:rPr>
          <w:rFonts w:eastAsiaTheme="minorHAnsi"/>
          <w:iCs/>
          <w:sz w:val="28"/>
          <w:szCs w:val="28"/>
          <w:lang w:eastAsia="en-US"/>
        </w:rPr>
      </w:pPr>
      <w:bookmarkStart w:id="13" w:name="_Ref42598092"/>
      <w:r>
        <w:rPr>
          <w:rFonts w:eastAsiaTheme="minorHAnsi"/>
          <w:iCs/>
          <w:sz w:val="28"/>
          <w:szCs w:val="28"/>
          <w:lang w:eastAsia="en-US"/>
        </w:rPr>
        <w:t>Таблиц</w:t>
      </w:r>
      <w:r w:rsidR="00B471CB">
        <w:rPr>
          <w:rFonts w:eastAsiaTheme="minorHAnsi"/>
          <w:iCs/>
          <w:sz w:val="28"/>
          <w:szCs w:val="28"/>
          <w:lang w:eastAsia="en-US"/>
        </w:rPr>
        <w:t>я</w:t>
      </w:r>
      <w:r>
        <w:rPr>
          <w:rFonts w:eastAsiaTheme="minorHAnsi"/>
          <w:iCs/>
          <w:sz w:val="28"/>
          <w:szCs w:val="28"/>
          <w:lang w:eastAsia="en-US"/>
        </w:rPr>
        <w:t xml:space="preserve"> </w:t>
      </w:r>
      <w:r>
        <w:rPr>
          <w:rFonts w:eastAsiaTheme="minorHAnsi"/>
          <w:iCs/>
          <w:sz w:val="28"/>
          <w:szCs w:val="28"/>
          <w:lang w:eastAsia="en-US"/>
        </w:rPr>
        <w:fldChar w:fldCharType="begin"/>
      </w:r>
      <w:r>
        <w:rPr>
          <w:rFonts w:eastAsiaTheme="minorHAnsi"/>
          <w:iCs/>
          <w:sz w:val="28"/>
          <w:szCs w:val="28"/>
          <w:lang w:eastAsia="en-US"/>
        </w:rPr>
        <w:instrText xml:space="preserve"> SEQ Таблица \* ARABIC </w:instrText>
      </w:r>
      <w:r>
        <w:rPr>
          <w:rFonts w:eastAsiaTheme="minorHAnsi"/>
          <w:iCs/>
          <w:sz w:val="28"/>
          <w:szCs w:val="28"/>
          <w:lang w:eastAsia="en-US"/>
        </w:rPr>
        <w:fldChar w:fldCharType="separate"/>
      </w:r>
      <w:r w:rsidR="006C2633">
        <w:rPr>
          <w:rFonts w:eastAsiaTheme="minorHAnsi"/>
          <w:iCs/>
          <w:noProof/>
          <w:sz w:val="28"/>
          <w:szCs w:val="28"/>
          <w:lang w:eastAsia="en-US"/>
        </w:rPr>
        <w:t>5</w:t>
      </w:r>
      <w:r>
        <w:rPr>
          <w:rFonts w:eastAsiaTheme="minorHAnsi"/>
          <w:iCs/>
          <w:sz w:val="28"/>
          <w:szCs w:val="28"/>
          <w:lang w:eastAsia="en-US"/>
        </w:rPr>
        <w:fldChar w:fldCharType="end"/>
      </w:r>
      <w:bookmarkEnd w:id="13"/>
      <w:r w:rsidRPr="000345CD">
        <w:rPr>
          <w:rFonts w:eastAsiaTheme="minorHAnsi"/>
          <w:iCs/>
          <w:sz w:val="28"/>
          <w:szCs w:val="28"/>
          <w:lang w:eastAsia="en-US"/>
        </w:rPr>
        <w:t>− Габарити та вага складових ІВС</w:t>
      </w:r>
    </w:p>
    <w:tbl>
      <w:tblPr>
        <w:tblW w:w="9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18"/>
        <w:gridCol w:w="3083"/>
        <w:gridCol w:w="1276"/>
      </w:tblGrid>
      <w:tr w:rsidR="00C165D6" w:rsidTr="001D2698">
        <w:tc>
          <w:tcPr>
            <w:tcW w:w="4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Найменування</w:t>
            </w:r>
          </w:p>
        </w:tc>
        <w:tc>
          <w:tcPr>
            <w:tcW w:w="30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 xml:space="preserve">Розмір </w:t>
            </w:r>
            <w:proofErr w:type="spellStart"/>
            <w:r w:rsidRPr="000345CD">
              <w:rPr>
                <w:rFonts w:eastAsiaTheme="minorHAnsi"/>
                <w:sz w:val="28"/>
                <w:szCs w:val="28"/>
                <w:lang w:val="en-US" w:eastAsia="en-US"/>
              </w:rPr>
              <w:t>hxlxb</w:t>
            </w:r>
            <w:proofErr w:type="spellEnd"/>
            <w:r w:rsidRPr="000345CD">
              <w:rPr>
                <w:rFonts w:eastAsiaTheme="minorHAnsi"/>
                <w:sz w:val="28"/>
                <w:szCs w:val="28"/>
                <w:lang w:eastAsia="en-US"/>
              </w:rPr>
              <w:t xml:space="preserve">, </w:t>
            </w:r>
            <w:r w:rsidRPr="000345CD">
              <w:rPr>
                <w:rFonts w:eastAsiaTheme="minorHAnsi"/>
                <w:sz w:val="28"/>
                <w:szCs w:val="28"/>
                <w:lang w:val="en-US" w:eastAsia="en-US"/>
              </w:rPr>
              <w:t>m</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 xml:space="preserve">Вага, </w:t>
            </w:r>
            <w:r w:rsidRPr="000345CD">
              <w:rPr>
                <w:rFonts w:eastAsiaTheme="minorHAnsi"/>
                <w:sz w:val="28"/>
                <w:szCs w:val="28"/>
                <w:lang w:val="en-US" w:eastAsia="en-US"/>
              </w:rPr>
              <w:t>kg</w:t>
            </w:r>
          </w:p>
        </w:tc>
      </w:tr>
      <w:tr w:rsidR="00C165D6" w:rsidTr="001D2698">
        <w:tc>
          <w:tcPr>
            <w:tcW w:w="4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ІВС</w:t>
            </w:r>
          </w:p>
        </w:tc>
        <w:tc>
          <w:tcPr>
            <w:tcW w:w="30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0.3</w:t>
            </w:r>
            <w:r w:rsidRPr="000345CD">
              <w:rPr>
                <w:rFonts w:eastAsiaTheme="minorHAnsi"/>
                <w:sz w:val="28"/>
                <w:szCs w:val="28"/>
                <w:lang w:val="en-US" w:eastAsia="en-US"/>
              </w:rPr>
              <w:t xml:space="preserve"> x 0.</w:t>
            </w:r>
            <w:r w:rsidRPr="000345CD">
              <w:rPr>
                <w:rFonts w:eastAsiaTheme="minorHAnsi"/>
                <w:sz w:val="28"/>
                <w:szCs w:val="28"/>
                <w:lang w:eastAsia="en-US"/>
              </w:rPr>
              <w:t>5</w:t>
            </w:r>
            <w:r w:rsidRPr="000345CD">
              <w:rPr>
                <w:rFonts w:eastAsiaTheme="minorHAnsi"/>
                <w:sz w:val="28"/>
                <w:szCs w:val="28"/>
                <w:lang w:val="en-US" w:eastAsia="en-US"/>
              </w:rPr>
              <w:t xml:space="preserve"> x 0.</w:t>
            </w:r>
            <w:r w:rsidRPr="000345CD">
              <w:rPr>
                <w:rFonts w:eastAsiaTheme="minorHAnsi"/>
                <w:sz w:val="28"/>
                <w:szCs w:val="28"/>
                <w:lang w:eastAsia="en-US"/>
              </w:rPr>
              <w:t>15</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3</w:t>
            </w:r>
          </w:p>
        </w:tc>
      </w:tr>
      <w:tr w:rsidR="00C165D6" w:rsidTr="001D2698">
        <w:tc>
          <w:tcPr>
            <w:tcW w:w="4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Бокс живлення</w:t>
            </w:r>
          </w:p>
        </w:tc>
        <w:tc>
          <w:tcPr>
            <w:tcW w:w="30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0.076 х 0.081 х 0.020</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0,028</w:t>
            </w:r>
          </w:p>
        </w:tc>
      </w:tr>
    </w:tbl>
    <w:p w:rsidR="000345CD" w:rsidRPr="000345CD" w:rsidRDefault="000345CD" w:rsidP="0046195F">
      <w:pPr>
        <w:spacing w:line="360" w:lineRule="auto"/>
        <w:ind w:firstLine="709"/>
        <w:rPr>
          <w:rFonts w:eastAsiaTheme="minorHAnsi"/>
          <w:sz w:val="28"/>
          <w:szCs w:val="28"/>
          <w:lang w:eastAsia="en-US"/>
        </w:rPr>
      </w:pPr>
    </w:p>
    <w:p w:rsidR="000345CD" w:rsidRPr="006C2633"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6C2633">
        <w:rPr>
          <w:rFonts w:eastAsiaTheme="minorHAnsi"/>
          <w:sz w:val="28"/>
          <w:szCs w:val="28"/>
          <w:lang w:eastAsia="en-US"/>
        </w:rPr>
        <w:t>Вимоги до електроживлення</w:t>
      </w:r>
    </w:p>
    <w:p w:rsidR="000345CD" w:rsidRPr="000345CD" w:rsidRDefault="001D2698" w:rsidP="0046195F">
      <w:pPr>
        <w:spacing w:line="360" w:lineRule="auto"/>
        <w:ind w:right="140" w:firstLine="0"/>
        <w:rPr>
          <w:rFonts w:eastAsiaTheme="minorHAnsi"/>
          <w:sz w:val="28"/>
          <w:szCs w:val="28"/>
          <w:lang w:eastAsia="en-US"/>
        </w:rPr>
      </w:pPr>
      <w:r w:rsidRPr="000345CD">
        <w:rPr>
          <w:rFonts w:eastAsiaTheme="minorHAnsi"/>
          <w:sz w:val="28"/>
          <w:szCs w:val="28"/>
          <w:lang w:eastAsia="en-US"/>
        </w:rPr>
        <w:tab/>
        <w:t>Живлення ІВТ повинно здійснюватися від акумулятора постійного струму напругою 15</w:t>
      </w:r>
      <w:r w:rsidRPr="000345CD">
        <w:rPr>
          <w:rFonts w:eastAsiaTheme="minorHAnsi"/>
          <w:sz w:val="28"/>
          <w:szCs w:val="28"/>
          <w:lang w:val="en-US" w:eastAsia="en-US"/>
        </w:rPr>
        <w:t>V</w:t>
      </w:r>
      <w:r w:rsidRPr="000345CD">
        <w:rPr>
          <w:rFonts w:eastAsiaTheme="minorHAnsi"/>
          <w:sz w:val="28"/>
          <w:szCs w:val="28"/>
          <w:lang w:eastAsia="en-US"/>
        </w:rPr>
        <w:t xml:space="preserve"> і ± 1,5 V, або від акумулятора постійного струму, який заряджається від сонячної панелі, напругою 15±1,5 V і частотою (50 ± 0,5) </w:t>
      </w:r>
      <w:proofErr w:type="spellStart"/>
      <w:r w:rsidRPr="000345CD">
        <w:rPr>
          <w:rFonts w:eastAsiaTheme="minorHAnsi"/>
          <w:sz w:val="28"/>
          <w:szCs w:val="28"/>
          <w:lang w:eastAsia="en-US"/>
        </w:rPr>
        <w:t>Гц</w:t>
      </w:r>
      <w:proofErr w:type="spellEnd"/>
      <w:r w:rsidRPr="000345CD">
        <w:rPr>
          <w:rFonts w:eastAsiaTheme="minorHAnsi"/>
          <w:sz w:val="28"/>
          <w:szCs w:val="28"/>
          <w:lang w:eastAsia="en-US"/>
        </w:rPr>
        <w:t>.</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lastRenderedPageBreak/>
        <w:t>Вимоги до надійності</w:t>
      </w:r>
    </w:p>
    <w:p w:rsidR="000345CD" w:rsidRPr="000345CD" w:rsidRDefault="001D2698" w:rsidP="0046195F">
      <w:pPr>
        <w:spacing w:before="120" w:after="120" w:line="360" w:lineRule="auto"/>
        <w:ind w:firstLine="0"/>
        <w:contextualSpacing/>
        <w:outlineLvl w:val="3"/>
        <w:rPr>
          <w:rFonts w:eastAsiaTheme="minorHAnsi"/>
          <w:sz w:val="28"/>
          <w:szCs w:val="28"/>
          <w:lang w:eastAsia="en-US"/>
        </w:rPr>
      </w:pPr>
      <w:r w:rsidRPr="000345CD">
        <w:rPr>
          <w:rFonts w:eastAsiaTheme="minorHAnsi"/>
          <w:sz w:val="28"/>
          <w:szCs w:val="28"/>
          <w:lang w:eastAsia="en-US"/>
        </w:rPr>
        <w:tab/>
        <w:t>Вимоги надійності не встановлюються.</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6C2633">
        <w:rPr>
          <w:rFonts w:eastAsiaTheme="minorHAnsi"/>
          <w:sz w:val="28"/>
          <w:szCs w:val="28"/>
          <w:lang w:eastAsia="en-US"/>
        </w:rPr>
        <w:t>Вимоги до безпеки</w:t>
      </w:r>
      <w:r w:rsidRPr="000345CD">
        <w:rPr>
          <w:rFonts w:eastAsiaTheme="minorHAnsi"/>
          <w:sz w:val="28"/>
          <w:szCs w:val="28"/>
          <w:lang w:eastAsia="en-US"/>
        </w:rPr>
        <w:t xml:space="preserve"> монтажу, експлуатації і ремонту</w:t>
      </w:r>
    </w:p>
    <w:p w:rsidR="000345CD" w:rsidRPr="000345CD" w:rsidRDefault="001D2698" w:rsidP="0046195F">
      <w:pPr>
        <w:spacing w:line="360" w:lineRule="auto"/>
        <w:ind w:firstLine="0"/>
        <w:rPr>
          <w:rFonts w:eastAsiaTheme="minorHAnsi"/>
          <w:sz w:val="28"/>
          <w:szCs w:val="28"/>
          <w:lang w:eastAsia="en-US"/>
        </w:rPr>
      </w:pPr>
      <w:r w:rsidRPr="000345CD">
        <w:rPr>
          <w:rFonts w:eastAsiaTheme="minorHAnsi"/>
          <w:sz w:val="28"/>
          <w:szCs w:val="28"/>
          <w:lang w:eastAsia="en-US"/>
        </w:rPr>
        <w:tab/>
        <w:t>Монтаж при виготовлення інформаційно-вимірювальної системи повинно бути виконано за сучасними технологіями поверхневого монтажу.</w:t>
      </w:r>
    </w:p>
    <w:p w:rsidR="000345CD" w:rsidRPr="000345CD" w:rsidRDefault="001D2698" w:rsidP="0046195F">
      <w:pPr>
        <w:spacing w:line="360" w:lineRule="auto"/>
        <w:ind w:firstLine="0"/>
        <w:rPr>
          <w:rFonts w:eastAsiaTheme="minorHAnsi"/>
          <w:sz w:val="28"/>
          <w:szCs w:val="28"/>
          <w:lang w:eastAsia="en-US"/>
        </w:rPr>
      </w:pPr>
      <w:r w:rsidRPr="000345CD">
        <w:rPr>
          <w:rFonts w:eastAsiaTheme="minorHAnsi"/>
          <w:sz w:val="28"/>
          <w:szCs w:val="28"/>
          <w:lang w:eastAsia="en-US"/>
        </w:rPr>
        <w:tab/>
        <w:t>Інформаційно-вимірювальна система повинна поставлятись у зібраному стані і не повинна вимагати розбирання і ревізії при виконанні монтажних робіт, виключення заміна елементів живлення.</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 xml:space="preserve">Вимоги до завадозахищеності </w:t>
      </w:r>
    </w:p>
    <w:p w:rsidR="000345CD" w:rsidRPr="000345CD" w:rsidRDefault="001D2698" w:rsidP="0046195F">
      <w:pPr>
        <w:spacing w:line="360" w:lineRule="auto"/>
        <w:ind w:firstLine="0"/>
        <w:rPr>
          <w:rFonts w:eastAsiaTheme="minorHAnsi"/>
          <w:sz w:val="28"/>
          <w:szCs w:val="28"/>
          <w:lang w:eastAsia="en-US"/>
        </w:rPr>
      </w:pPr>
      <w:r w:rsidRPr="000345CD">
        <w:rPr>
          <w:rFonts w:eastAsiaTheme="minorHAnsi"/>
          <w:sz w:val="28"/>
          <w:szCs w:val="28"/>
          <w:lang w:eastAsia="en-US"/>
        </w:rPr>
        <w:tab/>
        <w:t>Вимоги до завадо захищеності не встановлюються.</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r w:rsidRPr="000345CD">
        <w:rPr>
          <w:rFonts w:eastAsiaTheme="minorHAnsi"/>
          <w:sz w:val="28"/>
          <w:szCs w:val="28"/>
          <w:lang w:eastAsia="en-US"/>
        </w:rPr>
        <w:t>Вимоги до методів і засобів повірки</w:t>
      </w:r>
    </w:p>
    <w:p w:rsidR="000345CD" w:rsidRPr="000345CD" w:rsidRDefault="001D2698" w:rsidP="0046195F">
      <w:pPr>
        <w:spacing w:line="360" w:lineRule="auto"/>
        <w:ind w:firstLine="0"/>
        <w:rPr>
          <w:rFonts w:eastAsiaTheme="minorHAnsi"/>
          <w:sz w:val="28"/>
          <w:szCs w:val="28"/>
          <w:lang w:eastAsia="en-US"/>
        </w:rPr>
      </w:pPr>
      <w:r w:rsidRPr="000345CD">
        <w:rPr>
          <w:rFonts w:eastAsiaTheme="minorHAnsi"/>
          <w:sz w:val="28"/>
          <w:szCs w:val="28"/>
          <w:lang w:eastAsia="en-US"/>
        </w:rPr>
        <w:tab/>
        <w:t>Інформаційно-вимірювальна система відноситься до вимірювальних засобів, які не підлягають державному метрологічному нагляду. ІВС при виробництві підлягає метрологічній атестації, при експлуатації підлягає калібруванню.</w:t>
      </w:r>
    </w:p>
    <w:p w:rsidR="000345CD" w:rsidRPr="000345CD" w:rsidRDefault="000345CD" w:rsidP="0046195F">
      <w:pPr>
        <w:spacing w:line="360" w:lineRule="auto"/>
        <w:ind w:firstLine="709"/>
        <w:rPr>
          <w:rFonts w:eastAsiaTheme="minorHAnsi"/>
          <w:sz w:val="28"/>
          <w:szCs w:val="28"/>
          <w:lang w:eastAsia="en-US"/>
        </w:rPr>
      </w:pPr>
    </w:p>
    <w:p w:rsidR="000345CD" w:rsidRPr="000345CD" w:rsidRDefault="000345CD" w:rsidP="0046195F">
      <w:pPr>
        <w:spacing w:line="360" w:lineRule="auto"/>
        <w:ind w:firstLine="709"/>
        <w:rPr>
          <w:rFonts w:eastAsiaTheme="minorHAnsi"/>
          <w:sz w:val="28"/>
          <w:szCs w:val="28"/>
          <w:lang w:eastAsia="en-US"/>
        </w:rPr>
      </w:pPr>
    </w:p>
    <w:p w:rsidR="000345CD" w:rsidRPr="006C2633"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bookmarkStart w:id="14" w:name="_Toc42588790"/>
      <w:r w:rsidRPr="006C2633">
        <w:rPr>
          <w:rFonts w:eastAsiaTheme="minorHAnsi"/>
          <w:sz w:val="28"/>
          <w:szCs w:val="28"/>
          <w:lang w:eastAsia="en-US"/>
        </w:rPr>
        <w:t>Додаткові вимоги</w:t>
      </w:r>
      <w:bookmarkEnd w:id="14"/>
    </w:p>
    <w:p w:rsidR="000345CD" w:rsidRPr="000345CD" w:rsidRDefault="001D2698" w:rsidP="0046195F">
      <w:pPr>
        <w:spacing w:line="360" w:lineRule="auto"/>
        <w:ind w:firstLine="0"/>
        <w:rPr>
          <w:rFonts w:eastAsiaTheme="minorHAnsi"/>
          <w:sz w:val="28"/>
          <w:szCs w:val="28"/>
          <w:lang w:eastAsia="en-US"/>
        </w:rPr>
      </w:pPr>
      <w:r w:rsidRPr="000345CD">
        <w:rPr>
          <w:rFonts w:eastAsiaTheme="minorHAnsi"/>
          <w:sz w:val="28"/>
          <w:szCs w:val="28"/>
          <w:lang w:eastAsia="en-US"/>
        </w:rPr>
        <w:tab/>
        <w:t>Додаткові вимоги не встановлюються.</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bookmarkStart w:id="15" w:name="_Toc42588791"/>
      <w:r w:rsidRPr="000345CD">
        <w:rPr>
          <w:rFonts w:eastAsiaTheme="minorHAnsi"/>
          <w:sz w:val="28"/>
          <w:szCs w:val="28"/>
          <w:lang w:eastAsia="en-US"/>
        </w:rPr>
        <w:t>Стадії та етапи розробки</w:t>
      </w:r>
      <w:bookmarkEnd w:id="15"/>
    </w:p>
    <w:p w:rsidR="000345CD" w:rsidRDefault="001D2698" w:rsidP="0046195F">
      <w:pPr>
        <w:spacing w:line="360" w:lineRule="auto"/>
        <w:ind w:firstLine="708"/>
        <w:rPr>
          <w:rFonts w:eastAsiaTheme="minorHAnsi"/>
          <w:sz w:val="28"/>
          <w:szCs w:val="28"/>
          <w:lang w:eastAsia="en-US"/>
        </w:rPr>
      </w:pPr>
      <w:r w:rsidRPr="000345CD">
        <w:rPr>
          <w:rFonts w:eastAsiaTheme="minorHAnsi"/>
          <w:sz w:val="28"/>
          <w:szCs w:val="28"/>
          <w:lang w:eastAsia="en-US"/>
        </w:rPr>
        <w:t xml:space="preserve">Етапи розробки дипломного проєкту наведено у </w:t>
      </w:r>
      <w:r w:rsidR="006C2633">
        <w:rPr>
          <w:rFonts w:eastAsiaTheme="minorHAnsi"/>
          <w:sz w:val="28"/>
          <w:szCs w:val="28"/>
          <w:lang w:eastAsia="en-US"/>
        </w:rPr>
        <w:t xml:space="preserve"> </w:t>
      </w:r>
      <w:r w:rsidR="006C2633">
        <w:rPr>
          <w:rFonts w:eastAsiaTheme="minorHAnsi"/>
          <w:sz w:val="28"/>
          <w:szCs w:val="28"/>
          <w:lang w:eastAsia="en-US"/>
        </w:rPr>
        <w:fldChar w:fldCharType="begin"/>
      </w:r>
      <w:r w:rsidR="006C2633">
        <w:rPr>
          <w:rFonts w:eastAsiaTheme="minorHAnsi"/>
          <w:sz w:val="28"/>
          <w:szCs w:val="28"/>
          <w:lang w:eastAsia="en-US"/>
        </w:rPr>
        <w:instrText xml:space="preserve"> REF _Ref42598243 \h </w:instrText>
      </w:r>
      <w:r w:rsidR="006C2633">
        <w:rPr>
          <w:rFonts w:eastAsiaTheme="minorHAnsi"/>
          <w:sz w:val="28"/>
          <w:szCs w:val="28"/>
          <w:lang w:eastAsia="en-US"/>
        </w:rPr>
      </w:r>
      <w:r w:rsidR="006C2633">
        <w:rPr>
          <w:rFonts w:eastAsiaTheme="minorHAnsi"/>
          <w:sz w:val="28"/>
          <w:szCs w:val="28"/>
          <w:lang w:eastAsia="en-US"/>
        </w:rPr>
        <w:fldChar w:fldCharType="separate"/>
      </w:r>
      <w:r w:rsidR="006C2633">
        <w:rPr>
          <w:rFonts w:eastAsiaTheme="minorHAnsi"/>
          <w:sz w:val="28"/>
          <w:szCs w:val="28"/>
          <w:lang w:eastAsia="en-US"/>
        </w:rPr>
        <w:t xml:space="preserve">таблиці </w:t>
      </w:r>
      <w:r w:rsidR="006C2633">
        <w:rPr>
          <w:rFonts w:eastAsiaTheme="minorHAnsi"/>
          <w:noProof/>
          <w:sz w:val="28"/>
          <w:szCs w:val="28"/>
          <w:lang w:eastAsia="en-US"/>
        </w:rPr>
        <w:t>6</w:t>
      </w:r>
      <w:r w:rsidR="006C2633">
        <w:rPr>
          <w:rFonts w:eastAsiaTheme="minorHAnsi"/>
          <w:sz w:val="28"/>
          <w:szCs w:val="28"/>
          <w:lang w:eastAsia="en-US"/>
        </w:rPr>
        <w:fldChar w:fldCharType="end"/>
      </w:r>
      <w:r w:rsidR="006C2633">
        <w:rPr>
          <w:rFonts w:eastAsiaTheme="minorHAnsi"/>
          <w:sz w:val="28"/>
          <w:szCs w:val="28"/>
          <w:lang w:eastAsia="en-US"/>
        </w:rPr>
        <w:t>.</w:t>
      </w:r>
    </w:p>
    <w:p w:rsidR="00AB1AC2" w:rsidRPr="000345CD" w:rsidRDefault="00AB1AC2" w:rsidP="0046195F">
      <w:pPr>
        <w:spacing w:line="360" w:lineRule="auto"/>
        <w:ind w:firstLine="708"/>
        <w:rPr>
          <w:rFonts w:eastAsiaTheme="minorHAnsi"/>
          <w:sz w:val="28"/>
          <w:szCs w:val="28"/>
          <w:lang w:eastAsia="en-US"/>
        </w:rPr>
      </w:pPr>
    </w:p>
    <w:p w:rsidR="006C2633" w:rsidRDefault="001D2698" w:rsidP="0046195F">
      <w:pPr>
        <w:keepNext/>
        <w:spacing w:after="200" w:line="240" w:lineRule="auto"/>
        <w:ind w:firstLine="0"/>
        <w:jc w:val="left"/>
        <w:rPr>
          <w:rFonts w:eastAsiaTheme="minorHAnsi"/>
          <w:iCs/>
          <w:sz w:val="28"/>
          <w:szCs w:val="28"/>
          <w:lang w:eastAsia="en-US"/>
        </w:rPr>
      </w:pPr>
      <w:bookmarkStart w:id="16" w:name="_Ref42598243"/>
      <w:r>
        <w:rPr>
          <w:rFonts w:eastAsiaTheme="minorHAnsi"/>
          <w:iCs/>
          <w:sz w:val="28"/>
          <w:szCs w:val="28"/>
          <w:lang w:eastAsia="en-US"/>
        </w:rPr>
        <w:t xml:space="preserve">Таблиця </w:t>
      </w:r>
      <w:r>
        <w:rPr>
          <w:rFonts w:eastAsiaTheme="minorHAnsi"/>
          <w:iCs/>
          <w:sz w:val="28"/>
          <w:szCs w:val="28"/>
          <w:lang w:eastAsia="en-US"/>
        </w:rPr>
        <w:fldChar w:fldCharType="begin"/>
      </w:r>
      <w:r>
        <w:rPr>
          <w:rFonts w:eastAsiaTheme="minorHAnsi"/>
          <w:iCs/>
          <w:sz w:val="28"/>
          <w:szCs w:val="28"/>
          <w:lang w:eastAsia="en-US"/>
        </w:rPr>
        <w:instrText xml:space="preserve"> SEQ Таблица \* ARABIC </w:instrText>
      </w:r>
      <w:r>
        <w:rPr>
          <w:rFonts w:eastAsiaTheme="minorHAnsi"/>
          <w:iCs/>
          <w:sz w:val="28"/>
          <w:szCs w:val="28"/>
          <w:lang w:eastAsia="en-US"/>
        </w:rPr>
        <w:fldChar w:fldCharType="separate"/>
      </w:r>
      <w:r>
        <w:rPr>
          <w:rFonts w:eastAsiaTheme="minorHAnsi"/>
          <w:iCs/>
          <w:noProof/>
          <w:sz w:val="28"/>
          <w:szCs w:val="28"/>
          <w:lang w:eastAsia="en-US"/>
        </w:rPr>
        <w:t>6</w:t>
      </w:r>
      <w:r>
        <w:rPr>
          <w:rFonts w:eastAsiaTheme="minorHAnsi"/>
          <w:iCs/>
          <w:sz w:val="28"/>
          <w:szCs w:val="28"/>
          <w:lang w:eastAsia="en-US"/>
        </w:rPr>
        <w:fldChar w:fldCharType="end"/>
      </w:r>
      <w:bookmarkEnd w:id="16"/>
      <w:r>
        <w:rPr>
          <w:rFonts w:eastAsiaTheme="minorHAnsi"/>
          <w:iCs/>
          <w:sz w:val="28"/>
          <w:szCs w:val="28"/>
          <w:lang w:eastAsia="en-US"/>
        </w:rPr>
        <w:t xml:space="preserve"> </w:t>
      </w:r>
      <w:r w:rsidRPr="000345CD">
        <w:rPr>
          <w:rFonts w:eastAsiaTheme="minorHAnsi"/>
          <w:iCs/>
          <w:sz w:val="28"/>
          <w:szCs w:val="28"/>
          <w:lang w:eastAsia="en-US"/>
        </w:rPr>
        <w:t>– Етапи розробки дипломного проєкту</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59"/>
        <w:gridCol w:w="6662"/>
        <w:gridCol w:w="2126"/>
      </w:tblGrid>
      <w:tr w:rsidR="00C165D6" w:rsidTr="001D2698">
        <w:trPr>
          <w:trHeight w:val="1140"/>
        </w:trPr>
        <w:tc>
          <w:tcPr>
            <w:tcW w:w="9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t>№</w:t>
            </w:r>
          </w:p>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t>з/п</w:t>
            </w:r>
          </w:p>
        </w:tc>
        <w:tc>
          <w:tcPr>
            <w:tcW w:w="6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Назва етапу виконання курсового проєкту</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34"/>
              <w:jc w:val="center"/>
              <w:rPr>
                <w:rFonts w:eastAsiaTheme="minorHAnsi"/>
                <w:sz w:val="28"/>
                <w:szCs w:val="28"/>
                <w:lang w:eastAsia="en-US"/>
              </w:rPr>
            </w:pPr>
            <w:r w:rsidRPr="000345CD">
              <w:rPr>
                <w:rFonts w:eastAsiaTheme="minorHAnsi"/>
                <w:sz w:val="28"/>
                <w:szCs w:val="28"/>
                <w:lang w:eastAsia="en-US"/>
              </w:rPr>
              <w:t>Строк виконання етапів проєкту</w:t>
            </w:r>
          </w:p>
        </w:tc>
      </w:tr>
      <w:tr w:rsidR="00C165D6" w:rsidTr="001D2698">
        <w:trPr>
          <w:trHeight w:val="20"/>
        </w:trPr>
        <w:tc>
          <w:tcPr>
            <w:tcW w:w="9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t>1</w:t>
            </w:r>
          </w:p>
        </w:tc>
        <w:tc>
          <w:tcPr>
            <w:tcW w:w="6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Дослідження проблемного об</w:t>
            </w:r>
            <w:r w:rsidRPr="000345CD">
              <w:rPr>
                <w:rFonts w:eastAsiaTheme="minorHAnsi"/>
                <w:sz w:val="28"/>
                <w:szCs w:val="28"/>
                <w:lang w:val="en-US" w:eastAsia="en-US"/>
              </w:rPr>
              <w:t>’</w:t>
            </w:r>
            <w:proofErr w:type="spellStart"/>
            <w:r w:rsidRPr="000345CD">
              <w:rPr>
                <w:rFonts w:eastAsiaTheme="minorHAnsi"/>
                <w:sz w:val="28"/>
                <w:szCs w:val="28"/>
                <w:lang w:eastAsia="en-US"/>
              </w:rPr>
              <w:t>єкту</w:t>
            </w:r>
            <w:proofErr w:type="spellEnd"/>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34"/>
              <w:jc w:val="center"/>
              <w:rPr>
                <w:rFonts w:eastAsiaTheme="minorHAnsi"/>
                <w:sz w:val="28"/>
                <w:szCs w:val="28"/>
                <w:lang w:eastAsia="en-US"/>
              </w:rPr>
            </w:pPr>
            <w:r w:rsidRPr="000345CD">
              <w:rPr>
                <w:rFonts w:eastAsiaTheme="minorHAnsi"/>
                <w:sz w:val="28"/>
                <w:szCs w:val="28"/>
                <w:lang w:eastAsia="en-US"/>
              </w:rPr>
              <w:t>25.02.2020</w:t>
            </w:r>
          </w:p>
        </w:tc>
      </w:tr>
      <w:tr w:rsidR="00C165D6" w:rsidTr="001D2698">
        <w:trPr>
          <w:trHeight w:val="361"/>
        </w:trPr>
        <w:tc>
          <w:tcPr>
            <w:tcW w:w="9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t>2</w:t>
            </w:r>
          </w:p>
        </w:tc>
        <w:tc>
          <w:tcPr>
            <w:tcW w:w="6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Розробка та затвердження технічного завдання</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34"/>
              <w:jc w:val="center"/>
              <w:rPr>
                <w:rFonts w:eastAsiaTheme="minorHAnsi"/>
                <w:sz w:val="28"/>
                <w:szCs w:val="28"/>
                <w:lang w:eastAsia="en-US"/>
              </w:rPr>
            </w:pPr>
            <w:r w:rsidRPr="000345CD">
              <w:rPr>
                <w:rFonts w:eastAsiaTheme="minorHAnsi"/>
                <w:sz w:val="28"/>
                <w:szCs w:val="28"/>
                <w:lang w:eastAsia="en-US"/>
              </w:rPr>
              <w:t>05.03.2020</w:t>
            </w:r>
          </w:p>
        </w:tc>
      </w:tr>
      <w:tr w:rsidR="00C165D6" w:rsidTr="001D2698">
        <w:trPr>
          <w:trHeight w:val="20"/>
        </w:trPr>
        <w:tc>
          <w:tcPr>
            <w:tcW w:w="9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t>3</w:t>
            </w:r>
          </w:p>
        </w:tc>
        <w:tc>
          <w:tcPr>
            <w:tcW w:w="6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Розробка структури виробу</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34"/>
              <w:jc w:val="center"/>
              <w:rPr>
                <w:rFonts w:eastAsiaTheme="minorHAnsi"/>
                <w:sz w:val="28"/>
                <w:szCs w:val="28"/>
                <w:lang w:eastAsia="en-US"/>
              </w:rPr>
            </w:pPr>
            <w:r w:rsidRPr="000345CD">
              <w:rPr>
                <w:rFonts w:eastAsiaTheme="minorHAnsi"/>
                <w:sz w:val="28"/>
                <w:szCs w:val="28"/>
                <w:lang w:eastAsia="en-US"/>
              </w:rPr>
              <w:t>20.03.2020</w:t>
            </w:r>
          </w:p>
        </w:tc>
      </w:tr>
      <w:tr w:rsidR="00C165D6" w:rsidTr="001D2698">
        <w:trPr>
          <w:trHeight w:val="20"/>
        </w:trPr>
        <w:tc>
          <w:tcPr>
            <w:tcW w:w="9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lastRenderedPageBreak/>
              <w:t>4</w:t>
            </w:r>
          </w:p>
        </w:tc>
        <w:tc>
          <w:tcPr>
            <w:tcW w:w="6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Розробка функціональної схеми виробу</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34"/>
              <w:jc w:val="center"/>
              <w:rPr>
                <w:rFonts w:eastAsiaTheme="minorHAnsi"/>
                <w:sz w:val="28"/>
                <w:szCs w:val="28"/>
                <w:lang w:eastAsia="en-US"/>
              </w:rPr>
            </w:pPr>
            <w:r w:rsidRPr="000345CD">
              <w:rPr>
                <w:rFonts w:eastAsiaTheme="minorHAnsi"/>
                <w:sz w:val="28"/>
                <w:szCs w:val="28"/>
                <w:lang w:eastAsia="en-US"/>
              </w:rPr>
              <w:t>10.04.2020</w:t>
            </w:r>
          </w:p>
        </w:tc>
      </w:tr>
      <w:tr w:rsidR="00C165D6" w:rsidTr="001D2698">
        <w:trPr>
          <w:trHeight w:val="327"/>
        </w:trPr>
        <w:tc>
          <w:tcPr>
            <w:tcW w:w="9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t>5</w:t>
            </w:r>
          </w:p>
        </w:tc>
        <w:tc>
          <w:tcPr>
            <w:tcW w:w="6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Розробка схем принципових окремих модулів</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34"/>
              <w:jc w:val="center"/>
              <w:rPr>
                <w:rFonts w:eastAsiaTheme="minorHAnsi"/>
                <w:sz w:val="28"/>
                <w:szCs w:val="28"/>
                <w:lang w:eastAsia="en-US"/>
              </w:rPr>
            </w:pPr>
            <w:r w:rsidRPr="000345CD">
              <w:rPr>
                <w:rFonts w:eastAsiaTheme="minorHAnsi"/>
                <w:sz w:val="28"/>
                <w:szCs w:val="28"/>
                <w:lang w:eastAsia="en-US"/>
              </w:rPr>
              <w:t>20.04.2020</w:t>
            </w:r>
          </w:p>
        </w:tc>
      </w:tr>
      <w:tr w:rsidR="00C165D6" w:rsidTr="001D2698">
        <w:trPr>
          <w:trHeight w:val="20"/>
        </w:trPr>
        <w:tc>
          <w:tcPr>
            <w:tcW w:w="9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t>6</w:t>
            </w:r>
          </w:p>
        </w:tc>
        <w:tc>
          <w:tcPr>
            <w:tcW w:w="6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Розрахунки показників якості виробу</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34"/>
              <w:jc w:val="center"/>
              <w:rPr>
                <w:rFonts w:eastAsiaTheme="minorHAnsi"/>
                <w:sz w:val="28"/>
                <w:szCs w:val="28"/>
                <w:lang w:eastAsia="en-US"/>
              </w:rPr>
            </w:pPr>
            <w:r w:rsidRPr="000345CD">
              <w:rPr>
                <w:rFonts w:eastAsiaTheme="minorHAnsi"/>
                <w:sz w:val="28"/>
                <w:szCs w:val="28"/>
                <w:lang w:eastAsia="en-US"/>
              </w:rPr>
              <w:t>10.05.2020</w:t>
            </w:r>
          </w:p>
        </w:tc>
      </w:tr>
      <w:tr w:rsidR="00C165D6" w:rsidTr="001D2698">
        <w:trPr>
          <w:trHeight w:val="20"/>
        </w:trPr>
        <w:tc>
          <w:tcPr>
            <w:tcW w:w="9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t>7</w:t>
            </w:r>
          </w:p>
        </w:tc>
        <w:tc>
          <w:tcPr>
            <w:tcW w:w="6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Висновки</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34"/>
              <w:jc w:val="center"/>
              <w:rPr>
                <w:rFonts w:eastAsiaTheme="minorHAnsi"/>
                <w:sz w:val="28"/>
                <w:szCs w:val="28"/>
                <w:lang w:eastAsia="en-US"/>
              </w:rPr>
            </w:pPr>
            <w:r w:rsidRPr="000345CD">
              <w:rPr>
                <w:rFonts w:eastAsiaTheme="minorHAnsi"/>
                <w:sz w:val="28"/>
                <w:szCs w:val="28"/>
                <w:lang w:eastAsia="en-US"/>
              </w:rPr>
              <w:t>20.05.2020</w:t>
            </w:r>
          </w:p>
        </w:tc>
      </w:tr>
      <w:tr w:rsidR="00C165D6" w:rsidTr="001D2698">
        <w:trPr>
          <w:trHeight w:val="353"/>
        </w:trPr>
        <w:tc>
          <w:tcPr>
            <w:tcW w:w="9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right="-74" w:firstLine="0"/>
              <w:jc w:val="center"/>
              <w:rPr>
                <w:rFonts w:eastAsiaTheme="minorHAnsi"/>
                <w:sz w:val="28"/>
                <w:szCs w:val="28"/>
                <w:lang w:eastAsia="en-US"/>
              </w:rPr>
            </w:pPr>
            <w:r w:rsidRPr="000345CD">
              <w:rPr>
                <w:rFonts w:eastAsiaTheme="minorHAnsi"/>
                <w:sz w:val="28"/>
                <w:szCs w:val="28"/>
                <w:lang w:eastAsia="en-US"/>
              </w:rPr>
              <w:t>8</w:t>
            </w:r>
          </w:p>
        </w:tc>
        <w:tc>
          <w:tcPr>
            <w:tcW w:w="66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0"/>
              <w:jc w:val="center"/>
              <w:rPr>
                <w:rFonts w:eastAsiaTheme="minorHAnsi"/>
                <w:sz w:val="28"/>
                <w:szCs w:val="28"/>
                <w:lang w:eastAsia="en-US"/>
              </w:rPr>
            </w:pPr>
            <w:r w:rsidRPr="000345CD">
              <w:rPr>
                <w:rFonts w:eastAsiaTheme="minorHAnsi"/>
                <w:sz w:val="28"/>
                <w:szCs w:val="28"/>
                <w:lang w:eastAsia="en-US"/>
              </w:rPr>
              <w:t>Оформлення дипломного проєкту</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345CD" w:rsidRPr="000345CD" w:rsidRDefault="001D2698" w:rsidP="0046195F">
            <w:pPr>
              <w:spacing w:line="360" w:lineRule="auto"/>
              <w:ind w:firstLine="34"/>
              <w:jc w:val="center"/>
              <w:rPr>
                <w:rFonts w:eastAsiaTheme="minorHAnsi"/>
                <w:sz w:val="28"/>
                <w:szCs w:val="28"/>
                <w:lang w:eastAsia="en-US"/>
              </w:rPr>
            </w:pPr>
            <w:r w:rsidRPr="000345CD">
              <w:rPr>
                <w:rFonts w:eastAsiaTheme="minorHAnsi"/>
                <w:sz w:val="28"/>
                <w:szCs w:val="28"/>
                <w:lang w:eastAsia="en-US"/>
              </w:rPr>
              <w:t>25.05.2020</w:t>
            </w:r>
          </w:p>
        </w:tc>
      </w:tr>
    </w:tbl>
    <w:p w:rsidR="000345CD" w:rsidRPr="000345CD" w:rsidRDefault="000345CD" w:rsidP="0046195F">
      <w:pPr>
        <w:spacing w:line="240" w:lineRule="auto"/>
        <w:ind w:firstLine="0"/>
        <w:rPr>
          <w:rFonts w:eastAsiaTheme="minorHAnsi"/>
          <w:sz w:val="28"/>
          <w:szCs w:val="28"/>
          <w:lang w:eastAsia="en-US"/>
        </w:rPr>
      </w:pP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bookmarkStart w:id="17" w:name="_Toc42588792"/>
      <w:r w:rsidRPr="000345CD">
        <w:rPr>
          <w:rFonts w:eastAsiaTheme="minorHAnsi"/>
          <w:sz w:val="28"/>
          <w:szCs w:val="28"/>
          <w:lang w:eastAsia="en-US"/>
        </w:rPr>
        <w:t>Порядок приймання дипломного проєкту</w:t>
      </w:r>
      <w:bookmarkEnd w:id="17"/>
    </w:p>
    <w:p w:rsidR="000345CD" w:rsidRPr="000345CD" w:rsidRDefault="001D2698" w:rsidP="0046195F">
      <w:pPr>
        <w:spacing w:line="360" w:lineRule="auto"/>
        <w:ind w:firstLine="708"/>
        <w:rPr>
          <w:rFonts w:eastAsiaTheme="minorHAnsi"/>
          <w:sz w:val="28"/>
          <w:szCs w:val="28"/>
          <w:lang w:eastAsia="en-US"/>
        </w:rPr>
      </w:pPr>
      <w:r w:rsidRPr="000345CD">
        <w:rPr>
          <w:rFonts w:eastAsiaTheme="minorHAnsi"/>
          <w:sz w:val="28"/>
          <w:szCs w:val="28"/>
          <w:lang w:eastAsia="en-US"/>
        </w:rPr>
        <w:t xml:space="preserve">Приймання дипломного проєкту виконується комісією затвердженою кафедрою інформаційно-вимірювальної техніки. </w:t>
      </w:r>
    </w:p>
    <w:p w:rsidR="000345CD" w:rsidRPr="000345CD" w:rsidRDefault="001D2698" w:rsidP="0046195F">
      <w:pPr>
        <w:spacing w:line="360" w:lineRule="auto"/>
        <w:ind w:firstLine="708"/>
        <w:rPr>
          <w:rFonts w:eastAsiaTheme="minorHAnsi"/>
          <w:sz w:val="28"/>
          <w:szCs w:val="28"/>
          <w:lang w:eastAsia="en-US"/>
        </w:rPr>
      </w:pPr>
      <w:r w:rsidRPr="000345CD">
        <w:rPr>
          <w:rFonts w:eastAsiaTheme="minorHAnsi"/>
          <w:sz w:val="28"/>
          <w:szCs w:val="28"/>
          <w:lang w:eastAsia="en-US"/>
        </w:rPr>
        <w:t xml:space="preserve">Склад документації, яка подається до приймання: </w:t>
      </w:r>
    </w:p>
    <w:p w:rsidR="000345CD" w:rsidRPr="00F857D0" w:rsidRDefault="001D2698" w:rsidP="0046195F">
      <w:pPr>
        <w:numPr>
          <w:ilvl w:val="0"/>
          <w:numId w:val="3"/>
        </w:numPr>
        <w:spacing w:line="276" w:lineRule="auto"/>
        <w:ind w:left="0"/>
        <w:contextualSpacing/>
        <w:rPr>
          <w:rFonts w:eastAsiaTheme="minorHAnsi"/>
          <w:color w:val="000000" w:themeColor="text1"/>
          <w:sz w:val="28"/>
          <w:szCs w:val="28"/>
          <w:lang w:eastAsia="en-US"/>
        </w:rPr>
      </w:pPr>
      <w:r w:rsidRPr="00F857D0">
        <w:rPr>
          <w:rFonts w:eastAsiaTheme="minorHAnsi"/>
          <w:color w:val="000000" w:themeColor="text1"/>
          <w:sz w:val="28"/>
          <w:szCs w:val="28"/>
          <w:lang w:eastAsia="en-US"/>
        </w:rPr>
        <w:t>пояснювальна записка з додатками;</w:t>
      </w:r>
    </w:p>
    <w:p w:rsidR="000345CD" w:rsidRPr="00F857D0" w:rsidRDefault="001D2698" w:rsidP="0046195F">
      <w:pPr>
        <w:numPr>
          <w:ilvl w:val="0"/>
          <w:numId w:val="3"/>
        </w:numPr>
        <w:spacing w:line="276" w:lineRule="auto"/>
        <w:ind w:left="0"/>
        <w:contextualSpacing/>
        <w:rPr>
          <w:rFonts w:eastAsiaTheme="minorHAnsi"/>
          <w:color w:val="000000" w:themeColor="text1"/>
          <w:sz w:val="28"/>
          <w:szCs w:val="28"/>
          <w:lang w:eastAsia="en-US"/>
        </w:rPr>
      </w:pPr>
      <w:r w:rsidRPr="00F857D0">
        <w:rPr>
          <w:rFonts w:eastAsiaTheme="minorHAnsi"/>
          <w:color w:val="000000" w:themeColor="text1"/>
          <w:sz w:val="28"/>
          <w:szCs w:val="28"/>
          <w:lang w:eastAsia="en-US"/>
        </w:rPr>
        <w:t>графічні документи (схема структурна, схема функціональна, схема принципова, алгоритм роботи ІВС);</w:t>
      </w:r>
    </w:p>
    <w:p w:rsidR="000345CD" w:rsidRPr="00F857D0" w:rsidRDefault="001D2698" w:rsidP="0046195F">
      <w:pPr>
        <w:numPr>
          <w:ilvl w:val="0"/>
          <w:numId w:val="3"/>
        </w:numPr>
        <w:spacing w:line="276" w:lineRule="auto"/>
        <w:ind w:left="0"/>
        <w:contextualSpacing/>
        <w:rPr>
          <w:rFonts w:eastAsiaTheme="minorHAnsi"/>
          <w:color w:val="000000"/>
          <w:sz w:val="28"/>
          <w:szCs w:val="28"/>
          <w:lang w:eastAsia="en-US"/>
        </w:rPr>
      </w:pPr>
      <w:r w:rsidRPr="00F857D0">
        <w:rPr>
          <w:rFonts w:eastAsiaTheme="minorHAnsi"/>
          <w:color w:val="000000"/>
          <w:sz w:val="28"/>
          <w:szCs w:val="28"/>
          <w:lang w:eastAsia="en-US"/>
        </w:rPr>
        <w:t>технічне завдання;</w:t>
      </w:r>
    </w:p>
    <w:p w:rsidR="000345CD" w:rsidRPr="00F857D0" w:rsidRDefault="001D2698" w:rsidP="0046195F">
      <w:pPr>
        <w:numPr>
          <w:ilvl w:val="0"/>
          <w:numId w:val="3"/>
        </w:numPr>
        <w:spacing w:line="276" w:lineRule="auto"/>
        <w:ind w:left="0"/>
        <w:contextualSpacing/>
        <w:rPr>
          <w:rFonts w:eastAsiaTheme="minorHAnsi"/>
          <w:color w:val="000000"/>
          <w:sz w:val="28"/>
          <w:szCs w:val="28"/>
          <w:lang w:eastAsia="en-US"/>
        </w:rPr>
      </w:pPr>
      <w:r w:rsidRPr="00F857D0">
        <w:rPr>
          <w:rFonts w:eastAsiaTheme="minorHAnsi"/>
          <w:color w:val="000000"/>
          <w:sz w:val="28"/>
          <w:szCs w:val="28"/>
          <w:lang w:eastAsia="en-US"/>
        </w:rPr>
        <w:t>анотації (українською та іноземною мовами);</w:t>
      </w:r>
    </w:p>
    <w:p w:rsidR="000345CD" w:rsidRPr="00F857D0" w:rsidRDefault="001D2698" w:rsidP="0046195F">
      <w:pPr>
        <w:numPr>
          <w:ilvl w:val="0"/>
          <w:numId w:val="3"/>
        </w:numPr>
        <w:spacing w:line="276" w:lineRule="auto"/>
        <w:ind w:left="0"/>
        <w:contextualSpacing/>
        <w:rPr>
          <w:rFonts w:eastAsiaTheme="minorHAnsi"/>
          <w:color w:val="000000" w:themeColor="text1"/>
          <w:sz w:val="28"/>
          <w:szCs w:val="28"/>
          <w:lang w:val="ru-RU" w:eastAsia="en-US"/>
        </w:rPr>
      </w:pPr>
      <w:r w:rsidRPr="00F857D0">
        <w:rPr>
          <w:rFonts w:eastAsiaTheme="minorHAnsi"/>
          <w:color w:val="000000"/>
          <w:sz w:val="28"/>
          <w:szCs w:val="28"/>
          <w:lang w:eastAsia="en-US"/>
        </w:rPr>
        <w:t>титульні листи проєкту та пояснювальної записки</w:t>
      </w:r>
      <w:r w:rsidRPr="000345CD">
        <w:rPr>
          <w:rFonts w:eastAsiaTheme="minorHAnsi"/>
          <w:color w:val="000000"/>
          <w:sz w:val="28"/>
          <w:szCs w:val="28"/>
          <w:lang w:val="ru-RU" w:eastAsia="en-US"/>
        </w:rPr>
        <w:t>.</w:t>
      </w:r>
    </w:p>
    <w:p w:rsidR="00F857D0" w:rsidRPr="000345CD" w:rsidRDefault="00F857D0" w:rsidP="0046195F">
      <w:pPr>
        <w:spacing w:line="276" w:lineRule="auto"/>
        <w:ind w:firstLine="0"/>
        <w:contextualSpacing/>
        <w:rPr>
          <w:rFonts w:eastAsiaTheme="minorHAnsi"/>
          <w:color w:val="000000" w:themeColor="text1"/>
          <w:sz w:val="28"/>
          <w:szCs w:val="28"/>
          <w:lang w:val="ru-RU" w:eastAsia="en-US"/>
        </w:rPr>
      </w:pPr>
    </w:p>
    <w:p w:rsidR="000345CD" w:rsidRPr="00F857D0" w:rsidRDefault="001D2698" w:rsidP="0046195F">
      <w:pPr>
        <w:spacing w:line="240" w:lineRule="auto"/>
        <w:ind w:firstLine="708"/>
        <w:rPr>
          <w:rFonts w:eastAsiaTheme="minorHAnsi"/>
          <w:sz w:val="28"/>
          <w:szCs w:val="28"/>
          <w:lang w:eastAsia="en-US"/>
        </w:rPr>
      </w:pPr>
      <w:r w:rsidRPr="00F857D0">
        <w:rPr>
          <w:rFonts w:eastAsiaTheme="minorHAnsi"/>
          <w:sz w:val="28"/>
          <w:szCs w:val="28"/>
          <w:lang w:eastAsia="en-US"/>
        </w:rPr>
        <w:t xml:space="preserve">Вимоги технічного завдання можуть бути змінені за бажанням сторін. Всі зміни повинні бути оформлені письмово і затверджені сторонами. </w:t>
      </w:r>
    </w:p>
    <w:p w:rsidR="000345CD" w:rsidRPr="000345CD" w:rsidRDefault="001D2698" w:rsidP="0046195F">
      <w:pPr>
        <w:numPr>
          <w:ilvl w:val="1"/>
          <w:numId w:val="1"/>
        </w:numPr>
        <w:spacing w:before="120" w:after="120" w:line="360" w:lineRule="auto"/>
        <w:ind w:left="0" w:firstLine="0"/>
        <w:contextualSpacing/>
        <w:outlineLvl w:val="1"/>
        <w:rPr>
          <w:rFonts w:eastAsiaTheme="minorHAnsi"/>
          <w:sz w:val="28"/>
          <w:szCs w:val="28"/>
          <w:lang w:eastAsia="en-US"/>
        </w:rPr>
      </w:pPr>
      <w:bookmarkStart w:id="18" w:name="_Toc42588793"/>
      <w:r w:rsidRPr="000345CD">
        <w:rPr>
          <w:rFonts w:eastAsiaTheme="minorHAnsi"/>
          <w:sz w:val="28"/>
          <w:szCs w:val="28"/>
          <w:lang w:eastAsia="en-US"/>
        </w:rPr>
        <w:t>Призначення та область застосування інформаційно-вимірювальної системи</w:t>
      </w:r>
      <w:bookmarkEnd w:id="18"/>
    </w:p>
    <w:p w:rsidR="000345CD" w:rsidRPr="000345CD" w:rsidRDefault="000345CD" w:rsidP="0046195F">
      <w:pPr>
        <w:spacing w:line="360" w:lineRule="auto"/>
        <w:ind w:firstLine="0"/>
        <w:rPr>
          <w:rFonts w:eastAsiaTheme="minorHAnsi"/>
          <w:i/>
          <w:sz w:val="28"/>
          <w:szCs w:val="28"/>
          <w:lang w:eastAsia="en-US"/>
        </w:rPr>
      </w:pPr>
    </w:p>
    <w:p w:rsidR="000345CD" w:rsidRPr="000345CD" w:rsidRDefault="001D2698" w:rsidP="0046195F">
      <w:pPr>
        <w:spacing w:line="360" w:lineRule="auto"/>
        <w:ind w:firstLine="708"/>
        <w:rPr>
          <w:rFonts w:eastAsiaTheme="minorHAnsi"/>
          <w:sz w:val="28"/>
          <w:szCs w:val="28"/>
          <w:lang w:eastAsia="en-US"/>
        </w:rPr>
      </w:pPr>
      <w:r w:rsidRPr="000345CD">
        <w:rPr>
          <w:rFonts w:eastAsiaTheme="minorHAnsi"/>
          <w:sz w:val="28"/>
          <w:szCs w:val="28"/>
          <w:lang w:eastAsia="en-US"/>
        </w:rPr>
        <w:t>В наш час, проблематика якості водного середовища має пріоритетне значення. Згідно досліджень останніх років, екологічний стан погіршується з кожним роком, саме тому, постає питання, наприклад, моніторингу тих чи інших параметрів для виживання флори та фауни</w:t>
      </w:r>
      <w:r w:rsidRPr="000345CD">
        <w:rPr>
          <w:rFonts w:eastAsiaTheme="minorHAnsi"/>
          <w:sz w:val="28"/>
          <w:szCs w:val="28"/>
          <w:lang w:val="ru-RU" w:eastAsia="en-US"/>
        </w:rPr>
        <w:t xml:space="preserve">. </w:t>
      </w:r>
      <w:r w:rsidRPr="000345CD">
        <w:rPr>
          <w:rFonts w:eastAsiaTheme="minorHAnsi"/>
          <w:sz w:val="28"/>
          <w:szCs w:val="28"/>
          <w:lang w:eastAsia="en-US"/>
        </w:rPr>
        <w:t xml:space="preserve">Також, питання якості водних ресурсів, яке не менш важливе, так, наявність в питній воді хімічних домішок, які можуть бути шкідливими для здоров’я, водний ресурс, може бути контрольовано інформаційно-вимірювальною системою. Дана розробка включає в собі універсальну конструкцію з сенсорами, яка надає можливість вмонтовувати елементи в залежності від необхідних параметрів досліджень. Дипломний проєкт включає в себе три параметра за якими буде виконуватись дослідження, а саме : температура, мутність та </w:t>
      </w:r>
      <w:proofErr w:type="spellStart"/>
      <w:r w:rsidRPr="000345CD">
        <w:rPr>
          <w:rFonts w:eastAsiaTheme="minorHAnsi"/>
          <w:sz w:val="28"/>
          <w:szCs w:val="28"/>
          <w:lang w:eastAsia="en-US"/>
        </w:rPr>
        <w:t>pH</w:t>
      </w:r>
      <w:proofErr w:type="spellEnd"/>
      <w:r w:rsidRPr="000345CD">
        <w:rPr>
          <w:rFonts w:eastAsiaTheme="minorHAnsi"/>
          <w:sz w:val="28"/>
          <w:szCs w:val="28"/>
          <w:lang w:eastAsia="en-US"/>
        </w:rPr>
        <w:t xml:space="preserve">.  </w:t>
      </w:r>
    </w:p>
    <w:p w:rsidR="00045587" w:rsidRPr="0026355C" w:rsidRDefault="001D2698" w:rsidP="0046195F">
      <w:pPr>
        <w:spacing w:line="360" w:lineRule="auto"/>
        <w:ind w:firstLine="708"/>
        <w:rPr>
          <w:rFonts w:eastAsiaTheme="minorHAnsi"/>
          <w:sz w:val="28"/>
          <w:szCs w:val="28"/>
          <w:lang w:eastAsia="en-US"/>
        </w:rPr>
        <w:sectPr w:rsidR="00045587" w:rsidRPr="0026355C">
          <w:pgSz w:w="11906" w:h="16838"/>
          <w:pgMar w:top="1134" w:right="850" w:bottom="1134" w:left="1701" w:header="708" w:footer="708" w:gutter="0"/>
          <w:cols w:space="708"/>
          <w:docGrid w:linePitch="360"/>
        </w:sectPr>
      </w:pPr>
      <w:r w:rsidRPr="000345CD">
        <w:rPr>
          <w:rFonts w:eastAsiaTheme="minorHAnsi"/>
          <w:sz w:val="28"/>
          <w:szCs w:val="28"/>
          <w:lang w:eastAsia="en-US"/>
        </w:rPr>
        <w:lastRenderedPageBreak/>
        <w:t xml:space="preserve">Оскільки, Інформаційно-вимірювальна система є універсальною, область використання обмежується лише необхідністю. Адже, систему можна використовувати як в водоймах, так і на виробництві хімічних рідин так і з певними сенсорами дослідити якість земельних ресурсів, таких параметрів як </w:t>
      </w:r>
      <w:proofErr w:type="spellStart"/>
      <w:r w:rsidRPr="000345CD">
        <w:rPr>
          <w:rFonts w:eastAsiaTheme="minorHAnsi"/>
          <w:sz w:val="28"/>
          <w:szCs w:val="28"/>
          <w:lang w:eastAsia="en-US"/>
        </w:rPr>
        <w:t>pH</w:t>
      </w:r>
      <w:proofErr w:type="spellEnd"/>
      <w:r w:rsidRPr="000345CD">
        <w:rPr>
          <w:rFonts w:eastAsiaTheme="minorHAnsi"/>
          <w:sz w:val="28"/>
          <w:szCs w:val="28"/>
          <w:lang w:eastAsia="en-US"/>
        </w:rPr>
        <w:t>, концентр</w:t>
      </w:r>
      <w:r w:rsidR="0046195F">
        <w:rPr>
          <w:rFonts w:eastAsiaTheme="minorHAnsi"/>
          <w:sz w:val="28"/>
          <w:szCs w:val="28"/>
          <w:lang w:eastAsia="en-US"/>
        </w:rPr>
        <w:t xml:space="preserve">ація мінералів та солей, тощо. </w:t>
      </w:r>
    </w:p>
    <w:p w:rsidR="005E3EB4" w:rsidRDefault="005E3EB4" w:rsidP="00306730">
      <w:pPr>
        <w:keepNext/>
        <w:keepLines/>
        <w:spacing w:line="360" w:lineRule="auto"/>
        <w:ind w:firstLine="0"/>
        <w:jc w:val="center"/>
        <w:rPr>
          <w:bCs/>
          <w:sz w:val="28"/>
          <w:szCs w:val="28"/>
          <w:lang w:eastAsia="en-US"/>
        </w:rPr>
        <w:sectPr w:rsidR="005E3EB4" w:rsidSect="000A1711">
          <w:headerReference w:type="default" r:id="rId8"/>
          <w:footerReference w:type="default" r:id="rId9"/>
          <w:pgSz w:w="11907" w:h="16840" w:code="9"/>
          <w:pgMar w:top="284" w:right="709" w:bottom="1701" w:left="1559" w:header="0" w:footer="0" w:gutter="0"/>
          <w:pgNumType w:start="2"/>
          <w:cols w:space="709"/>
          <w:titlePg/>
        </w:sectPr>
      </w:pPr>
    </w:p>
    <w:p w:rsidR="00A64347"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Pr="00A64347" w:rsidRDefault="00A64347" w:rsidP="00A64347">
      <w:pPr>
        <w:tabs>
          <w:tab w:val="left" w:leader="underscore" w:pos="9631"/>
        </w:tabs>
        <w:autoSpaceDE w:val="0"/>
        <w:autoSpaceDN w:val="0"/>
        <w:spacing w:line="240" w:lineRule="auto"/>
        <w:ind w:firstLine="680"/>
        <w:jc w:val="center"/>
        <w:rPr>
          <w:b/>
          <w:bCs/>
          <w:caps/>
          <w:sz w:val="28"/>
          <w:szCs w:val="28"/>
          <w:lang w:val="ru-RU"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Pr="007F0C62" w:rsidRDefault="00A64347" w:rsidP="00A64347">
      <w:pPr>
        <w:tabs>
          <w:tab w:val="left" w:leader="underscore" w:pos="9631"/>
        </w:tabs>
        <w:autoSpaceDE w:val="0"/>
        <w:autoSpaceDN w:val="0"/>
        <w:spacing w:line="240" w:lineRule="auto"/>
        <w:ind w:firstLine="680"/>
        <w:jc w:val="center"/>
        <w:rPr>
          <w:b/>
          <w:bCs/>
          <w:caps/>
          <w:sz w:val="28"/>
          <w:szCs w:val="28"/>
          <w:lang w:eastAsia="en-US"/>
        </w:rPr>
      </w:pPr>
    </w:p>
    <w:p w:rsidR="00A64347" w:rsidRPr="007F0C62" w:rsidRDefault="001D2698" w:rsidP="00A64347">
      <w:pPr>
        <w:tabs>
          <w:tab w:val="right" w:leader="underscore" w:pos="8903"/>
        </w:tabs>
        <w:autoSpaceDE w:val="0"/>
        <w:autoSpaceDN w:val="0"/>
        <w:spacing w:line="240" w:lineRule="auto"/>
        <w:ind w:firstLine="680"/>
        <w:jc w:val="center"/>
        <w:rPr>
          <w:b/>
          <w:sz w:val="40"/>
          <w:szCs w:val="40"/>
          <w:lang w:eastAsia="en-US"/>
        </w:rPr>
      </w:pPr>
      <w:r w:rsidRPr="007F0C62">
        <w:rPr>
          <w:b/>
          <w:sz w:val="40"/>
          <w:szCs w:val="40"/>
          <w:lang w:eastAsia="en-US"/>
        </w:rPr>
        <w:t>Пояснювальна записка</w:t>
      </w:r>
    </w:p>
    <w:p w:rsidR="00A64347" w:rsidRPr="007F0C62" w:rsidRDefault="001D2698" w:rsidP="00A64347">
      <w:pPr>
        <w:tabs>
          <w:tab w:val="right" w:leader="underscore" w:pos="8903"/>
        </w:tabs>
        <w:autoSpaceDE w:val="0"/>
        <w:autoSpaceDN w:val="0"/>
        <w:spacing w:line="240" w:lineRule="auto"/>
        <w:ind w:firstLine="680"/>
        <w:jc w:val="center"/>
        <w:rPr>
          <w:b/>
          <w:sz w:val="36"/>
          <w:szCs w:val="36"/>
          <w:lang w:eastAsia="en-US"/>
        </w:rPr>
      </w:pPr>
      <w:r w:rsidRPr="007F0C62">
        <w:rPr>
          <w:b/>
          <w:sz w:val="36"/>
          <w:szCs w:val="36"/>
          <w:lang w:eastAsia="en-US"/>
        </w:rPr>
        <w:t>до дипломного проєкту</w:t>
      </w:r>
    </w:p>
    <w:p w:rsidR="00A64347" w:rsidRPr="007F0C62" w:rsidRDefault="00A64347" w:rsidP="00A64347">
      <w:pPr>
        <w:tabs>
          <w:tab w:val="right" w:leader="underscore" w:pos="8903"/>
        </w:tabs>
        <w:autoSpaceDE w:val="0"/>
        <w:autoSpaceDN w:val="0"/>
        <w:spacing w:line="240" w:lineRule="auto"/>
        <w:ind w:firstLine="680"/>
        <w:jc w:val="center"/>
        <w:rPr>
          <w:b/>
          <w:sz w:val="36"/>
          <w:szCs w:val="36"/>
          <w:lang w:eastAsia="en-US"/>
        </w:rPr>
      </w:pPr>
    </w:p>
    <w:p w:rsidR="00A64347" w:rsidRPr="007F0C62" w:rsidRDefault="001D2698" w:rsidP="00A64347">
      <w:pPr>
        <w:tabs>
          <w:tab w:val="right" w:leader="underscore" w:pos="8903"/>
        </w:tabs>
        <w:autoSpaceDE w:val="0"/>
        <w:autoSpaceDN w:val="0"/>
        <w:spacing w:line="240" w:lineRule="auto"/>
        <w:ind w:firstLine="680"/>
        <w:jc w:val="center"/>
        <w:rPr>
          <w:b/>
          <w:sz w:val="28"/>
          <w:szCs w:val="28"/>
          <w:lang w:eastAsia="en-US"/>
        </w:rPr>
      </w:pPr>
      <w:r w:rsidRPr="007F0C62">
        <w:rPr>
          <w:b/>
          <w:sz w:val="28"/>
          <w:szCs w:val="28"/>
          <w:lang w:eastAsia="en-US"/>
        </w:rPr>
        <w:t>на тему: «</w:t>
      </w:r>
      <w:r w:rsidRPr="007F0C62">
        <w:rPr>
          <w:b/>
          <w:bCs/>
          <w:sz w:val="28"/>
          <w:szCs w:val="28"/>
          <w:lang w:eastAsia="en-US"/>
        </w:rPr>
        <w:t xml:space="preserve">Інформаційно-вимірювальна система параметрів якості </w:t>
      </w:r>
      <w:r w:rsidRPr="007F0C62">
        <w:rPr>
          <w:b/>
          <w:sz w:val="28"/>
          <w:szCs w:val="28"/>
          <w:lang w:eastAsia="en-US"/>
        </w:rPr>
        <w:t>води»</w:t>
      </w:r>
    </w:p>
    <w:p w:rsidR="00A64347" w:rsidRDefault="00A64347" w:rsidP="00A64347">
      <w:pPr>
        <w:autoSpaceDE w:val="0"/>
        <w:autoSpaceDN w:val="0"/>
        <w:spacing w:line="240" w:lineRule="auto"/>
        <w:ind w:firstLine="680"/>
        <w:jc w:val="center"/>
        <w:rPr>
          <w:sz w:val="28"/>
          <w:szCs w:val="28"/>
          <w:lang w:eastAsia="en-US"/>
        </w:rPr>
      </w:pPr>
    </w:p>
    <w:p w:rsidR="00A64347" w:rsidRDefault="00A64347" w:rsidP="00A64347">
      <w:pPr>
        <w:autoSpaceDE w:val="0"/>
        <w:autoSpaceDN w:val="0"/>
        <w:spacing w:line="240" w:lineRule="auto"/>
        <w:ind w:firstLine="680"/>
        <w:jc w:val="center"/>
        <w:rPr>
          <w:sz w:val="28"/>
          <w:szCs w:val="28"/>
          <w:lang w:eastAsia="en-US"/>
        </w:rPr>
      </w:pPr>
    </w:p>
    <w:p w:rsidR="00A64347" w:rsidRDefault="00A64347" w:rsidP="00A64347">
      <w:pPr>
        <w:autoSpaceDE w:val="0"/>
        <w:autoSpaceDN w:val="0"/>
        <w:spacing w:line="240" w:lineRule="auto"/>
        <w:ind w:firstLine="680"/>
        <w:jc w:val="center"/>
        <w:rPr>
          <w:sz w:val="28"/>
          <w:szCs w:val="28"/>
          <w:lang w:eastAsia="en-US"/>
        </w:rPr>
      </w:pPr>
    </w:p>
    <w:p w:rsidR="00A64347" w:rsidRDefault="00A64347" w:rsidP="00A64347">
      <w:pPr>
        <w:autoSpaceDE w:val="0"/>
        <w:autoSpaceDN w:val="0"/>
        <w:spacing w:line="240" w:lineRule="auto"/>
        <w:ind w:firstLine="680"/>
        <w:jc w:val="center"/>
        <w:rPr>
          <w:sz w:val="28"/>
          <w:szCs w:val="28"/>
          <w:lang w:eastAsia="en-US"/>
        </w:rPr>
      </w:pPr>
    </w:p>
    <w:p w:rsidR="00A64347" w:rsidRDefault="00A64347" w:rsidP="00A64347">
      <w:pPr>
        <w:autoSpaceDE w:val="0"/>
        <w:autoSpaceDN w:val="0"/>
        <w:spacing w:line="240" w:lineRule="auto"/>
        <w:ind w:firstLine="680"/>
        <w:jc w:val="center"/>
        <w:rPr>
          <w:sz w:val="28"/>
          <w:szCs w:val="28"/>
          <w:lang w:eastAsia="en-US"/>
        </w:rPr>
      </w:pPr>
    </w:p>
    <w:p w:rsidR="00A64347" w:rsidRDefault="00A64347" w:rsidP="00A64347">
      <w:pPr>
        <w:autoSpaceDE w:val="0"/>
        <w:autoSpaceDN w:val="0"/>
        <w:spacing w:line="240" w:lineRule="auto"/>
        <w:ind w:firstLine="680"/>
        <w:jc w:val="center"/>
        <w:rPr>
          <w:sz w:val="28"/>
          <w:szCs w:val="28"/>
          <w:lang w:eastAsia="en-US"/>
        </w:rPr>
      </w:pPr>
    </w:p>
    <w:p w:rsidR="00A64347" w:rsidRDefault="00A64347" w:rsidP="00A64347">
      <w:pPr>
        <w:autoSpaceDE w:val="0"/>
        <w:autoSpaceDN w:val="0"/>
        <w:spacing w:line="240" w:lineRule="auto"/>
        <w:ind w:firstLine="680"/>
        <w:jc w:val="center"/>
        <w:rPr>
          <w:sz w:val="28"/>
          <w:szCs w:val="28"/>
          <w:lang w:eastAsia="en-US"/>
        </w:rPr>
      </w:pPr>
    </w:p>
    <w:p w:rsidR="00A64347" w:rsidRDefault="00A64347" w:rsidP="00A64347">
      <w:pPr>
        <w:autoSpaceDE w:val="0"/>
        <w:autoSpaceDN w:val="0"/>
        <w:spacing w:line="240" w:lineRule="auto"/>
        <w:ind w:firstLine="680"/>
        <w:jc w:val="center"/>
        <w:rPr>
          <w:sz w:val="28"/>
          <w:szCs w:val="28"/>
          <w:lang w:eastAsia="en-US"/>
        </w:rPr>
      </w:pPr>
    </w:p>
    <w:p w:rsidR="00A64347" w:rsidRDefault="00A64347" w:rsidP="00A64347">
      <w:pPr>
        <w:autoSpaceDE w:val="0"/>
        <w:autoSpaceDN w:val="0"/>
        <w:spacing w:line="240" w:lineRule="auto"/>
        <w:ind w:firstLine="680"/>
        <w:jc w:val="center"/>
        <w:rPr>
          <w:sz w:val="28"/>
          <w:szCs w:val="28"/>
          <w:lang w:eastAsia="en-US"/>
        </w:rPr>
      </w:pPr>
    </w:p>
    <w:p w:rsidR="00A64347" w:rsidRPr="00A64347" w:rsidRDefault="00A64347" w:rsidP="00A64347">
      <w:pPr>
        <w:autoSpaceDE w:val="0"/>
        <w:autoSpaceDN w:val="0"/>
        <w:spacing w:line="240" w:lineRule="auto"/>
        <w:ind w:firstLine="680"/>
        <w:jc w:val="center"/>
        <w:rPr>
          <w:sz w:val="28"/>
          <w:szCs w:val="28"/>
          <w:lang w:val="ru-RU" w:eastAsia="en-US"/>
        </w:rPr>
      </w:pPr>
    </w:p>
    <w:p w:rsidR="00A64347" w:rsidRDefault="00A64347" w:rsidP="00A64347">
      <w:pPr>
        <w:autoSpaceDE w:val="0"/>
        <w:autoSpaceDN w:val="0"/>
        <w:spacing w:line="240" w:lineRule="auto"/>
        <w:ind w:firstLine="680"/>
        <w:jc w:val="center"/>
        <w:rPr>
          <w:sz w:val="28"/>
          <w:szCs w:val="28"/>
          <w:lang w:eastAsia="en-US"/>
        </w:rPr>
      </w:pPr>
    </w:p>
    <w:p w:rsidR="00A64347" w:rsidRDefault="00A64347" w:rsidP="00A64347">
      <w:pPr>
        <w:autoSpaceDE w:val="0"/>
        <w:autoSpaceDN w:val="0"/>
        <w:spacing w:line="240" w:lineRule="auto"/>
        <w:ind w:firstLine="680"/>
        <w:jc w:val="center"/>
        <w:rPr>
          <w:sz w:val="28"/>
          <w:szCs w:val="28"/>
          <w:lang w:eastAsia="en-US"/>
        </w:rPr>
      </w:pPr>
    </w:p>
    <w:p w:rsidR="00A64347" w:rsidRPr="007F0C62" w:rsidRDefault="00A64347" w:rsidP="00A64347">
      <w:pPr>
        <w:autoSpaceDE w:val="0"/>
        <w:autoSpaceDN w:val="0"/>
        <w:spacing w:line="240" w:lineRule="auto"/>
        <w:ind w:firstLine="680"/>
        <w:jc w:val="center"/>
        <w:rPr>
          <w:sz w:val="28"/>
          <w:szCs w:val="28"/>
          <w:lang w:eastAsia="en-US"/>
        </w:rPr>
      </w:pPr>
    </w:p>
    <w:p w:rsidR="00A64347" w:rsidRPr="007F0C62" w:rsidRDefault="001D2698" w:rsidP="00A64347">
      <w:pPr>
        <w:autoSpaceDE w:val="0"/>
        <w:autoSpaceDN w:val="0"/>
        <w:spacing w:line="240" w:lineRule="auto"/>
        <w:ind w:firstLine="680"/>
        <w:jc w:val="center"/>
        <w:rPr>
          <w:sz w:val="28"/>
          <w:szCs w:val="28"/>
          <w:lang w:eastAsia="en-US"/>
        </w:rPr>
      </w:pPr>
      <w:r w:rsidRPr="007F0C62">
        <w:rPr>
          <w:sz w:val="28"/>
          <w:szCs w:val="28"/>
          <w:lang w:eastAsia="en-US"/>
        </w:rPr>
        <w:t>Київ – 20</w:t>
      </w:r>
      <w:r w:rsidRPr="0083193B">
        <w:rPr>
          <w:sz w:val="28"/>
          <w:szCs w:val="28"/>
          <w:lang w:eastAsia="en-US"/>
        </w:rPr>
        <w:t>20</w:t>
      </w:r>
      <w:r>
        <w:rPr>
          <w:sz w:val="28"/>
          <w:szCs w:val="28"/>
          <w:lang w:eastAsia="en-US"/>
        </w:rPr>
        <w:t xml:space="preserve"> </w:t>
      </w:r>
      <w:r w:rsidRPr="007F0C62">
        <w:rPr>
          <w:sz w:val="28"/>
          <w:szCs w:val="28"/>
          <w:lang w:eastAsia="en-US"/>
        </w:rPr>
        <w:t>року</w:t>
      </w:r>
    </w:p>
    <w:p w:rsidR="005E3EB4" w:rsidRDefault="005E3EB4" w:rsidP="00306730">
      <w:pPr>
        <w:keepNext/>
        <w:keepLines/>
        <w:spacing w:line="360" w:lineRule="auto"/>
        <w:ind w:firstLine="0"/>
        <w:jc w:val="center"/>
        <w:rPr>
          <w:bCs/>
          <w:sz w:val="28"/>
          <w:szCs w:val="28"/>
          <w:lang w:eastAsia="en-US"/>
        </w:rPr>
        <w:sectPr w:rsidR="005E3EB4" w:rsidSect="005E3EB4">
          <w:type w:val="continuous"/>
          <w:pgSz w:w="11907" w:h="16840" w:code="9"/>
          <w:pgMar w:top="284" w:right="709" w:bottom="1701" w:left="1559" w:header="0" w:footer="0" w:gutter="0"/>
          <w:pgNumType w:start="2"/>
          <w:cols w:space="709"/>
          <w:titlePg/>
        </w:sectPr>
      </w:pPr>
    </w:p>
    <w:p w:rsidR="00306730" w:rsidRPr="00004AE1" w:rsidRDefault="001D2698" w:rsidP="00306730">
      <w:pPr>
        <w:keepNext/>
        <w:keepLines/>
        <w:spacing w:line="360" w:lineRule="auto"/>
        <w:ind w:firstLine="0"/>
        <w:jc w:val="center"/>
        <w:rPr>
          <w:rFonts w:eastAsiaTheme="minorEastAsia"/>
          <w:sz w:val="28"/>
          <w:szCs w:val="28"/>
          <w:lang w:val="ru-RU"/>
        </w:rPr>
      </w:pPr>
      <w:r w:rsidRPr="00004AE1">
        <w:rPr>
          <w:bCs/>
          <w:sz w:val="28"/>
          <w:szCs w:val="28"/>
          <w:lang w:eastAsia="en-US"/>
        </w:rPr>
        <w:lastRenderedPageBreak/>
        <w:t>ЗМІСТ</w:t>
      </w:r>
    </w:p>
    <w:p w:rsidR="00A46AB3" w:rsidRPr="00545CA8" w:rsidRDefault="001D2698" w:rsidP="00A46AB3">
      <w:pPr>
        <w:tabs>
          <w:tab w:val="right" w:leader="dot" w:pos="9345"/>
          <w:tab w:val="right" w:leader="dot" w:pos="9629"/>
        </w:tabs>
        <w:autoSpaceDE w:val="0"/>
        <w:autoSpaceDN w:val="0"/>
        <w:spacing w:line="360" w:lineRule="auto"/>
        <w:ind w:left="142" w:hanging="142"/>
        <w:jc w:val="left"/>
        <w:rPr>
          <w:rFonts w:eastAsiaTheme="minorEastAsia"/>
          <w:bCs/>
          <w:caps/>
          <w:noProof/>
          <w:color w:val="000000" w:themeColor="text1"/>
          <w:sz w:val="22"/>
          <w:szCs w:val="22"/>
        </w:rPr>
      </w:pPr>
      <w:r w:rsidRPr="00A46AB3">
        <w:rPr>
          <w:bCs/>
          <w:caps/>
          <w:noProof/>
          <w:sz w:val="28"/>
          <w:szCs w:val="28"/>
          <w:lang w:eastAsia="en-US"/>
        </w:rPr>
        <w:fldChar w:fldCharType="begin"/>
      </w:r>
      <w:r w:rsidR="00306730" w:rsidRPr="00A46AB3">
        <w:rPr>
          <w:bCs/>
          <w:caps/>
          <w:noProof/>
          <w:sz w:val="28"/>
          <w:szCs w:val="28"/>
          <w:lang w:eastAsia="en-US"/>
        </w:rPr>
        <w:instrText xml:space="preserve"> TOC \o "1-3" \h \z \u </w:instrText>
      </w:r>
      <w:r w:rsidRPr="00A46AB3">
        <w:rPr>
          <w:bCs/>
          <w:caps/>
          <w:noProof/>
          <w:sz w:val="28"/>
          <w:szCs w:val="28"/>
          <w:lang w:eastAsia="en-US"/>
        </w:rPr>
        <w:fldChar w:fldCharType="separate"/>
      </w:r>
      <w:hyperlink w:anchor="_Toc42715119" w:history="1">
        <w:r w:rsidRPr="00545CA8">
          <w:rPr>
            <w:bCs/>
            <w:caps/>
            <w:noProof/>
            <w:color w:val="000000" w:themeColor="text1"/>
            <w:sz w:val="28"/>
            <w:lang w:eastAsia="en-US"/>
          </w:rPr>
          <w:t>ВСТУП</w:t>
        </w:r>
        <w:r w:rsidRPr="00545CA8">
          <w:rPr>
            <w:bCs/>
            <w:caps/>
            <w:noProof/>
            <w:webHidden/>
            <w:color w:val="000000" w:themeColor="text1"/>
            <w:sz w:val="28"/>
            <w:lang w:eastAsia="en-US"/>
          </w:rPr>
          <w:tab/>
        </w:r>
        <w:r w:rsidRPr="00545CA8">
          <w:rPr>
            <w:bCs/>
            <w:caps/>
            <w:noProof/>
            <w:webHidden/>
            <w:color w:val="000000" w:themeColor="text1"/>
            <w:sz w:val="28"/>
            <w:lang w:eastAsia="en-US"/>
          </w:rPr>
          <w:fldChar w:fldCharType="begin"/>
        </w:r>
        <w:r w:rsidRPr="00545CA8">
          <w:rPr>
            <w:bCs/>
            <w:caps/>
            <w:noProof/>
            <w:webHidden/>
            <w:color w:val="000000" w:themeColor="text1"/>
            <w:sz w:val="28"/>
            <w:lang w:eastAsia="en-US"/>
          </w:rPr>
          <w:instrText xml:space="preserve"> PAGEREF _Toc42715119 \h </w:instrText>
        </w:r>
        <w:r w:rsidRPr="00545CA8">
          <w:rPr>
            <w:bCs/>
            <w:caps/>
            <w:noProof/>
            <w:webHidden/>
            <w:color w:val="000000" w:themeColor="text1"/>
            <w:sz w:val="28"/>
            <w:lang w:eastAsia="en-US"/>
          </w:rPr>
        </w:r>
        <w:r w:rsidRPr="00545CA8">
          <w:rPr>
            <w:bCs/>
            <w:caps/>
            <w:noProof/>
            <w:webHidden/>
            <w:color w:val="000000" w:themeColor="text1"/>
            <w:sz w:val="28"/>
            <w:lang w:eastAsia="en-US"/>
          </w:rPr>
          <w:fldChar w:fldCharType="separate"/>
        </w:r>
        <w:r w:rsidRPr="00545CA8">
          <w:rPr>
            <w:bCs/>
            <w:caps/>
            <w:noProof/>
            <w:webHidden/>
            <w:color w:val="000000" w:themeColor="text1"/>
            <w:sz w:val="28"/>
            <w:lang w:eastAsia="en-US"/>
          </w:rPr>
          <w:t>3</w:t>
        </w:r>
        <w:r w:rsidRPr="00545CA8">
          <w:rPr>
            <w:bCs/>
            <w:caps/>
            <w:noProof/>
            <w:webHidden/>
            <w:color w:val="000000" w:themeColor="text1"/>
            <w:sz w:val="28"/>
            <w:lang w:eastAsia="en-US"/>
          </w:rPr>
          <w:fldChar w:fldCharType="end"/>
        </w:r>
      </w:hyperlink>
    </w:p>
    <w:p w:rsidR="00A46AB3" w:rsidRPr="00545CA8" w:rsidRDefault="00765871" w:rsidP="00A46AB3">
      <w:pPr>
        <w:tabs>
          <w:tab w:val="left" w:pos="560"/>
          <w:tab w:val="right" w:leader="dot" w:pos="9345"/>
          <w:tab w:val="right" w:leader="dot" w:pos="9629"/>
        </w:tabs>
        <w:autoSpaceDE w:val="0"/>
        <w:autoSpaceDN w:val="0"/>
        <w:spacing w:line="360" w:lineRule="auto"/>
        <w:ind w:left="142" w:hanging="142"/>
        <w:jc w:val="left"/>
        <w:rPr>
          <w:rFonts w:eastAsiaTheme="minorEastAsia"/>
          <w:bCs/>
          <w:caps/>
          <w:noProof/>
          <w:color w:val="000000" w:themeColor="text1"/>
          <w:sz w:val="22"/>
          <w:szCs w:val="22"/>
        </w:rPr>
      </w:pPr>
      <w:hyperlink w:anchor="_Toc42715120" w:history="1">
        <w:r w:rsidR="001D2698" w:rsidRPr="00545CA8">
          <w:rPr>
            <w:bCs/>
            <w:caps/>
            <w:noProof/>
            <w:color w:val="000000" w:themeColor="text1"/>
            <w:sz w:val="28"/>
            <w:lang w:eastAsia="en-US"/>
          </w:rPr>
          <w:t>1.</w:t>
        </w:r>
        <w:r w:rsidR="001D2698" w:rsidRPr="00545CA8">
          <w:rPr>
            <w:rFonts w:eastAsiaTheme="minorEastAsia"/>
            <w:bCs/>
            <w:caps/>
            <w:noProof/>
            <w:color w:val="000000" w:themeColor="text1"/>
            <w:sz w:val="22"/>
            <w:szCs w:val="22"/>
          </w:rPr>
          <w:tab/>
        </w:r>
        <w:r w:rsidR="001D2698" w:rsidRPr="00545CA8">
          <w:rPr>
            <w:bCs/>
            <w:caps/>
            <w:noProof/>
            <w:color w:val="000000" w:themeColor="text1"/>
            <w:sz w:val="28"/>
            <w:lang w:eastAsia="en-US"/>
          </w:rPr>
          <w:t>АНАЛІТИЧНИЙ ОГЛЯД МЕТРОЛОГІЧНИХ ТА ТЕХНІЧНИХ ХАРАКТЕРИСТИК ВІДОМИХ АНАЛОГІВ</w:t>
        </w:r>
        <w:r w:rsidR="001D2698" w:rsidRPr="00545CA8">
          <w:rPr>
            <w:bCs/>
            <w:caps/>
            <w:noProof/>
            <w:webHidden/>
            <w:color w:val="000000" w:themeColor="text1"/>
            <w:sz w:val="28"/>
            <w:lang w:eastAsia="en-US"/>
          </w:rPr>
          <w:tab/>
        </w:r>
        <w:r w:rsidR="001D2698" w:rsidRPr="00545CA8">
          <w:rPr>
            <w:bCs/>
            <w:caps/>
            <w:noProof/>
            <w:webHidden/>
            <w:color w:val="000000" w:themeColor="text1"/>
            <w:sz w:val="28"/>
            <w:lang w:eastAsia="en-US"/>
          </w:rPr>
          <w:fldChar w:fldCharType="begin"/>
        </w:r>
        <w:r w:rsidR="001D2698" w:rsidRPr="00545CA8">
          <w:rPr>
            <w:bCs/>
            <w:caps/>
            <w:noProof/>
            <w:webHidden/>
            <w:color w:val="000000" w:themeColor="text1"/>
            <w:sz w:val="28"/>
            <w:lang w:eastAsia="en-US"/>
          </w:rPr>
          <w:instrText xml:space="preserve"> PAGEREF _Toc42715120 \h </w:instrText>
        </w:r>
        <w:r w:rsidR="001D2698" w:rsidRPr="00545CA8">
          <w:rPr>
            <w:bCs/>
            <w:caps/>
            <w:noProof/>
            <w:webHidden/>
            <w:color w:val="000000" w:themeColor="text1"/>
            <w:sz w:val="28"/>
            <w:lang w:eastAsia="en-US"/>
          </w:rPr>
        </w:r>
        <w:r w:rsidR="001D2698" w:rsidRPr="00545CA8">
          <w:rPr>
            <w:bCs/>
            <w:caps/>
            <w:noProof/>
            <w:webHidden/>
            <w:color w:val="000000" w:themeColor="text1"/>
            <w:sz w:val="28"/>
            <w:lang w:eastAsia="en-US"/>
          </w:rPr>
          <w:fldChar w:fldCharType="separate"/>
        </w:r>
        <w:r w:rsidR="001D2698" w:rsidRPr="00545CA8">
          <w:rPr>
            <w:bCs/>
            <w:caps/>
            <w:noProof/>
            <w:webHidden/>
            <w:color w:val="000000" w:themeColor="text1"/>
            <w:sz w:val="28"/>
            <w:lang w:eastAsia="en-US"/>
          </w:rPr>
          <w:t>6</w:t>
        </w:r>
        <w:r w:rsidR="001D2698" w:rsidRPr="00545CA8">
          <w:rPr>
            <w:bCs/>
            <w: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21" w:history="1">
        <w:r w:rsidR="001D2698" w:rsidRPr="00545CA8">
          <w:rPr>
            <w:smallCaps/>
            <w:noProof/>
            <w:color w:val="000000" w:themeColor="text1"/>
            <w:sz w:val="28"/>
            <w:lang w:eastAsia="en-US"/>
          </w:rPr>
          <w:t>1.1</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Огляд і аналіз аналогічних рішень</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_Toc42715121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6</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22" w:history="1">
        <w:r w:rsidR="001D2698" w:rsidRPr="00545CA8">
          <w:rPr>
            <w:smallCaps/>
            <w:noProof/>
            <w:color w:val="000000" w:themeColor="text1"/>
            <w:sz w:val="28"/>
            <w:lang w:eastAsia="en-US"/>
          </w:rPr>
          <w:t>1.2</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Існуючі відомі аналоги</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_Toc42715122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10</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24" w:history="1">
        <w:r w:rsidR="001D2698" w:rsidRPr="00545CA8">
          <w:rPr>
            <w:smallCaps/>
            <w:noProof/>
            <w:color w:val="000000" w:themeColor="text1"/>
            <w:sz w:val="28"/>
            <w:lang w:eastAsia="en-US"/>
          </w:rPr>
          <w:t>1.3</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Порівняння існуючих технічних рішень</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_Toc42715124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14</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560"/>
          <w:tab w:val="right" w:leader="dot" w:pos="9345"/>
          <w:tab w:val="right" w:leader="dot" w:pos="9629"/>
        </w:tabs>
        <w:autoSpaceDE w:val="0"/>
        <w:autoSpaceDN w:val="0"/>
        <w:spacing w:line="360" w:lineRule="auto"/>
        <w:ind w:left="142" w:hanging="142"/>
        <w:jc w:val="left"/>
        <w:rPr>
          <w:rFonts w:eastAsiaTheme="minorEastAsia"/>
          <w:bCs/>
          <w:caps/>
          <w:noProof/>
          <w:color w:val="000000" w:themeColor="text1"/>
          <w:sz w:val="22"/>
          <w:szCs w:val="22"/>
        </w:rPr>
      </w:pPr>
      <w:hyperlink w:anchor="_Toc42715125" w:history="1">
        <w:r w:rsidR="001D2698" w:rsidRPr="00545CA8">
          <w:rPr>
            <w:bCs/>
            <w:caps/>
            <w:noProof/>
            <w:color w:val="000000" w:themeColor="text1"/>
            <w:sz w:val="28"/>
            <w:lang w:eastAsia="en-US"/>
          </w:rPr>
          <w:t>2.</w:t>
        </w:r>
        <w:r w:rsidR="001D2698" w:rsidRPr="00545CA8">
          <w:rPr>
            <w:rFonts w:eastAsiaTheme="minorEastAsia"/>
            <w:bCs/>
            <w:caps/>
            <w:noProof/>
            <w:color w:val="000000" w:themeColor="text1"/>
            <w:sz w:val="22"/>
            <w:szCs w:val="22"/>
          </w:rPr>
          <w:tab/>
        </w:r>
        <w:r w:rsidR="001D2698" w:rsidRPr="00545CA8">
          <w:rPr>
            <w:bCs/>
            <w:caps/>
            <w:noProof/>
            <w:color w:val="000000" w:themeColor="text1"/>
            <w:sz w:val="28"/>
            <w:lang w:eastAsia="en-US"/>
          </w:rPr>
          <w:t>РОЗРОБКА СТРУКТУРИ ТА РЕЖИМІВ ФУНКЦІОНУВАННЯ ІНФОРМАЦІЙНО-ВИМІРЮВАЛЬНОЇ СИСТЕМИ</w:t>
        </w:r>
        <w:r w:rsidR="001D2698" w:rsidRPr="00545CA8">
          <w:rPr>
            <w:bCs/>
            <w:caps/>
            <w:noProof/>
            <w:webHidden/>
            <w:color w:val="000000" w:themeColor="text1"/>
            <w:sz w:val="28"/>
            <w:lang w:eastAsia="en-US"/>
          </w:rPr>
          <w:tab/>
        </w:r>
        <w:r w:rsidR="001D2698" w:rsidRPr="00545CA8">
          <w:rPr>
            <w:bCs/>
            <w:caps/>
            <w:noProof/>
            <w:webHidden/>
            <w:color w:val="000000" w:themeColor="text1"/>
            <w:sz w:val="28"/>
            <w:lang w:eastAsia="en-US"/>
          </w:rPr>
          <w:fldChar w:fldCharType="begin"/>
        </w:r>
        <w:r w:rsidR="001D2698" w:rsidRPr="00545CA8">
          <w:rPr>
            <w:bCs/>
            <w:caps/>
            <w:noProof/>
            <w:webHidden/>
            <w:color w:val="000000" w:themeColor="text1"/>
            <w:sz w:val="28"/>
            <w:lang w:eastAsia="en-US"/>
          </w:rPr>
          <w:instrText xml:space="preserve"> PAGEREF _Toc42715125 \h </w:instrText>
        </w:r>
        <w:r w:rsidR="001D2698" w:rsidRPr="00545CA8">
          <w:rPr>
            <w:bCs/>
            <w:caps/>
            <w:noProof/>
            <w:webHidden/>
            <w:color w:val="000000" w:themeColor="text1"/>
            <w:sz w:val="28"/>
            <w:lang w:eastAsia="en-US"/>
          </w:rPr>
        </w:r>
        <w:r w:rsidR="001D2698" w:rsidRPr="00545CA8">
          <w:rPr>
            <w:bCs/>
            <w:caps/>
            <w:noProof/>
            <w:webHidden/>
            <w:color w:val="000000" w:themeColor="text1"/>
            <w:sz w:val="28"/>
            <w:lang w:eastAsia="en-US"/>
          </w:rPr>
          <w:fldChar w:fldCharType="separate"/>
        </w:r>
        <w:r w:rsidR="001D2698" w:rsidRPr="00545CA8">
          <w:rPr>
            <w:bCs/>
            <w:caps/>
            <w:noProof/>
            <w:webHidden/>
            <w:color w:val="000000" w:themeColor="text1"/>
            <w:sz w:val="28"/>
            <w:lang w:eastAsia="en-US"/>
          </w:rPr>
          <w:t>16</w:t>
        </w:r>
        <w:r w:rsidR="001D2698" w:rsidRPr="00545CA8">
          <w:rPr>
            <w:bCs/>
            <w: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27" w:history="1">
        <w:r w:rsidR="001D2698" w:rsidRPr="00545CA8">
          <w:rPr>
            <w:smallCaps/>
            <w:noProof/>
            <w:color w:val="000000" w:themeColor="text1"/>
            <w:sz w:val="28"/>
            <w:lang w:eastAsia="en-US"/>
          </w:rPr>
          <w:t>2.1</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Структурна схема ІВС та її опис</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_Toc42715127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16</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35" w:history="1">
        <w:r w:rsidR="001D2698" w:rsidRPr="00545CA8">
          <w:rPr>
            <w:smallCaps/>
            <w:noProof/>
            <w:color w:val="000000" w:themeColor="text1"/>
            <w:sz w:val="28"/>
            <w:lang w:eastAsia="en-US"/>
          </w:rPr>
          <w:t>2.2</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Робота ІВС за структурною схемою</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_Toc42715135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17</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36" w:history="1">
        <w:r w:rsidR="001D2698" w:rsidRPr="00545CA8">
          <w:rPr>
            <w:smallCaps/>
            <w:noProof/>
            <w:color w:val="000000" w:themeColor="text1"/>
            <w:sz w:val="28"/>
            <w:lang w:eastAsia="en-US"/>
          </w:rPr>
          <w:t>2.3</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Попередній аналіз похибок вимірювання кожного канала</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_Toc42715136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18</w:t>
        </w:r>
        <w:r w:rsidR="001D2698" w:rsidRPr="00545CA8">
          <w:rPr>
            <w:smallCaps/>
            <w:noProof/>
            <w:webHidden/>
            <w:color w:val="000000" w:themeColor="text1"/>
            <w:sz w:val="28"/>
            <w:lang w:eastAsia="en-US"/>
          </w:rPr>
          <w:fldChar w:fldCharType="end"/>
        </w:r>
      </w:hyperlink>
    </w:p>
    <w:p w:rsidR="00004AE1" w:rsidRPr="00545CA8" w:rsidRDefault="00765871" w:rsidP="00A46AB3">
      <w:pPr>
        <w:tabs>
          <w:tab w:val="left" w:pos="560"/>
          <w:tab w:val="right" w:leader="dot" w:pos="9345"/>
          <w:tab w:val="right" w:leader="dot" w:pos="9629"/>
        </w:tabs>
        <w:autoSpaceDE w:val="0"/>
        <w:autoSpaceDN w:val="0"/>
        <w:spacing w:line="360" w:lineRule="auto"/>
        <w:ind w:left="142" w:hanging="142"/>
        <w:jc w:val="left"/>
        <w:rPr>
          <w:rFonts w:eastAsiaTheme="minorEastAsia"/>
          <w:bCs/>
          <w:caps/>
          <w:noProof/>
          <w:color w:val="000000" w:themeColor="text1"/>
          <w:sz w:val="22"/>
          <w:szCs w:val="22"/>
        </w:rPr>
      </w:pPr>
      <w:hyperlink w:anchor="_Toc42715137" w:history="1">
        <w:r w:rsidR="00A46AB3" w:rsidRPr="00545CA8">
          <w:rPr>
            <w:bCs/>
            <w:caps/>
            <w:noProof/>
            <w:color w:val="000000" w:themeColor="text1"/>
            <w:sz w:val="28"/>
          </w:rPr>
          <w:t>3.</w:t>
        </w:r>
        <w:r w:rsidR="00A46AB3" w:rsidRPr="00545CA8">
          <w:rPr>
            <w:rFonts w:eastAsiaTheme="minorEastAsia"/>
            <w:bCs/>
            <w:caps/>
            <w:noProof/>
            <w:color w:val="000000" w:themeColor="text1"/>
            <w:sz w:val="22"/>
            <w:szCs w:val="22"/>
          </w:rPr>
          <w:tab/>
        </w:r>
        <w:r w:rsidR="00A46AB3" w:rsidRPr="00545CA8">
          <w:rPr>
            <w:bCs/>
            <w:caps/>
            <w:noProof/>
            <w:color w:val="000000" w:themeColor="text1"/>
            <w:sz w:val="28"/>
            <w:lang w:eastAsia="en-US"/>
          </w:rPr>
          <w:t>Розробка схеми електричної функціональної, алгоритмів функціонування та часових діаграм</w:t>
        </w:r>
        <w:r w:rsidR="00A46AB3" w:rsidRPr="00545CA8">
          <w:rPr>
            <w:bCs/>
            <w:caps/>
            <w:noProof/>
            <w:webHidden/>
            <w:color w:val="000000" w:themeColor="text1"/>
            <w:sz w:val="28"/>
            <w:lang w:eastAsia="en-US"/>
          </w:rPr>
          <w:tab/>
        </w:r>
        <w:r w:rsidR="00A46AB3" w:rsidRPr="00545CA8">
          <w:rPr>
            <w:bCs/>
            <w:caps/>
            <w:noProof/>
            <w:webHidden/>
            <w:color w:val="000000" w:themeColor="text1"/>
            <w:sz w:val="28"/>
            <w:lang w:eastAsia="en-US"/>
          </w:rPr>
          <w:fldChar w:fldCharType="begin"/>
        </w:r>
        <w:r w:rsidR="00A46AB3" w:rsidRPr="00545CA8">
          <w:rPr>
            <w:bCs/>
            <w:caps/>
            <w:noProof/>
            <w:webHidden/>
            <w:color w:val="000000" w:themeColor="text1"/>
            <w:sz w:val="28"/>
            <w:lang w:eastAsia="en-US"/>
          </w:rPr>
          <w:instrText xml:space="preserve"> PAGEREF _Toc42715137 \h </w:instrText>
        </w:r>
        <w:r w:rsidR="00A46AB3" w:rsidRPr="00545CA8">
          <w:rPr>
            <w:bCs/>
            <w:caps/>
            <w:noProof/>
            <w:webHidden/>
            <w:color w:val="000000" w:themeColor="text1"/>
            <w:sz w:val="28"/>
            <w:lang w:eastAsia="en-US"/>
          </w:rPr>
        </w:r>
        <w:r w:rsidR="00A46AB3" w:rsidRPr="00545CA8">
          <w:rPr>
            <w:bCs/>
            <w:caps/>
            <w:noProof/>
            <w:webHidden/>
            <w:color w:val="000000" w:themeColor="text1"/>
            <w:sz w:val="28"/>
            <w:lang w:eastAsia="en-US"/>
          </w:rPr>
          <w:fldChar w:fldCharType="separate"/>
        </w:r>
        <w:r w:rsidR="00A46AB3" w:rsidRPr="00545CA8">
          <w:rPr>
            <w:bCs/>
            <w:caps/>
            <w:noProof/>
            <w:webHidden/>
            <w:color w:val="000000" w:themeColor="text1"/>
            <w:sz w:val="28"/>
            <w:lang w:eastAsia="en-US"/>
          </w:rPr>
          <w:t>19</w:t>
        </w:r>
        <w:r w:rsidR="00A46AB3" w:rsidRPr="00545CA8">
          <w:rPr>
            <w:bCs/>
            <w: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39" w:history="1">
        <w:r w:rsidR="001D2698" w:rsidRPr="00545CA8">
          <w:rPr>
            <w:smallCaps/>
            <w:noProof/>
            <w:color w:val="000000" w:themeColor="text1"/>
            <w:sz w:val="28"/>
          </w:rPr>
          <w:t>3.1</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rPr>
          <w:t>Схема електрична функціональна</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_Toc42715139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19</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40" w:history="1">
        <w:r w:rsidR="001D2698" w:rsidRPr="00545CA8">
          <w:rPr>
            <w:smallCaps/>
            <w:noProof/>
            <w:color w:val="000000" w:themeColor="text1"/>
            <w:sz w:val="28"/>
            <w:lang w:eastAsia="en-US"/>
          </w:rPr>
          <w:t>3.2</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Алгоритм роботи ІВС</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_Toc42715140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20</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41" w:history="1">
        <w:r w:rsidR="001D2698" w:rsidRPr="00545CA8">
          <w:rPr>
            <w:smallCaps/>
            <w:noProof/>
            <w:color w:val="000000" w:themeColor="text1"/>
            <w:sz w:val="28"/>
            <w:lang w:val="en-US" w:eastAsia="en-US"/>
          </w:rPr>
          <w:t>3.3</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Часова діаграма</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_Toc42715141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22</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42" w:history="1">
        <w:r w:rsidR="001D2698" w:rsidRPr="00545CA8">
          <w:rPr>
            <w:smallCaps/>
            <w:noProof/>
            <w:color w:val="000000" w:themeColor="text1"/>
            <w:sz w:val="28"/>
            <w:lang w:eastAsia="en-US"/>
          </w:rPr>
          <w:t>3.4</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Складові  ІВС</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_Toc42715142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22</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52" w:history="1">
        <w:r w:rsidR="001D2698" w:rsidRPr="00545CA8">
          <w:rPr>
            <w:smallCaps/>
            <w:noProof/>
            <w:color w:val="000000" w:themeColor="text1"/>
            <w:sz w:val="28"/>
            <w:lang w:eastAsia="en-US"/>
          </w:rPr>
          <w:t>3.5</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Датчик рівня кислотності pH4502С</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_Toc42715152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27</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53" w:history="1">
        <w:r w:rsidR="001D2698" w:rsidRPr="00545CA8">
          <w:rPr>
            <w:smallCaps/>
            <w:noProof/>
            <w:color w:val="000000" w:themeColor="text1"/>
            <w:sz w:val="28"/>
            <w:lang w:eastAsia="en-US"/>
          </w:rPr>
          <w:t>3.6</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Датчик рівня мутності Keyestudio KS0414 V1.0</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_Toc42715153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32</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54" w:history="1">
        <w:r w:rsidR="001D2698" w:rsidRPr="00545CA8">
          <w:rPr>
            <w:smallCaps/>
            <w:noProof/>
            <w:color w:val="000000" w:themeColor="text1"/>
            <w:sz w:val="28"/>
            <w:lang w:eastAsia="en-US"/>
          </w:rPr>
          <w:t>3.7</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Основні технічні характеристики</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_Toc42715154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35</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560"/>
          <w:tab w:val="right" w:leader="dot" w:pos="9345"/>
          <w:tab w:val="right" w:leader="dot" w:pos="9629"/>
        </w:tabs>
        <w:autoSpaceDE w:val="0"/>
        <w:autoSpaceDN w:val="0"/>
        <w:spacing w:line="360" w:lineRule="auto"/>
        <w:ind w:left="142" w:hanging="142"/>
        <w:jc w:val="left"/>
        <w:rPr>
          <w:rFonts w:eastAsiaTheme="minorEastAsia"/>
          <w:bCs/>
          <w:caps/>
          <w:noProof/>
          <w:color w:val="000000" w:themeColor="text1"/>
          <w:sz w:val="22"/>
          <w:szCs w:val="22"/>
        </w:rPr>
      </w:pPr>
      <w:hyperlink w:anchor="_Toc42715155" w:history="1">
        <w:r w:rsidR="001D2698" w:rsidRPr="00545CA8">
          <w:rPr>
            <w:bCs/>
            <w:caps/>
            <w:noProof/>
            <w:color w:val="000000" w:themeColor="text1"/>
            <w:sz w:val="28"/>
            <w:lang w:eastAsia="en-US"/>
          </w:rPr>
          <w:t>4.</w:t>
        </w:r>
        <w:r w:rsidR="001D2698" w:rsidRPr="00545CA8">
          <w:rPr>
            <w:rFonts w:eastAsiaTheme="minorEastAsia"/>
            <w:bCs/>
            <w:caps/>
            <w:noProof/>
            <w:color w:val="000000" w:themeColor="text1"/>
            <w:sz w:val="22"/>
            <w:szCs w:val="22"/>
          </w:rPr>
          <w:tab/>
        </w:r>
        <w:r w:rsidR="001D2698" w:rsidRPr="00545CA8">
          <w:rPr>
            <w:bCs/>
            <w:caps/>
            <w:noProof/>
            <w:color w:val="000000" w:themeColor="text1"/>
            <w:sz w:val="28"/>
            <w:lang w:eastAsia="en-US"/>
          </w:rPr>
          <w:t>РОЗРАХУНКОВА ЧАСТИНА</w:t>
        </w:r>
        <w:r w:rsidR="001D2698" w:rsidRPr="00545CA8">
          <w:rPr>
            <w:bCs/>
            <w:caps/>
            <w:noProof/>
            <w:webHidden/>
            <w:color w:val="000000" w:themeColor="text1"/>
            <w:sz w:val="28"/>
            <w:lang w:eastAsia="en-US"/>
          </w:rPr>
          <w:tab/>
        </w:r>
        <w:r w:rsidR="001D2698" w:rsidRPr="00545CA8">
          <w:rPr>
            <w:bCs/>
            <w:caps/>
            <w:noProof/>
            <w:webHidden/>
            <w:color w:val="000000" w:themeColor="text1"/>
            <w:sz w:val="28"/>
            <w:lang w:eastAsia="en-US"/>
          </w:rPr>
          <w:fldChar w:fldCharType="begin"/>
        </w:r>
        <w:r w:rsidR="001D2698" w:rsidRPr="00545CA8">
          <w:rPr>
            <w:bCs/>
            <w:caps/>
            <w:noProof/>
            <w:webHidden/>
            <w:color w:val="000000" w:themeColor="text1"/>
            <w:sz w:val="28"/>
            <w:lang w:eastAsia="en-US"/>
          </w:rPr>
          <w:instrText xml:space="preserve"> PAGEREF _Toc42715155 \h </w:instrText>
        </w:r>
        <w:r w:rsidR="001D2698" w:rsidRPr="00545CA8">
          <w:rPr>
            <w:bCs/>
            <w:caps/>
            <w:noProof/>
            <w:webHidden/>
            <w:color w:val="000000" w:themeColor="text1"/>
            <w:sz w:val="28"/>
            <w:lang w:eastAsia="en-US"/>
          </w:rPr>
        </w:r>
        <w:r w:rsidR="001D2698" w:rsidRPr="00545CA8">
          <w:rPr>
            <w:bCs/>
            <w:caps/>
            <w:noProof/>
            <w:webHidden/>
            <w:color w:val="000000" w:themeColor="text1"/>
            <w:sz w:val="28"/>
            <w:lang w:eastAsia="en-US"/>
          </w:rPr>
          <w:fldChar w:fldCharType="separate"/>
        </w:r>
        <w:r w:rsidR="001D2698" w:rsidRPr="00545CA8">
          <w:rPr>
            <w:bCs/>
            <w:caps/>
            <w:noProof/>
            <w:webHidden/>
            <w:color w:val="000000" w:themeColor="text1"/>
            <w:sz w:val="28"/>
            <w:lang w:eastAsia="en-US"/>
          </w:rPr>
          <w:t>37</w:t>
        </w:r>
        <w:r w:rsidR="001D2698" w:rsidRPr="00545CA8">
          <w:rPr>
            <w:bCs/>
            <w: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57" w:history="1">
        <w:r w:rsidR="001D2698" w:rsidRPr="00545CA8">
          <w:rPr>
            <w:smallCaps/>
            <w:noProof/>
            <w:color w:val="000000" w:themeColor="text1"/>
            <w:sz w:val="28"/>
            <w:lang w:eastAsia="en-US"/>
          </w:rPr>
          <w:t>4.1</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Розробка схеми електричної принципової</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_Toc42715157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37</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58" w:history="1">
        <w:r w:rsidR="001D2698" w:rsidRPr="00545CA8">
          <w:rPr>
            <w:smallCaps/>
            <w:noProof/>
            <w:color w:val="000000" w:themeColor="text1"/>
            <w:sz w:val="28"/>
            <w:lang w:eastAsia="en-US"/>
          </w:rPr>
          <w:t>4.2</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Розрахунки окремих блоків ІВС</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_Toc42715158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39</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560"/>
          <w:tab w:val="right" w:leader="dot" w:pos="9345"/>
          <w:tab w:val="right" w:leader="dot" w:pos="9629"/>
        </w:tabs>
        <w:autoSpaceDE w:val="0"/>
        <w:autoSpaceDN w:val="0"/>
        <w:spacing w:line="360" w:lineRule="auto"/>
        <w:ind w:left="142" w:hanging="142"/>
        <w:jc w:val="left"/>
        <w:rPr>
          <w:rFonts w:eastAsiaTheme="minorEastAsia"/>
          <w:bCs/>
          <w:caps/>
          <w:noProof/>
          <w:color w:val="000000" w:themeColor="text1"/>
          <w:sz w:val="22"/>
          <w:szCs w:val="22"/>
        </w:rPr>
      </w:pPr>
      <w:hyperlink w:anchor="_Toc42715161" w:history="1">
        <w:r w:rsidR="001D2698" w:rsidRPr="00545CA8">
          <w:rPr>
            <w:bCs/>
            <w:caps/>
            <w:noProof/>
            <w:color w:val="000000" w:themeColor="text1"/>
            <w:sz w:val="28"/>
            <w:lang w:val="ru-RU" w:eastAsia="en-US"/>
          </w:rPr>
          <w:t>5.</w:t>
        </w:r>
        <w:r w:rsidR="001D2698" w:rsidRPr="00545CA8">
          <w:rPr>
            <w:rFonts w:eastAsiaTheme="minorEastAsia"/>
            <w:bCs/>
            <w:caps/>
            <w:noProof/>
            <w:color w:val="000000" w:themeColor="text1"/>
            <w:sz w:val="22"/>
            <w:szCs w:val="22"/>
          </w:rPr>
          <w:tab/>
        </w:r>
        <w:r w:rsidR="001D2698" w:rsidRPr="00545CA8">
          <w:rPr>
            <w:bCs/>
            <w:caps/>
            <w:noProof/>
            <w:color w:val="000000" w:themeColor="text1"/>
            <w:sz w:val="28"/>
            <w:lang w:eastAsia="en-US"/>
          </w:rPr>
          <w:t>РОЗРОБКА МЕТРОЛОГІЧНОГО ЗАБЕЗПЕЧЕНН</w:t>
        </w:r>
        <w:r w:rsidR="001D2698" w:rsidRPr="00545CA8">
          <w:rPr>
            <w:bCs/>
            <w:caps/>
            <w:noProof/>
            <w:color w:val="000000" w:themeColor="text1"/>
            <w:sz w:val="28"/>
            <w:lang w:val="ru-RU" w:eastAsia="en-US"/>
          </w:rPr>
          <w:t>Я</w:t>
        </w:r>
        <w:r w:rsidR="001D2698" w:rsidRPr="00545CA8">
          <w:rPr>
            <w:bCs/>
            <w:caps/>
            <w:noProof/>
            <w:webHidden/>
            <w:color w:val="000000" w:themeColor="text1"/>
            <w:sz w:val="28"/>
            <w:lang w:eastAsia="en-US"/>
          </w:rPr>
          <w:tab/>
        </w:r>
        <w:r w:rsidR="001D2698" w:rsidRPr="00545CA8">
          <w:rPr>
            <w:bCs/>
            <w:caps/>
            <w:noProof/>
            <w:webHidden/>
            <w:color w:val="000000" w:themeColor="text1"/>
            <w:sz w:val="28"/>
            <w:lang w:eastAsia="en-US"/>
          </w:rPr>
          <w:fldChar w:fldCharType="begin"/>
        </w:r>
        <w:r w:rsidR="001D2698" w:rsidRPr="00545CA8">
          <w:rPr>
            <w:bCs/>
            <w:caps/>
            <w:noProof/>
            <w:webHidden/>
            <w:color w:val="000000" w:themeColor="text1"/>
            <w:sz w:val="28"/>
            <w:lang w:eastAsia="en-US"/>
          </w:rPr>
          <w:instrText xml:space="preserve"> PAGEREF _Toc42715161 \h </w:instrText>
        </w:r>
        <w:r w:rsidR="001D2698" w:rsidRPr="00545CA8">
          <w:rPr>
            <w:bCs/>
            <w:caps/>
            <w:noProof/>
            <w:webHidden/>
            <w:color w:val="000000" w:themeColor="text1"/>
            <w:sz w:val="28"/>
            <w:lang w:eastAsia="en-US"/>
          </w:rPr>
        </w:r>
        <w:r w:rsidR="001D2698" w:rsidRPr="00545CA8">
          <w:rPr>
            <w:bCs/>
            <w:caps/>
            <w:noProof/>
            <w:webHidden/>
            <w:color w:val="000000" w:themeColor="text1"/>
            <w:sz w:val="28"/>
            <w:lang w:eastAsia="en-US"/>
          </w:rPr>
          <w:fldChar w:fldCharType="separate"/>
        </w:r>
        <w:r w:rsidR="001D2698" w:rsidRPr="00545CA8">
          <w:rPr>
            <w:bCs/>
            <w:caps/>
            <w:noProof/>
            <w:webHidden/>
            <w:color w:val="000000" w:themeColor="text1"/>
            <w:sz w:val="28"/>
            <w:lang w:eastAsia="en-US"/>
          </w:rPr>
          <w:t>43</w:t>
        </w:r>
        <w:r w:rsidR="001D2698" w:rsidRPr="00545CA8">
          <w:rPr>
            <w:bCs/>
            <w: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63" w:history="1">
        <w:r w:rsidR="001D2698" w:rsidRPr="00545CA8">
          <w:rPr>
            <w:smallCaps/>
            <w:noProof/>
            <w:color w:val="000000" w:themeColor="text1"/>
            <w:sz w:val="28"/>
            <w:lang w:val="ru-RU" w:eastAsia="en-US"/>
          </w:rPr>
          <w:t>5.1</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Методика повірки первинного перетворювача</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_Toc42715163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43</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64" w:history="1">
        <w:r w:rsidR="001D2698" w:rsidRPr="00545CA8">
          <w:rPr>
            <w:smallCaps/>
            <w:noProof/>
            <w:color w:val="000000" w:themeColor="text1"/>
            <w:sz w:val="28"/>
            <w:lang w:eastAsia="en-US"/>
          </w:rPr>
          <w:t>5.2</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Методика проведення повірки</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_Toc42715164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48</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smallCaps/>
          <w:noProof/>
          <w:color w:val="000000" w:themeColor="text1"/>
          <w:sz w:val="28"/>
          <w:lang w:eastAsia="en-US"/>
        </w:rPr>
      </w:pPr>
      <w:hyperlink w:anchor="_Toc42715166" w:history="1">
        <w:r w:rsidR="001D2698" w:rsidRPr="00545CA8">
          <w:rPr>
            <w:smallCaps/>
            <w:noProof/>
            <w:color w:val="000000" w:themeColor="text1"/>
            <w:sz w:val="28"/>
            <w:lang w:eastAsia="en-US"/>
          </w:rPr>
          <w:t>5.3</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Визначення метрологічних характеристик приладів</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_Toc42715166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49</w:t>
        </w:r>
        <w:r w:rsidR="001D2698" w:rsidRPr="00545CA8">
          <w:rPr>
            <w:smallCaps/>
            <w:noProof/>
            <w:webHidden/>
            <w:color w:val="000000" w:themeColor="text1"/>
            <w:sz w:val="28"/>
            <w:lang w:eastAsia="en-US"/>
          </w:rPr>
          <w:fldChar w:fldCharType="end"/>
        </w:r>
      </w:hyperlink>
    </w:p>
    <w:p w:rsidR="00A46AB3" w:rsidRPr="00545CA8" w:rsidRDefault="00A46AB3" w:rsidP="00A46AB3">
      <w:pPr>
        <w:autoSpaceDE w:val="0"/>
        <w:autoSpaceDN w:val="0"/>
        <w:spacing w:line="360" w:lineRule="auto"/>
        <w:ind w:firstLine="680"/>
        <w:rPr>
          <w:rFonts w:eastAsiaTheme="minorEastAsia"/>
          <w:sz w:val="28"/>
          <w:szCs w:val="28"/>
          <w:lang w:eastAsia="en-US"/>
        </w:rPr>
      </w:pPr>
    </w:p>
    <w:p w:rsidR="00A46AB3" w:rsidRPr="00545CA8" w:rsidRDefault="00A46AB3" w:rsidP="00A46AB3">
      <w:pPr>
        <w:autoSpaceDE w:val="0"/>
        <w:autoSpaceDN w:val="0"/>
        <w:spacing w:line="360" w:lineRule="auto"/>
        <w:ind w:firstLine="680"/>
        <w:rPr>
          <w:rFonts w:eastAsiaTheme="minorEastAsia"/>
          <w:sz w:val="28"/>
          <w:szCs w:val="28"/>
          <w:lang w:eastAsia="en-US"/>
        </w:rPr>
      </w:pPr>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67" w:history="1">
        <w:r w:rsidR="001D2698" w:rsidRPr="00545CA8">
          <w:rPr>
            <w:smallCaps/>
            <w:noProof/>
            <w:color w:val="000000" w:themeColor="text1"/>
            <w:sz w:val="28"/>
            <w:lang w:eastAsia="en-US"/>
          </w:rPr>
          <w:t>5.4</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shd w:val="clear" w:color="auto" w:fill="FFFFFF"/>
            <w:lang w:eastAsia="en-US"/>
          </w:rPr>
          <w:t>Перевірка абсолютної похибки при вимірювані ЕРС</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_Toc42715167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50</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68" w:history="1">
        <w:r w:rsidR="001D2698" w:rsidRPr="00545CA8">
          <w:rPr>
            <w:smallCaps/>
            <w:noProof/>
            <w:color w:val="000000" w:themeColor="text1"/>
            <w:sz w:val="28"/>
            <w:lang w:eastAsia="uk-UA" w:bidi="uk-UA"/>
          </w:rPr>
          <w:t>5.5</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uk-UA" w:bidi="uk-UA"/>
          </w:rPr>
          <w:t>Вимоги до кваліфікації персоналу</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_Toc42715168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50</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69" w:history="1">
        <w:r w:rsidR="001D2698" w:rsidRPr="00545CA8">
          <w:rPr>
            <w:smallCaps/>
            <w:noProof/>
            <w:color w:val="000000" w:themeColor="text1"/>
            <w:sz w:val="28"/>
            <w:lang w:eastAsia="uk-UA" w:bidi="uk-UA"/>
          </w:rPr>
          <w:t>5.6</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uk-UA" w:bidi="uk-UA"/>
          </w:rPr>
          <w:t>Вимоги щодо безпеки</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_Toc42715169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51</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rFonts w:eastAsiaTheme="minorEastAsia"/>
          <w:smallCaps/>
          <w:noProof/>
          <w:color w:val="000000" w:themeColor="text1"/>
          <w:sz w:val="22"/>
          <w:szCs w:val="22"/>
        </w:rPr>
      </w:pPr>
      <w:hyperlink w:anchor="_Toc42715170" w:history="1">
        <w:r w:rsidR="001D2698" w:rsidRPr="00545CA8">
          <w:rPr>
            <w:smallCaps/>
            <w:noProof/>
            <w:color w:val="000000" w:themeColor="text1"/>
            <w:sz w:val="28"/>
            <w:lang w:eastAsia="en-US"/>
          </w:rPr>
          <w:t>5.7</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Умови проведення повірки</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_Toc42715170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52</w:t>
        </w:r>
        <w:r w:rsidR="001D2698" w:rsidRPr="00545CA8">
          <w:rPr>
            <w:smallCaps/>
            <w:noProof/>
            <w:webHidden/>
            <w:color w:val="000000" w:themeColor="text1"/>
            <w:sz w:val="28"/>
            <w:lang w:eastAsia="en-US"/>
          </w:rPr>
          <w:fldChar w:fldCharType="end"/>
        </w:r>
      </w:hyperlink>
    </w:p>
    <w:p w:rsidR="00A46AB3" w:rsidRPr="00545CA8" w:rsidRDefault="00765871" w:rsidP="00A46AB3">
      <w:pPr>
        <w:tabs>
          <w:tab w:val="left" w:pos="1100"/>
          <w:tab w:val="right" w:leader="dot" w:pos="9345"/>
        </w:tabs>
        <w:autoSpaceDE w:val="0"/>
        <w:autoSpaceDN w:val="0"/>
        <w:spacing w:line="360" w:lineRule="auto"/>
        <w:ind w:firstLine="284"/>
        <w:jc w:val="left"/>
        <w:rPr>
          <w:smallCaps/>
          <w:noProof/>
          <w:color w:val="000000" w:themeColor="text1"/>
          <w:sz w:val="28"/>
          <w:lang w:val="ru-RU" w:eastAsia="en-US"/>
        </w:rPr>
      </w:pPr>
      <w:hyperlink w:anchor="_Toc42715171" w:history="1">
        <w:r w:rsidR="001D2698" w:rsidRPr="00545CA8">
          <w:rPr>
            <w:smallCaps/>
            <w:noProof/>
            <w:color w:val="000000" w:themeColor="text1"/>
            <w:sz w:val="28"/>
            <w:lang w:eastAsia="en-US"/>
          </w:rPr>
          <w:t>5.8</w:t>
        </w:r>
        <w:r w:rsidR="001D2698" w:rsidRPr="00545CA8">
          <w:rPr>
            <w:rFonts w:eastAsiaTheme="minorEastAsia"/>
            <w:smallCaps/>
            <w:noProof/>
            <w:color w:val="000000" w:themeColor="text1"/>
            <w:sz w:val="22"/>
            <w:szCs w:val="22"/>
          </w:rPr>
          <w:tab/>
        </w:r>
        <w:r w:rsidR="001D2698" w:rsidRPr="00545CA8">
          <w:rPr>
            <w:smallCaps/>
            <w:noProof/>
            <w:color w:val="000000" w:themeColor="text1"/>
            <w:sz w:val="28"/>
            <w:lang w:eastAsia="en-US"/>
          </w:rPr>
          <w:t>Підготовка до проведення повірки</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_Toc42715171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52</w:t>
        </w:r>
        <w:r w:rsidR="001D2698" w:rsidRPr="00545CA8">
          <w:rPr>
            <w:smallCaps/>
            <w:noProof/>
            <w:webHidden/>
            <w:color w:val="000000" w:themeColor="text1"/>
            <w:sz w:val="28"/>
            <w:lang w:eastAsia="en-US"/>
          </w:rPr>
          <w:fldChar w:fldCharType="end"/>
        </w:r>
      </w:hyperlink>
    </w:p>
    <w:p w:rsidR="00001479" w:rsidRPr="00545CA8" w:rsidRDefault="00765871" w:rsidP="00001479">
      <w:pPr>
        <w:tabs>
          <w:tab w:val="left" w:pos="1100"/>
          <w:tab w:val="right" w:leader="dot" w:pos="9345"/>
        </w:tabs>
        <w:autoSpaceDE w:val="0"/>
        <w:autoSpaceDN w:val="0"/>
        <w:spacing w:line="360" w:lineRule="auto"/>
        <w:ind w:firstLine="284"/>
        <w:jc w:val="left"/>
        <w:rPr>
          <w:smallCaps/>
          <w:noProof/>
          <w:color w:val="000000" w:themeColor="text1"/>
          <w:sz w:val="28"/>
          <w:lang w:eastAsia="en-US"/>
        </w:rPr>
      </w:pPr>
      <w:hyperlink w:anchor="_Toc42779638" w:history="1">
        <w:r w:rsidR="001D2698" w:rsidRPr="00545CA8">
          <w:rPr>
            <w:smallCaps/>
            <w:noProof/>
            <w:color w:val="000000" w:themeColor="text1"/>
            <w:sz w:val="28"/>
            <w:lang w:eastAsia="en-US"/>
          </w:rPr>
          <w:t>5.9</w:t>
        </w:r>
        <w:r w:rsidR="001D2698" w:rsidRPr="00545CA8">
          <w:rPr>
            <w:smallCaps/>
            <w:noProof/>
            <w:color w:val="000000" w:themeColor="text1"/>
            <w:sz w:val="28"/>
            <w:lang w:eastAsia="en-US"/>
          </w:rPr>
          <w:tab/>
          <w:t>Обробка результатів вимірювання</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_Toc42779638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55</w:t>
        </w:r>
        <w:r w:rsidR="001D2698" w:rsidRPr="00545CA8">
          <w:rPr>
            <w:smallCaps/>
            <w:noProof/>
            <w:webHidden/>
            <w:color w:val="000000" w:themeColor="text1"/>
            <w:sz w:val="28"/>
            <w:lang w:eastAsia="en-US"/>
          </w:rPr>
          <w:fldChar w:fldCharType="end"/>
        </w:r>
      </w:hyperlink>
    </w:p>
    <w:p w:rsidR="00001479" w:rsidRPr="00545CA8" w:rsidRDefault="00765871" w:rsidP="00001479">
      <w:pPr>
        <w:tabs>
          <w:tab w:val="left" w:pos="1100"/>
          <w:tab w:val="right" w:leader="dot" w:pos="9345"/>
        </w:tabs>
        <w:autoSpaceDE w:val="0"/>
        <w:autoSpaceDN w:val="0"/>
        <w:spacing w:line="360" w:lineRule="auto"/>
        <w:ind w:firstLine="284"/>
        <w:jc w:val="left"/>
        <w:rPr>
          <w:smallCaps/>
          <w:noProof/>
          <w:color w:val="000000" w:themeColor="text1"/>
          <w:sz w:val="28"/>
          <w:lang w:eastAsia="en-US"/>
        </w:rPr>
      </w:pPr>
      <w:hyperlink w:anchor="_Toc42779639" w:history="1">
        <w:r w:rsidR="001D2698" w:rsidRPr="00545CA8">
          <w:rPr>
            <w:smallCaps/>
            <w:noProof/>
            <w:color w:val="000000" w:themeColor="text1"/>
            <w:sz w:val="28"/>
            <w:lang w:eastAsia="en-US"/>
          </w:rPr>
          <w:t>5.10</w:t>
        </w:r>
        <w:r w:rsidR="001D2698" w:rsidRPr="00545CA8">
          <w:rPr>
            <w:smallCaps/>
            <w:noProof/>
            <w:color w:val="000000" w:themeColor="text1"/>
            <w:sz w:val="28"/>
            <w:lang w:eastAsia="en-US"/>
          </w:rPr>
          <w:tab/>
          <w:t>Оформлення результатів повірки</w:t>
        </w:r>
        <w:r w:rsidR="001D2698" w:rsidRPr="00545CA8">
          <w:rPr>
            <w:smallCaps/>
            <w:noProof/>
            <w:webHidden/>
            <w:color w:val="000000" w:themeColor="text1"/>
            <w:sz w:val="28"/>
            <w:lang w:eastAsia="en-US"/>
          </w:rPr>
          <w:tab/>
        </w:r>
        <w:r w:rsidR="001D2698" w:rsidRPr="00545CA8">
          <w:rPr>
            <w:smallCaps/>
            <w:noProof/>
            <w:webHidden/>
            <w:color w:val="000000" w:themeColor="text1"/>
            <w:sz w:val="28"/>
            <w:lang w:eastAsia="en-US"/>
          </w:rPr>
          <w:fldChar w:fldCharType="begin"/>
        </w:r>
        <w:r w:rsidR="001D2698" w:rsidRPr="00545CA8">
          <w:rPr>
            <w:smallCaps/>
            <w:noProof/>
            <w:webHidden/>
            <w:color w:val="000000" w:themeColor="text1"/>
            <w:sz w:val="28"/>
            <w:lang w:eastAsia="en-US"/>
          </w:rPr>
          <w:instrText xml:space="preserve"> PAGEREF _Toc42779639 \h </w:instrText>
        </w:r>
        <w:r w:rsidR="001D2698" w:rsidRPr="00545CA8">
          <w:rPr>
            <w:smallCaps/>
            <w:noProof/>
            <w:webHidden/>
            <w:color w:val="000000" w:themeColor="text1"/>
            <w:sz w:val="28"/>
            <w:lang w:eastAsia="en-US"/>
          </w:rPr>
        </w:r>
        <w:r w:rsidR="001D2698" w:rsidRPr="00545CA8">
          <w:rPr>
            <w:smallCaps/>
            <w:noProof/>
            <w:webHidden/>
            <w:color w:val="000000" w:themeColor="text1"/>
            <w:sz w:val="28"/>
            <w:lang w:eastAsia="en-US"/>
          </w:rPr>
          <w:fldChar w:fldCharType="separate"/>
        </w:r>
        <w:r w:rsidR="001D2698" w:rsidRPr="00545CA8">
          <w:rPr>
            <w:smallCaps/>
            <w:noProof/>
            <w:webHidden/>
            <w:color w:val="000000" w:themeColor="text1"/>
            <w:sz w:val="28"/>
            <w:lang w:eastAsia="en-US"/>
          </w:rPr>
          <w:t>58</w:t>
        </w:r>
        <w:r w:rsidR="001D2698" w:rsidRPr="00545CA8">
          <w:rPr>
            <w:smallCaps/>
            <w:noProof/>
            <w:webHidden/>
            <w:color w:val="000000" w:themeColor="text1"/>
            <w:sz w:val="28"/>
            <w:lang w:eastAsia="en-US"/>
          </w:rPr>
          <w:fldChar w:fldCharType="end"/>
        </w:r>
      </w:hyperlink>
    </w:p>
    <w:p w:rsidR="00001479" w:rsidRPr="00545CA8" w:rsidRDefault="00765871" w:rsidP="00001479">
      <w:pPr>
        <w:tabs>
          <w:tab w:val="right" w:leader="dot" w:pos="9345"/>
          <w:tab w:val="right" w:leader="dot" w:pos="9629"/>
        </w:tabs>
        <w:autoSpaceDE w:val="0"/>
        <w:autoSpaceDN w:val="0"/>
        <w:spacing w:line="360" w:lineRule="auto"/>
        <w:ind w:left="142" w:hanging="142"/>
        <w:jc w:val="left"/>
        <w:rPr>
          <w:bCs/>
          <w:caps/>
          <w:noProof/>
          <w:color w:val="000000" w:themeColor="text1"/>
          <w:sz w:val="28"/>
          <w:lang w:eastAsia="en-US"/>
        </w:rPr>
      </w:pPr>
      <w:hyperlink w:anchor="_Toc42779640" w:history="1">
        <w:r w:rsidR="001D2698" w:rsidRPr="00545CA8">
          <w:rPr>
            <w:bCs/>
            <w:caps/>
            <w:noProof/>
            <w:color w:val="000000" w:themeColor="text1"/>
            <w:sz w:val="28"/>
            <w:lang w:eastAsia="en-US"/>
          </w:rPr>
          <w:t>ВИСНОВОК</w:t>
        </w:r>
        <w:r w:rsidR="001D2698" w:rsidRPr="00545CA8">
          <w:rPr>
            <w:bCs/>
            <w:caps/>
            <w:noProof/>
            <w:webHidden/>
            <w:color w:val="000000" w:themeColor="text1"/>
            <w:sz w:val="28"/>
            <w:lang w:eastAsia="en-US"/>
          </w:rPr>
          <w:tab/>
        </w:r>
        <w:r w:rsidR="001D2698" w:rsidRPr="00545CA8">
          <w:rPr>
            <w:bCs/>
            <w:caps/>
            <w:noProof/>
            <w:webHidden/>
            <w:color w:val="000000" w:themeColor="text1"/>
            <w:sz w:val="28"/>
            <w:lang w:eastAsia="en-US"/>
          </w:rPr>
          <w:fldChar w:fldCharType="begin"/>
        </w:r>
        <w:r w:rsidR="001D2698" w:rsidRPr="00545CA8">
          <w:rPr>
            <w:bCs/>
            <w:caps/>
            <w:noProof/>
            <w:webHidden/>
            <w:color w:val="000000" w:themeColor="text1"/>
            <w:sz w:val="28"/>
            <w:lang w:eastAsia="en-US"/>
          </w:rPr>
          <w:instrText xml:space="preserve"> PAGEREF _Toc42779640 \h </w:instrText>
        </w:r>
        <w:r w:rsidR="001D2698" w:rsidRPr="00545CA8">
          <w:rPr>
            <w:bCs/>
            <w:caps/>
            <w:noProof/>
            <w:webHidden/>
            <w:color w:val="000000" w:themeColor="text1"/>
            <w:sz w:val="28"/>
            <w:lang w:eastAsia="en-US"/>
          </w:rPr>
        </w:r>
        <w:r w:rsidR="001D2698" w:rsidRPr="00545CA8">
          <w:rPr>
            <w:bCs/>
            <w:caps/>
            <w:noProof/>
            <w:webHidden/>
            <w:color w:val="000000" w:themeColor="text1"/>
            <w:sz w:val="28"/>
            <w:lang w:eastAsia="en-US"/>
          </w:rPr>
          <w:fldChar w:fldCharType="separate"/>
        </w:r>
        <w:r w:rsidR="001D2698" w:rsidRPr="00545CA8">
          <w:rPr>
            <w:bCs/>
            <w:caps/>
            <w:noProof/>
            <w:webHidden/>
            <w:color w:val="000000" w:themeColor="text1"/>
            <w:sz w:val="28"/>
            <w:lang w:eastAsia="en-US"/>
          </w:rPr>
          <w:t>60</w:t>
        </w:r>
        <w:r w:rsidR="001D2698" w:rsidRPr="00545CA8">
          <w:rPr>
            <w:bCs/>
            <w:caps/>
            <w:noProof/>
            <w:webHidden/>
            <w:color w:val="000000" w:themeColor="text1"/>
            <w:sz w:val="28"/>
            <w:lang w:eastAsia="en-US"/>
          </w:rPr>
          <w:fldChar w:fldCharType="end"/>
        </w:r>
      </w:hyperlink>
    </w:p>
    <w:p w:rsidR="00001479" w:rsidRPr="00545CA8" w:rsidRDefault="00765871" w:rsidP="00001479">
      <w:pPr>
        <w:tabs>
          <w:tab w:val="right" w:leader="dot" w:pos="9345"/>
          <w:tab w:val="right" w:leader="dot" w:pos="9629"/>
        </w:tabs>
        <w:autoSpaceDE w:val="0"/>
        <w:autoSpaceDN w:val="0"/>
        <w:spacing w:line="360" w:lineRule="auto"/>
        <w:ind w:left="142" w:hanging="142"/>
        <w:jc w:val="left"/>
        <w:rPr>
          <w:bCs/>
          <w:caps/>
          <w:noProof/>
          <w:color w:val="000000" w:themeColor="text1"/>
          <w:sz w:val="28"/>
          <w:lang w:eastAsia="en-US"/>
        </w:rPr>
      </w:pPr>
      <w:hyperlink w:anchor="_Toc42779641" w:history="1">
        <w:r w:rsidR="001D2698" w:rsidRPr="00545CA8">
          <w:rPr>
            <w:bCs/>
            <w:caps/>
            <w:noProof/>
            <w:color w:val="000000" w:themeColor="text1"/>
            <w:sz w:val="28"/>
            <w:lang w:eastAsia="en-US"/>
          </w:rPr>
          <w:t>ДОДАТОК А</w:t>
        </w:r>
        <w:r w:rsidR="001D2698" w:rsidRPr="00545CA8">
          <w:rPr>
            <w:bCs/>
            <w:caps/>
            <w:noProof/>
            <w:webHidden/>
            <w:color w:val="000000" w:themeColor="text1"/>
            <w:sz w:val="28"/>
            <w:lang w:eastAsia="en-US"/>
          </w:rPr>
          <w:tab/>
        </w:r>
        <w:r w:rsidR="001D2698" w:rsidRPr="00545CA8">
          <w:rPr>
            <w:bCs/>
            <w:caps/>
            <w:noProof/>
            <w:webHidden/>
            <w:color w:val="000000" w:themeColor="text1"/>
            <w:sz w:val="28"/>
            <w:lang w:eastAsia="en-US"/>
          </w:rPr>
          <w:fldChar w:fldCharType="begin"/>
        </w:r>
        <w:r w:rsidR="001D2698" w:rsidRPr="00545CA8">
          <w:rPr>
            <w:bCs/>
            <w:caps/>
            <w:noProof/>
            <w:webHidden/>
            <w:color w:val="000000" w:themeColor="text1"/>
            <w:sz w:val="28"/>
            <w:lang w:eastAsia="en-US"/>
          </w:rPr>
          <w:instrText xml:space="preserve"> PAGEREF _Toc42779641 \h </w:instrText>
        </w:r>
        <w:r w:rsidR="001D2698" w:rsidRPr="00545CA8">
          <w:rPr>
            <w:bCs/>
            <w:caps/>
            <w:noProof/>
            <w:webHidden/>
            <w:color w:val="000000" w:themeColor="text1"/>
            <w:sz w:val="28"/>
            <w:lang w:eastAsia="en-US"/>
          </w:rPr>
        </w:r>
        <w:r w:rsidR="001D2698" w:rsidRPr="00545CA8">
          <w:rPr>
            <w:bCs/>
            <w:caps/>
            <w:noProof/>
            <w:webHidden/>
            <w:color w:val="000000" w:themeColor="text1"/>
            <w:sz w:val="28"/>
            <w:lang w:eastAsia="en-US"/>
          </w:rPr>
          <w:fldChar w:fldCharType="separate"/>
        </w:r>
        <w:r w:rsidR="001D2698" w:rsidRPr="00545CA8">
          <w:rPr>
            <w:bCs/>
            <w:caps/>
            <w:noProof/>
            <w:webHidden/>
            <w:color w:val="000000" w:themeColor="text1"/>
            <w:sz w:val="28"/>
            <w:lang w:eastAsia="en-US"/>
          </w:rPr>
          <w:t>61</w:t>
        </w:r>
        <w:r w:rsidR="001D2698" w:rsidRPr="00545CA8">
          <w:rPr>
            <w:bCs/>
            <w:caps/>
            <w:noProof/>
            <w:webHidden/>
            <w:color w:val="000000" w:themeColor="text1"/>
            <w:sz w:val="28"/>
            <w:lang w:eastAsia="en-US"/>
          </w:rPr>
          <w:fldChar w:fldCharType="end"/>
        </w:r>
      </w:hyperlink>
    </w:p>
    <w:p w:rsidR="00001479" w:rsidRPr="00545CA8" w:rsidRDefault="00765871" w:rsidP="00001479">
      <w:pPr>
        <w:tabs>
          <w:tab w:val="right" w:leader="dot" w:pos="9345"/>
          <w:tab w:val="right" w:leader="dot" w:pos="9629"/>
        </w:tabs>
        <w:autoSpaceDE w:val="0"/>
        <w:autoSpaceDN w:val="0"/>
        <w:spacing w:line="360" w:lineRule="auto"/>
        <w:ind w:left="142" w:hanging="142"/>
        <w:jc w:val="left"/>
        <w:rPr>
          <w:bCs/>
          <w:caps/>
          <w:noProof/>
          <w:color w:val="000000" w:themeColor="text1"/>
          <w:sz w:val="28"/>
          <w:lang w:eastAsia="en-US"/>
        </w:rPr>
      </w:pPr>
      <w:hyperlink w:anchor="_Toc42779642" w:history="1">
        <w:r w:rsidR="001D2698" w:rsidRPr="00545CA8">
          <w:rPr>
            <w:bCs/>
            <w:caps/>
            <w:noProof/>
            <w:color w:val="000000" w:themeColor="text1"/>
            <w:sz w:val="28"/>
            <w:lang w:eastAsia="en-US"/>
          </w:rPr>
          <w:t>ДОДАТОК B</w:t>
        </w:r>
        <w:r w:rsidR="001D2698" w:rsidRPr="00545CA8">
          <w:rPr>
            <w:bCs/>
            <w:caps/>
            <w:noProof/>
            <w:webHidden/>
            <w:color w:val="000000" w:themeColor="text1"/>
            <w:sz w:val="28"/>
            <w:lang w:eastAsia="en-US"/>
          </w:rPr>
          <w:tab/>
        </w:r>
        <w:r w:rsidR="001D2698" w:rsidRPr="00545CA8">
          <w:rPr>
            <w:bCs/>
            <w:caps/>
            <w:noProof/>
            <w:webHidden/>
            <w:color w:val="000000" w:themeColor="text1"/>
            <w:sz w:val="28"/>
            <w:lang w:eastAsia="en-US"/>
          </w:rPr>
          <w:fldChar w:fldCharType="begin"/>
        </w:r>
        <w:r w:rsidR="001D2698" w:rsidRPr="00545CA8">
          <w:rPr>
            <w:bCs/>
            <w:caps/>
            <w:noProof/>
            <w:webHidden/>
            <w:color w:val="000000" w:themeColor="text1"/>
            <w:sz w:val="28"/>
            <w:lang w:eastAsia="en-US"/>
          </w:rPr>
          <w:instrText xml:space="preserve"> PAGEREF _Toc42779642 \h </w:instrText>
        </w:r>
        <w:r w:rsidR="001D2698" w:rsidRPr="00545CA8">
          <w:rPr>
            <w:bCs/>
            <w:caps/>
            <w:noProof/>
            <w:webHidden/>
            <w:color w:val="000000" w:themeColor="text1"/>
            <w:sz w:val="28"/>
            <w:lang w:eastAsia="en-US"/>
          </w:rPr>
        </w:r>
        <w:r w:rsidR="001D2698" w:rsidRPr="00545CA8">
          <w:rPr>
            <w:bCs/>
            <w:caps/>
            <w:noProof/>
            <w:webHidden/>
            <w:color w:val="000000" w:themeColor="text1"/>
            <w:sz w:val="28"/>
            <w:lang w:eastAsia="en-US"/>
          </w:rPr>
          <w:fldChar w:fldCharType="separate"/>
        </w:r>
        <w:r w:rsidR="001D2698" w:rsidRPr="00545CA8">
          <w:rPr>
            <w:bCs/>
            <w:caps/>
            <w:noProof/>
            <w:webHidden/>
            <w:color w:val="000000" w:themeColor="text1"/>
            <w:sz w:val="28"/>
            <w:lang w:eastAsia="en-US"/>
          </w:rPr>
          <w:t>63</w:t>
        </w:r>
        <w:r w:rsidR="001D2698" w:rsidRPr="00545CA8">
          <w:rPr>
            <w:bCs/>
            <w:caps/>
            <w:noProof/>
            <w:webHidden/>
            <w:color w:val="000000" w:themeColor="text1"/>
            <w:sz w:val="28"/>
            <w:lang w:eastAsia="en-US"/>
          </w:rPr>
          <w:fldChar w:fldCharType="end"/>
        </w:r>
      </w:hyperlink>
    </w:p>
    <w:p w:rsidR="00001479" w:rsidRPr="00545CA8" w:rsidRDefault="00765871" w:rsidP="00001479">
      <w:pPr>
        <w:tabs>
          <w:tab w:val="right" w:leader="dot" w:pos="9345"/>
          <w:tab w:val="right" w:leader="dot" w:pos="9629"/>
        </w:tabs>
        <w:autoSpaceDE w:val="0"/>
        <w:autoSpaceDN w:val="0"/>
        <w:spacing w:line="360" w:lineRule="auto"/>
        <w:ind w:left="142" w:hanging="142"/>
        <w:jc w:val="left"/>
        <w:rPr>
          <w:bCs/>
          <w:caps/>
          <w:noProof/>
          <w:color w:val="000000" w:themeColor="text1"/>
          <w:sz w:val="28"/>
          <w:lang w:eastAsia="en-US"/>
        </w:rPr>
      </w:pPr>
      <w:hyperlink w:anchor="_Toc42779643" w:history="1">
        <w:r w:rsidR="001D2698" w:rsidRPr="00545CA8">
          <w:rPr>
            <w:bCs/>
            <w:caps/>
            <w:noProof/>
            <w:color w:val="000000" w:themeColor="text1"/>
            <w:sz w:val="28"/>
            <w:lang w:eastAsia="en-US"/>
          </w:rPr>
          <w:t>ДОДАТОК C</w:t>
        </w:r>
        <w:r w:rsidR="001D2698" w:rsidRPr="00545CA8">
          <w:rPr>
            <w:bCs/>
            <w:caps/>
            <w:noProof/>
            <w:webHidden/>
            <w:color w:val="000000" w:themeColor="text1"/>
            <w:sz w:val="28"/>
            <w:lang w:eastAsia="en-US"/>
          </w:rPr>
          <w:tab/>
        </w:r>
        <w:r w:rsidR="001D2698" w:rsidRPr="00545CA8">
          <w:rPr>
            <w:bCs/>
            <w:caps/>
            <w:noProof/>
            <w:webHidden/>
            <w:color w:val="000000" w:themeColor="text1"/>
            <w:sz w:val="28"/>
            <w:lang w:eastAsia="en-US"/>
          </w:rPr>
          <w:fldChar w:fldCharType="begin"/>
        </w:r>
        <w:r w:rsidR="001D2698" w:rsidRPr="00545CA8">
          <w:rPr>
            <w:bCs/>
            <w:caps/>
            <w:noProof/>
            <w:webHidden/>
            <w:color w:val="000000" w:themeColor="text1"/>
            <w:sz w:val="28"/>
            <w:lang w:eastAsia="en-US"/>
          </w:rPr>
          <w:instrText xml:space="preserve"> PAGEREF _Toc42779643 \h </w:instrText>
        </w:r>
        <w:r w:rsidR="001D2698" w:rsidRPr="00545CA8">
          <w:rPr>
            <w:bCs/>
            <w:caps/>
            <w:noProof/>
            <w:webHidden/>
            <w:color w:val="000000" w:themeColor="text1"/>
            <w:sz w:val="28"/>
            <w:lang w:eastAsia="en-US"/>
          </w:rPr>
        </w:r>
        <w:r w:rsidR="001D2698" w:rsidRPr="00545CA8">
          <w:rPr>
            <w:bCs/>
            <w:caps/>
            <w:noProof/>
            <w:webHidden/>
            <w:color w:val="000000" w:themeColor="text1"/>
            <w:sz w:val="28"/>
            <w:lang w:eastAsia="en-US"/>
          </w:rPr>
          <w:fldChar w:fldCharType="separate"/>
        </w:r>
        <w:r w:rsidR="001D2698" w:rsidRPr="00545CA8">
          <w:rPr>
            <w:bCs/>
            <w:caps/>
            <w:noProof/>
            <w:webHidden/>
            <w:color w:val="000000" w:themeColor="text1"/>
            <w:sz w:val="28"/>
            <w:lang w:eastAsia="en-US"/>
          </w:rPr>
          <w:t>64</w:t>
        </w:r>
        <w:r w:rsidR="001D2698" w:rsidRPr="00545CA8">
          <w:rPr>
            <w:bCs/>
            <w:caps/>
            <w:noProof/>
            <w:webHidden/>
            <w:color w:val="000000" w:themeColor="text1"/>
            <w:sz w:val="28"/>
            <w:lang w:eastAsia="en-US"/>
          </w:rPr>
          <w:fldChar w:fldCharType="end"/>
        </w:r>
      </w:hyperlink>
    </w:p>
    <w:p w:rsidR="00001479" w:rsidRPr="00545CA8" w:rsidRDefault="00765871" w:rsidP="00001479">
      <w:pPr>
        <w:tabs>
          <w:tab w:val="right" w:leader="dot" w:pos="9345"/>
          <w:tab w:val="right" w:leader="dot" w:pos="9629"/>
        </w:tabs>
        <w:autoSpaceDE w:val="0"/>
        <w:autoSpaceDN w:val="0"/>
        <w:spacing w:line="360" w:lineRule="auto"/>
        <w:ind w:left="142" w:hanging="142"/>
        <w:jc w:val="left"/>
        <w:rPr>
          <w:bCs/>
          <w:caps/>
          <w:noProof/>
          <w:color w:val="000000" w:themeColor="text1"/>
          <w:sz w:val="28"/>
          <w:lang w:eastAsia="en-US"/>
        </w:rPr>
      </w:pPr>
      <w:hyperlink w:anchor="_Toc42779644" w:history="1">
        <w:r w:rsidR="001D2698" w:rsidRPr="00545CA8">
          <w:rPr>
            <w:bCs/>
            <w:caps/>
            <w:noProof/>
            <w:color w:val="000000" w:themeColor="text1"/>
            <w:sz w:val="28"/>
            <w:lang w:eastAsia="en-US"/>
          </w:rPr>
          <w:t>ДОДАТОК D</w:t>
        </w:r>
        <w:r w:rsidR="001D2698" w:rsidRPr="00545CA8">
          <w:rPr>
            <w:bCs/>
            <w:caps/>
            <w:noProof/>
            <w:webHidden/>
            <w:color w:val="000000" w:themeColor="text1"/>
            <w:sz w:val="28"/>
            <w:lang w:eastAsia="en-US"/>
          </w:rPr>
          <w:tab/>
        </w:r>
        <w:r w:rsidR="001D2698" w:rsidRPr="00545CA8">
          <w:rPr>
            <w:bCs/>
            <w:caps/>
            <w:noProof/>
            <w:webHidden/>
            <w:color w:val="000000" w:themeColor="text1"/>
            <w:sz w:val="28"/>
            <w:lang w:eastAsia="en-US"/>
          </w:rPr>
          <w:fldChar w:fldCharType="begin"/>
        </w:r>
        <w:r w:rsidR="001D2698" w:rsidRPr="00545CA8">
          <w:rPr>
            <w:bCs/>
            <w:caps/>
            <w:noProof/>
            <w:webHidden/>
            <w:color w:val="000000" w:themeColor="text1"/>
            <w:sz w:val="28"/>
            <w:lang w:eastAsia="en-US"/>
          </w:rPr>
          <w:instrText xml:space="preserve"> PAGEREF _Toc42779644 \h </w:instrText>
        </w:r>
        <w:r w:rsidR="001D2698" w:rsidRPr="00545CA8">
          <w:rPr>
            <w:bCs/>
            <w:caps/>
            <w:noProof/>
            <w:webHidden/>
            <w:color w:val="000000" w:themeColor="text1"/>
            <w:sz w:val="28"/>
            <w:lang w:eastAsia="en-US"/>
          </w:rPr>
        </w:r>
        <w:r w:rsidR="001D2698" w:rsidRPr="00545CA8">
          <w:rPr>
            <w:bCs/>
            <w:caps/>
            <w:noProof/>
            <w:webHidden/>
            <w:color w:val="000000" w:themeColor="text1"/>
            <w:sz w:val="28"/>
            <w:lang w:eastAsia="en-US"/>
          </w:rPr>
          <w:fldChar w:fldCharType="separate"/>
        </w:r>
        <w:r w:rsidR="001D2698" w:rsidRPr="00545CA8">
          <w:rPr>
            <w:bCs/>
            <w:caps/>
            <w:noProof/>
            <w:webHidden/>
            <w:color w:val="000000" w:themeColor="text1"/>
            <w:sz w:val="28"/>
            <w:lang w:eastAsia="en-US"/>
          </w:rPr>
          <w:t>65</w:t>
        </w:r>
        <w:r w:rsidR="001D2698" w:rsidRPr="00545CA8">
          <w:rPr>
            <w:bCs/>
            <w:caps/>
            <w:noProof/>
            <w:webHidden/>
            <w:color w:val="000000" w:themeColor="text1"/>
            <w:sz w:val="28"/>
            <w:lang w:eastAsia="en-US"/>
          </w:rPr>
          <w:fldChar w:fldCharType="end"/>
        </w:r>
      </w:hyperlink>
    </w:p>
    <w:p w:rsidR="00001479" w:rsidRPr="00001479" w:rsidRDefault="00001479" w:rsidP="00001479">
      <w:pPr>
        <w:autoSpaceDE w:val="0"/>
        <w:autoSpaceDN w:val="0"/>
        <w:spacing w:line="360" w:lineRule="auto"/>
        <w:ind w:firstLine="680"/>
        <w:rPr>
          <w:rFonts w:eastAsiaTheme="minorEastAsia"/>
          <w:sz w:val="28"/>
          <w:szCs w:val="28"/>
          <w:lang w:val="ru-RU" w:eastAsia="en-US"/>
        </w:rPr>
      </w:pPr>
    </w:p>
    <w:p w:rsidR="00001479" w:rsidRDefault="001D2698" w:rsidP="00001479">
      <w:pPr>
        <w:tabs>
          <w:tab w:val="left" w:pos="1100"/>
          <w:tab w:val="right" w:leader="dot" w:pos="9345"/>
        </w:tabs>
        <w:autoSpaceDE w:val="0"/>
        <w:autoSpaceDN w:val="0"/>
        <w:spacing w:line="360" w:lineRule="auto"/>
        <w:ind w:firstLine="284"/>
        <w:jc w:val="left"/>
        <w:rPr>
          <w:rFonts w:asciiTheme="minorHAnsi" w:eastAsiaTheme="minorEastAsia" w:hAnsiTheme="minorHAnsi" w:cstheme="minorBidi"/>
          <w:smallCaps/>
          <w:noProof/>
          <w:sz w:val="22"/>
          <w:szCs w:val="22"/>
        </w:rPr>
      </w:pPr>
      <w:r w:rsidRPr="00A46AB3">
        <w:rPr>
          <w:smallCaps/>
          <w:sz w:val="28"/>
          <w:lang w:eastAsia="en-US"/>
        </w:rPr>
        <w:fldChar w:fldCharType="end"/>
      </w:r>
    </w:p>
    <w:p w:rsidR="00001479" w:rsidRPr="00001479" w:rsidRDefault="00001479" w:rsidP="00001479">
      <w:pPr>
        <w:autoSpaceDE w:val="0"/>
        <w:autoSpaceDN w:val="0"/>
        <w:spacing w:line="360" w:lineRule="auto"/>
        <w:ind w:firstLine="680"/>
        <w:rPr>
          <w:rFonts w:eastAsiaTheme="minorEastAsia"/>
          <w:sz w:val="28"/>
          <w:szCs w:val="28"/>
          <w:lang w:val="ru-RU" w:eastAsia="en-US"/>
        </w:rPr>
      </w:pPr>
    </w:p>
    <w:p w:rsidR="00306730" w:rsidRDefault="00306730" w:rsidP="00306730">
      <w:pPr>
        <w:autoSpaceDE w:val="0"/>
        <w:autoSpaceDN w:val="0"/>
        <w:spacing w:line="360" w:lineRule="auto"/>
        <w:ind w:firstLine="680"/>
        <w:rPr>
          <w:sz w:val="28"/>
          <w:szCs w:val="28"/>
          <w:lang w:eastAsia="en-US"/>
        </w:rPr>
      </w:pPr>
    </w:p>
    <w:p w:rsidR="00554556" w:rsidRPr="000A1711" w:rsidRDefault="00554556">
      <w:pPr>
        <w:tabs>
          <w:tab w:val="num" w:pos="624"/>
          <w:tab w:val="left" w:pos="851"/>
          <w:tab w:val="right" w:leader="dot" w:pos="9639"/>
        </w:tabs>
        <w:autoSpaceDE w:val="0"/>
        <w:autoSpaceDN w:val="0"/>
        <w:spacing w:line="360" w:lineRule="auto"/>
        <w:ind w:firstLine="0"/>
        <w:rPr>
          <w:bCs/>
          <w:sz w:val="28"/>
          <w:szCs w:val="28"/>
          <w:lang w:eastAsia="en-US"/>
        </w:rPr>
        <w:sectPr w:rsidR="00554556" w:rsidRPr="000A1711" w:rsidSect="00602DE2">
          <w:headerReference w:type="first" r:id="rId10"/>
          <w:footerReference w:type="first" r:id="rId11"/>
          <w:pgSz w:w="11907" w:h="16840" w:code="9"/>
          <w:pgMar w:top="284" w:right="709" w:bottom="1701" w:left="1559" w:header="0" w:footer="0" w:gutter="0"/>
          <w:pgNumType w:start="2"/>
          <w:cols w:space="709"/>
          <w:titlePg/>
          <w:docGrid w:linePitch="354"/>
        </w:sectPr>
      </w:pPr>
    </w:p>
    <w:p w:rsidR="00ED52A6" w:rsidRPr="00881C90" w:rsidRDefault="001D2698" w:rsidP="003A43D5">
      <w:pPr>
        <w:pageBreakBefore/>
        <w:spacing w:line="360" w:lineRule="auto"/>
        <w:ind w:firstLine="0"/>
        <w:contextualSpacing/>
        <w:jc w:val="center"/>
        <w:outlineLvl w:val="0"/>
        <w:rPr>
          <w:rFonts w:eastAsia="Calibri"/>
          <w:b/>
          <w:sz w:val="28"/>
          <w:szCs w:val="28"/>
          <w:lang w:eastAsia="en-US"/>
        </w:rPr>
      </w:pPr>
      <w:bookmarkStart w:id="19" w:name="_Toc42624868"/>
      <w:r w:rsidRPr="00881C90">
        <w:rPr>
          <w:rFonts w:eastAsiaTheme="minorHAnsi"/>
          <w:b/>
          <w:sz w:val="28"/>
          <w:szCs w:val="28"/>
          <w:lang w:eastAsia="en-US"/>
        </w:rPr>
        <w:lastRenderedPageBreak/>
        <w:t>ВСТУП</w:t>
      </w:r>
      <w:bookmarkEnd w:id="19"/>
    </w:p>
    <w:p w:rsidR="003409C3" w:rsidRPr="00881C90" w:rsidRDefault="003409C3" w:rsidP="003A43D5">
      <w:pPr>
        <w:spacing w:line="360" w:lineRule="auto"/>
        <w:ind w:firstLine="0"/>
        <w:rPr>
          <w:rFonts w:eastAsia="Calibri"/>
          <w:sz w:val="28"/>
          <w:szCs w:val="28"/>
          <w:lang w:eastAsia="en-US"/>
        </w:rPr>
      </w:pPr>
    </w:p>
    <w:p w:rsidR="0064131E" w:rsidRPr="00881C90" w:rsidRDefault="0064131E" w:rsidP="003A43D5">
      <w:pPr>
        <w:spacing w:line="360" w:lineRule="auto"/>
        <w:ind w:firstLine="0"/>
        <w:rPr>
          <w:rFonts w:eastAsia="Calibri"/>
          <w:sz w:val="28"/>
          <w:szCs w:val="28"/>
          <w:lang w:eastAsia="en-US"/>
        </w:rPr>
      </w:pPr>
    </w:p>
    <w:p w:rsidR="00ED52A6" w:rsidRPr="00881C90" w:rsidRDefault="001D2698" w:rsidP="003A43D5">
      <w:pPr>
        <w:spacing w:line="360" w:lineRule="auto"/>
        <w:ind w:firstLine="0"/>
        <w:rPr>
          <w:rFonts w:eastAsia="Calibri"/>
          <w:sz w:val="28"/>
          <w:szCs w:val="28"/>
          <w:lang w:eastAsia="en-US"/>
        </w:rPr>
      </w:pPr>
      <w:r w:rsidRPr="00881C90">
        <w:rPr>
          <w:rFonts w:eastAsiaTheme="minorHAnsi"/>
          <w:color w:val="000000"/>
          <w:sz w:val="28"/>
          <w:szCs w:val="28"/>
          <w:lang w:eastAsia="en-US"/>
        </w:rPr>
        <w:t xml:space="preserve">Розробка </w:t>
      </w:r>
      <w:r w:rsidR="00F30253" w:rsidRPr="00881C90">
        <w:rPr>
          <w:rFonts w:eastAsiaTheme="minorHAnsi"/>
          <w:color w:val="000000"/>
          <w:sz w:val="28"/>
          <w:szCs w:val="28"/>
          <w:lang w:eastAsia="en-US"/>
        </w:rPr>
        <w:t>інформаційно-вимірювальної системи</w:t>
      </w:r>
      <w:r w:rsidRPr="00881C90">
        <w:rPr>
          <w:rFonts w:eastAsiaTheme="minorHAnsi"/>
          <w:sz w:val="28"/>
          <w:szCs w:val="28"/>
          <w:lang w:eastAsia="en-US"/>
        </w:rPr>
        <w:t xml:space="preserve"> виконується у відповідності до технічного завдання виданого та затвердженого кафедрою інформаційно-вимірювальної техніки від </w:t>
      </w:r>
      <w:r w:rsidR="007868D6" w:rsidRPr="00881C90">
        <w:rPr>
          <w:rFonts w:eastAsiaTheme="minorHAnsi"/>
          <w:sz w:val="28"/>
          <w:szCs w:val="28"/>
          <w:lang w:eastAsia="en-US"/>
        </w:rPr>
        <w:t>05 лютого 2020 року</w:t>
      </w:r>
      <w:r w:rsidRPr="00881C90">
        <w:rPr>
          <w:rFonts w:eastAsiaTheme="minorHAnsi"/>
          <w:sz w:val="28"/>
          <w:szCs w:val="28"/>
          <w:lang w:eastAsia="en-US"/>
        </w:rPr>
        <w:t>.</w:t>
      </w:r>
    </w:p>
    <w:p w:rsidR="00AA3665" w:rsidRPr="00881C90" w:rsidRDefault="001D2698" w:rsidP="003A43D5">
      <w:pPr>
        <w:spacing w:line="360" w:lineRule="auto"/>
        <w:ind w:firstLine="0"/>
        <w:rPr>
          <w:rFonts w:eastAsia="Calibri"/>
          <w:sz w:val="28"/>
          <w:szCs w:val="28"/>
          <w:lang w:eastAsia="en-US"/>
        </w:rPr>
      </w:pPr>
      <w:r w:rsidRPr="00881C90">
        <w:rPr>
          <w:rFonts w:eastAsiaTheme="minorHAnsi"/>
          <w:sz w:val="28"/>
          <w:szCs w:val="28"/>
          <w:lang w:eastAsia="en-US"/>
        </w:rPr>
        <w:t xml:space="preserve">Актуальність даної розробки підтверджуються </w:t>
      </w:r>
      <w:r w:rsidR="00C73F82" w:rsidRPr="00881C90">
        <w:rPr>
          <w:rFonts w:eastAsiaTheme="minorHAnsi"/>
          <w:sz w:val="28"/>
          <w:szCs w:val="28"/>
          <w:lang w:eastAsia="en-US"/>
        </w:rPr>
        <w:t>тим, що питання екологічного стану водного середовища є одним з найважливіших для всіх країн світу, а також не втрачає своєї актуальності питання моніторингу водних ресурсів на виробництві</w:t>
      </w:r>
      <w:r w:rsidR="003409C3" w:rsidRPr="00881C90">
        <w:rPr>
          <w:rFonts w:eastAsiaTheme="minorHAnsi"/>
          <w:sz w:val="28"/>
          <w:szCs w:val="28"/>
          <w:lang w:eastAsia="en-US"/>
        </w:rPr>
        <w:t>.</w:t>
      </w:r>
    </w:p>
    <w:p w:rsidR="00F30253" w:rsidRPr="00881C90" w:rsidRDefault="001D2698" w:rsidP="003A43D5">
      <w:pPr>
        <w:spacing w:line="360" w:lineRule="auto"/>
        <w:ind w:firstLine="0"/>
        <w:rPr>
          <w:rFonts w:eastAsia="Calibri"/>
          <w:sz w:val="28"/>
          <w:szCs w:val="28"/>
          <w:lang w:eastAsia="en-US"/>
        </w:rPr>
      </w:pPr>
      <w:r w:rsidRPr="00881C90">
        <w:rPr>
          <w:rFonts w:eastAsiaTheme="minorHAnsi"/>
          <w:sz w:val="28"/>
          <w:szCs w:val="28"/>
          <w:lang w:eastAsia="en-US"/>
        </w:rPr>
        <w:t xml:space="preserve">Станом на теперішній час, все більше компаній використовують системи, які дають можливість дослідити специфічні параметри рідин. З кожним роком, екологічні стандарти все жорсткіше контролюють виробництво напоїв, масові виробництва будь-яких продовольчих та непродовольчих товарів, хімічних продуктів та їх стічні води. </w:t>
      </w:r>
    </w:p>
    <w:p w:rsidR="00F30253" w:rsidRPr="00881C90" w:rsidRDefault="001D2698" w:rsidP="003A43D5">
      <w:pPr>
        <w:spacing w:line="360" w:lineRule="auto"/>
        <w:ind w:firstLine="0"/>
        <w:rPr>
          <w:rFonts w:eastAsia="Calibri"/>
          <w:sz w:val="28"/>
          <w:szCs w:val="28"/>
          <w:lang w:eastAsia="en-US"/>
        </w:rPr>
      </w:pPr>
      <w:r w:rsidRPr="00881C90">
        <w:rPr>
          <w:rFonts w:eastAsiaTheme="minorHAnsi"/>
          <w:sz w:val="28"/>
          <w:szCs w:val="28"/>
          <w:lang w:eastAsia="en-US"/>
        </w:rPr>
        <w:t xml:space="preserve">Доволі часто, забір водних ресурсів відбувається з водойм, на які впливають зовнішні фактори то необхідність саме у контролі якості цього ресурсу є пріоритетним. На даний час водойми та якість ресурсу, який в ньому знаходиться не має сто відсоткового регулювання з боку держави. Також, багато з водойм викупаються наприклад для рибних господарств та не мають контролю з боку держави. </w:t>
      </w:r>
    </w:p>
    <w:p w:rsidR="00F30253" w:rsidRPr="00881C90" w:rsidRDefault="001D2698" w:rsidP="003A43D5">
      <w:pPr>
        <w:spacing w:line="360" w:lineRule="auto"/>
        <w:ind w:firstLine="0"/>
        <w:rPr>
          <w:rFonts w:eastAsia="Calibri"/>
          <w:sz w:val="28"/>
          <w:szCs w:val="28"/>
          <w:lang w:eastAsia="en-US"/>
        </w:rPr>
      </w:pPr>
      <w:r w:rsidRPr="00881C90">
        <w:rPr>
          <w:rFonts w:eastAsiaTheme="minorHAnsi"/>
          <w:sz w:val="28"/>
          <w:szCs w:val="28"/>
          <w:lang w:eastAsia="en-US"/>
        </w:rPr>
        <w:t xml:space="preserve">Оскільки більшість водних ресурсів пов’язані між собою підземними джерелами, то забруднення однієї водойми може призвести до екологічної катастрофи для багатьох інших. Нелегальні викиди стічних вод до озер та річок призводять до загибелі фауни, також не рідкість саме перекривання русла річок для забору води на виробництво, що в свою чергу призводить до пересушування русла та перетворення річок у болото. </w:t>
      </w:r>
    </w:p>
    <w:p w:rsidR="00F30253" w:rsidRPr="00881C90" w:rsidRDefault="001D2698" w:rsidP="003A43D5">
      <w:pPr>
        <w:spacing w:line="360" w:lineRule="auto"/>
        <w:ind w:firstLine="0"/>
        <w:rPr>
          <w:rFonts w:eastAsia="Calibri"/>
          <w:sz w:val="28"/>
          <w:szCs w:val="28"/>
          <w:lang w:val="en-US" w:eastAsia="en-US"/>
        </w:rPr>
      </w:pPr>
      <w:r w:rsidRPr="00881C90">
        <w:rPr>
          <w:rFonts w:eastAsiaTheme="minorHAnsi"/>
          <w:sz w:val="28"/>
          <w:szCs w:val="28"/>
          <w:lang w:eastAsia="en-US"/>
        </w:rPr>
        <w:t xml:space="preserve">Доволі часто до озер потрапляють відходи людського існування, наприклад, поліетиленові обгортки </w:t>
      </w:r>
      <w:r w:rsidR="00D176AE" w:rsidRPr="00881C90">
        <w:rPr>
          <w:rFonts w:eastAsiaTheme="minorHAnsi"/>
          <w:sz w:val="28"/>
          <w:szCs w:val="28"/>
          <w:lang w:eastAsia="en-US"/>
        </w:rPr>
        <w:t>від їжі, напоїв або від цигарок</w:t>
      </w:r>
      <w:r w:rsidRPr="00881C90">
        <w:rPr>
          <w:rFonts w:eastAsiaTheme="minorHAnsi"/>
          <w:sz w:val="28"/>
          <w:szCs w:val="28"/>
          <w:lang w:eastAsia="en-US"/>
        </w:rPr>
        <w:t>.</w:t>
      </w:r>
      <w:r w:rsidR="00ED50AD" w:rsidRPr="00881C90">
        <w:rPr>
          <w:rFonts w:eastAsiaTheme="minorHAnsi"/>
          <w:sz w:val="28"/>
          <w:szCs w:val="28"/>
          <w:lang w:eastAsia="en-US"/>
        </w:rPr>
        <w:t xml:space="preserve"> Приклад якості поверхневих вод, наведено на </w:t>
      </w:r>
      <w:r w:rsidR="00ED50AD" w:rsidRPr="00881C90">
        <w:rPr>
          <w:rFonts w:eastAsiaTheme="minorHAnsi"/>
          <w:sz w:val="28"/>
          <w:szCs w:val="28"/>
          <w:lang w:eastAsia="en-US"/>
        </w:rPr>
        <w:fldChar w:fldCharType="begin"/>
      </w:r>
      <w:r w:rsidR="00ED50AD" w:rsidRPr="00881C90">
        <w:rPr>
          <w:rFonts w:eastAsiaTheme="minorHAnsi"/>
          <w:sz w:val="28"/>
          <w:szCs w:val="28"/>
          <w:lang w:eastAsia="en-US"/>
        </w:rPr>
        <w:instrText xml:space="preserve"> REF _Ref42252893 \h </w:instrText>
      </w:r>
      <w:r w:rsidR="00A25AAE" w:rsidRPr="00881C90">
        <w:rPr>
          <w:rFonts w:eastAsiaTheme="minorHAnsi"/>
          <w:sz w:val="28"/>
          <w:szCs w:val="28"/>
          <w:lang w:eastAsia="en-US"/>
        </w:rPr>
        <w:instrText xml:space="preserve"> \* MERGEFORMAT </w:instrText>
      </w:r>
      <w:r w:rsidR="00ED50AD" w:rsidRPr="00881C90">
        <w:rPr>
          <w:rFonts w:eastAsiaTheme="minorHAnsi"/>
          <w:sz w:val="28"/>
          <w:szCs w:val="28"/>
          <w:lang w:eastAsia="en-US"/>
        </w:rPr>
      </w:r>
      <w:r w:rsidR="00ED50AD" w:rsidRPr="00881C90">
        <w:rPr>
          <w:rFonts w:eastAsiaTheme="minorHAnsi"/>
          <w:sz w:val="28"/>
          <w:szCs w:val="28"/>
          <w:lang w:eastAsia="en-US"/>
        </w:rPr>
        <w:fldChar w:fldCharType="separate"/>
      </w:r>
      <w:r w:rsidR="00ED50AD" w:rsidRPr="00881C90">
        <w:rPr>
          <w:rFonts w:eastAsiaTheme="minorHAnsi"/>
          <w:sz w:val="28"/>
          <w:szCs w:val="28"/>
          <w:lang w:eastAsia="en-US"/>
        </w:rPr>
        <w:t xml:space="preserve">рисунку </w:t>
      </w:r>
      <w:r w:rsidR="00ED50AD" w:rsidRPr="00881C90">
        <w:rPr>
          <w:rFonts w:eastAsiaTheme="minorHAnsi"/>
          <w:noProof/>
          <w:sz w:val="28"/>
          <w:szCs w:val="28"/>
          <w:lang w:eastAsia="en-US"/>
        </w:rPr>
        <w:t>1</w:t>
      </w:r>
      <w:r w:rsidR="00ED50AD" w:rsidRPr="00881C90">
        <w:rPr>
          <w:rFonts w:eastAsiaTheme="minorHAnsi"/>
          <w:sz w:val="28"/>
          <w:szCs w:val="28"/>
          <w:lang w:eastAsia="en-US"/>
        </w:rPr>
        <w:fldChar w:fldCharType="end"/>
      </w:r>
      <w:r w:rsidR="007C45AE" w:rsidRPr="00881C90">
        <w:rPr>
          <w:rFonts w:eastAsiaTheme="minorHAnsi"/>
          <w:sz w:val="28"/>
          <w:szCs w:val="28"/>
          <w:lang w:val="en-US" w:eastAsia="en-US"/>
        </w:rPr>
        <w:t xml:space="preserve"> [</w:t>
      </w:r>
      <w:r w:rsidR="00C14223">
        <w:rPr>
          <w:rFonts w:eastAsiaTheme="minorHAnsi"/>
          <w:sz w:val="28"/>
          <w:szCs w:val="28"/>
          <w:lang w:val="en-US" w:eastAsia="en-US"/>
        </w:rPr>
        <w:t>1</w:t>
      </w:r>
      <w:r w:rsidR="007C45AE" w:rsidRPr="00881C90">
        <w:rPr>
          <w:rFonts w:eastAsiaTheme="minorHAnsi"/>
          <w:sz w:val="28"/>
          <w:szCs w:val="28"/>
          <w:lang w:val="en-US" w:eastAsia="en-US"/>
        </w:rPr>
        <w:t>].</w:t>
      </w:r>
    </w:p>
    <w:p w:rsidR="00ED50AD" w:rsidRPr="00881C90" w:rsidRDefault="001D2698" w:rsidP="00ED50AD">
      <w:pPr>
        <w:keepNext/>
        <w:spacing w:line="360" w:lineRule="auto"/>
        <w:ind w:firstLine="0"/>
        <w:jc w:val="center"/>
        <w:rPr>
          <w:rFonts w:eastAsia="Calibri"/>
          <w:sz w:val="28"/>
          <w:szCs w:val="28"/>
          <w:lang w:eastAsia="en-US"/>
        </w:rPr>
      </w:pPr>
      <w:r w:rsidRPr="00881C90">
        <w:rPr>
          <w:noProof/>
          <w:lang w:val="ru-RU"/>
        </w:rPr>
        <w:lastRenderedPageBreak/>
        <w:drawing>
          <wp:inline distT="0" distB="0" distL="0" distR="0">
            <wp:extent cx="5520267" cy="3479800"/>
            <wp:effectExtent l="0" t="0" r="4445" b="6350"/>
            <wp:docPr id="439741480" name="Рисунок 55" descr="http://www.ecoleague.net/images/vydannia/ecomaps/05_Ecosytuacia_ta_stan_pytnyh_vod_yakist_poverhk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18279" name="Picture 9" descr="http://www.ecoleague.net/images/vydannia/ecomaps/05_Ecosytuacia_ta_stan_pytnyh_vod_yakist_poverhkn.jpg"/>
                    <pic:cNvPicPr>
                      <a:picLocks noChangeAspect="1" noChangeArrowheads="1"/>
                    </pic:cNvPicPr>
                  </pic:nvPicPr>
                  <pic:blipFill>
                    <a:blip r:embed="rId12">
                      <a:extLst>
                        <a:ext uri="{28A0092B-C50C-407E-A947-70E740481C1C}">
                          <a14:useLocalDpi xmlns:a14="http://schemas.microsoft.com/office/drawing/2010/main" val="0"/>
                        </a:ext>
                      </a:extLst>
                    </a:blip>
                    <a:srcRect l="2854" t="8787" r="4090" b="5231"/>
                    <a:stretch>
                      <a:fillRect/>
                    </a:stretch>
                  </pic:blipFill>
                  <pic:spPr bwMode="auto">
                    <a:xfrm>
                      <a:off x="0" y="0"/>
                      <a:ext cx="5527937" cy="3484635"/>
                    </a:xfrm>
                    <a:prstGeom prst="rect">
                      <a:avLst/>
                    </a:prstGeom>
                    <a:noFill/>
                    <a:ln>
                      <a:noFill/>
                    </a:ln>
                    <a:extLst>
                      <a:ext uri="{53640926-AAD7-44D8-BBD7-CCE9431645EC}">
                        <a14:shadowObscured xmlns:a14="http://schemas.microsoft.com/office/drawing/2010/main"/>
                      </a:ext>
                    </a:extLst>
                  </pic:spPr>
                </pic:pic>
              </a:graphicData>
            </a:graphic>
          </wp:inline>
        </w:drawing>
      </w:r>
    </w:p>
    <w:p w:rsidR="00ED50AD" w:rsidRPr="00881C90" w:rsidRDefault="001D2698" w:rsidP="00ED50AD">
      <w:pPr>
        <w:keepNext/>
        <w:spacing w:after="200" w:line="240" w:lineRule="auto"/>
        <w:ind w:firstLine="0"/>
        <w:jc w:val="center"/>
        <w:rPr>
          <w:rFonts w:eastAsia="Calibri"/>
          <w:iCs/>
          <w:sz w:val="28"/>
          <w:szCs w:val="28"/>
          <w:lang w:eastAsia="en-US"/>
        </w:rPr>
      </w:pPr>
      <w:bookmarkStart w:id="20" w:name="_Ref42252893"/>
      <w:r w:rsidRPr="00881C90">
        <w:rPr>
          <w:rFonts w:eastAsiaTheme="minorHAnsi"/>
          <w:iCs/>
          <w:sz w:val="28"/>
          <w:szCs w:val="28"/>
          <w:lang w:eastAsia="en-US"/>
        </w:rPr>
        <w:t xml:space="preserve">Рисунок </w:t>
      </w:r>
      <w:r w:rsidRPr="00881C90">
        <w:rPr>
          <w:rFonts w:eastAsiaTheme="minorHAnsi"/>
          <w:iCs/>
          <w:sz w:val="28"/>
          <w:szCs w:val="28"/>
          <w:lang w:eastAsia="en-US"/>
        </w:rPr>
        <w:fldChar w:fldCharType="begin"/>
      </w:r>
      <w:r w:rsidRPr="00881C90">
        <w:rPr>
          <w:rFonts w:eastAsiaTheme="minorHAnsi"/>
          <w:iCs/>
          <w:sz w:val="28"/>
          <w:szCs w:val="28"/>
          <w:lang w:eastAsia="en-US"/>
        </w:rPr>
        <w:instrText xml:space="preserve"> STYLEREF 2 \s </w:instrText>
      </w:r>
      <w:r w:rsidRPr="00881C90">
        <w:rPr>
          <w:rFonts w:eastAsiaTheme="minorHAnsi"/>
          <w:iCs/>
          <w:sz w:val="28"/>
          <w:szCs w:val="28"/>
          <w:lang w:eastAsia="en-US"/>
        </w:rPr>
        <w:fldChar w:fldCharType="separate"/>
      </w:r>
      <w:r w:rsidR="0064131E" w:rsidRPr="00881C90">
        <w:rPr>
          <w:rFonts w:eastAsiaTheme="minorHAnsi"/>
          <w:iCs/>
          <w:noProof/>
          <w:sz w:val="28"/>
          <w:szCs w:val="28"/>
          <w:lang w:eastAsia="en-US"/>
        </w:rPr>
        <w:t>1</w:t>
      </w:r>
      <w:r w:rsidRPr="00881C90">
        <w:rPr>
          <w:rFonts w:eastAsiaTheme="minorHAnsi"/>
          <w:iCs/>
          <w:sz w:val="28"/>
          <w:szCs w:val="28"/>
          <w:lang w:eastAsia="en-US"/>
        </w:rPr>
        <w:fldChar w:fldCharType="end"/>
      </w:r>
      <w:r w:rsidRPr="00881C90">
        <w:rPr>
          <w:rFonts w:eastAsiaTheme="minorHAnsi"/>
          <w:iCs/>
          <w:sz w:val="28"/>
          <w:szCs w:val="28"/>
          <w:lang w:eastAsia="en-US"/>
        </w:rPr>
        <w:t>– Якість поверхневих вод</w:t>
      </w:r>
      <w:bookmarkEnd w:id="20"/>
    </w:p>
    <w:p w:rsidR="00ED50AD" w:rsidRPr="00881C90" w:rsidRDefault="001D2698" w:rsidP="00ED50AD">
      <w:pPr>
        <w:spacing w:line="360" w:lineRule="auto"/>
        <w:ind w:firstLine="0"/>
        <w:rPr>
          <w:rFonts w:eastAsia="Calibri"/>
          <w:sz w:val="28"/>
          <w:szCs w:val="28"/>
          <w:lang w:eastAsia="en-US"/>
        </w:rPr>
      </w:pPr>
      <w:r w:rsidRPr="00881C90">
        <w:rPr>
          <w:rFonts w:eastAsiaTheme="minorHAnsi"/>
          <w:sz w:val="28"/>
          <w:szCs w:val="28"/>
          <w:lang w:eastAsia="en-US"/>
        </w:rPr>
        <w:t>Також, існує проблема вирубки лісів, яка навесні призводить до того, що разом зі снігом до річок потрапляють хімікати, якими обробляли землю, адже багато хто нехтує мінімальною дистанцією від місця обробки та посадки рослин до водойми.</w:t>
      </w:r>
    </w:p>
    <w:p w:rsidR="00F30253" w:rsidRPr="00881C90" w:rsidRDefault="001D2698" w:rsidP="00400F46">
      <w:pPr>
        <w:spacing w:line="360" w:lineRule="auto"/>
        <w:ind w:firstLine="0"/>
        <w:rPr>
          <w:rFonts w:eastAsia="Calibri"/>
          <w:sz w:val="28"/>
          <w:szCs w:val="28"/>
          <w:lang w:eastAsia="en-US"/>
        </w:rPr>
      </w:pPr>
      <w:r w:rsidRPr="00881C90">
        <w:rPr>
          <w:rFonts w:eastAsiaTheme="minorHAnsi"/>
          <w:sz w:val="28"/>
          <w:szCs w:val="28"/>
          <w:lang w:eastAsia="en-US"/>
        </w:rPr>
        <w:t xml:space="preserve">Саме тому, система моніторингу якості водних ресурсів так необхідна. </w:t>
      </w:r>
    </w:p>
    <w:p w:rsidR="00F30253" w:rsidRPr="00881C90" w:rsidRDefault="001D2698" w:rsidP="00400F46">
      <w:pPr>
        <w:spacing w:line="360" w:lineRule="auto"/>
        <w:ind w:firstLine="0"/>
        <w:rPr>
          <w:rFonts w:eastAsia="Calibri"/>
          <w:sz w:val="28"/>
          <w:szCs w:val="28"/>
          <w:lang w:eastAsia="en-US"/>
        </w:rPr>
      </w:pPr>
      <w:r w:rsidRPr="00881C90">
        <w:rPr>
          <w:rFonts w:eastAsiaTheme="minorHAnsi"/>
          <w:sz w:val="28"/>
          <w:szCs w:val="28"/>
          <w:lang w:eastAsia="en-US"/>
        </w:rPr>
        <w:t>Дана інформаційно-вимірювальна система, може сигналізувати про забруднення водойми, що в свою чергу, нада</w:t>
      </w:r>
      <w:r w:rsidR="00D1385A" w:rsidRPr="00881C90">
        <w:rPr>
          <w:rFonts w:eastAsiaTheme="minorHAnsi"/>
          <w:sz w:val="28"/>
          <w:szCs w:val="28"/>
          <w:lang w:eastAsia="en-US"/>
        </w:rPr>
        <w:t>є</w:t>
      </w:r>
      <w:r w:rsidRPr="00881C90">
        <w:rPr>
          <w:rFonts w:eastAsiaTheme="minorHAnsi"/>
          <w:sz w:val="28"/>
          <w:szCs w:val="28"/>
          <w:lang w:eastAsia="en-US"/>
        </w:rPr>
        <w:t xml:space="preserve"> можливість, як мінімум, попередити громадян, що вживання води з колодязя є шкідливим для їх здоров’я. Така система, дасть змогу рибним господарствам розуміти, що, наприклад, від підвищення температури, розвилося занадто багато водоростей, які в кількості більшій за встановлену є токсичними та смертельними для риби. </w:t>
      </w:r>
    </w:p>
    <w:p w:rsidR="00F30253" w:rsidRPr="00881C90" w:rsidRDefault="001D2698" w:rsidP="00400F46">
      <w:pPr>
        <w:spacing w:line="360" w:lineRule="auto"/>
        <w:ind w:firstLine="0"/>
        <w:rPr>
          <w:rFonts w:eastAsia="Calibri"/>
          <w:sz w:val="28"/>
          <w:szCs w:val="28"/>
          <w:lang w:eastAsia="en-US"/>
        </w:rPr>
      </w:pPr>
      <w:r w:rsidRPr="00881C90">
        <w:rPr>
          <w:rFonts w:eastAsiaTheme="minorHAnsi"/>
          <w:sz w:val="28"/>
          <w:szCs w:val="28"/>
          <w:lang w:eastAsia="en-US"/>
        </w:rPr>
        <w:t>Система автоматичного моніторингу використовується на підприємствах для регуляції якості ресурсу, також, дані системи можуть сигналізувати про підвищену концентрацію будь якого з хімічних елементів, які повинні використовуватись у певних пропорціях.</w:t>
      </w:r>
    </w:p>
    <w:p w:rsidR="00B56B7B" w:rsidRPr="00881C90" w:rsidRDefault="001D2698" w:rsidP="0064131E">
      <w:pPr>
        <w:spacing w:line="360" w:lineRule="auto"/>
        <w:ind w:firstLine="0"/>
        <w:rPr>
          <w:rFonts w:eastAsia="Calibri"/>
          <w:b/>
          <w:sz w:val="28"/>
          <w:szCs w:val="28"/>
          <w:lang w:eastAsia="en-US"/>
        </w:rPr>
      </w:pPr>
      <w:r w:rsidRPr="00881C90">
        <w:rPr>
          <w:rFonts w:eastAsiaTheme="minorHAnsi"/>
          <w:sz w:val="28"/>
          <w:szCs w:val="28"/>
          <w:lang w:eastAsia="en-US"/>
        </w:rPr>
        <w:lastRenderedPageBreak/>
        <w:t xml:space="preserve">Дані інформаційно-вимірювальні системи не мають глобальних недоліків, оскільки сенсори мають високу точність та передача даних відбувається автоматично з заданою періодичністю. Єдиним недоліком може бути те, що більшість таких систем є монолітними, що унеможливлює заміну того чи іншого елементу в польових умовах та після заміни вся система потребує </w:t>
      </w:r>
      <w:proofErr w:type="spellStart"/>
      <w:r w:rsidRPr="00881C90">
        <w:rPr>
          <w:rFonts w:eastAsiaTheme="minorHAnsi"/>
          <w:sz w:val="28"/>
          <w:szCs w:val="28"/>
          <w:lang w:eastAsia="en-US"/>
        </w:rPr>
        <w:t>калібровки</w:t>
      </w:r>
      <w:proofErr w:type="spellEnd"/>
      <w:r w:rsidRPr="00881C90">
        <w:rPr>
          <w:rFonts w:eastAsiaTheme="minorHAnsi"/>
          <w:sz w:val="28"/>
          <w:szCs w:val="28"/>
          <w:lang w:eastAsia="en-US"/>
        </w:rPr>
        <w:t>.</w:t>
      </w:r>
    </w:p>
    <w:p w:rsidR="002A77F1" w:rsidRPr="00881C90" w:rsidRDefault="001D2698" w:rsidP="00BC6317">
      <w:pPr>
        <w:pageBreakBefore/>
        <w:numPr>
          <w:ilvl w:val="0"/>
          <w:numId w:val="4"/>
        </w:numPr>
        <w:spacing w:line="360" w:lineRule="auto"/>
        <w:ind w:left="0" w:firstLine="0"/>
        <w:contextualSpacing/>
        <w:jc w:val="center"/>
        <w:outlineLvl w:val="0"/>
        <w:rPr>
          <w:rFonts w:eastAsia="Calibri"/>
          <w:b/>
          <w:sz w:val="28"/>
          <w:szCs w:val="28"/>
          <w:lang w:eastAsia="en-US"/>
        </w:rPr>
      </w:pPr>
      <w:r w:rsidRPr="00881C90">
        <w:rPr>
          <w:rFonts w:eastAsiaTheme="minorHAnsi"/>
          <w:b/>
          <w:sz w:val="28"/>
          <w:szCs w:val="28"/>
          <w:lang w:eastAsia="en-US"/>
        </w:rPr>
        <w:lastRenderedPageBreak/>
        <w:t xml:space="preserve"> </w:t>
      </w:r>
      <w:bookmarkStart w:id="21" w:name="_Toc42624869"/>
      <w:r w:rsidR="008A3E55" w:rsidRPr="00881C90">
        <w:rPr>
          <w:rFonts w:eastAsiaTheme="minorHAnsi"/>
          <w:b/>
          <w:sz w:val="28"/>
          <w:szCs w:val="28"/>
          <w:lang w:eastAsia="en-US"/>
        </w:rPr>
        <w:t>АНАЛІТИЧНИЙ ОГЛЯД МЕТРОЛОГІЧНИХ ТА ТЕХНІЧНИХ ХАРАКТЕРИСТИК ВІДОМИХ АНАЛОГІВ</w:t>
      </w:r>
      <w:bookmarkEnd w:id="21"/>
    </w:p>
    <w:p w:rsidR="008A3E55" w:rsidRPr="00881C90" w:rsidRDefault="008A3E55" w:rsidP="008A3E55">
      <w:pPr>
        <w:spacing w:line="360" w:lineRule="auto"/>
        <w:ind w:left="1080" w:firstLine="0"/>
        <w:contextualSpacing/>
        <w:outlineLvl w:val="1"/>
        <w:rPr>
          <w:rFonts w:eastAsia="Calibri"/>
          <w:sz w:val="28"/>
          <w:szCs w:val="28"/>
          <w:lang w:eastAsia="en-US"/>
        </w:rPr>
      </w:pPr>
    </w:p>
    <w:p w:rsidR="008A3E55" w:rsidRPr="00881C90" w:rsidRDefault="008A3E55" w:rsidP="008A3E55">
      <w:pPr>
        <w:spacing w:after="160" w:line="259" w:lineRule="auto"/>
        <w:ind w:firstLine="0"/>
        <w:jc w:val="left"/>
        <w:rPr>
          <w:rFonts w:eastAsia="Calibri"/>
          <w:sz w:val="28"/>
          <w:szCs w:val="28"/>
          <w:lang w:eastAsia="en-US"/>
        </w:rPr>
      </w:pPr>
    </w:p>
    <w:p w:rsidR="00387643" w:rsidRPr="00881C90" w:rsidRDefault="001D2698" w:rsidP="0064131E">
      <w:pPr>
        <w:numPr>
          <w:ilvl w:val="1"/>
          <w:numId w:val="1"/>
        </w:numPr>
        <w:spacing w:line="360" w:lineRule="auto"/>
        <w:contextualSpacing/>
        <w:outlineLvl w:val="1"/>
        <w:rPr>
          <w:rFonts w:eastAsia="Calibri"/>
          <w:sz w:val="28"/>
          <w:szCs w:val="28"/>
          <w:lang w:eastAsia="en-US"/>
        </w:rPr>
      </w:pPr>
      <w:bookmarkStart w:id="22" w:name="_Toc42624870"/>
      <w:r w:rsidRPr="00881C90">
        <w:rPr>
          <w:rFonts w:eastAsiaTheme="minorHAnsi"/>
          <w:sz w:val="28"/>
          <w:szCs w:val="28"/>
          <w:lang w:eastAsia="en-US"/>
        </w:rPr>
        <w:t>Огляд і аналіз аналогічних рішень</w:t>
      </w:r>
      <w:bookmarkEnd w:id="22"/>
    </w:p>
    <w:p w:rsidR="00387643" w:rsidRPr="00881C90" w:rsidRDefault="001D2698" w:rsidP="00387643">
      <w:pPr>
        <w:spacing w:line="360" w:lineRule="auto"/>
        <w:ind w:firstLine="0"/>
        <w:rPr>
          <w:rFonts w:eastAsia="Calibri"/>
          <w:sz w:val="28"/>
          <w:szCs w:val="28"/>
          <w:lang w:eastAsia="en-US"/>
        </w:rPr>
      </w:pPr>
      <w:r w:rsidRPr="00881C90">
        <w:rPr>
          <w:rFonts w:eastAsiaTheme="minorHAnsi"/>
          <w:sz w:val="28"/>
          <w:szCs w:val="28"/>
          <w:lang w:eastAsia="en-US"/>
        </w:rPr>
        <w:tab/>
        <w:t xml:space="preserve">На даний момент на ринку існує безліч </w:t>
      </w:r>
      <w:proofErr w:type="spellStart"/>
      <w:r w:rsidRPr="00881C90">
        <w:rPr>
          <w:rFonts w:eastAsiaTheme="minorHAnsi"/>
          <w:sz w:val="28"/>
          <w:szCs w:val="28"/>
          <w:lang w:eastAsia="en-US"/>
        </w:rPr>
        <w:t>мультипараметрових</w:t>
      </w:r>
      <w:proofErr w:type="spellEnd"/>
      <w:r w:rsidRPr="00881C90">
        <w:rPr>
          <w:rFonts w:eastAsiaTheme="minorHAnsi"/>
          <w:sz w:val="28"/>
          <w:szCs w:val="28"/>
          <w:lang w:eastAsia="en-US"/>
        </w:rPr>
        <w:t xml:space="preserve"> виробів для моніторингу якості рідинних ресурсів</w:t>
      </w:r>
      <w:r w:rsidR="00B92F87" w:rsidRPr="00881C90">
        <w:rPr>
          <w:rFonts w:eastAsiaTheme="minorHAnsi"/>
          <w:sz w:val="28"/>
          <w:szCs w:val="28"/>
          <w:lang w:val="ru-RU" w:eastAsia="en-US"/>
        </w:rPr>
        <w:t xml:space="preserve"> </w:t>
      </w:r>
      <w:r w:rsidR="00384F8C" w:rsidRPr="00881C90">
        <w:rPr>
          <w:rFonts w:eastAsiaTheme="minorHAnsi"/>
          <w:sz w:val="28"/>
          <w:szCs w:val="28"/>
          <w:lang w:val="ru-RU" w:eastAsia="en-US"/>
        </w:rPr>
        <w:t>[3]</w:t>
      </w:r>
      <w:r w:rsidRPr="00881C90">
        <w:rPr>
          <w:rFonts w:eastAsiaTheme="minorHAnsi"/>
          <w:sz w:val="28"/>
          <w:szCs w:val="28"/>
          <w:lang w:eastAsia="en-US"/>
        </w:rPr>
        <w:t>.</w:t>
      </w:r>
    </w:p>
    <w:p w:rsidR="00387643" w:rsidRPr="00881C90" w:rsidRDefault="001D2698" w:rsidP="00387643">
      <w:pPr>
        <w:spacing w:line="360" w:lineRule="auto"/>
        <w:ind w:firstLine="0"/>
        <w:rPr>
          <w:rFonts w:eastAsia="Calibri"/>
          <w:sz w:val="28"/>
          <w:szCs w:val="28"/>
          <w:lang w:eastAsia="en-US"/>
        </w:rPr>
      </w:pPr>
      <w:r w:rsidRPr="00881C90">
        <w:rPr>
          <w:rFonts w:eastAsiaTheme="minorHAnsi"/>
          <w:sz w:val="28"/>
          <w:szCs w:val="28"/>
          <w:lang w:eastAsia="en-US"/>
        </w:rPr>
        <w:t xml:space="preserve">Більшість даних систем вимірюють параметри мутності,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температури, тощо. Дані системи використовують протоколи передачі </w:t>
      </w:r>
      <w:proofErr w:type="spellStart"/>
      <w:r w:rsidRPr="00881C90">
        <w:rPr>
          <w:rFonts w:eastAsiaTheme="minorHAnsi"/>
          <w:sz w:val="28"/>
          <w:szCs w:val="28"/>
          <w:lang w:eastAsia="en-US"/>
        </w:rPr>
        <w:t>Bluetooth</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Wi-Fi</w:t>
      </w:r>
      <w:proofErr w:type="spellEnd"/>
      <w:r w:rsidRPr="00881C90">
        <w:rPr>
          <w:rFonts w:eastAsiaTheme="minorHAnsi"/>
          <w:sz w:val="28"/>
          <w:szCs w:val="28"/>
          <w:lang w:eastAsia="en-US"/>
        </w:rPr>
        <w:t>, GSM, або радіохвилі. Передача даних відбувається згідно необхідності. Але, головним недоліком багатьох систем є збір проб фізично користувачем, адже більшість систем є мобільним виробом з електродами та цифровим екраном без передачі даних, що робить необхідним втручання користувача та призводить до уповільнення отримання даних та присутність людського фактору, що негативно впливає на оцінку даних.</w:t>
      </w:r>
    </w:p>
    <w:p w:rsidR="00387643" w:rsidRPr="00881C90" w:rsidRDefault="001D2698" w:rsidP="00387643">
      <w:pPr>
        <w:spacing w:line="360" w:lineRule="auto"/>
        <w:ind w:firstLine="0"/>
        <w:rPr>
          <w:rFonts w:eastAsia="Calibri"/>
          <w:sz w:val="28"/>
          <w:szCs w:val="28"/>
          <w:lang w:eastAsia="en-US"/>
        </w:rPr>
      </w:pPr>
      <w:r w:rsidRPr="00881C90">
        <w:rPr>
          <w:rFonts w:eastAsiaTheme="minorHAnsi"/>
          <w:sz w:val="28"/>
          <w:szCs w:val="28"/>
          <w:lang w:eastAsia="en-US"/>
        </w:rPr>
        <w:t xml:space="preserve">Один з головних параметрів для дослідження водного середовища є рівень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для вимірювання даного параметру, використовують електроди, які </w:t>
      </w:r>
      <w:proofErr w:type="spellStart"/>
      <w:r w:rsidRPr="00881C90">
        <w:rPr>
          <w:rFonts w:eastAsiaTheme="minorHAnsi"/>
          <w:sz w:val="28"/>
          <w:szCs w:val="28"/>
          <w:lang w:eastAsia="en-US"/>
        </w:rPr>
        <w:t>під’єднують</w:t>
      </w:r>
      <w:proofErr w:type="spellEnd"/>
      <w:r w:rsidRPr="00881C90">
        <w:rPr>
          <w:rFonts w:eastAsiaTheme="minorHAnsi"/>
          <w:sz w:val="28"/>
          <w:szCs w:val="28"/>
          <w:lang w:eastAsia="en-US"/>
        </w:rPr>
        <w:t xml:space="preserve"> до пристроїв для отримання даних, деякі пристрою монтують наприклад, на трубу, через яку проходить потік та електрод проводить вимірювання в реальному часі та передає отримані результати по </w:t>
      </w:r>
      <w:proofErr w:type="spellStart"/>
      <w:r w:rsidRPr="00881C90">
        <w:rPr>
          <w:rFonts w:eastAsiaTheme="minorHAnsi"/>
          <w:sz w:val="28"/>
          <w:szCs w:val="28"/>
          <w:lang w:eastAsia="en-US"/>
        </w:rPr>
        <w:t>Wi-Fi</w:t>
      </w:r>
      <w:proofErr w:type="spellEnd"/>
      <w:r w:rsidRPr="00881C90">
        <w:rPr>
          <w:rFonts w:eastAsiaTheme="minorHAnsi"/>
          <w:sz w:val="28"/>
          <w:szCs w:val="28"/>
          <w:lang w:eastAsia="en-US"/>
        </w:rPr>
        <w:t xml:space="preserve"> для відображення зміни якості води.</w:t>
      </w:r>
    </w:p>
    <w:p w:rsidR="00387643" w:rsidRPr="00881C90" w:rsidRDefault="001D2698" w:rsidP="00387643">
      <w:pPr>
        <w:spacing w:line="360" w:lineRule="auto"/>
        <w:ind w:firstLine="0"/>
        <w:rPr>
          <w:rFonts w:eastAsia="Calibri"/>
          <w:sz w:val="28"/>
          <w:szCs w:val="28"/>
          <w:lang w:eastAsia="en-US"/>
        </w:rPr>
      </w:pPr>
      <w:r w:rsidRPr="00881C90">
        <w:rPr>
          <w:rFonts w:eastAsiaTheme="minorHAnsi"/>
          <w:sz w:val="28"/>
          <w:szCs w:val="28"/>
          <w:lang w:eastAsia="en-US"/>
        </w:rPr>
        <w:t>Другим, не менш важливим параметром обирають температуру, та вимірюють її портативними водонепроникними сенсорами температури.</w:t>
      </w:r>
    </w:p>
    <w:p w:rsidR="00387643" w:rsidRPr="00881C90" w:rsidRDefault="001D2698" w:rsidP="00387643">
      <w:pPr>
        <w:spacing w:line="360" w:lineRule="auto"/>
        <w:ind w:firstLine="0"/>
        <w:rPr>
          <w:rFonts w:eastAsia="Calibri"/>
          <w:sz w:val="28"/>
          <w:szCs w:val="28"/>
          <w:lang w:eastAsia="en-US"/>
        </w:rPr>
      </w:pPr>
      <w:r w:rsidRPr="00881C90">
        <w:rPr>
          <w:rFonts w:eastAsiaTheme="minorHAnsi"/>
          <w:sz w:val="28"/>
          <w:szCs w:val="28"/>
          <w:lang w:eastAsia="en-US"/>
        </w:rPr>
        <w:t>Дослідження вмісту солей та насиченості води киснем є важливим параметром для водойм та акваріумістів, адже для функціонування екосистеми ці параметри є дуже важливими. Доволі часто для дослідження якості акваріумної води використовують системи неперервного моніторингу, адже деякі види риб, особливо тропічних дуже чутливі до всіх показників.</w:t>
      </w:r>
    </w:p>
    <w:p w:rsidR="00387643" w:rsidRPr="00881C90" w:rsidRDefault="001D2698" w:rsidP="00387643">
      <w:pPr>
        <w:spacing w:line="360" w:lineRule="auto"/>
        <w:ind w:firstLine="0"/>
        <w:rPr>
          <w:rFonts w:eastAsia="Calibri"/>
          <w:sz w:val="28"/>
          <w:szCs w:val="28"/>
          <w:lang w:eastAsia="en-US"/>
        </w:rPr>
      </w:pPr>
      <w:r w:rsidRPr="00881C90">
        <w:rPr>
          <w:rFonts w:eastAsiaTheme="minorHAnsi"/>
          <w:sz w:val="28"/>
          <w:szCs w:val="28"/>
          <w:lang w:eastAsia="en-US"/>
        </w:rPr>
        <w:t>Доволі часто вимірювач являє собою систему, яку представлено на</w:t>
      </w:r>
      <w:r w:rsidR="005A0376" w:rsidRPr="00881C90">
        <w:rPr>
          <w:rFonts w:eastAsiaTheme="minorHAnsi"/>
          <w:sz w:val="28"/>
          <w:szCs w:val="28"/>
          <w:lang w:eastAsia="en-US"/>
        </w:rPr>
        <w:t xml:space="preserve"> </w:t>
      </w:r>
      <w:r w:rsidR="005A0376" w:rsidRPr="00881C90">
        <w:rPr>
          <w:rFonts w:eastAsiaTheme="minorHAnsi"/>
          <w:sz w:val="28"/>
          <w:szCs w:val="28"/>
          <w:lang w:eastAsia="en-US"/>
        </w:rPr>
        <w:fldChar w:fldCharType="begin"/>
      </w:r>
      <w:r w:rsidR="005A0376" w:rsidRPr="00881C90">
        <w:rPr>
          <w:rFonts w:eastAsiaTheme="minorHAnsi"/>
          <w:sz w:val="28"/>
          <w:szCs w:val="28"/>
          <w:lang w:eastAsia="en-US"/>
        </w:rPr>
        <w:instrText xml:space="preserve"> REF _Ref41338877 \h </w:instrText>
      </w:r>
      <w:r w:rsidR="0064131E" w:rsidRPr="00881C90">
        <w:rPr>
          <w:rFonts w:eastAsiaTheme="minorHAnsi"/>
          <w:sz w:val="28"/>
          <w:szCs w:val="28"/>
          <w:lang w:eastAsia="en-US"/>
        </w:rPr>
        <w:instrText xml:space="preserve"> \* MERGEFORMAT </w:instrText>
      </w:r>
      <w:r w:rsidR="005A0376" w:rsidRPr="00881C90">
        <w:rPr>
          <w:rFonts w:eastAsiaTheme="minorHAnsi"/>
          <w:sz w:val="28"/>
          <w:szCs w:val="28"/>
          <w:lang w:eastAsia="en-US"/>
        </w:rPr>
      </w:r>
      <w:r w:rsidR="005A0376" w:rsidRPr="00881C90">
        <w:rPr>
          <w:rFonts w:eastAsiaTheme="minorHAnsi"/>
          <w:sz w:val="28"/>
          <w:szCs w:val="28"/>
          <w:lang w:eastAsia="en-US"/>
        </w:rPr>
        <w:fldChar w:fldCharType="separate"/>
      </w:r>
      <w:r w:rsidR="00AA0055" w:rsidRPr="00881C90">
        <w:rPr>
          <w:rFonts w:eastAsiaTheme="minorHAnsi"/>
          <w:sz w:val="28"/>
          <w:szCs w:val="28"/>
          <w:lang w:eastAsia="en-US"/>
        </w:rPr>
        <w:t xml:space="preserve">рисунку </w:t>
      </w:r>
      <w:r w:rsidR="00AA0055" w:rsidRPr="00881C90">
        <w:rPr>
          <w:rFonts w:eastAsiaTheme="minorHAnsi"/>
          <w:noProof/>
          <w:sz w:val="28"/>
          <w:szCs w:val="28"/>
          <w:lang w:eastAsia="en-US"/>
        </w:rPr>
        <w:t>1.1</w:t>
      </w:r>
      <w:r w:rsidR="005A0376" w:rsidRPr="00881C90">
        <w:rPr>
          <w:rFonts w:eastAsiaTheme="minorHAnsi"/>
          <w:sz w:val="28"/>
          <w:szCs w:val="28"/>
          <w:lang w:eastAsia="en-US"/>
        </w:rPr>
        <w:fldChar w:fldCharType="end"/>
      </w:r>
      <w:r w:rsidRPr="00881C90">
        <w:rPr>
          <w:rFonts w:eastAsiaTheme="minorHAnsi"/>
          <w:sz w:val="28"/>
          <w:szCs w:val="28"/>
          <w:lang w:eastAsia="en-US"/>
        </w:rPr>
        <w:t>:</w:t>
      </w:r>
    </w:p>
    <w:p w:rsidR="00387643" w:rsidRPr="00881C90" w:rsidRDefault="001D2698" w:rsidP="005A0376">
      <w:pPr>
        <w:spacing w:line="360" w:lineRule="auto"/>
        <w:ind w:firstLine="0"/>
        <w:rPr>
          <w:rFonts w:eastAsia="Calibri"/>
          <w:sz w:val="28"/>
          <w:szCs w:val="28"/>
          <w:lang w:eastAsia="en-US"/>
        </w:rPr>
      </w:pPr>
      <w:r w:rsidRPr="00881C90">
        <w:rPr>
          <w:rFonts w:eastAsiaTheme="minorHAnsi"/>
          <w:sz w:val="28"/>
          <w:szCs w:val="28"/>
          <w:lang w:eastAsia="en-US"/>
        </w:rPr>
        <w:lastRenderedPageBreak/>
        <w:t xml:space="preserve">Зонд для вимірювання певного параметра –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w:t>
      </w:r>
      <w:r w:rsidR="005A0376" w:rsidRPr="00881C90">
        <w:rPr>
          <w:rFonts w:eastAsiaTheme="minorHAnsi"/>
          <w:sz w:val="28"/>
          <w:szCs w:val="28"/>
          <w:lang w:eastAsia="en-US"/>
        </w:rPr>
        <w:t xml:space="preserve">розчинений кисень, температура, </w:t>
      </w:r>
      <w:r w:rsidRPr="00881C90">
        <w:rPr>
          <w:rFonts w:eastAsiaTheme="minorHAnsi"/>
          <w:sz w:val="28"/>
          <w:szCs w:val="28"/>
          <w:lang w:eastAsia="en-US"/>
        </w:rPr>
        <w:t>мутність</w:t>
      </w:r>
      <w:r w:rsidR="005A0376" w:rsidRPr="00881C90">
        <w:rPr>
          <w:rFonts w:eastAsiaTheme="minorHAnsi"/>
          <w:sz w:val="28"/>
          <w:szCs w:val="28"/>
          <w:lang w:eastAsia="en-US"/>
        </w:rPr>
        <w:t xml:space="preserve">  </w:t>
      </w:r>
      <w:r w:rsidRPr="00881C90">
        <w:rPr>
          <w:rFonts w:eastAsiaTheme="minorHAnsi"/>
          <w:sz w:val="28"/>
          <w:szCs w:val="28"/>
          <w:lang w:eastAsia="en-US"/>
        </w:rPr>
        <w:t>тощо. Зонди представляють собою аналоговий пристрій опір якого змінюється в залежності від вимірюваного середовища. Наприклад, зміна опору терморезистора в залежності від температури середовища. Точність вимірювання не менше 1%</w:t>
      </w:r>
      <w:r w:rsidR="00384F8C" w:rsidRPr="00881C90">
        <w:rPr>
          <w:rFonts w:eastAsiaTheme="minorHAnsi"/>
          <w:sz w:val="28"/>
          <w:szCs w:val="28"/>
          <w:lang w:val="ru-RU" w:eastAsia="en-US"/>
        </w:rPr>
        <w:t xml:space="preserve"> [4]</w:t>
      </w:r>
      <w:r w:rsidRPr="00881C90">
        <w:rPr>
          <w:rFonts w:eastAsiaTheme="minorHAnsi"/>
          <w:sz w:val="28"/>
          <w:szCs w:val="28"/>
          <w:lang w:eastAsia="en-US"/>
        </w:rPr>
        <w:t>.</w:t>
      </w:r>
    </w:p>
    <w:p w:rsidR="00387643" w:rsidRPr="00881C90" w:rsidRDefault="001D2698" w:rsidP="00387643">
      <w:pPr>
        <w:spacing w:line="360" w:lineRule="auto"/>
        <w:ind w:firstLine="0"/>
        <w:rPr>
          <w:rFonts w:eastAsia="Calibri"/>
          <w:sz w:val="28"/>
          <w:szCs w:val="28"/>
          <w:lang w:eastAsia="en-US"/>
        </w:rPr>
      </w:pPr>
      <w:r w:rsidRPr="00881C90">
        <w:rPr>
          <w:rFonts w:eastAsiaTheme="minorHAnsi"/>
          <w:color w:val="000000"/>
          <w:sz w:val="28"/>
          <w:szCs w:val="28"/>
          <w:lang w:eastAsia="en-US"/>
        </w:rPr>
        <w:t xml:space="preserve">Передавач – </w:t>
      </w:r>
      <w:r w:rsidRPr="00881C90">
        <w:rPr>
          <w:rFonts w:eastAsiaTheme="minorHAnsi"/>
          <w:sz w:val="28"/>
          <w:szCs w:val="28"/>
          <w:lang w:val="en-US" w:eastAsia="en-US"/>
        </w:rPr>
        <w:t>GSM</w:t>
      </w:r>
      <w:r w:rsidRPr="00881C90">
        <w:rPr>
          <w:rFonts w:eastAsiaTheme="minorHAnsi"/>
          <w:sz w:val="28"/>
          <w:szCs w:val="28"/>
          <w:lang w:eastAsia="en-US"/>
        </w:rPr>
        <w:t xml:space="preserve">/GPRS модулі, використовує SIM карту для передачі даних про місцезнаходження датчику та передає необхідні інформативні параметри кожні 5 – 10 секунд(Найбільша відстань), </w:t>
      </w:r>
      <w:r w:rsidRPr="00881C90">
        <w:rPr>
          <w:rFonts w:eastAsiaTheme="minorHAnsi"/>
          <w:sz w:val="28"/>
          <w:szCs w:val="28"/>
          <w:lang w:val="en-US" w:eastAsia="en-US"/>
        </w:rPr>
        <w:t>Wi</w:t>
      </w:r>
      <w:r w:rsidRPr="00881C90">
        <w:rPr>
          <w:rFonts w:eastAsiaTheme="minorHAnsi"/>
          <w:sz w:val="28"/>
          <w:szCs w:val="28"/>
          <w:lang w:eastAsia="en-US"/>
        </w:rPr>
        <w:t>-</w:t>
      </w:r>
      <w:r w:rsidRPr="00881C90">
        <w:rPr>
          <w:rFonts w:eastAsiaTheme="minorHAnsi"/>
          <w:sz w:val="28"/>
          <w:szCs w:val="28"/>
          <w:lang w:val="en-US" w:eastAsia="en-US"/>
        </w:rPr>
        <w:t>Fi</w:t>
      </w:r>
      <w:r w:rsidRPr="00881C90">
        <w:rPr>
          <w:rFonts w:eastAsiaTheme="minorHAnsi"/>
          <w:sz w:val="28"/>
          <w:szCs w:val="28"/>
          <w:lang w:eastAsia="en-US"/>
        </w:rPr>
        <w:t xml:space="preserve"> модуль має невеликий порівняно з попереднім радіус дії але дає можливість передавати дані на велику відстань(Середній радіус передачі), </w:t>
      </w:r>
      <w:r w:rsidRPr="00881C90">
        <w:rPr>
          <w:rFonts w:eastAsiaTheme="minorHAnsi"/>
          <w:sz w:val="28"/>
          <w:szCs w:val="28"/>
          <w:lang w:val="en-US" w:eastAsia="en-US"/>
        </w:rPr>
        <w:t>Bluetooth</w:t>
      </w:r>
      <w:r w:rsidRPr="00881C90">
        <w:rPr>
          <w:rFonts w:eastAsiaTheme="minorHAnsi"/>
          <w:sz w:val="28"/>
          <w:szCs w:val="28"/>
          <w:lang w:eastAsia="en-US"/>
        </w:rPr>
        <w:t>(найменший радіус передачі), радіохвильовий(Другий за радіусом передачі після GSM/GPRS модуля) чи пряма дротова передача даних до персонального комп’ютера чи пристрою зчитування.</w:t>
      </w:r>
    </w:p>
    <w:p w:rsidR="00387643" w:rsidRPr="00881C90" w:rsidRDefault="001D2698" w:rsidP="005A0376">
      <w:pPr>
        <w:spacing w:line="360" w:lineRule="auto"/>
        <w:ind w:firstLine="0"/>
        <w:rPr>
          <w:rFonts w:eastAsia="Calibri"/>
          <w:sz w:val="28"/>
          <w:szCs w:val="28"/>
          <w:lang w:eastAsia="en-US"/>
        </w:rPr>
      </w:pPr>
      <w:r w:rsidRPr="00881C90">
        <w:rPr>
          <w:rFonts w:eastAsiaTheme="minorHAnsi"/>
          <w:sz w:val="28"/>
          <w:szCs w:val="28"/>
          <w:lang w:eastAsia="en-US"/>
        </w:rPr>
        <w:t>Інтерфейс користувача – являє собою отримання даний на переносний(мобільний) пристрій або п</w:t>
      </w:r>
      <w:r w:rsidR="00AB74CC" w:rsidRPr="00881C90">
        <w:rPr>
          <w:rFonts w:eastAsiaTheme="minorHAnsi"/>
          <w:sz w:val="28"/>
          <w:szCs w:val="28"/>
          <w:lang w:eastAsia="en-US"/>
        </w:rPr>
        <w:t xml:space="preserve">ерсонального </w:t>
      </w:r>
      <w:r w:rsidRPr="00881C90">
        <w:rPr>
          <w:rFonts w:eastAsiaTheme="minorHAnsi"/>
          <w:sz w:val="28"/>
          <w:szCs w:val="28"/>
          <w:lang w:eastAsia="en-US"/>
        </w:rPr>
        <w:t>к</w:t>
      </w:r>
      <w:r w:rsidR="00AB74CC" w:rsidRPr="00881C90">
        <w:rPr>
          <w:rFonts w:eastAsiaTheme="minorHAnsi"/>
          <w:sz w:val="28"/>
          <w:szCs w:val="28"/>
          <w:lang w:eastAsia="en-US"/>
        </w:rPr>
        <w:t>омп’ютера</w:t>
      </w:r>
      <w:r w:rsidRPr="00881C90">
        <w:rPr>
          <w:rFonts w:eastAsiaTheme="minorHAnsi"/>
          <w:sz w:val="28"/>
          <w:szCs w:val="28"/>
          <w:lang w:eastAsia="en-US"/>
        </w:rPr>
        <w:t xml:space="preserve">, а також, обробка отриманих даних на персональному комп’ютері без необхідності втручання користувача у процес вимірювання. </w:t>
      </w:r>
    </w:p>
    <w:p w:rsidR="005A0376" w:rsidRPr="00881C90" w:rsidRDefault="001D2698" w:rsidP="005A3EB1">
      <w:pPr>
        <w:keepNext/>
        <w:spacing w:line="360" w:lineRule="auto"/>
        <w:ind w:firstLine="0"/>
        <w:jc w:val="center"/>
        <w:rPr>
          <w:rFonts w:eastAsia="Calibri"/>
          <w:sz w:val="28"/>
          <w:szCs w:val="28"/>
          <w:lang w:eastAsia="en-US"/>
        </w:rPr>
      </w:pPr>
      <w:r w:rsidRPr="00881C90">
        <w:rPr>
          <w:noProof/>
          <w:lang w:val="ru-RU"/>
        </w:rPr>
        <w:drawing>
          <wp:inline distT="0" distB="0" distL="0" distR="0">
            <wp:extent cx="4972050" cy="2873215"/>
            <wp:effectExtent l="19050" t="19050" r="19050" b="2286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894307" name=""/>
                    <pic:cNvPicPr/>
                  </pic:nvPicPr>
                  <pic:blipFill>
                    <a:blip r:embed="rId13"/>
                    <a:srcRect l="36867" t="33735" r="36489" b="37349"/>
                    <a:stretch>
                      <a:fillRect/>
                    </a:stretch>
                  </pic:blipFill>
                  <pic:spPr bwMode="auto">
                    <a:xfrm>
                      <a:off x="0" y="0"/>
                      <a:ext cx="4986984" cy="2881845"/>
                    </a:xfrm>
                    <a:prstGeom prst="rect">
                      <a:avLst/>
                    </a:prstGeom>
                    <a:ln w="19050" cap="sq">
                      <a:solidFill>
                        <a:srgbClr val="000000"/>
                      </a:solidFill>
                      <a:miter lim="800000"/>
                    </a:ln>
                    <a:effectLst/>
                    <a:extLst>
                      <a:ext uri="{53640926-AAD7-44D8-BBD7-CCE9431645EC}">
                        <a14:shadowObscured xmlns:a14="http://schemas.microsoft.com/office/drawing/2010/main"/>
                      </a:ext>
                    </a:extLst>
                  </pic:spPr>
                </pic:pic>
              </a:graphicData>
            </a:graphic>
          </wp:inline>
        </w:drawing>
      </w:r>
    </w:p>
    <w:p w:rsidR="005A0376" w:rsidRPr="00881C90" w:rsidRDefault="001D2698" w:rsidP="00F71153">
      <w:pPr>
        <w:keepNext/>
        <w:spacing w:after="200" w:line="240" w:lineRule="auto"/>
        <w:ind w:firstLine="0"/>
        <w:jc w:val="center"/>
        <w:rPr>
          <w:rFonts w:eastAsia="Calibri"/>
          <w:iCs/>
          <w:sz w:val="28"/>
          <w:szCs w:val="28"/>
          <w:lang w:eastAsia="en-US"/>
        </w:rPr>
      </w:pPr>
      <w:bookmarkStart w:id="23" w:name="_Ref41338877"/>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64131E"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64131E"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w:t>
      </w:r>
      <w:r w:rsidR="009206D7" w:rsidRPr="00881C90">
        <w:rPr>
          <w:rFonts w:eastAsiaTheme="minorHAnsi"/>
          <w:iCs/>
          <w:sz w:val="28"/>
          <w:szCs w:val="28"/>
          <w:lang w:eastAsia="en-US"/>
        </w:rPr>
        <w:t xml:space="preserve">– </w:t>
      </w:r>
      <w:r w:rsidRPr="00881C90">
        <w:rPr>
          <w:rFonts w:eastAsiaTheme="minorHAnsi"/>
          <w:iCs/>
          <w:sz w:val="28"/>
          <w:szCs w:val="28"/>
          <w:lang w:eastAsia="en-US"/>
        </w:rPr>
        <w:t>Приклад роботи вимірювача</w:t>
      </w:r>
      <w:bookmarkEnd w:id="23"/>
    </w:p>
    <w:p w:rsidR="005A0376" w:rsidRPr="00881C90" w:rsidRDefault="001D2698" w:rsidP="00F71153">
      <w:pPr>
        <w:spacing w:line="360" w:lineRule="auto"/>
        <w:ind w:firstLine="0"/>
        <w:jc w:val="center"/>
        <w:rPr>
          <w:rFonts w:eastAsia="Calibri"/>
          <w:sz w:val="28"/>
          <w:szCs w:val="28"/>
          <w:lang w:eastAsia="en-US"/>
        </w:rPr>
      </w:pPr>
      <w:r w:rsidRPr="00881C90">
        <w:rPr>
          <w:rFonts w:eastAsiaTheme="minorHAnsi"/>
          <w:sz w:val="28"/>
          <w:szCs w:val="28"/>
          <w:lang w:eastAsia="en-US"/>
        </w:rPr>
        <w:t xml:space="preserve">Доречність у використанні інформаційно-вимірювальної системи, </w:t>
      </w:r>
      <w:proofErr w:type="spellStart"/>
      <w:r w:rsidRPr="00881C90">
        <w:rPr>
          <w:rFonts w:eastAsiaTheme="minorHAnsi"/>
          <w:sz w:val="28"/>
          <w:szCs w:val="28"/>
          <w:lang w:eastAsia="en-US"/>
        </w:rPr>
        <w:t>заключається</w:t>
      </w:r>
      <w:proofErr w:type="spellEnd"/>
      <w:r w:rsidRPr="00881C90">
        <w:rPr>
          <w:rFonts w:eastAsiaTheme="minorHAnsi"/>
          <w:sz w:val="28"/>
          <w:szCs w:val="28"/>
          <w:lang w:eastAsia="en-US"/>
        </w:rPr>
        <w:t xml:space="preserve"> в тому, що вона надає інформативні показники для оцінки </w:t>
      </w:r>
      <w:r w:rsidRPr="00881C90">
        <w:rPr>
          <w:rFonts w:eastAsiaTheme="minorHAnsi"/>
          <w:sz w:val="28"/>
          <w:szCs w:val="28"/>
          <w:lang w:eastAsia="en-US"/>
        </w:rPr>
        <w:lastRenderedPageBreak/>
        <w:t>якості вимірюваної рідини, може використовуватись, як для разового виміру користувачем так і для неперервного вимірювання з передачею параметрів до персонального комп’ютера користувача для подальших підрахунків.</w:t>
      </w:r>
    </w:p>
    <w:p w:rsidR="005A0376" w:rsidRPr="00881C90" w:rsidRDefault="001D2698" w:rsidP="004F5A87">
      <w:pPr>
        <w:spacing w:line="360" w:lineRule="auto"/>
        <w:ind w:firstLine="0"/>
        <w:rPr>
          <w:rFonts w:eastAsia="Calibri"/>
          <w:sz w:val="28"/>
          <w:szCs w:val="28"/>
          <w:lang w:eastAsia="en-US"/>
        </w:rPr>
      </w:pPr>
      <w:r w:rsidRPr="00881C90">
        <w:rPr>
          <w:rFonts w:eastAsiaTheme="minorHAnsi"/>
          <w:sz w:val="28"/>
          <w:szCs w:val="28"/>
          <w:lang w:eastAsia="en-US"/>
        </w:rPr>
        <w:t>Переваги інформаційно-вимірювальної системи:</w:t>
      </w:r>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24" w:name="_Toc41992575"/>
      <w:bookmarkStart w:id="25" w:name="_Toc41993855"/>
      <w:bookmarkStart w:id="26" w:name="_Toc41995164"/>
      <w:bookmarkStart w:id="27" w:name="_Toc41995835"/>
      <w:bookmarkStart w:id="28" w:name="_Toc42255025"/>
      <w:bookmarkStart w:id="29" w:name="_Toc42588796"/>
      <w:r w:rsidRPr="00881C90">
        <w:rPr>
          <w:rFonts w:eastAsiaTheme="minorHAnsi"/>
          <w:sz w:val="28"/>
          <w:szCs w:val="28"/>
          <w:lang w:eastAsia="en-US"/>
        </w:rPr>
        <w:t>Має широкий діапазон передачі.</w:t>
      </w:r>
      <w:bookmarkEnd w:id="24"/>
      <w:bookmarkEnd w:id="25"/>
      <w:bookmarkEnd w:id="26"/>
      <w:bookmarkEnd w:id="27"/>
      <w:bookmarkEnd w:id="28"/>
      <w:bookmarkEnd w:id="29"/>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30" w:name="_Toc41992576"/>
      <w:bookmarkStart w:id="31" w:name="_Toc41993856"/>
      <w:bookmarkStart w:id="32" w:name="_Toc41995165"/>
      <w:bookmarkStart w:id="33" w:name="_Toc41995836"/>
      <w:bookmarkStart w:id="34" w:name="_Toc42255026"/>
      <w:bookmarkStart w:id="35" w:name="_Toc42588797"/>
      <w:r w:rsidRPr="00881C90">
        <w:rPr>
          <w:rFonts w:eastAsiaTheme="minorHAnsi"/>
          <w:sz w:val="28"/>
          <w:szCs w:val="28"/>
          <w:lang w:eastAsia="en-US"/>
        </w:rPr>
        <w:t>Можливість вимірювання понад десяти інформативних параметрів водних середовищ.</w:t>
      </w:r>
      <w:bookmarkEnd w:id="30"/>
      <w:bookmarkEnd w:id="31"/>
      <w:bookmarkEnd w:id="32"/>
      <w:bookmarkEnd w:id="33"/>
      <w:bookmarkEnd w:id="34"/>
      <w:bookmarkEnd w:id="35"/>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36" w:name="_Toc41992577"/>
      <w:bookmarkStart w:id="37" w:name="_Toc41993857"/>
      <w:bookmarkStart w:id="38" w:name="_Toc41995166"/>
      <w:bookmarkStart w:id="39" w:name="_Toc41995837"/>
      <w:bookmarkStart w:id="40" w:name="_Toc42255027"/>
      <w:bookmarkStart w:id="41" w:name="_Toc42588798"/>
      <w:r w:rsidRPr="00881C90">
        <w:rPr>
          <w:rFonts w:eastAsiaTheme="minorHAnsi"/>
          <w:sz w:val="28"/>
          <w:szCs w:val="28"/>
          <w:lang w:eastAsia="en-US"/>
        </w:rPr>
        <w:t>Крім того, дана система може використовуватись не тільки для водних середовищ, а також для оцінки земельних показників та повітряних.</w:t>
      </w:r>
      <w:bookmarkEnd w:id="36"/>
      <w:bookmarkEnd w:id="37"/>
      <w:bookmarkEnd w:id="38"/>
      <w:bookmarkEnd w:id="39"/>
      <w:bookmarkEnd w:id="40"/>
      <w:bookmarkEnd w:id="41"/>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42" w:name="_Toc41992578"/>
      <w:bookmarkStart w:id="43" w:name="_Toc41993858"/>
      <w:bookmarkStart w:id="44" w:name="_Toc41995167"/>
      <w:bookmarkStart w:id="45" w:name="_Toc41995838"/>
      <w:bookmarkStart w:id="46" w:name="_Toc42255028"/>
      <w:bookmarkStart w:id="47" w:name="_Toc42588799"/>
      <w:r w:rsidRPr="00881C90">
        <w:rPr>
          <w:rFonts w:eastAsiaTheme="minorHAnsi"/>
          <w:sz w:val="28"/>
          <w:szCs w:val="28"/>
          <w:lang w:eastAsia="en-US"/>
        </w:rPr>
        <w:t>Хороша економічність.</w:t>
      </w:r>
      <w:bookmarkEnd w:id="42"/>
      <w:bookmarkEnd w:id="43"/>
      <w:bookmarkEnd w:id="44"/>
      <w:bookmarkEnd w:id="45"/>
      <w:bookmarkEnd w:id="46"/>
      <w:bookmarkEnd w:id="47"/>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48" w:name="_Toc41992579"/>
      <w:bookmarkStart w:id="49" w:name="_Toc41993859"/>
      <w:bookmarkStart w:id="50" w:name="_Toc41995168"/>
      <w:bookmarkStart w:id="51" w:name="_Toc41995839"/>
      <w:bookmarkStart w:id="52" w:name="_Toc42255029"/>
      <w:bookmarkStart w:id="53" w:name="_Toc42588800"/>
      <w:r w:rsidRPr="00881C90">
        <w:rPr>
          <w:rFonts w:eastAsiaTheme="minorHAnsi"/>
          <w:sz w:val="28"/>
          <w:szCs w:val="28"/>
          <w:lang w:eastAsia="en-US"/>
        </w:rPr>
        <w:t>Вартість менше в порівнянні з професійними установками та можливість виміряти тільки ті параметри, які цікавлять користувача.</w:t>
      </w:r>
      <w:bookmarkEnd w:id="48"/>
      <w:bookmarkEnd w:id="49"/>
      <w:bookmarkEnd w:id="50"/>
      <w:bookmarkEnd w:id="51"/>
      <w:bookmarkEnd w:id="52"/>
      <w:bookmarkEnd w:id="53"/>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54" w:name="_Toc41992580"/>
      <w:bookmarkStart w:id="55" w:name="_Toc41993860"/>
      <w:bookmarkStart w:id="56" w:name="_Toc41995169"/>
      <w:bookmarkStart w:id="57" w:name="_Toc41995840"/>
      <w:bookmarkStart w:id="58" w:name="_Toc42255030"/>
      <w:bookmarkStart w:id="59" w:name="_Toc42588801"/>
      <w:r w:rsidRPr="00881C90">
        <w:rPr>
          <w:rFonts w:eastAsiaTheme="minorHAnsi"/>
          <w:sz w:val="28"/>
          <w:szCs w:val="28"/>
          <w:lang w:eastAsia="en-US"/>
        </w:rPr>
        <w:t>Можливість замінити електрод, який вийшов з ладу.</w:t>
      </w:r>
      <w:bookmarkEnd w:id="54"/>
      <w:bookmarkEnd w:id="55"/>
      <w:bookmarkEnd w:id="56"/>
      <w:bookmarkEnd w:id="57"/>
      <w:bookmarkEnd w:id="58"/>
      <w:bookmarkEnd w:id="59"/>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60" w:name="_Toc41992581"/>
      <w:bookmarkStart w:id="61" w:name="_Toc41993861"/>
      <w:bookmarkStart w:id="62" w:name="_Toc41995170"/>
      <w:bookmarkStart w:id="63" w:name="_Toc41995841"/>
      <w:bookmarkStart w:id="64" w:name="_Toc42255031"/>
      <w:bookmarkStart w:id="65" w:name="_Toc42588802"/>
      <w:r w:rsidRPr="00881C90">
        <w:rPr>
          <w:rFonts w:eastAsiaTheme="minorHAnsi"/>
          <w:sz w:val="28"/>
          <w:szCs w:val="28"/>
          <w:lang w:eastAsia="en-US"/>
        </w:rPr>
        <w:t>Можливість передачі отриманих результатів одразу на персональний комп’ютер.</w:t>
      </w:r>
      <w:bookmarkEnd w:id="60"/>
      <w:bookmarkEnd w:id="61"/>
      <w:bookmarkEnd w:id="62"/>
      <w:bookmarkEnd w:id="63"/>
      <w:bookmarkEnd w:id="64"/>
      <w:bookmarkEnd w:id="65"/>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66" w:name="_Toc41992582"/>
      <w:bookmarkStart w:id="67" w:name="_Toc41993862"/>
      <w:bookmarkStart w:id="68" w:name="_Toc41995171"/>
      <w:bookmarkStart w:id="69" w:name="_Toc41995842"/>
      <w:bookmarkStart w:id="70" w:name="_Toc42255032"/>
      <w:bookmarkStart w:id="71" w:name="_Toc42588803"/>
      <w:r w:rsidRPr="00881C90">
        <w:rPr>
          <w:rFonts w:eastAsiaTheme="minorHAnsi"/>
          <w:sz w:val="28"/>
          <w:szCs w:val="28"/>
          <w:lang w:eastAsia="en-US"/>
        </w:rPr>
        <w:t>Широкий діапазон засобів передачі даних в залежності від потреб.</w:t>
      </w:r>
      <w:bookmarkEnd w:id="66"/>
      <w:bookmarkEnd w:id="67"/>
      <w:bookmarkEnd w:id="68"/>
      <w:bookmarkEnd w:id="69"/>
      <w:bookmarkEnd w:id="70"/>
      <w:bookmarkEnd w:id="71"/>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72" w:name="_Toc41992583"/>
      <w:bookmarkStart w:id="73" w:name="_Toc41993863"/>
      <w:bookmarkStart w:id="74" w:name="_Toc41995172"/>
      <w:bookmarkStart w:id="75" w:name="_Toc41995843"/>
      <w:bookmarkStart w:id="76" w:name="_Toc42255033"/>
      <w:bookmarkStart w:id="77" w:name="_Toc42588804"/>
      <w:r w:rsidRPr="00881C90">
        <w:rPr>
          <w:rFonts w:eastAsiaTheme="minorHAnsi"/>
          <w:sz w:val="28"/>
          <w:szCs w:val="28"/>
          <w:lang w:eastAsia="en-US"/>
        </w:rPr>
        <w:t>Не забруднює середовище, яке вимірюється.</w:t>
      </w:r>
      <w:bookmarkEnd w:id="72"/>
      <w:bookmarkEnd w:id="73"/>
      <w:bookmarkEnd w:id="74"/>
      <w:bookmarkEnd w:id="75"/>
      <w:bookmarkEnd w:id="76"/>
      <w:bookmarkEnd w:id="77"/>
    </w:p>
    <w:p w:rsidR="00C5269F" w:rsidRPr="00881C90" w:rsidRDefault="001D2698" w:rsidP="000A6073">
      <w:pPr>
        <w:numPr>
          <w:ilvl w:val="0"/>
          <w:numId w:val="5"/>
        </w:numPr>
        <w:spacing w:line="360" w:lineRule="auto"/>
        <w:ind w:left="709" w:hanging="283"/>
        <w:rPr>
          <w:rFonts w:eastAsia="Calibri"/>
          <w:sz w:val="28"/>
          <w:szCs w:val="28"/>
          <w:lang w:eastAsia="en-US"/>
        </w:rPr>
      </w:pPr>
      <w:bookmarkStart w:id="78" w:name="_Toc41992584"/>
      <w:bookmarkStart w:id="79" w:name="_Toc41993864"/>
      <w:bookmarkStart w:id="80" w:name="_Toc41995173"/>
      <w:bookmarkStart w:id="81" w:name="_Toc41995844"/>
      <w:bookmarkStart w:id="82" w:name="_Toc42255034"/>
      <w:bookmarkStart w:id="83" w:name="_Toc42588805"/>
      <w:r w:rsidRPr="00881C90">
        <w:rPr>
          <w:rFonts w:eastAsiaTheme="minorHAnsi"/>
          <w:sz w:val="28"/>
          <w:szCs w:val="28"/>
          <w:lang w:eastAsia="en-US"/>
        </w:rPr>
        <w:t>Швидке отримання та обробка результатів вимірювання.</w:t>
      </w:r>
      <w:bookmarkEnd w:id="78"/>
      <w:bookmarkEnd w:id="79"/>
      <w:bookmarkEnd w:id="80"/>
      <w:bookmarkEnd w:id="81"/>
      <w:bookmarkEnd w:id="82"/>
      <w:bookmarkEnd w:id="83"/>
    </w:p>
    <w:p w:rsidR="00D9076D" w:rsidRPr="00881C90" w:rsidRDefault="001D2698" w:rsidP="000A6073">
      <w:pPr>
        <w:numPr>
          <w:ilvl w:val="0"/>
          <w:numId w:val="5"/>
        </w:numPr>
        <w:spacing w:line="360" w:lineRule="auto"/>
        <w:ind w:left="709" w:hanging="283"/>
        <w:rPr>
          <w:rFonts w:eastAsia="Calibri"/>
          <w:sz w:val="28"/>
          <w:szCs w:val="28"/>
          <w:lang w:eastAsia="en-US"/>
        </w:rPr>
      </w:pPr>
      <w:bookmarkStart w:id="84" w:name="_Toc41992585"/>
      <w:bookmarkStart w:id="85" w:name="_Toc41993865"/>
      <w:bookmarkStart w:id="86" w:name="_Toc41995174"/>
      <w:bookmarkStart w:id="87" w:name="_Toc41995845"/>
      <w:bookmarkStart w:id="88" w:name="_Toc42255035"/>
      <w:bookmarkStart w:id="89" w:name="_Toc42588806"/>
      <w:r w:rsidRPr="00881C90">
        <w:rPr>
          <w:rFonts w:eastAsiaTheme="minorHAnsi"/>
          <w:sz w:val="28"/>
          <w:szCs w:val="28"/>
          <w:lang w:eastAsia="en-US"/>
        </w:rPr>
        <w:t>Вологозахищений корпус.</w:t>
      </w:r>
      <w:bookmarkEnd w:id="84"/>
      <w:bookmarkEnd w:id="85"/>
      <w:bookmarkEnd w:id="86"/>
      <w:bookmarkEnd w:id="87"/>
      <w:bookmarkEnd w:id="88"/>
      <w:bookmarkEnd w:id="89"/>
    </w:p>
    <w:p w:rsidR="00D9076D" w:rsidRPr="00881C90" w:rsidRDefault="001D2698" w:rsidP="000A6073">
      <w:pPr>
        <w:numPr>
          <w:ilvl w:val="0"/>
          <w:numId w:val="5"/>
        </w:numPr>
        <w:spacing w:line="360" w:lineRule="auto"/>
        <w:ind w:left="709" w:hanging="283"/>
        <w:rPr>
          <w:rFonts w:eastAsia="Calibri"/>
          <w:sz w:val="28"/>
          <w:szCs w:val="28"/>
          <w:lang w:eastAsia="en-US"/>
        </w:rPr>
      </w:pPr>
      <w:bookmarkStart w:id="90" w:name="_Toc41992586"/>
      <w:bookmarkStart w:id="91" w:name="_Toc41993866"/>
      <w:bookmarkStart w:id="92" w:name="_Toc41995175"/>
      <w:bookmarkStart w:id="93" w:name="_Toc41995846"/>
      <w:bookmarkStart w:id="94" w:name="_Toc42255036"/>
      <w:bookmarkStart w:id="95" w:name="_Toc42588807"/>
      <w:r w:rsidRPr="00881C90">
        <w:rPr>
          <w:rFonts w:eastAsiaTheme="minorHAnsi"/>
          <w:sz w:val="28"/>
          <w:szCs w:val="28"/>
          <w:lang w:eastAsia="en-US"/>
        </w:rPr>
        <w:t>Використання багаторазових акумуляторів.</w:t>
      </w:r>
      <w:bookmarkEnd w:id="90"/>
      <w:bookmarkEnd w:id="91"/>
      <w:bookmarkEnd w:id="92"/>
      <w:bookmarkEnd w:id="93"/>
      <w:bookmarkEnd w:id="94"/>
      <w:bookmarkEnd w:id="95"/>
    </w:p>
    <w:p w:rsidR="00D9076D" w:rsidRPr="00881C90" w:rsidRDefault="001D2698" w:rsidP="000A6073">
      <w:pPr>
        <w:numPr>
          <w:ilvl w:val="0"/>
          <w:numId w:val="5"/>
        </w:numPr>
        <w:spacing w:line="360" w:lineRule="auto"/>
        <w:ind w:left="709" w:hanging="283"/>
        <w:rPr>
          <w:rFonts w:eastAsia="Calibri"/>
          <w:sz w:val="28"/>
          <w:szCs w:val="28"/>
          <w:lang w:eastAsia="en-US"/>
        </w:rPr>
      </w:pPr>
      <w:bookmarkStart w:id="96" w:name="_Toc41992587"/>
      <w:bookmarkStart w:id="97" w:name="_Toc41993867"/>
      <w:bookmarkStart w:id="98" w:name="_Toc41995176"/>
      <w:bookmarkStart w:id="99" w:name="_Toc41995847"/>
      <w:bookmarkStart w:id="100" w:name="_Toc42255037"/>
      <w:bookmarkStart w:id="101" w:name="_Toc42588808"/>
      <w:r w:rsidRPr="00881C90">
        <w:rPr>
          <w:rFonts w:eastAsiaTheme="minorHAnsi"/>
          <w:sz w:val="28"/>
          <w:szCs w:val="28"/>
          <w:lang w:eastAsia="en-US"/>
        </w:rPr>
        <w:t>Подовжений термін експлуатації виробу(приблизно 2 роки до заміни електрода).</w:t>
      </w:r>
      <w:bookmarkEnd w:id="96"/>
      <w:bookmarkEnd w:id="97"/>
      <w:bookmarkEnd w:id="98"/>
      <w:bookmarkEnd w:id="99"/>
      <w:bookmarkEnd w:id="100"/>
      <w:bookmarkEnd w:id="101"/>
    </w:p>
    <w:p w:rsidR="00D9076D" w:rsidRPr="00881C90" w:rsidRDefault="001D2698" w:rsidP="000A6073">
      <w:pPr>
        <w:numPr>
          <w:ilvl w:val="0"/>
          <w:numId w:val="5"/>
        </w:numPr>
        <w:spacing w:line="360" w:lineRule="auto"/>
        <w:ind w:left="709" w:hanging="283"/>
        <w:rPr>
          <w:rFonts w:eastAsia="Calibri"/>
          <w:sz w:val="28"/>
          <w:szCs w:val="28"/>
          <w:lang w:eastAsia="en-US"/>
        </w:rPr>
      </w:pPr>
      <w:bookmarkStart w:id="102" w:name="_Toc41992588"/>
      <w:bookmarkStart w:id="103" w:name="_Toc41993868"/>
      <w:bookmarkStart w:id="104" w:name="_Toc41995177"/>
      <w:bookmarkStart w:id="105" w:name="_Toc41995848"/>
      <w:bookmarkStart w:id="106" w:name="_Toc42255038"/>
      <w:bookmarkStart w:id="107" w:name="_Toc42588809"/>
      <w:r w:rsidRPr="00881C90">
        <w:rPr>
          <w:rFonts w:eastAsiaTheme="minorHAnsi"/>
          <w:sz w:val="28"/>
          <w:szCs w:val="28"/>
          <w:lang w:eastAsia="en-US"/>
        </w:rPr>
        <w:t>Відсутність канцерогенних домішок.</w:t>
      </w:r>
      <w:bookmarkEnd w:id="102"/>
      <w:bookmarkEnd w:id="103"/>
      <w:bookmarkEnd w:id="104"/>
      <w:bookmarkEnd w:id="105"/>
      <w:bookmarkEnd w:id="106"/>
      <w:bookmarkEnd w:id="107"/>
    </w:p>
    <w:p w:rsidR="00D9076D" w:rsidRPr="00881C90" w:rsidRDefault="001D2698" w:rsidP="000A6073">
      <w:pPr>
        <w:numPr>
          <w:ilvl w:val="0"/>
          <w:numId w:val="5"/>
        </w:numPr>
        <w:spacing w:line="360" w:lineRule="auto"/>
        <w:ind w:left="709" w:hanging="283"/>
        <w:rPr>
          <w:rFonts w:eastAsia="Calibri"/>
          <w:sz w:val="28"/>
          <w:szCs w:val="28"/>
          <w:lang w:eastAsia="en-US"/>
        </w:rPr>
      </w:pPr>
      <w:bookmarkStart w:id="108" w:name="_Toc41992589"/>
      <w:bookmarkStart w:id="109" w:name="_Toc41993869"/>
      <w:bookmarkStart w:id="110" w:name="_Toc41995178"/>
      <w:bookmarkStart w:id="111" w:name="_Toc41995849"/>
      <w:bookmarkStart w:id="112" w:name="_Toc42255039"/>
      <w:bookmarkStart w:id="113" w:name="_Toc42588810"/>
      <w:r w:rsidRPr="00881C90">
        <w:rPr>
          <w:rFonts w:eastAsiaTheme="minorHAnsi"/>
          <w:sz w:val="28"/>
          <w:szCs w:val="28"/>
          <w:lang w:eastAsia="en-US"/>
        </w:rPr>
        <w:t>Практично безмежний діапазон передачі.</w:t>
      </w:r>
      <w:bookmarkEnd w:id="108"/>
      <w:bookmarkEnd w:id="109"/>
      <w:bookmarkEnd w:id="110"/>
      <w:bookmarkEnd w:id="111"/>
      <w:bookmarkEnd w:id="112"/>
      <w:bookmarkEnd w:id="113"/>
    </w:p>
    <w:p w:rsidR="00D9076D" w:rsidRPr="00881C90" w:rsidRDefault="001D2698" w:rsidP="000A6073">
      <w:pPr>
        <w:numPr>
          <w:ilvl w:val="0"/>
          <w:numId w:val="5"/>
        </w:numPr>
        <w:spacing w:line="360" w:lineRule="auto"/>
        <w:ind w:left="709" w:hanging="283"/>
        <w:rPr>
          <w:rFonts w:eastAsia="Calibri"/>
          <w:sz w:val="28"/>
          <w:szCs w:val="28"/>
          <w:lang w:eastAsia="en-US"/>
        </w:rPr>
      </w:pPr>
      <w:bookmarkStart w:id="114" w:name="_Toc41992590"/>
      <w:bookmarkStart w:id="115" w:name="_Toc41993870"/>
      <w:bookmarkStart w:id="116" w:name="_Toc41995179"/>
      <w:bookmarkStart w:id="117" w:name="_Toc41995850"/>
      <w:bookmarkStart w:id="118" w:name="_Toc42255040"/>
      <w:bookmarkStart w:id="119" w:name="_Toc42588811"/>
      <w:r w:rsidRPr="00881C90">
        <w:rPr>
          <w:rFonts w:eastAsiaTheme="minorHAnsi"/>
          <w:sz w:val="28"/>
          <w:szCs w:val="28"/>
          <w:lang w:eastAsia="en-US"/>
        </w:rPr>
        <w:t>Мультифункціональне використання.</w:t>
      </w:r>
      <w:bookmarkEnd w:id="114"/>
      <w:bookmarkEnd w:id="115"/>
      <w:bookmarkEnd w:id="116"/>
      <w:bookmarkEnd w:id="117"/>
      <w:bookmarkEnd w:id="118"/>
      <w:bookmarkEnd w:id="119"/>
    </w:p>
    <w:p w:rsidR="00D9076D" w:rsidRPr="00881C90" w:rsidRDefault="001D2698" w:rsidP="000A6073">
      <w:pPr>
        <w:numPr>
          <w:ilvl w:val="0"/>
          <w:numId w:val="5"/>
        </w:numPr>
        <w:spacing w:line="360" w:lineRule="auto"/>
        <w:ind w:left="709" w:hanging="283"/>
        <w:rPr>
          <w:rFonts w:eastAsia="Calibri"/>
          <w:sz w:val="28"/>
          <w:szCs w:val="28"/>
          <w:lang w:eastAsia="en-US"/>
        </w:rPr>
      </w:pPr>
      <w:bookmarkStart w:id="120" w:name="_Toc41992591"/>
      <w:bookmarkStart w:id="121" w:name="_Toc41993871"/>
      <w:bookmarkStart w:id="122" w:name="_Toc41995180"/>
      <w:bookmarkStart w:id="123" w:name="_Toc41995851"/>
      <w:bookmarkStart w:id="124" w:name="_Toc42255041"/>
      <w:bookmarkStart w:id="125" w:name="_Toc42588812"/>
      <w:r w:rsidRPr="00881C90">
        <w:rPr>
          <w:rFonts w:eastAsiaTheme="minorHAnsi"/>
          <w:sz w:val="28"/>
          <w:szCs w:val="28"/>
          <w:lang w:eastAsia="en-US"/>
        </w:rPr>
        <w:t>Невелика</w:t>
      </w:r>
      <w:r w:rsidR="005A0376" w:rsidRPr="00881C90">
        <w:rPr>
          <w:rFonts w:eastAsiaTheme="minorHAnsi"/>
          <w:sz w:val="28"/>
          <w:szCs w:val="28"/>
          <w:lang w:eastAsia="en-US"/>
        </w:rPr>
        <w:t xml:space="preserve"> вага пристрою.</w:t>
      </w:r>
      <w:bookmarkEnd w:id="120"/>
      <w:bookmarkEnd w:id="121"/>
      <w:bookmarkEnd w:id="122"/>
      <w:bookmarkEnd w:id="123"/>
      <w:bookmarkEnd w:id="124"/>
      <w:bookmarkEnd w:id="125"/>
    </w:p>
    <w:p w:rsidR="00C5269F" w:rsidRPr="00881C90" w:rsidRDefault="00C5269F" w:rsidP="00C5269F">
      <w:pPr>
        <w:spacing w:after="160" w:line="259" w:lineRule="auto"/>
        <w:ind w:firstLine="0"/>
        <w:jc w:val="left"/>
        <w:rPr>
          <w:rFonts w:eastAsia="Calibri"/>
          <w:sz w:val="28"/>
          <w:szCs w:val="28"/>
          <w:lang w:eastAsia="en-US"/>
        </w:rPr>
      </w:pPr>
    </w:p>
    <w:p w:rsidR="005A0376" w:rsidRPr="00881C90" w:rsidRDefault="001D2698" w:rsidP="005A0376">
      <w:pPr>
        <w:spacing w:line="360" w:lineRule="auto"/>
        <w:ind w:firstLine="0"/>
        <w:rPr>
          <w:rFonts w:eastAsia="Calibri"/>
          <w:b/>
          <w:color w:val="000000"/>
          <w:sz w:val="28"/>
          <w:szCs w:val="28"/>
          <w:lang w:eastAsia="en-US"/>
        </w:rPr>
      </w:pPr>
      <w:r w:rsidRPr="00881C90">
        <w:rPr>
          <w:rFonts w:eastAsiaTheme="minorHAnsi"/>
          <w:color w:val="000000"/>
          <w:sz w:val="28"/>
          <w:szCs w:val="28"/>
          <w:lang w:eastAsia="en-US"/>
        </w:rPr>
        <w:t>Недоліки</w:t>
      </w:r>
      <w:r w:rsidRPr="00881C90">
        <w:rPr>
          <w:rFonts w:eastAsiaTheme="minorHAnsi"/>
          <w:b/>
          <w:color w:val="000000"/>
          <w:sz w:val="28"/>
          <w:szCs w:val="28"/>
          <w:lang w:eastAsia="en-US"/>
        </w:rPr>
        <w:t xml:space="preserve"> </w:t>
      </w:r>
      <w:r w:rsidRPr="00881C90">
        <w:rPr>
          <w:rFonts w:eastAsiaTheme="minorHAnsi"/>
          <w:color w:val="000000"/>
          <w:sz w:val="28"/>
          <w:szCs w:val="28"/>
          <w:lang w:eastAsia="en-US"/>
        </w:rPr>
        <w:t>інформаційно</w:t>
      </w:r>
      <w:r w:rsidRPr="00881C90">
        <w:rPr>
          <w:rFonts w:eastAsiaTheme="minorHAnsi"/>
          <w:b/>
          <w:color w:val="000000"/>
          <w:sz w:val="28"/>
          <w:szCs w:val="28"/>
          <w:lang w:eastAsia="en-US"/>
        </w:rPr>
        <w:t>-</w:t>
      </w:r>
      <w:r w:rsidRPr="00881C90">
        <w:rPr>
          <w:rFonts w:eastAsiaTheme="minorHAnsi"/>
          <w:color w:val="000000"/>
          <w:sz w:val="28"/>
          <w:szCs w:val="28"/>
          <w:lang w:eastAsia="en-US"/>
        </w:rPr>
        <w:t>вимірювальної системи:</w:t>
      </w:r>
    </w:p>
    <w:p w:rsidR="005A0376" w:rsidRPr="00881C90" w:rsidRDefault="001D2698" w:rsidP="000A6073">
      <w:pPr>
        <w:spacing w:line="360" w:lineRule="auto"/>
        <w:ind w:left="567" w:firstLine="284"/>
        <w:rPr>
          <w:rFonts w:eastAsia="Calibri"/>
          <w:sz w:val="28"/>
          <w:szCs w:val="28"/>
          <w:lang w:eastAsia="en-US"/>
        </w:rPr>
      </w:pPr>
      <w:r w:rsidRPr="00881C90">
        <w:rPr>
          <w:rFonts w:eastAsiaTheme="minorHAnsi"/>
          <w:sz w:val="28"/>
          <w:szCs w:val="28"/>
          <w:lang w:eastAsia="en-US"/>
        </w:rPr>
        <w:t>Поряд з вище перерахованими перевагами, обладнання володіє і недоліками:</w:t>
      </w:r>
    </w:p>
    <w:p w:rsidR="007F4523" w:rsidRPr="00881C90" w:rsidRDefault="001D2698" w:rsidP="000A6073">
      <w:pPr>
        <w:numPr>
          <w:ilvl w:val="0"/>
          <w:numId w:val="6"/>
        </w:numPr>
        <w:spacing w:line="360" w:lineRule="auto"/>
        <w:ind w:left="851" w:hanging="425"/>
        <w:rPr>
          <w:rFonts w:eastAsia="Calibri"/>
          <w:sz w:val="28"/>
          <w:szCs w:val="28"/>
          <w:lang w:eastAsia="en-US"/>
        </w:rPr>
      </w:pPr>
      <w:bookmarkStart w:id="126" w:name="_Toc41992592"/>
      <w:bookmarkStart w:id="127" w:name="_Toc41993872"/>
      <w:bookmarkStart w:id="128" w:name="_Toc41995181"/>
      <w:bookmarkStart w:id="129" w:name="_Toc41995852"/>
      <w:bookmarkStart w:id="130" w:name="_Toc42255042"/>
      <w:bookmarkStart w:id="131" w:name="_Toc42588813"/>
      <w:r w:rsidRPr="00881C90">
        <w:rPr>
          <w:rFonts w:eastAsiaTheme="minorHAnsi"/>
          <w:sz w:val="28"/>
          <w:szCs w:val="28"/>
          <w:lang w:eastAsia="en-US"/>
        </w:rPr>
        <w:lastRenderedPageBreak/>
        <w:t>При неправильному калібруванні, похибка буде перевищувати 1%.</w:t>
      </w:r>
      <w:bookmarkEnd w:id="126"/>
      <w:bookmarkEnd w:id="127"/>
      <w:bookmarkEnd w:id="128"/>
      <w:bookmarkEnd w:id="129"/>
      <w:bookmarkEnd w:id="130"/>
      <w:bookmarkEnd w:id="131"/>
    </w:p>
    <w:p w:rsidR="007F4523" w:rsidRPr="00881C90" w:rsidRDefault="001D2698" w:rsidP="000A6073">
      <w:pPr>
        <w:numPr>
          <w:ilvl w:val="0"/>
          <w:numId w:val="6"/>
        </w:numPr>
        <w:spacing w:line="360" w:lineRule="auto"/>
        <w:ind w:left="851" w:hanging="425"/>
        <w:rPr>
          <w:rFonts w:eastAsia="Calibri"/>
          <w:sz w:val="28"/>
          <w:szCs w:val="28"/>
          <w:lang w:eastAsia="en-US"/>
        </w:rPr>
      </w:pPr>
      <w:bookmarkStart w:id="132" w:name="_Toc41992593"/>
      <w:bookmarkStart w:id="133" w:name="_Toc41993873"/>
      <w:bookmarkStart w:id="134" w:name="_Toc41995182"/>
      <w:bookmarkStart w:id="135" w:name="_Toc41995853"/>
      <w:bookmarkStart w:id="136" w:name="_Toc42255043"/>
      <w:bookmarkStart w:id="137" w:name="_Toc42588814"/>
      <w:r w:rsidRPr="00881C90">
        <w:rPr>
          <w:rFonts w:eastAsiaTheme="minorHAnsi"/>
          <w:sz w:val="28"/>
          <w:szCs w:val="28"/>
          <w:lang w:eastAsia="en-US"/>
        </w:rPr>
        <w:t>При транспортуванні, можлива розгерметизація, яка призведе до поламки пристрою постійного моніторингу.</w:t>
      </w:r>
      <w:bookmarkEnd w:id="132"/>
      <w:bookmarkEnd w:id="133"/>
      <w:bookmarkEnd w:id="134"/>
      <w:bookmarkEnd w:id="135"/>
      <w:bookmarkEnd w:id="136"/>
      <w:bookmarkEnd w:id="137"/>
    </w:p>
    <w:p w:rsidR="007F4523" w:rsidRPr="00881C90" w:rsidRDefault="001D2698" w:rsidP="000A6073">
      <w:pPr>
        <w:numPr>
          <w:ilvl w:val="0"/>
          <w:numId w:val="6"/>
        </w:numPr>
        <w:spacing w:line="360" w:lineRule="auto"/>
        <w:ind w:left="851" w:hanging="425"/>
        <w:rPr>
          <w:rFonts w:eastAsia="Calibri"/>
          <w:sz w:val="28"/>
          <w:szCs w:val="28"/>
          <w:lang w:eastAsia="en-US"/>
        </w:rPr>
      </w:pPr>
      <w:bookmarkStart w:id="138" w:name="_Toc41992594"/>
      <w:bookmarkStart w:id="139" w:name="_Toc41993874"/>
      <w:bookmarkStart w:id="140" w:name="_Toc41995183"/>
      <w:bookmarkStart w:id="141" w:name="_Toc41995854"/>
      <w:bookmarkStart w:id="142" w:name="_Toc42255044"/>
      <w:bookmarkStart w:id="143" w:name="_Toc42588815"/>
      <w:r w:rsidRPr="00881C90">
        <w:rPr>
          <w:rFonts w:eastAsiaTheme="minorHAnsi"/>
          <w:sz w:val="28"/>
          <w:szCs w:val="28"/>
          <w:lang w:eastAsia="en-US"/>
        </w:rPr>
        <w:t>Потрібен час на запуск системи.</w:t>
      </w:r>
      <w:bookmarkEnd w:id="138"/>
      <w:bookmarkEnd w:id="139"/>
      <w:bookmarkEnd w:id="140"/>
      <w:bookmarkEnd w:id="141"/>
      <w:bookmarkEnd w:id="142"/>
      <w:bookmarkEnd w:id="143"/>
    </w:p>
    <w:p w:rsidR="007F4523" w:rsidRPr="00881C90" w:rsidRDefault="001D2698" w:rsidP="000A6073">
      <w:pPr>
        <w:numPr>
          <w:ilvl w:val="0"/>
          <w:numId w:val="6"/>
        </w:numPr>
        <w:spacing w:line="360" w:lineRule="auto"/>
        <w:ind w:left="851" w:hanging="425"/>
        <w:rPr>
          <w:rFonts w:eastAsia="Calibri"/>
          <w:sz w:val="28"/>
          <w:szCs w:val="28"/>
          <w:lang w:eastAsia="en-US"/>
        </w:rPr>
      </w:pPr>
      <w:bookmarkStart w:id="144" w:name="_Toc41992595"/>
      <w:bookmarkStart w:id="145" w:name="_Toc41993875"/>
      <w:bookmarkStart w:id="146" w:name="_Toc41995184"/>
      <w:bookmarkStart w:id="147" w:name="_Toc41995855"/>
      <w:bookmarkStart w:id="148" w:name="_Toc42255045"/>
      <w:bookmarkStart w:id="149" w:name="_Toc42588816"/>
      <w:r w:rsidRPr="00881C90">
        <w:rPr>
          <w:rFonts w:eastAsiaTheme="minorHAnsi"/>
          <w:sz w:val="28"/>
          <w:szCs w:val="28"/>
          <w:lang w:eastAsia="en-US"/>
        </w:rPr>
        <w:t>У порівнянні з лабораторними пристроями порівняно низька точність.</w:t>
      </w:r>
      <w:bookmarkEnd w:id="144"/>
      <w:bookmarkEnd w:id="145"/>
      <w:bookmarkEnd w:id="146"/>
      <w:bookmarkEnd w:id="147"/>
      <w:bookmarkEnd w:id="148"/>
      <w:bookmarkEnd w:id="149"/>
    </w:p>
    <w:p w:rsidR="007F4523" w:rsidRPr="00881C90" w:rsidRDefault="001D2698" w:rsidP="000A6073">
      <w:pPr>
        <w:numPr>
          <w:ilvl w:val="0"/>
          <w:numId w:val="6"/>
        </w:numPr>
        <w:spacing w:line="360" w:lineRule="auto"/>
        <w:ind w:left="851" w:hanging="425"/>
        <w:rPr>
          <w:rFonts w:eastAsia="Calibri"/>
          <w:sz w:val="28"/>
          <w:szCs w:val="28"/>
          <w:lang w:eastAsia="en-US"/>
        </w:rPr>
      </w:pPr>
      <w:bookmarkStart w:id="150" w:name="_Toc41992596"/>
      <w:bookmarkStart w:id="151" w:name="_Toc41993876"/>
      <w:bookmarkStart w:id="152" w:name="_Toc41995185"/>
      <w:bookmarkStart w:id="153" w:name="_Toc41995856"/>
      <w:bookmarkStart w:id="154" w:name="_Toc42255046"/>
      <w:bookmarkStart w:id="155" w:name="_Toc42588817"/>
      <w:r w:rsidRPr="00881C90">
        <w:rPr>
          <w:rFonts w:eastAsiaTheme="minorHAnsi"/>
          <w:sz w:val="28"/>
          <w:szCs w:val="28"/>
          <w:lang w:eastAsia="en-US"/>
        </w:rPr>
        <w:t>Кожен зонд потребує пристрою, який підтримує певний вимірюваний параметр.</w:t>
      </w:r>
      <w:bookmarkEnd w:id="150"/>
      <w:bookmarkEnd w:id="151"/>
      <w:bookmarkEnd w:id="152"/>
      <w:bookmarkEnd w:id="153"/>
      <w:bookmarkEnd w:id="154"/>
      <w:bookmarkEnd w:id="155"/>
    </w:p>
    <w:p w:rsidR="007F4523" w:rsidRPr="00881C90" w:rsidRDefault="001D2698" w:rsidP="000A6073">
      <w:pPr>
        <w:numPr>
          <w:ilvl w:val="0"/>
          <w:numId w:val="6"/>
        </w:numPr>
        <w:spacing w:line="360" w:lineRule="auto"/>
        <w:ind w:left="851" w:hanging="425"/>
        <w:rPr>
          <w:rFonts w:eastAsia="Calibri"/>
          <w:sz w:val="28"/>
          <w:szCs w:val="28"/>
          <w:lang w:eastAsia="en-US"/>
        </w:rPr>
      </w:pPr>
      <w:bookmarkStart w:id="156" w:name="_Toc41992597"/>
      <w:bookmarkStart w:id="157" w:name="_Toc41993877"/>
      <w:bookmarkStart w:id="158" w:name="_Toc41995186"/>
      <w:bookmarkStart w:id="159" w:name="_Toc41995857"/>
      <w:bookmarkStart w:id="160" w:name="_Toc42255047"/>
      <w:bookmarkStart w:id="161" w:name="_Toc42588818"/>
      <w:r w:rsidRPr="00881C90">
        <w:rPr>
          <w:rFonts w:eastAsiaTheme="minorHAnsi"/>
          <w:sz w:val="28"/>
          <w:szCs w:val="28"/>
          <w:lang w:eastAsia="en-US"/>
        </w:rPr>
        <w:t>Використання акумуляторів та сонячних панелей не надає довговічність використання, так як, живлення від розетки.</w:t>
      </w:r>
      <w:bookmarkEnd w:id="156"/>
      <w:bookmarkEnd w:id="157"/>
      <w:bookmarkEnd w:id="158"/>
      <w:bookmarkEnd w:id="159"/>
      <w:bookmarkEnd w:id="160"/>
      <w:bookmarkEnd w:id="161"/>
    </w:p>
    <w:p w:rsidR="007F4523" w:rsidRPr="00881C90" w:rsidRDefault="001D2698" w:rsidP="000A6073">
      <w:pPr>
        <w:numPr>
          <w:ilvl w:val="0"/>
          <w:numId w:val="6"/>
        </w:numPr>
        <w:spacing w:line="360" w:lineRule="auto"/>
        <w:ind w:left="851" w:hanging="425"/>
        <w:rPr>
          <w:rFonts w:eastAsia="Calibri"/>
          <w:sz w:val="28"/>
          <w:szCs w:val="28"/>
          <w:lang w:eastAsia="en-US"/>
        </w:rPr>
      </w:pPr>
      <w:bookmarkStart w:id="162" w:name="_Toc41992598"/>
      <w:bookmarkStart w:id="163" w:name="_Toc41993878"/>
      <w:bookmarkStart w:id="164" w:name="_Toc41995187"/>
      <w:bookmarkStart w:id="165" w:name="_Toc41995858"/>
      <w:bookmarkStart w:id="166" w:name="_Toc42255048"/>
      <w:bookmarkStart w:id="167" w:name="_Toc42588819"/>
      <w:r w:rsidRPr="00881C90">
        <w:rPr>
          <w:rFonts w:eastAsiaTheme="minorHAnsi"/>
          <w:sz w:val="28"/>
          <w:szCs w:val="28"/>
          <w:lang w:eastAsia="en-US"/>
        </w:rPr>
        <w:t>Висока ціна поодиноких вимірювальних пристроїв.</w:t>
      </w:r>
      <w:bookmarkEnd w:id="162"/>
      <w:bookmarkEnd w:id="163"/>
      <w:bookmarkEnd w:id="164"/>
      <w:bookmarkEnd w:id="165"/>
      <w:bookmarkEnd w:id="166"/>
      <w:bookmarkEnd w:id="167"/>
    </w:p>
    <w:p w:rsidR="007F4523" w:rsidRPr="00881C90" w:rsidRDefault="001D2698" w:rsidP="000A6073">
      <w:pPr>
        <w:numPr>
          <w:ilvl w:val="0"/>
          <w:numId w:val="6"/>
        </w:numPr>
        <w:spacing w:line="360" w:lineRule="auto"/>
        <w:ind w:left="851" w:hanging="425"/>
        <w:rPr>
          <w:rFonts w:eastAsia="Calibri"/>
          <w:sz w:val="28"/>
          <w:szCs w:val="28"/>
          <w:lang w:eastAsia="en-US"/>
        </w:rPr>
      </w:pPr>
      <w:bookmarkStart w:id="168" w:name="_Toc41992599"/>
      <w:bookmarkStart w:id="169" w:name="_Toc41993879"/>
      <w:bookmarkStart w:id="170" w:name="_Toc41995188"/>
      <w:bookmarkStart w:id="171" w:name="_Toc41995859"/>
      <w:bookmarkStart w:id="172" w:name="_Toc42255049"/>
      <w:bookmarkStart w:id="173" w:name="_Toc42588820"/>
      <w:r w:rsidRPr="00881C90">
        <w:rPr>
          <w:rFonts w:eastAsiaTheme="minorHAnsi"/>
          <w:sz w:val="28"/>
          <w:szCs w:val="28"/>
          <w:lang w:eastAsia="en-US"/>
        </w:rPr>
        <w:t>Недовговічність вимірювального зонда у режимі постійного вимірювання.</w:t>
      </w:r>
      <w:bookmarkEnd w:id="168"/>
      <w:bookmarkEnd w:id="169"/>
      <w:bookmarkEnd w:id="170"/>
      <w:bookmarkEnd w:id="171"/>
      <w:bookmarkEnd w:id="172"/>
      <w:bookmarkEnd w:id="173"/>
    </w:p>
    <w:p w:rsidR="007F4523" w:rsidRPr="00881C90" w:rsidRDefault="001D2698" w:rsidP="000A6073">
      <w:pPr>
        <w:numPr>
          <w:ilvl w:val="0"/>
          <w:numId w:val="6"/>
        </w:numPr>
        <w:spacing w:line="360" w:lineRule="auto"/>
        <w:ind w:left="851" w:hanging="425"/>
        <w:rPr>
          <w:rFonts w:eastAsia="Calibri"/>
          <w:sz w:val="28"/>
          <w:szCs w:val="28"/>
          <w:lang w:eastAsia="en-US"/>
        </w:rPr>
      </w:pPr>
      <w:bookmarkStart w:id="174" w:name="_Toc41992600"/>
      <w:bookmarkStart w:id="175" w:name="_Toc41993880"/>
      <w:bookmarkStart w:id="176" w:name="_Toc41995189"/>
      <w:bookmarkStart w:id="177" w:name="_Toc41995860"/>
      <w:bookmarkStart w:id="178" w:name="_Toc42255050"/>
      <w:bookmarkStart w:id="179" w:name="_Toc42588821"/>
      <w:r w:rsidRPr="00881C90">
        <w:rPr>
          <w:rFonts w:eastAsiaTheme="minorHAnsi"/>
          <w:sz w:val="28"/>
          <w:szCs w:val="28"/>
          <w:lang w:eastAsia="en-US"/>
        </w:rPr>
        <w:t xml:space="preserve">Висока ціна професіональних </w:t>
      </w:r>
      <w:proofErr w:type="spellStart"/>
      <w:r w:rsidRPr="00881C90">
        <w:rPr>
          <w:rFonts w:eastAsiaTheme="minorHAnsi"/>
          <w:sz w:val="28"/>
          <w:szCs w:val="28"/>
          <w:lang w:eastAsia="en-US"/>
        </w:rPr>
        <w:t>мультипараметрових</w:t>
      </w:r>
      <w:proofErr w:type="spellEnd"/>
      <w:r w:rsidRPr="00881C90">
        <w:rPr>
          <w:rFonts w:eastAsiaTheme="minorHAnsi"/>
          <w:sz w:val="28"/>
          <w:szCs w:val="28"/>
          <w:lang w:eastAsia="en-US"/>
        </w:rPr>
        <w:t xml:space="preserve"> вимірювачів.</w:t>
      </w:r>
      <w:bookmarkEnd w:id="174"/>
      <w:bookmarkEnd w:id="175"/>
      <w:bookmarkEnd w:id="176"/>
      <w:bookmarkEnd w:id="177"/>
      <w:bookmarkEnd w:id="178"/>
      <w:bookmarkEnd w:id="179"/>
    </w:p>
    <w:p w:rsidR="00A00A32" w:rsidRPr="00881C90" w:rsidRDefault="00A00A32" w:rsidP="00A00A32">
      <w:pPr>
        <w:spacing w:after="160" w:line="259" w:lineRule="auto"/>
        <w:ind w:firstLine="0"/>
        <w:jc w:val="left"/>
        <w:rPr>
          <w:rFonts w:eastAsia="Calibri"/>
          <w:sz w:val="28"/>
          <w:szCs w:val="28"/>
          <w:lang w:eastAsia="en-US"/>
        </w:rPr>
      </w:pPr>
    </w:p>
    <w:p w:rsidR="005A0376" w:rsidRPr="00881C90" w:rsidRDefault="001D2698" w:rsidP="007F4523">
      <w:pPr>
        <w:spacing w:line="360" w:lineRule="auto"/>
        <w:ind w:firstLine="0"/>
        <w:rPr>
          <w:rFonts w:eastAsia="Calibri"/>
          <w:sz w:val="28"/>
          <w:szCs w:val="28"/>
          <w:lang w:val="ru-RU" w:eastAsia="en-US"/>
        </w:rPr>
      </w:pPr>
      <w:r w:rsidRPr="00881C90">
        <w:rPr>
          <w:rFonts w:eastAsiaTheme="minorHAnsi"/>
          <w:sz w:val="28"/>
          <w:szCs w:val="28"/>
          <w:lang w:eastAsia="en-US"/>
        </w:rPr>
        <w:t xml:space="preserve">Приклад  системи безперервного вимірювання зображено на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_Ref41312360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0A6073" w:rsidRPr="00881C90">
        <w:rPr>
          <w:rFonts w:eastAsiaTheme="minorHAnsi"/>
          <w:sz w:val="28"/>
          <w:szCs w:val="28"/>
          <w:lang w:eastAsia="en-US"/>
        </w:rPr>
        <w:t>рисунку 1.</w:t>
      </w:r>
      <w:r w:rsidR="000A6073" w:rsidRPr="00881C90">
        <w:rPr>
          <w:rFonts w:eastAsiaTheme="minorHAnsi"/>
          <w:noProof/>
          <w:sz w:val="28"/>
          <w:szCs w:val="28"/>
          <w:lang w:eastAsia="en-US"/>
        </w:rPr>
        <w:t>2</w:t>
      </w:r>
      <w:r w:rsidRPr="00881C90">
        <w:rPr>
          <w:rFonts w:eastAsiaTheme="minorHAnsi"/>
          <w:sz w:val="28"/>
          <w:szCs w:val="28"/>
          <w:lang w:eastAsia="en-US"/>
        </w:rPr>
        <w:fldChar w:fldCharType="end"/>
      </w:r>
      <w:r w:rsidR="00751C1A" w:rsidRPr="00881C90">
        <w:rPr>
          <w:rFonts w:eastAsiaTheme="minorHAnsi"/>
          <w:sz w:val="28"/>
          <w:szCs w:val="28"/>
          <w:lang w:val="ru-RU" w:eastAsia="en-US"/>
        </w:rPr>
        <w:t>.</w:t>
      </w:r>
    </w:p>
    <w:p w:rsidR="005A0376" w:rsidRPr="00881C90" w:rsidRDefault="001D2698" w:rsidP="005A0376">
      <w:pPr>
        <w:spacing w:before="100" w:beforeAutospacing="1" w:after="100" w:afterAutospacing="1" w:line="240" w:lineRule="auto"/>
        <w:ind w:firstLine="0"/>
        <w:jc w:val="center"/>
        <w:rPr>
          <w:sz w:val="24"/>
          <w:lang w:val="ru-RU"/>
        </w:rPr>
      </w:pPr>
      <w:r w:rsidRPr="00881C90">
        <w:rPr>
          <w:noProof/>
          <w:lang w:val="ru-RU"/>
        </w:rPr>
        <w:drawing>
          <wp:inline distT="0" distB="0" distL="0" distR="0">
            <wp:extent cx="2082800" cy="1626761"/>
            <wp:effectExtent l="19050" t="19050" r="12700" b="1206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424836" name=""/>
                    <pic:cNvPicPr/>
                  </pic:nvPicPr>
                  <pic:blipFill>
                    <a:blip r:embed="rId14"/>
                    <a:srcRect l="27564" t="15100" r="23397" b="16808"/>
                    <a:stretch>
                      <a:fillRect/>
                    </a:stretch>
                  </pic:blipFill>
                  <pic:spPr bwMode="auto">
                    <a:xfrm>
                      <a:off x="0" y="0"/>
                      <a:ext cx="2078712" cy="1623568"/>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p w:rsidR="005A0376" w:rsidRPr="00881C90" w:rsidRDefault="001D2698" w:rsidP="00F71153">
      <w:pPr>
        <w:keepNext/>
        <w:spacing w:after="200" w:line="240" w:lineRule="auto"/>
        <w:ind w:firstLine="0"/>
        <w:jc w:val="center"/>
        <w:rPr>
          <w:rFonts w:eastAsia="Calibri"/>
          <w:iCs/>
          <w:sz w:val="28"/>
          <w:szCs w:val="28"/>
          <w:lang w:eastAsia="en-US"/>
        </w:rPr>
      </w:pPr>
      <w:bookmarkStart w:id="180" w:name="_Ref41312360"/>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0A6073"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0A6073" w:rsidRPr="00881C90">
        <w:rPr>
          <w:rFonts w:eastAsiaTheme="minorHAnsi"/>
          <w:iCs/>
          <w:noProof/>
          <w:sz w:val="28"/>
          <w:szCs w:val="28"/>
          <w:lang w:eastAsia="en-US"/>
        </w:rPr>
        <w:t>2</w:t>
      </w:r>
      <w:r w:rsidR="00751C1A" w:rsidRPr="00881C90">
        <w:rPr>
          <w:rFonts w:eastAsiaTheme="minorHAnsi"/>
          <w:iCs/>
          <w:sz w:val="28"/>
          <w:szCs w:val="28"/>
          <w:lang w:eastAsia="en-US"/>
        </w:rPr>
        <w:fldChar w:fldCharType="end"/>
      </w:r>
      <w:bookmarkEnd w:id="180"/>
      <w:r w:rsidRPr="00881C90">
        <w:rPr>
          <w:rFonts w:eastAsiaTheme="minorHAnsi"/>
          <w:iCs/>
          <w:sz w:val="28"/>
          <w:szCs w:val="28"/>
          <w:lang w:eastAsia="en-US"/>
        </w:rPr>
        <w:t xml:space="preserve"> </w:t>
      </w:r>
      <w:r w:rsidR="009206D7" w:rsidRPr="00881C90">
        <w:rPr>
          <w:rFonts w:eastAsiaTheme="minorHAnsi"/>
          <w:iCs/>
          <w:sz w:val="28"/>
          <w:szCs w:val="28"/>
          <w:lang w:eastAsia="en-US"/>
        </w:rPr>
        <w:t xml:space="preserve">– </w:t>
      </w:r>
      <w:r w:rsidR="00037021" w:rsidRPr="00881C90">
        <w:rPr>
          <w:rFonts w:eastAsiaTheme="minorHAnsi"/>
          <w:iCs/>
          <w:sz w:val="28"/>
          <w:szCs w:val="28"/>
          <w:lang w:eastAsia="en-US"/>
        </w:rPr>
        <w:t>Приклад</w:t>
      </w:r>
      <w:r w:rsidRPr="00881C90">
        <w:rPr>
          <w:rFonts w:eastAsiaTheme="minorHAnsi"/>
          <w:iCs/>
          <w:sz w:val="28"/>
          <w:szCs w:val="28"/>
          <w:lang w:eastAsia="en-US"/>
        </w:rPr>
        <w:t xml:space="preserve"> вимірювача декількох параметрів</w:t>
      </w:r>
    </w:p>
    <w:p w:rsidR="005A0376" w:rsidRPr="00881C90" w:rsidRDefault="001D2698" w:rsidP="00037021">
      <w:pPr>
        <w:spacing w:line="360" w:lineRule="auto"/>
        <w:ind w:firstLine="0"/>
        <w:rPr>
          <w:rFonts w:eastAsia="Calibri"/>
          <w:sz w:val="28"/>
          <w:szCs w:val="28"/>
          <w:lang w:eastAsia="en-US"/>
        </w:rPr>
      </w:pPr>
      <w:r w:rsidRPr="00881C90">
        <w:rPr>
          <w:rFonts w:eastAsiaTheme="minorHAnsi"/>
          <w:sz w:val="28"/>
          <w:szCs w:val="28"/>
          <w:lang w:eastAsia="en-US"/>
        </w:rPr>
        <w:t xml:space="preserve">Приклад </w:t>
      </w:r>
      <w:proofErr w:type="spellStart"/>
      <w:r w:rsidRPr="00881C90">
        <w:rPr>
          <w:rFonts w:eastAsiaTheme="minorHAnsi"/>
          <w:sz w:val="28"/>
          <w:szCs w:val="28"/>
          <w:lang w:eastAsia="en-US"/>
        </w:rPr>
        <w:t>мультипараметрового</w:t>
      </w:r>
      <w:proofErr w:type="spellEnd"/>
      <w:r w:rsidRPr="00881C90">
        <w:rPr>
          <w:rFonts w:eastAsiaTheme="minorHAnsi"/>
          <w:sz w:val="28"/>
          <w:szCs w:val="28"/>
          <w:lang w:eastAsia="en-US"/>
        </w:rPr>
        <w:t xml:space="preserve"> аналізатора води на підприємстві зображено на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_Ref41313121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F71153" w:rsidRPr="00881C90">
        <w:rPr>
          <w:rFonts w:eastAsiaTheme="minorHAnsi"/>
          <w:sz w:val="28"/>
          <w:szCs w:val="28"/>
          <w:lang w:eastAsia="en-US"/>
        </w:rPr>
        <w:t>рисунку 1.</w:t>
      </w:r>
      <w:r w:rsidR="00F71153" w:rsidRPr="00881C90">
        <w:rPr>
          <w:rFonts w:eastAsiaTheme="minorHAnsi"/>
          <w:noProof/>
          <w:sz w:val="28"/>
          <w:szCs w:val="28"/>
          <w:lang w:eastAsia="en-US"/>
        </w:rPr>
        <w:t>3</w:t>
      </w:r>
      <w:r w:rsidR="00F71153" w:rsidRPr="00881C90">
        <w:rPr>
          <w:rFonts w:eastAsiaTheme="minorHAnsi"/>
          <w:sz w:val="28"/>
          <w:szCs w:val="28"/>
          <w:lang w:eastAsia="en-US"/>
        </w:rPr>
        <w:t xml:space="preserve"> </w:t>
      </w:r>
      <w:r w:rsidRPr="00881C90">
        <w:rPr>
          <w:rFonts w:eastAsiaTheme="minorHAnsi"/>
          <w:sz w:val="28"/>
          <w:szCs w:val="28"/>
          <w:lang w:eastAsia="en-US"/>
        </w:rPr>
        <w:fldChar w:fldCharType="end"/>
      </w:r>
      <w:r w:rsidRPr="00881C90">
        <w:rPr>
          <w:rFonts w:eastAsiaTheme="minorHAnsi"/>
          <w:sz w:val="28"/>
          <w:szCs w:val="28"/>
          <w:lang w:eastAsia="en-US"/>
        </w:rPr>
        <w:t>:</w:t>
      </w:r>
    </w:p>
    <w:p w:rsidR="005A0376" w:rsidRPr="00881C90" w:rsidRDefault="001D2698" w:rsidP="005A0376">
      <w:pPr>
        <w:keepNext/>
        <w:spacing w:after="160" w:line="259" w:lineRule="auto"/>
        <w:ind w:firstLine="0"/>
        <w:jc w:val="center"/>
        <w:rPr>
          <w:rFonts w:eastAsia="Calibri"/>
          <w:sz w:val="28"/>
          <w:szCs w:val="28"/>
          <w:lang w:val="ru-RU" w:eastAsia="en-US"/>
        </w:rPr>
      </w:pPr>
      <w:r w:rsidRPr="00881C90">
        <w:rPr>
          <w:noProof/>
          <w:lang w:val="ru-RU"/>
        </w:rPr>
        <w:lastRenderedPageBreak/>
        <w:drawing>
          <wp:inline distT="0" distB="0" distL="0" distR="0">
            <wp:extent cx="2733675" cy="2755285"/>
            <wp:effectExtent l="0" t="0" r="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904862" name=""/>
                    <pic:cNvPicPr/>
                  </pic:nvPicPr>
                  <pic:blipFill>
                    <a:blip r:embed="rId15"/>
                    <a:srcRect l="31274" t="13253" r="28150" b="9940"/>
                    <a:stretch>
                      <a:fillRect/>
                    </a:stretch>
                  </pic:blipFill>
                  <pic:spPr bwMode="auto">
                    <a:xfrm>
                      <a:off x="0" y="0"/>
                      <a:ext cx="2734311" cy="2755926"/>
                    </a:xfrm>
                    <a:prstGeom prst="rect">
                      <a:avLst/>
                    </a:prstGeom>
                    <a:ln>
                      <a:noFill/>
                    </a:ln>
                    <a:extLst>
                      <a:ext uri="{53640926-AAD7-44D8-BBD7-CCE9431645EC}">
                        <a14:shadowObscured xmlns:a14="http://schemas.microsoft.com/office/drawing/2010/main"/>
                      </a:ext>
                    </a:extLst>
                  </pic:spPr>
                </pic:pic>
              </a:graphicData>
            </a:graphic>
          </wp:inline>
        </w:drawing>
      </w:r>
    </w:p>
    <w:p w:rsidR="005A0376" w:rsidRPr="00881C90" w:rsidRDefault="001D2698" w:rsidP="00F71153">
      <w:pPr>
        <w:keepNext/>
        <w:spacing w:after="200" w:line="240" w:lineRule="auto"/>
        <w:ind w:firstLine="0"/>
        <w:jc w:val="center"/>
        <w:rPr>
          <w:rFonts w:eastAsia="Calibri"/>
          <w:iCs/>
          <w:sz w:val="28"/>
          <w:szCs w:val="28"/>
          <w:lang w:eastAsia="en-US"/>
        </w:rPr>
      </w:pPr>
      <w:bookmarkStart w:id="181" w:name="_Ref41313121"/>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0A6073"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0A6073"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w:t>
      </w:r>
      <w:r w:rsidR="009206D7" w:rsidRPr="00881C90">
        <w:rPr>
          <w:rFonts w:eastAsiaTheme="minorHAnsi"/>
          <w:iCs/>
          <w:sz w:val="28"/>
          <w:szCs w:val="28"/>
          <w:lang w:eastAsia="en-US"/>
        </w:rPr>
        <w:t xml:space="preserve">– </w:t>
      </w:r>
      <w:proofErr w:type="spellStart"/>
      <w:r w:rsidRPr="00881C90">
        <w:rPr>
          <w:rFonts w:eastAsiaTheme="minorHAnsi"/>
          <w:iCs/>
          <w:sz w:val="28"/>
          <w:szCs w:val="28"/>
          <w:lang w:eastAsia="en-US"/>
        </w:rPr>
        <w:t>Мультипараметровий</w:t>
      </w:r>
      <w:proofErr w:type="spellEnd"/>
      <w:r w:rsidRPr="00881C90">
        <w:rPr>
          <w:rFonts w:eastAsiaTheme="minorHAnsi"/>
          <w:iCs/>
          <w:sz w:val="28"/>
          <w:szCs w:val="28"/>
          <w:lang w:eastAsia="en-US"/>
        </w:rPr>
        <w:t xml:space="preserve"> вимірювач</w:t>
      </w:r>
      <w:bookmarkEnd w:id="181"/>
    </w:p>
    <w:p w:rsidR="00387643" w:rsidRPr="00881C90" w:rsidRDefault="00387643" w:rsidP="00387643">
      <w:pPr>
        <w:spacing w:after="160" w:line="259" w:lineRule="auto"/>
        <w:ind w:firstLine="0"/>
        <w:jc w:val="left"/>
        <w:rPr>
          <w:rFonts w:eastAsia="Calibri"/>
          <w:sz w:val="28"/>
          <w:szCs w:val="28"/>
          <w:lang w:val="ru-RU" w:eastAsia="en-US"/>
        </w:rPr>
      </w:pPr>
    </w:p>
    <w:p w:rsidR="00263E49" w:rsidRPr="00881C90" w:rsidRDefault="001D2698" w:rsidP="0064131E">
      <w:pPr>
        <w:numPr>
          <w:ilvl w:val="1"/>
          <w:numId w:val="1"/>
        </w:numPr>
        <w:spacing w:line="360" w:lineRule="auto"/>
        <w:contextualSpacing/>
        <w:outlineLvl w:val="1"/>
        <w:rPr>
          <w:rFonts w:eastAsia="Calibri"/>
          <w:sz w:val="28"/>
          <w:szCs w:val="28"/>
          <w:lang w:eastAsia="en-US"/>
        </w:rPr>
      </w:pPr>
      <w:bookmarkStart w:id="182" w:name="_Toc42624871"/>
      <w:r w:rsidRPr="00881C90">
        <w:rPr>
          <w:rFonts w:eastAsiaTheme="minorHAnsi"/>
          <w:sz w:val="28"/>
          <w:szCs w:val="28"/>
          <w:lang w:eastAsia="en-US"/>
        </w:rPr>
        <w:t>Існуючі відомі аналоги</w:t>
      </w:r>
      <w:bookmarkEnd w:id="182"/>
    </w:p>
    <w:p w:rsidR="00B56B7B" w:rsidRPr="00881C90" w:rsidRDefault="001D2698" w:rsidP="002A216E">
      <w:pPr>
        <w:spacing w:line="360" w:lineRule="auto"/>
        <w:ind w:firstLine="0"/>
        <w:rPr>
          <w:rFonts w:eastAsia="Calibri"/>
          <w:sz w:val="28"/>
          <w:szCs w:val="28"/>
          <w:lang w:eastAsia="en-US"/>
        </w:rPr>
      </w:pPr>
      <w:r w:rsidRPr="00881C90">
        <w:rPr>
          <w:rFonts w:eastAsiaTheme="minorHAnsi"/>
          <w:sz w:val="28"/>
          <w:szCs w:val="28"/>
          <w:lang w:eastAsia="en-US"/>
        </w:rPr>
        <w:t>Мутномір (</w:t>
      </w:r>
      <w:proofErr w:type="spellStart"/>
      <w:r w:rsidRPr="00881C90">
        <w:rPr>
          <w:rFonts w:eastAsiaTheme="minorHAnsi"/>
          <w:sz w:val="28"/>
          <w:szCs w:val="28"/>
          <w:lang w:eastAsia="en-US"/>
        </w:rPr>
        <w:t>турбідиметр</w:t>
      </w:r>
      <w:proofErr w:type="spellEnd"/>
      <w:r w:rsidRPr="00881C90">
        <w:rPr>
          <w:rFonts w:eastAsiaTheme="minorHAnsi"/>
          <w:sz w:val="28"/>
          <w:szCs w:val="28"/>
          <w:lang w:eastAsia="en-US"/>
        </w:rPr>
        <w:t>) TUB-430T</w:t>
      </w:r>
      <w:r w:rsidR="00B92F87" w:rsidRPr="00881C90">
        <w:rPr>
          <w:rFonts w:eastAsiaTheme="minorHAnsi"/>
          <w:sz w:val="28"/>
          <w:szCs w:val="28"/>
          <w:lang w:eastAsia="en-US"/>
        </w:rPr>
        <w:t xml:space="preserve"> </w:t>
      </w:r>
      <w:r w:rsidR="00427C23" w:rsidRPr="00881C90">
        <w:rPr>
          <w:rFonts w:eastAsiaTheme="minorHAnsi"/>
          <w:sz w:val="28"/>
          <w:szCs w:val="28"/>
          <w:lang w:eastAsia="en-US"/>
        </w:rPr>
        <w:t>[</w:t>
      </w:r>
      <w:r w:rsidR="00384F8C" w:rsidRPr="00881C90">
        <w:rPr>
          <w:rFonts w:eastAsiaTheme="minorHAnsi"/>
          <w:sz w:val="28"/>
          <w:szCs w:val="28"/>
          <w:lang w:eastAsia="en-US"/>
        </w:rPr>
        <w:t>5</w:t>
      </w:r>
      <w:r w:rsidR="00427C23" w:rsidRPr="00881C90">
        <w:rPr>
          <w:rFonts w:eastAsiaTheme="minorHAnsi"/>
          <w:sz w:val="28"/>
          <w:szCs w:val="28"/>
          <w:lang w:eastAsia="en-US"/>
        </w:rPr>
        <w:t>]</w:t>
      </w:r>
      <w:r w:rsidRPr="00881C90">
        <w:rPr>
          <w:rFonts w:eastAsiaTheme="minorHAnsi"/>
          <w:sz w:val="28"/>
          <w:szCs w:val="28"/>
          <w:lang w:eastAsia="en-US"/>
        </w:rPr>
        <w:t xml:space="preserve"> </w:t>
      </w:r>
      <w:r w:rsidR="00263E49" w:rsidRPr="00881C90">
        <w:rPr>
          <w:rFonts w:eastAsiaTheme="minorHAnsi"/>
          <w:sz w:val="28"/>
          <w:szCs w:val="28"/>
          <w:lang w:eastAsia="en-US"/>
        </w:rPr>
        <w:t>(</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_Ref41339732 \h </w:instrText>
      </w:r>
      <w:r w:rsidR="002A216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0A5CAA" w:rsidRPr="00881C90">
        <w:rPr>
          <w:rFonts w:eastAsiaTheme="minorHAnsi"/>
          <w:sz w:val="28"/>
          <w:szCs w:val="28"/>
          <w:lang w:eastAsia="en-US"/>
        </w:rPr>
        <w:t>рисунку 1.4</w:t>
      </w:r>
      <w:r w:rsidRPr="00881C90">
        <w:rPr>
          <w:rFonts w:eastAsiaTheme="minorHAnsi"/>
          <w:sz w:val="28"/>
          <w:szCs w:val="28"/>
          <w:lang w:eastAsia="en-US"/>
        </w:rPr>
        <w:fldChar w:fldCharType="end"/>
      </w:r>
      <w:r w:rsidR="00263E49" w:rsidRPr="00881C90">
        <w:rPr>
          <w:rFonts w:eastAsiaTheme="minorHAnsi"/>
          <w:sz w:val="28"/>
          <w:szCs w:val="28"/>
          <w:lang w:eastAsia="en-US"/>
        </w:rPr>
        <w:t>)</w:t>
      </w:r>
      <w:r w:rsidRPr="00881C90">
        <w:rPr>
          <w:rFonts w:eastAsiaTheme="minorHAnsi"/>
          <w:sz w:val="28"/>
          <w:szCs w:val="28"/>
          <w:lang w:eastAsia="en-US"/>
        </w:rPr>
        <w:t xml:space="preserve">. Виробник – компанія </w:t>
      </w:r>
      <w:proofErr w:type="spellStart"/>
      <w:r w:rsidRPr="00881C90">
        <w:rPr>
          <w:rFonts w:eastAsiaTheme="minorHAnsi"/>
          <w:sz w:val="28"/>
          <w:szCs w:val="28"/>
          <w:lang w:eastAsia="en-US"/>
        </w:rPr>
        <w:t>Gondo</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Electronic</w:t>
      </w:r>
      <w:proofErr w:type="spellEnd"/>
      <w:r w:rsidRPr="00881C90">
        <w:rPr>
          <w:rFonts w:eastAsiaTheme="minorHAnsi"/>
          <w:sz w:val="28"/>
          <w:szCs w:val="28"/>
          <w:lang w:eastAsia="en-US"/>
        </w:rPr>
        <w:t>, країна-виробник – Тайвань. Мутномір призначений для вимірювання каламутності (концентрації суспензії), яка є хорошим і простим візуальним показником якості води. Вимірювання каламутності досягається шляхом аналізу кількості світла, переломленого від частинок суспензії, таких як глина, пісок, мул і органічний матеріал. Каламутність - це концентрація твердих часток суспензії, присутніх в рідині.</w:t>
      </w:r>
    </w:p>
    <w:p w:rsidR="00BF0046" w:rsidRPr="00881C90" w:rsidRDefault="001D2698" w:rsidP="005E5765">
      <w:pPr>
        <w:spacing w:line="360" w:lineRule="auto"/>
        <w:ind w:firstLine="0"/>
        <w:jc w:val="center"/>
        <w:rPr>
          <w:rFonts w:eastAsia="Calibri"/>
          <w:sz w:val="28"/>
          <w:szCs w:val="28"/>
          <w:lang w:eastAsia="en-US"/>
        </w:rPr>
      </w:pPr>
      <w:r w:rsidRPr="00881C90">
        <w:rPr>
          <w:noProof/>
          <w:lang w:val="ru-RU"/>
        </w:rPr>
        <w:drawing>
          <wp:inline distT="0" distB="0" distL="0" distR="0">
            <wp:extent cx="1862667" cy="1676400"/>
            <wp:effectExtent l="0" t="0" r="4445" b="0"/>
            <wp:docPr id="9" name="Рисунок 9"/>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6"/>
                    <a:srcRect l="8974" t="21652" r="52564" b="17948"/>
                    <a:stretch>
                      <a:fillRect/>
                    </a:stretch>
                  </pic:blipFill>
                  <pic:spPr bwMode="auto">
                    <a:xfrm>
                      <a:off x="0" y="0"/>
                      <a:ext cx="1862667" cy="1676400"/>
                    </a:xfrm>
                    <a:prstGeom prst="rect">
                      <a:avLst/>
                    </a:prstGeom>
                    <a:ln>
                      <a:noFill/>
                    </a:ln>
                    <a:extLst>
                      <a:ext uri="{53640926-AAD7-44D8-BBD7-CCE9431645EC}">
                        <a14:shadowObscured xmlns:a14="http://schemas.microsoft.com/office/drawing/2010/main"/>
                      </a:ext>
                    </a:extLst>
                  </pic:spPr>
                </pic:pic>
              </a:graphicData>
            </a:graphic>
          </wp:inline>
        </w:drawing>
      </w:r>
    </w:p>
    <w:p w:rsidR="00B56B7B" w:rsidRPr="00881C90" w:rsidRDefault="001D2698" w:rsidP="005E5765">
      <w:pPr>
        <w:spacing w:line="360" w:lineRule="auto"/>
        <w:ind w:firstLine="0"/>
        <w:jc w:val="center"/>
        <w:rPr>
          <w:rFonts w:eastAsia="Calibri"/>
          <w:sz w:val="28"/>
          <w:szCs w:val="28"/>
          <w:lang w:eastAsia="en-US"/>
        </w:rPr>
      </w:pPr>
      <w:bookmarkStart w:id="183" w:name="_Ref41339732"/>
      <w:r w:rsidRPr="00881C90">
        <w:rPr>
          <w:rFonts w:eastAsiaTheme="minorHAnsi"/>
          <w:sz w:val="28"/>
          <w:szCs w:val="28"/>
          <w:lang w:eastAsia="en-US"/>
        </w:rPr>
        <w:t xml:space="preserve">Рисунок </w:t>
      </w:r>
      <w:r w:rsidR="00751C1A" w:rsidRPr="00881C90">
        <w:rPr>
          <w:rFonts w:eastAsiaTheme="minorHAnsi"/>
          <w:sz w:val="28"/>
          <w:szCs w:val="28"/>
          <w:lang w:eastAsia="en-US"/>
        </w:rPr>
        <w:fldChar w:fldCharType="begin"/>
      </w:r>
      <w:r w:rsidR="00751C1A" w:rsidRPr="00881C90">
        <w:rPr>
          <w:rFonts w:eastAsiaTheme="minorHAnsi"/>
          <w:sz w:val="28"/>
          <w:szCs w:val="28"/>
          <w:lang w:eastAsia="en-US"/>
        </w:rPr>
        <w:instrText xml:space="preserve"> STYLEREF 1 \s </w:instrText>
      </w:r>
      <w:r w:rsidR="00751C1A" w:rsidRPr="00881C90">
        <w:rPr>
          <w:rFonts w:eastAsiaTheme="minorHAnsi"/>
          <w:sz w:val="28"/>
          <w:szCs w:val="28"/>
          <w:lang w:eastAsia="en-US"/>
        </w:rPr>
        <w:fldChar w:fldCharType="separate"/>
      </w:r>
      <w:r w:rsidR="000A5CAA" w:rsidRPr="00881C90">
        <w:rPr>
          <w:rFonts w:eastAsiaTheme="minorHAnsi"/>
          <w:noProof/>
          <w:sz w:val="28"/>
          <w:szCs w:val="28"/>
          <w:lang w:eastAsia="en-US"/>
        </w:rPr>
        <w:t>1</w:t>
      </w:r>
      <w:r w:rsidR="00751C1A" w:rsidRPr="00881C90">
        <w:rPr>
          <w:rFonts w:eastAsiaTheme="minorHAnsi"/>
          <w:sz w:val="28"/>
          <w:szCs w:val="28"/>
          <w:lang w:eastAsia="en-US"/>
        </w:rPr>
        <w:fldChar w:fldCharType="end"/>
      </w:r>
      <w:r w:rsidR="00751C1A" w:rsidRPr="00881C90">
        <w:rPr>
          <w:rFonts w:eastAsiaTheme="minorHAnsi"/>
          <w:sz w:val="28"/>
          <w:szCs w:val="28"/>
          <w:lang w:eastAsia="en-US"/>
        </w:rPr>
        <w:t>.</w:t>
      </w:r>
      <w:r w:rsidR="00751C1A" w:rsidRPr="00881C90">
        <w:rPr>
          <w:rFonts w:eastAsiaTheme="minorHAnsi"/>
          <w:sz w:val="28"/>
          <w:szCs w:val="28"/>
          <w:lang w:eastAsia="en-US"/>
        </w:rPr>
        <w:fldChar w:fldCharType="begin"/>
      </w:r>
      <w:r w:rsidR="00751C1A" w:rsidRPr="00881C90">
        <w:rPr>
          <w:rFonts w:eastAsiaTheme="minorHAnsi"/>
          <w:sz w:val="28"/>
          <w:szCs w:val="28"/>
          <w:lang w:eastAsia="en-US"/>
        </w:rPr>
        <w:instrText xml:space="preserve"> SEQ Рисунок \* ARABIC \s 1 </w:instrText>
      </w:r>
      <w:r w:rsidR="00751C1A" w:rsidRPr="00881C90">
        <w:rPr>
          <w:rFonts w:eastAsiaTheme="minorHAnsi"/>
          <w:sz w:val="28"/>
          <w:szCs w:val="28"/>
          <w:lang w:eastAsia="en-US"/>
        </w:rPr>
        <w:fldChar w:fldCharType="separate"/>
      </w:r>
      <w:r w:rsidR="000A5CAA" w:rsidRPr="00881C90">
        <w:rPr>
          <w:rFonts w:eastAsiaTheme="minorHAnsi"/>
          <w:noProof/>
          <w:sz w:val="28"/>
          <w:szCs w:val="28"/>
          <w:lang w:eastAsia="en-US"/>
        </w:rPr>
        <w:t>4</w:t>
      </w:r>
      <w:r w:rsidR="00751C1A" w:rsidRPr="00881C90">
        <w:rPr>
          <w:rFonts w:eastAsiaTheme="minorHAnsi"/>
          <w:sz w:val="28"/>
          <w:szCs w:val="28"/>
          <w:lang w:eastAsia="en-US"/>
        </w:rPr>
        <w:fldChar w:fldCharType="end"/>
      </w:r>
      <w:r w:rsidRPr="00881C90">
        <w:rPr>
          <w:rFonts w:eastAsiaTheme="minorHAnsi"/>
          <w:sz w:val="28"/>
          <w:szCs w:val="28"/>
          <w:lang w:eastAsia="en-US"/>
        </w:rPr>
        <w:t xml:space="preserve"> – мутномір TUB-430T</w:t>
      </w:r>
      <w:bookmarkEnd w:id="183"/>
    </w:p>
    <w:p w:rsidR="00BE3D29" w:rsidRPr="00881C90" w:rsidRDefault="00BE3D29" w:rsidP="002A216E">
      <w:pPr>
        <w:spacing w:line="360" w:lineRule="auto"/>
        <w:ind w:firstLine="0"/>
        <w:rPr>
          <w:rFonts w:eastAsia="Calibri"/>
          <w:sz w:val="28"/>
          <w:szCs w:val="28"/>
          <w:lang w:eastAsia="en-US"/>
        </w:rPr>
      </w:pPr>
    </w:p>
    <w:p w:rsidR="00B56B7B" w:rsidRPr="00881C90" w:rsidRDefault="001D2698" w:rsidP="002A216E">
      <w:pPr>
        <w:spacing w:line="360" w:lineRule="auto"/>
        <w:ind w:firstLine="0"/>
        <w:rPr>
          <w:rFonts w:eastAsia="Calibri"/>
          <w:sz w:val="28"/>
          <w:szCs w:val="28"/>
          <w:lang w:eastAsia="en-US"/>
        </w:rPr>
      </w:pPr>
      <w:r w:rsidRPr="00881C90">
        <w:rPr>
          <w:rFonts w:eastAsiaTheme="minorHAnsi"/>
          <w:sz w:val="28"/>
          <w:szCs w:val="28"/>
          <w:lang w:eastAsia="en-US"/>
        </w:rPr>
        <w:t xml:space="preserve">Може використовуватись для комплексного вимірювання мутності рідини шляхом занурення зразка до ємності, яку занурюють до спеціального отвору </w:t>
      </w:r>
      <w:r w:rsidRPr="00881C90">
        <w:rPr>
          <w:rFonts w:eastAsiaTheme="minorHAnsi"/>
          <w:sz w:val="28"/>
          <w:szCs w:val="28"/>
          <w:lang w:eastAsia="en-US"/>
        </w:rPr>
        <w:lastRenderedPageBreak/>
        <w:t>на тильній панелі пристрою, цифровий індикатор повідомляє про показники каламутності зразка.</w:t>
      </w:r>
    </w:p>
    <w:p w:rsidR="00185457" w:rsidRPr="00881C90" w:rsidRDefault="001D2698" w:rsidP="00185457">
      <w:pPr>
        <w:spacing w:line="360" w:lineRule="auto"/>
        <w:ind w:firstLine="0"/>
        <w:rPr>
          <w:rFonts w:eastAsia="Calibri"/>
          <w:sz w:val="28"/>
          <w:szCs w:val="28"/>
          <w:lang w:eastAsia="en-US"/>
        </w:rPr>
      </w:pPr>
      <w:r w:rsidRPr="00881C90">
        <w:rPr>
          <w:rFonts w:eastAsiaTheme="minorHAnsi"/>
          <w:sz w:val="28"/>
          <w:szCs w:val="28"/>
          <w:lang w:eastAsia="en-US"/>
        </w:rPr>
        <w:t xml:space="preserve">Особливості цифрового </w:t>
      </w:r>
      <w:r w:rsidR="00F71153" w:rsidRPr="00881C90">
        <w:rPr>
          <w:rFonts w:eastAsiaTheme="minorHAnsi"/>
          <w:sz w:val="28"/>
          <w:szCs w:val="28"/>
          <w:lang w:eastAsia="en-US"/>
        </w:rPr>
        <w:t>м</w:t>
      </w:r>
      <w:r w:rsidRPr="00881C90">
        <w:rPr>
          <w:rFonts w:eastAsiaTheme="minorHAnsi"/>
          <w:sz w:val="28"/>
          <w:szCs w:val="28"/>
          <w:lang w:eastAsia="en-US"/>
        </w:rPr>
        <w:t xml:space="preserve">утноміра  EZODO TUB-430T </w:t>
      </w:r>
      <w:r w:rsidR="002A216E" w:rsidRPr="00881C90">
        <w:rPr>
          <w:rFonts w:eastAsiaTheme="minorHAnsi"/>
          <w:sz w:val="28"/>
          <w:szCs w:val="28"/>
          <w:lang w:eastAsia="en-US"/>
        </w:rPr>
        <w:t xml:space="preserve">наведено </w:t>
      </w:r>
      <w:r w:rsidRPr="00881C90">
        <w:rPr>
          <w:rFonts w:eastAsiaTheme="minorHAnsi"/>
          <w:sz w:val="28"/>
          <w:szCs w:val="28"/>
          <w:lang w:eastAsia="en-US"/>
        </w:rPr>
        <w:t xml:space="preserve">у </w:t>
      </w:r>
      <w:r w:rsidR="002A216E" w:rsidRPr="00881C90">
        <w:rPr>
          <w:rFonts w:eastAsiaTheme="minorHAnsi"/>
          <w:sz w:val="28"/>
          <w:szCs w:val="28"/>
          <w:lang w:eastAsia="en-US"/>
        </w:rPr>
        <w:fldChar w:fldCharType="begin"/>
      </w:r>
      <w:r w:rsidR="002A216E" w:rsidRPr="00881C90">
        <w:rPr>
          <w:rFonts w:eastAsiaTheme="minorHAnsi"/>
          <w:sz w:val="28"/>
          <w:szCs w:val="28"/>
          <w:lang w:eastAsia="en-US"/>
        </w:rPr>
        <w:instrText xml:space="preserve"> REF _Ref41340203 \h  \* MERGEFORMAT </w:instrText>
      </w:r>
      <w:r w:rsidR="002A216E" w:rsidRPr="00881C90">
        <w:rPr>
          <w:rFonts w:eastAsiaTheme="minorHAnsi"/>
          <w:sz w:val="28"/>
          <w:szCs w:val="28"/>
          <w:lang w:eastAsia="en-US"/>
        </w:rPr>
      </w:r>
      <w:r w:rsidR="002A216E" w:rsidRPr="00881C90">
        <w:rPr>
          <w:rFonts w:eastAsiaTheme="minorHAnsi"/>
          <w:sz w:val="28"/>
          <w:szCs w:val="28"/>
          <w:lang w:eastAsia="en-US"/>
        </w:rPr>
        <w:fldChar w:fldCharType="separate"/>
      </w:r>
      <w:r w:rsidR="00BE3D29" w:rsidRPr="00881C90">
        <w:rPr>
          <w:rFonts w:eastAsiaTheme="minorHAnsi"/>
          <w:sz w:val="28"/>
          <w:szCs w:val="28"/>
          <w:lang w:eastAsia="en-US"/>
        </w:rPr>
        <w:t xml:space="preserve">таблиці </w:t>
      </w:r>
      <w:r w:rsidR="00BE3D29" w:rsidRPr="00881C90">
        <w:rPr>
          <w:rFonts w:eastAsiaTheme="minorHAnsi"/>
          <w:noProof/>
          <w:sz w:val="28"/>
          <w:szCs w:val="28"/>
          <w:lang w:eastAsia="en-US"/>
        </w:rPr>
        <w:t>1.1</w:t>
      </w:r>
      <w:r w:rsidR="002A216E" w:rsidRPr="00881C90">
        <w:rPr>
          <w:rFonts w:eastAsiaTheme="minorHAnsi"/>
          <w:sz w:val="28"/>
          <w:szCs w:val="28"/>
          <w:lang w:eastAsia="en-US"/>
        </w:rPr>
        <w:fldChar w:fldCharType="end"/>
      </w:r>
      <w:r w:rsidR="006400CE" w:rsidRPr="00881C90">
        <w:rPr>
          <w:rFonts w:eastAsiaTheme="minorHAnsi"/>
          <w:sz w:val="28"/>
          <w:szCs w:val="28"/>
          <w:lang w:eastAsia="en-US"/>
        </w:rPr>
        <w:t>.</w:t>
      </w:r>
    </w:p>
    <w:p w:rsidR="000D2F1F" w:rsidRPr="00881C90" w:rsidRDefault="000D2F1F" w:rsidP="00185457">
      <w:pPr>
        <w:spacing w:line="360" w:lineRule="auto"/>
        <w:ind w:firstLine="0"/>
        <w:rPr>
          <w:rFonts w:eastAsia="Calibri"/>
          <w:sz w:val="28"/>
          <w:szCs w:val="28"/>
          <w:lang w:eastAsia="en-US"/>
        </w:rPr>
      </w:pPr>
    </w:p>
    <w:p w:rsidR="00BE3D29" w:rsidRPr="00881C90" w:rsidRDefault="001D2698" w:rsidP="00BE3D29">
      <w:pPr>
        <w:keepNext/>
        <w:spacing w:after="200" w:line="240" w:lineRule="auto"/>
        <w:ind w:firstLine="0"/>
        <w:jc w:val="left"/>
        <w:rPr>
          <w:rFonts w:eastAsia="Calibri"/>
          <w:iCs/>
          <w:sz w:val="28"/>
          <w:szCs w:val="28"/>
          <w:lang w:eastAsia="en-US"/>
        </w:rPr>
      </w:pPr>
      <w:bookmarkStart w:id="184" w:name="_Ref41340203"/>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1</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1</w:t>
      </w:r>
      <w:r w:rsidR="004A6C1B" w:rsidRPr="00881C90">
        <w:rPr>
          <w:rFonts w:eastAsiaTheme="minorHAnsi"/>
          <w:iCs/>
          <w:sz w:val="28"/>
          <w:szCs w:val="28"/>
          <w:lang w:eastAsia="en-US"/>
        </w:rPr>
        <w:fldChar w:fldCharType="end"/>
      </w:r>
      <w:bookmarkEnd w:id="184"/>
      <w:r w:rsidRPr="00881C90">
        <w:rPr>
          <w:rFonts w:eastAsiaTheme="minorHAnsi"/>
          <w:iCs/>
          <w:sz w:val="28"/>
          <w:szCs w:val="28"/>
          <w:lang w:eastAsia="en-US"/>
        </w:rPr>
        <w:t xml:space="preserve"> </w:t>
      </w:r>
      <w:r w:rsidR="00A34C51" w:rsidRPr="00881C90">
        <w:rPr>
          <w:rFonts w:eastAsiaTheme="minorHAnsi"/>
          <w:iCs/>
          <w:sz w:val="28"/>
          <w:szCs w:val="28"/>
          <w:lang w:val="ru-RU" w:eastAsia="en-US"/>
        </w:rPr>
        <w:t xml:space="preserve">– </w:t>
      </w:r>
      <w:r w:rsidRPr="00881C90">
        <w:rPr>
          <w:rFonts w:eastAsiaTheme="minorHAnsi"/>
          <w:iCs/>
          <w:sz w:val="28"/>
          <w:szCs w:val="28"/>
          <w:lang w:eastAsia="en-US"/>
        </w:rPr>
        <w:t>Характеристики EZODO TUB-430T</w:t>
      </w:r>
    </w:p>
    <w:tbl>
      <w:tblPr>
        <w:tblStyle w:val="TableGrid0"/>
        <w:tblW w:w="0" w:type="auto"/>
        <w:tblLook w:val="04A0" w:firstRow="1" w:lastRow="0" w:firstColumn="1" w:lastColumn="0" w:noHBand="0" w:noVBand="1"/>
      </w:tblPr>
      <w:tblGrid>
        <w:gridCol w:w="4785"/>
        <w:gridCol w:w="4786"/>
      </w:tblGrid>
      <w:tr w:rsidR="00C165D6" w:rsidTr="00F71153">
        <w:tc>
          <w:tcPr>
            <w:tcW w:w="4785"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Діапазон вимірювань</w:t>
            </w:r>
          </w:p>
        </w:tc>
        <w:tc>
          <w:tcPr>
            <w:tcW w:w="4786"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0,00...19,99 NTU </w:t>
            </w:r>
            <w:r w:rsidRPr="00881C90">
              <w:rPr>
                <w:rFonts w:eastAsiaTheme="minorHAnsi"/>
              </w:rPr>
              <w:br/>
              <w:t>20,00 до 199,99 NTU </w:t>
            </w:r>
            <w:r w:rsidRPr="00881C90">
              <w:rPr>
                <w:rFonts w:eastAsiaTheme="minorHAnsi"/>
              </w:rPr>
              <w:br/>
              <w:t>200,00...1000 NTU</w:t>
            </w:r>
          </w:p>
        </w:tc>
      </w:tr>
      <w:tr w:rsidR="00C165D6" w:rsidTr="00F71153">
        <w:tc>
          <w:tcPr>
            <w:tcW w:w="4785"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Розширення</w:t>
            </w:r>
          </w:p>
        </w:tc>
        <w:tc>
          <w:tcPr>
            <w:tcW w:w="4786"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0,01/0,1/1 NTU</w:t>
            </w:r>
          </w:p>
        </w:tc>
      </w:tr>
      <w:tr w:rsidR="00C165D6" w:rsidTr="00F71153">
        <w:tc>
          <w:tcPr>
            <w:tcW w:w="4785"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Похибка вимірювання</w:t>
            </w:r>
          </w:p>
        </w:tc>
        <w:tc>
          <w:tcPr>
            <w:tcW w:w="4786"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±3 % від показів + 1 цифра при &lt;500 NTU </w:t>
            </w:r>
            <w:r w:rsidRPr="00881C90">
              <w:rPr>
                <w:rFonts w:eastAsiaTheme="minorHAnsi"/>
              </w:rPr>
              <w:br/>
              <w:t>±5 % від показів + 1 цифра при &gt;500 NTU</w:t>
            </w:r>
          </w:p>
        </w:tc>
      </w:tr>
      <w:tr w:rsidR="00C165D6" w:rsidTr="00F71153">
        <w:tc>
          <w:tcPr>
            <w:tcW w:w="4785"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Відповідь</w:t>
            </w:r>
          </w:p>
        </w:tc>
        <w:tc>
          <w:tcPr>
            <w:tcW w:w="4786"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 xml:space="preserve">менш </w:t>
            </w:r>
            <w:proofErr w:type="spellStart"/>
            <w:r w:rsidRPr="00881C90">
              <w:rPr>
                <w:rFonts w:eastAsiaTheme="minorHAnsi"/>
              </w:rPr>
              <w:t>нід</w:t>
            </w:r>
            <w:proofErr w:type="spellEnd"/>
            <w:r w:rsidRPr="00881C90">
              <w:rPr>
                <w:rFonts w:eastAsiaTheme="minorHAnsi"/>
              </w:rPr>
              <w:t xml:space="preserve"> 10 секунд</w:t>
            </w:r>
          </w:p>
        </w:tc>
      </w:tr>
      <w:tr w:rsidR="00C165D6" w:rsidTr="00F71153">
        <w:tc>
          <w:tcPr>
            <w:tcW w:w="4785"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Робоча температура</w:t>
            </w:r>
          </w:p>
        </w:tc>
        <w:tc>
          <w:tcPr>
            <w:tcW w:w="4786"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от 0 до 50 °С</w:t>
            </w:r>
          </w:p>
        </w:tc>
      </w:tr>
      <w:tr w:rsidR="00C165D6" w:rsidTr="00F71153">
        <w:tc>
          <w:tcPr>
            <w:tcW w:w="4785"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Робоча відносна вологість</w:t>
            </w:r>
          </w:p>
        </w:tc>
        <w:tc>
          <w:tcPr>
            <w:tcW w:w="4786"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&lt;85 % відносної вологості</w:t>
            </w:r>
          </w:p>
        </w:tc>
      </w:tr>
      <w:tr w:rsidR="00C165D6" w:rsidTr="00F71153">
        <w:tc>
          <w:tcPr>
            <w:tcW w:w="4785"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Об'єм зразка</w:t>
            </w:r>
          </w:p>
        </w:tc>
        <w:tc>
          <w:tcPr>
            <w:tcW w:w="4786"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10 мл</w:t>
            </w:r>
          </w:p>
        </w:tc>
      </w:tr>
      <w:tr w:rsidR="00C165D6" w:rsidTr="00F71153">
        <w:tc>
          <w:tcPr>
            <w:tcW w:w="4785"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Пам’ять даних</w:t>
            </w:r>
          </w:p>
        </w:tc>
        <w:tc>
          <w:tcPr>
            <w:tcW w:w="4786" w:type="dxa"/>
            <w:tcBorders>
              <w:top w:val="single" w:sz="4" w:space="0" w:color="auto"/>
              <w:left w:val="single" w:sz="4" w:space="0" w:color="auto"/>
              <w:bottom w:val="single" w:sz="4" w:space="0" w:color="auto"/>
              <w:right w:val="single" w:sz="4" w:space="0" w:color="auto"/>
            </w:tcBorders>
            <w:vAlign w:val="center"/>
            <w:hideMark/>
          </w:tcPr>
          <w:p w:rsidR="00185457" w:rsidRPr="00881C90" w:rsidRDefault="001D2698" w:rsidP="00F71153">
            <w:pPr>
              <w:spacing w:line="360" w:lineRule="auto"/>
              <w:ind w:firstLine="0"/>
              <w:jc w:val="center"/>
              <w:rPr>
                <w:rFonts w:eastAsia="Calibri"/>
              </w:rPr>
            </w:pPr>
            <w:r w:rsidRPr="00881C90">
              <w:rPr>
                <w:rFonts w:eastAsiaTheme="minorHAnsi"/>
              </w:rPr>
              <w:t>зберігання 150 результатів</w:t>
            </w:r>
          </w:p>
        </w:tc>
      </w:tr>
    </w:tbl>
    <w:p w:rsidR="00185457" w:rsidRPr="00881C90" w:rsidRDefault="00185457" w:rsidP="00FD72E1">
      <w:pPr>
        <w:spacing w:line="360" w:lineRule="auto"/>
        <w:ind w:firstLine="0"/>
        <w:rPr>
          <w:rFonts w:eastAsia="Calibri"/>
          <w:sz w:val="28"/>
          <w:szCs w:val="28"/>
          <w:lang w:val="ru-RU" w:eastAsia="en-US"/>
        </w:rPr>
      </w:pPr>
    </w:p>
    <w:p w:rsidR="005E5765" w:rsidRPr="00881C90" w:rsidRDefault="001D2698" w:rsidP="00874655">
      <w:pPr>
        <w:spacing w:line="360" w:lineRule="auto"/>
        <w:ind w:firstLine="0"/>
        <w:rPr>
          <w:rFonts w:eastAsia="Calibri"/>
          <w:sz w:val="28"/>
          <w:szCs w:val="28"/>
          <w:lang w:eastAsia="en-US"/>
        </w:rPr>
      </w:pPr>
      <w:r w:rsidRPr="00881C90">
        <w:rPr>
          <w:rFonts w:eastAsiaTheme="minorHAnsi"/>
          <w:b/>
          <w:sz w:val="28"/>
          <w:szCs w:val="28"/>
          <w:lang w:eastAsia="en-US"/>
        </w:rPr>
        <w:tab/>
      </w:r>
      <w:bookmarkStart w:id="185" w:name="_Toc41992602"/>
      <w:bookmarkStart w:id="186" w:name="_Toc41993882"/>
      <w:bookmarkStart w:id="187" w:name="_Toc41995191"/>
      <w:bookmarkStart w:id="188" w:name="_Toc41995862"/>
      <w:bookmarkStart w:id="189" w:name="_Toc42255052"/>
      <w:bookmarkStart w:id="190" w:name="_Toc42588823"/>
      <w:bookmarkStart w:id="191" w:name="_Toc42624872"/>
      <w:r w:rsidRPr="00881C90">
        <w:rPr>
          <w:rFonts w:eastAsiaTheme="minorHAnsi"/>
          <w:sz w:val="28"/>
          <w:szCs w:val="28"/>
          <w:lang w:eastAsia="en-US"/>
        </w:rPr>
        <w:t>РН-метр</w:t>
      </w:r>
      <w:bookmarkEnd w:id="185"/>
      <w:bookmarkEnd w:id="186"/>
      <w:bookmarkEnd w:id="187"/>
      <w:bookmarkEnd w:id="188"/>
      <w:bookmarkEnd w:id="189"/>
      <w:bookmarkEnd w:id="190"/>
      <w:bookmarkEnd w:id="191"/>
      <w:r w:rsidRPr="00881C90">
        <w:rPr>
          <w:rFonts w:eastAsiaTheme="minorHAnsi"/>
          <w:b/>
          <w:sz w:val="28"/>
          <w:szCs w:val="28"/>
          <w:lang w:eastAsia="en-US"/>
        </w:rPr>
        <w:t xml:space="preserve"> </w:t>
      </w:r>
      <w:proofErr w:type="spellStart"/>
      <w:r w:rsidR="009E2822" w:rsidRPr="00881C90">
        <w:rPr>
          <w:rFonts w:eastAsiaTheme="minorHAnsi"/>
          <w:sz w:val="28"/>
          <w:szCs w:val="28"/>
          <w:lang w:eastAsia="en-US"/>
        </w:rPr>
        <w:t>Bluelab</w:t>
      </w:r>
      <w:proofErr w:type="spellEnd"/>
      <w:r w:rsidR="009E2822" w:rsidRPr="00881C90">
        <w:rPr>
          <w:rFonts w:eastAsiaTheme="minorHAnsi"/>
          <w:sz w:val="28"/>
          <w:szCs w:val="28"/>
          <w:lang w:eastAsia="en-US"/>
        </w:rPr>
        <w:t xml:space="preserve"> MONGUA </w:t>
      </w:r>
      <w:proofErr w:type="spellStart"/>
      <w:r w:rsidR="009E2822" w:rsidRPr="00881C90">
        <w:rPr>
          <w:rFonts w:eastAsiaTheme="minorHAnsi"/>
          <w:sz w:val="28"/>
          <w:szCs w:val="28"/>
          <w:lang w:eastAsia="en-US"/>
        </w:rPr>
        <w:t>Guardian</w:t>
      </w:r>
      <w:proofErr w:type="spellEnd"/>
      <w:r w:rsidR="009E2822" w:rsidRPr="00881C90">
        <w:rPr>
          <w:rFonts w:eastAsiaTheme="minorHAnsi"/>
          <w:sz w:val="28"/>
          <w:szCs w:val="28"/>
          <w:lang w:eastAsia="en-US"/>
        </w:rPr>
        <w:t xml:space="preserve"> </w:t>
      </w:r>
      <w:proofErr w:type="spellStart"/>
      <w:r w:rsidR="009E2822" w:rsidRPr="00881C90">
        <w:rPr>
          <w:rFonts w:eastAsiaTheme="minorHAnsi"/>
          <w:sz w:val="28"/>
          <w:szCs w:val="28"/>
          <w:lang w:eastAsia="en-US"/>
        </w:rPr>
        <w:t>Monitor</w:t>
      </w:r>
      <w:proofErr w:type="spellEnd"/>
      <w:r w:rsidR="00B92F87" w:rsidRPr="00881C90">
        <w:rPr>
          <w:rFonts w:eastAsiaTheme="minorHAnsi"/>
          <w:sz w:val="28"/>
          <w:szCs w:val="28"/>
          <w:lang w:eastAsia="en-US"/>
        </w:rPr>
        <w:t xml:space="preserve"> </w:t>
      </w:r>
      <w:r w:rsidR="00300C0A" w:rsidRPr="00881C90">
        <w:rPr>
          <w:rFonts w:eastAsiaTheme="minorHAnsi"/>
          <w:sz w:val="28"/>
          <w:szCs w:val="28"/>
          <w:lang w:eastAsia="en-US"/>
        </w:rPr>
        <w:t>(також вимірює провідність та температуру)</w:t>
      </w:r>
      <w:r w:rsidR="00A57327" w:rsidRPr="00881C90">
        <w:rPr>
          <w:rFonts w:eastAsiaTheme="minorHAnsi"/>
          <w:b/>
          <w:sz w:val="28"/>
          <w:szCs w:val="28"/>
          <w:lang w:eastAsia="en-US"/>
        </w:rPr>
        <w:t xml:space="preserve"> </w:t>
      </w:r>
      <w:r w:rsidR="00A57327" w:rsidRPr="00881C90">
        <w:rPr>
          <w:rFonts w:eastAsiaTheme="minorHAnsi"/>
          <w:sz w:val="28"/>
          <w:szCs w:val="28"/>
          <w:lang w:eastAsia="en-US"/>
        </w:rPr>
        <w:t>зображено на</w:t>
      </w:r>
      <w:r w:rsidR="00A57327" w:rsidRPr="00881C90">
        <w:rPr>
          <w:rFonts w:eastAsiaTheme="minorHAnsi"/>
          <w:b/>
          <w:sz w:val="28"/>
          <w:szCs w:val="28"/>
          <w:lang w:eastAsia="en-US"/>
        </w:rPr>
        <w:t xml:space="preserve"> </w:t>
      </w:r>
      <w:r w:rsidR="006400CE" w:rsidRPr="00881C90">
        <w:rPr>
          <w:rFonts w:eastAsiaTheme="minorHAnsi"/>
          <w:b/>
          <w:sz w:val="28"/>
          <w:szCs w:val="28"/>
          <w:lang w:eastAsia="en-US"/>
        </w:rPr>
        <w:fldChar w:fldCharType="begin"/>
      </w:r>
      <w:r w:rsidR="006400CE" w:rsidRPr="00881C90">
        <w:rPr>
          <w:rFonts w:eastAsiaTheme="minorHAnsi"/>
          <w:b/>
          <w:sz w:val="28"/>
          <w:szCs w:val="28"/>
          <w:lang w:eastAsia="en-US"/>
        </w:rPr>
        <w:instrText xml:space="preserve"> REF _Ref41990545 \h </w:instrText>
      </w:r>
      <w:r w:rsidR="00F71153" w:rsidRPr="00881C90">
        <w:rPr>
          <w:rFonts w:eastAsiaTheme="minorHAnsi"/>
          <w:b/>
          <w:sz w:val="28"/>
          <w:szCs w:val="28"/>
          <w:lang w:eastAsia="en-US"/>
        </w:rPr>
        <w:instrText xml:space="preserve"> \* MERGEFORMAT </w:instrText>
      </w:r>
      <w:r w:rsidR="006400CE" w:rsidRPr="00881C90">
        <w:rPr>
          <w:rFonts w:eastAsiaTheme="minorHAnsi"/>
          <w:b/>
          <w:sz w:val="28"/>
          <w:szCs w:val="28"/>
          <w:lang w:eastAsia="en-US"/>
        </w:rPr>
      </w:r>
      <w:r w:rsidR="006400CE" w:rsidRPr="00881C90">
        <w:rPr>
          <w:rFonts w:eastAsiaTheme="minorHAnsi"/>
          <w:b/>
          <w:sz w:val="28"/>
          <w:szCs w:val="28"/>
          <w:lang w:eastAsia="en-US"/>
        </w:rPr>
        <w:fldChar w:fldCharType="separate"/>
      </w:r>
      <w:r w:rsidR="00FE6AD1" w:rsidRPr="00881C90">
        <w:rPr>
          <w:rFonts w:eastAsiaTheme="minorHAnsi"/>
          <w:sz w:val="28"/>
          <w:szCs w:val="28"/>
          <w:lang w:eastAsia="en-US"/>
        </w:rPr>
        <w:t xml:space="preserve">рисунку </w:t>
      </w:r>
      <w:r w:rsidR="00FE6AD1" w:rsidRPr="00881C90">
        <w:rPr>
          <w:rFonts w:eastAsiaTheme="minorHAnsi"/>
          <w:noProof/>
          <w:sz w:val="28"/>
          <w:szCs w:val="28"/>
          <w:lang w:eastAsia="en-US"/>
        </w:rPr>
        <w:t>1.5</w:t>
      </w:r>
      <w:r w:rsidR="006400CE" w:rsidRPr="00881C90">
        <w:rPr>
          <w:rFonts w:eastAsiaTheme="minorHAnsi"/>
          <w:b/>
          <w:sz w:val="28"/>
          <w:szCs w:val="28"/>
          <w:lang w:eastAsia="en-US"/>
        </w:rPr>
        <w:fldChar w:fldCharType="end"/>
      </w:r>
      <w:r w:rsidR="00980CF9" w:rsidRPr="00881C90">
        <w:rPr>
          <w:rFonts w:eastAsiaTheme="minorHAnsi"/>
          <w:b/>
          <w:sz w:val="28"/>
          <w:szCs w:val="28"/>
          <w:lang w:eastAsia="en-US"/>
        </w:rPr>
        <w:t xml:space="preserve">, </w:t>
      </w:r>
      <w:r w:rsidR="00980CF9" w:rsidRPr="00881C90">
        <w:rPr>
          <w:rFonts w:eastAsiaTheme="minorHAnsi"/>
          <w:sz w:val="28"/>
          <w:szCs w:val="28"/>
          <w:lang w:eastAsia="en-US"/>
        </w:rPr>
        <w:t>його технічні характеристики наведено у</w:t>
      </w:r>
      <w:r w:rsidR="00980CF9" w:rsidRPr="00881C90">
        <w:rPr>
          <w:rFonts w:eastAsiaTheme="minorHAnsi"/>
          <w:b/>
          <w:sz w:val="28"/>
          <w:szCs w:val="28"/>
          <w:lang w:eastAsia="en-US"/>
        </w:rPr>
        <w:t xml:space="preserve"> </w:t>
      </w:r>
      <w:r w:rsidR="006400CE" w:rsidRPr="00881C90">
        <w:rPr>
          <w:rFonts w:eastAsiaTheme="minorHAnsi"/>
          <w:b/>
          <w:sz w:val="28"/>
          <w:szCs w:val="28"/>
          <w:lang w:eastAsia="en-US"/>
        </w:rPr>
        <w:fldChar w:fldCharType="begin"/>
      </w:r>
      <w:r w:rsidR="006400CE" w:rsidRPr="00881C90">
        <w:rPr>
          <w:rFonts w:eastAsiaTheme="minorHAnsi"/>
          <w:b/>
          <w:sz w:val="28"/>
          <w:szCs w:val="28"/>
          <w:lang w:eastAsia="en-US"/>
        </w:rPr>
        <w:instrText xml:space="preserve"> REF _Ref41990581 \h </w:instrText>
      </w:r>
      <w:r w:rsidR="00F71153" w:rsidRPr="00881C90">
        <w:rPr>
          <w:rFonts w:eastAsiaTheme="minorHAnsi"/>
          <w:b/>
          <w:sz w:val="28"/>
          <w:szCs w:val="28"/>
          <w:lang w:eastAsia="en-US"/>
        </w:rPr>
        <w:instrText xml:space="preserve"> \* MERGEFORMAT </w:instrText>
      </w:r>
      <w:r w:rsidR="006400CE" w:rsidRPr="00881C90">
        <w:rPr>
          <w:rFonts w:eastAsiaTheme="minorHAnsi"/>
          <w:b/>
          <w:sz w:val="28"/>
          <w:szCs w:val="28"/>
          <w:lang w:eastAsia="en-US"/>
        </w:rPr>
      </w:r>
      <w:r w:rsidR="006400CE" w:rsidRPr="00881C90">
        <w:rPr>
          <w:rFonts w:eastAsiaTheme="minorHAnsi"/>
          <w:b/>
          <w:sz w:val="28"/>
          <w:szCs w:val="28"/>
          <w:lang w:eastAsia="en-US"/>
        </w:rPr>
        <w:fldChar w:fldCharType="separate"/>
      </w:r>
      <w:r w:rsidR="00FE6AD1" w:rsidRPr="00881C90">
        <w:rPr>
          <w:rFonts w:eastAsiaTheme="minorHAnsi"/>
          <w:sz w:val="28"/>
          <w:szCs w:val="28"/>
          <w:lang w:eastAsia="en-US"/>
        </w:rPr>
        <w:t xml:space="preserve">таблиці </w:t>
      </w:r>
      <w:r w:rsidR="00FE6AD1" w:rsidRPr="00881C90">
        <w:rPr>
          <w:rFonts w:eastAsiaTheme="minorHAnsi"/>
          <w:noProof/>
          <w:sz w:val="28"/>
          <w:szCs w:val="28"/>
          <w:lang w:eastAsia="en-US"/>
        </w:rPr>
        <w:t>1.3</w:t>
      </w:r>
      <w:r w:rsidR="006400CE" w:rsidRPr="00881C90">
        <w:rPr>
          <w:rFonts w:eastAsiaTheme="minorHAnsi"/>
          <w:b/>
          <w:sz w:val="28"/>
          <w:szCs w:val="28"/>
          <w:lang w:eastAsia="en-US"/>
        </w:rPr>
        <w:fldChar w:fldCharType="end"/>
      </w:r>
      <w:r w:rsidR="00FE6AD1" w:rsidRPr="00881C90">
        <w:rPr>
          <w:rFonts w:eastAsiaTheme="minorHAnsi"/>
          <w:b/>
          <w:sz w:val="28"/>
          <w:szCs w:val="28"/>
          <w:lang w:eastAsia="en-US"/>
        </w:rPr>
        <w:t xml:space="preserve"> </w:t>
      </w:r>
      <w:r w:rsidR="00B92F87" w:rsidRPr="00881C90">
        <w:rPr>
          <w:rFonts w:eastAsiaTheme="minorHAnsi"/>
          <w:sz w:val="28"/>
          <w:szCs w:val="28"/>
          <w:lang w:eastAsia="en-US"/>
        </w:rPr>
        <w:t>[6]</w:t>
      </w:r>
      <w:r w:rsidR="000D2F1F" w:rsidRPr="00881C90">
        <w:rPr>
          <w:rFonts w:eastAsiaTheme="minorHAnsi"/>
          <w:b/>
          <w:sz w:val="28"/>
          <w:szCs w:val="28"/>
          <w:lang w:eastAsia="en-US"/>
        </w:rPr>
        <w:t xml:space="preserve">. </w:t>
      </w:r>
      <w:r w:rsidR="000D2F1F" w:rsidRPr="00881C90">
        <w:rPr>
          <w:rFonts w:eastAsiaTheme="minorHAnsi"/>
          <w:sz w:val="28"/>
          <w:szCs w:val="28"/>
          <w:lang w:eastAsia="en-US"/>
        </w:rPr>
        <w:t xml:space="preserve">Виробник – компанія </w:t>
      </w:r>
      <w:proofErr w:type="spellStart"/>
      <w:r w:rsidR="000D2F1F" w:rsidRPr="00881C90">
        <w:rPr>
          <w:rFonts w:eastAsiaTheme="minorHAnsi"/>
          <w:sz w:val="28"/>
          <w:szCs w:val="28"/>
          <w:lang w:eastAsia="en-US"/>
        </w:rPr>
        <w:t>Bluelab</w:t>
      </w:r>
      <w:proofErr w:type="spellEnd"/>
      <w:r w:rsidR="000D2F1F" w:rsidRPr="00881C90">
        <w:rPr>
          <w:rFonts w:eastAsiaTheme="minorHAnsi"/>
          <w:sz w:val="28"/>
          <w:szCs w:val="28"/>
          <w:lang w:eastAsia="en-US"/>
        </w:rPr>
        <w:t xml:space="preserve"> MONGUA, країна-виробник – Нова Зеландія</w:t>
      </w:r>
      <w:r w:rsidR="00874655" w:rsidRPr="00881C90">
        <w:rPr>
          <w:rFonts w:eastAsiaTheme="minorHAnsi"/>
          <w:sz w:val="28"/>
          <w:szCs w:val="28"/>
          <w:lang w:eastAsia="en-US"/>
        </w:rPr>
        <w:t>.</w:t>
      </w:r>
    </w:p>
    <w:p w:rsidR="000A7576" w:rsidRPr="00881C90" w:rsidRDefault="001D2698" w:rsidP="000A7576">
      <w:pPr>
        <w:keepNext/>
        <w:spacing w:line="360" w:lineRule="auto"/>
        <w:ind w:firstLine="0"/>
        <w:jc w:val="center"/>
        <w:rPr>
          <w:rFonts w:eastAsia="Calibri"/>
          <w:sz w:val="28"/>
          <w:szCs w:val="28"/>
          <w:lang w:eastAsia="en-US"/>
        </w:rPr>
      </w:pPr>
      <w:r w:rsidRPr="00881C90">
        <w:rPr>
          <w:noProof/>
          <w:lang w:val="ru-RU"/>
        </w:rPr>
        <w:lastRenderedPageBreak/>
        <w:drawing>
          <wp:inline distT="0" distB="0" distL="0" distR="0">
            <wp:extent cx="1447800" cy="2514600"/>
            <wp:effectExtent l="0" t="0" r="0" b="0"/>
            <wp:docPr id="12" name="Рисунок 12" descr="Bluelab MONGUA Guardian Moni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914209" name="Picture 133" descr="Bluelab MONGUA Guardian Monitor"/>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1447800" cy="2514600"/>
                    </a:xfrm>
                    <a:prstGeom prst="rect">
                      <a:avLst/>
                    </a:prstGeom>
                    <a:noFill/>
                    <a:ln>
                      <a:noFill/>
                    </a:ln>
                  </pic:spPr>
                </pic:pic>
              </a:graphicData>
            </a:graphic>
          </wp:inline>
        </w:drawing>
      </w:r>
    </w:p>
    <w:p w:rsidR="00980CF9" w:rsidRPr="00881C90" w:rsidRDefault="001D2698" w:rsidP="00F71153">
      <w:pPr>
        <w:keepNext/>
        <w:spacing w:after="200" w:line="240" w:lineRule="auto"/>
        <w:ind w:firstLine="0"/>
        <w:jc w:val="center"/>
        <w:rPr>
          <w:rFonts w:eastAsia="Calibri"/>
          <w:iCs/>
          <w:sz w:val="28"/>
          <w:szCs w:val="28"/>
          <w:lang w:eastAsia="en-US"/>
        </w:rPr>
      </w:pPr>
      <w:bookmarkStart w:id="192" w:name="_Ref41990545"/>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F31A4C"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F31A4C" w:rsidRPr="00881C90">
        <w:rPr>
          <w:rFonts w:eastAsiaTheme="minorHAnsi"/>
          <w:iCs/>
          <w:noProof/>
          <w:sz w:val="28"/>
          <w:szCs w:val="28"/>
          <w:lang w:eastAsia="en-US"/>
        </w:rPr>
        <w:t>5</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w:t>
      </w:r>
      <w:proofErr w:type="spellStart"/>
      <w:r w:rsidRPr="00881C90">
        <w:rPr>
          <w:rFonts w:eastAsiaTheme="minorHAnsi"/>
          <w:iCs/>
          <w:sz w:val="28"/>
          <w:szCs w:val="28"/>
          <w:lang w:eastAsia="en-US"/>
        </w:rPr>
        <w:t>Bluelab</w:t>
      </w:r>
      <w:proofErr w:type="spellEnd"/>
      <w:r w:rsidRPr="00881C90">
        <w:rPr>
          <w:rFonts w:eastAsiaTheme="minorHAnsi"/>
          <w:iCs/>
          <w:sz w:val="28"/>
          <w:szCs w:val="28"/>
          <w:lang w:eastAsia="en-US"/>
        </w:rPr>
        <w:t xml:space="preserve"> MONGUA </w:t>
      </w:r>
      <w:proofErr w:type="spellStart"/>
      <w:r w:rsidRPr="00881C90">
        <w:rPr>
          <w:rFonts w:eastAsiaTheme="minorHAnsi"/>
          <w:iCs/>
          <w:sz w:val="28"/>
          <w:szCs w:val="28"/>
          <w:lang w:eastAsia="en-US"/>
        </w:rPr>
        <w:t>Guardian</w:t>
      </w:r>
      <w:proofErr w:type="spellEnd"/>
      <w:r w:rsidRPr="00881C90">
        <w:rPr>
          <w:rFonts w:eastAsiaTheme="minorHAnsi"/>
          <w:iCs/>
          <w:sz w:val="28"/>
          <w:szCs w:val="28"/>
          <w:lang w:eastAsia="en-US"/>
        </w:rPr>
        <w:t xml:space="preserve"> </w:t>
      </w:r>
      <w:proofErr w:type="spellStart"/>
      <w:r w:rsidRPr="00881C90">
        <w:rPr>
          <w:rFonts w:eastAsiaTheme="minorHAnsi"/>
          <w:iCs/>
          <w:sz w:val="28"/>
          <w:szCs w:val="28"/>
          <w:lang w:eastAsia="en-US"/>
        </w:rPr>
        <w:t>Monitor</w:t>
      </w:r>
      <w:bookmarkEnd w:id="192"/>
      <w:proofErr w:type="spellEnd"/>
    </w:p>
    <w:p w:rsidR="00980CF9" w:rsidRPr="00881C90" w:rsidRDefault="001D2698" w:rsidP="006669DD">
      <w:pPr>
        <w:keepNext/>
        <w:spacing w:after="200" w:line="240" w:lineRule="auto"/>
        <w:ind w:firstLine="0"/>
        <w:jc w:val="left"/>
        <w:rPr>
          <w:rFonts w:eastAsia="Calibri"/>
          <w:iCs/>
          <w:sz w:val="28"/>
          <w:szCs w:val="28"/>
          <w:lang w:eastAsia="en-US"/>
        </w:rPr>
      </w:pPr>
      <w:bookmarkStart w:id="193" w:name="_Ref41341871"/>
      <w:r w:rsidRPr="00881C90">
        <w:rPr>
          <w:rFonts w:eastAsiaTheme="minorHAnsi"/>
          <w:iCs/>
          <w:sz w:val="28"/>
          <w:szCs w:val="28"/>
          <w:lang w:eastAsia="en-US"/>
        </w:rPr>
        <w:tab/>
      </w:r>
      <w:proofErr w:type="gramStart"/>
      <w:r w:rsidR="000D2F1F" w:rsidRPr="00881C90">
        <w:rPr>
          <w:rFonts w:eastAsiaTheme="minorHAnsi"/>
          <w:iCs/>
          <w:sz w:val="28"/>
          <w:szCs w:val="28"/>
          <w:lang w:val="en-US" w:eastAsia="en-US"/>
        </w:rPr>
        <w:t>pH</w:t>
      </w:r>
      <w:r w:rsidR="000D2F1F" w:rsidRPr="00881C90">
        <w:rPr>
          <w:rFonts w:eastAsiaTheme="minorHAnsi"/>
          <w:iCs/>
          <w:sz w:val="28"/>
          <w:szCs w:val="28"/>
          <w:lang w:eastAsia="en-US"/>
        </w:rPr>
        <w:t>-метр</w:t>
      </w:r>
      <w:proofErr w:type="gramEnd"/>
      <w:r w:rsidR="000D2F1F" w:rsidRPr="00881C90">
        <w:rPr>
          <w:rFonts w:eastAsiaTheme="minorHAnsi"/>
          <w:iCs/>
          <w:sz w:val="28"/>
          <w:szCs w:val="28"/>
          <w:lang w:eastAsia="en-US"/>
        </w:rPr>
        <w:t xml:space="preserve"> – це прилад для вимірювання водневого показника, що характеризує активність іонів водню в розчинах, воді, харчової продукції та сировині, об'єктах навколишнього середовища і виробничих системах безперервного контролю технологічних процесів, в тому числі в агресивних середовищах.</w:t>
      </w:r>
    </w:p>
    <w:p w:rsidR="00016DF6" w:rsidRPr="00881C90" w:rsidRDefault="00016DF6" w:rsidP="00016DF6">
      <w:pPr>
        <w:spacing w:after="160" w:line="259" w:lineRule="auto"/>
        <w:ind w:firstLine="0"/>
        <w:jc w:val="left"/>
        <w:rPr>
          <w:rFonts w:eastAsia="Calibri"/>
          <w:sz w:val="28"/>
          <w:szCs w:val="28"/>
          <w:lang w:eastAsia="en-US"/>
        </w:rPr>
      </w:pPr>
    </w:p>
    <w:p w:rsidR="00980CF9" w:rsidRPr="00881C90" w:rsidRDefault="001D2698" w:rsidP="006669DD">
      <w:pPr>
        <w:keepNext/>
        <w:spacing w:after="200" w:line="240" w:lineRule="auto"/>
        <w:ind w:firstLine="0"/>
        <w:jc w:val="left"/>
        <w:rPr>
          <w:rFonts w:eastAsia="Calibri"/>
          <w:iCs/>
          <w:sz w:val="28"/>
          <w:szCs w:val="28"/>
          <w:lang w:eastAsia="en-US"/>
        </w:rPr>
      </w:pPr>
      <w:bookmarkStart w:id="194" w:name="_Ref42605623"/>
      <w:bookmarkStart w:id="195" w:name="_Ref41990581"/>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1</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2</w:t>
      </w:r>
      <w:r w:rsidR="004A6C1B" w:rsidRPr="00881C90">
        <w:rPr>
          <w:rFonts w:eastAsiaTheme="minorHAnsi"/>
          <w:iCs/>
          <w:sz w:val="28"/>
          <w:szCs w:val="28"/>
          <w:lang w:eastAsia="en-US"/>
        </w:rPr>
        <w:fldChar w:fldCharType="end"/>
      </w:r>
      <w:bookmarkEnd w:id="194"/>
      <w:r w:rsidRPr="00881C90">
        <w:rPr>
          <w:rFonts w:eastAsiaTheme="minorHAnsi"/>
          <w:iCs/>
          <w:sz w:val="28"/>
          <w:szCs w:val="28"/>
          <w:lang w:eastAsia="en-US"/>
        </w:rPr>
        <w:t xml:space="preserve"> </w:t>
      </w:r>
      <w:r w:rsidRPr="00881C90">
        <w:rPr>
          <w:rFonts w:eastAsiaTheme="minorHAnsi"/>
          <w:iCs/>
          <w:sz w:val="28"/>
          <w:szCs w:val="28"/>
          <w:lang w:val="ru-RU" w:eastAsia="en-US"/>
        </w:rPr>
        <w:t xml:space="preserve">– Характеристики </w:t>
      </w:r>
      <w:bookmarkEnd w:id="193"/>
      <w:proofErr w:type="spellStart"/>
      <w:r w:rsidRPr="00881C90">
        <w:rPr>
          <w:rFonts w:eastAsiaTheme="minorHAnsi"/>
          <w:iCs/>
          <w:sz w:val="28"/>
          <w:szCs w:val="28"/>
          <w:lang w:eastAsia="en-US"/>
        </w:rPr>
        <w:t>Guardian</w:t>
      </w:r>
      <w:proofErr w:type="spellEnd"/>
      <w:r w:rsidRPr="00881C90">
        <w:rPr>
          <w:rFonts w:eastAsiaTheme="minorHAnsi"/>
          <w:iCs/>
          <w:sz w:val="28"/>
          <w:szCs w:val="28"/>
          <w:lang w:eastAsia="en-US"/>
        </w:rPr>
        <w:t xml:space="preserve"> </w:t>
      </w:r>
      <w:proofErr w:type="spellStart"/>
      <w:r w:rsidRPr="00881C90">
        <w:rPr>
          <w:rFonts w:eastAsiaTheme="minorHAnsi"/>
          <w:iCs/>
          <w:sz w:val="28"/>
          <w:szCs w:val="28"/>
          <w:lang w:eastAsia="en-US"/>
        </w:rPr>
        <w:t>Monitor</w:t>
      </w:r>
      <w:bookmarkEnd w:id="195"/>
      <w:proofErr w:type="spellEnd"/>
    </w:p>
    <w:tbl>
      <w:tblPr>
        <w:tblStyle w:val="TableGrid0"/>
        <w:tblW w:w="0" w:type="auto"/>
        <w:tblLayout w:type="fixed"/>
        <w:tblLook w:val="04A0" w:firstRow="1" w:lastRow="0" w:firstColumn="1" w:lastColumn="0" w:noHBand="0" w:noVBand="1"/>
      </w:tblPr>
      <w:tblGrid>
        <w:gridCol w:w="1904"/>
        <w:gridCol w:w="1748"/>
        <w:gridCol w:w="2893"/>
        <w:gridCol w:w="3026"/>
      </w:tblGrid>
      <w:tr w:rsidR="00C165D6" w:rsidTr="00485272">
        <w:tc>
          <w:tcPr>
            <w:tcW w:w="1904"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Назва</w:t>
            </w:r>
          </w:p>
        </w:tc>
        <w:tc>
          <w:tcPr>
            <w:tcW w:w="1748" w:type="dxa"/>
            <w:vAlign w:val="center"/>
          </w:tcPr>
          <w:p w:rsidR="009E2822" w:rsidRPr="00881C90" w:rsidRDefault="001D2698" w:rsidP="00980CF9">
            <w:pPr>
              <w:spacing w:line="360" w:lineRule="auto"/>
              <w:ind w:firstLine="0"/>
              <w:jc w:val="center"/>
              <w:rPr>
                <w:rFonts w:eastAsia="Calibri"/>
                <w:lang w:val="en-US"/>
              </w:rPr>
            </w:pPr>
            <w:r w:rsidRPr="00881C90">
              <w:rPr>
                <w:rFonts w:eastAsiaTheme="minorHAnsi"/>
                <w:lang w:val="en-US"/>
              </w:rPr>
              <w:t>pH</w:t>
            </w:r>
          </w:p>
        </w:tc>
        <w:tc>
          <w:tcPr>
            <w:tcW w:w="2893"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Провідність</w:t>
            </w:r>
          </w:p>
        </w:tc>
        <w:tc>
          <w:tcPr>
            <w:tcW w:w="3026"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Температура</w:t>
            </w:r>
          </w:p>
        </w:tc>
      </w:tr>
      <w:tr w:rsidR="00C165D6" w:rsidTr="00485272">
        <w:trPr>
          <w:trHeight w:val="1699"/>
        </w:trPr>
        <w:tc>
          <w:tcPr>
            <w:tcW w:w="1904"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Діапазон вимірів</w:t>
            </w:r>
          </w:p>
        </w:tc>
        <w:tc>
          <w:tcPr>
            <w:tcW w:w="1748"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 xml:space="preserve">0.0 – 14.0 </w:t>
            </w:r>
            <w:proofErr w:type="spellStart"/>
            <w:r w:rsidRPr="00881C90">
              <w:rPr>
                <w:rFonts w:eastAsiaTheme="minorHAnsi"/>
              </w:rPr>
              <w:t>pH</w:t>
            </w:r>
            <w:proofErr w:type="spellEnd"/>
          </w:p>
        </w:tc>
        <w:tc>
          <w:tcPr>
            <w:tcW w:w="2893"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 xml:space="preserve">0 – 5.0 EC, 0 – 50 CF, 0 – 2500 TDS (ECx500), 0 – 3500 </w:t>
            </w:r>
            <w:proofErr w:type="spellStart"/>
            <w:r w:rsidRPr="00881C90">
              <w:rPr>
                <w:rFonts w:eastAsiaTheme="minorHAnsi"/>
              </w:rPr>
              <w:t>ppm</w:t>
            </w:r>
            <w:proofErr w:type="spellEnd"/>
            <w:r w:rsidRPr="00881C90">
              <w:rPr>
                <w:rFonts w:eastAsiaTheme="minorHAnsi"/>
              </w:rPr>
              <w:t xml:space="preserve"> (ECx700)</w:t>
            </w:r>
          </w:p>
        </w:tc>
        <w:tc>
          <w:tcPr>
            <w:tcW w:w="3026"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0 – 50 °C 32 - 122 °F</w:t>
            </w:r>
          </w:p>
        </w:tc>
      </w:tr>
      <w:tr w:rsidR="00C165D6" w:rsidTr="00485272">
        <w:trPr>
          <w:trHeight w:val="1238"/>
        </w:trPr>
        <w:tc>
          <w:tcPr>
            <w:tcW w:w="1904"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Похибка при +25</w:t>
            </w:r>
          </w:p>
        </w:tc>
        <w:tc>
          <w:tcPr>
            <w:tcW w:w="1748"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 xml:space="preserve">±0.1 </w:t>
            </w:r>
            <w:proofErr w:type="spellStart"/>
            <w:r w:rsidRPr="00881C90">
              <w:rPr>
                <w:rFonts w:eastAsiaTheme="minorHAnsi"/>
              </w:rPr>
              <w:t>pH</w:t>
            </w:r>
            <w:proofErr w:type="spellEnd"/>
          </w:p>
        </w:tc>
        <w:tc>
          <w:tcPr>
            <w:tcW w:w="2893"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 xml:space="preserve">±0.1 EC, ±1 CF ±50 TDS, ±70 </w:t>
            </w:r>
            <w:proofErr w:type="spellStart"/>
            <w:r w:rsidRPr="00881C90">
              <w:rPr>
                <w:rFonts w:eastAsiaTheme="minorHAnsi"/>
              </w:rPr>
              <w:t>ppm</w:t>
            </w:r>
            <w:proofErr w:type="spellEnd"/>
          </w:p>
        </w:tc>
        <w:tc>
          <w:tcPr>
            <w:tcW w:w="3026" w:type="dxa"/>
            <w:vAlign w:val="center"/>
          </w:tcPr>
          <w:p w:rsidR="009E2822" w:rsidRPr="00881C90" w:rsidRDefault="001D2698" w:rsidP="00980CF9">
            <w:pPr>
              <w:spacing w:line="360" w:lineRule="auto"/>
              <w:ind w:firstLine="0"/>
              <w:jc w:val="center"/>
              <w:rPr>
                <w:rFonts w:eastAsia="Calibri"/>
              </w:rPr>
            </w:pPr>
            <w:r w:rsidRPr="00881C90">
              <w:rPr>
                <w:rFonts w:eastAsiaTheme="minorHAnsi"/>
              </w:rPr>
              <w:t>±1 °C ±2 °F</w:t>
            </w:r>
          </w:p>
        </w:tc>
      </w:tr>
      <w:tr w:rsidR="00C165D6" w:rsidTr="003F047F">
        <w:trPr>
          <w:trHeight w:val="2655"/>
        </w:trPr>
        <w:tc>
          <w:tcPr>
            <w:tcW w:w="1904" w:type="dxa"/>
            <w:tcBorders>
              <w:bottom w:val="single" w:sz="4" w:space="0" w:color="auto"/>
            </w:tcBorders>
            <w:vAlign w:val="center"/>
          </w:tcPr>
          <w:p w:rsidR="009E2822" w:rsidRPr="00881C90" w:rsidRDefault="001D2698" w:rsidP="003F047F">
            <w:pPr>
              <w:spacing w:line="360" w:lineRule="auto"/>
              <w:ind w:firstLine="0"/>
              <w:jc w:val="center"/>
              <w:rPr>
                <w:rFonts w:eastAsia="Calibri"/>
              </w:rPr>
            </w:pPr>
            <w:r w:rsidRPr="00881C90">
              <w:rPr>
                <w:rFonts w:eastAsiaTheme="minorHAnsi"/>
              </w:rPr>
              <w:t>Калібрування</w:t>
            </w:r>
          </w:p>
        </w:tc>
        <w:tc>
          <w:tcPr>
            <w:tcW w:w="1748" w:type="dxa"/>
            <w:tcBorders>
              <w:bottom w:val="single" w:sz="4" w:space="0" w:color="auto"/>
            </w:tcBorders>
            <w:vAlign w:val="center"/>
          </w:tcPr>
          <w:p w:rsidR="009E2822" w:rsidRPr="00881C90" w:rsidRDefault="001D2698" w:rsidP="003F047F">
            <w:pPr>
              <w:spacing w:line="360" w:lineRule="auto"/>
              <w:ind w:firstLine="0"/>
              <w:jc w:val="center"/>
              <w:rPr>
                <w:rFonts w:eastAsia="Calibri"/>
              </w:rPr>
            </w:pPr>
            <w:r w:rsidRPr="00881C90">
              <w:rPr>
                <w:rFonts w:eastAsiaTheme="minorHAnsi"/>
              </w:rPr>
              <w:t>Двох точкове(</w:t>
            </w:r>
            <w:proofErr w:type="spellStart"/>
            <w:r w:rsidRPr="00881C90">
              <w:rPr>
                <w:rFonts w:eastAsiaTheme="minorHAnsi"/>
              </w:rPr>
              <w:t>pH</w:t>
            </w:r>
            <w:proofErr w:type="spellEnd"/>
            <w:r w:rsidRPr="00881C90">
              <w:rPr>
                <w:rFonts w:eastAsiaTheme="minorHAnsi"/>
              </w:rPr>
              <w:t xml:space="preserve"> 7.0 та </w:t>
            </w:r>
            <w:proofErr w:type="spellStart"/>
            <w:r w:rsidRPr="00881C90">
              <w:rPr>
                <w:rFonts w:eastAsiaTheme="minorHAnsi"/>
              </w:rPr>
              <w:t>pH</w:t>
            </w:r>
            <w:proofErr w:type="spellEnd"/>
            <w:r w:rsidRPr="00881C90">
              <w:rPr>
                <w:rFonts w:eastAsiaTheme="minorHAnsi"/>
              </w:rPr>
              <w:t xml:space="preserve"> 4.0 або </w:t>
            </w:r>
            <w:proofErr w:type="spellStart"/>
            <w:r w:rsidRPr="00881C90">
              <w:rPr>
                <w:rFonts w:eastAsiaTheme="minorHAnsi"/>
              </w:rPr>
              <w:t>pH</w:t>
            </w:r>
            <w:proofErr w:type="spellEnd"/>
            <w:r w:rsidRPr="00881C90">
              <w:rPr>
                <w:rFonts w:eastAsiaTheme="minorHAnsi"/>
              </w:rPr>
              <w:t xml:space="preserve"> 10.0)</w:t>
            </w:r>
          </w:p>
        </w:tc>
        <w:tc>
          <w:tcPr>
            <w:tcW w:w="2893" w:type="dxa"/>
            <w:tcBorders>
              <w:bottom w:val="single" w:sz="4" w:space="0" w:color="auto"/>
            </w:tcBorders>
            <w:vAlign w:val="center"/>
          </w:tcPr>
          <w:p w:rsidR="009E2822" w:rsidRPr="00881C90" w:rsidRDefault="001D2698" w:rsidP="003F047F">
            <w:pPr>
              <w:spacing w:line="360" w:lineRule="auto"/>
              <w:ind w:firstLine="0"/>
              <w:jc w:val="center"/>
              <w:rPr>
                <w:rFonts w:eastAsia="Calibri"/>
              </w:rPr>
            </w:pPr>
            <w:r w:rsidRPr="00881C90">
              <w:rPr>
                <w:rFonts w:eastAsiaTheme="minorHAnsi"/>
              </w:rPr>
              <w:t>Не вказано(</w:t>
            </w:r>
            <w:proofErr w:type="spellStart"/>
            <w:r w:rsidRPr="00881C90">
              <w:rPr>
                <w:rFonts w:eastAsiaTheme="minorHAnsi"/>
              </w:rPr>
              <w:t>відкалібровано</w:t>
            </w:r>
            <w:proofErr w:type="spellEnd"/>
            <w:r w:rsidRPr="00881C90">
              <w:rPr>
                <w:rFonts w:eastAsiaTheme="minorHAnsi"/>
              </w:rPr>
              <w:t xml:space="preserve"> виробником)</w:t>
            </w:r>
          </w:p>
        </w:tc>
        <w:tc>
          <w:tcPr>
            <w:tcW w:w="3026" w:type="dxa"/>
            <w:tcBorders>
              <w:bottom w:val="single" w:sz="4" w:space="0" w:color="auto"/>
            </w:tcBorders>
            <w:vAlign w:val="center"/>
          </w:tcPr>
          <w:p w:rsidR="009E2822" w:rsidRPr="00881C90" w:rsidRDefault="001D2698" w:rsidP="003F047F">
            <w:pPr>
              <w:spacing w:line="360" w:lineRule="auto"/>
              <w:ind w:firstLine="0"/>
              <w:jc w:val="center"/>
              <w:rPr>
                <w:rFonts w:eastAsia="Calibri"/>
              </w:rPr>
            </w:pPr>
            <w:r w:rsidRPr="00881C90">
              <w:rPr>
                <w:rFonts w:eastAsiaTheme="minorHAnsi"/>
              </w:rPr>
              <w:t>Не вказано(</w:t>
            </w:r>
            <w:proofErr w:type="spellStart"/>
            <w:r w:rsidRPr="00881C90">
              <w:rPr>
                <w:rFonts w:eastAsiaTheme="minorHAnsi"/>
              </w:rPr>
              <w:t>відкалібровано</w:t>
            </w:r>
            <w:proofErr w:type="spellEnd"/>
            <w:r w:rsidRPr="00881C90">
              <w:rPr>
                <w:rFonts w:eastAsiaTheme="minorHAnsi"/>
              </w:rPr>
              <w:t xml:space="preserve"> виробником)</w:t>
            </w:r>
          </w:p>
        </w:tc>
      </w:tr>
    </w:tbl>
    <w:p w:rsidR="000A7576" w:rsidRPr="00881C90" w:rsidRDefault="001D2698" w:rsidP="006669DD">
      <w:pPr>
        <w:keepNext/>
        <w:spacing w:after="200" w:line="240" w:lineRule="auto"/>
        <w:ind w:firstLine="0"/>
        <w:jc w:val="left"/>
        <w:rPr>
          <w:rFonts w:eastAsia="Calibri"/>
          <w:iCs/>
          <w:sz w:val="28"/>
          <w:szCs w:val="28"/>
          <w:lang w:eastAsia="en-US"/>
        </w:rPr>
      </w:pPr>
      <w:r w:rsidRPr="00881C90">
        <w:rPr>
          <w:rFonts w:eastAsiaTheme="minorHAnsi"/>
          <w:iCs/>
          <w:sz w:val="28"/>
          <w:szCs w:val="28"/>
          <w:lang w:eastAsia="en-US"/>
        </w:rPr>
        <w:lastRenderedPageBreak/>
        <w:t xml:space="preserve">Продовження </w:t>
      </w:r>
      <w:r w:rsidRPr="00881C90">
        <w:rPr>
          <w:rFonts w:eastAsiaTheme="minorHAnsi"/>
          <w:iCs/>
          <w:sz w:val="28"/>
          <w:szCs w:val="28"/>
          <w:lang w:eastAsia="en-US"/>
        </w:rPr>
        <w:fldChar w:fldCharType="begin"/>
      </w:r>
      <w:r w:rsidRPr="00881C90">
        <w:rPr>
          <w:rFonts w:eastAsiaTheme="minorHAnsi"/>
          <w:iCs/>
          <w:sz w:val="28"/>
          <w:szCs w:val="28"/>
          <w:lang w:eastAsia="en-US"/>
        </w:rPr>
        <w:instrText xml:space="preserve"> REF _Ref42605623 \h </w:instrText>
      </w:r>
      <w:r w:rsidR="00295386" w:rsidRPr="00881C90">
        <w:rPr>
          <w:rFonts w:eastAsiaTheme="minorHAnsi"/>
          <w:iCs/>
          <w:sz w:val="28"/>
          <w:szCs w:val="28"/>
          <w:lang w:eastAsia="en-US"/>
        </w:rPr>
        <w:instrText xml:space="preserve"> \* MERGEFORMAT </w:instrText>
      </w:r>
      <w:r w:rsidRPr="00881C90">
        <w:rPr>
          <w:rFonts w:eastAsiaTheme="minorHAnsi"/>
          <w:iCs/>
          <w:sz w:val="28"/>
          <w:szCs w:val="28"/>
          <w:lang w:eastAsia="en-US"/>
        </w:rPr>
      </w:r>
      <w:r w:rsidRPr="00881C90">
        <w:rPr>
          <w:rFonts w:eastAsiaTheme="minorHAnsi"/>
          <w:iCs/>
          <w:sz w:val="28"/>
          <w:szCs w:val="28"/>
          <w:lang w:eastAsia="en-US"/>
        </w:rPr>
        <w:fldChar w:fldCharType="separate"/>
      </w:r>
      <w:r w:rsidRPr="00881C90">
        <w:rPr>
          <w:rFonts w:eastAsiaTheme="minorHAnsi"/>
          <w:iCs/>
          <w:sz w:val="28"/>
          <w:szCs w:val="28"/>
          <w:lang w:eastAsia="en-US"/>
        </w:rPr>
        <w:t xml:space="preserve">таблиці </w:t>
      </w:r>
      <w:r w:rsidRPr="00881C90">
        <w:rPr>
          <w:rFonts w:eastAsiaTheme="minorHAnsi"/>
          <w:iCs/>
          <w:noProof/>
          <w:sz w:val="28"/>
          <w:szCs w:val="28"/>
          <w:lang w:eastAsia="en-US"/>
        </w:rPr>
        <w:t>1</w:t>
      </w:r>
      <w:r w:rsidRPr="00881C90">
        <w:rPr>
          <w:rFonts w:eastAsiaTheme="minorHAnsi"/>
          <w:iCs/>
          <w:sz w:val="28"/>
          <w:szCs w:val="28"/>
          <w:lang w:eastAsia="en-US"/>
        </w:rPr>
        <w:t>.</w:t>
      </w:r>
      <w:r w:rsidRPr="00881C90">
        <w:rPr>
          <w:rFonts w:eastAsiaTheme="minorHAnsi"/>
          <w:iCs/>
          <w:noProof/>
          <w:sz w:val="28"/>
          <w:szCs w:val="28"/>
          <w:lang w:eastAsia="en-US"/>
        </w:rPr>
        <w:t>3</w:t>
      </w:r>
      <w:r w:rsidRPr="00881C90">
        <w:rPr>
          <w:rFonts w:eastAsiaTheme="minorHAnsi"/>
          <w:iCs/>
          <w:sz w:val="28"/>
          <w:szCs w:val="28"/>
          <w:lang w:eastAsia="en-US"/>
        </w:rPr>
        <w:fldChar w:fldCharType="end"/>
      </w:r>
    </w:p>
    <w:tbl>
      <w:tblPr>
        <w:tblStyle w:val="TableGrid0"/>
        <w:tblW w:w="0" w:type="auto"/>
        <w:tblLook w:val="04A0" w:firstRow="1" w:lastRow="0" w:firstColumn="1" w:lastColumn="0" w:noHBand="0" w:noVBand="1"/>
      </w:tblPr>
      <w:tblGrid>
        <w:gridCol w:w="2634"/>
        <w:gridCol w:w="2503"/>
        <w:gridCol w:w="2526"/>
        <w:gridCol w:w="1908"/>
      </w:tblGrid>
      <w:tr w:rsidR="00C165D6" w:rsidTr="00C12FC2">
        <w:tc>
          <w:tcPr>
            <w:tcW w:w="2634" w:type="dxa"/>
            <w:vAlign w:val="center"/>
          </w:tcPr>
          <w:p w:rsidR="00C12FC2" w:rsidRPr="00881C90" w:rsidRDefault="001D2698" w:rsidP="00C73CF9">
            <w:pPr>
              <w:spacing w:line="360" w:lineRule="auto"/>
              <w:ind w:firstLine="0"/>
              <w:jc w:val="center"/>
              <w:rPr>
                <w:rFonts w:eastAsia="Calibri"/>
              </w:rPr>
            </w:pPr>
            <w:r w:rsidRPr="00881C90">
              <w:rPr>
                <w:rFonts w:eastAsiaTheme="minorHAnsi"/>
              </w:rPr>
              <w:t>Назва</w:t>
            </w:r>
          </w:p>
        </w:tc>
        <w:tc>
          <w:tcPr>
            <w:tcW w:w="2503" w:type="dxa"/>
            <w:vAlign w:val="center"/>
          </w:tcPr>
          <w:p w:rsidR="00C12FC2" w:rsidRPr="00881C90" w:rsidRDefault="001D2698" w:rsidP="00C73CF9">
            <w:pPr>
              <w:spacing w:line="360" w:lineRule="auto"/>
              <w:ind w:firstLine="0"/>
              <w:jc w:val="center"/>
              <w:rPr>
                <w:rFonts w:eastAsia="Calibri"/>
                <w:lang w:val="en-US"/>
              </w:rPr>
            </w:pPr>
            <w:r w:rsidRPr="00881C90">
              <w:rPr>
                <w:rFonts w:eastAsiaTheme="minorHAnsi"/>
                <w:lang w:val="en-US"/>
              </w:rPr>
              <w:t>pH</w:t>
            </w:r>
          </w:p>
        </w:tc>
        <w:tc>
          <w:tcPr>
            <w:tcW w:w="2526" w:type="dxa"/>
            <w:vAlign w:val="center"/>
          </w:tcPr>
          <w:p w:rsidR="00C12FC2" w:rsidRPr="00881C90" w:rsidRDefault="001D2698" w:rsidP="00C73CF9">
            <w:pPr>
              <w:spacing w:line="360" w:lineRule="auto"/>
              <w:ind w:firstLine="0"/>
              <w:jc w:val="center"/>
              <w:rPr>
                <w:rFonts w:eastAsia="Calibri"/>
              </w:rPr>
            </w:pPr>
            <w:r w:rsidRPr="00881C90">
              <w:rPr>
                <w:rFonts w:eastAsiaTheme="minorHAnsi"/>
              </w:rPr>
              <w:t>Провідність</w:t>
            </w:r>
          </w:p>
        </w:tc>
        <w:tc>
          <w:tcPr>
            <w:tcW w:w="1908" w:type="dxa"/>
            <w:vAlign w:val="center"/>
          </w:tcPr>
          <w:p w:rsidR="00C12FC2" w:rsidRPr="00881C90" w:rsidRDefault="001D2698" w:rsidP="00C12FC2">
            <w:pPr>
              <w:spacing w:line="360" w:lineRule="auto"/>
              <w:ind w:firstLine="0"/>
              <w:jc w:val="center"/>
              <w:rPr>
                <w:rFonts w:eastAsia="Calibri"/>
              </w:rPr>
            </w:pPr>
            <w:r w:rsidRPr="00D412AA">
              <w:rPr>
                <w:rFonts w:eastAsiaTheme="minorHAnsi"/>
              </w:rPr>
              <w:t>Температура</w:t>
            </w:r>
          </w:p>
        </w:tc>
      </w:tr>
      <w:tr w:rsidR="00C165D6" w:rsidTr="00C12FC2">
        <w:tc>
          <w:tcPr>
            <w:tcW w:w="2634" w:type="dxa"/>
            <w:vAlign w:val="center"/>
          </w:tcPr>
          <w:p w:rsidR="00C12FC2" w:rsidRPr="00881C90" w:rsidRDefault="001D2698" w:rsidP="00904A47">
            <w:pPr>
              <w:spacing w:line="360" w:lineRule="auto"/>
              <w:ind w:firstLine="0"/>
              <w:jc w:val="center"/>
              <w:rPr>
                <w:rFonts w:eastAsia="Calibri"/>
              </w:rPr>
            </w:pPr>
            <w:r w:rsidRPr="00881C90">
              <w:rPr>
                <w:rFonts w:eastAsiaTheme="minorHAnsi"/>
              </w:rPr>
              <w:t>Температурна компенсація</w:t>
            </w:r>
          </w:p>
        </w:tc>
        <w:tc>
          <w:tcPr>
            <w:tcW w:w="2503" w:type="dxa"/>
            <w:vAlign w:val="center"/>
          </w:tcPr>
          <w:p w:rsidR="00C12FC2" w:rsidRPr="00881C90" w:rsidRDefault="001D2698" w:rsidP="00904A47">
            <w:pPr>
              <w:spacing w:line="360" w:lineRule="auto"/>
              <w:ind w:firstLine="0"/>
              <w:jc w:val="center"/>
              <w:rPr>
                <w:rFonts w:eastAsia="Calibri"/>
              </w:rPr>
            </w:pPr>
            <w:r w:rsidRPr="00881C90">
              <w:rPr>
                <w:rFonts w:eastAsiaTheme="minorHAnsi"/>
              </w:rPr>
              <w:t xml:space="preserve">Так(якщо провідність зразка співпадає зі зразком </w:t>
            </w:r>
            <w:r w:rsidRPr="00881C90">
              <w:rPr>
                <w:rFonts w:eastAsiaTheme="minorHAnsi"/>
                <w:lang w:val="en-US"/>
              </w:rPr>
              <w:t>pH</w:t>
            </w:r>
            <w:r w:rsidRPr="00881C90">
              <w:rPr>
                <w:rFonts w:eastAsiaTheme="minorHAnsi"/>
              </w:rPr>
              <w:t>)</w:t>
            </w:r>
          </w:p>
        </w:tc>
        <w:tc>
          <w:tcPr>
            <w:tcW w:w="2526" w:type="dxa"/>
            <w:vAlign w:val="center"/>
          </w:tcPr>
          <w:p w:rsidR="00C12FC2" w:rsidRPr="00881C90" w:rsidRDefault="001D2698" w:rsidP="00904A47">
            <w:pPr>
              <w:spacing w:line="360" w:lineRule="auto"/>
              <w:ind w:firstLine="0"/>
              <w:jc w:val="center"/>
              <w:rPr>
                <w:rFonts w:eastAsia="Calibri"/>
              </w:rPr>
            </w:pPr>
            <w:r w:rsidRPr="00881C90">
              <w:rPr>
                <w:rFonts w:eastAsiaTheme="minorHAnsi"/>
              </w:rPr>
              <w:t>Так</w:t>
            </w:r>
          </w:p>
        </w:tc>
        <w:tc>
          <w:tcPr>
            <w:tcW w:w="1908" w:type="dxa"/>
            <w:vAlign w:val="center"/>
          </w:tcPr>
          <w:p w:rsidR="00C12FC2" w:rsidRPr="00C12FC2" w:rsidRDefault="001D2698" w:rsidP="00C12FC2">
            <w:pPr>
              <w:spacing w:line="360" w:lineRule="auto"/>
              <w:ind w:firstLine="0"/>
              <w:jc w:val="center"/>
              <w:rPr>
                <w:rFonts w:eastAsia="Calibri"/>
                <w:lang w:val="ru-RU"/>
              </w:rPr>
            </w:pPr>
            <w:r>
              <w:rPr>
                <w:rFonts w:eastAsiaTheme="minorHAnsi"/>
                <w:lang w:val="ru-RU"/>
              </w:rPr>
              <w:t>-</w:t>
            </w:r>
          </w:p>
        </w:tc>
      </w:tr>
      <w:tr w:rsidR="00C165D6" w:rsidTr="00C73CF9">
        <w:tc>
          <w:tcPr>
            <w:tcW w:w="2634" w:type="dxa"/>
            <w:vAlign w:val="center"/>
          </w:tcPr>
          <w:p w:rsidR="00C12FC2" w:rsidRPr="00881C90" w:rsidRDefault="001D2698" w:rsidP="00904A47">
            <w:pPr>
              <w:spacing w:line="360" w:lineRule="auto"/>
              <w:ind w:firstLine="0"/>
              <w:jc w:val="center"/>
              <w:rPr>
                <w:rFonts w:eastAsia="Calibri"/>
              </w:rPr>
            </w:pPr>
            <w:r w:rsidRPr="00881C90">
              <w:rPr>
                <w:rFonts w:eastAsiaTheme="minorHAnsi"/>
              </w:rPr>
              <w:t>Робочий діапазон</w:t>
            </w:r>
          </w:p>
        </w:tc>
        <w:tc>
          <w:tcPr>
            <w:tcW w:w="6937" w:type="dxa"/>
            <w:gridSpan w:val="3"/>
            <w:vAlign w:val="center"/>
          </w:tcPr>
          <w:p w:rsidR="00C12FC2" w:rsidRPr="00881C90" w:rsidRDefault="001D2698" w:rsidP="00C12FC2">
            <w:pPr>
              <w:spacing w:line="360" w:lineRule="auto"/>
              <w:ind w:firstLine="0"/>
              <w:jc w:val="center"/>
              <w:rPr>
                <w:rFonts w:eastAsia="Calibri"/>
              </w:rPr>
            </w:pPr>
            <w:r w:rsidRPr="00881C90">
              <w:rPr>
                <w:rFonts w:eastAsiaTheme="minorHAnsi"/>
              </w:rPr>
              <w:t>0 - 50°C / 32 - 122°F</w:t>
            </w:r>
          </w:p>
        </w:tc>
      </w:tr>
    </w:tbl>
    <w:p w:rsidR="003F047F" w:rsidRPr="00881C90" w:rsidRDefault="003F047F" w:rsidP="008B3AB6">
      <w:pPr>
        <w:spacing w:line="360" w:lineRule="auto"/>
        <w:ind w:firstLine="0"/>
        <w:rPr>
          <w:rFonts w:eastAsia="Calibri"/>
          <w:sz w:val="28"/>
          <w:szCs w:val="28"/>
          <w:lang w:eastAsia="en-US"/>
        </w:rPr>
      </w:pPr>
    </w:p>
    <w:p w:rsidR="008B3AB6" w:rsidRPr="00881C90" w:rsidRDefault="001D2698" w:rsidP="008B3AB6">
      <w:pPr>
        <w:spacing w:line="360" w:lineRule="auto"/>
        <w:ind w:firstLine="0"/>
        <w:rPr>
          <w:rFonts w:eastAsia="Calibri"/>
          <w:sz w:val="28"/>
          <w:szCs w:val="28"/>
          <w:lang w:eastAsia="en-US"/>
        </w:rPr>
      </w:pPr>
      <w:r w:rsidRPr="00881C90">
        <w:rPr>
          <w:rFonts w:eastAsiaTheme="minorHAnsi"/>
          <w:sz w:val="28"/>
          <w:szCs w:val="28"/>
          <w:lang w:eastAsia="en-US"/>
        </w:rPr>
        <w:t>Тестер якості води,</w:t>
      </w:r>
      <w:r w:rsidR="00927298" w:rsidRPr="00881C90">
        <w:rPr>
          <w:rFonts w:eastAsiaTheme="minorHAnsi"/>
          <w:sz w:val="28"/>
          <w:szCs w:val="28"/>
          <w:lang w:eastAsia="en-US"/>
        </w:rPr>
        <w:t xml:space="preserve"> </w:t>
      </w:r>
      <w:proofErr w:type="spellStart"/>
      <w:r w:rsidRPr="00881C90">
        <w:rPr>
          <w:rFonts w:eastAsiaTheme="minorHAnsi"/>
          <w:sz w:val="28"/>
          <w:szCs w:val="28"/>
          <w:lang w:eastAsia="en-US"/>
        </w:rPr>
        <w:t>KKmoon</w:t>
      </w:r>
      <w:proofErr w:type="spellEnd"/>
      <w:r w:rsidRPr="00881C90">
        <w:rPr>
          <w:rFonts w:eastAsiaTheme="minorHAnsi"/>
          <w:sz w:val="28"/>
          <w:szCs w:val="28"/>
          <w:lang w:eastAsia="en-US"/>
        </w:rPr>
        <w:t xml:space="preserve"> 6в1 </w:t>
      </w:r>
      <w:proofErr w:type="spellStart"/>
      <w:r w:rsidRPr="00881C90">
        <w:rPr>
          <w:rFonts w:eastAsiaTheme="minorHAnsi"/>
          <w:sz w:val="28"/>
          <w:szCs w:val="28"/>
          <w:lang w:eastAsia="en-US"/>
        </w:rPr>
        <w:t>багатопараметричний</w:t>
      </w:r>
      <w:proofErr w:type="spellEnd"/>
      <w:r w:rsidRPr="00881C90">
        <w:rPr>
          <w:rFonts w:eastAsiaTheme="minorHAnsi"/>
          <w:sz w:val="28"/>
          <w:szCs w:val="28"/>
          <w:lang w:eastAsia="en-US"/>
        </w:rPr>
        <w:t xml:space="preserve"> лічильник вимірювання води Цифровий РК багатофункціональний моніторинг  якості води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 RH / EC / CF / TDS (PPM) / TEMP</w:t>
      </w:r>
      <w:r w:rsidR="00927298" w:rsidRPr="00881C90">
        <w:rPr>
          <w:rFonts w:eastAsiaTheme="minorHAnsi"/>
          <w:sz w:val="28"/>
          <w:szCs w:val="28"/>
          <w:lang w:eastAsia="en-US"/>
        </w:rPr>
        <w:t>[</w:t>
      </w:r>
      <w:r w:rsidR="00B92F87" w:rsidRPr="00881C90">
        <w:rPr>
          <w:rFonts w:eastAsiaTheme="minorHAnsi"/>
          <w:sz w:val="28"/>
          <w:szCs w:val="28"/>
          <w:lang w:eastAsia="en-US"/>
        </w:rPr>
        <w:t>7</w:t>
      </w:r>
      <w:r w:rsidR="00927298" w:rsidRPr="00881C90">
        <w:rPr>
          <w:rFonts w:eastAsiaTheme="minorHAnsi"/>
          <w:sz w:val="28"/>
          <w:szCs w:val="28"/>
          <w:lang w:eastAsia="en-US"/>
        </w:rPr>
        <w:t>]</w:t>
      </w:r>
      <w:r w:rsidRPr="00881C90">
        <w:rPr>
          <w:rFonts w:eastAsiaTheme="minorHAnsi"/>
          <w:sz w:val="28"/>
          <w:szCs w:val="28"/>
          <w:lang w:eastAsia="en-US"/>
        </w:rPr>
        <w:t xml:space="preserve"> сольовий аналізатор</w:t>
      </w:r>
      <w:r w:rsidR="00485272" w:rsidRPr="00881C90">
        <w:rPr>
          <w:rFonts w:eastAsiaTheme="minorHAnsi"/>
          <w:sz w:val="28"/>
          <w:szCs w:val="28"/>
          <w:lang w:eastAsia="en-US"/>
        </w:rPr>
        <w:t xml:space="preserve"> зовнішній вигляд якого наведено на </w:t>
      </w:r>
      <w:r w:rsidR="00485272" w:rsidRPr="00881C90">
        <w:rPr>
          <w:rFonts w:eastAsiaTheme="minorHAnsi"/>
          <w:sz w:val="28"/>
          <w:szCs w:val="28"/>
          <w:lang w:eastAsia="en-US"/>
        </w:rPr>
        <w:fldChar w:fldCharType="begin"/>
      </w:r>
      <w:r w:rsidR="00485272" w:rsidRPr="00881C90">
        <w:rPr>
          <w:rFonts w:eastAsiaTheme="minorHAnsi"/>
          <w:sz w:val="28"/>
          <w:szCs w:val="28"/>
          <w:lang w:eastAsia="en-US"/>
        </w:rPr>
        <w:instrText xml:space="preserve"> REF _Ref42160679 \h </w:instrText>
      </w:r>
      <w:r w:rsidR="0064131E" w:rsidRPr="00881C90">
        <w:rPr>
          <w:rFonts w:eastAsiaTheme="minorHAnsi"/>
          <w:sz w:val="28"/>
          <w:szCs w:val="28"/>
          <w:lang w:eastAsia="en-US"/>
        </w:rPr>
        <w:instrText xml:space="preserve"> \* MERGEFORMAT </w:instrText>
      </w:r>
      <w:r w:rsidR="00485272" w:rsidRPr="00881C90">
        <w:rPr>
          <w:rFonts w:eastAsiaTheme="minorHAnsi"/>
          <w:sz w:val="28"/>
          <w:szCs w:val="28"/>
          <w:lang w:eastAsia="en-US"/>
        </w:rPr>
      </w:r>
      <w:r w:rsidR="00485272" w:rsidRPr="00881C90">
        <w:rPr>
          <w:rFonts w:eastAsiaTheme="minorHAnsi"/>
          <w:sz w:val="28"/>
          <w:szCs w:val="28"/>
          <w:lang w:eastAsia="en-US"/>
        </w:rPr>
        <w:fldChar w:fldCharType="separate"/>
      </w:r>
      <w:r w:rsidR="005F4C57" w:rsidRPr="00881C90">
        <w:rPr>
          <w:rFonts w:eastAsiaTheme="minorHAnsi"/>
          <w:sz w:val="28"/>
          <w:szCs w:val="28"/>
          <w:lang w:eastAsia="en-US"/>
        </w:rPr>
        <w:t xml:space="preserve">рисунку </w:t>
      </w:r>
      <w:r w:rsidR="005F4C57" w:rsidRPr="00881C90">
        <w:rPr>
          <w:rFonts w:eastAsiaTheme="minorHAnsi"/>
          <w:noProof/>
          <w:sz w:val="28"/>
          <w:szCs w:val="28"/>
          <w:lang w:eastAsia="en-US"/>
        </w:rPr>
        <w:t>1.6</w:t>
      </w:r>
      <w:r w:rsidR="00485272" w:rsidRPr="00881C90">
        <w:rPr>
          <w:rFonts w:eastAsiaTheme="minorHAnsi"/>
          <w:sz w:val="28"/>
          <w:szCs w:val="28"/>
          <w:lang w:eastAsia="en-US"/>
        </w:rPr>
        <w:fldChar w:fldCharType="end"/>
      </w:r>
      <w:r w:rsidR="00485272" w:rsidRPr="00881C90">
        <w:rPr>
          <w:rFonts w:eastAsiaTheme="minorHAnsi"/>
          <w:sz w:val="28"/>
          <w:szCs w:val="28"/>
          <w:lang w:eastAsia="en-US"/>
        </w:rPr>
        <w:t>.</w:t>
      </w:r>
    </w:p>
    <w:p w:rsidR="00485272" w:rsidRPr="00881C90" w:rsidRDefault="001D2698" w:rsidP="00485272">
      <w:pPr>
        <w:keepNext/>
        <w:spacing w:line="360" w:lineRule="auto"/>
        <w:ind w:firstLine="0"/>
        <w:jc w:val="center"/>
        <w:rPr>
          <w:rFonts w:eastAsia="Calibri"/>
          <w:sz w:val="28"/>
          <w:szCs w:val="28"/>
          <w:lang w:eastAsia="en-US"/>
        </w:rPr>
      </w:pPr>
      <w:r w:rsidRPr="00881C90">
        <w:rPr>
          <w:noProof/>
          <w:lang w:val="ru-RU"/>
        </w:rPr>
        <w:drawing>
          <wp:inline distT="0" distB="0" distL="0" distR="0">
            <wp:extent cx="2209800" cy="2209800"/>
            <wp:effectExtent l="0" t="0" r="0" b="0"/>
            <wp:docPr id="15" name="Рисунок 15" descr="https://images-na.ssl-images-amazon.com/images/I/61ADXkgufHL._SL10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122576" name="Picture 135" descr="https://images-na.ssl-images-amazon.com/images/I/61ADXkgufHL._SL1000_.jpg"/>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2208620" cy="2208620"/>
                    </a:xfrm>
                    <a:prstGeom prst="rect">
                      <a:avLst/>
                    </a:prstGeom>
                    <a:noFill/>
                    <a:ln>
                      <a:noFill/>
                    </a:ln>
                  </pic:spPr>
                </pic:pic>
              </a:graphicData>
            </a:graphic>
          </wp:inline>
        </w:drawing>
      </w:r>
    </w:p>
    <w:p w:rsidR="00485272" w:rsidRPr="00881C90" w:rsidRDefault="001D2698" w:rsidP="00ED6BAF">
      <w:pPr>
        <w:keepNext/>
        <w:spacing w:after="200" w:line="240" w:lineRule="auto"/>
        <w:ind w:firstLine="0"/>
        <w:jc w:val="center"/>
        <w:rPr>
          <w:rFonts w:eastAsia="Calibri"/>
          <w:iCs/>
          <w:sz w:val="28"/>
          <w:szCs w:val="28"/>
          <w:lang w:eastAsia="en-US"/>
        </w:rPr>
      </w:pPr>
      <w:bookmarkStart w:id="196" w:name="_Ref42160679"/>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5F4C57"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5F4C57" w:rsidRPr="00881C90">
        <w:rPr>
          <w:rFonts w:eastAsiaTheme="minorHAnsi"/>
          <w:iCs/>
          <w:noProof/>
          <w:sz w:val="28"/>
          <w:szCs w:val="28"/>
          <w:lang w:eastAsia="en-US"/>
        </w:rPr>
        <w:t>6</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w:t>
      </w:r>
      <w:proofErr w:type="spellStart"/>
      <w:r w:rsidRPr="00881C90">
        <w:rPr>
          <w:rFonts w:eastAsiaTheme="minorHAnsi"/>
          <w:iCs/>
          <w:sz w:val="28"/>
          <w:szCs w:val="28"/>
          <w:lang w:eastAsia="en-US"/>
        </w:rPr>
        <w:t>KKmoon</w:t>
      </w:r>
      <w:proofErr w:type="spellEnd"/>
      <w:r w:rsidRPr="00881C90">
        <w:rPr>
          <w:rFonts w:eastAsiaTheme="minorHAnsi"/>
          <w:bCs/>
          <w:iCs/>
          <w:color w:val="111111"/>
          <w:sz w:val="28"/>
          <w:szCs w:val="28"/>
          <w:lang w:eastAsia="en-US"/>
        </w:rPr>
        <w:t xml:space="preserve"> </w:t>
      </w:r>
      <w:proofErr w:type="spellStart"/>
      <w:r w:rsidRPr="00881C90">
        <w:rPr>
          <w:rFonts w:eastAsiaTheme="minorHAnsi"/>
          <w:bCs/>
          <w:iCs/>
          <w:color w:val="111111"/>
          <w:sz w:val="28"/>
          <w:szCs w:val="28"/>
          <w:lang w:eastAsia="en-US"/>
        </w:rPr>
        <w:t>Multi-parameter</w:t>
      </w:r>
      <w:proofErr w:type="spellEnd"/>
      <w:r w:rsidRPr="00881C90">
        <w:rPr>
          <w:rFonts w:eastAsiaTheme="minorHAnsi"/>
          <w:bCs/>
          <w:iCs/>
          <w:color w:val="111111"/>
          <w:sz w:val="28"/>
          <w:szCs w:val="28"/>
          <w:lang w:eastAsia="en-US"/>
        </w:rPr>
        <w:t xml:space="preserve"> </w:t>
      </w:r>
      <w:proofErr w:type="spellStart"/>
      <w:r w:rsidRPr="00881C90">
        <w:rPr>
          <w:rFonts w:eastAsiaTheme="minorHAnsi"/>
          <w:bCs/>
          <w:iCs/>
          <w:color w:val="111111"/>
          <w:sz w:val="28"/>
          <w:szCs w:val="28"/>
          <w:lang w:eastAsia="en-US"/>
        </w:rPr>
        <w:t>Water</w:t>
      </w:r>
      <w:proofErr w:type="spellEnd"/>
      <w:r w:rsidRPr="00881C90">
        <w:rPr>
          <w:rFonts w:eastAsiaTheme="minorHAnsi"/>
          <w:bCs/>
          <w:iCs/>
          <w:color w:val="111111"/>
          <w:sz w:val="28"/>
          <w:szCs w:val="28"/>
          <w:lang w:eastAsia="en-US"/>
        </w:rPr>
        <w:t xml:space="preserve"> </w:t>
      </w:r>
      <w:proofErr w:type="spellStart"/>
      <w:r w:rsidRPr="00881C90">
        <w:rPr>
          <w:rFonts w:eastAsiaTheme="minorHAnsi"/>
          <w:bCs/>
          <w:iCs/>
          <w:color w:val="111111"/>
          <w:sz w:val="28"/>
          <w:szCs w:val="28"/>
          <w:lang w:eastAsia="en-US"/>
        </w:rPr>
        <w:t>Testing</w:t>
      </w:r>
      <w:proofErr w:type="spellEnd"/>
      <w:r w:rsidRPr="00881C90">
        <w:rPr>
          <w:rFonts w:eastAsiaTheme="minorHAnsi"/>
          <w:bCs/>
          <w:iCs/>
          <w:color w:val="111111"/>
          <w:sz w:val="28"/>
          <w:szCs w:val="28"/>
          <w:lang w:eastAsia="en-US"/>
        </w:rPr>
        <w:t xml:space="preserve"> </w:t>
      </w:r>
      <w:proofErr w:type="spellStart"/>
      <w:r w:rsidRPr="00881C90">
        <w:rPr>
          <w:rFonts w:eastAsiaTheme="minorHAnsi"/>
          <w:bCs/>
          <w:iCs/>
          <w:color w:val="111111"/>
          <w:sz w:val="28"/>
          <w:szCs w:val="28"/>
          <w:lang w:eastAsia="en-US"/>
        </w:rPr>
        <w:t>Meter</w:t>
      </w:r>
      <w:bookmarkEnd w:id="196"/>
      <w:proofErr w:type="spellEnd"/>
    </w:p>
    <w:p w:rsidR="00ED6BAF" w:rsidRPr="00881C90" w:rsidRDefault="00ED6BAF" w:rsidP="006669DD">
      <w:pPr>
        <w:keepNext/>
        <w:spacing w:after="200" w:line="240" w:lineRule="auto"/>
        <w:ind w:firstLine="0"/>
        <w:jc w:val="left"/>
        <w:rPr>
          <w:rFonts w:eastAsia="Calibri"/>
          <w:iCs/>
          <w:sz w:val="28"/>
          <w:szCs w:val="28"/>
          <w:lang w:eastAsia="en-US"/>
        </w:rPr>
      </w:pPr>
    </w:p>
    <w:p w:rsidR="00ED6BAF" w:rsidRPr="00D41B07" w:rsidRDefault="001D2698" w:rsidP="00D41B07">
      <w:pPr>
        <w:keepNext/>
        <w:spacing w:after="200" w:line="240" w:lineRule="auto"/>
        <w:ind w:firstLine="0"/>
        <w:jc w:val="left"/>
        <w:rPr>
          <w:rFonts w:eastAsia="Calibri"/>
          <w:iCs/>
          <w:sz w:val="28"/>
          <w:szCs w:val="28"/>
          <w:lang w:eastAsia="en-US"/>
        </w:rPr>
      </w:pPr>
      <w:r w:rsidRPr="00881C90">
        <w:rPr>
          <w:rFonts w:eastAsiaTheme="minorHAnsi"/>
          <w:iCs/>
          <w:sz w:val="28"/>
          <w:szCs w:val="28"/>
          <w:lang w:eastAsia="en-US"/>
        </w:rPr>
        <w:t xml:space="preserve">Виробник – компанія </w:t>
      </w:r>
      <w:proofErr w:type="spellStart"/>
      <w:r w:rsidRPr="00881C90">
        <w:rPr>
          <w:rFonts w:eastAsiaTheme="minorHAnsi"/>
          <w:iCs/>
          <w:sz w:val="28"/>
          <w:szCs w:val="28"/>
          <w:lang w:eastAsia="en-US"/>
        </w:rPr>
        <w:t>KKmoon</w:t>
      </w:r>
      <w:proofErr w:type="spellEnd"/>
      <w:r w:rsidRPr="00881C90">
        <w:rPr>
          <w:rFonts w:eastAsiaTheme="minorHAnsi"/>
          <w:iCs/>
          <w:sz w:val="28"/>
          <w:szCs w:val="28"/>
          <w:lang w:eastAsia="en-US"/>
        </w:rPr>
        <w:t xml:space="preserve">, країна-виробник – </w:t>
      </w:r>
      <w:r w:rsidRPr="00881C90">
        <w:rPr>
          <w:rFonts w:eastAsiaTheme="minorHAnsi"/>
          <w:iCs/>
          <w:sz w:val="28"/>
          <w:szCs w:val="28"/>
          <w:lang w:val="ru-RU" w:eastAsia="en-US"/>
        </w:rPr>
        <w:t>Китай</w:t>
      </w:r>
      <w:r w:rsidRPr="00881C90">
        <w:rPr>
          <w:rFonts w:eastAsiaTheme="minorHAnsi"/>
          <w:iCs/>
          <w:sz w:val="28"/>
          <w:szCs w:val="28"/>
          <w:lang w:eastAsia="en-US"/>
        </w:rPr>
        <w:t>.</w:t>
      </w:r>
    </w:p>
    <w:p w:rsidR="000A7576" w:rsidRPr="00881C90" w:rsidRDefault="001D2698" w:rsidP="006669DD">
      <w:pPr>
        <w:keepNext/>
        <w:spacing w:after="200" w:line="240" w:lineRule="auto"/>
        <w:ind w:firstLine="0"/>
        <w:jc w:val="left"/>
        <w:rPr>
          <w:rFonts w:eastAsia="Calibri"/>
          <w:iCs/>
          <w:sz w:val="28"/>
          <w:szCs w:val="28"/>
          <w:lang w:eastAsia="en-US"/>
        </w:rPr>
      </w:pPr>
      <w:r w:rsidRPr="00881C90">
        <w:rPr>
          <w:rFonts w:eastAsiaTheme="minorHAnsi"/>
          <w:iCs/>
          <w:sz w:val="28"/>
          <w:szCs w:val="28"/>
          <w:lang w:eastAsia="en-US"/>
        </w:rPr>
        <w:t>Для дослідження було обрано лише 2 параметри, які порівнюються з розроблюваною ІВС.</w:t>
      </w:r>
      <w:r w:rsidR="002F7110" w:rsidRPr="00881C90">
        <w:rPr>
          <w:rFonts w:eastAsiaTheme="minorHAnsi"/>
          <w:iCs/>
          <w:sz w:val="28"/>
          <w:szCs w:val="28"/>
          <w:lang w:eastAsia="en-US"/>
        </w:rPr>
        <w:t xml:space="preserve"> Параметри датчика наведено у </w:t>
      </w:r>
      <w:r w:rsidR="002F7110" w:rsidRPr="00881C90">
        <w:rPr>
          <w:rFonts w:eastAsiaTheme="minorHAnsi"/>
          <w:iCs/>
          <w:sz w:val="28"/>
          <w:szCs w:val="28"/>
          <w:lang w:eastAsia="en-US"/>
        </w:rPr>
        <w:fldChar w:fldCharType="begin"/>
      </w:r>
      <w:r w:rsidR="002F7110" w:rsidRPr="00881C90">
        <w:rPr>
          <w:rFonts w:eastAsiaTheme="minorHAnsi"/>
          <w:iCs/>
          <w:sz w:val="28"/>
          <w:szCs w:val="28"/>
          <w:lang w:eastAsia="en-US"/>
        </w:rPr>
        <w:instrText xml:space="preserve"> REF _Ref41990666 \h </w:instrText>
      </w:r>
      <w:r w:rsidR="0064131E" w:rsidRPr="00881C90">
        <w:rPr>
          <w:rFonts w:eastAsiaTheme="minorHAnsi"/>
          <w:iCs/>
          <w:sz w:val="28"/>
          <w:szCs w:val="28"/>
          <w:lang w:eastAsia="en-US"/>
        </w:rPr>
        <w:instrText xml:space="preserve"> \* MERGEFORMAT </w:instrText>
      </w:r>
      <w:r w:rsidR="002F7110" w:rsidRPr="00881C90">
        <w:rPr>
          <w:rFonts w:eastAsiaTheme="minorHAnsi"/>
          <w:iCs/>
          <w:sz w:val="28"/>
          <w:szCs w:val="28"/>
          <w:lang w:eastAsia="en-US"/>
        </w:rPr>
      </w:r>
      <w:r w:rsidR="002F7110" w:rsidRPr="00881C90">
        <w:rPr>
          <w:rFonts w:eastAsiaTheme="minorHAnsi"/>
          <w:iCs/>
          <w:sz w:val="28"/>
          <w:szCs w:val="28"/>
          <w:lang w:eastAsia="en-US"/>
        </w:rPr>
        <w:fldChar w:fldCharType="separate"/>
      </w:r>
      <w:r w:rsidR="00ED6BAF" w:rsidRPr="00881C90">
        <w:rPr>
          <w:rFonts w:eastAsiaTheme="minorHAnsi"/>
          <w:iCs/>
          <w:sz w:val="28"/>
          <w:szCs w:val="28"/>
          <w:lang w:eastAsia="en-US"/>
        </w:rPr>
        <w:t xml:space="preserve">таблиці </w:t>
      </w:r>
      <w:r w:rsidR="00ED6BAF" w:rsidRPr="00881C90">
        <w:rPr>
          <w:rFonts w:eastAsiaTheme="minorHAnsi"/>
          <w:iCs/>
          <w:noProof/>
          <w:sz w:val="28"/>
          <w:szCs w:val="28"/>
          <w:lang w:eastAsia="en-US"/>
        </w:rPr>
        <w:t>1.4</w:t>
      </w:r>
      <w:r w:rsidR="002F7110" w:rsidRPr="00881C90">
        <w:rPr>
          <w:rFonts w:eastAsiaTheme="minorHAnsi"/>
          <w:iCs/>
          <w:sz w:val="28"/>
          <w:szCs w:val="28"/>
          <w:lang w:eastAsia="en-US"/>
        </w:rPr>
        <w:fldChar w:fldCharType="end"/>
      </w:r>
      <w:r w:rsidR="002F7110" w:rsidRPr="00881C90">
        <w:rPr>
          <w:rFonts w:eastAsiaTheme="minorHAnsi"/>
          <w:iCs/>
          <w:sz w:val="28"/>
          <w:szCs w:val="28"/>
          <w:lang w:eastAsia="en-US"/>
        </w:rPr>
        <w:t>.</w:t>
      </w:r>
    </w:p>
    <w:p w:rsidR="00B935B6" w:rsidRPr="00881C90" w:rsidRDefault="00B935B6" w:rsidP="00FD72E1">
      <w:pPr>
        <w:spacing w:line="360" w:lineRule="auto"/>
        <w:ind w:firstLine="0"/>
        <w:rPr>
          <w:rFonts w:eastAsia="Calibri"/>
          <w:iCs/>
          <w:sz w:val="28"/>
          <w:szCs w:val="28"/>
          <w:lang w:eastAsia="en-US"/>
        </w:rPr>
      </w:pPr>
    </w:p>
    <w:p w:rsidR="00B935B6" w:rsidRPr="00881C90" w:rsidRDefault="001D2698" w:rsidP="006669DD">
      <w:pPr>
        <w:keepNext/>
        <w:spacing w:after="200" w:line="240" w:lineRule="auto"/>
        <w:ind w:firstLine="0"/>
        <w:jc w:val="left"/>
        <w:rPr>
          <w:rFonts w:eastAsia="Calibri"/>
          <w:iCs/>
          <w:sz w:val="28"/>
          <w:szCs w:val="28"/>
          <w:lang w:eastAsia="en-US"/>
        </w:rPr>
      </w:pPr>
      <w:bookmarkStart w:id="197" w:name="_Ref42605791"/>
      <w:bookmarkStart w:id="198" w:name="_Ref41990666"/>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1</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3</w:t>
      </w:r>
      <w:r w:rsidR="004A6C1B" w:rsidRPr="00881C90">
        <w:rPr>
          <w:rFonts w:eastAsiaTheme="minorHAnsi"/>
          <w:iCs/>
          <w:sz w:val="28"/>
          <w:szCs w:val="28"/>
          <w:lang w:eastAsia="en-US"/>
        </w:rPr>
        <w:fldChar w:fldCharType="end"/>
      </w:r>
      <w:bookmarkEnd w:id="197"/>
      <w:r w:rsidRPr="00881C90">
        <w:rPr>
          <w:rFonts w:eastAsiaTheme="minorHAnsi"/>
          <w:iCs/>
          <w:sz w:val="28"/>
          <w:szCs w:val="28"/>
          <w:lang w:eastAsia="en-US"/>
        </w:rPr>
        <w:t xml:space="preserve"> – Параметри </w:t>
      </w:r>
      <w:proofErr w:type="spellStart"/>
      <w:r w:rsidRPr="00881C90">
        <w:rPr>
          <w:rFonts w:eastAsiaTheme="minorHAnsi"/>
          <w:bCs/>
          <w:iCs/>
          <w:color w:val="111111"/>
          <w:sz w:val="28"/>
          <w:szCs w:val="28"/>
          <w:lang w:eastAsia="en-US"/>
        </w:rPr>
        <w:t>Multi-parameter</w:t>
      </w:r>
      <w:proofErr w:type="spellEnd"/>
      <w:r w:rsidRPr="00881C90">
        <w:rPr>
          <w:rFonts w:eastAsiaTheme="minorHAnsi"/>
          <w:bCs/>
          <w:iCs/>
          <w:color w:val="111111"/>
          <w:sz w:val="28"/>
          <w:szCs w:val="28"/>
          <w:lang w:eastAsia="en-US"/>
        </w:rPr>
        <w:t xml:space="preserve"> </w:t>
      </w:r>
      <w:proofErr w:type="spellStart"/>
      <w:r w:rsidRPr="00881C90">
        <w:rPr>
          <w:rFonts w:eastAsiaTheme="minorHAnsi"/>
          <w:bCs/>
          <w:iCs/>
          <w:color w:val="111111"/>
          <w:sz w:val="28"/>
          <w:szCs w:val="28"/>
          <w:lang w:eastAsia="en-US"/>
        </w:rPr>
        <w:t>Water</w:t>
      </w:r>
      <w:proofErr w:type="spellEnd"/>
      <w:r w:rsidRPr="00881C90">
        <w:rPr>
          <w:rFonts w:eastAsiaTheme="minorHAnsi"/>
          <w:bCs/>
          <w:iCs/>
          <w:color w:val="111111"/>
          <w:sz w:val="28"/>
          <w:szCs w:val="28"/>
          <w:lang w:eastAsia="en-US"/>
        </w:rPr>
        <w:t xml:space="preserve"> </w:t>
      </w:r>
      <w:proofErr w:type="spellStart"/>
      <w:r w:rsidRPr="00881C90">
        <w:rPr>
          <w:rFonts w:eastAsiaTheme="minorHAnsi"/>
          <w:bCs/>
          <w:iCs/>
          <w:color w:val="111111"/>
          <w:sz w:val="28"/>
          <w:szCs w:val="28"/>
          <w:lang w:eastAsia="en-US"/>
        </w:rPr>
        <w:t>Testing</w:t>
      </w:r>
      <w:proofErr w:type="spellEnd"/>
      <w:r w:rsidRPr="00881C90">
        <w:rPr>
          <w:rFonts w:eastAsiaTheme="minorHAnsi"/>
          <w:bCs/>
          <w:iCs/>
          <w:color w:val="111111"/>
          <w:sz w:val="28"/>
          <w:szCs w:val="28"/>
          <w:lang w:eastAsia="en-US"/>
        </w:rPr>
        <w:t xml:space="preserve"> </w:t>
      </w:r>
      <w:proofErr w:type="spellStart"/>
      <w:r w:rsidRPr="00881C90">
        <w:rPr>
          <w:rFonts w:eastAsiaTheme="minorHAnsi"/>
          <w:bCs/>
          <w:iCs/>
          <w:color w:val="111111"/>
          <w:sz w:val="28"/>
          <w:szCs w:val="28"/>
          <w:lang w:eastAsia="en-US"/>
        </w:rPr>
        <w:t>Meter</w:t>
      </w:r>
      <w:bookmarkEnd w:id="198"/>
      <w:proofErr w:type="spellEnd"/>
    </w:p>
    <w:tbl>
      <w:tblPr>
        <w:tblStyle w:val="TableGrid0"/>
        <w:tblW w:w="0" w:type="auto"/>
        <w:tblLook w:val="04A0" w:firstRow="1" w:lastRow="0" w:firstColumn="1" w:lastColumn="0" w:noHBand="0" w:noVBand="1"/>
      </w:tblPr>
      <w:tblGrid>
        <w:gridCol w:w="2802"/>
        <w:gridCol w:w="2551"/>
        <w:gridCol w:w="3969"/>
      </w:tblGrid>
      <w:tr w:rsidR="00C165D6" w:rsidTr="009E1C89">
        <w:tc>
          <w:tcPr>
            <w:tcW w:w="2802" w:type="dxa"/>
            <w:vAlign w:val="center"/>
          </w:tcPr>
          <w:p w:rsidR="008B3AB6" w:rsidRPr="00881C90" w:rsidRDefault="001D2698" w:rsidP="009E1C89">
            <w:pPr>
              <w:spacing w:line="360" w:lineRule="auto"/>
              <w:ind w:firstLine="0"/>
              <w:jc w:val="center"/>
              <w:rPr>
                <w:rFonts w:eastAsia="Calibri"/>
              </w:rPr>
            </w:pPr>
            <w:r w:rsidRPr="00881C90">
              <w:rPr>
                <w:rFonts w:eastAsiaTheme="minorHAnsi"/>
              </w:rPr>
              <w:t>Назва</w:t>
            </w:r>
          </w:p>
        </w:tc>
        <w:tc>
          <w:tcPr>
            <w:tcW w:w="2551" w:type="dxa"/>
            <w:vAlign w:val="center"/>
          </w:tcPr>
          <w:p w:rsidR="008B3AB6" w:rsidRPr="00881C90" w:rsidRDefault="001D2698" w:rsidP="009E1C89">
            <w:pPr>
              <w:spacing w:line="360" w:lineRule="auto"/>
              <w:ind w:firstLine="33"/>
              <w:jc w:val="center"/>
              <w:rPr>
                <w:rFonts w:eastAsia="Calibri"/>
              </w:rPr>
            </w:pPr>
            <w:proofErr w:type="spellStart"/>
            <w:r w:rsidRPr="00881C90">
              <w:rPr>
                <w:rFonts w:eastAsiaTheme="minorHAnsi"/>
              </w:rPr>
              <w:t>pH</w:t>
            </w:r>
            <w:proofErr w:type="spellEnd"/>
          </w:p>
        </w:tc>
        <w:tc>
          <w:tcPr>
            <w:tcW w:w="3969" w:type="dxa"/>
            <w:vAlign w:val="center"/>
          </w:tcPr>
          <w:p w:rsidR="008B3AB6" w:rsidRPr="00881C90" w:rsidRDefault="001D2698" w:rsidP="009E1C89">
            <w:pPr>
              <w:spacing w:line="360" w:lineRule="auto"/>
              <w:ind w:firstLine="34"/>
              <w:jc w:val="center"/>
              <w:rPr>
                <w:rFonts w:eastAsia="Calibri"/>
              </w:rPr>
            </w:pPr>
            <w:r w:rsidRPr="00881C90">
              <w:rPr>
                <w:rFonts w:eastAsiaTheme="minorHAnsi"/>
              </w:rPr>
              <w:t>Температура</w:t>
            </w:r>
          </w:p>
        </w:tc>
      </w:tr>
      <w:tr w:rsidR="00C165D6" w:rsidTr="009E1C89">
        <w:tc>
          <w:tcPr>
            <w:tcW w:w="2802" w:type="dxa"/>
            <w:vAlign w:val="center"/>
          </w:tcPr>
          <w:p w:rsidR="008B3AB6" w:rsidRPr="00881C90" w:rsidRDefault="001D2698" w:rsidP="009E1C89">
            <w:pPr>
              <w:spacing w:line="360" w:lineRule="auto"/>
              <w:ind w:firstLine="0"/>
              <w:jc w:val="center"/>
              <w:rPr>
                <w:rFonts w:eastAsia="Calibri"/>
              </w:rPr>
            </w:pPr>
            <w:r w:rsidRPr="00881C90">
              <w:rPr>
                <w:rFonts w:eastAsiaTheme="minorHAnsi"/>
              </w:rPr>
              <w:t>Діапазон вимірів</w:t>
            </w:r>
          </w:p>
        </w:tc>
        <w:tc>
          <w:tcPr>
            <w:tcW w:w="2551" w:type="dxa"/>
            <w:vAlign w:val="center"/>
          </w:tcPr>
          <w:p w:rsidR="008B3AB6" w:rsidRPr="00881C90" w:rsidRDefault="001D2698" w:rsidP="009E1C89">
            <w:pPr>
              <w:spacing w:line="360" w:lineRule="auto"/>
              <w:ind w:firstLine="33"/>
              <w:jc w:val="center"/>
              <w:rPr>
                <w:rFonts w:eastAsia="Calibri"/>
              </w:rPr>
            </w:pPr>
            <w:r w:rsidRPr="00881C90">
              <w:rPr>
                <w:rFonts w:eastAsiaTheme="minorHAnsi"/>
              </w:rPr>
              <w:t xml:space="preserve">0-14 </w:t>
            </w:r>
            <w:proofErr w:type="spellStart"/>
            <w:r w:rsidRPr="00881C90">
              <w:rPr>
                <w:rFonts w:eastAsiaTheme="minorHAnsi"/>
              </w:rPr>
              <w:t>pH</w:t>
            </w:r>
            <w:proofErr w:type="spellEnd"/>
          </w:p>
        </w:tc>
        <w:tc>
          <w:tcPr>
            <w:tcW w:w="3969" w:type="dxa"/>
            <w:vAlign w:val="center"/>
          </w:tcPr>
          <w:p w:rsidR="008B3AB6" w:rsidRPr="00881C90" w:rsidRDefault="001D2698" w:rsidP="009E1C89">
            <w:pPr>
              <w:spacing w:line="360" w:lineRule="auto"/>
              <w:ind w:firstLine="34"/>
              <w:jc w:val="center"/>
              <w:rPr>
                <w:rFonts w:eastAsia="Calibri"/>
              </w:rPr>
            </w:pPr>
            <w:r w:rsidRPr="00881C90">
              <w:rPr>
                <w:rFonts w:eastAsiaTheme="minorHAnsi"/>
              </w:rPr>
              <w:t>-50</w:t>
            </w:r>
            <w:r w:rsidRPr="00881C90">
              <w:rPr>
                <w:rFonts w:ascii="Cambria Math" w:eastAsiaTheme="minorHAnsi" w:hAnsi="Cambria Math" w:cs="Cambria Math"/>
              </w:rPr>
              <w:t>℃</w:t>
            </w:r>
            <w:r w:rsidRPr="00881C90">
              <w:rPr>
                <w:rFonts w:eastAsiaTheme="minorHAnsi"/>
              </w:rPr>
              <w:t>… 70</w:t>
            </w:r>
            <w:r w:rsidRPr="00881C90">
              <w:rPr>
                <w:rFonts w:ascii="Cambria Math" w:eastAsiaTheme="minorHAnsi" w:hAnsi="Cambria Math" w:cs="Cambria Math"/>
              </w:rPr>
              <w:t>℃</w:t>
            </w:r>
          </w:p>
        </w:tc>
      </w:tr>
      <w:tr w:rsidR="00C165D6" w:rsidTr="009E1C89">
        <w:tc>
          <w:tcPr>
            <w:tcW w:w="2802" w:type="dxa"/>
            <w:vAlign w:val="center"/>
          </w:tcPr>
          <w:p w:rsidR="008B3AB6" w:rsidRPr="00881C90" w:rsidRDefault="001D2698" w:rsidP="009E1C89">
            <w:pPr>
              <w:spacing w:line="360" w:lineRule="auto"/>
              <w:ind w:firstLine="0"/>
              <w:jc w:val="center"/>
              <w:rPr>
                <w:rFonts w:eastAsia="Calibri"/>
              </w:rPr>
            </w:pPr>
            <w:r w:rsidRPr="00881C90">
              <w:rPr>
                <w:rFonts w:eastAsiaTheme="minorHAnsi"/>
              </w:rPr>
              <w:t>Точність</w:t>
            </w:r>
          </w:p>
        </w:tc>
        <w:tc>
          <w:tcPr>
            <w:tcW w:w="2551" w:type="dxa"/>
            <w:vAlign w:val="center"/>
          </w:tcPr>
          <w:p w:rsidR="008B3AB6" w:rsidRPr="00881C90" w:rsidRDefault="001D2698" w:rsidP="009E1C89">
            <w:pPr>
              <w:spacing w:line="360" w:lineRule="auto"/>
              <w:ind w:firstLine="33"/>
              <w:jc w:val="center"/>
              <w:rPr>
                <w:rFonts w:eastAsia="Calibri"/>
              </w:rPr>
            </w:pPr>
            <w:r w:rsidRPr="00881C90">
              <w:rPr>
                <w:rFonts w:eastAsiaTheme="minorHAnsi"/>
              </w:rPr>
              <w:t>0.01pH</w:t>
            </w:r>
          </w:p>
        </w:tc>
        <w:tc>
          <w:tcPr>
            <w:tcW w:w="3969" w:type="dxa"/>
            <w:vAlign w:val="center"/>
          </w:tcPr>
          <w:p w:rsidR="008B3AB6" w:rsidRPr="00881C90" w:rsidRDefault="001D2698" w:rsidP="009E1C89">
            <w:pPr>
              <w:spacing w:line="360" w:lineRule="auto"/>
              <w:ind w:firstLine="34"/>
              <w:jc w:val="center"/>
              <w:rPr>
                <w:rFonts w:eastAsia="Calibri"/>
              </w:rPr>
            </w:pPr>
            <w:r w:rsidRPr="00881C90">
              <w:rPr>
                <w:rFonts w:eastAsiaTheme="minorHAnsi"/>
              </w:rPr>
              <w:t>±1</w:t>
            </w:r>
            <w:r w:rsidRPr="00881C90">
              <w:rPr>
                <w:rFonts w:ascii="Cambria Math" w:eastAsiaTheme="minorHAnsi" w:hAnsi="Cambria Math" w:cs="Cambria Math"/>
              </w:rPr>
              <w:t>℃</w:t>
            </w:r>
          </w:p>
        </w:tc>
      </w:tr>
    </w:tbl>
    <w:p w:rsidR="000A7576" w:rsidRPr="00881C90" w:rsidRDefault="000A7576" w:rsidP="00FD72E1">
      <w:pPr>
        <w:spacing w:line="360" w:lineRule="auto"/>
        <w:ind w:firstLine="0"/>
        <w:rPr>
          <w:rFonts w:eastAsia="Calibri"/>
          <w:iCs/>
          <w:sz w:val="28"/>
          <w:szCs w:val="28"/>
          <w:lang w:val="ru-RU" w:eastAsia="en-US"/>
        </w:rPr>
      </w:pPr>
    </w:p>
    <w:p w:rsidR="00ED6BAF" w:rsidRPr="00881C90" w:rsidRDefault="001D2698" w:rsidP="00ED6BAF">
      <w:pPr>
        <w:spacing w:line="360" w:lineRule="auto"/>
        <w:ind w:firstLine="0"/>
        <w:jc w:val="left"/>
        <w:rPr>
          <w:rFonts w:eastAsia="Calibri"/>
          <w:iCs/>
          <w:sz w:val="28"/>
          <w:szCs w:val="28"/>
          <w:lang w:val="ru-RU" w:eastAsia="en-US"/>
        </w:rPr>
      </w:pPr>
      <w:proofErr w:type="spellStart"/>
      <w:r w:rsidRPr="00881C90">
        <w:rPr>
          <w:rFonts w:eastAsiaTheme="minorHAnsi"/>
          <w:iCs/>
          <w:sz w:val="28"/>
          <w:szCs w:val="28"/>
          <w:lang w:val="ru-RU" w:eastAsia="en-US"/>
        </w:rPr>
        <w:lastRenderedPageBreak/>
        <w:t>Продовження</w:t>
      </w:r>
      <w:proofErr w:type="spellEnd"/>
      <w:r w:rsidRPr="00881C90">
        <w:rPr>
          <w:rFonts w:eastAsiaTheme="minorHAnsi"/>
          <w:iCs/>
          <w:sz w:val="28"/>
          <w:szCs w:val="28"/>
          <w:lang w:val="ru-RU" w:eastAsia="en-US"/>
        </w:rPr>
        <w:t xml:space="preserve"> </w:t>
      </w:r>
      <w:r w:rsidRPr="00881C90">
        <w:rPr>
          <w:rFonts w:eastAsiaTheme="minorHAnsi"/>
          <w:iCs/>
          <w:sz w:val="28"/>
          <w:szCs w:val="28"/>
          <w:lang w:val="ru-RU" w:eastAsia="en-US"/>
        </w:rPr>
        <w:fldChar w:fldCharType="begin"/>
      </w:r>
      <w:r w:rsidRPr="00881C90">
        <w:rPr>
          <w:rFonts w:eastAsiaTheme="minorHAnsi"/>
          <w:iCs/>
          <w:sz w:val="28"/>
          <w:szCs w:val="28"/>
          <w:lang w:val="ru-RU" w:eastAsia="en-US"/>
        </w:rPr>
        <w:instrText xml:space="preserve"> REF _Ref42605791 \h </w:instrText>
      </w:r>
      <w:r w:rsidR="00295386" w:rsidRPr="00881C90">
        <w:rPr>
          <w:rFonts w:eastAsiaTheme="minorHAnsi"/>
          <w:iCs/>
          <w:sz w:val="28"/>
          <w:szCs w:val="28"/>
          <w:lang w:val="ru-RU" w:eastAsia="en-US"/>
        </w:rPr>
        <w:instrText xml:space="preserve"> \* MERGEFORMAT </w:instrText>
      </w:r>
      <w:r w:rsidRPr="00881C90">
        <w:rPr>
          <w:rFonts w:eastAsiaTheme="minorHAnsi"/>
          <w:iCs/>
          <w:sz w:val="28"/>
          <w:szCs w:val="28"/>
          <w:lang w:val="ru-RU" w:eastAsia="en-US"/>
        </w:rPr>
      </w:r>
      <w:r w:rsidRPr="00881C90">
        <w:rPr>
          <w:rFonts w:eastAsiaTheme="minorHAnsi"/>
          <w:iCs/>
          <w:sz w:val="28"/>
          <w:szCs w:val="28"/>
          <w:lang w:val="ru-RU" w:eastAsia="en-US"/>
        </w:rPr>
        <w:fldChar w:fldCharType="separate"/>
      </w:r>
      <w:r w:rsidRPr="00881C90">
        <w:rPr>
          <w:rFonts w:eastAsiaTheme="minorHAnsi"/>
          <w:sz w:val="28"/>
          <w:szCs w:val="28"/>
          <w:lang w:eastAsia="en-US"/>
        </w:rPr>
        <w:t xml:space="preserve">таблиці </w:t>
      </w:r>
      <w:r w:rsidRPr="00881C90">
        <w:rPr>
          <w:rFonts w:eastAsiaTheme="minorHAnsi"/>
          <w:noProof/>
          <w:sz w:val="28"/>
          <w:szCs w:val="28"/>
          <w:lang w:eastAsia="en-US"/>
        </w:rPr>
        <w:t>1</w:t>
      </w:r>
      <w:r w:rsidRPr="00881C90">
        <w:rPr>
          <w:rFonts w:eastAsiaTheme="minorHAnsi"/>
          <w:sz w:val="28"/>
          <w:szCs w:val="28"/>
          <w:lang w:eastAsia="en-US"/>
        </w:rPr>
        <w:t>.</w:t>
      </w:r>
      <w:r w:rsidRPr="00881C90">
        <w:rPr>
          <w:rFonts w:eastAsiaTheme="minorHAnsi"/>
          <w:noProof/>
          <w:sz w:val="28"/>
          <w:szCs w:val="28"/>
          <w:lang w:eastAsia="en-US"/>
        </w:rPr>
        <w:t>4</w:t>
      </w:r>
      <w:r w:rsidRPr="00881C90">
        <w:rPr>
          <w:rFonts w:eastAsiaTheme="minorHAnsi"/>
          <w:iCs/>
          <w:sz w:val="28"/>
          <w:szCs w:val="28"/>
          <w:lang w:val="ru-RU" w:eastAsia="en-US"/>
        </w:rPr>
        <w:fldChar w:fldCharType="end"/>
      </w:r>
    </w:p>
    <w:tbl>
      <w:tblPr>
        <w:tblStyle w:val="TableGrid0"/>
        <w:tblW w:w="0" w:type="auto"/>
        <w:tblLook w:val="04A0" w:firstRow="1" w:lastRow="0" w:firstColumn="1" w:lastColumn="0" w:noHBand="0" w:noVBand="1"/>
      </w:tblPr>
      <w:tblGrid>
        <w:gridCol w:w="2802"/>
        <w:gridCol w:w="6769"/>
      </w:tblGrid>
      <w:tr w:rsidR="00C165D6" w:rsidTr="00D41B07">
        <w:tc>
          <w:tcPr>
            <w:tcW w:w="2802" w:type="dxa"/>
            <w:vAlign w:val="center"/>
          </w:tcPr>
          <w:p w:rsidR="00ED6BAF" w:rsidRPr="00881C90" w:rsidRDefault="001D2698" w:rsidP="00904A47">
            <w:pPr>
              <w:spacing w:line="360" w:lineRule="auto"/>
              <w:ind w:firstLine="0"/>
              <w:jc w:val="center"/>
              <w:rPr>
                <w:rFonts w:eastAsia="Calibri"/>
              </w:rPr>
            </w:pPr>
            <w:r w:rsidRPr="00881C90">
              <w:rPr>
                <w:rFonts w:eastAsiaTheme="minorHAnsi"/>
              </w:rPr>
              <w:t>Температурна компенсація</w:t>
            </w:r>
          </w:p>
        </w:tc>
        <w:tc>
          <w:tcPr>
            <w:tcW w:w="6769" w:type="dxa"/>
            <w:vAlign w:val="center"/>
          </w:tcPr>
          <w:p w:rsidR="00ED6BAF" w:rsidRPr="00881C90" w:rsidRDefault="001D2698" w:rsidP="00904A47">
            <w:pPr>
              <w:spacing w:line="360" w:lineRule="auto"/>
              <w:ind w:firstLine="33"/>
              <w:jc w:val="center"/>
              <w:rPr>
                <w:rFonts w:eastAsia="Calibri"/>
              </w:rPr>
            </w:pPr>
            <w:r w:rsidRPr="00881C90">
              <w:rPr>
                <w:rFonts w:eastAsiaTheme="minorHAnsi"/>
              </w:rPr>
              <w:t>0…50</w:t>
            </w:r>
            <w:r w:rsidRPr="00881C90">
              <w:rPr>
                <w:rFonts w:ascii="Cambria Math" w:eastAsiaTheme="minorHAnsi" w:hAnsi="Cambria Math" w:cs="Cambria Math"/>
              </w:rPr>
              <w:t>℃</w:t>
            </w:r>
            <w:r w:rsidRPr="00881C90">
              <w:rPr>
                <w:rFonts w:eastAsiaTheme="minorHAnsi"/>
              </w:rPr>
              <w:t>(Так)</w:t>
            </w:r>
          </w:p>
        </w:tc>
      </w:tr>
      <w:tr w:rsidR="00C165D6" w:rsidTr="00D41B07">
        <w:tc>
          <w:tcPr>
            <w:tcW w:w="2802" w:type="dxa"/>
            <w:vAlign w:val="center"/>
          </w:tcPr>
          <w:p w:rsidR="00ED6BAF" w:rsidRPr="00881C90" w:rsidRDefault="001D2698" w:rsidP="00904A47">
            <w:pPr>
              <w:spacing w:line="360" w:lineRule="auto"/>
              <w:ind w:firstLine="0"/>
              <w:jc w:val="center"/>
              <w:rPr>
                <w:rFonts w:eastAsia="Calibri"/>
              </w:rPr>
            </w:pPr>
            <w:r w:rsidRPr="00881C90">
              <w:rPr>
                <w:rFonts w:eastAsiaTheme="minorHAnsi"/>
              </w:rPr>
              <w:t>Робочий діапазон</w:t>
            </w:r>
          </w:p>
        </w:tc>
        <w:tc>
          <w:tcPr>
            <w:tcW w:w="6769" w:type="dxa"/>
            <w:vAlign w:val="center"/>
          </w:tcPr>
          <w:p w:rsidR="00ED6BAF" w:rsidRPr="00881C90" w:rsidRDefault="001D2698" w:rsidP="00904A47">
            <w:pPr>
              <w:spacing w:line="360" w:lineRule="auto"/>
              <w:ind w:firstLine="33"/>
              <w:jc w:val="center"/>
              <w:rPr>
                <w:rFonts w:eastAsia="Calibri"/>
              </w:rPr>
            </w:pPr>
            <w:r w:rsidRPr="00881C90">
              <w:rPr>
                <w:rFonts w:eastAsiaTheme="minorHAnsi"/>
              </w:rPr>
              <w:t>0…50</w:t>
            </w:r>
            <w:r w:rsidRPr="00881C90">
              <w:rPr>
                <w:rFonts w:ascii="Cambria Math" w:eastAsiaTheme="minorHAnsi" w:hAnsi="Cambria Math" w:cs="Cambria Math"/>
              </w:rPr>
              <w:t>℃</w:t>
            </w:r>
          </w:p>
        </w:tc>
      </w:tr>
      <w:tr w:rsidR="00C165D6" w:rsidTr="00D41B07">
        <w:tc>
          <w:tcPr>
            <w:tcW w:w="2802" w:type="dxa"/>
            <w:vAlign w:val="center"/>
          </w:tcPr>
          <w:p w:rsidR="00ED6BAF" w:rsidRPr="00881C90" w:rsidRDefault="001D2698" w:rsidP="00904A47">
            <w:pPr>
              <w:spacing w:line="360" w:lineRule="auto"/>
              <w:ind w:firstLine="0"/>
              <w:jc w:val="center"/>
              <w:rPr>
                <w:rFonts w:eastAsia="Calibri"/>
              </w:rPr>
            </w:pPr>
            <w:r w:rsidRPr="00881C90">
              <w:rPr>
                <w:rFonts w:eastAsiaTheme="minorHAnsi"/>
              </w:rPr>
              <w:t>Живлення</w:t>
            </w:r>
          </w:p>
        </w:tc>
        <w:tc>
          <w:tcPr>
            <w:tcW w:w="6769" w:type="dxa"/>
            <w:vAlign w:val="center"/>
          </w:tcPr>
          <w:p w:rsidR="00ED6BAF" w:rsidRPr="00881C90" w:rsidRDefault="001D2698" w:rsidP="00904A47">
            <w:pPr>
              <w:spacing w:line="360" w:lineRule="auto"/>
              <w:ind w:firstLine="33"/>
              <w:jc w:val="center"/>
              <w:rPr>
                <w:rFonts w:eastAsia="Calibri"/>
              </w:rPr>
            </w:pPr>
            <w:r w:rsidRPr="00881C90">
              <w:rPr>
                <w:rFonts w:eastAsiaTheme="minorHAnsi"/>
              </w:rPr>
              <w:t>6V</w:t>
            </w:r>
          </w:p>
        </w:tc>
      </w:tr>
    </w:tbl>
    <w:p w:rsidR="00ED6BAF" w:rsidRPr="00881C90" w:rsidRDefault="00ED6BAF" w:rsidP="00ED6BAF">
      <w:pPr>
        <w:spacing w:line="360" w:lineRule="auto"/>
        <w:ind w:firstLine="0"/>
        <w:jc w:val="left"/>
        <w:rPr>
          <w:rFonts w:eastAsia="Calibri"/>
          <w:iCs/>
          <w:sz w:val="28"/>
          <w:szCs w:val="28"/>
          <w:lang w:val="ru-RU" w:eastAsia="en-US"/>
        </w:rPr>
      </w:pPr>
    </w:p>
    <w:p w:rsidR="00263E49" w:rsidRPr="00881C90" w:rsidRDefault="001D2698" w:rsidP="0064131E">
      <w:pPr>
        <w:numPr>
          <w:ilvl w:val="1"/>
          <w:numId w:val="1"/>
        </w:numPr>
        <w:spacing w:line="360" w:lineRule="auto"/>
        <w:contextualSpacing/>
        <w:outlineLvl w:val="1"/>
        <w:rPr>
          <w:rFonts w:eastAsia="Calibri"/>
          <w:sz w:val="28"/>
          <w:szCs w:val="28"/>
          <w:lang w:eastAsia="en-US"/>
        </w:rPr>
      </w:pPr>
      <w:bookmarkStart w:id="199" w:name="_Toc42624873"/>
      <w:r w:rsidRPr="00881C90">
        <w:rPr>
          <w:rFonts w:eastAsiaTheme="minorHAnsi"/>
          <w:sz w:val="28"/>
          <w:szCs w:val="28"/>
          <w:lang w:eastAsia="en-US"/>
        </w:rPr>
        <w:t>Порівняння існуючих технічних рішень</w:t>
      </w:r>
      <w:bookmarkEnd w:id="199"/>
    </w:p>
    <w:p w:rsidR="002E205E" w:rsidRPr="00881C90" w:rsidRDefault="001D2698" w:rsidP="00A07DC4">
      <w:pPr>
        <w:spacing w:line="360" w:lineRule="auto"/>
        <w:ind w:firstLine="0"/>
        <w:rPr>
          <w:rFonts w:eastAsia="Calibri"/>
          <w:sz w:val="28"/>
          <w:szCs w:val="28"/>
          <w:lang w:eastAsia="en-US"/>
        </w:rPr>
      </w:pPr>
      <w:r w:rsidRPr="00881C90">
        <w:rPr>
          <w:rFonts w:eastAsiaTheme="minorHAnsi"/>
          <w:sz w:val="28"/>
          <w:szCs w:val="28"/>
          <w:lang w:eastAsia="en-US"/>
        </w:rPr>
        <w:t>Порівняльн</w:t>
      </w:r>
      <w:r w:rsidR="006B556C" w:rsidRPr="00881C90">
        <w:rPr>
          <w:rFonts w:eastAsiaTheme="minorHAnsi"/>
          <w:sz w:val="28"/>
          <w:szCs w:val="28"/>
          <w:lang w:eastAsia="en-US"/>
        </w:rPr>
        <w:t>у</w:t>
      </w:r>
      <w:r w:rsidRPr="00881C90">
        <w:rPr>
          <w:rFonts w:eastAsiaTheme="minorHAnsi"/>
          <w:sz w:val="28"/>
          <w:szCs w:val="28"/>
          <w:lang w:eastAsia="en-US"/>
        </w:rPr>
        <w:t xml:space="preserve"> характеристик</w:t>
      </w:r>
      <w:r w:rsidR="006B556C" w:rsidRPr="00881C90">
        <w:rPr>
          <w:rFonts w:eastAsiaTheme="minorHAnsi"/>
          <w:sz w:val="28"/>
          <w:szCs w:val="28"/>
          <w:lang w:eastAsia="en-US"/>
        </w:rPr>
        <w:t>у</w:t>
      </w:r>
      <w:r w:rsidRPr="00881C90">
        <w:rPr>
          <w:rFonts w:eastAsiaTheme="minorHAnsi"/>
          <w:sz w:val="28"/>
          <w:szCs w:val="28"/>
          <w:lang w:eastAsia="en-US"/>
        </w:rPr>
        <w:t xml:space="preserve"> відомих аналогів </w:t>
      </w:r>
      <w:r w:rsidR="006A04A4" w:rsidRPr="00881C90">
        <w:rPr>
          <w:rFonts w:eastAsiaTheme="minorHAnsi"/>
          <w:sz w:val="28"/>
          <w:szCs w:val="28"/>
          <w:lang w:eastAsia="en-US"/>
        </w:rPr>
        <w:t>наведено у</w:t>
      </w:r>
      <w:r w:rsidR="00913C10" w:rsidRPr="00881C90">
        <w:rPr>
          <w:rFonts w:eastAsiaTheme="minorHAnsi"/>
          <w:sz w:val="28"/>
          <w:szCs w:val="28"/>
          <w:lang w:eastAsia="en-US"/>
        </w:rPr>
        <w:t xml:space="preserve"> </w:t>
      </w:r>
      <w:r w:rsidR="00913C10" w:rsidRPr="00881C90">
        <w:rPr>
          <w:rFonts w:eastAsiaTheme="minorHAnsi"/>
          <w:sz w:val="28"/>
          <w:szCs w:val="28"/>
          <w:lang w:eastAsia="en-US"/>
        </w:rPr>
        <w:fldChar w:fldCharType="begin"/>
      </w:r>
      <w:r w:rsidR="00913C10" w:rsidRPr="00881C90">
        <w:rPr>
          <w:rFonts w:eastAsiaTheme="minorHAnsi"/>
          <w:sz w:val="28"/>
          <w:szCs w:val="28"/>
          <w:lang w:eastAsia="en-US"/>
        </w:rPr>
        <w:instrText xml:space="preserve"> REF _Ref41990722 \h  \* MERGEFORMAT </w:instrText>
      </w:r>
      <w:r w:rsidR="00913C10" w:rsidRPr="00881C90">
        <w:rPr>
          <w:rFonts w:eastAsiaTheme="minorHAnsi"/>
          <w:sz w:val="28"/>
          <w:szCs w:val="28"/>
          <w:lang w:eastAsia="en-US"/>
        </w:rPr>
      </w:r>
      <w:r w:rsidR="00913C10" w:rsidRPr="00881C90">
        <w:rPr>
          <w:rFonts w:eastAsiaTheme="minorHAnsi"/>
          <w:sz w:val="28"/>
          <w:szCs w:val="28"/>
          <w:lang w:eastAsia="en-US"/>
        </w:rPr>
        <w:fldChar w:fldCharType="separate"/>
      </w:r>
      <w:r w:rsidR="00613545" w:rsidRPr="00881C90">
        <w:rPr>
          <w:rFonts w:eastAsiaTheme="minorHAnsi"/>
          <w:sz w:val="28"/>
          <w:szCs w:val="28"/>
          <w:lang w:eastAsia="en-US"/>
        </w:rPr>
        <w:t xml:space="preserve">таблиці 1.5. </w:t>
      </w:r>
      <w:r w:rsidR="00913C10" w:rsidRPr="00881C90">
        <w:rPr>
          <w:rFonts w:eastAsiaTheme="minorHAnsi"/>
          <w:sz w:val="28"/>
          <w:szCs w:val="28"/>
          <w:lang w:eastAsia="en-US"/>
        </w:rPr>
        <w:fldChar w:fldCharType="end"/>
      </w:r>
      <w:r w:rsidRPr="00881C90">
        <w:rPr>
          <w:rFonts w:eastAsiaTheme="minorHAnsi"/>
          <w:sz w:val="28"/>
          <w:szCs w:val="28"/>
          <w:lang w:eastAsia="en-US"/>
        </w:rPr>
        <w:t xml:space="preserve">                                        </w:t>
      </w:r>
    </w:p>
    <w:p w:rsidR="00913C10" w:rsidRPr="00881C90" w:rsidRDefault="00913C10" w:rsidP="00913C10">
      <w:pPr>
        <w:spacing w:line="360" w:lineRule="auto"/>
        <w:ind w:firstLine="708"/>
        <w:rPr>
          <w:rFonts w:eastAsia="Calibri"/>
          <w:sz w:val="28"/>
          <w:szCs w:val="28"/>
          <w:lang w:eastAsia="en-US"/>
        </w:rPr>
      </w:pPr>
    </w:p>
    <w:p w:rsidR="005A4B38" w:rsidRPr="00881C90" w:rsidRDefault="001D2698" w:rsidP="006669DD">
      <w:pPr>
        <w:keepNext/>
        <w:spacing w:after="200" w:line="240" w:lineRule="auto"/>
        <w:ind w:firstLine="0"/>
        <w:jc w:val="left"/>
        <w:rPr>
          <w:rFonts w:eastAsia="Calibri"/>
          <w:iCs/>
          <w:sz w:val="28"/>
          <w:szCs w:val="28"/>
          <w:lang w:eastAsia="en-US"/>
        </w:rPr>
      </w:pPr>
      <w:bookmarkStart w:id="200" w:name="_Ref42605928"/>
      <w:bookmarkStart w:id="201" w:name="_Ref41990722"/>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1</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4</w:t>
      </w:r>
      <w:r w:rsidR="004A6C1B" w:rsidRPr="00881C90">
        <w:rPr>
          <w:rFonts w:eastAsiaTheme="minorHAnsi"/>
          <w:iCs/>
          <w:sz w:val="28"/>
          <w:szCs w:val="28"/>
          <w:lang w:eastAsia="en-US"/>
        </w:rPr>
        <w:fldChar w:fldCharType="end"/>
      </w:r>
      <w:bookmarkEnd w:id="200"/>
      <w:r w:rsidRPr="00881C90">
        <w:rPr>
          <w:rFonts w:eastAsiaTheme="minorHAnsi"/>
          <w:iCs/>
          <w:sz w:val="28"/>
          <w:szCs w:val="28"/>
          <w:lang w:val="ru-RU" w:eastAsia="en-US"/>
        </w:rPr>
        <w:t xml:space="preserve"> – </w:t>
      </w:r>
      <w:r w:rsidRPr="00881C90">
        <w:rPr>
          <w:rFonts w:eastAsiaTheme="minorHAnsi"/>
          <w:iCs/>
          <w:sz w:val="28"/>
          <w:szCs w:val="28"/>
          <w:lang w:eastAsia="en-US"/>
        </w:rPr>
        <w:t>Порівняльна характеристика відомих аналогів</w:t>
      </w:r>
      <w:bookmarkEnd w:id="201"/>
    </w:p>
    <w:tbl>
      <w:tblPr>
        <w:tblStyle w:val="TableGrid0"/>
        <w:tblW w:w="0" w:type="auto"/>
        <w:tblLayout w:type="fixed"/>
        <w:tblLook w:val="04A0" w:firstRow="1" w:lastRow="0" w:firstColumn="1" w:lastColumn="0" w:noHBand="0" w:noVBand="1"/>
      </w:tblPr>
      <w:tblGrid>
        <w:gridCol w:w="2218"/>
        <w:gridCol w:w="2001"/>
        <w:gridCol w:w="1471"/>
        <w:gridCol w:w="1931"/>
        <w:gridCol w:w="1950"/>
      </w:tblGrid>
      <w:tr w:rsidR="00C165D6" w:rsidTr="001D2698">
        <w:tc>
          <w:tcPr>
            <w:tcW w:w="2218" w:type="dxa"/>
            <w:tcBorders>
              <w:bottom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Пристрої, які порівнюють</w:t>
            </w:r>
          </w:p>
        </w:tc>
        <w:tc>
          <w:tcPr>
            <w:tcW w:w="2001" w:type="dxa"/>
            <w:tcBorders>
              <w:bottom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EZODO TUB-430T</w:t>
            </w:r>
          </w:p>
        </w:tc>
        <w:tc>
          <w:tcPr>
            <w:tcW w:w="1471" w:type="dxa"/>
            <w:tcBorders>
              <w:bottom w:val="single" w:sz="4" w:space="0" w:color="auto"/>
            </w:tcBorders>
            <w:vAlign w:val="center"/>
          </w:tcPr>
          <w:p w:rsidR="006A04A4" w:rsidRPr="00881C90" w:rsidRDefault="001D2698" w:rsidP="00F04270">
            <w:pPr>
              <w:spacing w:line="360" w:lineRule="auto"/>
              <w:ind w:firstLine="0"/>
              <w:jc w:val="center"/>
              <w:rPr>
                <w:rFonts w:eastAsia="Calibri"/>
                <w:iCs/>
              </w:rPr>
            </w:pPr>
            <w:proofErr w:type="spellStart"/>
            <w:r w:rsidRPr="00881C90">
              <w:rPr>
                <w:rFonts w:eastAsiaTheme="minorHAnsi"/>
                <w:iCs/>
              </w:rPr>
              <w:t>Bluelab</w:t>
            </w:r>
            <w:proofErr w:type="spellEnd"/>
            <w:r w:rsidRPr="00881C90">
              <w:rPr>
                <w:rFonts w:eastAsiaTheme="minorHAnsi"/>
                <w:iCs/>
              </w:rPr>
              <w:t xml:space="preserve"> MONGA </w:t>
            </w:r>
            <w:proofErr w:type="spellStart"/>
            <w:r w:rsidRPr="00881C90">
              <w:rPr>
                <w:rFonts w:eastAsiaTheme="minorHAnsi"/>
                <w:iCs/>
              </w:rPr>
              <w:t>Guardian</w:t>
            </w:r>
            <w:proofErr w:type="spellEnd"/>
            <w:r w:rsidRPr="00881C90">
              <w:rPr>
                <w:rFonts w:eastAsiaTheme="minorHAnsi"/>
                <w:iCs/>
              </w:rPr>
              <w:t xml:space="preserve"> </w:t>
            </w:r>
            <w:proofErr w:type="spellStart"/>
            <w:r w:rsidRPr="00881C90">
              <w:rPr>
                <w:rFonts w:eastAsiaTheme="minorHAnsi"/>
                <w:iCs/>
              </w:rPr>
              <w:t>Monitor</w:t>
            </w:r>
            <w:proofErr w:type="spellEnd"/>
          </w:p>
          <w:p w:rsidR="006A04A4" w:rsidRPr="00881C90" w:rsidRDefault="006A04A4" w:rsidP="00F04270">
            <w:pPr>
              <w:spacing w:line="360" w:lineRule="auto"/>
              <w:ind w:firstLine="0"/>
              <w:jc w:val="center"/>
              <w:rPr>
                <w:rFonts w:eastAsia="Calibri"/>
              </w:rPr>
            </w:pPr>
          </w:p>
        </w:tc>
        <w:tc>
          <w:tcPr>
            <w:tcW w:w="1931" w:type="dxa"/>
            <w:tcBorders>
              <w:bottom w:val="single" w:sz="4" w:space="0" w:color="auto"/>
            </w:tcBorders>
            <w:vAlign w:val="center"/>
          </w:tcPr>
          <w:p w:rsidR="006A04A4" w:rsidRPr="00881C90" w:rsidRDefault="001D2698" w:rsidP="00F04270">
            <w:pPr>
              <w:spacing w:line="360" w:lineRule="auto"/>
              <w:ind w:firstLine="0"/>
              <w:jc w:val="center"/>
              <w:rPr>
                <w:rFonts w:eastAsia="Calibri"/>
              </w:rPr>
            </w:pPr>
            <w:proofErr w:type="spellStart"/>
            <w:r w:rsidRPr="00881C90">
              <w:rPr>
                <w:rFonts w:eastAsiaTheme="minorHAnsi"/>
              </w:rPr>
              <w:t>KKmoon</w:t>
            </w:r>
            <w:proofErr w:type="spellEnd"/>
            <w:r w:rsidRPr="00881C90">
              <w:rPr>
                <w:rFonts w:eastAsiaTheme="minorHAnsi"/>
              </w:rPr>
              <w:t xml:space="preserve"> </w:t>
            </w:r>
            <w:proofErr w:type="spellStart"/>
            <w:r w:rsidRPr="00881C90">
              <w:rPr>
                <w:rFonts w:eastAsiaTheme="minorHAnsi"/>
              </w:rPr>
              <w:t>Multi-parameter</w:t>
            </w:r>
            <w:proofErr w:type="spellEnd"/>
            <w:r w:rsidRPr="00881C90">
              <w:rPr>
                <w:rFonts w:eastAsiaTheme="minorHAnsi"/>
              </w:rPr>
              <w:t xml:space="preserve"> </w:t>
            </w:r>
            <w:proofErr w:type="spellStart"/>
            <w:r w:rsidRPr="00881C90">
              <w:rPr>
                <w:rFonts w:eastAsiaTheme="minorHAnsi"/>
              </w:rPr>
              <w:t>Water</w:t>
            </w:r>
            <w:proofErr w:type="spellEnd"/>
            <w:r w:rsidRPr="00881C90">
              <w:rPr>
                <w:rFonts w:eastAsiaTheme="minorHAnsi"/>
              </w:rPr>
              <w:t xml:space="preserve"> </w:t>
            </w:r>
            <w:proofErr w:type="spellStart"/>
            <w:r w:rsidRPr="00881C90">
              <w:rPr>
                <w:rFonts w:eastAsiaTheme="minorHAnsi"/>
              </w:rPr>
              <w:t>Testing</w:t>
            </w:r>
            <w:proofErr w:type="spellEnd"/>
            <w:r w:rsidRPr="00881C90">
              <w:rPr>
                <w:rFonts w:eastAsiaTheme="minorHAnsi"/>
              </w:rPr>
              <w:t xml:space="preserve"> </w:t>
            </w:r>
            <w:proofErr w:type="spellStart"/>
            <w:r w:rsidRPr="00881C90">
              <w:rPr>
                <w:rFonts w:eastAsiaTheme="minorHAnsi"/>
              </w:rPr>
              <w:t>Meter</w:t>
            </w:r>
            <w:proofErr w:type="spellEnd"/>
          </w:p>
        </w:tc>
        <w:tc>
          <w:tcPr>
            <w:tcW w:w="1950" w:type="dxa"/>
            <w:tcBorders>
              <w:bottom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ІВС</w:t>
            </w:r>
          </w:p>
        </w:tc>
      </w:tr>
      <w:tr w:rsidR="00C165D6" w:rsidTr="00A17653">
        <w:tc>
          <w:tcPr>
            <w:tcW w:w="2218" w:type="dxa"/>
            <w:tcBorders>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Наявність вимірюваної величини</w:t>
            </w:r>
          </w:p>
        </w:tc>
        <w:tc>
          <w:tcPr>
            <w:tcW w:w="2001" w:type="dxa"/>
            <w:tcBorders>
              <w:top w:val="single" w:sz="4" w:space="0" w:color="auto"/>
              <w:left w:val="single" w:sz="4" w:space="0" w:color="auto"/>
              <w:bottom w:val="single" w:sz="4" w:space="0" w:color="auto"/>
              <w:right w:val="nil"/>
            </w:tcBorders>
            <w:vAlign w:val="center"/>
          </w:tcPr>
          <w:p w:rsidR="006A04A4" w:rsidRPr="00881C90" w:rsidRDefault="006A04A4" w:rsidP="00F04270">
            <w:pPr>
              <w:spacing w:line="360" w:lineRule="auto"/>
              <w:ind w:firstLine="0"/>
              <w:rPr>
                <w:rFonts w:eastAsia="Calibri"/>
              </w:rPr>
            </w:pPr>
          </w:p>
        </w:tc>
        <w:tc>
          <w:tcPr>
            <w:tcW w:w="1471" w:type="dxa"/>
            <w:tcBorders>
              <w:top w:val="single" w:sz="4" w:space="0" w:color="auto"/>
              <w:left w:val="nil"/>
              <w:bottom w:val="single" w:sz="4" w:space="0" w:color="auto"/>
              <w:right w:val="nil"/>
            </w:tcBorders>
            <w:vAlign w:val="center"/>
          </w:tcPr>
          <w:p w:rsidR="006A04A4" w:rsidRPr="00881C90" w:rsidRDefault="006A04A4" w:rsidP="00F04270">
            <w:pPr>
              <w:spacing w:line="360" w:lineRule="auto"/>
              <w:ind w:firstLine="0"/>
              <w:rPr>
                <w:rFonts w:eastAsia="Calibri"/>
              </w:rPr>
            </w:pPr>
          </w:p>
        </w:tc>
        <w:tc>
          <w:tcPr>
            <w:tcW w:w="1931" w:type="dxa"/>
            <w:tcBorders>
              <w:top w:val="single" w:sz="4" w:space="0" w:color="auto"/>
              <w:left w:val="nil"/>
              <w:bottom w:val="single" w:sz="4" w:space="0" w:color="auto"/>
              <w:right w:val="nil"/>
            </w:tcBorders>
            <w:vAlign w:val="center"/>
          </w:tcPr>
          <w:p w:rsidR="006A04A4" w:rsidRPr="00881C90" w:rsidRDefault="006A04A4" w:rsidP="00F04270">
            <w:pPr>
              <w:spacing w:line="360" w:lineRule="auto"/>
              <w:ind w:firstLine="0"/>
              <w:rPr>
                <w:rFonts w:eastAsia="Calibri"/>
              </w:rPr>
            </w:pPr>
          </w:p>
        </w:tc>
        <w:tc>
          <w:tcPr>
            <w:tcW w:w="1950" w:type="dxa"/>
            <w:tcBorders>
              <w:top w:val="single" w:sz="4" w:space="0" w:color="auto"/>
              <w:left w:val="nil"/>
              <w:bottom w:val="single" w:sz="4" w:space="0" w:color="auto"/>
              <w:right w:val="single" w:sz="4" w:space="0" w:color="auto"/>
            </w:tcBorders>
            <w:vAlign w:val="center"/>
          </w:tcPr>
          <w:p w:rsidR="006A04A4" w:rsidRPr="00881C90" w:rsidRDefault="006A04A4" w:rsidP="00F04270">
            <w:pPr>
              <w:spacing w:line="360" w:lineRule="auto"/>
              <w:ind w:firstLine="0"/>
              <w:rPr>
                <w:rFonts w:eastAsia="Calibri"/>
              </w:rPr>
            </w:pPr>
          </w:p>
        </w:tc>
      </w:tr>
      <w:tr w:rsidR="00C165D6" w:rsidTr="00A17653">
        <w:tc>
          <w:tcPr>
            <w:tcW w:w="2218" w:type="dxa"/>
            <w:tcBorders>
              <w:top w:val="single" w:sz="4" w:space="0" w:color="auto"/>
              <w:bottom w:val="nil"/>
              <w:right w:val="single" w:sz="4" w:space="0" w:color="auto"/>
            </w:tcBorders>
            <w:vAlign w:val="center"/>
          </w:tcPr>
          <w:p w:rsidR="006A04A4" w:rsidRPr="00881C90" w:rsidRDefault="001D2698" w:rsidP="00F04270">
            <w:pPr>
              <w:spacing w:line="360" w:lineRule="auto"/>
              <w:ind w:firstLine="0"/>
              <w:jc w:val="center"/>
              <w:rPr>
                <w:rFonts w:eastAsia="Calibri"/>
              </w:rPr>
            </w:pPr>
            <w:proofErr w:type="spellStart"/>
            <w:r w:rsidRPr="00881C90">
              <w:rPr>
                <w:rFonts w:eastAsiaTheme="minorHAnsi"/>
              </w:rPr>
              <w:t>pH</w:t>
            </w:r>
            <w:proofErr w:type="spellEnd"/>
          </w:p>
        </w:tc>
        <w:tc>
          <w:tcPr>
            <w:tcW w:w="2001" w:type="dxa"/>
            <w:tcBorders>
              <w:top w:val="single" w:sz="4" w:space="0" w:color="auto"/>
              <w:left w:val="single" w:sz="4" w:space="0" w:color="auto"/>
              <w:bottom w:val="nil"/>
              <w:right w:val="nil"/>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471" w:type="dxa"/>
            <w:tcBorders>
              <w:top w:val="single" w:sz="4" w:space="0" w:color="auto"/>
              <w:left w:val="nil"/>
              <w:bottom w:val="nil"/>
              <w:right w:val="nil"/>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931" w:type="dxa"/>
            <w:tcBorders>
              <w:top w:val="single" w:sz="4" w:space="0" w:color="auto"/>
              <w:left w:val="nil"/>
              <w:bottom w:val="nil"/>
              <w:right w:val="nil"/>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950" w:type="dxa"/>
            <w:tcBorders>
              <w:top w:val="single" w:sz="4" w:space="0" w:color="auto"/>
              <w:left w:val="nil"/>
              <w:bottom w:val="nil"/>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r>
      <w:tr w:rsidR="00C165D6" w:rsidTr="00A17653">
        <w:tc>
          <w:tcPr>
            <w:tcW w:w="2218" w:type="dxa"/>
            <w:tcBorders>
              <w:top w:val="nil"/>
              <w:bottom w:val="nil"/>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Температура</w:t>
            </w:r>
          </w:p>
        </w:tc>
        <w:tc>
          <w:tcPr>
            <w:tcW w:w="2001" w:type="dxa"/>
            <w:tcBorders>
              <w:top w:val="nil"/>
              <w:left w:val="single" w:sz="4" w:space="0" w:color="auto"/>
              <w:bottom w:val="nil"/>
              <w:right w:val="nil"/>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471" w:type="dxa"/>
            <w:tcBorders>
              <w:top w:val="nil"/>
              <w:left w:val="nil"/>
              <w:bottom w:val="nil"/>
              <w:right w:val="nil"/>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931" w:type="dxa"/>
            <w:tcBorders>
              <w:top w:val="nil"/>
              <w:left w:val="nil"/>
              <w:bottom w:val="nil"/>
              <w:right w:val="nil"/>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950" w:type="dxa"/>
            <w:tcBorders>
              <w:top w:val="nil"/>
              <w:left w:val="nil"/>
              <w:bottom w:val="nil"/>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r>
      <w:tr w:rsidR="00C165D6" w:rsidTr="00A07DC4">
        <w:tc>
          <w:tcPr>
            <w:tcW w:w="2218" w:type="dxa"/>
            <w:tcBorders>
              <w:top w:val="nil"/>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Мутність</w:t>
            </w:r>
          </w:p>
        </w:tc>
        <w:tc>
          <w:tcPr>
            <w:tcW w:w="2001" w:type="dxa"/>
            <w:tcBorders>
              <w:top w:val="nil"/>
              <w:left w:val="single" w:sz="4" w:space="0" w:color="auto"/>
              <w:bottom w:val="single" w:sz="4" w:space="0" w:color="auto"/>
              <w:right w:val="nil"/>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471" w:type="dxa"/>
            <w:tcBorders>
              <w:top w:val="nil"/>
              <w:left w:val="nil"/>
              <w:bottom w:val="single" w:sz="4" w:space="0" w:color="auto"/>
              <w:right w:val="nil"/>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931" w:type="dxa"/>
            <w:tcBorders>
              <w:top w:val="nil"/>
              <w:left w:val="nil"/>
              <w:bottom w:val="single" w:sz="4" w:space="0" w:color="auto"/>
              <w:right w:val="nil"/>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950" w:type="dxa"/>
            <w:tcBorders>
              <w:top w:val="nil"/>
              <w:left w:val="nil"/>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r>
      <w:tr w:rsidR="00C165D6" w:rsidTr="00A07DC4">
        <w:trPr>
          <w:trHeight w:val="1216"/>
        </w:trPr>
        <w:tc>
          <w:tcPr>
            <w:tcW w:w="2218" w:type="dxa"/>
            <w:tcBorders>
              <w:bottom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Діапазон вимірювання</w:t>
            </w:r>
          </w:p>
        </w:tc>
        <w:tc>
          <w:tcPr>
            <w:tcW w:w="2001" w:type="dxa"/>
            <w:tcBorders>
              <w:top w:val="single" w:sz="4" w:space="0" w:color="auto"/>
              <w:bottom w:val="single" w:sz="4" w:space="0" w:color="auto"/>
              <w:right w:val="nil"/>
            </w:tcBorders>
            <w:vAlign w:val="center"/>
          </w:tcPr>
          <w:p w:rsidR="006A04A4" w:rsidRPr="00881C90" w:rsidRDefault="006A04A4" w:rsidP="00F04270">
            <w:pPr>
              <w:spacing w:line="360" w:lineRule="auto"/>
              <w:ind w:firstLine="0"/>
              <w:rPr>
                <w:rFonts w:eastAsia="Calibri"/>
              </w:rPr>
            </w:pPr>
          </w:p>
        </w:tc>
        <w:tc>
          <w:tcPr>
            <w:tcW w:w="1471" w:type="dxa"/>
            <w:tcBorders>
              <w:top w:val="single" w:sz="4" w:space="0" w:color="auto"/>
              <w:left w:val="nil"/>
              <w:bottom w:val="single" w:sz="4" w:space="0" w:color="auto"/>
              <w:right w:val="nil"/>
            </w:tcBorders>
            <w:vAlign w:val="center"/>
          </w:tcPr>
          <w:p w:rsidR="006A04A4" w:rsidRPr="00881C90" w:rsidRDefault="006A04A4" w:rsidP="00F04270">
            <w:pPr>
              <w:spacing w:line="360" w:lineRule="auto"/>
              <w:ind w:firstLine="0"/>
              <w:rPr>
                <w:rFonts w:eastAsia="Calibri"/>
              </w:rPr>
            </w:pPr>
          </w:p>
        </w:tc>
        <w:tc>
          <w:tcPr>
            <w:tcW w:w="1931" w:type="dxa"/>
            <w:tcBorders>
              <w:top w:val="single" w:sz="4" w:space="0" w:color="auto"/>
              <w:left w:val="nil"/>
              <w:bottom w:val="single" w:sz="4" w:space="0" w:color="auto"/>
              <w:right w:val="nil"/>
            </w:tcBorders>
            <w:vAlign w:val="center"/>
          </w:tcPr>
          <w:p w:rsidR="006A04A4" w:rsidRPr="00881C90" w:rsidRDefault="006A04A4" w:rsidP="00F04270">
            <w:pPr>
              <w:spacing w:line="360" w:lineRule="auto"/>
              <w:ind w:firstLine="0"/>
              <w:rPr>
                <w:rFonts w:eastAsia="Calibri"/>
              </w:rPr>
            </w:pPr>
          </w:p>
        </w:tc>
        <w:tc>
          <w:tcPr>
            <w:tcW w:w="1950" w:type="dxa"/>
            <w:tcBorders>
              <w:top w:val="single" w:sz="4" w:space="0" w:color="auto"/>
              <w:left w:val="nil"/>
              <w:bottom w:val="single" w:sz="4" w:space="0" w:color="auto"/>
            </w:tcBorders>
            <w:vAlign w:val="center"/>
          </w:tcPr>
          <w:p w:rsidR="006A04A4" w:rsidRPr="00881C90" w:rsidRDefault="006A04A4" w:rsidP="00F04270">
            <w:pPr>
              <w:spacing w:line="360" w:lineRule="auto"/>
              <w:ind w:firstLine="0"/>
              <w:rPr>
                <w:rFonts w:eastAsia="Calibri"/>
              </w:rPr>
            </w:pPr>
          </w:p>
        </w:tc>
      </w:tr>
      <w:tr w:rsidR="00C165D6" w:rsidTr="00A07DC4">
        <w:tc>
          <w:tcPr>
            <w:tcW w:w="2218"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proofErr w:type="spellStart"/>
            <w:r w:rsidRPr="00881C90">
              <w:rPr>
                <w:rFonts w:eastAsiaTheme="minorHAnsi"/>
              </w:rPr>
              <w:t>pH</w:t>
            </w:r>
            <w:proofErr w:type="spellEnd"/>
          </w:p>
        </w:tc>
        <w:tc>
          <w:tcPr>
            <w:tcW w:w="2001"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471"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lang w:val="en-US"/>
              </w:rPr>
            </w:pPr>
            <w:r w:rsidRPr="00881C90">
              <w:rPr>
                <w:rFonts w:eastAsiaTheme="minorHAnsi"/>
              </w:rPr>
              <w:t xml:space="preserve">0 -14 </w:t>
            </w:r>
            <w:r w:rsidRPr="00881C90">
              <w:rPr>
                <w:rFonts w:eastAsiaTheme="minorHAnsi"/>
                <w:lang w:val="en-US"/>
              </w:rPr>
              <w:t>pH</w:t>
            </w:r>
          </w:p>
        </w:tc>
        <w:tc>
          <w:tcPr>
            <w:tcW w:w="1931"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 xml:space="preserve">0 -14 </w:t>
            </w:r>
            <w:r w:rsidRPr="00881C90">
              <w:rPr>
                <w:rFonts w:eastAsiaTheme="minorHAnsi"/>
                <w:lang w:val="en-US"/>
              </w:rPr>
              <w:t>pH</w:t>
            </w:r>
          </w:p>
        </w:tc>
        <w:tc>
          <w:tcPr>
            <w:tcW w:w="1950" w:type="dxa"/>
            <w:tcBorders>
              <w:top w:val="single" w:sz="4" w:space="0" w:color="auto"/>
              <w:left w:val="single" w:sz="4" w:space="0" w:color="auto"/>
              <w:bottom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 xml:space="preserve">0 -14 </w:t>
            </w:r>
            <w:r w:rsidRPr="00881C90">
              <w:rPr>
                <w:rFonts w:eastAsiaTheme="minorHAnsi"/>
                <w:lang w:val="en-US"/>
              </w:rPr>
              <w:t>pH</w:t>
            </w:r>
          </w:p>
        </w:tc>
      </w:tr>
      <w:tr w:rsidR="00C165D6" w:rsidTr="00A07DC4">
        <w:tc>
          <w:tcPr>
            <w:tcW w:w="2218" w:type="dxa"/>
            <w:tcBorders>
              <w:top w:val="single" w:sz="4" w:space="0" w:color="auto"/>
              <w:left w:val="single" w:sz="4" w:space="0" w:color="auto"/>
              <w:bottom w:val="nil"/>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Температура</w:t>
            </w:r>
          </w:p>
        </w:tc>
        <w:tc>
          <w:tcPr>
            <w:tcW w:w="2001"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w:t>
            </w:r>
          </w:p>
        </w:tc>
        <w:tc>
          <w:tcPr>
            <w:tcW w:w="1471"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0 … 50 °C</w:t>
            </w:r>
          </w:p>
        </w:tc>
        <w:tc>
          <w:tcPr>
            <w:tcW w:w="1931"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-50</w:t>
            </w:r>
            <w:r w:rsidRPr="00881C90">
              <w:rPr>
                <w:rFonts w:ascii="Cambria Math" w:eastAsiaTheme="minorHAnsi" w:hAnsi="Cambria Math" w:cs="Cambria Math"/>
              </w:rPr>
              <w:t>℃</w:t>
            </w:r>
            <w:r w:rsidRPr="00881C90">
              <w:rPr>
                <w:rFonts w:eastAsiaTheme="minorHAnsi"/>
                <w:lang w:val="ru-RU"/>
              </w:rPr>
              <w:t xml:space="preserve"> </w:t>
            </w:r>
            <w:r w:rsidRPr="00881C90">
              <w:rPr>
                <w:rFonts w:eastAsiaTheme="minorHAnsi"/>
              </w:rPr>
              <w:t>… 70</w:t>
            </w:r>
            <w:r w:rsidRPr="00881C90">
              <w:rPr>
                <w:rFonts w:ascii="Cambria Math" w:eastAsiaTheme="minorHAnsi" w:hAnsi="Cambria Math" w:cs="Cambria Math"/>
              </w:rPr>
              <w:t>℃</w:t>
            </w:r>
          </w:p>
        </w:tc>
        <w:tc>
          <w:tcPr>
            <w:tcW w:w="1950" w:type="dxa"/>
            <w:tcBorders>
              <w:top w:val="single" w:sz="4" w:space="0" w:color="auto"/>
              <w:left w:val="single" w:sz="4" w:space="0" w:color="auto"/>
              <w:bottom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lang w:val="ru-RU"/>
              </w:rPr>
              <w:t>-</w:t>
            </w:r>
            <w:r w:rsidRPr="00881C90">
              <w:rPr>
                <w:rFonts w:eastAsiaTheme="minorHAnsi"/>
              </w:rPr>
              <w:t>55</w:t>
            </w:r>
            <w:r w:rsidRPr="00881C90">
              <w:rPr>
                <w:rFonts w:ascii="Cambria Math" w:eastAsiaTheme="minorHAnsi" w:hAnsi="Cambria Math" w:cs="Cambria Math"/>
              </w:rPr>
              <w:t>℃</w:t>
            </w:r>
            <w:r w:rsidRPr="00881C90">
              <w:rPr>
                <w:rFonts w:eastAsiaTheme="minorHAnsi"/>
                <w:lang w:val="ru-RU"/>
              </w:rPr>
              <w:t>…</w:t>
            </w:r>
            <w:r w:rsidRPr="00881C90">
              <w:rPr>
                <w:rFonts w:eastAsiaTheme="minorHAnsi"/>
              </w:rPr>
              <w:t>+125</w:t>
            </w:r>
            <w:r w:rsidRPr="00881C90">
              <w:rPr>
                <w:rFonts w:ascii="Cambria Math" w:eastAsiaTheme="minorHAnsi" w:hAnsi="Cambria Math" w:cs="Cambria Math"/>
              </w:rPr>
              <w:t>℃</w:t>
            </w:r>
          </w:p>
        </w:tc>
      </w:tr>
      <w:tr w:rsidR="00C165D6" w:rsidTr="00A07DC4">
        <w:tc>
          <w:tcPr>
            <w:tcW w:w="2218" w:type="dxa"/>
            <w:tcBorders>
              <w:top w:val="nil"/>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rPr>
              <w:t>Мутність</w:t>
            </w:r>
          </w:p>
        </w:tc>
        <w:tc>
          <w:tcPr>
            <w:tcW w:w="2001"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lang w:val="ru-RU" w:bidi="en-US"/>
              </w:rPr>
              <w:t>0...1000</w:t>
            </w:r>
            <w:r w:rsidRPr="00881C90">
              <w:rPr>
                <w:rFonts w:eastAsiaTheme="minorHAnsi"/>
                <w:lang w:val="en-US" w:bidi="en-US"/>
              </w:rPr>
              <w:t>NTU</w:t>
            </w:r>
          </w:p>
        </w:tc>
        <w:tc>
          <w:tcPr>
            <w:tcW w:w="1471"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lang w:val="en-US"/>
              </w:rPr>
            </w:pPr>
            <w:r w:rsidRPr="00881C90">
              <w:rPr>
                <w:rFonts w:eastAsiaTheme="minorHAnsi"/>
                <w:lang w:val="en-US"/>
              </w:rPr>
              <w:t>-</w:t>
            </w:r>
          </w:p>
        </w:tc>
        <w:tc>
          <w:tcPr>
            <w:tcW w:w="1931" w:type="dxa"/>
            <w:tcBorders>
              <w:top w:val="single" w:sz="4" w:space="0" w:color="auto"/>
              <w:left w:val="single" w:sz="4" w:space="0" w:color="auto"/>
              <w:bottom w:val="single" w:sz="4" w:space="0" w:color="auto"/>
              <w:right w:val="single" w:sz="4" w:space="0" w:color="auto"/>
            </w:tcBorders>
            <w:vAlign w:val="center"/>
          </w:tcPr>
          <w:p w:rsidR="006A04A4" w:rsidRPr="00881C90" w:rsidRDefault="001D2698" w:rsidP="00F04270">
            <w:pPr>
              <w:spacing w:line="360" w:lineRule="auto"/>
              <w:ind w:firstLine="0"/>
              <w:jc w:val="center"/>
              <w:rPr>
                <w:rFonts w:eastAsia="Calibri"/>
                <w:lang w:val="en-US"/>
              </w:rPr>
            </w:pPr>
            <w:r w:rsidRPr="00881C90">
              <w:rPr>
                <w:rFonts w:eastAsiaTheme="minorHAnsi"/>
                <w:lang w:val="en-US"/>
              </w:rPr>
              <w:t>-</w:t>
            </w:r>
          </w:p>
        </w:tc>
        <w:tc>
          <w:tcPr>
            <w:tcW w:w="1950" w:type="dxa"/>
            <w:tcBorders>
              <w:top w:val="single" w:sz="4" w:space="0" w:color="auto"/>
              <w:left w:val="single" w:sz="4" w:space="0" w:color="auto"/>
              <w:bottom w:val="single" w:sz="4" w:space="0" w:color="auto"/>
            </w:tcBorders>
            <w:vAlign w:val="center"/>
          </w:tcPr>
          <w:p w:rsidR="006A04A4" w:rsidRPr="00881C90" w:rsidRDefault="001D2698" w:rsidP="00F04270">
            <w:pPr>
              <w:spacing w:line="360" w:lineRule="auto"/>
              <w:ind w:firstLine="0"/>
              <w:jc w:val="center"/>
              <w:rPr>
                <w:rFonts w:eastAsia="Calibri"/>
              </w:rPr>
            </w:pPr>
            <w:r w:rsidRPr="00881C90">
              <w:rPr>
                <w:rFonts w:eastAsiaTheme="minorHAnsi"/>
                <w:lang w:val="ru-RU" w:bidi="en-US"/>
              </w:rPr>
              <w:t>0...1000</w:t>
            </w:r>
            <w:r w:rsidRPr="00881C90">
              <w:rPr>
                <w:rFonts w:eastAsiaTheme="minorHAnsi"/>
                <w:lang w:val="en-US" w:bidi="en-US"/>
              </w:rPr>
              <w:t>NTU</w:t>
            </w:r>
          </w:p>
        </w:tc>
      </w:tr>
    </w:tbl>
    <w:p w:rsidR="00725BD0" w:rsidRPr="00881C90" w:rsidRDefault="00725BD0" w:rsidP="001A1633">
      <w:pPr>
        <w:tabs>
          <w:tab w:val="left" w:pos="2200"/>
        </w:tabs>
        <w:spacing w:line="360" w:lineRule="auto"/>
        <w:ind w:firstLine="0"/>
        <w:rPr>
          <w:rFonts w:eastAsia="Calibri"/>
          <w:sz w:val="28"/>
          <w:szCs w:val="28"/>
          <w:lang w:eastAsia="en-US"/>
        </w:rPr>
      </w:pPr>
    </w:p>
    <w:p w:rsidR="00725BD0" w:rsidRPr="00881C90" w:rsidRDefault="001D2698" w:rsidP="004B5AFE">
      <w:pPr>
        <w:spacing w:line="360" w:lineRule="auto"/>
        <w:ind w:firstLine="0"/>
        <w:rPr>
          <w:rFonts w:eastAsia="Calibri"/>
          <w:sz w:val="28"/>
          <w:szCs w:val="28"/>
          <w:lang w:eastAsia="en-US"/>
        </w:rPr>
      </w:pPr>
      <w:r w:rsidRPr="00881C90">
        <w:rPr>
          <w:rFonts w:eastAsiaTheme="minorHAnsi"/>
          <w:sz w:val="28"/>
          <w:szCs w:val="28"/>
          <w:lang w:eastAsia="en-US"/>
        </w:rPr>
        <w:t xml:space="preserve">Продовження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_Ref42605928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en-US"/>
        </w:rPr>
        <w:t>т</w:t>
      </w:r>
      <w:proofErr w:type="spellStart"/>
      <w:r w:rsidRPr="00881C90">
        <w:rPr>
          <w:rFonts w:eastAsiaTheme="minorHAnsi"/>
          <w:sz w:val="28"/>
          <w:szCs w:val="28"/>
          <w:lang w:val="ru-RU" w:eastAsia="en-US"/>
        </w:rPr>
        <w:t>аблиц</w:t>
      </w:r>
      <w:proofErr w:type="spellEnd"/>
      <w:r w:rsidRPr="00881C90">
        <w:rPr>
          <w:rFonts w:eastAsiaTheme="minorHAnsi"/>
          <w:sz w:val="28"/>
          <w:szCs w:val="28"/>
          <w:lang w:eastAsia="en-US"/>
        </w:rPr>
        <w:t>і</w:t>
      </w:r>
      <w:r w:rsidRPr="00881C90">
        <w:rPr>
          <w:rFonts w:eastAsiaTheme="minorHAnsi"/>
          <w:sz w:val="28"/>
          <w:szCs w:val="28"/>
          <w:lang w:val="ru-RU" w:eastAsia="en-US"/>
        </w:rPr>
        <w:t xml:space="preserve"> </w:t>
      </w:r>
      <w:r w:rsidRPr="00881C90">
        <w:rPr>
          <w:rFonts w:eastAsiaTheme="minorHAnsi"/>
          <w:noProof/>
          <w:sz w:val="28"/>
          <w:szCs w:val="28"/>
          <w:lang w:val="ru-RU" w:eastAsia="en-US"/>
        </w:rPr>
        <w:t>1</w:t>
      </w:r>
      <w:r w:rsidRPr="00881C90">
        <w:rPr>
          <w:rFonts w:eastAsiaTheme="minorHAnsi"/>
          <w:sz w:val="28"/>
          <w:szCs w:val="28"/>
          <w:lang w:val="ru-RU" w:eastAsia="en-US"/>
        </w:rPr>
        <w:t>.</w:t>
      </w:r>
      <w:r w:rsidRPr="00881C90">
        <w:rPr>
          <w:rFonts w:eastAsiaTheme="minorHAnsi"/>
          <w:noProof/>
          <w:sz w:val="28"/>
          <w:szCs w:val="28"/>
          <w:lang w:val="ru-RU" w:eastAsia="en-US"/>
        </w:rPr>
        <w:t>5</w:t>
      </w:r>
      <w:r w:rsidRPr="00881C90">
        <w:rPr>
          <w:rFonts w:eastAsiaTheme="minorHAnsi"/>
          <w:sz w:val="28"/>
          <w:szCs w:val="28"/>
          <w:lang w:eastAsia="en-US"/>
        </w:rPr>
        <w:fldChar w:fldCharType="end"/>
      </w:r>
    </w:p>
    <w:tbl>
      <w:tblPr>
        <w:tblStyle w:val="TableGrid0"/>
        <w:tblW w:w="0" w:type="auto"/>
        <w:tblLayout w:type="fixed"/>
        <w:tblLook w:val="04A0" w:firstRow="1" w:lastRow="0" w:firstColumn="1" w:lastColumn="0" w:noHBand="0" w:noVBand="1"/>
      </w:tblPr>
      <w:tblGrid>
        <w:gridCol w:w="2218"/>
        <w:gridCol w:w="2001"/>
        <w:gridCol w:w="1471"/>
        <w:gridCol w:w="1931"/>
        <w:gridCol w:w="1950"/>
      </w:tblGrid>
      <w:tr w:rsidR="00C165D6" w:rsidTr="001A1633">
        <w:trPr>
          <w:trHeight w:val="1901"/>
        </w:trPr>
        <w:tc>
          <w:tcPr>
            <w:tcW w:w="2218" w:type="dxa"/>
            <w:tcBorders>
              <w:top w:val="single" w:sz="4" w:space="0" w:color="auto"/>
              <w:bottom w:val="single" w:sz="4" w:space="0" w:color="auto"/>
              <w:right w:val="single" w:sz="4" w:space="0" w:color="auto"/>
            </w:tcBorders>
            <w:vAlign w:val="center"/>
          </w:tcPr>
          <w:p w:rsidR="001A1633" w:rsidRPr="00881C90" w:rsidRDefault="001D2698" w:rsidP="00C73CF9">
            <w:pPr>
              <w:spacing w:line="360" w:lineRule="auto"/>
              <w:ind w:firstLine="0"/>
              <w:jc w:val="center"/>
              <w:rPr>
                <w:rFonts w:eastAsia="Calibri"/>
              </w:rPr>
            </w:pPr>
            <w:r w:rsidRPr="00881C90">
              <w:rPr>
                <w:rFonts w:eastAsiaTheme="minorHAnsi"/>
              </w:rPr>
              <w:lastRenderedPageBreak/>
              <w:t>Пристрої, які порівнюють</w:t>
            </w:r>
          </w:p>
        </w:tc>
        <w:tc>
          <w:tcPr>
            <w:tcW w:w="2001" w:type="dxa"/>
            <w:tcBorders>
              <w:left w:val="single" w:sz="4" w:space="0" w:color="auto"/>
              <w:bottom w:val="single" w:sz="4" w:space="0" w:color="auto"/>
              <w:right w:val="single" w:sz="4" w:space="0" w:color="auto"/>
            </w:tcBorders>
            <w:vAlign w:val="center"/>
          </w:tcPr>
          <w:p w:rsidR="001A1633" w:rsidRPr="00881C90" w:rsidRDefault="001D2698" w:rsidP="00C73CF9">
            <w:pPr>
              <w:spacing w:line="360" w:lineRule="auto"/>
              <w:ind w:firstLine="0"/>
              <w:jc w:val="center"/>
              <w:rPr>
                <w:rFonts w:eastAsia="Calibri"/>
              </w:rPr>
            </w:pPr>
            <w:r w:rsidRPr="00881C90">
              <w:rPr>
                <w:rFonts w:eastAsiaTheme="minorHAnsi"/>
              </w:rPr>
              <w:t>EZODO TUB-430T</w:t>
            </w:r>
          </w:p>
        </w:tc>
        <w:tc>
          <w:tcPr>
            <w:tcW w:w="1471" w:type="dxa"/>
            <w:tcBorders>
              <w:left w:val="single" w:sz="4" w:space="0" w:color="auto"/>
              <w:bottom w:val="single" w:sz="4" w:space="0" w:color="auto"/>
              <w:right w:val="single" w:sz="4" w:space="0" w:color="auto"/>
            </w:tcBorders>
            <w:vAlign w:val="center"/>
          </w:tcPr>
          <w:p w:rsidR="001A1633" w:rsidRPr="00881C90" w:rsidRDefault="001D2698" w:rsidP="00C73CF9">
            <w:pPr>
              <w:spacing w:line="360" w:lineRule="auto"/>
              <w:ind w:firstLine="0"/>
              <w:jc w:val="center"/>
              <w:rPr>
                <w:rFonts w:eastAsia="Calibri"/>
                <w:iCs/>
              </w:rPr>
            </w:pPr>
            <w:proofErr w:type="spellStart"/>
            <w:r w:rsidRPr="00881C90">
              <w:rPr>
                <w:rFonts w:eastAsiaTheme="minorHAnsi"/>
                <w:iCs/>
              </w:rPr>
              <w:t>Bluelab</w:t>
            </w:r>
            <w:proofErr w:type="spellEnd"/>
            <w:r w:rsidRPr="00881C90">
              <w:rPr>
                <w:rFonts w:eastAsiaTheme="minorHAnsi"/>
                <w:iCs/>
              </w:rPr>
              <w:t xml:space="preserve"> MONGA </w:t>
            </w:r>
            <w:proofErr w:type="spellStart"/>
            <w:r w:rsidRPr="00881C90">
              <w:rPr>
                <w:rFonts w:eastAsiaTheme="minorHAnsi"/>
                <w:iCs/>
              </w:rPr>
              <w:t>Guardian</w:t>
            </w:r>
            <w:proofErr w:type="spellEnd"/>
            <w:r w:rsidRPr="00881C90">
              <w:rPr>
                <w:rFonts w:eastAsiaTheme="minorHAnsi"/>
                <w:iCs/>
              </w:rPr>
              <w:t xml:space="preserve"> </w:t>
            </w:r>
            <w:proofErr w:type="spellStart"/>
            <w:r w:rsidRPr="00881C90">
              <w:rPr>
                <w:rFonts w:eastAsiaTheme="minorHAnsi"/>
                <w:iCs/>
              </w:rPr>
              <w:t>Monitor</w:t>
            </w:r>
            <w:proofErr w:type="spellEnd"/>
          </w:p>
          <w:p w:rsidR="001A1633" w:rsidRPr="00881C90" w:rsidRDefault="001A1633" w:rsidP="00C73CF9">
            <w:pPr>
              <w:spacing w:line="360" w:lineRule="auto"/>
              <w:ind w:firstLine="0"/>
              <w:jc w:val="center"/>
              <w:rPr>
                <w:rFonts w:eastAsia="Calibri"/>
              </w:rPr>
            </w:pPr>
          </w:p>
        </w:tc>
        <w:tc>
          <w:tcPr>
            <w:tcW w:w="1931" w:type="dxa"/>
            <w:tcBorders>
              <w:left w:val="single" w:sz="4" w:space="0" w:color="auto"/>
              <w:bottom w:val="single" w:sz="4" w:space="0" w:color="auto"/>
              <w:right w:val="single" w:sz="4" w:space="0" w:color="auto"/>
            </w:tcBorders>
            <w:vAlign w:val="center"/>
          </w:tcPr>
          <w:p w:rsidR="001A1633" w:rsidRPr="00881C90" w:rsidRDefault="001D2698" w:rsidP="00C73CF9">
            <w:pPr>
              <w:spacing w:line="360" w:lineRule="auto"/>
              <w:ind w:firstLine="0"/>
              <w:jc w:val="center"/>
              <w:rPr>
                <w:rFonts w:eastAsia="Calibri"/>
              </w:rPr>
            </w:pPr>
            <w:proofErr w:type="spellStart"/>
            <w:r w:rsidRPr="00881C90">
              <w:rPr>
                <w:rFonts w:eastAsiaTheme="minorHAnsi"/>
              </w:rPr>
              <w:t>KKmoon</w:t>
            </w:r>
            <w:proofErr w:type="spellEnd"/>
            <w:r w:rsidRPr="00881C90">
              <w:rPr>
                <w:rFonts w:eastAsiaTheme="minorHAnsi"/>
              </w:rPr>
              <w:t xml:space="preserve"> </w:t>
            </w:r>
            <w:proofErr w:type="spellStart"/>
            <w:r w:rsidRPr="00881C90">
              <w:rPr>
                <w:rFonts w:eastAsiaTheme="minorHAnsi"/>
              </w:rPr>
              <w:t>Multi-parameter</w:t>
            </w:r>
            <w:proofErr w:type="spellEnd"/>
            <w:r w:rsidRPr="00881C90">
              <w:rPr>
                <w:rFonts w:eastAsiaTheme="minorHAnsi"/>
              </w:rPr>
              <w:t xml:space="preserve"> </w:t>
            </w:r>
            <w:proofErr w:type="spellStart"/>
            <w:r w:rsidRPr="00881C90">
              <w:rPr>
                <w:rFonts w:eastAsiaTheme="minorHAnsi"/>
              </w:rPr>
              <w:t>Water</w:t>
            </w:r>
            <w:proofErr w:type="spellEnd"/>
            <w:r w:rsidRPr="00881C90">
              <w:rPr>
                <w:rFonts w:eastAsiaTheme="minorHAnsi"/>
              </w:rPr>
              <w:t xml:space="preserve"> </w:t>
            </w:r>
            <w:proofErr w:type="spellStart"/>
            <w:r w:rsidRPr="00881C90">
              <w:rPr>
                <w:rFonts w:eastAsiaTheme="minorHAnsi"/>
              </w:rPr>
              <w:t>Testing</w:t>
            </w:r>
            <w:proofErr w:type="spellEnd"/>
            <w:r w:rsidRPr="00881C90">
              <w:rPr>
                <w:rFonts w:eastAsiaTheme="minorHAnsi"/>
              </w:rPr>
              <w:t xml:space="preserve"> </w:t>
            </w:r>
            <w:proofErr w:type="spellStart"/>
            <w:r w:rsidRPr="00881C90">
              <w:rPr>
                <w:rFonts w:eastAsiaTheme="minorHAnsi"/>
              </w:rPr>
              <w:t>Meter</w:t>
            </w:r>
            <w:proofErr w:type="spellEnd"/>
          </w:p>
        </w:tc>
        <w:tc>
          <w:tcPr>
            <w:tcW w:w="1950" w:type="dxa"/>
            <w:tcBorders>
              <w:left w:val="single" w:sz="4" w:space="0" w:color="auto"/>
              <w:bottom w:val="single" w:sz="4" w:space="0" w:color="auto"/>
            </w:tcBorders>
            <w:vAlign w:val="center"/>
          </w:tcPr>
          <w:p w:rsidR="001A1633" w:rsidRPr="00881C90" w:rsidRDefault="001D2698" w:rsidP="00C73CF9">
            <w:pPr>
              <w:spacing w:line="360" w:lineRule="auto"/>
              <w:ind w:firstLine="0"/>
              <w:jc w:val="center"/>
              <w:rPr>
                <w:rFonts w:eastAsia="Calibri"/>
              </w:rPr>
            </w:pPr>
            <w:r w:rsidRPr="00881C90">
              <w:rPr>
                <w:rFonts w:eastAsiaTheme="minorHAnsi"/>
              </w:rPr>
              <w:t>ІВС</w:t>
            </w:r>
          </w:p>
        </w:tc>
      </w:tr>
      <w:tr w:rsidR="00C165D6" w:rsidTr="00904A47">
        <w:trPr>
          <w:trHeight w:val="1901"/>
        </w:trPr>
        <w:tc>
          <w:tcPr>
            <w:tcW w:w="2218" w:type="dxa"/>
            <w:tcBorders>
              <w:top w:val="single" w:sz="4" w:space="0" w:color="auto"/>
              <w:bottom w:val="single" w:sz="4" w:space="0" w:color="auto"/>
              <w:right w:val="single" w:sz="4" w:space="0" w:color="auto"/>
            </w:tcBorders>
            <w:vAlign w:val="center"/>
          </w:tcPr>
          <w:p w:rsidR="00725BD0" w:rsidRPr="00881C90" w:rsidRDefault="001D2698" w:rsidP="00904A47">
            <w:pPr>
              <w:spacing w:line="360" w:lineRule="auto"/>
              <w:ind w:firstLine="0"/>
              <w:jc w:val="center"/>
              <w:rPr>
                <w:rFonts w:eastAsia="Calibri"/>
              </w:rPr>
            </w:pPr>
            <w:r w:rsidRPr="00881C90">
              <w:rPr>
                <w:rFonts w:eastAsiaTheme="minorHAnsi"/>
              </w:rPr>
              <w:t>Границя допустимої абсолютної похибки при вимірюванні</w:t>
            </w:r>
          </w:p>
        </w:tc>
        <w:tc>
          <w:tcPr>
            <w:tcW w:w="2001" w:type="dxa"/>
            <w:tcBorders>
              <w:left w:val="single" w:sz="4" w:space="0" w:color="auto"/>
              <w:bottom w:val="single" w:sz="4" w:space="0" w:color="auto"/>
              <w:right w:val="nil"/>
            </w:tcBorders>
            <w:vAlign w:val="center"/>
          </w:tcPr>
          <w:p w:rsidR="00725BD0" w:rsidRPr="00881C90" w:rsidRDefault="00725BD0" w:rsidP="00904A47">
            <w:pPr>
              <w:spacing w:line="360" w:lineRule="auto"/>
              <w:ind w:firstLine="0"/>
              <w:rPr>
                <w:rFonts w:eastAsia="Calibri"/>
                <w:lang w:val="ru-RU" w:bidi="en-US"/>
              </w:rPr>
            </w:pPr>
          </w:p>
        </w:tc>
        <w:tc>
          <w:tcPr>
            <w:tcW w:w="1471" w:type="dxa"/>
            <w:tcBorders>
              <w:left w:val="nil"/>
              <w:bottom w:val="single" w:sz="4" w:space="0" w:color="auto"/>
              <w:right w:val="nil"/>
            </w:tcBorders>
            <w:vAlign w:val="center"/>
          </w:tcPr>
          <w:p w:rsidR="00725BD0" w:rsidRPr="00881C90" w:rsidRDefault="00725BD0" w:rsidP="00904A47">
            <w:pPr>
              <w:spacing w:line="360" w:lineRule="auto"/>
              <w:ind w:firstLine="0"/>
              <w:rPr>
                <w:rFonts w:eastAsia="Calibri"/>
              </w:rPr>
            </w:pPr>
          </w:p>
        </w:tc>
        <w:tc>
          <w:tcPr>
            <w:tcW w:w="1931" w:type="dxa"/>
            <w:tcBorders>
              <w:left w:val="nil"/>
              <w:bottom w:val="single" w:sz="4" w:space="0" w:color="auto"/>
              <w:right w:val="nil"/>
            </w:tcBorders>
            <w:vAlign w:val="center"/>
          </w:tcPr>
          <w:p w:rsidR="00725BD0" w:rsidRPr="00881C90" w:rsidRDefault="00725BD0" w:rsidP="00904A47">
            <w:pPr>
              <w:spacing w:line="360" w:lineRule="auto"/>
              <w:ind w:firstLine="0"/>
              <w:rPr>
                <w:rFonts w:eastAsia="Calibri"/>
              </w:rPr>
            </w:pPr>
          </w:p>
        </w:tc>
        <w:tc>
          <w:tcPr>
            <w:tcW w:w="1950" w:type="dxa"/>
            <w:tcBorders>
              <w:left w:val="nil"/>
              <w:bottom w:val="single" w:sz="4" w:space="0" w:color="auto"/>
            </w:tcBorders>
            <w:vAlign w:val="center"/>
          </w:tcPr>
          <w:p w:rsidR="00725BD0" w:rsidRPr="00881C90" w:rsidRDefault="00725BD0" w:rsidP="00904A47">
            <w:pPr>
              <w:spacing w:line="360" w:lineRule="auto"/>
              <w:ind w:firstLine="0"/>
              <w:rPr>
                <w:rFonts w:eastAsia="Calibri"/>
              </w:rPr>
            </w:pPr>
          </w:p>
        </w:tc>
      </w:tr>
      <w:tr w:rsidR="00C165D6" w:rsidTr="00904A47">
        <w:tc>
          <w:tcPr>
            <w:tcW w:w="2218" w:type="dxa"/>
            <w:tcBorders>
              <w:top w:val="single" w:sz="4" w:space="0" w:color="auto"/>
              <w:bottom w:val="nil"/>
            </w:tcBorders>
            <w:vAlign w:val="center"/>
          </w:tcPr>
          <w:p w:rsidR="00725BD0" w:rsidRPr="00881C90" w:rsidRDefault="001D2698" w:rsidP="00904A47">
            <w:pPr>
              <w:spacing w:line="360" w:lineRule="auto"/>
              <w:ind w:firstLine="0"/>
              <w:jc w:val="center"/>
              <w:rPr>
                <w:rFonts w:eastAsia="Calibri"/>
              </w:rPr>
            </w:pPr>
            <w:proofErr w:type="spellStart"/>
            <w:r w:rsidRPr="00881C90">
              <w:rPr>
                <w:rFonts w:eastAsiaTheme="minorHAnsi"/>
              </w:rPr>
              <w:t>pH</w:t>
            </w:r>
            <w:proofErr w:type="spellEnd"/>
          </w:p>
        </w:tc>
        <w:tc>
          <w:tcPr>
            <w:tcW w:w="2001" w:type="dxa"/>
            <w:tcBorders>
              <w:top w:val="single" w:sz="4" w:space="0" w:color="auto"/>
              <w:bottom w:val="nil"/>
              <w:right w:val="nil"/>
            </w:tcBorders>
            <w:vAlign w:val="center"/>
          </w:tcPr>
          <w:p w:rsidR="00725BD0" w:rsidRPr="00881C90" w:rsidRDefault="001D2698" w:rsidP="00904A47">
            <w:pPr>
              <w:spacing w:line="360" w:lineRule="auto"/>
              <w:ind w:firstLine="0"/>
              <w:jc w:val="center"/>
              <w:rPr>
                <w:rFonts w:eastAsia="Calibri"/>
                <w:lang w:val="en-US" w:bidi="en-US"/>
              </w:rPr>
            </w:pPr>
            <w:r w:rsidRPr="00881C90">
              <w:rPr>
                <w:rFonts w:eastAsiaTheme="minorHAnsi"/>
                <w:lang w:val="en-US" w:bidi="en-US"/>
              </w:rPr>
              <w:t>-</w:t>
            </w:r>
          </w:p>
        </w:tc>
        <w:tc>
          <w:tcPr>
            <w:tcW w:w="1471" w:type="dxa"/>
            <w:tcBorders>
              <w:top w:val="single" w:sz="4" w:space="0" w:color="auto"/>
              <w:left w:val="nil"/>
              <w:bottom w:val="nil"/>
              <w:right w:val="nil"/>
            </w:tcBorders>
            <w:vAlign w:val="center"/>
          </w:tcPr>
          <w:p w:rsidR="00725BD0" w:rsidRPr="00881C90" w:rsidRDefault="001D2698" w:rsidP="00904A47">
            <w:pPr>
              <w:spacing w:line="360" w:lineRule="auto"/>
              <w:ind w:firstLine="0"/>
              <w:jc w:val="center"/>
              <w:rPr>
                <w:rFonts w:eastAsia="Calibri"/>
              </w:rPr>
            </w:pPr>
            <w:r w:rsidRPr="00881C90">
              <w:rPr>
                <w:rFonts w:eastAsiaTheme="minorHAnsi"/>
              </w:rPr>
              <w:t xml:space="preserve">±0.1 </w:t>
            </w:r>
            <w:proofErr w:type="spellStart"/>
            <w:r w:rsidRPr="00881C90">
              <w:rPr>
                <w:rFonts w:eastAsiaTheme="minorHAnsi"/>
              </w:rPr>
              <w:t>pH</w:t>
            </w:r>
            <w:proofErr w:type="spellEnd"/>
          </w:p>
        </w:tc>
        <w:tc>
          <w:tcPr>
            <w:tcW w:w="1931" w:type="dxa"/>
            <w:tcBorders>
              <w:top w:val="single" w:sz="4" w:space="0" w:color="auto"/>
              <w:left w:val="nil"/>
              <w:bottom w:val="nil"/>
              <w:right w:val="nil"/>
            </w:tcBorders>
            <w:vAlign w:val="center"/>
          </w:tcPr>
          <w:p w:rsidR="00725BD0" w:rsidRPr="00881C90" w:rsidRDefault="001D2698" w:rsidP="00904A47">
            <w:pPr>
              <w:spacing w:line="360" w:lineRule="auto"/>
              <w:ind w:firstLine="0"/>
              <w:jc w:val="center"/>
              <w:rPr>
                <w:rFonts w:eastAsia="Calibri"/>
              </w:rPr>
            </w:pPr>
            <w:r w:rsidRPr="00881C90">
              <w:rPr>
                <w:rFonts w:eastAsiaTheme="minorHAnsi"/>
              </w:rPr>
              <w:t>±0.01pH</w:t>
            </w:r>
          </w:p>
        </w:tc>
        <w:tc>
          <w:tcPr>
            <w:tcW w:w="1950" w:type="dxa"/>
            <w:tcBorders>
              <w:top w:val="single" w:sz="4" w:space="0" w:color="auto"/>
              <w:left w:val="nil"/>
              <w:bottom w:val="nil"/>
            </w:tcBorders>
            <w:vAlign w:val="center"/>
          </w:tcPr>
          <w:p w:rsidR="00725BD0" w:rsidRPr="00881C90" w:rsidRDefault="001D2698" w:rsidP="00904A47">
            <w:pPr>
              <w:spacing w:line="360" w:lineRule="auto"/>
              <w:ind w:firstLine="0"/>
              <w:jc w:val="center"/>
              <w:rPr>
                <w:rFonts w:eastAsia="Calibri"/>
              </w:rPr>
            </w:pPr>
            <w:r w:rsidRPr="00881C90">
              <w:rPr>
                <w:rFonts w:eastAsiaTheme="minorHAnsi"/>
              </w:rPr>
              <w:t xml:space="preserve">±0.1 </w:t>
            </w:r>
            <w:proofErr w:type="spellStart"/>
            <w:r w:rsidRPr="00881C90">
              <w:rPr>
                <w:rFonts w:eastAsiaTheme="minorHAnsi"/>
              </w:rPr>
              <w:t>pH</w:t>
            </w:r>
            <w:proofErr w:type="spellEnd"/>
          </w:p>
        </w:tc>
      </w:tr>
      <w:tr w:rsidR="00C165D6" w:rsidTr="00904A47">
        <w:tc>
          <w:tcPr>
            <w:tcW w:w="2218" w:type="dxa"/>
            <w:tcBorders>
              <w:top w:val="nil"/>
              <w:bottom w:val="nil"/>
            </w:tcBorders>
            <w:vAlign w:val="center"/>
          </w:tcPr>
          <w:p w:rsidR="00725BD0" w:rsidRPr="00881C90" w:rsidRDefault="001D2698" w:rsidP="00904A47">
            <w:pPr>
              <w:spacing w:line="360" w:lineRule="auto"/>
              <w:ind w:firstLine="0"/>
              <w:jc w:val="center"/>
              <w:rPr>
                <w:rFonts w:eastAsia="Calibri"/>
              </w:rPr>
            </w:pPr>
            <w:r w:rsidRPr="00881C90">
              <w:rPr>
                <w:rFonts w:eastAsiaTheme="minorHAnsi"/>
              </w:rPr>
              <w:t>Температура</w:t>
            </w:r>
          </w:p>
        </w:tc>
        <w:tc>
          <w:tcPr>
            <w:tcW w:w="2001" w:type="dxa"/>
            <w:tcBorders>
              <w:top w:val="nil"/>
              <w:bottom w:val="nil"/>
              <w:right w:val="nil"/>
            </w:tcBorders>
            <w:vAlign w:val="center"/>
          </w:tcPr>
          <w:p w:rsidR="00725BD0" w:rsidRPr="00881C90" w:rsidRDefault="001D2698" w:rsidP="00904A47">
            <w:pPr>
              <w:spacing w:line="360" w:lineRule="auto"/>
              <w:ind w:firstLine="0"/>
              <w:jc w:val="center"/>
              <w:rPr>
                <w:rFonts w:eastAsia="Calibri"/>
                <w:lang w:val="en-US" w:bidi="en-US"/>
              </w:rPr>
            </w:pPr>
            <w:r w:rsidRPr="00881C90">
              <w:rPr>
                <w:rFonts w:eastAsiaTheme="minorHAnsi"/>
                <w:lang w:val="en-US" w:bidi="en-US"/>
              </w:rPr>
              <w:t>-</w:t>
            </w:r>
          </w:p>
        </w:tc>
        <w:tc>
          <w:tcPr>
            <w:tcW w:w="1471" w:type="dxa"/>
            <w:tcBorders>
              <w:top w:val="nil"/>
              <w:left w:val="nil"/>
              <w:bottom w:val="nil"/>
              <w:right w:val="nil"/>
            </w:tcBorders>
            <w:vAlign w:val="center"/>
          </w:tcPr>
          <w:p w:rsidR="00725BD0" w:rsidRPr="00881C90" w:rsidRDefault="001D2698" w:rsidP="00904A47">
            <w:pPr>
              <w:spacing w:line="360" w:lineRule="auto"/>
              <w:ind w:firstLine="0"/>
              <w:jc w:val="center"/>
              <w:rPr>
                <w:rFonts w:eastAsia="Calibri"/>
              </w:rPr>
            </w:pPr>
            <w:r w:rsidRPr="00881C90">
              <w:rPr>
                <w:rFonts w:eastAsiaTheme="minorHAnsi"/>
              </w:rPr>
              <w:t>±1 °C</w:t>
            </w:r>
          </w:p>
        </w:tc>
        <w:tc>
          <w:tcPr>
            <w:tcW w:w="1931" w:type="dxa"/>
            <w:tcBorders>
              <w:top w:val="nil"/>
              <w:left w:val="nil"/>
              <w:bottom w:val="nil"/>
              <w:right w:val="nil"/>
            </w:tcBorders>
            <w:vAlign w:val="center"/>
          </w:tcPr>
          <w:p w:rsidR="00725BD0" w:rsidRPr="00881C90" w:rsidRDefault="001D2698" w:rsidP="00904A47">
            <w:pPr>
              <w:spacing w:line="360" w:lineRule="auto"/>
              <w:ind w:firstLine="0"/>
              <w:jc w:val="center"/>
              <w:rPr>
                <w:rFonts w:eastAsia="Calibri"/>
              </w:rPr>
            </w:pPr>
            <w:r w:rsidRPr="00881C90">
              <w:rPr>
                <w:rFonts w:eastAsiaTheme="minorHAnsi"/>
              </w:rPr>
              <w:t>±1</w:t>
            </w:r>
            <w:r w:rsidRPr="00881C90">
              <w:rPr>
                <w:rFonts w:ascii="Cambria Math" w:eastAsiaTheme="minorHAnsi" w:hAnsi="Cambria Math" w:cs="Cambria Math"/>
              </w:rPr>
              <w:t>℃</w:t>
            </w:r>
          </w:p>
        </w:tc>
        <w:tc>
          <w:tcPr>
            <w:tcW w:w="1950" w:type="dxa"/>
            <w:tcBorders>
              <w:top w:val="nil"/>
              <w:left w:val="nil"/>
              <w:bottom w:val="nil"/>
            </w:tcBorders>
            <w:vAlign w:val="center"/>
          </w:tcPr>
          <w:p w:rsidR="00725BD0" w:rsidRPr="00881C90" w:rsidRDefault="001D2698" w:rsidP="00904A47">
            <w:pPr>
              <w:spacing w:line="360" w:lineRule="auto"/>
              <w:ind w:firstLine="0"/>
              <w:jc w:val="center"/>
              <w:rPr>
                <w:rFonts w:eastAsia="Calibri"/>
              </w:rPr>
            </w:pPr>
            <w:r w:rsidRPr="00881C90">
              <w:rPr>
                <w:rFonts w:eastAsiaTheme="minorHAnsi"/>
              </w:rPr>
              <w:t>±1 °C</w:t>
            </w:r>
          </w:p>
        </w:tc>
      </w:tr>
      <w:tr w:rsidR="00C165D6" w:rsidTr="00904A47">
        <w:tc>
          <w:tcPr>
            <w:tcW w:w="2218" w:type="dxa"/>
            <w:tcBorders>
              <w:top w:val="nil"/>
            </w:tcBorders>
            <w:vAlign w:val="center"/>
          </w:tcPr>
          <w:p w:rsidR="00725BD0" w:rsidRPr="00881C90" w:rsidRDefault="001D2698" w:rsidP="00904A47">
            <w:pPr>
              <w:spacing w:line="360" w:lineRule="auto"/>
              <w:ind w:firstLine="0"/>
              <w:jc w:val="center"/>
              <w:rPr>
                <w:rFonts w:eastAsia="Calibri"/>
                <w:szCs w:val="26"/>
                <w:lang w:val="en-US"/>
              </w:rPr>
            </w:pPr>
            <w:r w:rsidRPr="00881C90">
              <w:rPr>
                <w:rFonts w:eastAsiaTheme="minorHAnsi"/>
                <w:szCs w:val="26"/>
              </w:rPr>
              <w:t>Мутність</w:t>
            </w:r>
          </w:p>
        </w:tc>
        <w:tc>
          <w:tcPr>
            <w:tcW w:w="2001" w:type="dxa"/>
            <w:tcBorders>
              <w:top w:val="nil"/>
              <w:right w:val="nil"/>
            </w:tcBorders>
            <w:vAlign w:val="center"/>
          </w:tcPr>
          <w:p w:rsidR="00725BD0" w:rsidRPr="00881C90" w:rsidRDefault="001D2698" w:rsidP="00904A47">
            <w:pPr>
              <w:spacing w:line="360" w:lineRule="auto"/>
              <w:ind w:firstLine="0"/>
              <w:rPr>
                <w:rFonts w:eastAsia="Calibri"/>
                <w:lang w:val="en-US" w:bidi="en-US"/>
              </w:rPr>
            </w:pPr>
            <w:r w:rsidRPr="00881C90">
              <w:rPr>
                <w:rFonts w:eastAsiaTheme="minorHAnsi"/>
                <w:color w:val="000000"/>
              </w:rPr>
              <w:t>±3%&lt;500</w:t>
            </w:r>
            <w:r w:rsidRPr="00881C90">
              <w:rPr>
                <w:rFonts w:eastAsiaTheme="minorHAnsi"/>
                <w:color w:val="000000"/>
                <w:lang w:val="en-US"/>
              </w:rPr>
              <w:t>NTU</w:t>
            </w:r>
            <w:r w:rsidRPr="00881C90">
              <w:rPr>
                <w:rFonts w:eastAsiaTheme="minorHAnsi"/>
                <w:color w:val="000000"/>
              </w:rPr>
              <w:br/>
              <w:t>±5% &gt;500</w:t>
            </w:r>
            <w:r w:rsidRPr="00881C90">
              <w:rPr>
                <w:rFonts w:eastAsiaTheme="minorHAnsi"/>
                <w:color w:val="000000"/>
                <w:lang w:val="en-US"/>
              </w:rPr>
              <w:t>NTU</w:t>
            </w:r>
          </w:p>
        </w:tc>
        <w:tc>
          <w:tcPr>
            <w:tcW w:w="1471" w:type="dxa"/>
            <w:tcBorders>
              <w:top w:val="nil"/>
              <w:left w:val="nil"/>
              <w:right w:val="nil"/>
            </w:tcBorders>
            <w:vAlign w:val="center"/>
          </w:tcPr>
          <w:p w:rsidR="00725BD0" w:rsidRPr="00881C90" w:rsidRDefault="001D2698" w:rsidP="00904A47">
            <w:pPr>
              <w:spacing w:line="360" w:lineRule="auto"/>
              <w:ind w:firstLine="0"/>
              <w:jc w:val="center"/>
              <w:rPr>
                <w:rFonts w:eastAsia="Calibri"/>
                <w:lang w:val="en-US"/>
              </w:rPr>
            </w:pPr>
            <w:r w:rsidRPr="00881C90">
              <w:rPr>
                <w:rFonts w:eastAsiaTheme="minorHAnsi"/>
                <w:lang w:val="en-US"/>
              </w:rPr>
              <w:t>-</w:t>
            </w:r>
          </w:p>
        </w:tc>
        <w:tc>
          <w:tcPr>
            <w:tcW w:w="1931" w:type="dxa"/>
            <w:tcBorders>
              <w:top w:val="nil"/>
              <w:left w:val="nil"/>
              <w:right w:val="nil"/>
            </w:tcBorders>
            <w:vAlign w:val="center"/>
          </w:tcPr>
          <w:p w:rsidR="00725BD0" w:rsidRPr="00881C90" w:rsidRDefault="001D2698" w:rsidP="00904A47">
            <w:pPr>
              <w:spacing w:line="360" w:lineRule="auto"/>
              <w:ind w:firstLine="0"/>
              <w:jc w:val="center"/>
              <w:rPr>
                <w:rFonts w:eastAsia="Calibri"/>
                <w:lang w:val="en-US"/>
              </w:rPr>
            </w:pPr>
            <w:r w:rsidRPr="00881C90">
              <w:rPr>
                <w:rFonts w:eastAsiaTheme="minorHAnsi"/>
                <w:lang w:val="en-US"/>
              </w:rPr>
              <w:t>-</w:t>
            </w:r>
          </w:p>
        </w:tc>
        <w:tc>
          <w:tcPr>
            <w:tcW w:w="1950" w:type="dxa"/>
            <w:tcBorders>
              <w:top w:val="nil"/>
              <w:left w:val="nil"/>
            </w:tcBorders>
            <w:vAlign w:val="center"/>
          </w:tcPr>
          <w:p w:rsidR="00725BD0" w:rsidRPr="00881C90" w:rsidRDefault="001D2698" w:rsidP="00904A47">
            <w:pPr>
              <w:spacing w:line="360" w:lineRule="auto"/>
              <w:ind w:firstLine="0"/>
              <w:rPr>
                <w:rFonts w:eastAsia="Calibri"/>
                <w:lang w:val="ru-RU"/>
              </w:rPr>
            </w:pPr>
            <w:r w:rsidRPr="00881C90">
              <w:rPr>
                <w:rFonts w:eastAsiaTheme="minorHAnsi"/>
                <w:color w:val="000000"/>
              </w:rPr>
              <w:t>±</w:t>
            </w:r>
            <w:r w:rsidRPr="00881C90">
              <w:rPr>
                <w:rFonts w:eastAsiaTheme="minorHAnsi"/>
                <w:color w:val="000000"/>
                <w:lang w:val="ru-RU"/>
              </w:rPr>
              <w:t>2</w:t>
            </w:r>
            <w:r w:rsidRPr="00881C90">
              <w:rPr>
                <w:rFonts w:eastAsiaTheme="minorHAnsi"/>
                <w:color w:val="000000"/>
              </w:rPr>
              <w:t>%&lt;500</w:t>
            </w:r>
            <w:r w:rsidRPr="00881C90">
              <w:rPr>
                <w:rFonts w:eastAsiaTheme="minorHAnsi"/>
                <w:color w:val="000000"/>
                <w:lang w:val="en-US"/>
              </w:rPr>
              <w:t>NTU</w:t>
            </w:r>
            <w:r w:rsidRPr="00881C90">
              <w:rPr>
                <w:rFonts w:eastAsiaTheme="minorHAnsi"/>
                <w:color w:val="000000"/>
              </w:rPr>
              <w:br/>
              <w:t>±</w:t>
            </w:r>
            <w:r w:rsidRPr="00881C90">
              <w:rPr>
                <w:rFonts w:eastAsiaTheme="minorHAnsi"/>
                <w:color w:val="000000"/>
                <w:lang w:val="ru-RU"/>
              </w:rPr>
              <w:t>4</w:t>
            </w:r>
            <w:r w:rsidRPr="00881C90">
              <w:rPr>
                <w:rFonts w:eastAsiaTheme="minorHAnsi"/>
                <w:color w:val="000000"/>
              </w:rPr>
              <w:t>%&gt;500</w:t>
            </w:r>
            <w:r w:rsidRPr="00881C90">
              <w:rPr>
                <w:rFonts w:eastAsiaTheme="minorHAnsi"/>
                <w:color w:val="000000"/>
                <w:lang w:val="en-US"/>
              </w:rPr>
              <w:t>NTU</w:t>
            </w:r>
          </w:p>
        </w:tc>
      </w:tr>
      <w:tr w:rsidR="00C165D6" w:rsidTr="00904A47">
        <w:tc>
          <w:tcPr>
            <w:tcW w:w="2218" w:type="dxa"/>
            <w:vAlign w:val="center"/>
          </w:tcPr>
          <w:p w:rsidR="00725BD0" w:rsidRPr="00881C90" w:rsidRDefault="001D2698" w:rsidP="00904A47">
            <w:pPr>
              <w:spacing w:line="360" w:lineRule="auto"/>
              <w:ind w:firstLine="0"/>
              <w:jc w:val="center"/>
              <w:rPr>
                <w:rFonts w:eastAsia="Calibri"/>
              </w:rPr>
            </w:pPr>
            <w:r w:rsidRPr="00881C90">
              <w:rPr>
                <w:rFonts w:eastAsiaTheme="minorHAnsi"/>
              </w:rPr>
              <w:t>Вартість</w:t>
            </w:r>
          </w:p>
        </w:tc>
        <w:tc>
          <w:tcPr>
            <w:tcW w:w="2001" w:type="dxa"/>
            <w:vAlign w:val="center"/>
          </w:tcPr>
          <w:p w:rsidR="00725BD0" w:rsidRPr="00881C90" w:rsidRDefault="001D2698" w:rsidP="00904A47">
            <w:pPr>
              <w:spacing w:line="360" w:lineRule="auto"/>
              <w:ind w:firstLine="0"/>
              <w:jc w:val="center"/>
              <w:rPr>
                <w:rFonts w:eastAsia="Calibri"/>
                <w:lang w:val="ru-RU" w:bidi="en-US"/>
              </w:rPr>
            </w:pPr>
            <w:r w:rsidRPr="00881C90">
              <w:rPr>
                <w:rFonts w:eastAsiaTheme="minorHAnsi"/>
                <w:lang w:val="ru-RU" w:bidi="en-US"/>
              </w:rPr>
              <w:t>$600</w:t>
            </w:r>
          </w:p>
        </w:tc>
        <w:tc>
          <w:tcPr>
            <w:tcW w:w="1471" w:type="dxa"/>
            <w:vAlign w:val="center"/>
          </w:tcPr>
          <w:p w:rsidR="00725BD0" w:rsidRPr="00881C90" w:rsidRDefault="001D2698" w:rsidP="00904A47">
            <w:pPr>
              <w:spacing w:line="360" w:lineRule="auto"/>
              <w:ind w:firstLine="0"/>
              <w:jc w:val="center"/>
              <w:rPr>
                <w:rFonts w:eastAsia="Calibri"/>
                <w:lang w:val="ru-RU"/>
              </w:rPr>
            </w:pPr>
            <w:r w:rsidRPr="00881C90">
              <w:rPr>
                <w:rFonts w:eastAsiaTheme="minorHAnsi"/>
                <w:lang w:val="ru-RU"/>
              </w:rPr>
              <w:t>$370</w:t>
            </w:r>
          </w:p>
        </w:tc>
        <w:tc>
          <w:tcPr>
            <w:tcW w:w="1931" w:type="dxa"/>
            <w:vAlign w:val="center"/>
          </w:tcPr>
          <w:p w:rsidR="00725BD0" w:rsidRPr="00881C90" w:rsidRDefault="001D2698" w:rsidP="00904A47">
            <w:pPr>
              <w:spacing w:line="360" w:lineRule="auto"/>
              <w:ind w:firstLine="0"/>
              <w:jc w:val="center"/>
              <w:rPr>
                <w:rFonts w:eastAsia="Calibri"/>
                <w:lang w:val="ru-RU"/>
              </w:rPr>
            </w:pPr>
            <w:r w:rsidRPr="00881C90">
              <w:rPr>
                <w:rFonts w:eastAsiaTheme="minorHAnsi"/>
                <w:lang w:val="ru-RU"/>
              </w:rPr>
              <w:t>$90</w:t>
            </w:r>
          </w:p>
        </w:tc>
        <w:tc>
          <w:tcPr>
            <w:tcW w:w="1950" w:type="dxa"/>
            <w:vAlign w:val="center"/>
          </w:tcPr>
          <w:p w:rsidR="00725BD0" w:rsidRPr="00881C90" w:rsidRDefault="001D2698" w:rsidP="00904A47">
            <w:pPr>
              <w:spacing w:line="360" w:lineRule="auto"/>
              <w:ind w:firstLine="0"/>
              <w:jc w:val="center"/>
              <w:rPr>
                <w:rFonts w:eastAsia="Calibri"/>
                <w:lang w:val="ru-RU"/>
              </w:rPr>
            </w:pPr>
            <w:r w:rsidRPr="00881C90">
              <w:rPr>
                <w:rFonts w:eastAsiaTheme="minorHAnsi"/>
                <w:lang w:val="ru-RU"/>
              </w:rPr>
              <w:t>$150</w:t>
            </w:r>
          </w:p>
        </w:tc>
      </w:tr>
      <w:tr w:rsidR="00C165D6" w:rsidTr="00904A47">
        <w:tc>
          <w:tcPr>
            <w:tcW w:w="2218" w:type="dxa"/>
            <w:vAlign w:val="center"/>
          </w:tcPr>
          <w:p w:rsidR="00725BD0" w:rsidRPr="00881C90" w:rsidRDefault="001D2698" w:rsidP="00904A47">
            <w:pPr>
              <w:spacing w:line="360" w:lineRule="auto"/>
              <w:ind w:firstLine="0"/>
              <w:jc w:val="center"/>
              <w:rPr>
                <w:rFonts w:eastAsia="Calibri"/>
              </w:rPr>
            </w:pPr>
            <w:r w:rsidRPr="00881C90">
              <w:rPr>
                <w:rFonts w:eastAsiaTheme="minorHAnsi"/>
              </w:rPr>
              <w:t>Виробництво</w:t>
            </w:r>
          </w:p>
        </w:tc>
        <w:tc>
          <w:tcPr>
            <w:tcW w:w="2001" w:type="dxa"/>
            <w:vAlign w:val="center"/>
          </w:tcPr>
          <w:p w:rsidR="00725BD0" w:rsidRPr="00881C90" w:rsidRDefault="001D2698" w:rsidP="00904A47">
            <w:pPr>
              <w:spacing w:line="360" w:lineRule="auto"/>
              <w:ind w:firstLine="0"/>
              <w:jc w:val="center"/>
              <w:rPr>
                <w:rFonts w:eastAsia="Calibri"/>
                <w:lang w:bidi="en-US"/>
              </w:rPr>
            </w:pPr>
            <w:r w:rsidRPr="00881C90">
              <w:rPr>
                <w:rFonts w:eastAsiaTheme="minorHAnsi"/>
                <w:lang w:bidi="en-US"/>
              </w:rPr>
              <w:t>Тайвань</w:t>
            </w:r>
          </w:p>
        </w:tc>
        <w:tc>
          <w:tcPr>
            <w:tcW w:w="1471" w:type="dxa"/>
            <w:vAlign w:val="center"/>
          </w:tcPr>
          <w:p w:rsidR="00725BD0" w:rsidRPr="00881C90" w:rsidRDefault="001D2698" w:rsidP="00904A47">
            <w:pPr>
              <w:spacing w:line="360" w:lineRule="auto"/>
              <w:ind w:firstLine="0"/>
              <w:jc w:val="center"/>
              <w:rPr>
                <w:rFonts w:eastAsia="Calibri"/>
              </w:rPr>
            </w:pPr>
            <w:r w:rsidRPr="00881C90">
              <w:rPr>
                <w:rFonts w:eastAsiaTheme="minorHAnsi"/>
              </w:rPr>
              <w:t>Нова Зеландія</w:t>
            </w:r>
          </w:p>
        </w:tc>
        <w:tc>
          <w:tcPr>
            <w:tcW w:w="1931" w:type="dxa"/>
            <w:vAlign w:val="center"/>
          </w:tcPr>
          <w:p w:rsidR="00725BD0" w:rsidRPr="00881C90" w:rsidRDefault="001D2698" w:rsidP="00904A47">
            <w:pPr>
              <w:spacing w:line="360" w:lineRule="auto"/>
              <w:ind w:firstLine="0"/>
              <w:jc w:val="center"/>
              <w:rPr>
                <w:rFonts w:eastAsia="Calibri"/>
              </w:rPr>
            </w:pPr>
            <w:r w:rsidRPr="00881C90">
              <w:rPr>
                <w:rFonts w:eastAsiaTheme="minorHAnsi"/>
              </w:rPr>
              <w:t>Китай</w:t>
            </w:r>
          </w:p>
        </w:tc>
        <w:tc>
          <w:tcPr>
            <w:tcW w:w="1950" w:type="dxa"/>
            <w:vAlign w:val="center"/>
          </w:tcPr>
          <w:p w:rsidR="00725BD0" w:rsidRPr="00881C90" w:rsidRDefault="001D2698" w:rsidP="00904A47">
            <w:pPr>
              <w:spacing w:line="360" w:lineRule="auto"/>
              <w:ind w:firstLine="0"/>
              <w:jc w:val="center"/>
              <w:rPr>
                <w:rFonts w:eastAsia="Calibri"/>
              </w:rPr>
            </w:pPr>
            <w:r w:rsidRPr="00881C90">
              <w:rPr>
                <w:rFonts w:eastAsiaTheme="minorHAnsi"/>
              </w:rPr>
              <w:t>Україна</w:t>
            </w:r>
          </w:p>
        </w:tc>
      </w:tr>
    </w:tbl>
    <w:p w:rsidR="00CB65EB" w:rsidRPr="00881C90" w:rsidRDefault="00CB65EB" w:rsidP="004B5AFE">
      <w:pPr>
        <w:spacing w:line="360" w:lineRule="auto"/>
        <w:ind w:firstLine="0"/>
        <w:rPr>
          <w:rFonts w:eastAsia="Calibri"/>
          <w:sz w:val="28"/>
          <w:szCs w:val="28"/>
          <w:lang w:eastAsia="en-US"/>
        </w:rPr>
      </w:pPr>
    </w:p>
    <w:p w:rsidR="00481F3B" w:rsidRPr="00881C90" w:rsidRDefault="001D2698" w:rsidP="00A2787E">
      <w:pPr>
        <w:spacing w:line="360" w:lineRule="auto"/>
        <w:ind w:firstLine="0"/>
        <w:rPr>
          <w:rFonts w:eastAsia="Calibri"/>
          <w:sz w:val="28"/>
          <w:szCs w:val="28"/>
          <w:lang w:eastAsia="en-US"/>
        </w:rPr>
      </w:pPr>
      <w:r w:rsidRPr="00881C90">
        <w:rPr>
          <w:rFonts w:eastAsiaTheme="minorHAnsi"/>
          <w:sz w:val="28"/>
          <w:szCs w:val="28"/>
          <w:lang w:eastAsia="en-US"/>
        </w:rPr>
        <w:t xml:space="preserve">*Вартість, станом на </w:t>
      </w:r>
      <w:r w:rsidRPr="00881C90">
        <w:rPr>
          <w:rFonts w:eastAsiaTheme="minorHAnsi"/>
          <w:sz w:val="28"/>
          <w:szCs w:val="28"/>
          <w:lang w:val="ru-RU" w:eastAsia="en-US"/>
        </w:rPr>
        <w:t>26</w:t>
      </w:r>
      <w:r w:rsidRPr="00881C90">
        <w:rPr>
          <w:rFonts w:eastAsiaTheme="minorHAnsi"/>
          <w:sz w:val="28"/>
          <w:szCs w:val="28"/>
          <w:lang w:eastAsia="en-US"/>
        </w:rPr>
        <w:t>.06.20</w:t>
      </w:r>
      <w:r w:rsidRPr="00881C90">
        <w:rPr>
          <w:rFonts w:eastAsiaTheme="minorHAnsi"/>
          <w:sz w:val="28"/>
          <w:szCs w:val="28"/>
          <w:lang w:val="ru-RU" w:eastAsia="en-US"/>
        </w:rPr>
        <w:t>20</w:t>
      </w:r>
      <w:r w:rsidRPr="00881C90">
        <w:rPr>
          <w:rFonts w:eastAsiaTheme="minorHAnsi"/>
          <w:sz w:val="28"/>
          <w:szCs w:val="28"/>
          <w:lang w:eastAsia="en-US"/>
        </w:rPr>
        <w:t>.</w:t>
      </w:r>
    </w:p>
    <w:p w:rsidR="00E6143D" w:rsidRPr="00881C90" w:rsidRDefault="00E6143D" w:rsidP="00A2787E">
      <w:pPr>
        <w:spacing w:line="360" w:lineRule="auto"/>
        <w:ind w:firstLine="0"/>
        <w:rPr>
          <w:rFonts w:eastAsia="Calibri"/>
          <w:sz w:val="28"/>
          <w:szCs w:val="28"/>
          <w:lang w:eastAsia="en-US"/>
        </w:rPr>
      </w:pPr>
    </w:p>
    <w:p w:rsidR="00481F3B" w:rsidRPr="00881C90" w:rsidRDefault="001D2698" w:rsidP="00A2787E">
      <w:pPr>
        <w:spacing w:line="360" w:lineRule="auto"/>
        <w:ind w:firstLine="0"/>
        <w:rPr>
          <w:rFonts w:eastAsia="Calibri"/>
          <w:sz w:val="28"/>
          <w:szCs w:val="28"/>
          <w:lang w:eastAsia="en-US"/>
        </w:rPr>
      </w:pPr>
      <w:r w:rsidRPr="00881C90">
        <w:rPr>
          <w:rFonts w:eastAsiaTheme="minorHAnsi"/>
          <w:sz w:val="28"/>
          <w:szCs w:val="28"/>
          <w:lang w:eastAsia="en-US"/>
        </w:rPr>
        <w:tab/>
        <w:t xml:space="preserve">Виходячи з порівняльної характеристики, </w:t>
      </w:r>
      <w:r w:rsidR="00A17653" w:rsidRPr="00881C90">
        <w:rPr>
          <w:rFonts w:eastAsiaTheme="minorHAnsi"/>
          <w:sz w:val="28"/>
          <w:szCs w:val="28"/>
          <w:lang w:eastAsia="en-US"/>
        </w:rPr>
        <w:t>наведені</w:t>
      </w:r>
      <w:r w:rsidRPr="00881C90">
        <w:rPr>
          <w:rFonts w:eastAsiaTheme="minorHAnsi"/>
          <w:sz w:val="28"/>
          <w:szCs w:val="28"/>
          <w:lang w:eastAsia="en-US"/>
        </w:rPr>
        <w:t xml:space="preserve"> пристрої не задовольняють ви</w:t>
      </w:r>
      <w:r w:rsidR="00A17653" w:rsidRPr="00881C90">
        <w:rPr>
          <w:rFonts w:eastAsiaTheme="minorHAnsi"/>
          <w:sz w:val="28"/>
          <w:szCs w:val="28"/>
          <w:lang w:eastAsia="en-US"/>
        </w:rPr>
        <w:t xml:space="preserve">могам технічного завдання, адже </w:t>
      </w:r>
      <w:r w:rsidRPr="00881C90">
        <w:rPr>
          <w:rFonts w:eastAsiaTheme="minorHAnsi"/>
          <w:sz w:val="28"/>
          <w:szCs w:val="28"/>
          <w:lang w:eastAsia="en-US"/>
        </w:rPr>
        <w:t>мають відмінності за критерієм функціональності, точності, вартості</w:t>
      </w:r>
      <w:r w:rsidR="00A17653" w:rsidRPr="00881C90">
        <w:rPr>
          <w:rFonts w:eastAsiaTheme="minorHAnsi"/>
          <w:sz w:val="28"/>
          <w:szCs w:val="28"/>
          <w:lang w:eastAsia="en-US"/>
        </w:rPr>
        <w:t>,</w:t>
      </w:r>
      <w:r w:rsidRPr="00881C90">
        <w:rPr>
          <w:rFonts w:eastAsiaTheme="minorHAnsi"/>
          <w:sz w:val="28"/>
          <w:szCs w:val="28"/>
          <w:lang w:eastAsia="en-US"/>
        </w:rPr>
        <w:t xml:space="preserve"> діапазоном</w:t>
      </w:r>
      <w:r w:rsidR="00A17653" w:rsidRPr="00881C90">
        <w:rPr>
          <w:rFonts w:eastAsiaTheme="minorHAnsi"/>
          <w:sz w:val="28"/>
          <w:szCs w:val="28"/>
          <w:lang w:eastAsia="en-US"/>
        </w:rPr>
        <w:t xml:space="preserve"> та характеристиками</w:t>
      </w:r>
      <w:r w:rsidRPr="00881C90">
        <w:rPr>
          <w:rFonts w:eastAsiaTheme="minorHAnsi"/>
          <w:sz w:val="28"/>
          <w:szCs w:val="28"/>
          <w:lang w:eastAsia="en-US"/>
        </w:rPr>
        <w:t xml:space="preserve"> вимірювання необхідних величин. </w:t>
      </w:r>
      <w:r w:rsidR="00A17653" w:rsidRPr="00881C90">
        <w:rPr>
          <w:rFonts w:eastAsiaTheme="minorHAnsi"/>
          <w:sz w:val="28"/>
          <w:szCs w:val="28"/>
          <w:lang w:eastAsia="en-US"/>
        </w:rPr>
        <w:t>Також, с</w:t>
      </w:r>
      <w:r w:rsidRPr="00881C90">
        <w:rPr>
          <w:rFonts w:eastAsiaTheme="minorHAnsi"/>
          <w:sz w:val="28"/>
          <w:szCs w:val="28"/>
          <w:lang w:eastAsia="en-US"/>
        </w:rPr>
        <w:t xml:space="preserve">лід зазначити, що </w:t>
      </w:r>
      <w:r w:rsidR="00A17653" w:rsidRPr="00881C90">
        <w:rPr>
          <w:rFonts w:eastAsiaTheme="minorHAnsi"/>
          <w:sz w:val="28"/>
          <w:szCs w:val="28"/>
          <w:lang w:eastAsia="en-US"/>
        </w:rPr>
        <w:t>прилади даного типу та технічних характеристик не виробляються в Україні</w:t>
      </w:r>
      <w:r w:rsidRPr="00881C90">
        <w:rPr>
          <w:rFonts w:eastAsiaTheme="minorHAnsi"/>
          <w:sz w:val="28"/>
          <w:szCs w:val="28"/>
          <w:lang w:eastAsia="en-US"/>
        </w:rPr>
        <w:t>.</w:t>
      </w:r>
    </w:p>
    <w:p w:rsidR="00F670BD" w:rsidRPr="00881C90" w:rsidRDefault="001D2698" w:rsidP="009D646D">
      <w:pPr>
        <w:spacing w:line="360" w:lineRule="auto"/>
        <w:ind w:firstLine="0"/>
        <w:rPr>
          <w:rFonts w:eastAsia="Calibri"/>
          <w:sz w:val="28"/>
          <w:szCs w:val="28"/>
          <w:lang w:eastAsia="en-US"/>
        </w:rPr>
      </w:pPr>
      <w:r w:rsidRPr="00881C90">
        <w:rPr>
          <w:rFonts w:eastAsiaTheme="minorHAnsi"/>
          <w:sz w:val="28"/>
          <w:szCs w:val="28"/>
          <w:lang w:eastAsia="en-US"/>
        </w:rPr>
        <w:tab/>
      </w:r>
      <w:r w:rsidR="00A17653" w:rsidRPr="00881C90">
        <w:rPr>
          <w:rFonts w:eastAsiaTheme="minorHAnsi"/>
          <w:sz w:val="28"/>
          <w:szCs w:val="28"/>
          <w:lang w:eastAsia="en-US"/>
        </w:rPr>
        <w:t>Тому для вирішення завдань зазначених</w:t>
      </w:r>
      <w:r w:rsidR="00481F3B" w:rsidRPr="00881C90">
        <w:rPr>
          <w:rFonts w:eastAsiaTheme="minorHAnsi"/>
          <w:sz w:val="28"/>
          <w:szCs w:val="28"/>
          <w:lang w:eastAsia="en-US"/>
        </w:rPr>
        <w:t xml:space="preserve"> в технічному завданні на дипломний про</w:t>
      </w:r>
      <w:r w:rsidR="00A17653" w:rsidRPr="00881C90">
        <w:rPr>
          <w:rFonts w:eastAsiaTheme="minorHAnsi"/>
          <w:sz w:val="28"/>
          <w:szCs w:val="28"/>
          <w:lang w:eastAsia="en-US"/>
        </w:rPr>
        <w:t>є</w:t>
      </w:r>
      <w:r w:rsidR="00481F3B" w:rsidRPr="00881C90">
        <w:rPr>
          <w:rFonts w:eastAsiaTheme="minorHAnsi"/>
          <w:sz w:val="28"/>
          <w:szCs w:val="28"/>
          <w:lang w:eastAsia="en-US"/>
        </w:rPr>
        <w:t>кт</w:t>
      </w:r>
      <w:r w:rsidR="00A17653" w:rsidRPr="00881C90">
        <w:rPr>
          <w:rFonts w:eastAsiaTheme="minorHAnsi"/>
          <w:sz w:val="28"/>
          <w:szCs w:val="28"/>
          <w:lang w:eastAsia="en-US"/>
        </w:rPr>
        <w:t>,</w:t>
      </w:r>
      <w:r w:rsidR="00481F3B" w:rsidRPr="00881C90">
        <w:rPr>
          <w:rFonts w:eastAsiaTheme="minorHAnsi"/>
          <w:sz w:val="28"/>
          <w:szCs w:val="28"/>
          <w:lang w:eastAsia="en-US"/>
        </w:rPr>
        <w:t xml:space="preserve"> </w:t>
      </w:r>
      <w:r w:rsidR="00913C10" w:rsidRPr="00881C90">
        <w:rPr>
          <w:rFonts w:eastAsiaTheme="minorHAnsi"/>
          <w:sz w:val="28"/>
          <w:szCs w:val="28"/>
          <w:lang w:eastAsia="en-US"/>
        </w:rPr>
        <w:t>пропоную використати прилад структурну схему якого,</w:t>
      </w:r>
      <w:r w:rsidR="00481F3B" w:rsidRPr="00881C90">
        <w:rPr>
          <w:rFonts w:eastAsiaTheme="minorHAnsi"/>
          <w:sz w:val="28"/>
          <w:szCs w:val="28"/>
          <w:lang w:eastAsia="en-US"/>
        </w:rPr>
        <w:t xml:space="preserve"> наведен</w:t>
      </w:r>
      <w:r w:rsidR="00A17653" w:rsidRPr="00881C90">
        <w:rPr>
          <w:rFonts w:eastAsiaTheme="minorHAnsi"/>
          <w:sz w:val="28"/>
          <w:szCs w:val="28"/>
          <w:lang w:eastAsia="en-US"/>
        </w:rPr>
        <w:t>о</w:t>
      </w:r>
      <w:r w:rsidR="00481F3B" w:rsidRPr="00881C90">
        <w:rPr>
          <w:rFonts w:eastAsiaTheme="minorHAnsi"/>
          <w:sz w:val="28"/>
          <w:szCs w:val="28"/>
          <w:lang w:eastAsia="en-US"/>
        </w:rPr>
        <w:t xml:space="preserve"> в розділі </w:t>
      </w:r>
      <w:r w:rsidR="00A07DC4" w:rsidRPr="00881C90">
        <w:rPr>
          <w:rFonts w:eastAsiaTheme="minorHAnsi"/>
          <w:sz w:val="28"/>
          <w:szCs w:val="28"/>
          <w:lang w:eastAsia="en-US"/>
        </w:rPr>
        <w:fldChar w:fldCharType="begin"/>
      </w:r>
      <w:r w:rsidR="00A07DC4" w:rsidRPr="00881C90">
        <w:rPr>
          <w:rFonts w:eastAsiaTheme="minorHAnsi"/>
          <w:sz w:val="28"/>
          <w:szCs w:val="28"/>
          <w:lang w:eastAsia="en-US"/>
        </w:rPr>
        <w:instrText xml:space="preserve"> REF _Ref42161219 \r \h </w:instrText>
      </w:r>
      <w:r w:rsidR="0064131E" w:rsidRPr="00881C90">
        <w:rPr>
          <w:rFonts w:eastAsiaTheme="minorHAnsi"/>
          <w:sz w:val="28"/>
          <w:szCs w:val="28"/>
          <w:lang w:eastAsia="en-US"/>
        </w:rPr>
        <w:instrText xml:space="preserve"> \* MERGEFORMAT </w:instrText>
      </w:r>
      <w:r w:rsidR="00A07DC4" w:rsidRPr="00881C90">
        <w:rPr>
          <w:rFonts w:eastAsiaTheme="minorHAnsi"/>
          <w:sz w:val="28"/>
          <w:szCs w:val="28"/>
          <w:lang w:eastAsia="en-US"/>
        </w:rPr>
      </w:r>
      <w:r w:rsidR="00A07DC4" w:rsidRPr="00881C90">
        <w:rPr>
          <w:rFonts w:eastAsiaTheme="minorHAnsi"/>
          <w:sz w:val="28"/>
          <w:szCs w:val="28"/>
          <w:lang w:eastAsia="en-US"/>
        </w:rPr>
        <w:fldChar w:fldCharType="separate"/>
      </w:r>
      <w:r w:rsidR="00725BD0" w:rsidRPr="00881C90">
        <w:rPr>
          <w:rFonts w:eastAsiaTheme="minorHAnsi"/>
          <w:sz w:val="28"/>
          <w:szCs w:val="28"/>
          <w:lang w:eastAsia="en-US"/>
        </w:rPr>
        <w:t>2</w:t>
      </w:r>
      <w:r w:rsidR="00A07DC4" w:rsidRPr="00881C90">
        <w:rPr>
          <w:rFonts w:eastAsiaTheme="minorHAnsi"/>
          <w:sz w:val="28"/>
          <w:szCs w:val="28"/>
          <w:lang w:eastAsia="en-US"/>
        </w:rPr>
        <w:fldChar w:fldCharType="end"/>
      </w:r>
      <w:r w:rsidR="00481F3B" w:rsidRPr="00881C90">
        <w:rPr>
          <w:rFonts w:eastAsiaTheme="minorHAnsi"/>
          <w:sz w:val="28"/>
          <w:szCs w:val="28"/>
          <w:lang w:eastAsia="en-US"/>
        </w:rPr>
        <w:t>.</w:t>
      </w:r>
    </w:p>
    <w:p w:rsidR="00263E49" w:rsidRPr="00881C90" w:rsidRDefault="001D2698" w:rsidP="00BC6317">
      <w:pPr>
        <w:pageBreakBefore/>
        <w:numPr>
          <w:ilvl w:val="0"/>
          <w:numId w:val="4"/>
        </w:numPr>
        <w:spacing w:line="360" w:lineRule="auto"/>
        <w:ind w:left="0" w:firstLine="0"/>
        <w:contextualSpacing/>
        <w:jc w:val="center"/>
        <w:outlineLvl w:val="0"/>
        <w:rPr>
          <w:rFonts w:eastAsia="Calibri"/>
          <w:b/>
          <w:sz w:val="28"/>
          <w:szCs w:val="28"/>
          <w:lang w:eastAsia="en-US"/>
        </w:rPr>
      </w:pPr>
      <w:bookmarkStart w:id="202" w:name="_Toc42624874"/>
      <w:r w:rsidRPr="00881C90">
        <w:rPr>
          <w:rFonts w:eastAsiaTheme="minorHAnsi"/>
          <w:b/>
          <w:sz w:val="28"/>
          <w:szCs w:val="28"/>
          <w:lang w:eastAsia="en-US"/>
        </w:rPr>
        <w:lastRenderedPageBreak/>
        <w:t>РОЗРОБКА СТРУКТУРИ ТА РЕЖИМІВ ФУНКЦІОНУВАННЯ ІНФОРМАЦІЙНО-ВИМІРЮВАЛЬНОЇ СИСТЕМИ</w:t>
      </w:r>
      <w:bookmarkEnd w:id="202"/>
    </w:p>
    <w:p w:rsidR="00725BD0" w:rsidRPr="00881C90" w:rsidRDefault="00725BD0" w:rsidP="00725BD0">
      <w:pPr>
        <w:numPr>
          <w:ilvl w:val="0"/>
          <w:numId w:val="1"/>
        </w:numPr>
        <w:spacing w:line="360" w:lineRule="auto"/>
        <w:contextualSpacing/>
        <w:outlineLvl w:val="1"/>
        <w:rPr>
          <w:rFonts w:eastAsia="Calibri"/>
          <w:vanish/>
          <w:sz w:val="28"/>
          <w:szCs w:val="28"/>
          <w:lang w:eastAsia="en-US"/>
        </w:rPr>
      </w:pPr>
      <w:bookmarkStart w:id="203" w:name="_Toc42624875"/>
      <w:bookmarkStart w:id="204" w:name="_Ref42161216"/>
      <w:bookmarkStart w:id="205" w:name="_Ref42161219"/>
      <w:bookmarkEnd w:id="203"/>
    </w:p>
    <w:p w:rsidR="008A3E55" w:rsidRPr="00881C90" w:rsidRDefault="008A3E55" w:rsidP="008A3E55">
      <w:pPr>
        <w:spacing w:after="160" w:line="259" w:lineRule="auto"/>
        <w:ind w:firstLine="0"/>
        <w:jc w:val="left"/>
        <w:rPr>
          <w:rFonts w:eastAsia="Calibri"/>
          <w:sz w:val="28"/>
          <w:szCs w:val="28"/>
          <w:lang w:eastAsia="en-US"/>
        </w:rPr>
      </w:pPr>
    </w:p>
    <w:p w:rsidR="008A3E55" w:rsidRPr="00881C90" w:rsidRDefault="008A3E55" w:rsidP="008A3E55">
      <w:pPr>
        <w:spacing w:after="160" w:line="259" w:lineRule="auto"/>
        <w:ind w:firstLine="0"/>
        <w:jc w:val="left"/>
        <w:rPr>
          <w:rFonts w:eastAsia="Calibri"/>
          <w:sz w:val="28"/>
          <w:szCs w:val="28"/>
          <w:lang w:eastAsia="en-US"/>
        </w:rPr>
      </w:pPr>
    </w:p>
    <w:p w:rsidR="00263E49" w:rsidRPr="00881C90" w:rsidRDefault="001D2698" w:rsidP="00725BD0">
      <w:pPr>
        <w:numPr>
          <w:ilvl w:val="1"/>
          <w:numId w:val="1"/>
        </w:numPr>
        <w:spacing w:line="360" w:lineRule="auto"/>
        <w:contextualSpacing/>
        <w:outlineLvl w:val="1"/>
        <w:rPr>
          <w:rFonts w:eastAsia="Calibri"/>
          <w:sz w:val="28"/>
          <w:szCs w:val="28"/>
          <w:lang w:eastAsia="en-US"/>
        </w:rPr>
      </w:pPr>
      <w:bookmarkStart w:id="206" w:name="_Toc42624876"/>
      <w:r w:rsidRPr="00881C90">
        <w:rPr>
          <w:rFonts w:eastAsiaTheme="minorHAnsi"/>
          <w:sz w:val="28"/>
          <w:szCs w:val="28"/>
          <w:lang w:eastAsia="en-US"/>
        </w:rPr>
        <w:t>Структурна схема ІВС та її опис</w:t>
      </w:r>
      <w:bookmarkEnd w:id="204"/>
      <w:bookmarkEnd w:id="205"/>
      <w:bookmarkEnd w:id="206"/>
    </w:p>
    <w:p w:rsidR="00543C47" w:rsidRPr="00881C90" w:rsidRDefault="001D2698" w:rsidP="00535C6B">
      <w:pPr>
        <w:spacing w:line="360" w:lineRule="auto"/>
        <w:ind w:firstLine="708"/>
        <w:rPr>
          <w:rFonts w:eastAsia="Calibri"/>
          <w:sz w:val="28"/>
          <w:szCs w:val="28"/>
          <w:lang w:eastAsia="en-US"/>
        </w:rPr>
      </w:pPr>
      <w:r w:rsidRPr="00881C90">
        <w:rPr>
          <w:rFonts w:eastAsiaTheme="minorHAnsi"/>
          <w:sz w:val="28"/>
          <w:szCs w:val="28"/>
          <w:lang w:eastAsia="en-US"/>
        </w:rPr>
        <w:t xml:space="preserve">На підставі отриманого завдання та огляду існуючих технічних рішень розроблена наступна структурна схема </w:t>
      </w:r>
      <w:r w:rsidR="00A2787E" w:rsidRPr="00881C90">
        <w:rPr>
          <w:rFonts w:eastAsiaTheme="minorHAnsi"/>
          <w:sz w:val="28"/>
          <w:szCs w:val="28"/>
          <w:lang w:eastAsia="en-US"/>
        </w:rPr>
        <w:t>інформаційно-вимірювальної системи</w:t>
      </w:r>
      <w:r w:rsidRPr="00881C90">
        <w:rPr>
          <w:rFonts w:eastAsiaTheme="minorHAnsi"/>
          <w:sz w:val="28"/>
          <w:szCs w:val="28"/>
          <w:lang w:eastAsia="en-US"/>
        </w:rPr>
        <w:t>, що подан</w:t>
      </w:r>
      <w:r w:rsidR="00A2787E" w:rsidRPr="00881C90">
        <w:rPr>
          <w:rFonts w:eastAsiaTheme="minorHAnsi"/>
          <w:sz w:val="28"/>
          <w:szCs w:val="28"/>
          <w:lang w:eastAsia="en-US"/>
        </w:rPr>
        <w:t>о</w:t>
      </w:r>
      <w:r w:rsidRPr="00881C90">
        <w:rPr>
          <w:rFonts w:eastAsiaTheme="minorHAnsi"/>
          <w:sz w:val="28"/>
          <w:szCs w:val="28"/>
          <w:lang w:eastAsia="en-US"/>
        </w:rPr>
        <w:t xml:space="preserve"> на</w:t>
      </w:r>
      <w:r w:rsidR="009A1B47" w:rsidRPr="00881C90">
        <w:rPr>
          <w:rFonts w:eastAsiaTheme="minorHAnsi"/>
          <w:sz w:val="28"/>
          <w:szCs w:val="28"/>
          <w:lang w:eastAsia="en-US"/>
        </w:rPr>
        <w:t xml:space="preserve"> </w:t>
      </w:r>
      <w:r w:rsidR="009A1B47" w:rsidRPr="00881C90">
        <w:rPr>
          <w:rFonts w:eastAsiaTheme="minorHAnsi"/>
          <w:sz w:val="28"/>
          <w:szCs w:val="28"/>
          <w:lang w:eastAsia="en-US"/>
        </w:rPr>
        <w:fldChar w:fldCharType="begin"/>
      </w:r>
      <w:r w:rsidR="009A1B47" w:rsidRPr="00881C90">
        <w:rPr>
          <w:rFonts w:eastAsiaTheme="minorHAnsi"/>
          <w:sz w:val="28"/>
          <w:szCs w:val="28"/>
          <w:lang w:eastAsia="en-US"/>
        </w:rPr>
        <w:instrText xml:space="preserve"> REF _Ref41387834 \h </w:instrText>
      </w:r>
      <w:r w:rsidR="00913C10" w:rsidRPr="00881C90">
        <w:rPr>
          <w:rFonts w:eastAsiaTheme="minorHAnsi"/>
          <w:sz w:val="28"/>
          <w:szCs w:val="28"/>
          <w:lang w:eastAsia="en-US"/>
        </w:rPr>
        <w:instrText xml:space="preserve"> \* MERGEFORMAT </w:instrText>
      </w:r>
      <w:r w:rsidR="009A1B47" w:rsidRPr="00881C90">
        <w:rPr>
          <w:rFonts w:eastAsiaTheme="minorHAnsi"/>
          <w:sz w:val="28"/>
          <w:szCs w:val="28"/>
          <w:lang w:eastAsia="en-US"/>
        </w:rPr>
      </w:r>
      <w:r w:rsidR="009A1B47" w:rsidRPr="00881C90">
        <w:rPr>
          <w:rFonts w:eastAsiaTheme="minorHAnsi"/>
          <w:sz w:val="28"/>
          <w:szCs w:val="28"/>
          <w:lang w:eastAsia="en-US"/>
        </w:rPr>
        <w:fldChar w:fldCharType="separate"/>
      </w:r>
      <w:r w:rsidR="00725BD0" w:rsidRPr="00881C90">
        <w:rPr>
          <w:rFonts w:eastAsiaTheme="minorHAnsi"/>
          <w:sz w:val="28"/>
          <w:szCs w:val="28"/>
          <w:lang w:eastAsia="en-US"/>
        </w:rPr>
        <w:t>рисунку 2.1</w:t>
      </w:r>
      <w:r w:rsidR="009A1B47" w:rsidRPr="00881C90">
        <w:rPr>
          <w:rFonts w:eastAsiaTheme="minorHAnsi"/>
          <w:sz w:val="28"/>
          <w:szCs w:val="28"/>
          <w:lang w:eastAsia="en-US"/>
        </w:rPr>
        <w:fldChar w:fldCharType="end"/>
      </w:r>
      <w:r w:rsidRPr="00881C90">
        <w:rPr>
          <w:rFonts w:eastAsiaTheme="minorHAnsi"/>
          <w:sz w:val="28"/>
          <w:szCs w:val="28"/>
          <w:lang w:eastAsia="en-US"/>
        </w:rPr>
        <w:t>.</w:t>
      </w:r>
    </w:p>
    <w:p w:rsidR="00263E49" w:rsidRPr="00881C90" w:rsidRDefault="00263E49" w:rsidP="00535C6B">
      <w:pPr>
        <w:spacing w:line="360" w:lineRule="auto"/>
        <w:ind w:firstLine="708"/>
        <w:rPr>
          <w:rFonts w:eastAsia="Calibri"/>
          <w:sz w:val="28"/>
          <w:szCs w:val="28"/>
          <w:lang w:eastAsia="en-US"/>
        </w:rPr>
      </w:pPr>
    </w:p>
    <w:p w:rsidR="009A1B47" w:rsidRPr="00881C90" w:rsidRDefault="001D2698" w:rsidP="009A1B47">
      <w:pPr>
        <w:keepNext/>
        <w:spacing w:after="160" w:line="360" w:lineRule="auto"/>
        <w:ind w:firstLine="0"/>
        <w:jc w:val="center"/>
        <w:rPr>
          <w:rFonts w:eastAsia="Calibri"/>
          <w:sz w:val="28"/>
          <w:szCs w:val="28"/>
          <w:lang w:val="ru-RU" w:eastAsia="en-US"/>
        </w:rPr>
      </w:pPr>
      <w:r w:rsidRPr="00881C90">
        <w:rPr>
          <w:noProof/>
          <w:lang w:val="ru-RU"/>
        </w:rPr>
        <w:drawing>
          <wp:inline distT="0" distB="0" distL="0" distR="0">
            <wp:extent cx="5940425" cy="3807460"/>
            <wp:effectExtent l="0" t="0" r="3175" b="254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1134375" name="Untitled Diagram (3).png"/>
                    <pic:cNvPicPr/>
                  </pic:nvPicPr>
                  <pic:blipFill>
                    <a:blip r:embed="rId19">
                      <a:extLst>
                        <a:ext uri="{28A0092B-C50C-407E-A947-70E740481C1C}">
                          <a14:useLocalDpi xmlns:a14="http://schemas.microsoft.com/office/drawing/2010/main" val="0"/>
                        </a:ext>
                      </a:extLst>
                    </a:blip>
                    <a:stretch>
                      <a:fillRect/>
                    </a:stretch>
                  </pic:blipFill>
                  <pic:spPr>
                    <a:xfrm>
                      <a:off x="0" y="0"/>
                      <a:ext cx="5940425" cy="3807460"/>
                    </a:xfrm>
                    <a:prstGeom prst="rect">
                      <a:avLst/>
                    </a:prstGeom>
                  </pic:spPr>
                </pic:pic>
              </a:graphicData>
            </a:graphic>
          </wp:inline>
        </w:drawing>
      </w:r>
    </w:p>
    <w:p w:rsidR="009A1B47" w:rsidRPr="00881C90" w:rsidRDefault="001D2698" w:rsidP="00A07DC4">
      <w:pPr>
        <w:keepNext/>
        <w:spacing w:after="200" w:line="240" w:lineRule="auto"/>
        <w:ind w:firstLine="0"/>
        <w:jc w:val="center"/>
        <w:rPr>
          <w:rFonts w:eastAsia="Calibri"/>
          <w:iCs/>
          <w:sz w:val="28"/>
          <w:szCs w:val="28"/>
          <w:lang w:val="ru-RU" w:eastAsia="en-US"/>
        </w:rPr>
      </w:pPr>
      <w:bookmarkStart w:id="207" w:name="_Ref41387834"/>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725BD0" w:rsidRPr="00881C90">
        <w:rPr>
          <w:rFonts w:eastAsiaTheme="minorHAnsi"/>
          <w:iCs/>
          <w:noProof/>
          <w:sz w:val="28"/>
          <w:szCs w:val="28"/>
          <w:lang w:eastAsia="en-US"/>
        </w:rPr>
        <w:t>2</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725BD0"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Pr="00881C90">
        <w:rPr>
          <w:rFonts w:eastAsiaTheme="minorHAnsi"/>
          <w:iCs/>
          <w:sz w:val="28"/>
          <w:szCs w:val="28"/>
          <w:lang w:eastAsia="en-US"/>
        </w:rPr>
        <w:t>– Структурна схема ІВС</w:t>
      </w:r>
      <w:bookmarkEnd w:id="207"/>
    </w:p>
    <w:p w:rsidR="00725BD0" w:rsidRPr="00881C90" w:rsidRDefault="001D2698" w:rsidP="00A07DC4">
      <w:pPr>
        <w:spacing w:line="360" w:lineRule="auto"/>
        <w:ind w:hanging="1"/>
        <w:jc w:val="left"/>
        <w:rPr>
          <w:rFonts w:eastAsia="Calibri"/>
          <w:sz w:val="28"/>
          <w:szCs w:val="28"/>
          <w:lang w:eastAsia="en-US"/>
        </w:rPr>
      </w:pPr>
      <w:r w:rsidRPr="00881C90">
        <w:rPr>
          <w:rFonts w:eastAsiaTheme="minorHAnsi"/>
          <w:sz w:val="28"/>
          <w:szCs w:val="28"/>
          <w:lang w:eastAsia="en-US"/>
        </w:rPr>
        <w:tab/>
      </w:r>
      <w:r w:rsidRPr="00881C90">
        <w:rPr>
          <w:rFonts w:eastAsiaTheme="minorHAnsi"/>
          <w:sz w:val="28"/>
          <w:szCs w:val="28"/>
          <w:lang w:eastAsia="en-US"/>
        </w:rPr>
        <w:tab/>
      </w:r>
    </w:p>
    <w:p w:rsidR="00543C47" w:rsidRPr="00881C90" w:rsidRDefault="001D2698" w:rsidP="00A07DC4">
      <w:pPr>
        <w:spacing w:line="360" w:lineRule="auto"/>
        <w:ind w:hanging="1"/>
        <w:jc w:val="left"/>
        <w:rPr>
          <w:rFonts w:eastAsia="Calibri"/>
          <w:sz w:val="28"/>
          <w:szCs w:val="28"/>
          <w:lang w:eastAsia="en-US"/>
        </w:rPr>
      </w:pPr>
      <w:r w:rsidRPr="00881C90">
        <w:rPr>
          <w:rFonts w:eastAsiaTheme="minorHAnsi"/>
          <w:sz w:val="28"/>
          <w:szCs w:val="28"/>
          <w:lang w:eastAsia="en-US"/>
        </w:rPr>
        <w:tab/>
      </w:r>
      <w:r w:rsidRPr="00881C90">
        <w:rPr>
          <w:rFonts w:eastAsiaTheme="minorHAnsi"/>
          <w:sz w:val="28"/>
          <w:szCs w:val="28"/>
          <w:lang w:eastAsia="en-US"/>
        </w:rPr>
        <w:tab/>
        <w:t>На схемі позначено:</w:t>
      </w:r>
    </w:p>
    <w:p w:rsidR="006B4716" w:rsidRPr="00881C90" w:rsidRDefault="001D2698" w:rsidP="008E11EA">
      <w:pPr>
        <w:keepNext/>
        <w:keepLines/>
        <w:numPr>
          <w:ilvl w:val="0"/>
          <w:numId w:val="7"/>
        </w:numPr>
        <w:spacing w:before="200" w:line="259" w:lineRule="auto"/>
        <w:ind w:left="851" w:hanging="284"/>
        <w:jc w:val="left"/>
        <w:outlineLvl w:val="2"/>
        <w:rPr>
          <w:bCs/>
          <w:color w:val="000000"/>
          <w:sz w:val="28"/>
          <w:szCs w:val="28"/>
          <w:lang w:val="en-US" w:eastAsia="en-US"/>
        </w:rPr>
      </w:pPr>
      <w:bookmarkStart w:id="208" w:name="_Toc41992606"/>
      <w:bookmarkStart w:id="209" w:name="_Toc41993886"/>
      <w:bookmarkStart w:id="210" w:name="_Toc41995195"/>
      <w:bookmarkStart w:id="211" w:name="_Toc41995866"/>
      <w:bookmarkStart w:id="212" w:name="_Toc42255056"/>
      <w:bookmarkStart w:id="213" w:name="_Toc42588827"/>
      <w:bookmarkStart w:id="214" w:name="_Toc42624877"/>
      <w:r w:rsidRPr="00881C90">
        <w:rPr>
          <w:rFonts w:eastAsiaTheme="majorEastAsia"/>
          <w:bCs/>
          <w:color w:val="000000"/>
          <w:sz w:val="28"/>
          <w:szCs w:val="28"/>
          <w:lang w:eastAsia="en-US"/>
        </w:rPr>
        <w:lastRenderedPageBreak/>
        <w:t>Первинні вимірювальні перетворювачі;</w:t>
      </w:r>
      <w:bookmarkEnd w:id="208"/>
      <w:bookmarkEnd w:id="209"/>
      <w:bookmarkEnd w:id="210"/>
      <w:bookmarkEnd w:id="211"/>
      <w:bookmarkEnd w:id="212"/>
      <w:bookmarkEnd w:id="213"/>
      <w:bookmarkEnd w:id="214"/>
    </w:p>
    <w:p w:rsidR="006B4716" w:rsidRPr="00881C90" w:rsidRDefault="001D2698" w:rsidP="008E11EA">
      <w:pPr>
        <w:keepNext/>
        <w:keepLines/>
        <w:numPr>
          <w:ilvl w:val="0"/>
          <w:numId w:val="7"/>
        </w:numPr>
        <w:spacing w:before="200" w:line="259" w:lineRule="auto"/>
        <w:ind w:left="851" w:hanging="284"/>
        <w:jc w:val="left"/>
        <w:outlineLvl w:val="2"/>
        <w:rPr>
          <w:bCs/>
          <w:color w:val="000000"/>
          <w:sz w:val="28"/>
          <w:szCs w:val="28"/>
          <w:lang w:val="en-US" w:eastAsia="en-US"/>
        </w:rPr>
      </w:pPr>
      <w:bookmarkStart w:id="215" w:name="_Toc41992607"/>
      <w:bookmarkStart w:id="216" w:name="_Toc41993887"/>
      <w:bookmarkStart w:id="217" w:name="_Toc41995196"/>
      <w:bookmarkStart w:id="218" w:name="_Toc41995867"/>
      <w:bookmarkStart w:id="219" w:name="_Toc42255057"/>
      <w:bookmarkStart w:id="220" w:name="_Toc42588828"/>
      <w:bookmarkStart w:id="221" w:name="_Toc42624878"/>
      <w:r w:rsidRPr="00881C90">
        <w:rPr>
          <w:rFonts w:eastAsiaTheme="majorEastAsia"/>
          <w:bCs/>
          <w:color w:val="000000"/>
          <w:sz w:val="28"/>
          <w:szCs w:val="28"/>
          <w:lang w:eastAsia="en-US"/>
        </w:rPr>
        <w:t>Блок нормуючих пристроїв;</w:t>
      </w:r>
      <w:bookmarkEnd w:id="215"/>
      <w:bookmarkEnd w:id="216"/>
      <w:bookmarkEnd w:id="217"/>
      <w:bookmarkEnd w:id="218"/>
      <w:bookmarkEnd w:id="219"/>
      <w:bookmarkEnd w:id="220"/>
      <w:bookmarkEnd w:id="221"/>
    </w:p>
    <w:p w:rsidR="00A07DC4" w:rsidRPr="00881C90" w:rsidRDefault="001D2698" w:rsidP="008E11EA">
      <w:pPr>
        <w:keepNext/>
        <w:keepLines/>
        <w:numPr>
          <w:ilvl w:val="0"/>
          <w:numId w:val="7"/>
        </w:numPr>
        <w:spacing w:before="200" w:line="259" w:lineRule="auto"/>
        <w:ind w:left="851" w:hanging="284"/>
        <w:jc w:val="left"/>
        <w:outlineLvl w:val="2"/>
        <w:rPr>
          <w:bCs/>
          <w:color w:val="000000"/>
          <w:sz w:val="28"/>
          <w:szCs w:val="28"/>
          <w:lang w:eastAsia="en-US"/>
        </w:rPr>
      </w:pPr>
      <w:bookmarkStart w:id="222" w:name="_Toc41992608"/>
      <w:bookmarkStart w:id="223" w:name="_Toc41993888"/>
      <w:bookmarkStart w:id="224" w:name="_Toc41995197"/>
      <w:bookmarkStart w:id="225" w:name="_Toc41995868"/>
      <w:bookmarkStart w:id="226" w:name="_Toc42255058"/>
      <w:bookmarkStart w:id="227" w:name="_Toc42588829"/>
      <w:bookmarkStart w:id="228" w:name="_Toc42624879"/>
      <w:r w:rsidRPr="00881C90">
        <w:rPr>
          <w:rFonts w:eastAsiaTheme="majorEastAsia"/>
          <w:bCs/>
          <w:color w:val="000000"/>
          <w:sz w:val="28"/>
          <w:szCs w:val="28"/>
          <w:lang w:eastAsia="en-US"/>
        </w:rPr>
        <w:t>Мікроконтролер;</w:t>
      </w:r>
      <w:bookmarkEnd w:id="222"/>
      <w:bookmarkEnd w:id="223"/>
      <w:bookmarkEnd w:id="224"/>
      <w:bookmarkEnd w:id="225"/>
      <w:bookmarkEnd w:id="226"/>
      <w:bookmarkEnd w:id="227"/>
      <w:bookmarkEnd w:id="228"/>
    </w:p>
    <w:p w:rsidR="009A1B47" w:rsidRPr="00881C90" w:rsidRDefault="001D2698" w:rsidP="008E11EA">
      <w:pPr>
        <w:keepNext/>
        <w:keepLines/>
        <w:numPr>
          <w:ilvl w:val="0"/>
          <w:numId w:val="7"/>
        </w:numPr>
        <w:spacing w:before="200" w:line="259" w:lineRule="auto"/>
        <w:ind w:left="851" w:hanging="284"/>
        <w:jc w:val="left"/>
        <w:outlineLvl w:val="2"/>
        <w:rPr>
          <w:bCs/>
          <w:color w:val="000000"/>
          <w:sz w:val="28"/>
          <w:szCs w:val="28"/>
          <w:lang w:eastAsia="en-US"/>
        </w:rPr>
      </w:pPr>
      <w:bookmarkStart w:id="229" w:name="_Toc41992609"/>
      <w:bookmarkStart w:id="230" w:name="_Toc41993889"/>
      <w:bookmarkStart w:id="231" w:name="_Toc41995198"/>
      <w:bookmarkStart w:id="232" w:name="_Toc41995869"/>
      <w:bookmarkStart w:id="233" w:name="_Toc42255059"/>
      <w:bookmarkStart w:id="234" w:name="_Toc42588830"/>
      <w:bookmarkStart w:id="235" w:name="_Toc42624880"/>
      <w:r w:rsidRPr="00881C90">
        <w:rPr>
          <w:rFonts w:eastAsiaTheme="majorEastAsia"/>
          <w:bCs/>
          <w:color w:val="000000"/>
          <w:sz w:val="28"/>
          <w:szCs w:val="28"/>
          <w:lang w:eastAsia="en-US"/>
        </w:rPr>
        <w:t>Блок вводу запиту(наприклад, отримання температурних покажчиків);</w:t>
      </w:r>
      <w:bookmarkEnd w:id="229"/>
      <w:bookmarkEnd w:id="230"/>
      <w:bookmarkEnd w:id="231"/>
      <w:bookmarkEnd w:id="232"/>
      <w:bookmarkEnd w:id="233"/>
      <w:bookmarkEnd w:id="234"/>
      <w:bookmarkEnd w:id="235"/>
    </w:p>
    <w:p w:rsidR="00A07DC4" w:rsidRPr="00881C90" w:rsidRDefault="00A07DC4" w:rsidP="008E11EA">
      <w:pPr>
        <w:spacing w:after="160" w:line="259" w:lineRule="auto"/>
        <w:ind w:left="851" w:hanging="284"/>
        <w:jc w:val="left"/>
        <w:rPr>
          <w:rFonts w:eastAsia="Calibri"/>
          <w:sz w:val="28"/>
          <w:szCs w:val="28"/>
          <w:lang w:eastAsia="en-US"/>
        </w:rPr>
      </w:pPr>
    </w:p>
    <w:p w:rsidR="00A07DC4" w:rsidRPr="00881C90" w:rsidRDefault="001D2698" w:rsidP="008E11EA">
      <w:pPr>
        <w:keepNext/>
        <w:keepLines/>
        <w:numPr>
          <w:ilvl w:val="0"/>
          <w:numId w:val="7"/>
        </w:numPr>
        <w:spacing w:before="200" w:line="259" w:lineRule="auto"/>
        <w:ind w:left="851" w:hanging="284"/>
        <w:jc w:val="left"/>
        <w:outlineLvl w:val="2"/>
        <w:rPr>
          <w:bCs/>
          <w:color w:val="000000"/>
          <w:sz w:val="28"/>
          <w:szCs w:val="28"/>
          <w:lang w:eastAsia="en-US"/>
        </w:rPr>
      </w:pPr>
      <w:bookmarkStart w:id="236" w:name="_Toc41992610"/>
      <w:bookmarkStart w:id="237" w:name="_Toc41993890"/>
      <w:bookmarkStart w:id="238" w:name="_Toc41995199"/>
      <w:bookmarkStart w:id="239" w:name="_Toc41995870"/>
      <w:bookmarkStart w:id="240" w:name="_Toc42255060"/>
      <w:bookmarkStart w:id="241" w:name="_Toc42588831"/>
      <w:bookmarkStart w:id="242" w:name="_Toc42624881"/>
      <w:r w:rsidRPr="00881C90">
        <w:rPr>
          <w:rFonts w:eastAsiaTheme="majorEastAsia"/>
          <w:bCs/>
          <w:color w:val="000000"/>
          <w:sz w:val="28"/>
          <w:szCs w:val="28"/>
          <w:lang w:eastAsia="en-US"/>
        </w:rPr>
        <w:t>Блок</w:t>
      </w:r>
      <w:r w:rsidR="00D22490" w:rsidRPr="00881C90">
        <w:rPr>
          <w:rFonts w:eastAsiaTheme="majorEastAsia"/>
          <w:bCs/>
          <w:color w:val="000000"/>
          <w:sz w:val="28"/>
          <w:szCs w:val="28"/>
          <w:lang w:eastAsia="en-US"/>
        </w:rPr>
        <w:t xml:space="preserve"> виводу даних</w:t>
      </w:r>
      <w:r w:rsidR="00DC4FF1" w:rsidRPr="00881C90">
        <w:rPr>
          <w:rFonts w:eastAsiaTheme="majorEastAsia"/>
          <w:bCs/>
          <w:color w:val="000000"/>
          <w:sz w:val="28"/>
          <w:szCs w:val="28"/>
          <w:lang w:eastAsia="en-US"/>
        </w:rPr>
        <w:t>(комп’ютер користувача)</w:t>
      </w:r>
      <w:r w:rsidRPr="00881C90">
        <w:rPr>
          <w:rFonts w:eastAsiaTheme="majorEastAsia"/>
          <w:bCs/>
          <w:color w:val="000000"/>
          <w:sz w:val="28"/>
          <w:szCs w:val="28"/>
          <w:lang w:eastAsia="en-US"/>
        </w:rPr>
        <w:t>;</w:t>
      </w:r>
      <w:bookmarkEnd w:id="236"/>
      <w:bookmarkEnd w:id="237"/>
      <w:bookmarkEnd w:id="238"/>
      <w:bookmarkEnd w:id="239"/>
      <w:bookmarkEnd w:id="240"/>
      <w:bookmarkEnd w:id="241"/>
      <w:bookmarkEnd w:id="242"/>
    </w:p>
    <w:p w:rsidR="00D22490" w:rsidRPr="00881C90" w:rsidRDefault="001D2698" w:rsidP="008E11EA">
      <w:pPr>
        <w:keepNext/>
        <w:keepLines/>
        <w:numPr>
          <w:ilvl w:val="0"/>
          <w:numId w:val="7"/>
        </w:numPr>
        <w:spacing w:before="200" w:line="259" w:lineRule="auto"/>
        <w:ind w:left="851" w:hanging="284"/>
        <w:jc w:val="left"/>
        <w:outlineLvl w:val="2"/>
        <w:rPr>
          <w:bCs/>
          <w:color w:val="000000"/>
          <w:sz w:val="28"/>
          <w:szCs w:val="28"/>
          <w:lang w:eastAsia="en-US"/>
        </w:rPr>
      </w:pPr>
      <w:bookmarkStart w:id="243" w:name="_Toc41992611"/>
      <w:bookmarkStart w:id="244" w:name="_Toc41993891"/>
      <w:bookmarkStart w:id="245" w:name="_Toc41995200"/>
      <w:bookmarkStart w:id="246" w:name="_Toc41995871"/>
      <w:bookmarkStart w:id="247" w:name="_Toc42255061"/>
      <w:bookmarkStart w:id="248" w:name="_Toc42588832"/>
      <w:bookmarkStart w:id="249" w:name="_Toc42624882"/>
      <w:r w:rsidRPr="00881C90">
        <w:rPr>
          <w:rFonts w:eastAsiaTheme="majorEastAsia"/>
          <w:bCs/>
          <w:color w:val="000000"/>
          <w:sz w:val="28"/>
          <w:szCs w:val="28"/>
          <w:lang w:eastAsia="en-US"/>
        </w:rPr>
        <w:t>Бездротова передача даних(використання даного блоку залежить від потреб та радіусу дії системи);</w:t>
      </w:r>
      <w:bookmarkEnd w:id="243"/>
      <w:bookmarkEnd w:id="244"/>
      <w:bookmarkEnd w:id="245"/>
      <w:bookmarkEnd w:id="246"/>
      <w:bookmarkEnd w:id="247"/>
      <w:bookmarkEnd w:id="248"/>
      <w:bookmarkEnd w:id="249"/>
    </w:p>
    <w:p w:rsidR="001667CA" w:rsidRPr="00881C90" w:rsidRDefault="001D2698" w:rsidP="008E11EA">
      <w:pPr>
        <w:keepNext/>
        <w:keepLines/>
        <w:numPr>
          <w:ilvl w:val="0"/>
          <w:numId w:val="7"/>
        </w:numPr>
        <w:spacing w:before="200" w:line="259" w:lineRule="auto"/>
        <w:ind w:left="851" w:hanging="284"/>
        <w:jc w:val="left"/>
        <w:outlineLvl w:val="2"/>
        <w:rPr>
          <w:bCs/>
          <w:color w:val="000000"/>
          <w:sz w:val="28"/>
          <w:szCs w:val="28"/>
          <w:lang w:eastAsia="en-US"/>
        </w:rPr>
      </w:pPr>
      <w:bookmarkStart w:id="250" w:name="_Toc41992612"/>
      <w:bookmarkStart w:id="251" w:name="_Toc41993892"/>
      <w:bookmarkStart w:id="252" w:name="_Toc41995201"/>
      <w:bookmarkStart w:id="253" w:name="_Toc41995872"/>
      <w:bookmarkStart w:id="254" w:name="_Toc42255062"/>
      <w:bookmarkStart w:id="255" w:name="_Toc42588833"/>
      <w:bookmarkStart w:id="256" w:name="_Toc42624883"/>
      <w:r w:rsidRPr="00881C90">
        <w:rPr>
          <w:rFonts w:eastAsiaTheme="majorEastAsia"/>
          <w:bCs/>
          <w:color w:val="000000"/>
          <w:sz w:val="28"/>
          <w:szCs w:val="28"/>
          <w:lang w:eastAsia="en-US"/>
        </w:rPr>
        <w:t>БЖ</w:t>
      </w:r>
      <w:r w:rsidR="006B4716" w:rsidRPr="00881C90">
        <w:rPr>
          <w:rFonts w:eastAsiaTheme="majorEastAsia"/>
          <w:bCs/>
          <w:color w:val="000000"/>
          <w:sz w:val="28"/>
          <w:szCs w:val="28"/>
          <w:lang w:val="en-US" w:eastAsia="en-US"/>
        </w:rPr>
        <w:t xml:space="preserve"> </w:t>
      </w:r>
      <w:r w:rsidRPr="00881C90">
        <w:rPr>
          <w:rFonts w:eastAsiaTheme="majorEastAsia"/>
          <w:bCs/>
          <w:color w:val="000000"/>
          <w:sz w:val="28"/>
          <w:szCs w:val="28"/>
          <w:lang w:eastAsia="en-US"/>
        </w:rPr>
        <w:t xml:space="preserve"> –</w:t>
      </w:r>
      <w:r w:rsidR="006B4716" w:rsidRPr="00881C90">
        <w:rPr>
          <w:rFonts w:eastAsiaTheme="majorEastAsia"/>
          <w:bCs/>
          <w:color w:val="000000"/>
          <w:sz w:val="28"/>
          <w:szCs w:val="28"/>
          <w:lang w:val="en-US" w:eastAsia="en-US"/>
        </w:rPr>
        <w:t xml:space="preserve"> </w:t>
      </w:r>
      <w:r w:rsidRPr="00881C90">
        <w:rPr>
          <w:rFonts w:eastAsiaTheme="majorEastAsia"/>
          <w:bCs/>
          <w:color w:val="000000"/>
          <w:sz w:val="28"/>
          <w:szCs w:val="28"/>
          <w:lang w:eastAsia="en-US"/>
        </w:rPr>
        <w:t xml:space="preserve"> Блок живлення;</w:t>
      </w:r>
      <w:bookmarkEnd w:id="250"/>
      <w:bookmarkEnd w:id="251"/>
      <w:bookmarkEnd w:id="252"/>
      <w:bookmarkEnd w:id="253"/>
      <w:bookmarkEnd w:id="254"/>
      <w:bookmarkEnd w:id="255"/>
      <w:bookmarkEnd w:id="256"/>
    </w:p>
    <w:p w:rsidR="00B451FD" w:rsidRPr="00881C90" w:rsidRDefault="00B451FD" w:rsidP="00B451FD">
      <w:pPr>
        <w:spacing w:after="160" w:line="259" w:lineRule="auto"/>
        <w:ind w:firstLine="0"/>
        <w:jc w:val="left"/>
        <w:rPr>
          <w:rFonts w:eastAsia="Calibri"/>
          <w:sz w:val="28"/>
          <w:szCs w:val="28"/>
          <w:lang w:eastAsia="en-US"/>
        </w:rPr>
      </w:pPr>
    </w:p>
    <w:p w:rsidR="008E11EA" w:rsidRPr="00881C90" w:rsidRDefault="001D2698" w:rsidP="008E11EA">
      <w:pPr>
        <w:numPr>
          <w:ilvl w:val="1"/>
          <w:numId w:val="1"/>
        </w:numPr>
        <w:spacing w:line="360" w:lineRule="auto"/>
        <w:contextualSpacing/>
        <w:outlineLvl w:val="1"/>
        <w:rPr>
          <w:rFonts w:eastAsia="Calibri"/>
          <w:sz w:val="28"/>
          <w:szCs w:val="28"/>
          <w:lang w:eastAsia="en-US"/>
        </w:rPr>
      </w:pPr>
      <w:bookmarkStart w:id="257" w:name="_Toc42624884"/>
      <w:r w:rsidRPr="00881C90">
        <w:rPr>
          <w:rFonts w:eastAsiaTheme="minorHAnsi"/>
          <w:sz w:val="28"/>
          <w:szCs w:val="28"/>
          <w:lang w:eastAsia="en-US"/>
        </w:rPr>
        <w:t xml:space="preserve">Робота </w:t>
      </w:r>
      <w:r w:rsidR="00AD66A5" w:rsidRPr="00881C90">
        <w:rPr>
          <w:rFonts w:eastAsiaTheme="minorHAnsi"/>
          <w:sz w:val="28"/>
          <w:szCs w:val="28"/>
          <w:lang w:eastAsia="en-US"/>
        </w:rPr>
        <w:t>ІВС</w:t>
      </w:r>
      <w:r w:rsidRPr="00881C90">
        <w:rPr>
          <w:rFonts w:eastAsiaTheme="minorHAnsi"/>
          <w:sz w:val="28"/>
          <w:szCs w:val="28"/>
          <w:lang w:eastAsia="en-US"/>
        </w:rPr>
        <w:t xml:space="preserve"> за структурною схемою</w:t>
      </w:r>
      <w:bookmarkEnd w:id="257"/>
    </w:p>
    <w:p w:rsidR="001667CA" w:rsidRPr="00881C90" w:rsidRDefault="001D2698" w:rsidP="001667CA">
      <w:pPr>
        <w:spacing w:line="360" w:lineRule="auto"/>
        <w:ind w:firstLine="0"/>
        <w:rPr>
          <w:rFonts w:eastAsia="Calibri"/>
          <w:sz w:val="28"/>
          <w:szCs w:val="28"/>
          <w:lang w:eastAsia="en-US"/>
        </w:rPr>
      </w:pPr>
      <w:r w:rsidRPr="00881C90">
        <w:rPr>
          <w:rFonts w:eastAsiaTheme="minorHAnsi"/>
          <w:sz w:val="28"/>
          <w:szCs w:val="28"/>
          <w:lang w:eastAsia="en-US"/>
        </w:rPr>
        <w:t>На початку роботи системи</w:t>
      </w:r>
      <w:r w:rsidRPr="00881C90">
        <w:rPr>
          <w:rFonts w:eastAsiaTheme="minorHAnsi"/>
          <w:sz w:val="28"/>
          <w:szCs w:val="28"/>
          <w:lang w:val="ru-RU" w:eastAsia="en-US"/>
        </w:rPr>
        <w:t>,</w:t>
      </w:r>
      <w:r w:rsidRPr="00881C90">
        <w:rPr>
          <w:rFonts w:eastAsiaTheme="minorHAnsi"/>
          <w:sz w:val="28"/>
          <w:szCs w:val="28"/>
          <w:lang w:eastAsia="en-US"/>
        </w:rPr>
        <w:t xml:space="preserve"> сенсори занурюють у середовище у якому будуть проводити виміри(водне). </w:t>
      </w:r>
    </w:p>
    <w:p w:rsidR="001667CA" w:rsidRPr="00881C90" w:rsidRDefault="001D2698" w:rsidP="001667CA">
      <w:pPr>
        <w:spacing w:line="360" w:lineRule="auto"/>
        <w:ind w:firstLine="0"/>
        <w:rPr>
          <w:rFonts w:eastAsia="Calibri"/>
          <w:sz w:val="28"/>
          <w:szCs w:val="28"/>
          <w:lang w:eastAsia="en-US"/>
        </w:rPr>
      </w:pPr>
      <w:r w:rsidRPr="00881C90">
        <w:rPr>
          <w:rFonts w:eastAsiaTheme="minorHAnsi"/>
          <w:sz w:val="28"/>
          <w:szCs w:val="28"/>
          <w:lang w:eastAsia="en-US"/>
        </w:rPr>
        <w:t xml:space="preserve">Блок первинних вимірювальних перетворювачів </w:t>
      </w:r>
      <w:r w:rsidR="006A6755" w:rsidRPr="00881C90">
        <w:rPr>
          <w:rFonts w:eastAsiaTheme="minorHAnsi"/>
          <w:sz w:val="28"/>
          <w:szCs w:val="28"/>
          <w:lang w:eastAsia="en-US"/>
        </w:rPr>
        <w:t xml:space="preserve">включає </w:t>
      </w:r>
      <w:r w:rsidRPr="00881C90">
        <w:rPr>
          <w:rFonts w:eastAsiaTheme="minorHAnsi"/>
          <w:sz w:val="28"/>
          <w:szCs w:val="28"/>
          <w:lang w:eastAsia="en-US"/>
        </w:rPr>
        <w:t>в с</w:t>
      </w:r>
      <w:r w:rsidR="006E66DC" w:rsidRPr="00881C90">
        <w:rPr>
          <w:rFonts w:eastAsiaTheme="minorHAnsi"/>
          <w:sz w:val="28"/>
          <w:szCs w:val="28"/>
          <w:lang w:eastAsia="en-US"/>
        </w:rPr>
        <w:t>е</w:t>
      </w:r>
      <w:r w:rsidRPr="00881C90">
        <w:rPr>
          <w:rFonts w:eastAsiaTheme="minorHAnsi"/>
          <w:sz w:val="28"/>
          <w:szCs w:val="28"/>
          <w:lang w:eastAsia="en-US"/>
        </w:rPr>
        <w:t>б</w:t>
      </w:r>
      <w:r w:rsidR="006A6755" w:rsidRPr="00881C90">
        <w:rPr>
          <w:rFonts w:eastAsiaTheme="minorHAnsi"/>
          <w:sz w:val="28"/>
          <w:szCs w:val="28"/>
          <w:lang w:eastAsia="en-US"/>
        </w:rPr>
        <w:t>е</w:t>
      </w:r>
      <w:r w:rsidRPr="00881C90">
        <w:rPr>
          <w:rFonts w:eastAsiaTheme="minorHAnsi"/>
          <w:sz w:val="28"/>
          <w:szCs w:val="28"/>
          <w:lang w:eastAsia="en-US"/>
        </w:rPr>
        <w:t xml:space="preserve"> три сенсори: </w:t>
      </w:r>
      <w:r w:rsidR="006A6755" w:rsidRPr="00881C90">
        <w:rPr>
          <w:rFonts w:eastAsiaTheme="minorHAnsi"/>
          <w:sz w:val="28"/>
          <w:szCs w:val="28"/>
          <w:lang w:eastAsia="en-US"/>
        </w:rPr>
        <w:t>т</w:t>
      </w:r>
      <w:r w:rsidRPr="00881C90">
        <w:rPr>
          <w:rFonts w:eastAsiaTheme="minorHAnsi"/>
          <w:sz w:val="28"/>
          <w:szCs w:val="28"/>
          <w:lang w:eastAsia="en-US"/>
        </w:rPr>
        <w:t xml:space="preserve">ерморезистор водонепроникний </w:t>
      </w:r>
      <w:bookmarkStart w:id="258" w:name="__DdeLink__5_146905470"/>
      <w:r w:rsidRPr="00881C90">
        <w:rPr>
          <w:rFonts w:eastAsiaTheme="minorHAnsi"/>
          <w:sz w:val="28"/>
          <w:szCs w:val="28"/>
          <w:lang w:eastAsia="en-US"/>
        </w:rPr>
        <w:t>DS18B20</w:t>
      </w:r>
      <w:bookmarkEnd w:id="258"/>
      <w:r w:rsidRPr="00881C90">
        <w:rPr>
          <w:rFonts w:eastAsiaTheme="minorHAnsi"/>
          <w:sz w:val="28"/>
          <w:szCs w:val="28"/>
          <w:lang w:eastAsia="en-US"/>
        </w:rPr>
        <w:t>, отримання інформації про температуру відбувається шляхом зміни опору резистора в залежності від температурних умов. PH-електрод pH4502c</w:t>
      </w:r>
      <w:r w:rsidR="006A6755" w:rsidRPr="00881C90">
        <w:rPr>
          <w:rFonts w:eastAsiaTheme="minorHAnsi"/>
          <w:sz w:val="28"/>
          <w:szCs w:val="28"/>
          <w:lang w:eastAsia="en-US"/>
        </w:rPr>
        <w:t>,</w:t>
      </w:r>
      <w:r w:rsidRPr="00881C90">
        <w:rPr>
          <w:rFonts w:eastAsiaTheme="minorHAnsi"/>
          <w:sz w:val="28"/>
          <w:szCs w:val="28"/>
          <w:lang w:eastAsia="en-US"/>
        </w:rPr>
        <w:t xml:space="preserve"> має скляну мембрану, яка дозволяє іонам водню з вимірюваної рідини дефузувати у зовнішній шар скла, тоді як більші іони</w:t>
      </w:r>
      <w:r w:rsidR="006A6755" w:rsidRPr="00881C90">
        <w:rPr>
          <w:rFonts w:eastAsiaTheme="minorHAnsi"/>
          <w:sz w:val="28"/>
          <w:szCs w:val="28"/>
          <w:lang w:eastAsia="en-US"/>
        </w:rPr>
        <w:t>,</w:t>
      </w:r>
      <w:r w:rsidRPr="00881C90">
        <w:rPr>
          <w:rFonts w:eastAsiaTheme="minorHAnsi"/>
          <w:sz w:val="28"/>
          <w:szCs w:val="28"/>
          <w:lang w:eastAsia="en-US"/>
        </w:rPr>
        <w:t xml:space="preserve"> залишаються в розчині. Різниця в концентрації іонів водню (поза зондом проти тієї, що всередині зонда) створює дуже малий струм. Цей струм пропорційний концентрації іонів водню в рідини, що вимірюється. Третій вимірювальний перетворювач, KS0414, чутливий елемент якого занурено у водне середовище, за до</w:t>
      </w:r>
      <w:r w:rsidR="006A6755" w:rsidRPr="00881C90">
        <w:rPr>
          <w:rFonts w:eastAsiaTheme="minorHAnsi"/>
          <w:sz w:val="28"/>
          <w:szCs w:val="28"/>
          <w:lang w:eastAsia="en-US"/>
        </w:rPr>
        <w:t>по</w:t>
      </w:r>
      <w:r w:rsidRPr="00881C90">
        <w:rPr>
          <w:rFonts w:eastAsiaTheme="minorHAnsi"/>
          <w:sz w:val="28"/>
          <w:szCs w:val="28"/>
          <w:lang w:eastAsia="en-US"/>
        </w:rPr>
        <w:t>могою світлопередачі фоторези</w:t>
      </w:r>
      <w:r w:rsidR="006A6755" w:rsidRPr="00881C90">
        <w:rPr>
          <w:rFonts w:eastAsiaTheme="minorHAnsi"/>
          <w:sz w:val="28"/>
          <w:szCs w:val="28"/>
          <w:lang w:eastAsia="en-US"/>
        </w:rPr>
        <w:t>с</w:t>
      </w:r>
      <w:r w:rsidRPr="00881C90">
        <w:rPr>
          <w:rFonts w:eastAsiaTheme="minorHAnsi"/>
          <w:sz w:val="28"/>
          <w:szCs w:val="28"/>
          <w:lang w:eastAsia="en-US"/>
        </w:rPr>
        <w:t>тивного давача та приймача, стає можливим отримання різних рівнів сигна</w:t>
      </w:r>
      <w:r w:rsidR="006A6755" w:rsidRPr="00881C90">
        <w:rPr>
          <w:rFonts w:eastAsiaTheme="minorHAnsi"/>
          <w:sz w:val="28"/>
          <w:szCs w:val="28"/>
          <w:lang w:eastAsia="en-US"/>
        </w:rPr>
        <w:t>лу для отримання даних по прозо</w:t>
      </w:r>
      <w:r w:rsidRPr="00881C90">
        <w:rPr>
          <w:rFonts w:eastAsiaTheme="minorHAnsi"/>
          <w:sz w:val="28"/>
          <w:szCs w:val="28"/>
          <w:lang w:eastAsia="en-US"/>
        </w:rPr>
        <w:t>рості середовища.</w:t>
      </w:r>
    </w:p>
    <w:p w:rsidR="001667CA" w:rsidRPr="00881C90" w:rsidRDefault="001D2698" w:rsidP="001667CA">
      <w:pPr>
        <w:spacing w:line="360" w:lineRule="auto"/>
        <w:ind w:firstLine="0"/>
        <w:rPr>
          <w:rFonts w:eastAsia="Calibri"/>
          <w:sz w:val="28"/>
          <w:szCs w:val="28"/>
          <w:lang w:eastAsia="en-US"/>
        </w:rPr>
      </w:pPr>
      <w:r w:rsidRPr="00881C90">
        <w:rPr>
          <w:rFonts w:eastAsiaTheme="minorHAnsi"/>
          <w:sz w:val="28"/>
          <w:szCs w:val="28"/>
          <w:lang w:eastAsia="en-US"/>
        </w:rPr>
        <w:t>Отримані сигнали з двох вимірювальних перетворювачів(pH4502 та KS0414), кожен з яких прямує на відповідний посилювач сигналу.</w:t>
      </w:r>
      <w:r w:rsidR="006A6755" w:rsidRPr="00881C90">
        <w:rPr>
          <w:rFonts w:eastAsiaTheme="minorHAnsi"/>
          <w:sz w:val="28"/>
          <w:szCs w:val="28"/>
          <w:lang w:eastAsia="en-US"/>
        </w:rPr>
        <w:t xml:space="preserve"> </w:t>
      </w:r>
      <w:r w:rsidRPr="00881C90">
        <w:rPr>
          <w:rFonts w:eastAsiaTheme="minorHAnsi"/>
          <w:sz w:val="28"/>
          <w:szCs w:val="28"/>
          <w:lang w:eastAsia="en-US"/>
        </w:rPr>
        <w:t xml:space="preserve">Посилені сигнали прямують до АЦП </w:t>
      </w:r>
      <w:proofErr w:type="spellStart"/>
      <w:r w:rsidRPr="00881C90">
        <w:rPr>
          <w:rFonts w:eastAsiaTheme="minorHAnsi"/>
          <w:sz w:val="28"/>
          <w:szCs w:val="28"/>
          <w:lang w:eastAsia="en-US"/>
        </w:rPr>
        <w:t>Arduino</w:t>
      </w:r>
      <w:proofErr w:type="spellEnd"/>
      <w:r w:rsidRPr="00881C90">
        <w:rPr>
          <w:rFonts w:eastAsiaTheme="minorHAnsi"/>
          <w:sz w:val="28"/>
          <w:szCs w:val="28"/>
          <w:lang w:eastAsia="en-US"/>
        </w:rPr>
        <w:t>.</w:t>
      </w:r>
      <w:r w:rsidR="006A6755" w:rsidRPr="00881C90">
        <w:rPr>
          <w:rFonts w:eastAsiaTheme="minorHAnsi"/>
          <w:sz w:val="28"/>
          <w:szCs w:val="28"/>
          <w:lang w:eastAsia="en-US"/>
        </w:rPr>
        <w:t xml:space="preserve"> </w:t>
      </w:r>
      <w:r w:rsidRPr="00881C90">
        <w:rPr>
          <w:rFonts w:eastAsiaTheme="minorHAnsi"/>
          <w:sz w:val="28"/>
          <w:szCs w:val="28"/>
          <w:lang w:eastAsia="en-US"/>
        </w:rPr>
        <w:t>Далі, дискретизований сигнал прямує до мікропроцесора для подальшої обробки.</w:t>
      </w:r>
    </w:p>
    <w:p w:rsidR="001667CA" w:rsidRPr="00881C90" w:rsidRDefault="001D2698" w:rsidP="001667CA">
      <w:pPr>
        <w:spacing w:line="360" w:lineRule="auto"/>
        <w:ind w:firstLine="0"/>
        <w:rPr>
          <w:rFonts w:eastAsia="Calibri"/>
          <w:sz w:val="28"/>
          <w:szCs w:val="28"/>
          <w:lang w:eastAsia="en-US"/>
        </w:rPr>
      </w:pPr>
      <w:r w:rsidRPr="00881C90">
        <w:rPr>
          <w:rFonts w:eastAsiaTheme="minorHAnsi"/>
          <w:sz w:val="28"/>
          <w:szCs w:val="28"/>
          <w:lang w:eastAsia="en-US"/>
        </w:rPr>
        <w:lastRenderedPageBreak/>
        <w:t xml:space="preserve">Дані з сенсора  DS18B20, прямують до піна </w:t>
      </w:r>
      <w:proofErr w:type="spellStart"/>
      <w:r w:rsidRPr="00881C90">
        <w:rPr>
          <w:rFonts w:eastAsiaTheme="minorHAnsi"/>
          <w:sz w:val="28"/>
          <w:szCs w:val="28"/>
          <w:lang w:eastAsia="en-US"/>
        </w:rPr>
        <w:t>мікрокотролера</w:t>
      </w:r>
      <w:proofErr w:type="spellEnd"/>
      <w:r w:rsidRPr="00881C90">
        <w:rPr>
          <w:rFonts w:eastAsiaTheme="minorHAnsi"/>
          <w:sz w:val="28"/>
          <w:szCs w:val="28"/>
          <w:lang w:eastAsia="en-US"/>
        </w:rPr>
        <w:t>, так як не мають необхідності в посиленні си</w:t>
      </w:r>
      <w:r w:rsidR="006E66DC" w:rsidRPr="00881C90">
        <w:rPr>
          <w:rFonts w:eastAsiaTheme="minorHAnsi"/>
          <w:sz w:val="28"/>
          <w:szCs w:val="28"/>
          <w:lang w:eastAsia="en-US"/>
        </w:rPr>
        <w:t xml:space="preserve">гналу, після чого після </w:t>
      </w:r>
      <w:proofErr w:type="spellStart"/>
      <w:r w:rsidR="006E66DC" w:rsidRPr="00881C90">
        <w:rPr>
          <w:rFonts w:eastAsiaTheme="minorHAnsi"/>
          <w:sz w:val="28"/>
          <w:szCs w:val="28"/>
          <w:lang w:eastAsia="en-US"/>
        </w:rPr>
        <w:t>широтно</w:t>
      </w:r>
      <w:proofErr w:type="spellEnd"/>
      <w:r w:rsidR="006E66DC" w:rsidRPr="00881C90">
        <w:rPr>
          <w:rFonts w:eastAsiaTheme="minorHAnsi"/>
          <w:sz w:val="28"/>
          <w:szCs w:val="28"/>
          <w:lang w:eastAsia="en-US"/>
        </w:rPr>
        <w:t>-</w:t>
      </w:r>
      <w:r w:rsidRPr="00881C90">
        <w:rPr>
          <w:rFonts w:eastAsiaTheme="minorHAnsi"/>
          <w:sz w:val="28"/>
          <w:szCs w:val="28"/>
          <w:lang w:eastAsia="en-US"/>
        </w:rPr>
        <w:t>імпульсної модуляції потрапляють до мікропроцесора.</w:t>
      </w:r>
      <w:r w:rsidR="006A6755" w:rsidRPr="00881C90">
        <w:rPr>
          <w:rFonts w:eastAsiaTheme="minorHAnsi"/>
          <w:sz w:val="28"/>
          <w:szCs w:val="28"/>
          <w:lang w:eastAsia="en-US"/>
        </w:rPr>
        <w:t xml:space="preserve"> </w:t>
      </w:r>
      <w:r w:rsidRPr="00881C90">
        <w:rPr>
          <w:rFonts w:eastAsiaTheme="minorHAnsi"/>
          <w:sz w:val="28"/>
          <w:szCs w:val="28"/>
          <w:lang w:eastAsia="en-US"/>
        </w:rPr>
        <w:t xml:space="preserve">Отримані результати зберігаються в </w:t>
      </w:r>
      <w:r w:rsidR="006E66DC" w:rsidRPr="00881C90">
        <w:rPr>
          <w:rFonts w:eastAsiaTheme="minorHAnsi"/>
          <w:sz w:val="28"/>
          <w:szCs w:val="28"/>
          <w:lang w:eastAsia="en-US"/>
        </w:rPr>
        <w:t>пам’яті</w:t>
      </w:r>
      <w:r w:rsidRPr="00881C90">
        <w:rPr>
          <w:rFonts w:eastAsiaTheme="minorHAnsi"/>
          <w:sz w:val="28"/>
          <w:szCs w:val="28"/>
          <w:lang w:eastAsia="en-US"/>
        </w:rPr>
        <w:t xml:space="preserve"> мікроконтролера.</w:t>
      </w:r>
    </w:p>
    <w:p w:rsidR="001667CA" w:rsidRPr="00881C90" w:rsidRDefault="001D2698" w:rsidP="001667CA">
      <w:pPr>
        <w:spacing w:line="360" w:lineRule="auto"/>
        <w:ind w:firstLine="0"/>
        <w:rPr>
          <w:rFonts w:eastAsia="Calibri"/>
          <w:sz w:val="28"/>
          <w:szCs w:val="28"/>
          <w:lang w:eastAsia="en-US"/>
        </w:rPr>
      </w:pPr>
      <w:r w:rsidRPr="00881C90">
        <w:rPr>
          <w:rFonts w:eastAsiaTheme="minorHAnsi"/>
          <w:sz w:val="28"/>
          <w:szCs w:val="28"/>
          <w:lang w:eastAsia="en-US"/>
        </w:rPr>
        <w:t>Кожну 2-гу ітерацію повного циклу, дані з мікроконтролера передаються до хмарного сховища. За необхідності, користувач з використанням клавіатури на монітору отримує інформацію, яка є необх</w:t>
      </w:r>
      <w:r w:rsidR="006A6755" w:rsidRPr="00881C90">
        <w:rPr>
          <w:rFonts w:eastAsiaTheme="minorHAnsi"/>
          <w:sz w:val="28"/>
          <w:szCs w:val="28"/>
          <w:lang w:eastAsia="en-US"/>
        </w:rPr>
        <w:t>і</w:t>
      </w:r>
      <w:r w:rsidRPr="00881C90">
        <w:rPr>
          <w:rFonts w:eastAsiaTheme="minorHAnsi"/>
          <w:sz w:val="28"/>
          <w:szCs w:val="28"/>
          <w:lang w:eastAsia="en-US"/>
        </w:rPr>
        <w:t xml:space="preserve">дною(поточна температура, середня </w:t>
      </w:r>
      <w:r w:rsidR="006A6755" w:rsidRPr="00881C90">
        <w:rPr>
          <w:rFonts w:eastAsiaTheme="minorHAnsi"/>
          <w:sz w:val="28"/>
          <w:szCs w:val="28"/>
          <w:lang w:eastAsia="en-US"/>
        </w:rPr>
        <w:t>температура</w:t>
      </w:r>
      <w:r w:rsidRPr="00881C90">
        <w:rPr>
          <w:rFonts w:eastAsiaTheme="minorHAnsi"/>
          <w:sz w:val="28"/>
          <w:szCs w:val="28"/>
          <w:lang w:eastAsia="en-US"/>
        </w:rPr>
        <w:t xml:space="preserve"> за період часу, тощо.)</w:t>
      </w:r>
      <w:r w:rsidR="006A6755" w:rsidRPr="00881C90">
        <w:rPr>
          <w:rFonts w:eastAsiaTheme="minorHAnsi"/>
          <w:sz w:val="28"/>
          <w:szCs w:val="28"/>
          <w:lang w:eastAsia="en-US"/>
        </w:rPr>
        <w:t>.</w:t>
      </w:r>
    </w:p>
    <w:p w:rsidR="006A6755" w:rsidRPr="00881C90" w:rsidRDefault="001D2698" w:rsidP="001667CA">
      <w:pPr>
        <w:spacing w:line="360" w:lineRule="auto"/>
        <w:ind w:firstLine="0"/>
        <w:rPr>
          <w:rFonts w:eastAsia="Calibri"/>
          <w:sz w:val="28"/>
          <w:szCs w:val="28"/>
          <w:lang w:eastAsia="en-US"/>
        </w:rPr>
      </w:pPr>
      <w:r w:rsidRPr="00881C90">
        <w:rPr>
          <w:rFonts w:eastAsiaTheme="minorHAnsi"/>
          <w:sz w:val="28"/>
          <w:szCs w:val="28"/>
          <w:lang w:eastAsia="en-US"/>
        </w:rPr>
        <w:t xml:space="preserve">Дані з мікроконтролера до користувача можуть передаватись декількома способами в залежності від необхідності та відстані. Можуть використовуватись </w:t>
      </w:r>
      <w:r w:rsidRPr="00881C90">
        <w:rPr>
          <w:rFonts w:eastAsiaTheme="minorHAnsi"/>
          <w:sz w:val="28"/>
          <w:szCs w:val="28"/>
          <w:lang w:val="en-US" w:eastAsia="en-US"/>
        </w:rPr>
        <w:t>GSM</w:t>
      </w:r>
      <w:r w:rsidRPr="00881C90">
        <w:rPr>
          <w:rFonts w:eastAsiaTheme="minorHAnsi"/>
          <w:sz w:val="28"/>
          <w:szCs w:val="28"/>
          <w:lang w:val="ru-RU" w:eastAsia="en-US"/>
        </w:rPr>
        <w:t>/</w:t>
      </w:r>
      <w:r w:rsidRPr="00881C90">
        <w:rPr>
          <w:rFonts w:eastAsiaTheme="minorHAnsi"/>
          <w:sz w:val="28"/>
          <w:szCs w:val="28"/>
          <w:lang w:val="en-US" w:eastAsia="en-US"/>
        </w:rPr>
        <w:t>GPRS</w:t>
      </w:r>
      <w:r w:rsidRPr="00881C90">
        <w:rPr>
          <w:rFonts w:eastAsiaTheme="minorHAnsi"/>
          <w:sz w:val="28"/>
          <w:szCs w:val="28"/>
          <w:lang w:eastAsia="en-US"/>
        </w:rPr>
        <w:t xml:space="preserve"> –</w:t>
      </w:r>
      <w:r w:rsidRPr="00881C90">
        <w:rPr>
          <w:rFonts w:eastAsiaTheme="minorHAnsi"/>
          <w:sz w:val="28"/>
          <w:szCs w:val="28"/>
          <w:lang w:val="ru-RU" w:eastAsia="en-US"/>
        </w:rPr>
        <w:t xml:space="preserve"> </w:t>
      </w:r>
      <w:r w:rsidRPr="00881C90">
        <w:rPr>
          <w:rFonts w:eastAsiaTheme="minorHAnsi"/>
          <w:sz w:val="28"/>
          <w:szCs w:val="28"/>
          <w:lang w:eastAsia="en-US"/>
        </w:rPr>
        <w:t>передача даних на велику відстань з інформацією про положення прист</w:t>
      </w:r>
      <w:r w:rsidR="00E6049E" w:rsidRPr="00881C90">
        <w:rPr>
          <w:rFonts w:eastAsiaTheme="minorHAnsi"/>
          <w:sz w:val="28"/>
          <w:szCs w:val="28"/>
          <w:lang w:eastAsia="en-US"/>
        </w:rPr>
        <w:t>р</w:t>
      </w:r>
      <w:r w:rsidRPr="00881C90">
        <w:rPr>
          <w:rFonts w:eastAsiaTheme="minorHAnsi"/>
          <w:sz w:val="28"/>
          <w:szCs w:val="28"/>
          <w:lang w:eastAsia="en-US"/>
        </w:rPr>
        <w:t xml:space="preserve">ою, </w:t>
      </w:r>
      <w:r w:rsidRPr="00881C90">
        <w:rPr>
          <w:rFonts w:eastAsiaTheme="minorHAnsi"/>
          <w:sz w:val="28"/>
          <w:szCs w:val="28"/>
          <w:lang w:val="en-US" w:eastAsia="en-US"/>
        </w:rPr>
        <w:t>Wi</w:t>
      </w:r>
      <w:r w:rsidRPr="00881C90">
        <w:rPr>
          <w:rFonts w:eastAsiaTheme="minorHAnsi"/>
          <w:sz w:val="28"/>
          <w:szCs w:val="28"/>
          <w:lang w:val="ru-RU" w:eastAsia="en-US"/>
        </w:rPr>
        <w:t>-</w:t>
      </w:r>
      <w:r w:rsidRPr="00881C90">
        <w:rPr>
          <w:rFonts w:eastAsiaTheme="minorHAnsi"/>
          <w:sz w:val="28"/>
          <w:szCs w:val="28"/>
          <w:lang w:val="en-US" w:eastAsia="en-US"/>
        </w:rPr>
        <w:t>Fi</w:t>
      </w:r>
      <w:r w:rsidRPr="00881C90">
        <w:rPr>
          <w:rFonts w:eastAsiaTheme="minorHAnsi"/>
          <w:sz w:val="28"/>
          <w:szCs w:val="28"/>
          <w:lang w:val="ru-RU" w:eastAsia="en-US"/>
        </w:rPr>
        <w:t xml:space="preserve"> передача – </w:t>
      </w:r>
      <w:r w:rsidRPr="00881C90">
        <w:rPr>
          <w:rFonts w:eastAsiaTheme="minorHAnsi"/>
          <w:sz w:val="28"/>
          <w:szCs w:val="28"/>
          <w:lang w:eastAsia="en-US"/>
        </w:rPr>
        <w:t xml:space="preserve">обмежена радіусом </w:t>
      </w:r>
      <w:proofErr w:type="spellStart"/>
      <w:r w:rsidRPr="00881C90">
        <w:rPr>
          <w:rFonts w:eastAsiaTheme="minorHAnsi"/>
          <w:sz w:val="28"/>
          <w:szCs w:val="28"/>
          <w:lang w:eastAsia="en-US"/>
        </w:rPr>
        <w:t>роутера</w:t>
      </w:r>
      <w:proofErr w:type="spellEnd"/>
      <w:r w:rsidRPr="00881C90">
        <w:rPr>
          <w:rFonts w:eastAsiaTheme="minorHAnsi"/>
          <w:sz w:val="28"/>
          <w:szCs w:val="28"/>
          <w:lang w:eastAsia="en-US"/>
        </w:rPr>
        <w:t xml:space="preserve">, краще за все використання реалізується на виробництві, </w:t>
      </w:r>
      <w:proofErr w:type="spellStart"/>
      <w:r w:rsidRPr="00881C90">
        <w:rPr>
          <w:rFonts w:eastAsiaTheme="minorHAnsi"/>
          <w:sz w:val="28"/>
          <w:szCs w:val="28"/>
          <w:lang w:eastAsia="en-US"/>
        </w:rPr>
        <w:t>Bluetooth</w:t>
      </w:r>
      <w:proofErr w:type="spellEnd"/>
      <w:r w:rsidRPr="00881C90">
        <w:rPr>
          <w:rFonts w:eastAsiaTheme="minorHAnsi"/>
          <w:sz w:val="28"/>
          <w:szCs w:val="28"/>
          <w:lang w:eastAsia="en-US"/>
        </w:rPr>
        <w:t>- передача даних в радіусі до двох метрів, та радіохвильова передача, лімітується можливостями передавача, остання – дротова передача даних, для локальних досліджень.</w:t>
      </w:r>
    </w:p>
    <w:p w:rsidR="000D187F" w:rsidRPr="00881C90" w:rsidRDefault="000D187F" w:rsidP="000D187F">
      <w:pPr>
        <w:spacing w:after="160" w:line="259" w:lineRule="auto"/>
        <w:ind w:firstLine="0"/>
        <w:jc w:val="left"/>
        <w:rPr>
          <w:rFonts w:eastAsia="Calibri"/>
          <w:sz w:val="28"/>
          <w:szCs w:val="28"/>
          <w:lang w:eastAsia="en-US"/>
        </w:rPr>
      </w:pPr>
    </w:p>
    <w:p w:rsidR="00DE4EAC" w:rsidRPr="00881C90" w:rsidRDefault="001D2698" w:rsidP="008E11EA">
      <w:pPr>
        <w:numPr>
          <w:ilvl w:val="1"/>
          <w:numId w:val="1"/>
        </w:numPr>
        <w:spacing w:line="360" w:lineRule="auto"/>
        <w:contextualSpacing/>
        <w:outlineLvl w:val="1"/>
        <w:rPr>
          <w:rFonts w:eastAsia="Calibri"/>
          <w:sz w:val="28"/>
          <w:szCs w:val="28"/>
          <w:lang w:eastAsia="en-US"/>
        </w:rPr>
      </w:pPr>
      <w:bookmarkStart w:id="259" w:name="_Toc42624885"/>
      <w:r w:rsidRPr="00881C90">
        <w:rPr>
          <w:rFonts w:eastAsiaTheme="minorHAnsi"/>
          <w:sz w:val="28"/>
          <w:szCs w:val="28"/>
          <w:lang w:eastAsia="en-US"/>
        </w:rPr>
        <w:t xml:space="preserve">Попередній аналіз похибок вимірювання кожного </w:t>
      </w:r>
      <w:proofErr w:type="spellStart"/>
      <w:r w:rsidRPr="00881C90">
        <w:rPr>
          <w:rFonts w:eastAsiaTheme="minorHAnsi"/>
          <w:sz w:val="28"/>
          <w:szCs w:val="28"/>
          <w:lang w:eastAsia="en-US"/>
        </w:rPr>
        <w:t>канала</w:t>
      </w:r>
      <w:bookmarkEnd w:id="259"/>
      <w:proofErr w:type="spellEnd"/>
    </w:p>
    <w:p w:rsidR="00EC6398" w:rsidRPr="00881C90" w:rsidRDefault="001D2698" w:rsidP="00907146">
      <w:pPr>
        <w:spacing w:line="360" w:lineRule="auto"/>
        <w:ind w:firstLine="0"/>
        <w:rPr>
          <w:rFonts w:eastAsia="Calibri"/>
          <w:sz w:val="28"/>
          <w:szCs w:val="28"/>
          <w:lang w:val="ru-RU" w:eastAsia="en-US"/>
        </w:rPr>
      </w:pPr>
      <w:r w:rsidRPr="00881C90">
        <w:rPr>
          <w:rFonts w:eastAsiaTheme="minorHAnsi"/>
          <w:sz w:val="28"/>
          <w:szCs w:val="28"/>
          <w:lang w:eastAsia="en-US"/>
        </w:rPr>
        <w:t>ІВС якості водного середовища, має похибки</w:t>
      </w:r>
      <w:r w:rsidRPr="00881C90">
        <w:rPr>
          <w:rFonts w:eastAsiaTheme="minorHAnsi"/>
          <w:sz w:val="28"/>
          <w:szCs w:val="28"/>
          <w:lang w:val="ru-RU" w:eastAsia="en-US"/>
        </w:rPr>
        <w:t>:</w:t>
      </w:r>
    </w:p>
    <w:p w:rsidR="00D8564E" w:rsidRPr="00881C90" w:rsidRDefault="001D2698" w:rsidP="008E11EA">
      <w:pPr>
        <w:numPr>
          <w:ilvl w:val="0"/>
          <w:numId w:val="8"/>
        </w:numPr>
        <w:spacing w:line="360" w:lineRule="auto"/>
        <w:ind w:left="993" w:hanging="426"/>
        <w:rPr>
          <w:rFonts w:eastAsia="Calibri"/>
          <w:sz w:val="28"/>
          <w:szCs w:val="28"/>
          <w:lang w:eastAsia="en-US"/>
        </w:rPr>
      </w:pPr>
      <w:bookmarkStart w:id="260" w:name="_Toc41992613"/>
      <w:bookmarkStart w:id="261" w:name="_Toc41993893"/>
      <w:bookmarkStart w:id="262" w:name="_Toc41995202"/>
      <w:bookmarkStart w:id="263" w:name="_Toc41995873"/>
      <w:r w:rsidRPr="00881C90">
        <w:rPr>
          <w:rFonts w:eastAsiaTheme="minorHAnsi"/>
          <w:sz w:val="28"/>
          <w:szCs w:val="28"/>
          <w:lang w:eastAsia="en-US"/>
        </w:rPr>
        <w:t xml:space="preserve">Нормуючого підсилювача </w:t>
      </w:r>
      <w:r w:rsidRPr="00881C90">
        <w:rPr>
          <w:rFonts w:eastAsiaTheme="minorHAnsi"/>
          <w:sz w:val="28"/>
          <w:szCs w:val="28"/>
          <w:lang w:val="en-US" w:eastAsia="en-US"/>
        </w:rPr>
        <w:t>:</w:t>
      </w:r>
      <w:bookmarkEnd w:id="260"/>
      <w:bookmarkEnd w:id="261"/>
      <w:bookmarkEnd w:id="262"/>
      <w:bookmarkEnd w:id="263"/>
    </w:p>
    <w:p w:rsidR="00BB66B3" w:rsidRPr="00881C90" w:rsidRDefault="001D2698" w:rsidP="008E11EA">
      <w:pPr>
        <w:spacing w:line="360" w:lineRule="auto"/>
        <w:ind w:left="993" w:hanging="426"/>
        <w:rPr>
          <w:rFonts w:eastAsia="Calibri"/>
          <w:sz w:val="28"/>
          <w:szCs w:val="28"/>
          <w:lang w:eastAsia="en-US"/>
        </w:rPr>
      </w:pPr>
      <w:r w:rsidRPr="00881C90">
        <w:rPr>
          <w:rFonts w:eastAsiaTheme="minorHAnsi"/>
          <w:sz w:val="28"/>
          <w:szCs w:val="28"/>
          <w:lang w:eastAsia="en-US"/>
        </w:rPr>
        <w:t xml:space="preserve">В сучасних ОП (операційний підсилювач) </w:t>
      </w:r>
      <m:oMath>
        <m:sSub>
          <m:sSubPr>
            <m:ctrlPr>
              <w:rPr>
                <w:rFonts w:ascii="Cambria Math" w:eastAsiaTheme="minorHAnsi" w:hAnsi="Cambria Math"/>
                <w:sz w:val="28"/>
                <w:szCs w:val="28"/>
                <w:lang w:eastAsia="en-US"/>
              </w:rPr>
            </m:ctrlPr>
          </m:sSubPr>
          <m:e>
            <m:r>
              <m:rPr>
                <m:sty m:val="p"/>
              </m:rPr>
              <w:rPr>
                <w:rFonts w:ascii="Cambria Math" w:eastAsiaTheme="minorHAnsi" w:hAnsi="Cambria Math"/>
                <w:sz w:val="28"/>
                <w:szCs w:val="28"/>
                <w:lang w:eastAsia="en-US"/>
              </w:rPr>
              <m:t>ΔU</m:t>
            </m:r>
          </m:e>
          <m:sub>
            <m:r>
              <m:rPr>
                <m:sty m:val="p"/>
              </m:rPr>
              <w:rPr>
                <w:rFonts w:ascii="Cambria Math" w:eastAsiaTheme="minorHAnsi" w:hAnsi="Cambria Math"/>
                <w:sz w:val="28"/>
                <w:szCs w:val="28"/>
                <w:lang w:eastAsia="en-US"/>
              </w:rPr>
              <m:t>др</m:t>
            </m:r>
          </m:sub>
        </m:sSub>
      </m:oMath>
      <w:r w:rsidRPr="00881C90">
        <w:rPr>
          <w:rFonts w:eastAsiaTheme="minorEastAsia"/>
          <w:sz w:val="28"/>
          <w:szCs w:val="28"/>
          <w:lang w:eastAsia="en-US"/>
        </w:rPr>
        <w:t xml:space="preserve"> не перевищує 1÷</w:t>
      </w:r>
      <m:oMath>
        <m:r>
          <m:rPr>
            <m:sty m:val="p"/>
          </m:rPr>
          <w:rPr>
            <w:rFonts w:ascii="Cambria Math" w:eastAsiaTheme="minorEastAsia" w:hAnsi="Cambria Math"/>
            <w:sz w:val="28"/>
            <w:szCs w:val="28"/>
            <w:lang w:eastAsia="en-US"/>
          </w:rPr>
          <m:t>2∙</m:t>
        </m:r>
        <m:sSup>
          <m:sSupPr>
            <m:ctrlPr>
              <w:rPr>
                <w:rFonts w:ascii="Cambria Math" w:eastAsiaTheme="minorEastAsia" w:hAnsi="Cambria Math"/>
                <w:sz w:val="28"/>
                <w:szCs w:val="28"/>
                <w:lang w:eastAsia="en-US"/>
              </w:rPr>
            </m:ctrlPr>
          </m:sSupPr>
          <m:e>
            <m:r>
              <m:rPr>
                <m:sty m:val="p"/>
              </m:rPr>
              <w:rPr>
                <w:rFonts w:ascii="Cambria Math" w:eastAsiaTheme="minorEastAsia" w:hAnsi="Cambria Math"/>
                <w:sz w:val="28"/>
                <w:szCs w:val="28"/>
                <w:lang w:eastAsia="en-US"/>
              </w:rPr>
              <m:t>10</m:t>
            </m:r>
            <m:ctrlPr>
              <w:rPr>
                <w:rFonts w:ascii="Cambria Math" w:eastAsiaTheme="minorHAnsi" w:hAnsi="Cambria Math"/>
                <w:sz w:val="28"/>
                <w:szCs w:val="28"/>
                <w:lang w:eastAsia="en-US"/>
              </w:rPr>
            </m:ctrlPr>
          </m:e>
          <m:sup>
            <m:r>
              <m:rPr>
                <m:sty m:val="p"/>
              </m:rPr>
              <w:rPr>
                <w:rFonts w:ascii="Cambria Math" w:eastAsiaTheme="minorEastAsia" w:hAnsi="Cambria Math"/>
                <w:sz w:val="28"/>
                <w:szCs w:val="28"/>
                <w:lang w:eastAsia="en-US"/>
              </w:rPr>
              <m:t>3</m:t>
            </m:r>
            <m:ctrlPr>
              <w:rPr>
                <w:rFonts w:ascii="Cambria Math" w:eastAsiaTheme="minorHAnsi" w:hAnsi="Cambria Math"/>
                <w:sz w:val="28"/>
                <w:szCs w:val="28"/>
                <w:lang w:eastAsia="en-US"/>
              </w:rPr>
            </m:ctrlPr>
          </m:sup>
        </m:sSup>
      </m:oMath>
      <w:r w:rsidRPr="00881C90">
        <w:rPr>
          <w:rFonts w:eastAsiaTheme="minorEastAsia"/>
          <w:sz w:val="28"/>
          <w:szCs w:val="28"/>
          <w:lang w:eastAsia="en-US"/>
        </w:rPr>
        <w:t xml:space="preserve">V. Тому, мною було обрано ОП </w:t>
      </w:r>
      <m:oMath>
        <m:sSub>
          <m:sSubPr>
            <m:ctrlPr>
              <w:rPr>
                <w:rFonts w:ascii="Cambria Math" w:eastAsiaTheme="minorEastAsia" w:hAnsi="Cambria Math"/>
                <w:sz w:val="28"/>
                <w:szCs w:val="28"/>
                <w:lang w:eastAsia="en-US"/>
              </w:rPr>
            </m:ctrlPr>
          </m:sSubPr>
          <m:e>
            <m:r>
              <m:rPr>
                <m:sty m:val="p"/>
              </m:rPr>
              <w:rPr>
                <w:rFonts w:ascii="Cambria Math" w:eastAsiaTheme="minorEastAsia" w:hAnsi="Cambria Math"/>
                <w:sz w:val="28"/>
                <w:szCs w:val="28"/>
                <w:lang w:eastAsia="en-US"/>
              </w:rPr>
              <m:t xml:space="preserve"> γ</m:t>
            </m:r>
            <m:ctrlPr>
              <w:rPr>
                <w:rFonts w:ascii="Cambria Math" w:eastAsiaTheme="minorHAnsi" w:hAnsi="Cambria Math"/>
                <w:sz w:val="28"/>
                <w:szCs w:val="28"/>
                <w:lang w:eastAsia="en-US"/>
              </w:rPr>
            </m:ctrlPr>
          </m:e>
          <m:sub>
            <m:r>
              <m:rPr>
                <m:sty m:val="p"/>
              </m:rPr>
              <w:rPr>
                <w:rFonts w:ascii="Cambria Math" w:eastAsiaTheme="minorEastAsia" w:hAnsi="Cambria Math"/>
                <w:sz w:val="28"/>
                <w:szCs w:val="28"/>
                <w:lang w:eastAsia="en-US"/>
              </w:rPr>
              <m:t>др</m:t>
            </m:r>
            <m:ctrlPr>
              <w:rPr>
                <w:rFonts w:ascii="Cambria Math" w:eastAsiaTheme="minorHAnsi" w:hAnsi="Cambria Math"/>
                <w:sz w:val="28"/>
                <w:szCs w:val="28"/>
                <w:lang w:eastAsia="en-US"/>
              </w:rPr>
            </m:ctrlPr>
          </m:sub>
        </m:sSub>
      </m:oMath>
      <w:r w:rsidR="00734062" w:rsidRPr="00881C90">
        <w:rPr>
          <w:rFonts w:eastAsiaTheme="minorEastAsia"/>
          <w:sz w:val="28"/>
          <w:szCs w:val="28"/>
          <w:lang w:eastAsia="en-US"/>
        </w:rPr>
        <w:t xml:space="preserve"> </w:t>
      </w:r>
      <w:r w:rsidRPr="00881C90">
        <w:rPr>
          <w:rFonts w:eastAsiaTheme="minorEastAsia"/>
          <w:sz w:val="28"/>
          <w:szCs w:val="28"/>
          <w:lang w:eastAsia="en-US"/>
        </w:rPr>
        <w:t>не буде перевищувати 0,02%.</w:t>
      </w:r>
    </w:p>
    <w:p w:rsidR="00B324B7" w:rsidRPr="00881C90" w:rsidRDefault="001D2698" w:rsidP="008E11EA">
      <w:pPr>
        <w:spacing w:line="360" w:lineRule="auto"/>
        <w:ind w:left="993" w:hanging="426"/>
        <w:rPr>
          <w:rFonts w:eastAsia="Calibri"/>
          <w:sz w:val="28"/>
          <w:szCs w:val="28"/>
          <w:lang w:val="ru-RU" w:eastAsia="en-US"/>
        </w:rPr>
      </w:pPr>
      <w:bookmarkStart w:id="264" w:name="_Toc41992614"/>
      <w:bookmarkStart w:id="265" w:name="_Toc41993894"/>
      <w:bookmarkStart w:id="266" w:name="_Toc41995203"/>
      <w:bookmarkStart w:id="267" w:name="_Toc41995874"/>
      <w:r w:rsidRPr="00881C90">
        <w:rPr>
          <w:rFonts w:eastAsiaTheme="minorHAnsi"/>
          <w:sz w:val="28"/>
          <w:szCs w:val="28"/>
          <w:lang w:eastAsia="en-US"/>
        </w:rPr>
        <w:t xml:space="preserve">Похибка </w:t>
      </w:r>
      <w:proofErr w:type="spellStart"/>
      <w:r w:rsidRPr="00881C90">
        <w:rPr>
          <w:rFonts w:eastAsiaTheme="minorHAnsi"/>
          <w:sz w:val="28"/>
          <w:szCs w:val="28"/>
          <w:lang w:eastAsia="en-US"/>
        </w:rPr>
        <w:t>дрейфа</w:t>
      </w:r>
      <w:proofErr w:type="spellEnd"/>
      <w:r w:rsidRPr="00881C90">
        <w:rPr>
          <w:rFonts w:eastAsiaTheme="minorHAnsi"/>
          <w:sz w:val="28"/>
          <w:szCs w:val="28"/>
          <w:lang w:eastAsia="en-US"/>
        </w:rPr>
        <w:t xml:space="preserve"> нуля</w:t>
      </w:r>
      <w:r w:rsidR="007D033F" w:rsidRPr="00881C90">
        <w:rPr>
          <w:rFonts w:eastAsiaTheme="minorHAnsi"/>
          <w:sz w:val="28"/>
          <w:szCs w:val="28"/>
          <w:lang w:val="en-US" w:eastAsia="en-US"/>
        </w:rPr>
        <w:t xml:space="preserve"> </w:t>
      </w:r>
      <w:r w:rsidR="007D033F" w:rsidRPr="00881C90">
        <w:rPr>
          <w:rFonts w:eastAsiaTheme="minorHAnsi"/>
          <w:sz w:val="28"/>
          <w:szCs w:val="28"/>
          <w:lang w:val="ru-RU" w:eastAsia="en-US"/>
        </w:rPr>
        <w:t xml:space="preserve">не </w:t>
      </w:r>
      <w:r w:rsidR="007D033F" w:rsidRPr="00881C90">
        <w:rPr>
          <w:rFonts w:eastAsiaTheme="minorHAnsi"/>
          <w:sz w:val="28"/>
          <w:szCs w:val="28"/>
          <w:lang w:val="en-US" w:eastAsia="en-US"/>
        </w:rPr>
        <w:t>&gt;0,04%</w:t>
      </w:r>
      <w:r w:rsidR="00913C10" w:rsidRPr="00881C90">
        <w:rPr>
          <w:rFonts w:eastAsiaTheme="minorHAnsi"/>
          <w:sz w:val="28"/>
          <w:szCs w:val="28"/>
          <w:lang w:val="en-US" w:eastAsia="en-US"/>
        </w:rPr>
        <w:t>;</w:t>
      </w:r>
      <w:bookmarkEnd w:id="264"/>
      <w:bookmarkEnd w:id="265"/>
      <w:bookmarkEnd w:id="266"/>
      <w:bookmarkEnd w:id="267"/>
    </w:p>
    <w:p w:rsidR="00D8564E" w:rsidRPr="00881C90" w:rsidRDefault="001D2698" w:rsidP="008E11EA">
      <w:pPr>
        <w:numPr>
          <w:ilvl w:val="0"/>
          <w:numId w:val="8"/>
        </w:numPr>
        <w:spacing w:line="360" w:lineRule="auto"/>
        <w:ind w:left="993" w:hanging="426"/>
        <w:rPr>
          <w:rFonts w:eastAsia="Calibri"/>
          <w:sz w:val="28"/>
          <w:szCs w:val="28"/>
          <w:lang w:eastAsia="en-US"/>
        </w:rPr>
      </w:pPr>
      <w:bookmarkStart w:id="268" w:name="_Toc41992616"/>
      <w:bookmarkStart w:id="269" w:name="_Toc41993896"/>
      <w:bookmarkStart w:id="270" w:name="_Toc41995205"/>
      <w:bookmarkStart w:id="271" w:name="_Toc41995876"/>
      <w:r w:rsidRPr="00881C90">
        <w:rPr>
          <w:rFonts w:eastAsiaTheme="minorHAnsi"/>
          <w:sz w:val="28"/>
          <w:szCs w:val="28"/>
          <w:lang w:eastAsia="en-US"/>
        </w:rPr>
        <w:t>Похибка АЦП</w:t>
      </w:r>
      <w:bookmarkEnd w:id="268"/>
      <w:bookmarkEnd w:id="269"/>
      <w:bookmarkEnd w:id="270"/>
      <w:bookmarkEnd w:id="271"/>
      <w:r w:rsidR="007D033F" w:rsidRPr="00881C90">
        <w:rPr>
          <w:rFonts w:eastAsiaTheme="minorHAnsi"/>
          <w:sz w:val="28"/>
          <w:szCs w:val="28"/>
          <w:lang w:val="en-US" w:eastAsia="en-US"/>
        </w:rPr>
        <w:t>:</w:t>
      </w:r>
    </w:p>
    <w:p w:rsidR="006701DF" w:rsidRPr="00881C90" w:rsidRDefault="001D2698" w:rsidP="008E11EA">
      <w:pPr>
        <w:spacing w:line="360" w:lineRule="auto"/>
        <w:ind w:left="993" w:hanging="426"/>
        <w:rPr>
          <w:rFonts w:eastAsia="Calibri"/>
          <w:sz w:val="28"/>
          <w:szCs w:val="28"/>
          <w:lang w:eastAsia="en-US"/>
        </w:rPr>
      </w:pPr>
      <w:bookmarkStart w:id="272" w:name="_Toc41992615"/>
      <w:bookmarkStart w:id="273" w:name="_Toc41993895"/>
      <w:bookmarkStart w:id="274" w:name="_Toc41995204"/>
      <w:bookmarkStart w:id="275" w:name="_Toc41995875"/>
      <w:proofErr w:type="spellStart"/>
      <w:r w:rsidRPr="00881C90">
        <w:rPr>
          <w:rFonts w:eastAsiaTheme="minorHAnsi"/>
          <w:sz w:val="28"/>
          <w:szCs w:val="28"/>
          <w:lang w:eastAsia="en-US"/>
        </w:rPr>
        <w:t>Похибк</w:t>
      </w:r>
      <w:proofErr w:type="spellEnd"/>
      <w:r w:rsidRPr="00881C90">
        <w:rPr>
          <w:rFonts w:eastAsiaTheme="minorHAnsi"/>
          <w:sz w:val="28"/>
          <w:szCs w:val="28"/>
          <w:lang w:val="ru-RU" w:eastAsia="en-US"/>
        </w:rPr>
        <w:t>а</w:t>
      </w:r>
      <w:r w:rsidRPr="00881C90">
        <w:rPr>
          <w:rFonts w:eastAsiaTheme="minorHAnsi"/>
          <w:sz w:val="28"/>
          <w:szCs w:val="28"/>
          <w:lang w:eastAsia="en-US"/>
        </w:rPr>
        <w:t xml:space="preserve"> квантування(</w:t>
      </w:r>
      <w:proofErr w:type="spellStart"/>
      <w:r w:rsidRPr="00881C90">
        <w:rPr>
          <w:rFonts w:eastAsiaTheme="minorHAnsi"/>
          <w:sz w:val="28"/>
          <w:szCs w:val="28"/>
          <w:lang w:eastAsia="en-US"/>
        </w:rPr>
        <w:t>аддитивна</w:t>
      </w:r>
      <w:proofErr w:type="spellEnd"/>
      <w:r w:rsidRPr="00881C90">
        <w:rPr>
          <w:rFonts w:eastAsiaTheme="minorHAnsi"/>
          <w:sz w:val="28"/>
          <w:szCs w:val="28"/>
          <w:lang w:eastAsia="en-US"/>
        </w:rPr>
        <w:t>)</w:t>
      </w:r>
      <w:r w:rsidR="0032128E" w:rsidRPr="00881C90">
        <w:rPr>
          <w:rFonts w:eastAsiaTheme="minorHAnsi"/>
          <w:sz w:val="28"/>
          <w:szCs w:val="28"/>
          <w:lang w:val="en-US" w:eastAsia="en-US"/>
        </w:rPr>
        <w:t xml:space="preserve"> &gt; 0,006</w:t>
      </w:r>
      <w:r w:rsidRPr="00881C90">
        <w:rPr>
          <w:rFonts w:eastAsiaTheme="minorHAnsi"/>
          <w:sz w:val="28"/>
          <w:szCs w:val="28"/>
          <w:lang w:val="en-US" w:eastAsia="en-US"/>
        </w:rPr>
        <w:t>;</w:t>
      </w:r>
      <w:bookmarkEnd w:id="272"/>
      <w:bookmarkEnd w:id="273"/>
      <w:bookmarkEnd w:id="274"/>
      <w:bookmarkEnd w:id="275"/>
    </w:p>
    <w:p w:rsidR="00D8564E" w:rsidRPr="00881C90" w:rsidRDefault="001D2698" w:rsidP="008E11EA">
      <w:pPr>
        <w:numPr>
          <w:ilvl w:val="0"/>
          <w:numId w:val="8"/>
        </w:numPr>
        <w:spacing w:line="360" w:lineRule="auto"/>
        <w:ind w:left="993" w:hanging="426"/>
        <w:rPr>
          <w:rFonts w:eastAsia="Calibri"/>
          <w:sz w:val="28"/>
          <w:szCs w:val="28"/>
          <w:lang w:eastAsia="en-US"/>
        </w:rPr>
      </w:pPr>
      <w:bookmarkStart w:id="276" w:name="_Toc41992617"/>
      <w:bookmarkStart w:id="277" w:name="_Toc41993897"/>
      <w:bookmarkStart w:id="278" w:name="_Toc41995206"/>
      <w:bookmarkStart w:id="279" w:name="_Toc41995877"/>
      <w:r w:rsidRPr="00881C90">
        <w:rPr>
          <w:rFonts w:eastAsiaTheme="minorHAnsi"/>
          <w:sz w:val="28"/>
          <w:szCs w:val="28"/>
          <w:lang w:eastAsia="en-US"/>
        </w:rPr>
        <w:t>Похибка ключа</w:t>
      </w:r>
      <w:r w:rsidRPr="00881C90">
        <w:rPr>
          <w:rFonts w:eastAsiaTheme="minorHAnsi"/>
          <w:sz w:val="28"/>
          <w:szCs w:val="28"/>
          <w:lang w:val="ru-RU" w:eastAsia="en-US"/>
        </w:rPr>
        <w:t xml:space="preserve"> </w:t>
      </w:r>
      <w:r w:rsidR="0032128E" w:rsidRPr="00881C90">
        <w:rPr>
          <w:rFonts w:eastAsiaTheme="minorHAnsi"/>
          <w:sz w:val="28"/>
          <w:szCs w:val="28"/>
          <w:lang w:eastAsia="en-US"/>
        </w:rPr>
        <w:t>(комутатора аналогового</w:t>
      </w:r>
      <w:r w:rsidR="0032128E" w:rsidRPr="00881C90">
        <w:rPr>
          <w:rFonts w:eastAsiaTheme="minorHAnsi"/>
          <w:sz w:val="28"/>
          <w:szCs w:val="28"/>
          <w:lang w:val="ru-RU" w:eastAsia="en-US"/>
        </w:rPr>
        <w:t xml:space="preserve"> </w:t>
      </w:r>
      <w:r w:rsidR="0032128E" w:rsidRPr="00881C90">
        <w:rPr>
          <w:rFonts w:eastAsiaTheme="minorHAnsi"/>
          <w:sz w:val="28"/>
          <w:szCs w:val="28"/>
          <w:lang w:eastAsia="en-US"/>
        </w:rPr>
        <w:t>сигналу)</w:t>
      </w:r>
      <w:r w:rsidR="0032128E" w:rsidRPr="00881C90">
        <w:rPr>
          <w:rFonts w:eastAsiaTheme="minorHAnsi"/>
          <w:sz w:val="28"/>
          <w:szCs w:val="28"/>
          <w:lang w:val="ru-RU" w:eastAsia="en-US"/>
        </w:rPr>
        <w:t xml:space="preserve"> не &gt;0,005</w:t>
      </w:r>
      <w:r w:rsidR="00913C10" w:rsidRPr="00881C90">
        <w:rPr>
          <w:rFonts w:eastAsiaTheme="minorHAnsi"/>
          <w:sz w:val="28"/>
          <w:szCs w:val="28"/>
          <w:lang w:eastAsia="en-US"/>
        </w:rPr>
        <w:t>;</w:t>
      </w:r>
      <w:bookmarkEnd w:id="276"/>
      <w:bookmarkEnd w:id="277"/>
      <w:bookmarkEnd w:id="278"/>
      <w:bookmarkEnd w:id="279"/>
    </w:p>
    <w:p w:rsidR="00D8564E" w:rsidRPr="00881C90" w:rsidRDefault="001D2698" w:rsidP="008E11EA">
      <w:pPr>
        <w:numPr>
          <w:ilvl w:val="0"/>
          <w:numId w:val="8"/>
        </w:numPr>
        <w:spacing w:line="360" w:lineRule="auto"/>
        <w:ind w:left="993" w:hanging="426"/>
        <w:rPr>
          <w:rFonts w:eastAsia="Calibri"/>
          <w:sz w:val="28"/>
          <w:szCs w:val="28"/>
          <w:lang w:eastAsia="en-US"/>
        </w:rPr>
      </w:pPr>
      <w:bookmarkStart w:id="280" w:name="_Toc41992618"/>
      <w:bookmarkStart w:id="281" w:name="_Toc41993898"/>
      <w:bookmarkStart w:id="282" w:name="_Toc41995207"/>
      <w:bookmarkStart w:id="283" w:name="_Toc41995878"/>
      <w:r w:rsidRPr="00881C90">
        <w:rPr>
          <w:rFonts w:eastAsiaTheme="minorHAnsi"/>
          <w:sz w:val="28"/>
          <w:szCs w:val="28"/>
          <w:lang w:eastAsia="en-US"/>
        </w:rPr>
        <w:t>Похибку нелінійності</w:t>
      </w:r>
      <w:r w:rsidR="006701DF" w:rsidRPr="00881C90">
        <w:rPr>
          <w:rFonts w:eastAsiaTheme="minorHAnsi"/>
          <w:sz w:val="28"/>
          <w:szCs w:val="28"/>
          <w:lang w:eastAsia="en-US"/>
        </w:rPr>
        <w:t xml:space="preserve">, яка не перевищує половини </w:t>
      </w:r>
      <w:r w:rsidR="009C4CCE" w:rsidRPr="00881C90">
        <w:rPr>
          <w:rFonts w:eastAsiaTheme="minorHAnsi"/>
          <w:sz w:val="28"/>
          <w:szCs w:val="28"/>
          <w:lang w:eastAsia="en-US"/>
        </w:rPr>
        <w:t xml:space="preserve">молодшого </w:t>
      </w:r>
      <w:r w:rsidR="006701DF" w:rsidRPr="00881C90">
        <w:rPr>
          <w:rFonts w:eastAsiaTheme="minorHAnsi"/>
          <w:sz w:val="28"/>
          <w:szCs w:val="28"/>
          <w:lang w:eastAsia="en-US"/>
        </w:rPr>
        <w:t>значущого розряду(половина ступеня квантування</w:t>
      </w:r>
      <w:r w:rsidR="006701DF" w:rsidRPr="00881C90">
        <w:rPr>
          <w:rFonts w:eastAsiaTheme="minorHAnsi"/>
          <w:sz w:val="28"/>
          <w:szCs w:val="28"/>
          <w:lang w:val="ru-RU" w:eastAsia="en-US"/>
        </w:rPr>
        <w:t>)</w:t>
      </w:r>
      <w:r w:rsidR="006701DF" w:rsidRPr="00881C90">
        <w:rPr>
          <w:rFonts w:eastAsiaTheme="minorHAnsi"/>
          <w:sz w:val="28"/>
          <w:szCs w:val="28"/>
          <w:lang w:eastAsia="en-US"/>
        </w:rPr>
        <w:t xml:space="preserve"> не </w:t>
      </w:r>
      <w:r w:rsidR="006701DF" w:rsidRPr="00881C90">
        <w:rPr>
          <w:rFonts w:eastAsiaTheme="minorHAnsi"/>
          <w:sz w:val="28"/>
          <w:szCs w:val="28"/>
          <w:lang w:val="ru-RU" w:eastAsia="en-US"/>
        </w:rPr>
        <w:t>&gt;</w:t>
      </w:r>
      <w:r w:rsidR="006701DF" w:rsidRPr="00881C90">
        <w:rPr>
          <w:rFonts w:eastAsiaTheme="minorHAnsi"/>
          <w:sz w:val="28"/>
          <w:szCs w:val="28"/>
          <w:lang w:eastAsia="en-US"/>
        </w:rPr>
        <w:t xml:space="preserve"> 0,</w:t>
      </w:r>
      <w:r w:rsidR="006701DF" w:rsidRPr="00881C90">
        <w:rPr>
          <w:rFonts w:eastAsiaTheme="minorHAnsi"/>
          <w:sz w:val="28"/>
          <w:szCs w:val="28"/>
          <w:lang w:val="ru-RU" w:eastAsia="en-US"/>
        </w:rPr>
        <w:t>005</w:t>
      </w:r>
      <w:r w:rsidR="00913C10" w:rsidRPr="00881C90">
        <w:rPr>
          <w:rFonts w:eastAsiaTheme="minorHAnsi"/>
          <w:sz w:val="28"/>
          <w:szCs w:val="28"/>
          <w:lang w:val="ru-RU" w:eastAsia="en-US"/>
        </w:rPr>
        <w:t>;</w:t>
      </w:r>
      <w:bookmarkEnd w:id="280"/>
      <w:bookmarkEnd w:id="281"/>
      <w:bookmarkEnd w:id="282"/>
      <w:bookmarkEnd w:id="283"/>
    </w:p>
    <w:p w:rsidR="00A1655E" w:rsidRPr="00881C90" w:rsidRDefault="001D2698" w:rsidP="00BC6317">
      <w:pPr>
        <w:pageBreakBefore/>
        <w:numPr>
          <w:ilvl w:val="0"/>
          <w:numId w:val="4"/>
        </w:numPr>
        <w:spacing w:line="360" w:lineRule="auto"/>
        <w:ind w:left="0" w:firstLine="0"/>
        <w:contextualSpacing/>
        <w:jc w:val="center"/>
        <w:outlineLvl w:val="0"/>
        <w:rPr>
          <w:b/>
          <w:bCs/>
          <w:color w:val="000000"/>
          <w:sz w:val="28"/>
          <w:szCs w:val="28"/>
        </w:rPr>
      </w:pPr>
      <w:bookmarkStart w:id="284" w:name="_Toc42624886"/>
      <w:r w:rsidRPr="00881C90">
        <w:rPr>
          <w:rFonts w:eastAsiaTheme="minorHAnsi"/>
          <w:b/>
          <w:sz w:val="28"/>
          <w:szCs w:val="28"/>
          <w:lang w:eastAsia="en-US"/>
        </w:rPr>
        <w:lastRenderedPageBreak/>
        <w:t>Розробка схеми електричної функціон</w:t>
      </w:r>
      <w:r w:rsidR="00E90131" w:rsidRPr="00881C90">
        <w:rPr>
          <w:rFonts w:eastAsiaTheme="minorHAnsi"/>
          <w:b/>
          <w:sz w:val="28"/>
          <w:szCs w:val="28"/>
          <w:lang w:eastAsia="en-US"/>
        </w:rPr>
        <w:t>альної</w:t>
      </w:r>
      <w:r w:rsidR="00AD66A5" w:rsidRPr="00881C90">
        <w:rPr>
          <w:rFonts w:eastAsiaTheme="minorHAnsi"/>
          <w:b/>
          <w:sz w:val="28"/>
          <w:szCs w:val="28"/>
          <w:lang w:eastAsia="en-US"/>
        </w:rPr>
        <w:t>,</w:t>
      </w:r>
      <w:r w:rsidR="00E90131" w:rsidRPr="00881C90">
        <w:rPr>
          <w:rFonts w:eastAsiaTheme="minorHAnsi"/>
          <w:b/>
          <w:sz w:val="28"/>
          <w:szCs w:val="28"/>
          <w:lang w:eastAsia="en-US"/>
        </w:rPr>
        <w:t xml:space="preserve"> </w:t>
      </w:r>
      <w:r w:rsidR="00AD66A5" w:rsidRPr="00881C90">
        <w:rPr>
          <w:rFonts w:eastAsiaTheme="minorHAnsi"/>
          <w:b/>
          <w:sz w:val="28"/>
          <w:szCs w:val="28"/>
          <w:lang w:eastAsia="en-US"/>
        </w:rPr>
        <w:t xml:space="preserve">алгоритмів функціонування та </w:t>
      </w:r>
      <w:r w:rsidRPr="00881C90">
        <w:rPr>
          <w:rFonts w:eastAsiaTheme="minorHAnsi"/>
          <w:b/>
          <w:sz w:val="28"/>
          <w:szCs w:val="28"/>
          <w:lang w:eastAsia="en-US"/>
        </w:rPr>
        <w:t>часових діаграм</w:t>
      </w:r>
      <w:bookmarkEnd w:id="284"/>
    </w:p>
    <w:p w:rsidR="008A3E55" w:rsidRPr="00881C90" w:rsidRDefault="001D2698" w:rsidP="007E0C44">
      <w:pPr>
        <w:spacing w:line="360" w:lineRule="auto"/>
        <w:ind w:firstLine="0"/>
        <w:rPr>
          <w:rFonts w:eastAsia="Calibri"/>
          <w:sz w:val="28"/>
          <w:szCs w:val="28"/>
        </w:rPr>
      </w:pPr>
      <w:r w:rsidRPr="00881C90">
        <w:rPr>
          <w:rFonts w:eastAsiaTheme="minorHAnsi"/>
          <w:sz w:val="28"/>
          <w:szCs w:val="28"/>
        </w:rPr>
        <w:tab/>
      </w:r>
    </w:p>
    <w:p w:rsidR="008A3E55" w:rsidRPr="00881C90" w:rsidRDefault="008A3E55" w:rsidP="007E0C44">
      <w:pPr>
        <w:spacing w:line="360" w:lineRule="auto"/>
        <w:ind w:firstLine="0"/>
        <w:rPr>
          <w:rFonts w:eastAsia="Calibri"/>
          <w:sz w:val="28"/>
          <w:szCs w:val="28"/>
        </w:rPr>
      </w:pPr>
    </w:p>
    <w:p w:rsidR="007E0C44" w:rsidRPr="00881C90" w:rsidRDefault="001D2698" w:rsidP="007E0C44">
      <w:pPr>
        <w:spacing w:line="360" w:lineRule="auto"/>
        <w:ind w:firstLine="0"/>
        <w:rPr>
          <w:rFonts w:eastAsia="Calibri"/>
          <w:sz w:val="28"/>
          <w:szCs w:val="28"/>
        </w:rPr>
      </w:pPr>
      <w:r w:rsidRPr="00881C90">
        <w:rPr>
          <w:rFonts w:eastAsiaTheme="minorHAnsi"/>
          <w:sz w:val="28"/>
          <w:szCs w:val="28"/>
        </w:rPr>
        <w:tab/>
        <w:t>Метою розробки СЕФ(схема електрична функціональна) є створення можливості уточнення алгоритмів функціонування ІВС, більш детального аналізу складових похибок вимірювальних каналів та обґрунтування вимог до елементної бази функціонування блоків ІВС.</w:t>
      </w:r>
    </w:p>
    <w:p w:rsidR="007E0C44" w:rsidRPr="00881C90" w:rsidRDefault="001D2698" w:rsidP="007E0C44">
      <w:pPr>
        <w:spacing w:line="360" w:lineRule="auto"/>
        <w:ind w:firstLine="0"/>
        <w:rPr>
          <w:rFonts w:eastAsia="Calibri"/>
          <w:sz w:val="28"/>
          <w:szCs w:val="28"/>
        </w:rPr>
      </w:pPr>
      <w:r w:rsidRPr="00881C90">
        <w:rPr>
          <w:rFonts w:eastAsiaTheme="minorHAnsi"/>
          <w:sz w:val="28"/>
          <w:szCs w:val="28"/>
        </w:rPr>
        <w:t xml:space="preserve">Основою для розробки СЕФ є схема електрична структурна та вимоги ТЗ на ДП. </w:t>
      </w:r>
    </w:p>
    <w:p w:rsidR="00B67FAA" w:rsidRPr="00881C90" w:rsidRDefault="00B67FAA" w:rsidP="007E0C44">
      <w:pPr>
        <w:spacing w:line="360" w:lineRule="auto"/>
        <w:ind w:firstLine="0"/>
        <w:rPr>
          <w:rFonts w:eastAsia="Calibri"/>
          <w:sz w:val="28"/>
          <w:szCs w:val="28"/>
        </w:rPr>
      </w:pPr>
    </w:p>
    <w:p w:rsidR="00E61079" w:rsidRPr="00881C90" w:rsidRDefault="00E61079" w:rsidP="00E61079">
      <w:pPr>
        <w:numPr>
          <w:ilvl w:val="0"/>
          <w:numId w:val="1"/>
        </w:numPr>
        <w:spacing w:line="360" w:lineRule="auto"/>
        <w:contextualSpacing/>
        <w:outlineLvl w:val="1"/>
        <w:rPr>
          <w:rFonts w:eastAsia="Calibri"/>
          <w:vanish/>
          <w:sz w:val="28"/>
          <w:szCs w:val="28"/>
        </w:rPr>
      </w:pPr>
      <w:bookmarkStart w:id="285" w:name="_Toc42624887"/>
      <w:bookmarkStart w:id="286" w:name="_Ref41990830"/>
      <w:bookmarkEnd w:id="285"/>
    </w:p>
    <w:p w:rsidR="00EE6C24" w:rsidRPr="00881C90" w:rsidRDefault="001D2698" w:rsidP="00E61079">
      <w:pPr>
        <w:numPr>
          <w:ilvl w:val="1"/>
          <w:numId w:val="1"/>
        </w:numPr>
        <w:spacing w:line="360" w:lineRule="auto"/>
        <w:contextualSpacing/>
        <w:outlineLvl w:val="1"/>
        <w:rPr>
          <w:rFonts w:eastAsia="Calibri"/>
          <w:sz w:val="28"/>
          <w:szCs w:val="28"/>
        </w:rPr>
      </w:pPr>
      <w:bookmarkStart w:id="287" w:name="_Toc42624888"/>
      <w:r w:rsidRPr="00881C90">
        <w:rPr>
          <w:rFonts w:eastAsiaTheme="minorHAnsi"/>
          <w:sz w:val="28"/>
          <w:szCs w:val="28"/>
        </w:rPr>
        <w:t>Схема електрична функціональна</w:t>
      </w:r>
      <w:bookmarkEnd w:id="286"/>
      <w:bookmarkEnd w:id="287"/>
    </w:p>
    <w:p w:rsidR="00E15018" w:rsidRPr="00881C90" w:rsidRDefault="00E15018" w:rsidP="00E15018">
      <w:pPr>
        <w:spacing w:after="160" w:line="259" w:lineRule="auto"/>
        <w:ind w:firstLine="0"/>
        <w:jc w:val="left"/>
        <w:rPr>
          <w:rFonts w:eastAsia="Calibri"/>
          <w:sz w:val="28"/>
          <w:szCs w:val="28"/>
        </w:rPr>
      </w:pPr>
    </w:p>
    <w:p w:rsidR="00D17A18" w:rsidRPr="00881C90" w:rsidRDefault="001D2698" w:rsidP="003E1CEA">
      <w:pPr>
        <w:spacing w:line="360" w:lineRule="auto"/>
        <w:ind w:firstLine="0"/>
        <w:rPr>
          <w:rFonts w:eastAsia="Calibri"/>
          <w:sz w:val="28"/>
          <w:szCs w:val="28"/>
          <w:lang w:val="ru-RU"/>
        </w:rPr>
      </w:pPr>
      <w:r w:rsidRPr="00881C90">
        <w:rPr>
          <w:rFonts w:eastAsiaTheme="minorHAnsi"/>
          <w:sz w:val="28"/>
          <w:szCs w:val="28"/>
        </w:rPr>
        <w:t xml:space="preserve">На </w:t>
      </w:r>
      <w:r w:rsidRPr="00881C90">
        <w:rPr>
          <w:rFonts w:eastAsiaTheme="minorHAnsi"/>
          <w:sz w:val="28"/>
          <w:szCs w:val="28"/>
        </w:rPr>
        <w:fldChar w:fldCharType="begin"/>
      </w:r>
      <w:r w:rsidRPr="00881C90">
        <w:rPr>
          <w:rFonts w:eastAsiaTheme="minorHAnsi"/>
          <w:sz w:val="28"/>
          <w:szCs w:val="28"/>
        </w:rPr>
        <w:instrText xml:space="preserve"> REF _Ref41986940 \h </w:instrText>
      </w:r>
      <w:r w:rsidR="0064131E" w:rsidRPr="00881C90">
        <w:rPr>
          <w:rFonts w:eastAsiaTheme="minorHAnsi"/>
          <w:sz w:val="28"/>
          <w:szCs w:val="28"/>
        </w:rPr>
        <w:instrText xml:space="preserve"> \* MERGEFORMAT </w:instrText>
      </w:r>
      <w:r w:rsidRPr="00881C90">
        <w:rPr>
          <w:rFonts w:eastAsiaTheme="minorHAnsi"/>
          <w:sz w:val="28"/>
          <w:szCs w:val="28"/>
        </w:rPr>
      </w:r>
      <w:r w:rsidRPr="00881C90">
        <w:rPr>
          <w:rFonts w:eastAsiaTheme="minorHAnsi"/>
          <w:sz w:val="28"/>
          <w:szCs w:val="28"/>
        </w:rPr>
        <w:fldChar w:fldCharType="separate"/>
      </w:r>
      <w:r w:rsidR="00E61079" w:rsidRPr="00881C90">
        <w:rPr>
          <w:rFonts w:eastAsiaTheme="minorHAnsi"/>
          <w:sz w:val="28"/>
          <w:szCs w:val="28"/>
          <w:lang w:val="ru-RU" w:eastAsia="en-US"/>
        </w:rPr>
        <w:t>рисунку</w:t>
      </w:r>
      <w:r w:rsidR="00E61079" w:rsidRPr="00881C90">
        <w:rPr>
          <w:rFonts w:eastAsiaTheme="minorHAnsi"/>
          <w:sz w:val="28"/>
          <w:szCs w:val="28"/>
          <w:lang w:eastAsia="en-US"/>
        </w:rPr>
        <w:t xml:space="preserve"> </w:t>
      </w:r>
      <w:r w:rsidR="00E61079" w:rsidRPr="00881C90">
        <w:rPr>
          <w:rFonts w:eastAsiaTheme="minorHAnsi"/>
          <w:noProof/>
          <w:sz w:val="28"/>
          <w:szCs w:val="28"/>
          <w:lang w:eastAsia="en-US"/>
        </w:rPr>
        <w:t>3.1</w:t>
      </w:r>
      <w:r w:rsidRPr="00881C90">
        <w:rPr>
          <w:rFonts w:eastAsiaTheme="minorHAnsi"/>
          <w:sz w:val="28"/>
          <w:szCs w:val="28"/>
        </w:rPr>
        <w:fldChar w:fldCharType="end"/>
      </w:r>
      <w:r w:rsidR="00DB0643" w:rsidRPr="00881C90">
        <w:rPr>
          <w:rFonts w:eastAsiaTheme="minorHAnsi"/>
          <w:sz w:val="28"/>
          <w:szCs w:val="28"/>
        </w:rPr>
        <w:t xml:space="preserve"> </w:t>
      </w:r>
      <w:proofErr w:type="spellStart"/>
      <w:r w:rsidRPr="00881C90">
        <w:rPr>
          <w:rFonts w:eastAsiaTheme="minorHAnsi"/>
          <w:sz w:val="28"/>
          <w:szCs w:val="28"/>
        </w:rPr>
        <w:t>представлен</w:t>
      </w:r>
      <w:proofErr w:type="spellEnd"/>
      <w:r w:rsidR="003247C5" w:rsidRPr="00881C90">
        <w:rPr>
          <w:rFonts w:eastAsiaTheme="minorHAnsi"/>
          <w:sz w:val="28"/>
          <w:szCs w:val="28"/>
          <w:lang w:val="ru-RU"/>
        </w:rPr>
        <w:t>о</w:t>
      </w:r>
      <w:r w:rsidRPr="00881C90">
        <w:rPr>
          <w:rFonts w:eastAsiaTheme="minorHAnsi"/>
          <w:sz w:val="28"/>
          <w:szCs w:val="28"/>
        </w:rPr>
        <w:t xml:space="preserve"> СЕФ</w:t>
      </w:r>
      <w:r w:rsidR="003247C5" w:rsidRPr="00881C90">
        <w:rPr>
          <w:rFonts w:eastAsiaTheme="minorHAnsi"/>
          <w:sz w:val="28"/>
          <w:szCs w:val="28"/>
          <w:lang w:val="ru-RU"/>
        </w:rPr>
        <w:t>.</w:t>
      </w:r>
    </w:p>
    <w:p w:rsidR="00B67FAA" w:rsidRPr="00881C90" w:rsidRDefault="00B67FAA" w:rsidP="003E1CEA">
      <w:pPr>
        <w:spacing w:line="360" w:lineRule="auto"/>
        <w:ind w:firstLine="0"/>
        <w:rPr>
          <w:rFonts w:eastAsia="Calibri"/>
          <w:sz w:val="28"/>
          <w:szCs w:val="28"/>
          <w:lang w:val="ru-RU"/>
        </w:rPr>
      </w:pPr>
    </w:p>
    <w:p w:rsidR="00D17A18" w:rsidRPr="00881C90" w:rsidRDefault="001D2698" w:rsidP="00D17A18">
      <w:pPr>
        <w:keepNext/>
        <w:spacing w:line="360" w:lineRule="auto"/>
        <w:ind w:firstLine="0"/>
        <w:jc w:val="center"/>
        <w:rPr>
          <w:rFonts w:eastAsia="Calibri"/>
          <w:sz w:val="28"/>
          <w:szCs w:val="28"/>
          <w:lang w:eastAsia="en-US"/>
        </w:rPr>
      </w:pPr>
      <w:r w:rsidRPr="00881C90">
        <w:rPr>
          <w:noProof/>
          <w:lang w:val="ru-RU"/>
        </w:rPr>
        <w:lastRenderedPageBreak/>
        <w:drawing>
          <wp:inline distT="0" distB="0" distL="0" distR="0">
            <wp:extent cx="5383360" cy="2712677"/>
            <wp:effectExtent l="1905"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846066" name="функцион.jpg"/>
                    <pic:cNvPicPr/>
                  </pic:nvPicPr>
                  <pic:blipFill>
                    <a:blip r:embed="rId20">
                      <a:extLst>
                        <a:ext uri="{28A0092B-C50C-407E-A947-70E740481C1C}">
                          <a14:useLocalDpi xmlns:a14="http://schemas.microsoft.com/office/drawing/2010/main" val="0"/>
                        </a:ext>
                      </a:extLst>
                    </a:blip>
                    <a:stretch>
                      <a:fillRect/>
                    </a:stretch>
                  </pic:blipFill>
                  <pic:spPr>
                    <a:xfrm rot="5400000">
                      <a:off x="0" y="0"/>
                      <a:ext cx="5383360" cy="2712677"/>
                    </a:xfrm>
                    <a:prstGeom prst="rect">
                      <a:avLst/>
                    </a:prstGeom>
                  </pic:spPr>
                </pic:pic>
              </a:graphicData>
            </a:graphic>
          </wp:inline>
        </w:drawing>
      </w:r>
    </w:p>
    <w:p w:rsidR="00D560A2" w:rsidRPr="00881C90" w:rsidRDefault="001D2698" w:rsidP="003247C5">
      <w:pPr>
        <w:keepNext/>
        <w:spacing w:after="200" w:line="240" w:lineRule="auto"/>
        <w:ind w:firstLine="0"/>
        <w:jc w:val="center"/>
        <w:rPr>
          <w:rFonts w:eastAsia="Calibri"/>
          <w:iCs/>
          <w:sz w:val="28"/>
          <w:szCs w:val="28"/>
          <w:lang w:eastAsia="en-US"/>
        </w:rPr>
      </w:pPr>
      <w:bookmarkStart w:id="288" w:name="_Ref41986940"/>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E61079"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E61079"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Схема електрична функціональна</w:t>
      </w:r>
      <w:bookmarkEnd w:id="288"/>
    </w:p>
    <w:p w:rsidR="003E1CEA" w:rsidRPr="00881C90" w:rsidRDefault="001D2698" w:rsidP="003E1CEA">
      <w:pPr>
        <w:spacing w:line="360" w:lineRule="auto"/>
        <w:ind w:firstLine="0"/>
        <w:rPr>
          <w:rFonts w:eastAsia="Calibri"/>
          <w:sz w:val="28"/>
          <w:szCs w:val="28"/>
          <w:lang w:eastAsia="en-US"/>
        </w:rPr>
      </w:pPr>
      <w:r w:rsidRPr="00881C90">
        <w:rPr>
          <w:rFonts w:eastAsiaTheme="minorHAnsi"/>
          <w:sz w:val="28"/>
          <w:szCs w:val="28"/>
          <w:lang w:eastAsia="en-US"/>
        </w:rPr>
        <w:t xml:space="preserve">Де, </w:t>
      </w:r>
    </w:p>
    <w:p w:rsidR="003E1CEA" w:rsidRPr="00881C90" w:rsidRDefault="001D2698" w:rsidP="003E1CEA">
      <w:pPr>
        <w:spacing w:line="360" w:lineRule="auto"/>
        <w:ind w:firstLine="0"/>
        <w:rPr>
          <w:rFonts w:eastAsia="Calibri"/>
          <w:sz w:val="28"/>
          <w:szCs w:val="28"/>
          <w:lang w:val="ru-RU" w:eastAsia="en-US"/>
        </w:rPr>
      </w:pPr>
      <w:r w:rsidRPr="00881C90">
        <w:rPr>
          <w:rFonts w:eastAsiaTheme="minorHAnsi"/>
          <w:sz w:val="28"/>
          <w:szCs w:val="28"/>
          <w:lang w:val="en-US" w:eastAsia="en-US"/>
        </w:rPr>
        <w:t>F</w:t>
      </w:r>
      <w:r w:rsidRPr="00881C90">
        <w:rPr>
          <w:rFonts w:eastAsiaTheme="minorHAnsi"/>
          <w:sz w:val="28"/>
          <w:szCs w:val="28"/>
          <w:lang w:val="ru-RU" w:eastAsia="en-US"/>
        </w:rPr>
        <w:t xml:space="preserve">1 – </w:t>
      </w:r>
      <w:proofErr w:type="spellStart"/>
      <w:r w:rsidRPr="00881C90">
        <w:rPr>
          <w:rFonts w:eastAsiaTheme="minorHAnsi"/>
          <w:sz w:val="28"/>
          <w:szCs w:val="28"/>
          <w:lang w:val="ru-RU" w:eastAsia="en-US"/>
        </w:rPr>
        <w:t>цифровий</w:t>
      </w:r>
      <w:proofErr w:type="spellEnd"/>
      <w:r w:rsidRPr="00881C90">
        <w:rPr>
          <w:rFonts w:eastAsiaTheme="minorHAnsi"/>
          <w:sz w:val="28"/>
          <w:szCs w:val="28"/>
          <w:lang w:val="ru-RU" w:eastAsia="en-US"/>
        </w:rPr>
        <w:t xml:space="preserve"> датчик </w:t>
      </w:r>
      <w:proofErr w:type="spellStart"/>
      <w:r w:rsidRPr="00881C90">
        <w:rPr>
          <w:rFonts w:eastAsiaTheme="minorHAnsi"/>
          <w:sz w:val="28"/>
          <w:szCs w:val="28"/>
          <w:lang w:val="ru-RU" w:eastAsia="en-US"/>
        </w:rPr>
        <w:t>температури</w:t>
      </w:r>
      <w:proofErr w:type="spellEnd"/>
      <w:r w:rsidRPr="00881C90">
        <w:rPr>
          <w:rFonts w:eastAsiaTheme="minorHAnsi"/>
          <w:sz w:val="28"/>
          <w:szCs w:val="28"/>
          <w:lang w:eastAsia="en-US"/>
        </w:rPr>
        <w:t xml:space="preserve"> </w:t>
      </w:r>
      <w:r w:rsidRPr="00881C90">
        <w:rPr>
          <w:rFonts w:eastAsiaTheme="minorHAnsi"/>
          <w:sz w:val="28"/>
          <w:szCs w:val="28"/>
          <w:lang w:val="en-US" w:eastAsia="en-US"/>
        </w:rPr>
        <w:t>DS</w:t>
      </w:r>
      <w:r w:rsidRPr="00881C90">
        <w:rPr>
          <w:rFonts w:eastAsiaTheme="minorHAnsi"/>
          <w:sz w:val="28"/>
          <w:szCs w:val="28"/>
          <w:lang w:val="ru-RU" w:eastAsia="en-US"/>
        </w:rPr>
        <w:t>18</w:t>
      </w:r>
      <w:r w:rsidRPr="00881C90">
        <w:rPr>
          <w:rFonts w:eastAsiaTheme="minorHAnsi"/>
          <w:sz w:val="28"/>
          <w:szCs w:val="28"/>
          <w:lang w:val="en-US" w:eastAsia="en-US"/>
        </w:rPr>
        <w:t>B</w:t>
      </w:r>
      <w:r w:rsidRPr="00881C90">
        <w:rPr>
          <w:rFonts w:eastAsiaTheme="minorHAnsi"/>
          <w:sz w:val="28"/>
          <w:szCs w:val="28"/>
          <w:lang w:val="ru-RU" w:eastAsia="en-US"/>
        </w:rPr>
        <w:t>20;</w:t>
      </w:r>
    </w:p>
    <w:p w:rsidR="003E1CEA" w:rsidRPr="00881C90" w:rsidRDefault="001D2698" w:rsidP="003E1CEA">
      <w:pPr>
        <w:spacing w:line="360" w:lineRule="auto"/>
        <w:ind w:firstLine="0"/>
        <w:rPr>
          <w:rFonts w:eastAsia="Calibri"/>
          <w:sz w:val="28"/>
          <w:szCs w:val="28"/>
          <w:lang w:val="ru-RU" w:eastAsia="en-US"/>
        </w:rPr>
      </w:pPr>
      <w:r w:rsidRPr="00881C90">
        <w:rPr>
          <w:rFonts w:eastAsiaTheme="minorHAnsi"/>
          <w:sz w:val="28"/>
          <w:szCs w:val="28"/>
          <w:lang w:val="en-US" w:eastAsia="en-US"/>
        </w:rPr>
        <w:t>F</w:t>
      </w:r>
      <w:r w:rsidRPr="00881C90">
        <w:rPr>
          <w:rFonts w:eastAsiaTheme="minorHAnsi"/>
          <w:sz w:val="28"/>
          <w:szCs w:val="28"/>
          <w:lang w:val="ru-RU" w:eastAsia="en-US"/>
        </w:rPr>
        <w:t xml:space="preserve">2 – </w:t>
      </w:r>
      <w:r w:rsidRPr="00881C90">
        <w:rPr>
          <w:rFonts w:eastAsiaTheme="minorHAnsi"/>
          <w:sz w:val="28"/>
          <w:szCs w:val="28"/>
          <w:lang w:eastAsia="en-US"/>
        </w:rPr>
        <w:t>аналоговий датчик</w:t>
      </w:r>
      <w:r w:rsidRPr="00881C90">
        <w:rPr>
          <w:rFonts w:eastAsiaTheme="minorHAnsi"/>
          <w:sz w:val="28"/>
          <w:szCs w:val="28"/>
          <w:lang w:val="ru-RU" w:eastAsia="en-US"/>
        </w:rPr>
        <w:t xml:space="preserve"> р</w:t>
      </w:r>
      <w:proofErr w:type="spellStart"/>
      <w:r w:rsidRPr="00881C90">
        <w:rPr>
          <w:rFonts w:eastAsiaTheme="minorHAnsi"/>
          <w:sz w:val="28"/>
          <w:szCs w:val="28"/>
          <w:lang w:eastAsia="en-US"/>
        </w:rPr>
        <w:t>івня</w:t>
      </w:r>
      <w:proofErr w:type="spellEnd"/>
      <w:r w:rsidRPr="00881C90">
        <w:rPr>
          <w:rFonts w:eastAsiaTheme="minorHAnsi"/>
          <w:sz w:val="28"/>
          <w:szCs w:val="28"/>
          <w:lang w:eastAsia="en-US"/>
        </w:rPr>
        <w:t xml:space="preserve"> </w:t>
      </w:r>
      <w:r w:rsidRPr="00881C90">
        <w:rPr>
          <w:rFonts w:eastAsiaTheme="minorHAnsi"/>
          <w:sz w:val="28"/>
          <w:szCs w:val="28"/>
          <w:lang w:val="en-US" w:eastAsia="en-US"/>
        </w:rPr>
        <w:t>pH</w:t>
      </w:r>
      <w:r w:rsidRPr="00881C90">
        <w:rPr>
          <w:rFonts w:eastAsiaTheme="minorHAnsi"/>
          <w:sz w:val="28"/>
          <w:szCs w:val="28"/>
          <w:lang w:eastAsia="en-US"/>
        </w:rPr>
        <w:t xml:space="preserve"> з підсилювачем</w:t>
      </w:r>
      <w:r w:rsidRPr="00881C90">
        <w:rPr>
          <w:rFonts w:eastAsiaTheme="minorHAnsi"/>
          <w:sz w:val="28"/>
          <w:szCs w:val="28"/>
          <w:lang w:val="ru-RU" w:eastAsia="en-US"/>
        </w:rPr>
        <w:t>;</w:t>
      </w:r>
    </w:p>
    <w:p w:rsidR="003E1CEA" w:rsidRPr="00881C90" w:rsidRDefault="001D2698" w:rsidP="003E1CEA">
      <w:pPr>
        <w:spacing w:line="360" w:lineRule="auto"/>
        <w:ind w:firstLine="0"/>
        <w:rPr>
          <w:rFonts w:eastAsia="Calibri"/>
          <w:sz w:val="28"/>
          <w:szCs w:val="28"/>
          <w:lang w:val="ru-RU" w:eastAsia="en-US"/>
        </w:rPr>
      </w:pPr>
      <w:r w:rsidRPr="00881C90">
        <w:rPr>
          <w:rFonts w:eastAsiaTheme="minorHAnsi"/>
          <w:sz w:val="28"/>
          <w:szCs w:val="28"/>
          <w:lang w:val="en-US" w:eastAsia="en-US"/>
        </w:rPr>
        <w:t>F</w:t>
      </w:r>
      <w:r w:rsidRPr="00881C90">
        <w:rPr>
          <w:rFonts w:eastAsiaTheme="minorHAnsi"/>
          <w:sz w:val="28"/>
          <w:szCs w:val="28"/>
          <w:lang w:val="ru-RU" w:eastAsia="en-US"/>
        </w:rPr>
        <w:t xml:space="preserve">3 – </w:t>
      </w:r>
      <w:r w:rsidRPr="00881C90">
        <w:rPr>
          <w:rFonts w:eastAsiaTheme="minorHAnsi"/>
          <w:sz w:val="28"/>
          <w:szCs w:val="28"/>
          <w:lang w:eastAsia="en-US"/>
        </w:rPr>
        <w:t>аналоговий датчик рівня мутності з підсилювачем</w:t>
      </w:r>
      <w:r w:rsidRPr="00881C90">
        <w:rPr>
          <w:rFonts w:eastAsiaTheme="minorHAnsi"/>
          <w:sz w:val="28"/>
          <w:szCs w:val="28"/>
          <w:lang w:val="ru-RU" w:eastAsia="en-US"/>
        </w:rPr>
        <w:t>;</w:t>
      </w:r>
    </w:p>
    <w:p w:rsidR="003E1CEA" w:rsidRPr="00881C90" w:rsidRDefault="001D2698" w:rsidP="003E1CEA">
      <w:pPr>
        <w:spacing w:line="360" w:lineRule="auto"/>
        <w:ind w:firstLine="0"/>
        <w:rPr>
          <w:rFonts w:eastAsia="Calibri"/>
          <w:sz w:val="28"/>
          <w:szCs w:val="28"/>
          <w:lang w:val="ru-RU" w:eastAsia="en-US"/>
        </w:rPr>
      </w:pPr>
      <w:r w:rsidRPr="00881C90">
        <w:rPr>
          <w:rFonts w:eastAsiaTheme="minorHAnsi"/>
          <w:sz w:val="28"/>
          <w:szCs w:val="28"/>
          <w:lang w:val="en-US" w:eastAsia="en-US"/>
        </w:rPr>
        <w:t>I</w:t>
      </w:r>
      <w:r w:rsidRPr="00881C90">
        <w:rPr>
          <w:rFonts w:eastAsiaTheme="minorHAnsi"/>
          <w:sz w:val="28"/>
          <w:szCs w:val="28"/>
          <w:lang w:val="ru-RU" w:eastAsia="en-US"/>
        </w:rPr>
        <w:t>/</w:t>
      </w:r>
      <w:r w:rsidRPr="00881C90">
        <w:rPr>
          <w:rFonts w:eastAsiaTheme="minorHAnsi"/>
          <w:sz w:val="28"/>
          <w:szCs w:val="28"/>
          <w:lang w:val="en-US" w:eastAsia="en-US"/>
        </w:rPr>
        <w:t>O</w:t>
      </w:r>
      <w:r w:rsidRPr="00881C90">
        <w:rPr>
          <w:rFonts w:eastAsiaTheme="minorHAnsi"/>
          <w:sz w:val="28"/>
          <w:szCs w:val="28"/>
          <w:lang w:val="ru-RU" w:eastAsia="en-US"/>
        </w:rPr>
        <w:t xml:space="preserve"> – </w:t>
      </w:r>
      <w:r w:rsidR="009106FE" w:rsidRPr="00881C90">
        <w:rPr>
          <w:rFonts w:eastAsiaTheme="minorHAnsi"/>
          <w:sz w:val="28"/>
          <w:szCs w:val="28"/>
          <w:lang w:eastAsia="en-US"/>
        </w:rPr>
        <w:t>пристрій вводу/виводу</w:t>
      </w:r>
      <w:r w:rsidRPr="00881C90">
        <w:rPr>
          <w:rFonts w:eastAsiaTheme="minorHAnsi"/>
          <w:sz w:val="28"/>
          <w:szCs w:val="28"/>
          <w:lang w:val="ru-RU" w:eastAsia="en-US"/>
        </w:rPr>
        <w:t>;</w:t>
      </w:r>
    </w:p>
    <w:p w:rsidR="003E1CEA" w:rsidRPr="00881C90" w:rsidRDefault="001D2698" w:rsidP="003E1CEA">
      <w:pPr>
        <w:spacing w:line="360" w:lineRule="auto"/>
        <w:ind w:firstLine="0"/>
        <w:rPr>
          <w:rFonts w:eastAsia="Calibri"/>
          <w:sz w:val="28"/>
          <w:szCs w:val="28"/>
          <w:lang w:val="ru-RU" w:eastAsia="en-US"/>
        </w:rPr>
      </w:pPr>
      <w:r w:rsidRPr="00881C90">
        <w:rPr>
          <w:rFonts w:eastAsiaTheme="minorHAnsi"/>
          <w:sz w:val="28"/>
          <w:szCs w:val="28"/>
          <w:lang w:val="en-US" w:eastAsia="en-US"/>
        </w:rPr>
        <w:t>DC</w:t>
      </w:r>
      <w:r w:rsidRPr="00881C90">
        <w:rPr>
          <w:rFonts w:eastAsiaTheme="minorHAnsi"/>
          <w:sz w:val="28"/>
          <w:szCs w:val="28"/>
          <w:lang w:val="ru-RU" w:eastAsia="en-US"/>
        </w:rPr>
        <w:t xml:space="preserve"> – </w:t>
      </w:r>
      <w:r w:rsidR="009106FE" w:rsidRPr="00881C90">
        <w:rPr>
          <w:rFonts w:eastAsiaTheme="minorHAnsi"/>
          <w:sz w:val="28"/>
          <w:szCs w:val="28"/>
          <w:lang w:eastAsia="en-US"/>
        </w:rPr>
        <w:t>дешифратор</w:t>
      </w:r>
      <w:r w:rsidR="009106FE" w:rsidRPr="00881C90">
        <w:rPr>
          <w:rFonts w:eastAsiaTheme="minorHAnsi"/>
          <w:sz w:val="28"/>
          <w:szCs w:val="28"/>
          <w:lang w:val="ru-RU" w:eastAsia="en-US"/>
        </w:rPr>
        <w:t>;</w:t>
      </w:r>
    </w:p>
    <w:p w:rsidR="003E1CEA" w:rsidRPr="00881C90" w:rsidRDefault="001D2698" w:rsidP="003E1CEA">
      <w:pPr>
        <w:spacing w:line="360" w:lineRule="auto"/>
        <w:ind w:firstLine="0"/>
        <w:rPr>
          <w:rFonts w:eastAsia="Calibri"/>
          <w:sz w:val="28"/>
          <w:szCs w:val="28"/>
          <w:lang w:val="ru-RU" w:eastAsia="en-US"/>
        </w:rPr>
      </w:pPr>
      <w:r w:rsidRPr="00881C90">
        <w:rPr>
          <w:rFonts w:eastAsiaTheme="minorHAnsi"/>
          <w:sz w:val="28"/>
          <w:szCs w:val="28"/>
          <w:lang w:val="ru-RU" w:eastAsia="en-US"/>
        </w:rPr>
        <w:t>*</w:t>
      </w:r>
      <w:r w:rsidRPr="00881C90">
        <w:rPr>
          <w:rFonts w:eastAsiaTheme="minorHAnsi"/>
          <w:sz w:val="28"/>
          <w:szCs w:val="28"/>
          <w:lang w:val="en-US" w:eastAsia="en-US"/>
        </w:rPr>
        <w:t>H</w:t>
      </w:r>
      <w:r w:rsidRPr="00881C90">
        <w:rPr>
          <w:rFonts w:eastAsiaTheme="minorHAnsi"/>
          <w:sz w:val="28"/>
          <w:szCs w:val="28"/>
          <w:lang w:val="ru-RU" w:eastAsia="en-US"/>
        </w:rPr>
        <w:t xml:space="preserve">- </w:t>
      </w:r>
      <w:r w:rsidR="009106FE" w:rsidRPr="00881C90">
        <w:rPr>
          <w:rFonts w:eastAsiaTheme="minorHAnsi"/>
          <w:sz w:val="28"/>
          <w:szCs w:val="28"/>
          <w:lang w:eastAsia="en-US"/>
        </w:rPr>
        <w:t>цифровий відліковий пристрій</w:t>
      </w:r>
      <w:r w:rsidR="009106FE" w:rsidRPr="00881C90">
        <w:rPr>
          <w:rFonts w:eastAsiaTheme="minorHAnsi"/>
          <w:sz w:val="28"/>
          <w:szCs w:val="28"/>
          <w:lang w:val="ru-RU" w:eastAsia="en-US"/>
        </w:rPr>
        <w:t>;</w:t>
      </w:r>
    </w:p>
    <w:p w:rsidR="003247C5" w:rsidRPr="00881C90" w:rsidRDefault="003247C5" w:rsidP="003E1CEA">
      <w:pPr>
        <w:spacing w:line="360" w:lineRule="auto"/>
        <w:ind w:firstLine="0"/>
        <w:rPr>
          <w:rFonts w:eastAsia="Calibri"/>
          <w:sz w:val="28"/>
          <w:szCs w:val="28"/>
          <w:lang w:val="ru-RU" w:eastAsia="en-US"/>
        </w:rPr>
      </w:pPr>
    </w:p>
    <w:p w:rsidR="00D17A18" w:rsidRPr="00881C90" w:rsidRDefault="001D2698" w:rsidP="0064131E">
      <w:pPr>
        <w:numPr>
          <w:ilvl w:val="1"/>
          <w:numId w:val="1"/>
        </w:numPr>
        <w:spacing w:line="360" w:lineRule="auto"/>
        <w:contextualSpacing/>
        <w:outlineLvl w:val="1"/>
        <w:rPr>
          <w:rFonts w:eastAsia="Calibri"/>
          <w:sz w:val="28"/>
          <w:szCs w:val="28"/>
          <w:lang w:eastAsia="en-US"/>
        </w:rPr>
      </w:pPr>
      <w:bookmarkStart w:id="289" w:name="_Toc42624889"/>
      <w:r w:rsidRPr="00881C90">
        <w:rPr>
          <w:rFonts w:eastAsiaTheme="minorHAnsi"/>
          <w:sz w:val="28"/>
          <w:szCs w:val="28"/>
          <w:lang w:eastAsia="en-US"/>
        </w:rPr>
        <w:t>Алгоритм роботи ІВС</w:t>
      </w:r>
      <w:bookmarkEnd w:id="289"/>
    </w:p>
    <w:p w:rsidR="00056F47" w:rsidRPr="00881C90" w:rsidRDefault="001D2698" w:rsidP="00056F47">
      <w:pPr>
        <w:spacing w:line="360" w:lineRule="auto"/>
        <w:ind w:firstLine="0"/>
        <w:rPr>
          <w:rFonts w:eastAsia="Calibri"/>
          <w:sz w:val="28"/>
          <w:szCs w:val="28"/>
          <w:lang w:eastAsia="en-US"/>
        </w:rPr>
      </w:pPr>
      <w:r w:rsidRPr="00881C90">
        <w:rPr>
          <w:rFonts w:eastAsiaTheme="minorHAnsi"/>
          <w:sz w:val="28"/>
          <w:szCs w:val="28"/>
          <w:lang w:eastAsia="en-US"/>
        </w:rPr>
        <w:t xml:space="preserve">На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_Ref41987287 \h </w:instrText>
      </w:r>
      <w:r w:rsidR="0064131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9E792E" w:rsidRPr="00881C90">
        <w:rPr>
          <w:rFonts w:eastAsiaTheme="minorHAnsi"/>
          <w:sz w:val="28"/>
          <w:szCs w:val="28"/>
          <w:lang w:val="ru-RU" w:eastAsia="en-US"/>
        </w:rPr>
        <w:t>рисунку</w:t>
      </w:r>
      <w:r w:rsidR="009E792E" w:rsidRPr="00881C90">
        <w:rPr>
          <w:rFonts w:eastAsiaTheme="minorHAnsi"/>
          <w:sz w:val="28"/>
          <w:szCs w:val="28"/>
          <w:lang w:eastAsia="en-US"/>
        </w:rPr>
        <w:t xml:space="preserve"> </w:t>
      </w:r>
      <w:r w:rsidR="009E792E" w:rsidRPr="00881C90">
        <w:rPr>
          <w:rFonts w:eastAsiaTheme="minorHAnsi"/>
          <w:noProof/>
          <w:sz w:val="28"/>
          <w:szCs w:val="28"/>
          <w:lang w:eastAsia="en-US"/>
        </w:rPr>
        <w:t>3.2</w:t>
      </w:r>
      <w:r w:rsidRPr="00881C90">
        <w:rPr>
          <w:rFonts w:eastAsiaTheme="minorHAnsi"/>
          <w:sz w:val="28"/>
          <w:szCs w:val="28"/>
          <w:lang w:eastAsia="en-US"/>
        </w:rPr>
        <w:fldChar w:fldCharType="end"/>
      </w:r>
      <w:r w:rsidRPr="00881C90">
        <w:rPr>
          <w:rFonts w:eastAsiaTheme="minorHAnsi"/>
          <w:sz w:val="28"/>
          <w:szCs w:val="28"/>
          <w:lang w:eastAsia="en-US"/>
        </w:rPr>
        <w:t>, наведено алгоритм роботи ІВС.</w:t>
      </w:r>
    </w:p>
    <w:p w:rsidR="00B1748D" w:rsidRPr="00881C90" w:rsidRDefault="001D2698" w:rsidP="00B1748D">
      <w:pPr>
        <w:keepNext/>
        <w:spacing w:after="160" w:line="259" w:lineRule="auto"/>
        <w:ind w:firstLine="0"/>
        <w:jc w:val="center"/>
        <w:rPr>
          <w:rFonts w:eastAsia="Calibri"/>
          <w:sz w:val="28"/>
          <w:szCs w:val="28"/>
          <w:lang w:val="ru-RU" w:eastAsia="en-US"/>
        </w:rPr>
      </w:pPr>
      <w:r w:rsidRPr="00881C90">
        <w:rPr>
          <w:noProof/>
          <w:lang w:val="ru-RU"/>
        </w:rPr>
        <w:lastRenderedPageBreak/>
        <w:drawing>
          <wp:inline distT="0" distB="0" distL="0" distR="0">
            <wp:extent cx="1393665" cy="85598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417032" name="Алгор_прав.png"/>
                    <pic:cNvPicPr/>
                  </pic:nvPicPr>
                  <pic:blipFill>
                    <a:blip r:embed="rId21">
                      <a:extLst>
                        <a:ext uri="{28A0092B-C50C-407E-A947-70E740481C1C}">
                          <a14:useLocalDpi xmlns:a14="http://schemas.microsoft.com/office/drawing/2010/main" val="0"/>
                        </a:ext>
                      </a:extLst>
                    </a:blip>
                    <a:stretch>
                      <a:fillRect/>
                    </a:stretch>
                  </pic:blipFill>
                  <pic:spPr>
                    <a:xfrm>
                      <a:off x="0" y="0"/>
                      <a:ext cx="1393340" cy="8557802"/>
                    </a:xfrm>
                    <a:prstGeom prst="rect">
                      <a:avLst/>
                    </a:prstGeom>
                  </pic:spPr>
                </pic:pic>
              </a:graphicData>
            </a:graphic>
          </wp:inline>
        </w:drawing>
      </w:r>
    </w:p>
    <w:p w:rsidR="00D17A18" w:rsidRPr="00881C90" w:rsidRDefault="001D2698" w:rsidP="003F24E9">
      <w:pPr>
        <w:keepNext/>
        <w:spacing w:after="200" w:line="240" w:lineRule="auto"/>
        <w:ind w:firstLine="0"/>
        <w:jc w:val="center"/>
        <w:rPr>
          <w:rFonts w:eastAsia="Calibri"/>
          <w:iCs/>
          <w:sz w:val="28"/>
          <w:szCs w:val="28"/>
          <w:lang w:eastAsia="en-US"/>
        </w:rPr>
      </w:pPr>
      <w:bookmarkStart w:id="290" w:name="_Ref41987287"/>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9E792E"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751C1A" w:rsidRPr="00881C90">
        <w:rPr>
          <w:rFonts w:eastAsiaTheme="minorHAnsi"/>
          <w:iCs/>
          <w:noProof/>
          <w:sz w:val="28"/>
          <w:szCs w:val="28"/>
          <w:lang w:eastAsia="en-US"/>
        </w:rPr>
        <w:t>2</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Алгоритм роботи ІВС</w:t>
      </w:r>
      <w:bookmarkEnd w:id="290"/>
    </w:p>
    <w:p w:rsidR="00B1748D" w:rsidRPr="00881C90" w:rsidRDefault="001D2698" w:rsidP="0064131E">
      <w:pPr>
        <w:numPr>
          <w:ilvl w:val="1"/>
          <w:numId w:val="1"/>
        </w:numPr>
        <w:spacing w:line="360" w:lineRule="auto"/>
        <w:contextualSpacing/>
        <w:outlineLvl w:val="1"/>
        <w:rPr>
          <w:rFonts w:eastAsia="Calibri"/>
          <w:sz w:val="28"/>
          <w:szCs w:val="28"/>
          <w:lang w:val="en-US" w:eastAsia="en-US"/>
        </w:rPr>
      </w:pPr>
      <w:bookmarkStart w:id="291" w:name="_Toc42624890"/>
      <w:r w:rsidRPr="00881C90">
        <w:rPr>
          <w:rFonts w:eastAsiaTheme="minorHAnsi"/>
          <w:sz w:val="28"/>
          <w:szCs w:val="28"/>
          <w:lang w:eastAsia="en-US"/>
        </w:rPr>
        <w:lastRenderedPageBreak/>
        <w:t>Часова діаграма</w:t>
      </w:r>
      <w:bookmarkEnd w:id="291"/>
    </w:p>
    <w:p w:rsidR="00495939" w:rsidRPr="00881C90" w:rsidRDefault="001D2698" w:rsidP="00495939">
      <w:pPr>
        <w:spacing w:line="360" w:lineRule="auto"/>
        <w:ind w:firstLine="0"/>
        <w:rPr>
          <w:rFonts w:eastAsia="Calibri"/>
          <w:sz w:val="28"/>
          <w:szCs w:val="28"/>
          <w:lang w:eastAsia="en-US"/>
        </w:rPr>
      </w:pPr>
      <w:r w:rsidRPr="00881C90">
        <w:rPr>
          <w:rFonts w:eastAsiaTheme="minorHAnsi"/>
          <w:sz w:val="28"/>
          <w:szCs w:val="28"/>
          <w:lang w:eastAsia="en-US"/>
        </w:rPr>
        <w:t xml:space="preserve">Часову діаграму роботи ІВС наведено на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_Ref41988081 \h </w:instrText>
      </w:r>
      <w:r w:rsidR="0064131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FF5898" w:rsidRPr="00881C90">
        <w:rPr>
          <w:rFonts w:eastAsiaTheme="minorHAnsi"/>
          <w:sz w:val="28"/>
          <w:szCs w:val="28"/>
          <w:lang w:val="ru-RU" w:eastAsia="en-US"/>
        </w:rPr>
        <w:t>р</w:t>
      </w:r>
      <w:proofErr w:type="spellStart"/>
      <w:r w:rsidR="00FF5898" w:rsidRPr="00881C90">
        <w:rPr>
          <w:rFonts w:eastAsiaTheme="minorHAnsi"/>
          <w:sz w:val="28"/>
          <w:szCs w:val="28"/>
          <w:lang w:eastAsia="en-US"/>
        </w:rPr>
        <w:t>исун</w:t>
      </w:r>
      <w:proofErr w:type="spellEnd"/>
      <w:r w:rsidR="00FF5898" w:rsidRPr="00881C90">
        <w:rPr>
          <w:rFonts w:eastAsiaTheme="minorHAnsi"/>
          <w:sz w:val="28"/>
          <w:szCs w:val="28"/>
          <w:lang w:val="ru-RU" w:eastAsia="en-US"/>
        </w:rPr>
        <w:t>ку</w:t>
      </w:r>
      <w:r w:rsidR="00FF5898" w:rsidRPr="00881C90">
        <w:rPr>
          <w:rFonts w:eastAsiaTheme="minorHAnsi"/>
          <w:sz w:val="28"/>
          <w:szCs w:val="28"/>
          <w:lang w:eastAsia="en-US"/>
        </w:rPr>
        <w:t xml:space="preserve"> </w:t>
      </w:r>
      <w:r w:rsidR="00FF5898" w:rsidRPr="00881C90">
        <w:rPr>
          <w:rFonts w:eastAsiaTheme="minorHAnsi"/>
          <w:noProof/>
          <w:sz w:val="28"/>
          <w:szCs w:val="28"/>
          <w:lang w:eastAsia="en-US"/>
        </w:rPr>
        <w:t>3.3</w:t>
      </w:r>
      <w:r w:rsidR="00FF5898" w:rsidRPr="00881C90">
        <w:rPr>
          <w:rFonts w:eastAsiaTheme="minorHAnsi"/>
          <w:noProof/>
          <w:sz w:val="28"/>
          <w:szCs w:val="28"/>
          <w:lang w:val="ru-RU" w:eastAsia="en-US"/>
        </w:rPr>
        <w:t>.</w:t>
      </w:r>
      <w:r w:rsidRPr="00881C90">
        <w:rPr>
          <w:rFonts w:eastAsiaTheme="minorHAnsi"/>
          <w:sz w:val="28"/>
          <w:szCs w:val="28"/>
          <w:lang w:eastAsia="en-US"/>
        </w:rPr>
        <w:fldChar w:fldCharType="end"/>
      </w:r>
    </w:p>
    <w:p w:rsidR="00495939" w:rsidRPr="00881C90" w:rsidRDefault="001D2698" w:rsidP="00495939">
      <w:pPr>
        <w:keepNext/>
        <w:spacing w:after="160" w:line="259" w:lineRule="auto"/>
        <w:ind w:firstLine="0"/>
        <w:jc w:val="center"/>
        <w:rPr>
          <w:rFonts w:eastAsia="Calibri"/>
          <w:sz w:val="28"/>
          <w:szCs w:val="28"/>
          <w:lang w:val="ru-RU" w:eastAsia="en-US"/>
        </w:rPr>
      </w:pPr>
      <w:r w:rsidRPr="00881C90">
        <w:rPr>
          <w:noProof/>
          <w:lang w:val="ru-RU"/>
        </w:rPr>
        <w:drawing>
          <wp:inline distT="0" distB="0" distL="0" distR="0">
            <wp:extent cx="3512820" cy="120396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029574" name="Временная диаграмма.png"/>
                    <pic:cNvPicPr/>
                  </pic:nvPicPr>
                  <pic:blipFill>
                    <a:blip r:embed="rId22">
                      <a:extLst>
                        <a:ext uri="{28A0092B-C50C-407E-A947-70E740481C1C}">
                          <a14:useLocalDpi xmlns:a14="http://schemas.microsoft.com/office/drawing/2010/main" val="0"/>
                        </a:ext>
                      </a:extLst>
                    </a:blip>
                    <a:stretch>
                      <a:fillRect/>
                    </a:stretch>
                  </pic:blipFill>
                  <pic:spPr>
                    <a:xfrm>
                      <a:off x="0" y="0"/>
                      <a:ext cx="3512820" cy="1203960"/>
                    </a:xfrm>
                    <a:prstGeom prst="rect">
                      <a:avLst/>
                    </a:prstGeom>
                  </pic:spPr>
                </pic:pic>
              </a:graphicData>
            </a:graphic>
          </wp:inline>
        </w:drawing>
      </w:r>
    </w:p>
    <w:p w:rsidR="00E43474" w:rsidRPr="00881C90" w:rsidRDefault="001D2698" w:rsidP="00CB507D">
      <w:pPr>
        <w:keepNext/>
        <w:spacing w:after="200" w:line="240" w:lineRule="auto"/>
        <w:ind w:firstLine="0"/>
        <w:jc w:val="center"/>
        <w:rPr>
          <w:rFonts w:eastAsia="Calibri"/>
          <w:iCs/>
          <w:sz w:val="28"/>
          <w:szCs w:val="28"/>
          <w:lang w:eastAsia="en-US"/>
        </w:rPr>
      </w:pPr>
      <w:bookmarkStart w:id="292" w:name="_Ref41988081"/>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FF5898"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FF5898"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Часова діаграма роботи ІВС</w:t>
      </w:r>
      <w:bookmarkEnd w:id="292"/>
    </w:p>
    <w:p w:rsidR="00F458A2" w:rsidRPr="00881C90" w:rsidRDefault="001D2698" w:rsidP="00405C88">
      <w:pPr>
        <w:spacing w:line="360" w:lineRule="auto"/>
        <w:ind w:left="567" w:firstLine="0"/>
        <w:rPr>
          <w:rFonts w:eastAsia="Calibri"/>
          <w:sz w:val="28"/>
          <w:szCs w:val="28"/>
          <w:lang w:eastAsia="en-US"/>
        </w:rPr>
      </w:pPr>
      <w:r w:rsidRPr="00881C90">
        <w:rPr>
          <w:rFonts w:eastAsiaTheme="minorHAnsi"/>
          <w:sz w:val="28"/>
          <w:szCs w:val="28"/>
          <w:lang w:eastAsia="en-US"/>
        </w:rPr>
        <w:t>Де,</w:t>
      </w:r>
    </w:p>
    <w:p w:rsidR="00F458A2" w:rsidRPr="00881C90" w:rsidRDefault="00765871" w:rsidP="00405C88">
      <w:pPr>
        <w:spacing w:after="160" w:line="259" w:lineRule="auto"/>
        <w:ind w:left="567" w:firstLine="0"/>
        <w:jc w:val="left"/>
        <w:rPr>
          <w:rFonts w:eastAsia="Calibri"/>
          <w:sz w:val="28"/>
          <w:szCs w:val="28"/>
          <w:lang w:eastAsia="en-US"/>
        </w:rPr>
      </w:pPr>
      <m:oMath>
        <m:sSub>
          <m:sSubPr>
            <m:ctrlPr>
              <w:rPr>
                <w:rFonts w:ascii="Cambria Math" w:eastAsiaTheme="minorHAnsi" w:hAnsi="Cambria Math"/>
                <w:sz w:val="28"/>
                <w:szCs w:val="28"/>
                <w:lang w:val="ru-RU" w:eastAsia="en-US"/>
              </w:rPr>
            </m:ctrlPr>
          </m:sSubPr>
          <m:e>
            <m:r>
              <m:rPr>
                <m:sty m:val="p"/>
              </m:rPr>
              <w:rPr>
                <w:rFonts w:ascii="Cambria Math" w:eastAsiaTheme="minorHAnsi" w:hAnsi="Cambria Math"/>
                <w:sz w:val="28"/>
                <w:szCs w:val="28"/>
                <w:lang w:val="en-US" w:eastAsia="en-US"/>
              </w:rPr>
              <m:t>t</m:t>
            </m:r>
            <m:ctrlPr>
              <w:rPr>
                <w:rFonts w:ascii="Arial" w:eastAsiaTheme="minorHAnsi" w:hAnsi="Arial" w:cs="Arial"/>
                <w:sz w:val="28"/>
                <w:szCs w:val="28"/>
                <w:lang w:val="ru-RU" w:eastAsia="en-US"/>
              </w:rPr>
            </m:ctrlPr>
          </m:e>
          <m:sub>
            <m:r>
              <m:rPr>
                <m:sty m:val="p"/>
              </m:rPr>
              <w:rPr>
                <w:rFonts w:ascii="Cambria Math" w:eastAsiaTheme="minorHAnsi" w:hAnsi="Cambria Math"/>
                <w:sz w:val="28"/>
                <w:szCs w:val="28"/>
                <w:lang w:eastAsia="en-US"/>
              </w:rPr>
              <m:t>0</m:t>
            </m:r>
            <m:ctrlPr>
              <w:rPr>
                <w:rFonts w:ascii="Arial" w:eastAsiaTheme="minorHAnsi" w:hAnsi="Arial" w:cs="Arial"/>
                <w:sz w:val="28"/>
                <w:szCs w:val="28"/>
                <w:lang w:val="ru-RU" w:eastAsia="en-US"/>
              </w:rPr>
            </m:ctrlPr>
          </m:sub>
        </m:sSub>
      </m:oMath>
      <w:r w:rsidR="003E1193" w:rsidRPr="00881C90">
        <w:rPr>
          <w:rFonts w:eastAsiaTheme="minorEastAsia"/>
          <w:sz w:val="28"/>
          <w:szCs w:val="28"/>
          <w:lang w:eastAsia="en-US"/>
        </w:rPr>
        <w:t xml:space="preserve"> </w:t>
      </w:r>
      <w:r w:rsidR="00CB507D" w:rsidRPr="00881C90">
        <w:rPr>
          <w:rFonts w:eastAsiaTheme="minorHAnsi"/>
          <w:sz w:val="28"/>
          <w:szCs w:val="28"/>
          <w:lang w:eastAsia="en-US"/>
        </w:rPr>
        <w:t>–</w:t>
      </w:r>
      <w:r w:rsidR="003E1193" w:rsidRPr="00881C90">
        <w:rPr>
          <w:rFonts w:eastAsiaTheme="minorHAnsi"/>
          <w:sz w:val="28"/>
          <w:szCs w:val="28"/>
          <w:lang w:eastAsia="en-US"/>
        </w:rPr>
        <w:t xml:space="preserve"> </w:t>
      </w:r>
      <w:r w:rsidR="001D2698" w:rsidRPr="00881C90">
        <w:rPr>
          <w:rFonts w:eastAsiaTheme="minorHAnsi"/>
          <w:sz w:val="28"/>
          <w:szCs w:val="28"/>
          <w:lang w:eastAsia="en-US"/>
        </w:rPr>
        <w:t xml:space="preserve">ввімкнення живлення; </w:t>
      </w:r>
      <w:r w:rsidR="001D2698" w:rsidRPr="00881C90">
        <w:rPr>
          <w:rFonts w:eastAsiaTheme="minorHAnsi"/>
          <w:sz w:val="28"/>
          <w:szCs w:val="28"/>
          <w:lang w:eastAsia="en-US"/>
        </w:rPr>
        <w:br/>
      </w:r>
      <m:oMath>
        <m:sSub>
          <m:sSubPr>
            <m:ctrlPr>
              <w:rPr>
                <w:rFonts w:ascii="Cambria Math" w:eastAsiaTheme="minorHAnsi" w:hAnsi="Cambria Math"/>
                <w:sz w:val="28"/>
                <w:szCs w:val="28"/>
                <w:lang w:val="ru-RU" w:eastAsia="en-US"/>
              </w:rPr>
            </m:ctrlPr>
          </m:sSubPr>
          <m:e>
            <m:r>
              <m:rPr>
                <m:sty m:val="p"/>
              </m:rPr>
              <w:rPr>
                <w:rFonts w:ascii="Cambria Math" w:eastAsiaTheme="minorHAnsi" w:hAnsi="Cambria Math"/>
                <w:sz w:val="28"/>
                <w:szCs w:val="28"/>
                <w:lang w:val="en-US" w:eastAsia="en-US"/>
              </w:rPr>
              <m:t>t</m:t>
            </m:r>
            <m:ctrlPr>
              <w:rPr>
                <w:rFonts w:ascii="Arial" w:eastAsiaTheme="minorHAnsi" w:hAnsi="Arial" w:cs="Arial"/>
                <w:sz w:val="28"/>
                <w:szCs w:val="28"/>
                <w:lang w:val="ru-RU" w:eastAsia="en-US"/>
              </w:rPr>
            </m:ctrlPr>
          </m:e>
          <m:sub>
            <m:r>
              <m:rPr>
                <m:sty m:val="p"/>
              </m:rPr>
              <w:rPr>
                <w:rFonts w:ascii="Cambria Math" w:eastAsiaTheme="minorHAnsi" w:hAnsi="Cambria Math"/>
                <w:sz w:val="28"/>
                <w:szCs w:val="28"/>
                <w:lang w:eastAsia="en-US"/>
              </w:rPr>
              <m:t>1</m:t>
            </m:r>
            <m:ctrlPr>
              <w:rPr>
                <w:rFonts w:ascii="Arial" w:eastAsiaTheme="minorHAnsi" w:hAnsi="Arial" w:cs="Arial"/>
                <w:sz w:val="28"/>
                <w:szCs w:val="28"/>
                <w:lang w:val="ru-RU" w:eastAsia="en-US"/>
              </w:rPr>
            </m:ctrlPr>
          </m:sub>
        </m:sSub>
      </m:oMath>
      <w:r w:rsidR="003E1193" w:rsidRPr="00881C90">
        <w:rPr>
          <w:rFonts w:eastAsiaTheme="minorEastAsia"/>
          <w:sz w:val="28"/>
          <w:szCs w:val="28"/>
          <w:lang w:eastAsia="en-US"/>
        </w:rPr>
        <w:t xml:space="preserve"> </w:t>
      </w:r>
      <w:r w:rsidR="001D2698" w:rsidRPr="00881C90">
        <w:rPr>
          <w:rFonts w:eastAsiaTheme="minorHAnsi"/>
          <w:sz w:val="28"/>
          <w:szCs w:val="28"/>
          <w:lang w:eastAsia="en-US"/>
        </w:rPr>
        <w:t>–</w:t>
      </w:r>
      <w:r w:rsidR="003E1193" w:rsidRPr="00881C90">
        <w:rPr>
          <w:rFonts w:eastAsiaTheme="minorHAnsi"/>
          <w:sz w:val="28"/>
          <w:szCs w:val="28"/>
          <w:lang w:eastAsia="en-US"/>
        </w:rPr>
        <w:t xml:space="preserve"> </w:t>
      </w:r>
      <w:r w:rsidR="001D2698" w:rsidRPr="00881C90">
        <w:rPr>
          <w:rFonts w:eastAsiaTheme="minorHAnsi"/>
          <w:sz w:val="28"/>
          <w:szCs w:val="28"/>
          <w:lang w:eastAsia="en-US"/>
        </w:rPr>
        <w:t>ініціалізація мікроконтролера та налаштування його сенсорів;</w:t>
      </w:r>
    </w:p>
    <w:p w:rsidR="00F458A2" w:rsidRPr="00881C90" w:rsidRDefault="00765871" w:rsidP="00405C88">
      <w:pPr>
        <w:spacing w:after="160" w:line="259" w:lineRule="auto"/>
        <w:ind w:left="567" w:firstLine="0"/>
        <w:jc w:val="left"/>
        <w:rPr>
          <w:rFonts w:eastAsia="Calibri"/>
          <w:sz w:val="28"/>
          <w:szCs w:val="28"/>
          <w:lang w:eastAsia="en-US"/>
        </w:rPr>
      </w:pPr>
      <m:oMath>
        <m:sSub>
          <m:sSubPr>
            <m:ctrlPr>
              <w:rPr>
                <w:rFonts w:ascii="Cambria Math" w:eastAsiaTheme="minorHAnsi" w:hAnsi="Cambria Math"/>
                <w:sz w:val="28"/>
                <w:szCs w:val="28"/>
                <w:lang w:val="ru-RU" w:eastAsia="en-US"/>
              </w:rPr>
            </m:ctrlPr>
          </m:sSubPr>
          <m:e>
            <m:r>
              <m:rPr>
                <m:sty m:val="p"/>
              </m:rPr>
              <w:rPr>
                <w:rFonts w:ascii="Cambria Math" w:eastAsiaTheme="minorHAnsi" w:hAnsi="Cambria Math"/>
                <w:sz w:val="28"/>
                <w:szCs w:val="28"/>
                <w:lang w:val="en-US" w:eastAsia="en-US"/>
              </w:rPr>
              <m:t>t</m:t>
            </m:r>
            <m:ctrlPr>
              <w:rPr>
                <w:rFonts w:ascii="Arial" w:eastAsiaTheme="minorHAnsi" w:hAnsi="Arial" w:cs="Arial"/>
                <w:sz w:val="28"/>
                <w:szCs w:val="28"/>
                <w:lang w:val="ru-RU" w:eastAsia="en-US"/>
              </w:rPr>
            </m:ctrlPr>
          </m:e>
          <m:sub>
            <m:r>
              <m:rPr>
                <m:sty m:val="p"/>
              </m:rPr>
              <w:rPr>
                <w:rFonts w:ascii="Cambria Math" w:eastAsiaTheme="minorHAnsi" w:hAnsi="Cambria Math"/>
                <w:sz w:val="28"/>
                <w:szCs w:val="28"/>
                <w:lang w:eastAsia="en-US"/>
              </w:rPr>
              <m:t>2</m:t>
            </m:r>
            <m:ctrlPr>
              <w:rPr>
                <w:rFonts w:ascii="Arial" w:eastAsiaTheme="minorHAnsi" w:hAnsi="Arial" w:cs="Arial"/>
                <w:sz w:val="28"/>
                <w:szCs w:val="28"/>
                <w:lang w:val="ru-RU" w:eastAsia="en-US"/>
              </w:rPr>
            </m:ctrlPr>
          </m:sub>
        </m:sSub>
      </m:oMath>
      <w:r w:rsidR="003E1193" w:rsidRPr="00881C90">
        <w:rPr>
          <w:rFonts w:eastAsiaTheme="minorEastAsia"/>
          <w:sz w:val="28"/>
          <w:szCs w:val="28"/>
          <w:lang w:eastAsia="en-US"/>
        </w:rPr>
        <w:t xml:space="preserve"> </w:t>
      </w:r>
      <w:r w:rsidR="001D2698" w:rsidRPr="00881C90">
        <w:rPr>
          <w:rFonts w:eastAsiaTheme="minorHAnsi"/>
          <w:sz w:val="28"/>
          <w:szCs w:val="28"/>
          <w:lang w:eastAsia="en-US"/>
        </w:rPr>
        <w:t>–  ініціалізація АЦП;</w:t>
      </w:r>
      <w:r w:rsidR="001D2698" w:rsidRPr="00881C90">
        <w:rPr>
          <w:rFonts w:eastAsiaTheme="minorHAnsi"/>
          <w:noProof/>
          <w:sz w:val="28"/>
          <w:szCs w:val="28"/>
          <w:lang w:eastAsia="en-US"/>
        </w:rPr>
        <w:t xml:space="preserve"> </w:t>
      </w:r>
    </w:p>
    <w:p w:rsidR="00F458A2" w:rsidRPr="00881C90" w:rsidRDefault="00765871" w:rsidP="00405C88">
      <w:pPr>
        <w:spacing w:after="160" w:line="259" w:lineRule="auto"/>
        <w:ind w:left="567" w:firstLine="0"/>
        <w:jc w:val="left"/>
        <w:rPr>
          <w:rFonts w:eastAsia="Calibri"/>
          <w:sz w:val="28"/>
          <w:szCs w:val="28"/>
          <w:lang w:eastAsia="en-US"/>
        </w:rPr>
      </w:pPr>
      <m:oMath>
        <m:sSub>
          <m:sSubPr>
            <m:ctrlPr>
              <w:rPr>
                <w:rFonts w:ascii="Cambria Math" w:eastAsiaTheme="minorHAnsi" w:hAnsi="Cambria Math"/>
                <w:sz w:val="28"/>
                <w:szCs w:val="28"/>
                <w:lang w:val="ru-RU" w:eastAsia="en-US"/>
              </w:rPr>
            </m:ctrlPr>
          </m:sSubPr>
          <m:e>
            <m:r>
              <m:rPr>
                <m:sty m:val="p"/>
              </m:rPr>
              <w:rPr>
                <w:rFonts w:ascii="Cambria Math" w:eastAsiaTheme="minorHAnsi" w:hAnsi="Cambria Math"/>
                <w:sz w:val="28"/>
                <w:szCs w:val="28"/>
                <w:lang w:val="en-US" w:eastAsia="en-US"/>
              </w:rPr>
              <m:t>t</m:t>
            </m:r>
            <m:ctrlPr>
              <w:rPr>
                <w:rFonts w:ascii="Arial" w:eastAsiaTheme="minorHAnsi" w:hAnsi="Arial" w:cs="Arial"/>
                <w:sz w:val="28"/>
                <w:szCs w:val="28"/>
                <w:lang w:val="ru-RU" w:eastAsia="en-US"/>
              </w:rPr>
            </m:ctrlPr>
          </m:e>
          <m:sub>
            <m:r>
              <m:rPr>
                <m:sty m:val="p"/>
              </m:rPr>
              <w:rPr>
                <w:rFonts w:ascii="Cambria Math" w:eastAsiaTheme="minorHAnsi" w:hAnsi="Cambria Math"/>
                <w:sz w:val="28"/>
                <w:szCs w:val="28"/>
                <w:lang w:eastAsia="en-US"/>
              </w:rPr>
              <m:t>3</m:t>
            </m:r>
            <m:ctrlPr>
              <w:rPr>
                <w:rFonts w:ascii="Arial" w:eastAsiaTheme="minorHAnsi" w:hAnsi="Arial" w:cs="Arial"/>
                <w:sz w:val="28"/>
                <w:szCs w:val="28"/>
                <w:lang w:val="ru-RU" w:eastAsia="en-US"/>
              </w:rPr>
            </m:ctrlPr>
          </m:sub>
        </m:sSub>
      </m:oMath>
      <w:r w:rsidR="003E1193" w:rsidRPr="00881C90">
        <w:rPr>
          <w:rFonts w:eastAsiaTheme="minorEastAsia"/>
          <w:sz w:val="28"/>
          <w:szCs w:val="28"/>
          <w:lang w:eastAsia="en-US"/>
        </w:rPr>
        <w:t xml:space="preserve"> </w:t>
      </w:r>
      <w:r w:rsidR="001D2698" w:rsidRPr="00881C90">
        <w:rPr>
          <w:rFonts w:eastAsiaTheme="minorHAnsi"/>
          <w:sz w:val="28"/>
          <w:szCs w:val="28"/>
          <w:lang w:eastAsia="en-US"/>
        </w:rPr>
        <w:t>–  відкриття ключа;</w:t>
      </w:r>
    </w:p>
    <w:p w:rsidR="00F458A2" w:rsidRPr="00881C90" w:rsidRDefault="00765871" w:rsidP="00405C88">
      <w:pPr>
        <w:spacing w:after="160" w:line="259" w:lineRule="auto"/>
        <w:ind w:left="567" w:firstLine="0"/>
        <w:jc w:val="left"/>
        <w:rPr>
          <w:rFonts w:eastAsia="Calibri"/>
          <w:sz w:val="28"/>
          <w:szCs w:val="28"/>
          <w:lang w:val="ru-RU" w:eastAsia="en-US"/>
        </w:rPr>
      </w:pPr>
      <m:oMath>
        <m:sSub>
          <m:sSubPr>
            <m:ctrlPr>
              <w:rPr>
                <w:rFonts w:ascii="Cambria Math" w:eastAsiaTheme="minorHAnsi" w:hAnsi="Cambria Math"/>
                <w:sz w:val="28"/>
                <w:szCs w:val="28"/>
                <w:lang w:val="ru-RU" w:eastAsia="en-US"/>
              </w:rPr>
            </m:ctrlPr>
          </m:sSubPr>
          <m:e>
            <m:r>
              <m:rPr>
                <m:sty m:val="p"/>
              </m:rPr>
              <w:rPr>
                <w:rFonts w:ascii="Cambria Math" w:eastAsiaTheme="minorHAnsi" w:hAnsi="Cambria Math"/>
                <w:sz w:val="28"/>
                <w:szCs w:val="28"/>
                <w:lang w:val="en-US" w:eastAsia="en-US"/>
              </w:rPr>
              <m:t>t</m:t>
            </m:r>
            <m:ctrlPr>
              <w:rPr>
                <w:rFonts w:ascii="Arial" w:eastAsiaTheme="minorHAnsi" w:hAnsi="Arial" w:cs="Arial"/>
                <w:sz w:val="28"/>
                <w:szCs w:val="28"/>
                <w:lang w:val="ru-RU" w:eastAsia="en-US"/>
              </w:rPr>
            </m:ctrlPr>
          </m:e>
          <m:sub>
            <m:r>
              <m:rPr>
                <m:sty m:val="p"/>
              </m:rPr>
              <w:rPr>
                <w:rFonts w:ascii="Cambria Math" w:eastAsiaTheme="minorHAnsi" w:hAnsi="Cambria Math"/>
                <w:sz w:val="28"/>
                <w:szCs w:val="28"/>
                <w:lang w:val="ru-RU" w:eastAsia="en-US"/>
              </w:rPr>
              <m:t>4</m:t>
            </m:r>
            <m:ctrlPr>
              <w:rPr>
                <w:rFonts w:ascii="Arial" w:eastAsiaTheme="minorHAnsi" w:hAnsi="Arial" w:cs="Arial"/>
                <w:sz w:val="28"/>
                <w:szCs w:val="28"/>
                <w:lang w:val="ru-RU" w:eastAsia="en-US"/>
              </w:rPr>
            </m:ctrlPr>
          </m:sub>
        </m:sSub>
      </m:oMath>
      <w:r w:rsidR="003E1193" w:rsidRPr="00881C90">
        <w:rPr>
          <w:rFonts w:eastAsiaTheme="minorEastAsia"/>
          <w:sz w:val="28"/>
          <w:szCs w:val="28"/>
          <w:lang w:eastAsia="en-US"/>
        </w:rPr>
        <w:t xml:space="preserve"> </w:t>
      </w:r>
      <w:r w:rsidR="001D2698" w:rsidRPr="00881C90">
        <w:rPr>
          <w:rFonts w:eastAsiaTheme="minorHAnsi"/>
          <w:sz w:val="28"/>
          <w:szCs w:val="28"/>
          <w:lang w:val="ru-RU" w:eastAsia="en-US"/>
        </w:rPr>
        <w:t>–</w:t>
      </w:r>
      <w:proofErr w:type="spellStart"/>
      <w:r w:rsidR="001D2698" w:rsidRPr="00881C90">
        <w:rPr>
          <w:rFonts w:eastAsiaTheme="minorHAnsi"/>
          <w:sz w:val="28"/>
          <w:szCs w:val="28"/>
          <w:lang w:val="ru-RU" w:eastAsia="en-US"/>
        </w:rPr>
        <w:t>зчитування</w:t>
      </w:r>
      <w:proofErr w:type="spellEnd"/>
      <w:r w:rsidR="001D2698" w:rsidRPr="00881C90">
        <w:rPr>
          <w:rFonts w:eastAsiaTheme="minorHAnsi"/>
          <w:sz w:val="28"/>
          <w:szCs w:val="28"/>
          <w:lang w:val="ru-RU" w:eastAsia="en-US"/>
        </w:rPr>
        <w:t xml:space="preserve"> </w:t>
      </w:r>
      <w:proofErr w:type="spellStart"/>
      <w:r w:rsidR="001D2698" w:rsidRPr="00881C90">
        <w:rPr>
          <w:rFonts w:eastAsiaTheme="minorHAnsi"/>
          <w:sz w:val="28"/>
          <w:szCs w:val="28"/>
          <w:lang w:val="ru-RU" w:eastAsia="en-US"/>
        </w:rPr>
        <w:t>даних</w:t>
      </w:r>
      <w:proofErr w:type="spellEnd"/>
      <w:r w:rsidR="001D2698" w:rsidRPr="00881C90">
        <w:rPr>
          <w:rFonts w:eastAsiaTheme="minorHAnsi"/>
          <w:sz w:val="28"/>
          <w:szCs w:val="28"/>
          <w:lang w:val="ru-RU" w:eastAsia="en-US"/>
        </w:rPr>
        <w:t xml:space="preserve"> в </w:t>
      </w:r>
      <w:proofErr w:type="spellStart"/>
      <w:proofErr w:type="gramStart"/>
      <w:r w:rsidR="001D2698" w:rsidRPr="00881C90">
        <w:rPr>
          <w:rFonts w:eastAsiaTheme="minorHAnsi"/>
          <w:sz w:val="28"/>
          <w:szCs w:val="28"/>
          <w:lang w:val="ru-RU" w:eastAsia="en-US"/>
        </w:rPr>
        <w:t>м</w:t>
      </w:r>
      <w:proofErr w:type="gramEnd"/>
      <w:r w:rsidR="001D2698" w:rsidRPr="00881C90">
        <w:rPr>
          <w:rFonts w:eastAsiaTheme="minorHAnsi"/>
          <w:sz w:val="28"/>
          <w:szCs w:val="28"/>
          <w:lang w:val="ru-RU" w:eastAsia="en-US"/>
        </w:rPr>
        <w:t>ікроконтролер</w:t>
      </w:r>
      <w:proofErr w:type="spellEnd"/>
      <w:r w:rsidR="001D2698" w:rsidRPr="00881C90">
        <w:rPr>
          <w:rFonts w:eastAsiaTheme="minorHAnsi"/>
          <w:sz w:val="28"/>
          <w:szCs w:val="28"/>
          <w:lang w:val="ru-RU" w:eastAsia="en-US"/>
        </w:rPr>
        <w:t xml:space="preserve">, </w:t>
      </w:r>
      <w:proofErr w:type="spellStart"/>
      <w:r w:rsidR="001D2698" w:rsidRPr="00881C90">
        <w:rPr>
          <w:rFonts w:eastAsiaTheme="minorHAnsi"/>
          <w:sz w:val="28"/>
          <w:szCs w:val="28"/>
          <w:lang w:val="ru-RU" w:eastAsia="en-US"/>
        </w:rPr>
        <w:t>обробка</w:t>
      </w:r>
      <w:proofErr w:type="spellEnd"/>
      <w:r w:rsidR="001D2698" w:rsidRPr="00881C90">
        <w:rPr>
          <w:rFonts w:eastAsiaTheme="minorHAnsi"/>
          <w:sz w:val="28"/>
          <w:szCs w:val="28"/>
          <w:lang w:val="ru-RU" w:eastAsia="en-US"/>
        </w:rPr>
        <w:t xml:space="preserve"> </w:t>
      </w:r>
      <w:proofErr w:type="spellStart"/>
      <w:r w:rsidR="001D2698" w:rsidRPr="00881C90">
        <w:rPr>
          <w:rFonts w:eastAsiaTheme="minorHAnsi"/>
          <w:sz w:val="28"/>
          <w:szCs w:val="28"/>
          <w:lang w:val="ru-RU" w:eastAsia="en-US"/>
        </w:rPr>
        <w:t>результатів</w:t>
      </w:r>
      <w:proofErr w:type="spellEnd"/>
      <w:r w:rsidR="001D2698" w:rsidRPr="00881C90">
        <w:rPr>
          <w:rFonts w:eastAsiaTheme="minorHAnsi"/>
          <w:sz w:val="28"/>
          <w:szCs w:val="28"/>
          <w:lang w:val="ru-RU" w:eastAsia="en-US"/>
        </w:rPr>
        <w:t xml:space="preserve"> </w:t>
      </w:r>
      <w:proofErr w:type="spellStart"/>
      <w:r w:rsidR="001D2698" w:rsidRPr="00881C90">
        <w:rPr>
          <w:rFonts w:eastAsiaTheme="minorHAnsi"/>
          <w:sz w:val="28"/>
          <w:szCs w:val="28"/>
          <w:lang w:val="ru-RU" w:eastAsia="en-US"/>
        </w:rPr>
        <w:t>вимірювання</w:t>
      </w:r>
      <w:proofErr w:type="spellEnd"/>
      <w:r w:rsidR="001D2698" w:rsidRPr="00881C90">
        <w:rPr>
          <w:rFonts w:eastAsiaTheme="minorHAnsi"/>
          <w:sz w:val="28"/>
          <w:szCs w:val="28"/>
          <w:lang w:val="ru-RU" w:eastAsia="en-US"/>
        </w:rPr>
        <w:t>;</w:t>
      </w:r>
    </w:p>
    <w:p w:rsidR="00F458A2" w:rsidRPr="00881C90" w:rsidRDefault="00765871" w:rsidP="00405C88">
      <w:pPr>
        <w:spacing w:after="160" w:line="259" w:lineRule="auto"/>
        <w:ind w:left="567" w:firstLine="0"/>
        <w:jc w:val="left"/>
        <w:rPr>
          <w:rFonts w:eastAsia="Calibri"/>
          <w:sz w:val="28"/>
          <w:szCs w:val="28"/>
          <w:lang w:val="ru-RU" w:eastAsia="en-US"/>
        </w:rPr>
      </w:pPr>
      <m:oMath>
        <m:sSub>
          <m:sSubPr>
            <m:ctrlPr>
              <w:rPr>
                <w:rFonts w:ascii="Cambria Math" w:eastAsiaTheme="minorHAnsi" w:hAnsi="Cambria Math"/>
                <w:sz w:val="28"/>
                <w:szCs w:val="28"/>
                <w:lang w:val="ru-RU" w:eastAsia="en-US"/>
              </w:rPr>
            </m:ctrlPr>
          </m:sSubPr>
          <m:e>
            <m:r>
              <m:rPr>
                <m:sty m:val="p"/>
              </m:rPr>
              <w:rPr>
                <w:rFonts w:ascii="Cambria Math" w:eastAsiaTheme="minorHAnsi" w:hAnsi="Cambria Math"/>
                <w:sz w:val="28"/>
                <w:szCs w:val="28"/>
                <w:lang w:val="en-US" w:eastAsia="en-US"/>
              </w:rPr>
              <m:t>t</m:t>
            </m:r>
            <m:ctrlPr>
              <w:rPr>
                <w:rFonts w:ascii="Arial" w:eastAsiaTheme="minorHAnsi" w:hAnsi="Arial" w:cs="Arial"/>
                <w:sz w:val="28"/>
                <w:szCs w:val="28"/>
                <w:lang w:val="ru-RU" w:eastAsia="en-US"/>
              </w:rPr>
            </m:ctrlPr>
          </m:e>
          <m:sub>
            <m:r>
              <m:rPr>
                <m:sty m:val="p"/>
              </m:rPr>
              <w:rPr>
                <w:rFonts w:ascii="Cambria Math" w:eastAsiaTheme="minorHAnsi" w:hAnsi="Cambria Math"/>
                <w:sz w:val="28"/>
                <w:szCs w:val="28"/>
                <w:lang w:val="ru-RU" w:eastAsia="en-US"/>
              </w:rPr>
              <m:t>5</m:t>
            </m:r>
            <m:ctrlPr>
              <w:rPr>
                <w:rFonts w:ascii="Arial" w:eastAsiaTheme="minorHAnsi" w:hAnsi="Arial" w:cs="Arial"/>
                <w:sz w:val="28"/>
                <w:szCs w:val="28"/>
                <w:lang w:val="ru-RU" w:eastAsia="en-US"/>
              </w:rPr>
            </m:ctrlPr>
          </m:sub>
        </m:sSub>
      </m:oMath>
      <w:r w:rsidR="003E1193" w:rsidRPr="00881C90">
        <w:rPr>
          <w:rFonts w:eastAsiaTheme="minorEastAsia"/>
          <w:sz w:val="28"/>
          <w:szCs w:val="28"/>
          <w:lang w:eastAsia="en-US"/>
        </w:rPr>
        <w:t xml:space="preserve"> </w:t>
      </w:r>
      <w:r w:rsidR="001D2698" w:rsidRPr="00881C90">
        <w:rPr>
          <w:rFonts w:eastAsiaTheme="minorHAnsi"/>
          <w:sz w:val="28"/>
          <w:szCs w:val="28"/>
          <w:lang w:val="ru-RU" w:eastAsia="en-US"/>
        </w:rPr>
        <w:t>–</w:t>
      </w:r>
      <w:r w:rsidR="001D2698" w:rsidRPr="00881C90">
        <w:rPr>
          <w:rFonts w:eastAsiaTheme="minorHAnsi"/>
          <w:sz w:val="28"/>
          <w:szCs w:val="28"/>
          <w:lang w:eastAsia="en-US"/>
        </w:rPr>
        <w:t xml:space="preserve"> </w:t>
      </w:r>
      <w:r w:rsidR="00B1776C" w:rsidRPr="00881C90">
        <w:rPr>
          <w:rFonts w:eastAsiaTheme="minorHAnsi"/>
          <w:sz w:val="28"/>
          <w:szCs w:val="28"/>
          <w:lang w:eastAsia="en-US"/>
        </w:rPr>
        <w:t xml:space="preserve">дешифрація </w:t>
      </w:r>
      <w:r w:rsidR="001D2698" w:rsidRPr="00881C90">
        <w:rPr>
          <w:rFonts w:eastAsiaTheme="minorHAnsi"/>
          <w:sz w:val="28"/>
          <w:szCs w:val="28"/>
          <w:lang w:eastAsia="en-US"/>
        </w:rPr>
        <w:t>оброблених даних у десятковий код</w:t>
      </w:r>
      <w:r w:rsidR="001D2698" w:rsidRPr="00881C90">
        <w:rPr>
          <w:rFonts w:eastAsiaTheme="minorHAnsi"/>
          <w:sz w:val="28"/>
          <w:szCs w:val="28"/>
          <w:lang w:val="ru-RU" w:eastAsia="en-US"/>
        </w:rPr>
        <w:t>;</w:t>
      </w:r>
    </w:p>
    <w:p w:rsidR="00F458A2" w:rsidRPr="00881C90" w:rsidRDefault="00765871" w:rsidP="00405C88">
      <w:pPr>
        <w:spacing w:after="160" w:line="259" w:lineRule="auto"/>
        <w:ind w:left="567" w:firstLine="0"/>
        <w:jc w:val="left"/>
        <w:rPr>
          <w:rFonts w:eastAsia="Calibri"/>
          <w:sz w:val="28"/>
          <w:szCs w:val="28"/>
          <w:lang w:val="ru-RU" w:eastAsia="en-US"/>
        </w:rPr>
      </w:pPr>
      <m:oMath>
        <m:sSub>
          <m:sSubPr>
            <m:ctrlPr>
              <w:rPr>
                <w:rFonts w:ascii="Cambria Math" w:eastAsiaTheme="minorHAnsi" w:hAnsi="Cambria Math"/>
                <w:sz w:val="28"/>
                <w:szCs w:val="28"/>
                <w:lang w:val="ru-RU" w:eastAsia="en-US"/>
              </w:rPr>
            </m:ctrlPr>
          </m:sSubPr>
          <m:e>
            <m:r>
              <m:rPr>
                <m:sty m:val="p"/>
              </m:rPr>
              <w:rPr>
                <w:rFonts w:ascii="Cambria Math" w:eastAsiaTheme="minorHAnsi" w:hAnsi="Cambria Math"/>
                <w:sz w:val="28"/>
                <w:szCs w:val="28"/>
                <w:lang w:val="en-US" w:eastAsia="en-US"/>
              </w:rPr>
              <m:t>t</m:t>
            </m:r>
            <m:ctrlPr>
              <w:rPr>
                <w:rFonts w:ascii="Arial" w:eastAsiaTheme="minorHAnsi" w:hAnsi="Arial" w:cs="Arial"/>
                <w:sz w:val="28"/>
                <w:szCs w:val="28"/>
                <w:lang w:val="ru-RU" w:eastAsia="en-US"/>
              </w:rPr>
            </m:ctrlPr>
          </m:e>
          <m:sub>
            <m:r>
              <m:rPr>
                <m:sty m:val="p"/>
              </m:rPr>
              <w:rPr>
                <w:rFonts w:ascii="Cambria Math" w:eastAsiaTheme="minorHAnsi" w:hAnsi="Cambria Math"/>
                <w:sz w:val="28"/>
                <w:szCs w:val="28"/>
                <w:lang w:val="ru-RU" w:eastAsia="en-US"/>
              </w:rPr>
              <m:t>6</m:t>
            </m:r>
            <m:ctrlPr>
              <w:rPr>
                <w:rFonts w:ascii="Arial" w:eastAsiaTheme="minorHAnsi" w:hAnsi="Arial" w:cs="Arial"/>
                <w:sz w:val="28"/>
                <w:szCs w:val="28"/>
                <w:lang w:val="ru-RU" w:eastAsia="en-US"/>
              </w:rPr>
            </m:ctrlPr>
          </m:sub>
        </m:sSub>
      </m:oMath>
      <w:r w:rsidR="003E1193" w:rsidRPr="00881C90">
        <w:rPr>
          <w:rFonts w:eastAsiaTheme="minorEastAsia"/>
          <w:sz w:val="28"/>
          <w:szCs w:val="28"/>
          <w:lang w:eastAsia="en-US"/>
        </w:rPr>
        <w:t xml:space="preserve"> </w:t>
      </w:r>
      <w:r w:rsidR="001D2698" w:rsidRPr="00881C90">
        <w:rPr>
          <w:rFonts w:eastAsiaTheme="minorHAnsi"/>
          <w:sz w:val="28"/>
          <w:szCs w:val="28"/>
          <w:lang w:val="ru-RU" w:eastAsia="en-US"/>
        </w:rPr>
        <w:t xml:space="preserve">–  </w:t>
      </w:r>
      <w:r w:rsidR="001D2698" w:rsidRPr="00881C90">
        <w:rPr>
          <w:rFonts w:eastAsiaTheme="minorHAnsi"/>
          <w:sz w:val="28"/>
          <w:szCs w:val="28"/>
          <w:lang w:eastAsia="en-US"/>
        </w:rPr>
        <w:t>передача даних до бази дани</w:t>
      </w:r>
      <w:proofErr w:type="gramStart"/>
      <w:r w:rsidR="001D2698" w:rsidRPr="00881C90">
        <w:rPr>
          <w:rFonts w:eastAsiaTheme="minorHAnsi"/>
          <w:sz w:val="28"/>
          <w:szCs w:val="28"/>
          <w:lang w:eastAsia="en-US"/>
        </w:rPr>
        <w:t>х(</w:t>
      </w:r>
      <w:proofErr w:type="gramEnd"/>
      <w:r w:rsidR="001D2698" w:rsidRPr="00881C90">
        <w:rPr>
          <w:rFonts w:eastAsiaTheme="minorHAnsi"/>
          <w:sz w:val="28"/>
          <w:szCs w:val="28"/>
          <w:lang w:eastAsia="en-US"/>
        </w:rPr>
        <w:t>або відображення в реальному часі на екрані комп’ютера)</w:t>
      </w:r>
      <w:r w:rsidR="001D2698" w:rsidRPr="00881C90">
        <w:rPr>
          <w:rFonts w:eastAsiaTheme="minorHAnsi"/>
          <w:sz w:val="28"/>
          <w:szCs w:val="28"/>
          <w:lang w:val="ru-RU" w:eastAsia="en-US"/>
        </w:rPr>
        <w:t>;</w:t>
      </w:r>
    </w:p>
    <w:p w:rsidR="00F458A2" w:rsidRPr="00881C90" w:rsidRDefault="00765871" w:rsidP="00405C88">
      <w:pPr>
        <w:spacing w:after="160" w:line="259" w:lineRule="auto"/>
        <w:ind w:left="567" w:firstLine="0"/>
        <w:jc w:val="left"/>
        <w:rPr>
          <w:rFonts w:eastAsia="Calibri"/>
          <w:sz w:val="28"/>
          <w:szCs w:val="28"/>
          <w:lang w:val="ru-RU" w:eastAsia="en-US"/>
        </w:rPr>
      </w:pPr>
      <m:oMath>
        <m:sSub>
          <m:sSubPr>
            <m:ctrlPr>
              <w:rPr>
                <w:rFonts w:ascii="Cambria Math" w:eastAsiaTheme="minorHAnsi" w:hAnsi="Cambria Math"/>
                <w:sz w:val="28"/>
                <w:szCs w:val="28"/>
                <w:lang w:val="ru-RU" w:eastAsia="en-US"/>
              </w:rPr>
            </m:ctrlPr>
          </m:sSubPr>
          <m:e>
            <m:r>
              <m:rPr>
                <m:sty m:val="p"/>
              </m:rPr>
              <w:rPr>
                <w:rFonts w:ascii="Cambria Math" w:eastAsiaTheme="minorHAnsi" w:hAnsi="Cambria Math"/>
                <w:sz w:val="28"/>
                <w:szCs w:val="28"/>
                <w:lang w:val="en-US" w:eastAsia="en-US"/>
              </w:rPr>
              <m:t>t</m:t>
            </m:r>
            <m:ctrlPr>
              <w:rPr>
                <w:rFonts w:ascii="Arial" w:eastAsiaTheme="minorHAnsi" w:hAnsi="Arial" w:cs="Arial"/>
                <w:sz w:val="28"/>
                <w:szCs w:val="28"/>
                <w:lang w:val="ru-RU" w:eastAsia="en-US"/>
              </w:rPr>
            </m:ctrlPr>
          </m:e>
          <m:sub>
            <m:r>
              <m:rPr>
                <m:sty m:val="p"/>
              </m:rPr>
              <w:rPr>
                <w:rFonts w:ascii="Cambria Math" w:eastAsiaTheme="minorHAnsi" w:hAnsi="Cambria Math"/>
                <w:sz w:val="28"/>
                <w:szCs w:val="28"/>
                <w:lang w:val="ru-RU" w:eastAsia="en-US"/>
              </w:rPr>
              <m:t>7</m:t>
            </m:r>
            <m:ctrlPr>
              <w:rPr>
                <w:rFonts w:ascii="Arial" w:eastAsiaTheme="minorHAnsi" w:hAnsi="Arial" w:cs="Arial"/>
                <w:sz w:val="28"/>
                <w:szCs w:val="28"/>
                <w:lang w:val="ru-RU" w:eastAsia="en-US"/>
              </w:rPr>
            </m:ctrlPr>
          </m:sub>
        </m:sSub>
      </m:oMath>
      <w:r w:rsidR="003E1193" w:rsidRPr="00881C90">
        <w:rPr>
          <w:rFonts w:eastAsiaTheme="minorEastAsia"/>
          <w:sz w:val="28"/>
          <w:szCs w:val="28"/>
          <w:lang w:eastAsia="en-US"/>
        </w:rPr>
        <w:t xml:space="preserve"> </w:t>
      </w:r>
      <w:r w:rsidR="001D2698" w:rsidRPr="00881C90">
        <w:rPr>
          <w:rFonts w:eastAsiaTheme="minorHAnsi"/>
          <w:sz w:val="28"/>
          <w:szCs w:val="28"/>
          <w:lang w:val="ru-RU" w:eastAsia="en-US"/>
        </w:rPr>
        <w:t xml:space="preserve">–  </w:t>
      </w:r>
      <w:proofErr w:type="spellStart"/>
      <w:r w:rsidR="00B1776C" w:rsidRPr="00881C90">
        <w:rPr>
          <w:rFonts w:eastAsiaTheme="minorHAnsi"/>
          <w:sz w:val="28"/>
          <w:szCs w:val="28"/>
          <w:lang w:val="ru-RU" w:eastAsia="en-US"/>
        </w:rPr>
        <w:t>індикація</w:t>
      </w:r>
      <w:proofErr w:type="spellEnd"/>
      <w:r w:rsidR="00B1776C" w:rsidRPr="00881C90">
        <w:rPr>
          <w:rFonts w:eastAsiaTheme="minorHAnsi"/>
          <w:sz w:val="28"/>
          <w:szCs w:val="28"/>
          <w:lang w:val="ru-RU" w:eastAsia="en-US"/>
        </w:rPr>
        <w:t xml:space="preserve"> </w:t>
      </w:r>
      <w:proofErr w:type="spellStart"/>
      <w:r w:rsidR="00B1776C" w:rsidRPr="00881C90">
        <w:rPr>
          <w:rFonts w:eastAsiaTheme="minorHAnsi"/>
          <w:sz w:val="28"/>
          <w:szCs w:val="28"/>
          <w:lang w:val="ru-RU" w:eastAsia="en-US"/>
        </w:rPr>
        <w:t>результатів</w:t>
      </w:r>
      <w:proofErr w:type="spellEnd"/>
      <w:r w:rsidR="00B1776C" w:rsidRPr="00881C90">
        <w:rPr>
          <w:rFonts w:eastAsiaTheme="minorHAnsi"/>
          <w:sz w:val="28"/>
          <w:szCs w:val="28"/>
          <w:lang w:val="ru-RU" w:eastAsia="en-US"/>
        </w:rPr>
        <w:t xml:space="preserve"> </w:t>
      </w:r>
      <w:proofErr w:type="spellStart"/>
      <w:r w:rsidR="00B1776C" w:rsidRPr="00881C90">
        <w:rPr>
          <w:rFonts w:eastAsiaTheme="minorHAnsi"/>
          <w:sz w:val="28"/>
          <w:szCs w:val="28"/>
          <w:lang w:val="ru-RU" w:eastAsia="en-US"/>
        </w:rPr>
        <w:t>вимірювання</w:t>
      </w:r>
      <w:proofErr w:type="spellEnd"/>
      <w:r w:rsidR="00B1776C" w:rsidRPr="00881C90">
        <w:rPr>
          <w:rFonts w:eastAsiaTheme="minorHAnsi"/>
          <w:sz w:val="28"/>
          <w:szCs w:val="28"/>
          <w:lang w:val="ru-RU" w:eastAsia="en-US"/>
        </w:rPr>
        <w:t>;</w:t>
      </w:r>
    </w:p>
    <w:p w:rsidR="00F458A2" w:rsidRPr="00881C90" w:rsidRDefault="00765871" w:rsidP="00405C88">
      <w:pPr>
        <w:spacing w:after="160" w:line="259" w:lineRule="auto"/>
        <w:ind w:left="567" w:firstLine="0"/>
        <w:jc w:val="left"/>
        <w:rPr>
          <w:rFonts w:eastAsia="Calibri"/>
          <w:sz w:val="28"/>
          <w:szCs w:val="28"/>
          <w:lang w:val="ru-RU" w:eastAsia="en-US"/>
        </w:rPr>
      </w:pPr>
      <m:oMath>
        <m:sSub>
          <m:sSubPr>
            <m:ctrlPr>
              <w:rPr>
                <w:rFonts w:ascii="Cambria Math" w:eastAsiaTheme="minorHAnsi" w:hAnsi="Cambria Math"/>
                <w:sz w:val="28"/>
                <w:szCs w:val="28"/>
                <w:lang w:val="ru-RU" w:eastAsia="en-US"/>
              </w:rPr>
            </m:ctrlPr>
          </m:sSubPr>
          <m:e>
            <m:r>
              <m:rPr>
                <m:sty m:val="p"/>
              </m:rPr>
              <w:rPr>
                <w:rFonts w:ascii="Cambria Math" w:eastAsiaTheme="minorHAnsi" w:hAnsi="Cambria Math"/>
                <w:sz w:val="28"/>
                <w:szCs w:val="28"/>
                <w:lang w:val="en-US" w:eastAsia="en-US"/>
              </w:rPr>
              <m:t>t</m:t>
            </m:r>
            <m:ctrlPr>
              <w:rPr>
                <w:rFonts w:ascii="Arial" w:eastAsiaTheme="minorHAnsi" w:hAnsi="Arial" w:cs="Arial"/>
                <w:sz w:val="28"/>
                <w:szCs w:val="28"/>
                <w:lang w:val="ru-RU" w:eastAsia="en-US"/>
              </w:rPr>
            </m:ctrlPr>
          </m:e>
          <m:sub>
            <m:r>
              <m:rPr>
                <m:sty m:val="p"/>
              </m:rPr>
              <w:rPr>
                <w:rFonts w:ascii="Cambria Math" w:eastAsiaTheme="minorHAnsi" w:hAnsi="Cambria Math"/>
                <w:sz w:val="28"/>
                <w:szCs w:val="28"/>
                <w:lang w:val="ru-RU" w:eastAsia="en-US"/>
              </w:rPr>
              <m:t>8</m:t>
            </m:r>
            <m:ctrlPr>
              <w:rPr>
                <w:rFonts w:ascii="Arial" w:eastAsiaTheme="minorHAnsi" w:hAnsi="Arial" w:cs="Arial"/>
                <w:sz w:val="28"/>
                <w:szCs w:val="28"/>
                <w:lang w:val="ru-RU" w:eastAsia="en-US"/>
              </w:rPr>
            </m:ctrlPr>
          </m:sub>
        </m:sSub>
      </m:oMath>
      <w:r w:rsidR="003E1193" w:rsidRPr="00881C90">
        <w:rPr>
          <w:rFonts w:eastAsiaTheme="minorEastAsia"/>
          <w:sz w:val="28"/>
          <w:szCs w:val="28"/>
          <w:lang w:eastAsia="en-US"/>
        </w:rPr>
        <w:t xml:space="preserve"> </w:t>
      </w:r>
      <w:r w:rsidR="001D2698" w:rsidRPr="00881C90">
        <w:rPr>
          <w:rFonts w:eastAsiaTheme="minorHAnsi"/>
          <w:sz w:val="28"/>
          <w:szCs w:val="28"/>
          <w:lang w:val="ru-RU" w:eastAsia="en-US"/>
        </w:rPr>
        <w:t xml:space="preserve">–  </w:t>
      </w:r>
      <w:proofErr w:type="spellStart"/>
      <w:r w:rsidR="00B1776C" w:rsidRPr="00881C90">
        <w:rPr>
          <w:rFonts w:eastAsiaTheme="minorHAnsi"/>
          <w:sz w:val="28"/>
          <w:szCs w:val="28"/>
          <w:lang w:val="ru-RU" w:eastAsia="en-US"/>
        </w:rPr>
        <w:t>кінець</w:t>
      </w:r>
      <w:proofErr w:type="spellEnd"/>
      <w:r w:rsidR="00B1776C" w:rsidRPr="00881C90">
        <w:rPr>
          <w:rFonts w:eastAsiaTheme="minorHAnsi"/>
          <w:sz w:val="28"/>
          <w:szCs w:val="28"/>
          <w:lang w:val="ru-RU" w:eastAsia="en-US"/>
        </w:rPr>
        <w:t xml:space="preserve"> </w:t>
      </w:r>
      <w:proofErr w:type="spellStart"/>
      <w:r w:rsidR="00B1776C" w:rsidRPr="00881C90">
        <w:rPr>
          <w:rFonts w:eastAsiaTheme="minorHAnsi"/>
          <w:sz w:val="28"/>
          <w:szCs w:val="28"/>
          <w:lang w:val="ru-RU" w:eastAsia="en-US"/>
        </w:rPr>
        <w:t>процедури</w:t>
      </w:r>
      <w:proofErr w:type="spellEnd"/>
      <w:r w:rsidR="00B1776C" w:rsidRPr="00881C90">
        <w:rPr>
          <w:rFonts w:eastAsiaTheme="minorHAnsi"/>
          <w:sz w:val="28"/>
          <w:szCs w:val="28"/>
          <w:lang w:val="ru-RU" w:eastAsia="en-US"/>
        </w:rPr>
        <w:t xml:space="preserve"> </w:t>
      </w:r>
      <w:proofErr w:type="spellStart"/>
      <w:r w:rsidR="00B1776C" w:rsidRPr="00881C90">
        <w:rPr>
          <w:rFonts w:eastAsiaTheme="minorHAnsi"/>
          <w:sz w:val="28"/>
          <w:szCs w:val="28"/>
          <w:lang w:val="ru-RU" w:eastAsia="en-US"/>
        </w:rPr>
        <w:t>вимірювання</w:t>
      </w:r>
      <w:proofErr w:type="spellEnd"/>
      <w:r w:rsidR="00B1776C" w:rsidRPr="00881C90">
        <w:rPr>
          <w:rFonts w:eastAsiaTheme="minorHAnsi"/>
          <w:sz w:val="28"/>
          <w:szCs w:val="28"/>
          <w:lang w:val="ru-RU" w:eastAsia="en-US"/>
        </w:rPr>
        <w:t>.</w:t>
      </w:r>
    </w:p>
    <w:p w:rsidR="00F458A2" w:rsidRPr="00881C90" w:rsidRDefault="00F458A2" w:rsidP="00B1776C">
      <w:pPr>
        <w:tabs>
          <w:tab w:val="left" w:pos="1280"/>
        </w:tabs>
        <w:spacing w:after="160" w:line="259" w:lineRule="auto"/>
        <w:ind w:firstLine="0"/>
        <w:jc w:val="left"/>
        <w:rPr>
          <w:rFonts w:eastAsia="Calibri"/>
          <w:sz w:val="28"/>
          <w:szCs w:val="28"/>
          <w:lang w:eastAsia="en-US"/>
        </w:rPr>
      </w:pPr>
    </w:p>
    <w:p w:rsidR="00907146" w:rsidRPr="00881C90" w:rsidRDefault="001D2698" w:rsidP="0064131E">
      <w:pPr>
        <w:numPr>
          <w:ilvl w:val="1"/>
          <w:numId w:val="1"/>
        </w:numPr>
        <w:spacing w:line="360" w:lineRule="auto"/>
        <w:contextualSpacing/>
        <w:outlineLvl w:val="1"/>
        <w:rPr>
          <w:rFonts w:eastAsia="Calibri"/>
          <w:sz w:val="28"/>
          <w:szCs w:val="28"/>
          <w:lang w:eastAsia="en-US"/>
        </w:rPr>
      </w:pPr>
      <w:bookmarkStart w:id="293" w:name="_Toc42624891"/>
      <w:r w:rsidRPr="00881C90">
        <w:rPr>
          <w:rFonts w:eastAsiaTheme="minorHAnsi"/>
          <w:sz w:val="28"/>
          <w:szCs w:val="28"/>
          <w:lang w:eastAsia="en-US"/>
        </w:rPr>
        <w:t>Складові  ІВС</w:t>
      </w:r>
      <w:bookmarkEnd w:id="293"/>
    </w:p>
    <w:p w:rsidR="00907146" w:rsidRPr="00881C90" w:rsidRDefault="001D2698" w:rsidP="00907146">
      <w:pPr>
        <w:spacing w:line="360" w:lineRule="auto"/>
        <w:ind w:firstLine="0"/>
        <w:rPr>
          <w:rFonts w:eastAsia="Calibri"/>
          <w:sz w:val="28"/>
          <w:szCs w:val="28"/>
          <w:lang w:val="ru-RU" w:eastAsia="en-US"/>
        </w:rPr>
      </w:pPr>
      <w:r w:rsidRPr="00881C90">
        <w:rPr>
          <w:rFonts w:eastAsiaTheme="minorHAnsi"/>
          <w:sz w:val="28"/>
          <w:szCs w:val="28"/>
          <w:lang w:eastAsia="en-US"/>
        </w:rPr>
        <w:t xml:space="preserve">Для виконання дипломного проєкту було обрано три первинні вимірювальні перетворювача та мікроконтролер </w:t>
      </w:r>
      <w:r w:rsidRPr="00881C90">
        <w:rPr>
          <w:rFonts w:eastAsiaTheme="minorHAnsi"/>
          <w:sz w:val="28"/>
          <w:szCs w:val="28"/>
          <w:lang w:val="en-US" w:eastAsia="en-US"/>
        </w:rPr>
        <w:t>Arduino</w:t>
      </w:r>
      <w:r w:rsidRPr="00881C90">
        <w:rPr>
          <w:rFonts w:eastAsiaTheme="minorHAnsi"/>
          <w:sz w:val="28"/>
          <w:szCs w:val="28"/>
          <w:lang w:val="ru-RU" w:eastAsia="en-US"/>
        </w:rPr>
        <w:t>.</w:t>
      </w:r>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val="ru-RU" w:eastAsia="en-US"/>
        </w:rPr>
        <w:tab/>
      </w:r>
      <w:r w:rsidRPr="00881C90">
        <w:rPr>
          <w:rFonts w:eastAsiaTheme="minorHAnsi"/>
          <w:sz w:val="28"/>
          <w:szCs w:val="28"/>
          <w:lang w:eastAsia="en-US"/>
        </w:rPr>
        <w:t xml:space="preserve">Терморезистор водонепроникний </w:t>
      </w:r>
      <w:r w:rsidRPr="00881C90">
        <w:rPr>
          <w:rFonts w:eastAsiaTheme="minorHAnsi"/>
          <w:sz w:val="28"/>
          <w:szCs w:val="28"/>
          <w:lang w:val="en-US" w:eastAsia="en-US"/>
        </w:rPr>
        <w:t>DS</w:t>
      </w:r>
      <w:r w:rsidRPr="00881C90">
        <w:rPr>
          <w:rFonts w:eastAsiaTheme="minorHAnsi"/>
          <w:sz w:val="28"/>
          <w:szCs w:val="28"/>
          <w:lang w:eastAsia="en-US"/>
        </w:rPr>
        <w:t>18</w:t>
      </w:r>
      <w:r w:rsidRPr="00881C90">
        <w:rPr>
          <w:rFonts w:eastAsiaTheme="minorHAnsi"/>
          <w:sz w:val="28"/>
          <w:szCs w:val="28"/>
          <w:lang w:val="en-US" w:eastAsia="en-US"/>
        </w:rPr>
        <w:t>B</w:t>
      </w:r>
      <w:r w:rsidRPr="00881C90">
        <w:rPr>
          <w:rFonts w:eastAsiaTheme="minorHAnsi"/>
          <w:sz w:val="28"/>
          <w:szCs w:val="28"/>
          <w:lang w:eastAsia="en-US"/>
        </w:rPr>
        <w:t xml:space="preserve">20 </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Терморезистор типу DS18B20</w:t>
      </w:r>
      <w:r w:rsidR="00FB3DAF" w:rsidRPr="00881C90">
        <w:rPr>
          <w:rFonts w:eastAsiaTheme="minorHAnsi"/>
          <w:sz w:val="28"/>
          <w:szCs w:val="28"/>
          <w:lang w:eastAsia="en-US"/>
        </w:rPr>
        <w:t>[</w:t>
      </w:r>
      <w:r w:rsidR="00B92F87" w:rsidRPr="00881C90">
        <w:rPr>
          <w:rFonts w:eastAsiaTheme="minorHAnsi"/>
          <w:sz w:val="28"/>
          <w:szCs w:val="28"/>
          <w:lang w:eastAsia="en-US"/>
        </w:rPr>
        <w:t>8</w:t>
      </w:r>
      <w:r w:rsidR="00FB3DAF" w:rsidRPr="00881C90">
        <w:rPr>
          <w:rFonts w:eastAsiaTheme="minorHAnsi"/>
          <w:sz w:val="28"/>
          <w:szCs w:val="28"/>
          <w:lang w:eastAsia="en-US"/>
        </w:rPr>
        <w:t>]</w:t>
      </w:r>
      <w:r w:rsidRPr="00881C90">
        <w:rPr>
          <w:rFonts w:eastAsiaTheme="minorHAnsi"/>
          <w:sz w:val="28"/>
          <w:szCs w:val="28"/>
          <w:lang w:eastAsia="en-US"/>
        </w:rPr>
        <w:t xml:space="preserve"> - датчик температури з інтерфейсом 1-Wire. Зовнішній вигляд терморезистора представлено на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_Ref40963517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405C88" w:rsidRPr="00881C90">
        <w:rPr>
          <w:rFonts w:eastAsiaTheme="minorHAnsi"/>
          <w:sz w:val="28"/>
          <w:szCs w:val="28"/>
          <w:lang w:val="ru-RU" w:eastAsia="en-US"/>
        </w:rPr>
        <w:t>р</w:t>
      </w:r>
      <w:proofErr w:type="spellStart"/>
      <w:r w:rsidR="00405C88" w:rsidRPr="00881C90">
        <w:rPr>
          <w:rFonts w:eastAsiaTheme="minorHAnsi"/>
          <w:sz w:val="28"/>
          <w:szCs w:val="28"/>
          <w:lang w:eastAsia="en-US"/>
        </w:rPr>
        <w:t>исун</w:t>
      </w:r>
      <w:proofErr w:type="spellEnd"/>
      <w:r w:rsidR="00405C88" w:rsidRPr="00881C90">
        <w:rPr>
          <w:rFonts w:eastAsiaTheme="minorHAnsi"/>
          <w:sz w:val="28"/>
          <w:szCs w:val="28"/>
          <w:lang w:val="ru-RU" w:eastAsia="en-US"/>
        </w:rPr>
        <w:t>ку</w:t>
      </w:r>
      <w:r w:rsidR="00405C88" w:rsidRPr="00881C90">
        <w:rPr>
          <w:rFonts w:eastAsiaTheme="minorHAnsi"/>
          <w:sz w:val="28"/>
          <w:szCs w:val="28"/>
          <w:lang w:eastAsia="en-US"/>
        </w:rPr>
        <w:t xml:space="preserve"> </w:t>
      </w:r>
      <w:r w:rsidR="00405C88" w:rsidRPr="00881C90">
        <w:rPr>
          <w:rFonts w:eastAsiaTheme="minorHAnsi"/>
          <w:noProof/>
          <w:sz w:val="28"/>
          <w:szCs w:val="28"/>
          <w:lang w:eastAsia="en-US"/>
        </w:rPr>
        <w:t>3</w:t>
      </w:r>
      <w:r w:rsidR="00405C88" w:rsidRPr="00881C90">
        <w:rPr>
          <w:rFonts w:eastAsiaTheme="minorHAnsi"/>
          <w:sz w:val="28"/>
          <w:szCs w:val="28"/>
          <w:lang w:eastAsia="en-US"/>
        </w:rPr>
        <w:t>.</w:t>
      </w:r>
      <w:r w:rsidR="00405C88" w:rsidRPr="00881C90">
        <w:rPr>
          <w:rFonts w:eastAsiaTheme="minorHAnsi"/>
          <w:noProof/>
          <w:sz w:val="28"/>
          <w:szCs w:val="28"/>
          <w:lang w:eastAsia="en-US"/>
        </w:rPr>
        <w:t>4</w:t>
      </w:r>
      <w:r w:rsidRPr="00881C90">
        <w:rPr>
          <w:rFonts w:eastAsiaTheme="minorHAnsi"/>
          <w:sz w:val="28"/>
          <w:szCs w:val="28"/>
          <w:lang w:eastAsia="en-US"/>
        </w:rPr>
        <w:fldChar w:fldCharType="end"/>
      </w:r>
      <w:r w:rsidRPr="00881C90">
        <w:rPr>
          <w:rFonts w:eastAsiaTheme="minorHAnsi"/>
          <w:sz w:val="28"/>
          <w:szCs w:val="28"/>
          <w:lang w:eastAsia="en-US"/>
        </w:rPr>
        <w:t>.</w:t>
      </w:r>
    </w:p>
    <w:p w:rsidR="00907146" w:rsidRPr="00881C90" w:rsidRDefault="001D2698" w:rsidP="00907146">
      <w:pPr>
        <w:keepNext/>
        <w:spacing w:after="160" w:line="259" w:lineRule="auto"/>
        <w:ind w:firstLine="0"/>
        <w:jc w:val="center"/>
        <w:rPr>
          <w:rFonts w:eastAsia="Calibri"/>
          <w:sz w:val="28"/>
          <w:szCs w:val="28"/>
          <w:lang w:eastAsia="en-US"/>
        </w:rPr>
      </w:pPr>
      <w:r w:rsidRPr="00881C90">
        <w:rPr>
          <w:noProof/>
          <w:lang w:val="ru-RU"/>
        </w:rPr>
        <w:lastRenderedPageBreak/>
        <w:drawing>
          <wp:inline distT="0" distB="0" distL="0" distR="0">
            <wp:extent cx="1733550" cy="2215524"/>
            <wp:effectExtent l="0" t="0" r="0" b="0"/>
            <wp:docPr id="128" name="Рисунок 128" descr="Термометр ds18b20 и его подключение к arduino | Arduino-G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748086" name="Picture 251" descr="Термометр ds18b20 и его подключение к arduino | Arduino-Geek"/>
                    <pic:cNvPicPr>
                      <a:picLocks noChangeAspect="1" noChangeArrowheads="1"/>
                    </pic:cNvPicPr>
                  </pic:nvPicPr>
                  <pic:blipFill>
                    <a:blip r:embed="rId23" cstate="print">
                      <a:extLst>
                        <a:ext uri="{28A0092B-C50C-407E-A947-70E740481C1C}">
                          <a14:useLocalDpi xmlns:a14="http://schemas.microsoft.com/office/drawing/2010/main" val="0"/>
                        </a:ext>
                      </a:extLst>
                    </a:blip>
                    <a:srcRect l="6481" t="2296" r="3179" b="4262"/>
                    <a:stretch>
                      <a:fillRect/>
                    </a:stretch>
                  </pic:blipFill>
                  <pic:spPr bwMode="auto">
                    <a:xfrm>
                      <a:off x="0" y="0"/>
                      <a:ext cx="1734526" cy="2216772"/>
                    </a:xfrm>
                    <a:prstGeom prst="rect">
                      <a:avLst/>
                    </a:prstGeom>
                    <a:noFill/>
                    <a:ln>
                      <a:noFill/>
                    </a:ln>
                    <a:extLst>
                      <a:ext uri="{53640926-AAD7-44D8-BBD7-CCE9431645EC}">
                        <a14:shadowObscured xmlns:a14="http://schemas.microsoft.com/office/drawing/2010/main"/>
                      </a:ext>
                    </a:extLst>
                  </pic:spPr>
                </pic:pic>
              </a:graphicData>
            </a:graphic>
          </wp:inline>
        </w:drawing>
      </w:r>
      <w:r w:rsidRPr="00881C90">
        <w:rPr>
          <w:noProof/>
          <w:lang w:val="ru-RU"/>
        </w:rPr>
        <w:drawing>
          <wp:inline distT="0" distB="0" distL="0" distR="0">
            <wp:extent cx="2861945" cy="2430145"/>
            <wp:effectExtent l="0" t="0" r="0" b="8255"/>
            <wp:docPr id="1346250508" name="Рисунок 1" descr="Датчик температуры DS18B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634431" name="Picture 1" descr="Датчик температуры DS18B20"/>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2861945" cy="2430145"/>
                    </a:xfrm>
                    <a:prstGeom prst="rect">
                      <a:avLst/>
                    </a:prstGeom>
                    <a:noFill/>
                    <a:ln>
                      <a:noFill/>
                    </a:ln>
                  </pic:spPr>
                </pic:pic>
              </a:graphicData>
            </a:graphic>
          </wp:inline>
        </w:drawing>
      </w:r>
    </w:p>
    <w:p w:rsidR="00907146" w:rsidRPr="00881C90" w:rsidRDefault="001D2698" w:rsidP="00314042">
      <w:pPr>
        <w:keepNext/>
        <w:spacing w:after="200" w:line="240" w:lineRule="auto"/>
        <w:ind w:firstLine="0"/>
        <w:jc w:val="center"/>
        <w:rPr>
          <w:rFonts w:eastAsia="Calibri"/>
          <w:iCs/>
          <w:sz w:val="28"/>
          <w:szCs w:val="28"/>
          <w:lang w:eastAsia="en-US"/>
        </w:rPr>
      </w:pPr>
      <w:bookmarkStart w:id="294" w:name="_Ref40963517"/>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405C88"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405C88" w:rsidRPr="00881C90">
        <w:rPr>
          <w:rFonts w:eastAsiaTheme="minorHAnsi"/>
          <w:iCs/>
          <w:noProof/>
          <w:sz w:val="28"/>
          <w:szCs w:val="28"/>
          <w:lang w:eastAsia="en-US"/>
        </w:rPr>
        <w:t>4</w:t>
      </w:r>
      <w:r w:rsidR="00751C1A" w:rsidRPr="00881C90">
        <w:rPr>
          <w:rFonts w:eastAsiaTheme="minorHAnsi"/>
          <w:iCs/>
          <w:sz w:val="28"/>
          <w:szCs w:val="28"/>
          <w:lang w:eastAsia="en-US"/>
        </w:rPr>
        <w:fldChar w:fldCharType="end"/>
      </w:r>
      <w:bookmarkEnd w:id="294"/>
      <w:r w:rsidRPr="00881C90">
        <w:rPr>
          <w:rFonts w:eastAsiaTheme="minorHAnsi"/>
          <w:iCs/>
          <w:sz w:val="28"/>
          <w:szCs w:val="28"/>
          <w:lang w:eastAsia="en-US"/>
        </w:rPr>
        <w:t xml:space="preserve"> - Зовнішній вигляд терморезистора</w:t>
      </w:r>
    </w:p>
    <w:p w:rsidR="00907146" w:rsidRPr="00881C90" w:rsidRDefault="00907146" w:rsidP="00907146">
      <w:pPr>
        <w:spacing w:after="160" w:line="259" w:lineRule="auto"/>
        <w:ind w:firstLine="0"/>
        <w:jc w:val="left"/>
        <w:rPr>
          <w:rFonts w:eastAsia="Calibri"/>
          <w:sz w:val="28"/>
          <w:szCs w:val="28"/>
          <w:lang w:eastAsia="en-US"/>
        </w:rPr>
      </w:pPr>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drawing>
          <wp:inline distT="0" distB="0" distL="0" distR="0">
            <wp:extent cx="1388534" cy="2971800"/>
            <wp:effectExtent l="0" t="0" r="2540" b="0"/>
            <wp:docPr id="2" name="Рисунок 2" descr="Назначение выводов DS18B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118881" name="Picture 3" descr="Назначение выводов DS18B20"/>
                    <pic:cNvPicPr>
                      <a:picLocks noChangeAspect="1" noChangeArrowheads="1"/>
                    </pic:cNvPicPr>
                  </pic:nvPicPr>
                  <pic:blipFill>
                    <a:blip r:embed="rId25" cstate="print">
                      <a:extLst>
                        <a:ext uri="{28A0092B-C50C-407E-A947-70E740481C1C}">
                          <a14:useLocalDpi xmlns:a14="http://schemas.microsoft.com/office/drawing/2010/main" val="0"/>
                        </a:ext>
                      </a:extLst>
                    </a:blip>
                    <a:srcRect l="1" r="69684" b="32576"/>
                    <a:stretch>
                      <a:fillRect/>
                    </a:stretch>
                  </pic:blipFill>
                  <pic:spPr bwMode="auto">
                    <a:xfrm>
                      <a:off x="0" y="0"/>
                      <a:ext cx="1388533" cy="2971799"/>
                    </a:xfrm>
                    <a:prstGeom prst="rect">
                      <a:avLst/>
                    </a:prstGeom>
                    <a:noFill/>
                    <a:ln>
                      <a:noFill/>
                    </a:ln>
                    <a:extLst>
                      <a:ext uri="{53640926-AAD7-44D8-BBD7-CCE9431645EC}">
                        <a14:shadowObscured xmlns:a14="http://schemas.microsoft.com/office/drawing/2010/main"/>
                      </a:ext>
                    </a:extLst>
                  </pic:spPr>
                </pic:pic>
              </a:graphicData>
            </a:graphic>
          </wp:inline>
        </w:drawing>
      </w:r>
      <w:r w:rsidRPr="00881C90">
        <w:rPr>
          <w:noProof/>
          <w:lang w:val="ru-RU"/>
        </w:rPr>
        <w:drawing>
          <wp:inline distT="0" distB="0" distL="0" distR="0">
            <wp:extent cx="2615989" cy="2599266"/>
            <wp:effectExtent l="0" t="0" r="0" b="0"/>
            <wp:docPr id="3" name="Рисунок 3" descr="Назначение выводов DS18B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37240" name="Picture 5" descr="Назначение выводов DS18B20"/>
                    <pic:cNvPicPr>
                      <a:picLocks noChangeAspect="1" noChangeArrowheads="1"/>
                    </pic:cNvPicPr>
                  </pic:nvPicPr>
                  <pic:blipFill>
                    <a:blip r:embed="rId25" cstate="print">
                      <a:extLst>
                        <a:ext uri="{28A0092B-C50C-407E-A947-70E740481C1C}">
                          <a14:useLocalDpi xmlns:a14="http://schemas.microsoft.com/office/drawing/2010/main" val="0"/>
                        </a:ext>
                      </a:extLst>
                    </a:blip>
                    <a:srcRect l="42886" b="47121"/>
                    <a:stretch>
                      <a:fillRect/>
                    </a:stretch>
                  </pic:blipFill>
                  <pic:spPr bwMode="auto">
                    <a:xfrm>
                      <a:off x="0" y="0"/>
                      <a:ext cx="2615989" cy="2599266"/>
                    </a:xfrm>
                    <a:prstGeom prst="rect">
                      <a:avLst/>
                    </a:prstGeom>
                    <a:noFill/>
                    <a:ln>
                      <a:noFill/>
                    </a:ln>
                    <a:extLst>
                      <a:ext uri="{53640926-AAD7-44D8-BBD7-CCE9431645EC}">
                        <a14:shadowObscured xmlns:a14="http://schemas.microsoft.com/office/drawing/2010/main"/>
                      </a:ext>
                    </a:extLst>
                  </pic:spPr>
                </pic:pic>
              </a:graphicData>
            </a:graphic>
          </wp:inline>
        </w:drawing>
      </w:r>
    </w:p>
    <w:p w:rsidR="00907146" w:rsidRPr="00881C90" w:rsidRDefault="001D2698" w:rsidP="00314042">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405C88"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405C88" w:rsidRPr="00881C90">
        <w:rPr>
          <w:rFonts w:eastAsiaTheme="minorHAnsi"/>
          <w:iCs/>
          <w:noProof/>
          <w:sz w:val="28"/>
          <w:szCs w:val="28"/>
          <w:lang w:eastAsia="en-US"/>
        </w:rPr>
        <w:t>5</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Піни сенсора</w:t>
      </w:r>
    </w:p>
    <w:p w:rsidR="00D503CA" w:rsidRPr="00881C90" w:rsidRDefault="00D503CA" w:rsidP="00D503CA">
      <w:pPr>
        <w:spacing w:after="160" w:line="259" w:lineRule="auto"/>
        <w:ind w:firstLine="0"/>
        <w:jc w:val="left"/>
        <w:rPr>
          <w:rFonts w:eastAsia="Calibri"/>
          <w:sz w:val="28"/>
          <w:szCs w:val="28"/>
          <w:lang w:eastAsia="en-US"/>
        </w:rPr>
      </w:pPr>
    </w:p>
    <w:p w:rsidR="00405C88" w:rsidRPr="00881C90" w:rsidRDefault="001D2698" w:rsidP="00405C88">
      <w:pPr>
        <w:keepNext/>
        <w:spacing w:after="200" w:line="240" w:lineRule="auto"/>
        <w:ind w:firstLine="0"/>
        <w:jc w:val="left"/>
        <w:rPr>
          <w:rFonts w:eastAsia="Calibri"/>
          <w:iCs/>
          <w:sz w:val="28"/>
          <w:szCs w:val="28"/>
          <w:lang w:eastAsia="en-US"/>
        </w:rPr>
      </w:pPr>
      <w:bookmarkStart w:id="295" w:name="_Ref42606452"/>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3</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1</w:t>
      </w:r>
      <w:r w:rsidR="004A6C1B" w:rsidRPr="00881C90">
        <w:rPr>
          <w:rFonts w:eastAsiaTheme="minorHAnsi"/>
          <w:iCs/>
          <w:sz w:val="28"/>
          <w:szCs w:val="28"/>
          <w:lang w:eastAsia="en-US"/>
        </w:rPr>
        <w:fldChar w:fldCharType="end"/>
      </w:r>
      <w:bookmarkEnd w:id="295"/>
      <w:r w:rsidRPr="00881C90">
        <w:rPr>
          <w:rFonts w:eastAsiaTheme="minorHAnsi"/>
          <w:iCs/>
          <w:sz w:val="28"/>
          <w:szCs w:val="28"/>
          <w:lang w:eastAsia="en-US"/>
        </w:rPr>
        <w:t>– Піни та їх функції</w:t>
      </w:r>
    </w:p>
    <w:tbl>
      <w:tblPr>
        <w:tblStyle w:val="TableGrid0"/>
        <w:tblW w:w="0" w:type="auto"/>
        <w:tblLook w:val="04A0" w:firstRow="1" w:lastRow="0" w:firstColumn="1" w:lastColumn="0" w:noHBand="0" w:noVBand="1"/>
      </w:tblPr>
      <w:tblGrid>
        <w:gridCol w:w="4785"/>
        <w:gridCol w:w="4786"/>
      </w:tblGrid>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Назва піну</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Функція</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GND</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Спільний дріт(заземлення)</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DQ</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Дані(вхідні/вихідні). Також</w:t>
            </w:r>
          </w:p>
          <w:p w:rsidR="00907146" w:rsidRPr="00881C90" w:rsidRDefault="001D2698" w:rsidP="0008671F">
            <w:pPr>
              <w:spacing w:line="360" w:lineRule="auto"/>
              <w:ind w:firstLine="0"/>
              <w:jc w:val="center"/>
              <w:rPr>
                <w:rFonts w:eastAsia="Calibri"/>
              </w:rPr>
            </w:pPr>
            <w:r w:rsidRPr="00881C90">
              <w:rPr>
                <w:rFonts w:eastAsiaTheme="minorHAnsi"/>
              </w:rPr>
              <w:t>забезпечує живлення пристрою при використанні в режимі паразитного живлення</w:t>
            </w:r>
          </w:p>
        </w:tc>
      </w:tr>
    </w:tbl>
    <w:p w:rsidR="00907146" w:rsidRPr="00881C90" w:rsidRDefault="001D2698" w:rsidP="00197EB8">
      <w:pPr>
        <w:spacing w:line="360" w:lineRule="auto"/>
        <w:ind w:firstLine="0"/>
        <w:contextualSpacing/>
        <w:outlineLvl w:val="3"/>
        <w:rPr>
          <w:rFonts w:eastAsia="Calibri"/>
          <w:sz w:val="28"/>
          <w:szCs w:val="28"/>
          <w:lang w:eastAsia="en-US"/>
        </w:rPr>
      </w:pPr>
      <w:bookmarkStart w:id="296" w:name="_Toc40962989"/>
      <w:bookmarkStart w:id="297" w:name="_Toc40966817"/>
      <w:bookmarkStart w:id="298" w:name="_Toc40969690"/>
      <w:r w:rsidRPr="00881C90">
        <w:rPr>
          <w:rFonts w:eastAsiaTheme="minorHAnsi"/>
          <w:sz w:val="28"/>
          <w:szCs w:val="28"/>
          <w:lang w:eastAsia="en-US"/>
        </w:rPr>
        <w:lastRenderedPageBreak/>
        <w:t xml:space="preserve">Продовження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_Ref42606452 \h </w:instrText>
      </w:r>
      <w:r w:rsidR="00295386"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en-US"/>
        </w:rPr>
        <w:t xml:space="preserve">таблиці </w:t>
      </w:r>
      <w:r w:rsidRPr="00881C90">
        <w:rPr>
          <w:rFonts w:eastAsiaTheme="minorHAnsi"/>
          <w:noProof/>
          <w:sz w:val="28"/>
          <w:szCs w:val="28"/>
          <w:lang w:eastAsia="en-US"/>
        </w:rPr>
        <w:t>3</w:t>
      </w:r>
      <w:r w:rsidRPr="00881C90">
        <w:rPr>
          <w:rFonts w:eastAsiaTheme="minorHAnsi"/>
          <w:sz w:val="28"/>
          <w:szCs w:val="28"/>
          <w:lang w:eastAsia="en-US"/>
        </w:rPr>
        <w:t>.</w:t>
      </w:r>
      <w:r w:rsidRPr="00881C90">
        <w:rPr>
          <w:rFonts w:eastAsiaTheme="minorHAnsi"/>
          <w:noProof/>
          <w:sz w:val="28"/>
          <w:szCs w:val="28"/>
          <w:lang w:eastAsia="en-US"/>
        </w:rPr>
        <w:t>1</w:t>
      </w:r>
      <w:r w:rsidRPr="00881C90">
        <w:rPr>
          <w:rFonts w:eastAsiaTheme="minorHAnsi"/>
          <w:sz w:val="28"/>
          <w:szCs w:val="28"/>
          <w:lang w:eastAsia="en-US"/>
        </w:rPr>
        <w:fldChar w:fldCharType="end"/>
      </w:r>
    </w:p>
    <w:tbl>
      <w:tblPr>
        <w:tblStyle w:val="TableGrid0"/>
        <w:tblW w:w="0" w:type="auto"/>
        <w:tblLook w:val="04A0" w:firstRow="1" w:lastRow="0" w:firstColumn="1" w:lastColumn="0" w:noHBand="0" w:noVBand="1"/>
      </w:tblPr>
      <w:tblGrid>
        <w:gridCol w:w="4785"/>
        <w:gridCol w:w="4786"/>
      </w:tblGrid>
      <w:tr w:rsidR="00C165D6" w:rsidTr="00904A47">
        <w:tc>
          <w:tcPr>
            <w:tcW w:w="4785" w:type="dxa"/>
            <w:vAlign w:val="center"/>
          </w:tcPr>
          <w:p w:rsidR="008914D4" w:rsidRPr="00881C90" w:rsidRDefault="001D2698" w:rsidP="00C73CF9">
            <w:pPr>
              <w:spacing w:line="360" w:lineRule="auto"/>
              <w:ind w:firstLine="0"/>
              <w:jc w:val="center"/>
              <w:rPr>
                <w:rFonts w:eastAsia="Calibri"/>
              </w:rPr>
            </w:pPr>
            <w:r w:rsidRPr="00881C90">
              <w:rPr>
                <w:rFonts w:eastAsiaTheme="minorHAnsi"/>
              </w:rPr>
              <w:t>Назва піну</w:t>
            </w:r>
          </w:p>
        </w:tc>
        <w:tc>
          <w:tcPr>
            <w:tcW w:w="4786" w:type="dxa"/>
            <w:vAlign w:val="center"/>
          </w:tcPr>
          <w:p w:rsidR="008914D4" w:rsidRPr="00881C90" w:rsidRDefault="001D2698" w:rsidP="00C73CF9">
            <w:pPr>
              <w:spacing w:line="360" w:lineRule="auto"/>
              <w:ind w:firstLine="0"/>
              <w:jc w:val="center"/>
              <w:rPr>
                <w:rFonts w:eastAsia="Calibri"/>
              </w:rPr>
            </w:pPr>
            <w:r w:rsidRPr="00881C90">
              <w:rPr>
                <w:rFonts w:eastAsiaTheme="minorHAnsi"/>
              </w:rPr>
              <w:t>Функція</w:t>
            </w:r>
          </w:p>
        </w:tc>
      </w:tr>
      <w:tr w:rsidR="00C165D6" w:rsidTr="00904A47">
        <w:tc>
          <w:tcPr>
            <w:tcW w:w="4785" w:type="dxa"/>
            <w:vAlign w:val="center"/>
          </w:tcPr>
          <w:p w:rsidR="00405C88" w:rsidRPr="00881C90" w:rsidRDefault="001D2698" w:rsidP="00904A47">
            <w:pPr>
              <w:spacing w:line="360" w:lineRule="auto"/>
              <w:ind w:firstLine="0"/>
              <w:jc w:val="center"/>
              <w:rPr>
                <w:rFonts w:eastAsia="Calibri"/>
              </w:rPr>
            </w:pPr>
            <w:proofErr w:type="spellStart"/>
            <w:r w:rsidRPr="00881C90">
              <w:rPr>
                <w:rFonts w:eastAsiaTheme="minorHAnsi"/>
              </w:rPr>
              <w:t>Vdd</w:t>
            </w:r>
            <w:proofErr w:type="spellEnd"/>
          </w:p>
        </w:tc>
        <w:tc>
          <w:tcPr>
            <w:tcW w:w="4786" w:type="dxa"/>
            <w:vAlign w:val="center"/>
          </w:tcPr>
          <w:p w:rsidR="00405C88" w:rsidRPr="00881C90" w:rsidRDefault="001D2698" w:rsidP="00904A47">
            <w:pPr>
              <w:spacing w:line="360" w:lineRule="auto"/>
              <w:ind w:firstLine="0"/>
              <w:jc w:val="center"/>
              <w:rPr>
                <w:rFonts w:eastAsia="Calibri"/>
              </w:rPr>
            </w:pPr>
            <w:r w:rsidRPr="00881C90">
              <w:rPr>
                <w:rFonts w:eastAsiaTheme="minorHAnsi"/>
              </w:rPr>
              <w:t>Живлення. Повинне бути заземлено для роботи в режимі паразитного живлення.</w:t>
            </w:r>
          </w:p>
        </w:tc>
      </w:tr>
      <w:tr w:rsidR="00C165D6" w:rsidTr="00904A47">
        <w:tc>
          <w:tcPr>
            <w:tcW w:w="4785" w:type="dxa"/>
            <w:vAlign w:val="center"/>
          </w:tcPr>
          <w:p w:rsidR="00405C88" w:rsidRPr="00881C90" w:rsidRDefault="001D2698" w:rsidP="00904A47">
            <w:pPr>
              <w:spacing w:line="360" w:lineRule="auto"/>
              <w:ind w:firstLine="0"/>
              <w:jc w:val="center"/>
              <w:rPr>
                <w:rFonts w:eastAsia="Calibri"/>
              </w:rPr>
            </w:pPr>
            <w:r w:rsidRPr="00881C90">
              <w:rPr>
                <w:rFonts w:eastAsiaTheme="minorHAnsi"/>
              </w:rPr>
              <w:t>NC</w:t>
            </w:r>
          </w:p>
        </w:tc>
        <w:tc>
          <w:tcPr>
            <w:tcW w:w="4786" w:type="dxa"/>
            <w:vAlign w:val="center"/>
          </w:tcPr>
          <w:p w:rsidR="00405C88" w:rsidRPr="00881C90" w:rsidRDefault="001D2698" w:rsidP="00904A47">
            <w:pPr>
              <w:spacing w:line="360" w:lineRule="auto"/>
              <w:ind w:firstLine="0"/>
              <w:jc w:val="center"/>
              <w:rPr>
                <w:rFonts w:eastAsia="Calibri"/>
              </w:rPr>
            </w:pPr>
            <w:r w:rsidRPr="00881C90">
              <w:rPr>
                <w:rFonts w:eastAsiaTheme="minorHAnsi"/>
              </w:rPr>
              <w:t>Не під’єднано</w:t>
            </w:r>
          </w:p>
        </w:tc>
      </w:tr>
    </w:tbl>
    <w:p w:rsidR="00405C88" w:rsidRPr="00881C90" w:rsidRDefault="00405C88" w:rsidP="00405C88">
      <w:pPr>
        <w:spacing w:after="160" w:line="259" w:lineRule="auto"/>
        <w:ind w:firstLine="0"/>
        <w:jc w:val="left"/>
        <w:rPr>
          <w:rFonts w:eastAsia="Calibri"/>
          <w:sz w:val="28"/>
          <w:szCs w:val="28"/>
          <w:lang w:val="ru-RU" w:eastAsia="en-US"/>
        </w:rPr>
      </w:pPr>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ab/>
        <w:t>Загальний опис</w:t>
      </w:r>
      <w:bookmarkEnd w:id="296"/>
      <w:bookmarkEnd w:id="297"/>
      <w:bookmarkEnd w:id="298"/>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DS18B20 являє собою цифровий вимірювач температури, який має дозвіл на перетворення 9-12 розрядів та функцією тривожного сигналу для моніторингу температури. Параметри контролю можуть бути задані користувачем та збережено в енергозалежній пам’яті датчика.</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Обмін даними з мікроконтролером відбувається за однодротовою лінією зв’язку, за допомогою протоколу 1-Wire. (Бібліотеки скачуються окремо).</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Живлення сенсор отримує безпосередньо від лінії даних, без використання зовнішнього джерела. В даному режимі живлення датчика походить від енергії, на паразитній ємності.</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Діапазон вимірювання становить від -55 до +125 ° C. Для діапазону від -10 до +85 ° C похибка не перевищує 0,5 ° C.</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Кожна мікросхема DS18B20 має свій 64-х розрядний серійний код, який дає можливість використання декількох датчиків на одній загальній лінії зв’язку. Тобто, один порт мікроконтролера може обмінюватись даними з декількома датчиками, ввімкнених в одну систему. Що робить даний сенсор зручним у використанні наприклад для екологічного контролю, моніторингу температури в будівлях, тощо.</w:t>
      </w:r>
    </w:p>
    <w:p w:rsidR="004860AA" w:rsidRPr="00881C90" w:rsidRDefault="004860AA" w:rsidP="00907146">
      <w:pPr>
        <w:spacing w:line="360" w:lineRule="auto"/>
        <w:ind w:firstLine="0"/>
        <w:rPr>
          <w:rFonts w:eastAsia="Calibri"/>
          <w:sz w:val="28"/>
          <w:szCs w:val="28"/>
          <w:lang w:eastAsia="en-US"/>
        </w:rPr>
      </w:pPr>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299" w:name="_Toc40962990"/>
      <w:bookmarkStart w:id="300" w:name="_Toc40966818"/>
      <w:bookmarkStart w:id="301" w:name="_Toc40969691"/>
      <w:r w:rsidRPr="00881C90">
        <w:rPr>
          <w:rFonts w:eastAsiaTheme="minorHAnsi"/>
          <w:sz w:val="28"/>
          <w:szCs w:val="28"/>
          <w:lang w:eastAsia="en-US"/>
        </w:rPr>
        <w:tab/>
        <w:t>Особливості</w:t>
      </w:r>
      <w:bookmarkEnd w:id="299"/>
      <w:bookmarkEnd w:id="300"/>
      <w:bookmarkEnd w:id="301"/>
    </w:p>
    <w:p w:rsidR="00907146" w:rsidRPr="00881C90" w:rsidRDefault="001D2698" w:rsidP="000A65E7">
      <w:pPr>
        <w:keepNext/>
        <w:keepLines/>
        <w:numPr>
          <w:ilvl w:val="0"/>
          <w:numId w:val="7"/>
        </w:numPr>
        <w:spacing w:before="200" w:line="259" w:lineRule="auto"/>
        <w:ind w:left="851" w:hanging="284"/>
        <w:jc w:val="left"/>
        <w:outlineLvl w:val="2"/>
        <w:rPr>
          <w:bCs/>
          <w:color w:val="000000"/>
          <w:sz w:val="28"/>
          <w:szCs w:val="28"/>
          <w:lang w:eastAsia="en-US"/>
        </w:rPr>
      </w:pPr>
      <w:bookmarkStart w:id="302" w:name="_Toc41992624"/>
      <w:bookmarkStart w:id="303" w:name="_Toc41993904"/>
      <w:bookmarkStart w:id="304" w:name="_Toc41995213"/>
      <w:bookmarkStart w:id="305" w:name="_Toc41995884"/>
      <w:bookmarkStart w:id="306" w:name="_Toc42255068"/>
      <w:bookmarkStart w:id="307" w:name="_Toc42588839"/>
      <w:bookmarkStart w:id="308" w:name="_Toc42624892"/>
      <w:r w:rsidRPr="00881C90">
        <w:rPr>
          <w:rFonts w:eastAsiaTheme="majorEastAsia"/>
          <w:bCs/>
          <w:color w:val="000000"/>
          <w:sz w:val="28"/>
          <w:szCs w:val="28"/>
          <w:lang w:eastAsia="en-US"/>
        </w:rPr>
        <w:lastRenderedPageBreak/>
        <w:t xml:space="preserve">Унікальний 1-провідний інтерфейс, який вимагає лише 1 </w:t>
      </w:r>
      <w:proofErr w:type="spellStart"/>
      <w:r w:rsidRPr="00881C90">
        <w:rPr>
          <w:rFonts w:eastAsiaTheme="majorEastAsia"/>
          <w:bCs/>
          <w:color w:val="000000"/>
          <w:sz w:val="28"/>
          <w:szCs w:val="28"/>
          <w:lang w:eastAsia="en-US"/>
        </w:rPr>
        <w:t>пін</w:t>
      </w:r>
      <w:proofErr w:type="spellEnd"/>
      <w:r w:rsidRPr="00881C90">
        <w:rPr>
          <w:rFonts w:eastAsiaTheme="majorEastAsia"/>
          <w:bCs/>
          <w:color w:val="000000"/>
          <w:sz w:val="28"/>
          <w:szCs w:val="28"/>
          <w:lang w:eastAsia="en-US"/>
        </w:rPr>
        <w:t xml:space="preserve"> для зв’язку.</w:t>
      </w:r>
      <w:bookmarkEnd w:id="302"/>
      <w:bookmarkEnd w:id="303"/>
      <w:bookmarkEnd w:id="304"/>
      <w:bookmarkEnd w:id="305"/>
      <w:bookmarkEnd w:id="306"/>
      <w:bookmarkEnd w:id="307"/>
      <w:bookmarkEnd w:id="308"/>
    </w:p>
    <w:p w:rsidR="00907146" w:rsidRPr="00881C90" w:rsidRDefault="001D2698" w:rsidP="000A65E7">
      <w:pPr>
        <w:keepNext/>
        <w:keepLines/>
        <w:numPr>
          <w:ilvl w:val="0"/>
          <w:numId w:val="7"/>
        </w:numPr>
        <w:spacing w:before="200" w:line="259" w:lineRule="auto"/>
        <w:ind w:left="851" w:hanging="284"/>
        <w:jc w:val="left"/>
        <w:outlineLvl w:val="2"/>
        <w:rPr>
          <w:bCs/>
          <w:color w:val="000000"/>
          <w:sz w:val="28"/>
          <w:szCs w:val="28"/>
          <w:lang w:eastAsia="en-US"/>
        </w:rPr>
      </w:pPr>
      <w:bookmarkStart w:id="309" w:name="_Toc41992625"/>
      <w:bookmarkStart w:id="310" w:name="_Toc41993905"/>
      <w:bookmarkStart w:id="311" w:name="_Toc41995214"/>
      <w:bookmarkStart w:id="312" w:name="_Toc41995885"/>
      <w:bookmarkStart w:id="313" w:name="_Toc42255069"/>
      <w:bookmarkStart w:id="314" w:name="_Toc42588840"/>
      <w:bookmarkStart w:id="315" w:name="_Toc42624893"/>
      <w:r w:rsidRPr="00881C90">
        <w:rPr>
          <w:rFonts w:eastAsiaTheme="majorEastAsia"/>
          <w:bCs/>
          <w:color w:val="000000"/>
          <w:sz w:val="28"/>
          <w:szCs w:val="28"/>
          <w:lang w:eastAsia="en-US"/>
        </w:rPr>
        <w:t>Кожному пристрою надано унікальний 64-х розрядний серійний код, який зберігається у вбудованому ПЗУ.</w:t>
      </w:r>
      <w:bookmarkEnd w:id="309"/>
      <w:bookmarkEnd w:id="310"/>
      <w:bookmarkEnd w:id="311"/>
      <w:bookmarkEnd w:id="312"/>
      <w:bookmarkEnd w:id="313"/>
      <w:bookmarkEnd w:id="314"/>
      <w:bookmarkEnd w:id="315"/>
    </w:p>
    <w:p w:rsidR="00907146" w:rsidRPr="00881C90" w:rsidRDefault="001D2698" w:rsidP="000A65E7">
      <w:pPr>
        <w:keepNext/>
        <w:keepLines/>
        <w:numPr>
          <w:ilvl w:val="0"/>
          <w:numId w:val="7"/>
        </w:numPr>
        <w:spacing w:before="200" w:line="259" w:lineRule="auto"/>
        <w:ind w:left="851" w:hanging="284"/>
        <w:jc w:val="left"/>
        <w:outlineLvl w:val="2"/>
        <w:rPr>
          <w:bCs/>
          <w:color w:val="000000"/>
          <w:sz w:val="28"/>
          <w:szCs w:val="28"/>
          <w:lang w:eastAsia="en-US"/>
        </w:rPr>
      </w:pPr>
      <w:bookmarkStart w:id="316" w:name="_Toc41992626"/>
      <w:bookmarkStart w:id="317" w:name="_Toc41993906"/>
      <w:bookmarkStart w:id="318" w:name="_Toc41995215"/>
      <w:bookmarkStart w:id="319" w:name="_Toc41995886"/>
      <w:bookmarkStart w:id="320" w:name="_Toc42255070"/>
      <w:bookmarkStart w:id="321" w:name="_Toc42588841"/>
      <w:bookmarkStart w:id="322" w:name="_Toc42624894"/>
      <w:r w:rsidRPr="00881C90">
        <w:rPr>
          <w:rFonts w:eastAsiaTheme="majorEastAsia"/>
          <w:bCs/>
          <w:color w:val="000000"/>
          <w:sz w:val="28"/>
          <w:szCs w:val="28"/>
          <w:lang w:eastAsia="en-US"/>
        </w:rPr>
        <w:t>Можливість використання декількох датчиків спрощує зондування температури.</w:t>
      </w:r>
      <w:bookmarkEnd w:id="316"/>
      <w:bookmarkEnd w:id="317"/>
      <w:bookmarkEnd w:id="318"/>
      <w:bookmarkEnd w:id="319"/>
      <w:bookmarkEnd w:id="320"/>
      <w:bookmarkEnd w:id="321"/>
      <w:bookmarkEnd w:id="322"/>
    </w:p>
    <w:p w:rsidR="00907146" w:rsidRPr="00881C90" w:rsidRDefault="001D2698" w:rsidP="000A65E7">
      <w:pPr>
        <w:keepNext/>
        <w:keepLines/>
        <w:numPr>
          <w:ilvl w:val="0"/>
          <w:numId w:val="7"/>
        </w:numPr>
        <w:spacing w:before="200" w:line="259" w:lineRule="auto"/>
        <w:ind w:left="851" w:hanging="284"/>
        <w:jc w:val="left"/>
        <w:outlineLvl w:val="2"/>
        <w:rPr>
          <w:bCs/>
          <w:color w:val="000000"/>
          <w:sz w:val="28"/>
          <w:szCs w:val="28"/>
          <w:lang w:eastAsia="en-US"/>
        </w:rPr>
      </w:pPr>
      <w:bookmarkStart w:id="323" w:name="_Toc41992627"/>
      <w:bookmarkStart w:id="324" w:name="_Toc41993907"/>
      <w:bookmarkStart w:id="325" w:name="_Toc41995216"/>
      <w:bookmarkStart w:id="326" w:name="_Toc41995887"/>
      <w:bookmarkStart w:id="327" w:name="_Toc42255071"/>
      <w:bookmarkStart w:id="328" w:name="_Toc42588842"/>
      <w:bookmarkStart w:id="329" w:name="_Toc42624895"/>
      <w:r w:rsidRPr="00881C90">
        <w:rPr>
          <w:rFonts w:eastAsiaTheme="majorEastAsia"/>
          <w:bCs/>
          <w:color w:val="000000"/>
          <w:sz w:val="28"/>
          <w:szCs w:val="28"/>
          <w:lang w:eastAsia="en-US"/>
        </w:rPr>
        <w:t>Не потребує зовнішніх компонентів.</w:t>
      </w:r>
      <w:bookmarkEnd w:id="323"/>
      <w:bookmarkEnd w:id="324"/>
      <w:bookmarkEnd w:id="325"/>
      <w:bookmarkEnd w:id="326"/>
      <w:bookmarkEnd w:id="327"/>
      <w:bookmarkEnd w:id="328"/>
      <w:bookmarkEnd w:id="329"/>
    </w:p>
    <w:p w:rsidR="00907146" w:rsidRPr="00881C90" w:rsidRDefault="001D2698" w:rsidP="000A65E7">
      <w:pPr>
        <w:keepNext/>
        <w:keepLines/>
        <w:numPr>
          <w:ilvl w:val="0"/>
          <w:numId w:val="7"/>
        </w:numPr>
        <w:spacing w:before="200" w:line="259" w:lineRule="auto"/>
        <w:ind w:left="851" w:hanging="284"/>
        <w:jc w:val="left"/>
        <w:outlineLvl w:val="2"/>
        <w:rPr>
          <w:bCs/>
          <w:color w:val="000000"/>
          <w:sz w:val="28"/>
          <w:szCs w:val="28"/>
          <w:lang w:eastAsia="en-US"/>
        </w:rPr>
      </w:pPr>
      <w:bookmarkStart w:id="330" w:name="_Toc41992628"/>
      <w:bookmarkStart w:id="331" w:name="_Toc41993908"/>
      <w:bookmarkStart w:id="332" w:name="_Toc41995217"/>
      <w:bookmarkStart w:id="333" w:name="_Toc41995888"/>
      <w:bookmarkStart w:id="334" w:name="_Toc42255072"/>
      <w:bookmarkStart w:id="335" w:name="_Toc42588843"/>
      <w:bookmarkStart w:id="336" w:name="_Toc42624896"/>
      <w:r w:rsidRPr="00881C90">
        <w:rPr>
          <w:rFonts w:eastAsiaTheme="majorEastAsia"/>
          <w:bCs/>
          <w:color w:val="000000"/>
          <w:sz w:val="28"/>
          <w:szCs w:val="28"/>
          <w:lang w:eastAsia="en-US"/>
        </w:rPr>
        <w:t>Може живитись від лінії передачі даних. Живлення в діапазоні від 3 до 5 В.</w:t>
      </w:r>
      <w:bookmarkEnd w:id="330"/>
      <w:bookmarkEnd w:id="331"/>
      <w:bookmarkEnd w:id="332"/>
      <w:bookmarkEnd w:id="333"/>
      <w:bookmarkEnd w:id="334"/>
      <w:bookmarkEnd w:id="335"/>
      <w:bookmarkEnd w:id="336"/>
    </w:p>
    <w:p w:rsidR="00907146" w:rsidRPr="00881C90" w:rsidRDefault="001D2698" w:rsidP="000A65E7">
      <w:pPr>
        <w:keepNext/>
        <w:keepLines/>
        <w:numPr>
          <w:ilvl w:val="0"/>
          <w:numId w:val="7"/>
        </w:numPr>
        <w:spacing w:before="200" w:line="259" w:lineRule="auto"/>
        <w:ind w:left="851" w:hanging="284"/>
        <w:jc w:val="left"/>
        <w:outlineLvl w:val="2"/>
        <w:rPr>
          <w:bCs/>
          <w:color w:val="000000"/>
          <w:sz w:val="28"/>
          <w:szCs w:val="28"/>
          <w:lang w:eastAsia="en-US"/>
        </w:rPr>
      </w:pPr>
      <w:bookmarkStart w:id="337" w:name="_Toc41992629"/>
      <w:bookmarkStart w:id="338" w:name="_Toc41993909"/>
      <w:bookmarkStart w:id="339" w:name="_Toc41995218"/>
      <w:bookmarkStart w:id="340" w:name="_Toc41995889"/>
      <w:bookmarkStart w:id="341" w:name="_Toc42255073"/>
      <w:bookmarkStart w:id="342" w:name="_Toc42588844"/>
      <w:bookmarkStart w:id="343" w:name="_Toc42624897"/>
      <w:r w:rsidRPr="00881C90">
        <w:rPr>
          <w:rFonts w:eastAsiaTheme="majorEastAsia"/>
          <w:bCs/>
          <w:color w:val="000000"/>
          <w:sz w:val="28"/>
          <w:szCs w:val="28"/>
          <w:lang w:eastAsia="en-US"/>
        </w:rPr>
        <w:t>Вимірює температуру в діапазоні від  –55 ° C до + 125 ° C (–67 ° F до + 257 ° F).</w:t>
      </w:r>
      <w:bookmarkEnd w:id="337"/>
      <w:bookmarkEnd w:id="338"/>
      <w:bookmarkEnd w:id="339"/>
      <w:bookmarkEnd w:id="340"/>
      <w:bookmarkEnd w:id="341"/>
      <w:bookmarkEnd w:id="342"/>
      <w:bookmarkEnd w:id="343"/>
    </w:p>
    <w:p w:rsidR="00907146" w:rsidRPr="00881C90" w:rsidRDefault="001D2698" w:rsidP="000A65E7">
      <w:pPr>
        <w:keepNext/>
        <w:keepLines/>
        <w:numPr>
          <w:ilvl w:val="0"/>
          <w:numId w:val="7"/>
        </w:numPr>
        <w:spacing w:before="200" w:line="259" w:lineRule="auto"/>
        <w:ind w:left="851" w:hanging="284"/>
        <w:jc w:val="left"/>
        <w:outlineLvl w:val="2"/>
        <w:rPr>
          <w:bCs/>
          <w:color w:val="000000"/>
          <w:sz w:val="28"/>
          <w:szCs w:val="28"/>
          <w:lang w:eastAsia="en-US"/>
        </w:rPr>
      </w:pPr>
      <w:bookmarkStart w:id="344" w:name="_Toc41992630"/>
      <w:bookmarkStart w:id="345" w:name="_Toc41993910"/>
      <w:bookmarkStart w:id="346" w:name="_Toc41995219"/>
      <w:bookmarkStart w:id="347" w:name="_Toc41995890"/>
      <w:bookmarkStart w:id="348" w:name="_Toc42255074"/>
      <w:bookmarkStart w:id="349" w:name="_Toc42588845"/>
      <w:bookmarkStart w:id="350" w:name="_Toc42624898"/>
      <w:r w:rsidRPr="00881C90">
        <w:rPr>
          <w:rFonts w:eastAsiaTheme="majorEastAsia"/>
          <w:bCs/>
          <w:color w:val="000000"/>
          <w:sz w:val="28"/>
          <w:szCs w:val="28"/>
          <w:lang w:eastAsia="en-US"/>
        </w:rPr>
        <w:t>± 0,5 ° C точність від –10 ° C до + 85 ° C.</w:t>
      </w:r>
      <w:bookmarkEnd w:id="344"/>
      <w:bookmarkEnd w:id="345"/>
      <w:bookmarkEnd w:id="346"/>
      <w:bookmarkEnd w:id="347"/>
      <w:bookmarkEnd w:id="348"/>
      <w:bookmarkEnd w:id="349"/>
      <w:bookmarkEnd w:id="350"/>
    </w:p>
    <w:p w:rsidR="00907146" w:rsidRPr="00881C90" w:rsidRDefault="001D2698" w:rsidP="000A65E7">
      <w:pPr>
        <w:keepNext/>
        <w:keepLines/>
        <w:numPr>
          <w:ilvl w:val="0"/>
          <w:numId w:val="7"/>
        </w:numPr>
        <w:spacing w:before="200" w:line="259" w:lineRule="auto"/>
        <w:ind w:left="851" w:hanging="284"/>
        <w:jc w:val="left"/>
        <w:outlineLvl w:val="2"/>
        <w:rPr>
          <w:bCs/>
          <w:color w:val="000000"/>
          <w:sz w:val="28"/>
          <w:szCs w:val="28"/>
          <w:lang w:eastAsia="en-US"/>
        </w:rPr>
      </w:pPr>
      <w:bookmarkStart w:id="351" w:name="_Toc41992631"/>
      <w:bookmarkStart w:id="352" w:name="_Toc41993911"/>
      <w:bookmarkStart w:id="353" w:name="_Toc41995220"/>
      <w:bookmarkStart w:id="354" w:name="_Toc41995891"/>
      <w:bookmarkStart w:id="355" w:name="_Toc42255075"/>
      <w:bookmarkStart w:id="356" w:name="_Toc42588846"/>
      <w:bookmarkStart w:id="357" w:name="_Toc42624899"/>
      <w:r w:rsidRPr="00881C90">
        <w:rPr>
          <w:rFonts w:eastAsiaTheme="majorEastAsia"/>
          <w:bCs/>
          <w:color w:val="000000"/>
          <w:sz w:val="28"/>
          <w:szCs w:val="28"/>
          <w:lang w:eastAsia="en-US"/>
        </w:rPr>
        <w:t>Роздільна здатність задається користувачем від 9 до 12біт.</w:t>
      </w:r>
      <w:bookmarkEnd w:id="351"/>
      <w:bookmarkEnd w:id="352"/>
      <w:bookmarkEnd w:id="353"/>
      <w:bookmarkEnd w:id="354"/>
      <w:bookmarkEnd w:id="355"/>
      <w:bookmarkEnd w:id="356"/>
      <w:bookmarkEnd w:id="357"/>
    </w:p>
    <w:p w:rsidR="00907146" w:rsidRPr="00881C90" w:rsidRDefault="001D2698" w:rsidP="000A65E7">
      <w:pPr>
        <w:keepNext/>
        <w:keepLines/>
        <w:numPr>
          <w:ilvl w:val="0"/>
          <w:numId w:val="7"/>
        </w:numPr>
        <w:spacing w:before="200" w:line="259" w:lineRule="auto"/>
        <w:ind w:left="851" w:hanging="284"/>
        <w:jc w:val="left"/>
        <w:outlineLvl w:val="2"/>
        <w:rPr>
          <w:bCs/>
          <w:color w:val="000000"/>
          <w:sz w:val="28"/>
          <w:szCs w:val="28"/>
          <w:lang w:eastAsia="en-US"/>
        </w:rPr>
      </w:pPr>
      <w:bookmarkStart w:id="358" w:name="_Toc41992632"/>
      <w:bookmarkStart w:id="359" w:name="_Toc41993912"/>
      <w:bookmarkStart w:id="360" w:name="_Toc41995221"/>
      <w:bookmarkStart w:id="361" w:name="_Toc41995892"/>
      <w:bookmarkStart w:id="362" w:name="_Toc42255076"/>
      <w:bookmarkStart w:id="363" w:name="_Toc42588847"/>
      <w:bookmarkStart w:id="364" w:name="_Toc42624900"/>
      <w:r w:rsidRPr="00881C90">
        <w:rPr>
          <w:rFonts w:eastAsiaTheme="majorEastAsia"/>
          <w:bCs/>
          <w:color w:val="000000"/>
          <w:sz w:val="28"/>
          <w:szCs w:val="28"/>
          <w:lang w:eastAsia="en-US"/>
        </w:rPr>
        <w:t>Перетворює температуру у 12-ти бітове цифрове слово750 мс (максимально).</w:t>
      </w:r>
      <w:bookmarkEnd w:id="358"/>
      <w:bookmarkEnd w:id="359"/>
      <w:bookmarkEnd w:id="360"/>
      <w:bookmarkEnd w:id="361"/>
      <w:bookmarkEnd w:id="362"/>
      <w:bookmarkEnd w:id="363"/>
      <w:bookmarkEnd w:id="364"/>
    </w:p>
    <w:p w:rsidR="00907146" w:rsidRPr="00881C90" w:rsidRDefault="00907146" w:rsidP="00907146">
      <w:pPr>
        <w:spacing w:after="160" w:line="259" w:lineRule="auto"/>
        <w:ind w:left="720" w:firstLine="0"/>
        <w:contextualSpacing/>
        <w:jc w:val="left"/>
        <w:rPr>
          <w:rFonts w:eastAsia="Calibri"/>
          <w:sz w:val="28"/>
          <w:szCs w:val="28"/>
          <w:lang w:eastAsia="en-US"/>
        </w:rPr>
      </w:pPr>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365" w:name="_Toc40962991"/>
      <w:bookmarkStart w:id="366" w:name="_Toc40966819"/>
      <w:bookmarkStart w:id="367" w:name="_Toc40969692"/>
      <w:r w:rsidRPr="00881C90">
        <w:rPr>
          <w:rFonts w:eastAsiaTheme="minorHAnsi"/>
          <w:sz w:val="28"/>
          <w:szCs w:val="28"/>
          <w:lang w:eastAsia="en-US"/>
        </w:rPr>
        <w:tab/>
        <w:t>Блок-діаграма сенсора та опис роботи</w:t>
      </w:r>
      <w:bookmarkEnd w:id="365"/>
      <w:bookmarkEnd w:id="366"/>
      <w:bookmarkEnd w:id="367"/>
    </w:p>
    <w:p w:rsidR="00907146" w:rsidRPr="00881C90" w:rsidRDefault="001D2698" w:rsidP="00907146">
      <w:pPr>
        <w:keepNext/>
        <w:spacing w:after="160" w:line="259" w:lineRule="auto"/>
        <w:ind w:firstLine="0"/>
        <w:contextualSpacing/>
        <w:jc w:val="center"/>
        <w:rPr>
          <w:rFonts w:eastAsia="Calibri"/>
          <w:sz w:val="28"/>
          <w:szCs w:val="28"/>
          <w:lang w:val="ru-RU" w:eastAsia="en-US"/>
        </w:rPr>
      </w:pPr>
      <w:r w:rsidRPr="00881C90">
        <w:rPr>
          <w:noProof/>
          <w:lang w:val="ru-RU"/>
        </w:rPr>
        <w:lastRenderedPageBreak/>
        <w:drawing>
          <wp:inline distT="0" distB="0" distL="0" distR="0">
            <wp:extent cx="5550730" cy="2181225"/>
            <wp:effectExtent l="0" t="0" r="0" b="0"/>
            <wp:docPr id="839624829"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814673" name=""/>
                    <pic:cNvPicPr/>
                  </pic:nvPicPr>
                  <pic:blipFill>
                    <a:blip r:embed="rId26" cstate="print"/>
                    <a:srcRect l="22436" t="28776" r="22917" b="33048"/>
                    <a:stretch>
                      <a:fillRect/>
                    </a:stretch>
                  </pic:blipFill>
                  <pic:spPr bwMode="auto">
                    <a:xfrm>
                      <a:off x="0" y="0"/>
                      <a:ext cx="5553673" cy="2182382"/>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314042">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0A65E7"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0A65E7" w:rsidRPr="00881C90">
        <w:rPr>
          <w:rFonts w:eastAsiaTheme="minorHAnsi"/>
          <w:iCs/>
          <w:noProof/>
          <w:sz w:val="28"/>
          <w:szCs w:val="28"/>
          <w:lang w:eastAsia="en-US"/>
        </w:rPr>
        <w:t>6</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Блок-діаграма терморезистора DS18B20</w:t>
      </w:r>
    </w:p>
    <w:p w:rsidR="00907146" w:rsidRPr="00881C90" w:rsidRDefault="001D2698" w:rsidP="00907146">
      <w:pPr>
        <w:keepNext/>
        <w:spacing w:after="160" w:line="259" w:lineRule="auto"/>
        <w:ind w:firstLine="0"/>
        <w:contextualSpacing/>
        <w:jc w:val="center"/>
        <w:rPr>
          <w:rFonts w:eastAsia="Calibri"/>
          <w:sz w:val="28"/>
          <w:szCs w:val="28"/>
          <w:lang w:val="ru-RU" w:eastAsia="en-US"/>
        </w:rPr>
      </w:pPr>
      <w:r w:rsidRPr="00881C90">
        <w:rPr>
          <w:noProof/>
          <w:lang w:val="ru-RU"/>
        </w:rPr>
        <w:drawing>
          <wp:inline distT="0" distB="0" distL="0" distR="0">
            <wp:extent cx="5124450" cy="8763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460027" name=""/>
                    <pic:cNvPicPr/>
                  </pic:nvPicPr>
                  <pic:blipFill>
                    <a:blip r:embed="rId27" cstate="print"/>
                    <a:srcRect l="5609" t="42450" r="8173" b="31339"/>
                    <a:stretch>
                      <a:fillRect/>
                    </a:stretch>
                  </pic:blipFill>
                  <pic:spPr bwMode="auto">
                    <a:xfrm>
                      <a:off x="0" y="0"/>
                      <a:ext cx="5121712" cy="875832"/>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314042">
      <w:pPr>
        <w:keepNext/>
        <w:spacing w:after="200" w:line="240" w:lineRule="auto"/>
        <w:ind w:firstLine="0"/>
        <w:jc w:val="center"/>
        <w:rPr>
          <w:rFonts w:eastAsia="Calibri"/>
          <w:iCs/>
          <w:sz w:val="28"/>
          <w:szCs w:val="28"/>
          <w:lang w:eastAsia="en-US"/>
        </w:rPr>
      </w:pPr>
      <w:bookmarkStart w:id="368" w:name="_Ref40968078"/>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0A65E7"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0A65E7" w:rsidRPr="00881C90">
        <w:rPr>
          <w:rFonts w:eastAsiaTheme="minorHAnsi"/>
          <w:iCs/>
          <w:noProof/>
          <w:sz w:val="28"/>
          <w:szCs w:val="28"/>
          <w:lang w:eastAsia="en-US"/>
        </w:rPr>
        <w:t>7</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Регістровий температурний формат</w:t>
      </w:r>
      <w:bookmarkEnd w:id="368"/>
    </w:p>
    <w:p w:rsidR="00907146" w:rsidRPr="00881C90" w:rsidRDefault="00907146" w:rsidP="006669DD">
      <w:pPr>
        <w:keepNext/>
        <w:spacing w:after="200" w:line="240" w:lineRule="auto"/>
        <w:ind w:firstLine="0"/>
        <w:jc w:val="left"/>
        <w:rPr>
          <w:rFonts w:eastAsia="Calibri"/>
          <w:iCs/>
          <w:sz w:val="28"/>
          <w:szCs w:val="28"/>
          <w:lang w:eastAsia="en-US"/>
        </w:rPr>
      </w:pP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Основним функціоналом DS18B20 є його прямо-цифровий(користувач одразу отримує температуру) датчик температури. Розподільча здатність датчика температури налаштовується користувачем : 9, 10, 11 або 12 біт, що відповідає крокам похибок 0,5 ° C, 0,25 ° C, 0,125 ° C і 0,0625 ° C відповідно. За замовчуванням розподільча здатність відповідає 12 бітам. Живлення DS18B20 відповідає зниженій енерговитраті. Після перетворення отримані термічні дані зберігаються в 2-байтовому регістрі температури в пам'яті </w:t>
      </w:r>
      <w:proofErr w:type="spellStart"/>
      <w:r w:rsidRPr="00881C90">
        <w:rPr>
          <w:rFonts w:eastAsiaTheme="minorHAnsi"/>
          <w:sz w:val="28"/>
          <w:szCs w:val="28"/>
          <w:lang w:eastAsia="en-US"/>
        </w:rPr>
        <w:t>скретчпадів</w:t>
      </w:r>
      <w:proofErr w:type="spellEnd"/>
      <w:r w:rsidRPr="00881C90">
        <w:rPr>
          <w:rFonts w:eastAsiaTheme="minorHAnsi"/>
          <w:sz w:val="28"/>
          <w:szCs w:val="28"/>
          <w:lang w:eastAsia="en-US"/>
        </w:rPr>
        <w:t xml:space="preserve"> та DS18B20 повертається в стан очікування.</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Дані температури вихідної температури DS18B20 </w:t>
      </w:r>
      <w:proofErr w:type="spellStart"/>
      <w:r w:rsidRPr="00881C90">
        <w:rPr>
          <w:rFonts w:eastAsiaTheme="minorHAnsi"/>
          <w:sz w:val="28"/>
          <w:szCs w:val="28"/>
          <w:lang w:eastAsia="en-US"/>
        </w:rPr>
        <w:t>калібруються</w:t>
      </w:r>
      <w:proofErr w:type="spellEnd"/>
      <w:r w:rsidRPr="00881C90">
        <w:rPr>
          <w:rFonts w:eastAsiaTheme="minorHAnsi"/>
          <w:sz w:val="28"/>
          <w:szCs w:val="28"/>
          <w:lang w:eastAsia="en-US"/>
        </w:rPr>
        <w:t xml:space="preserve"> у градусах  Цельсія,  для отримання результату у Фаренгейтах,</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необхідно використовувати таблицю пошуку або перетворення конверсії, також можна використати вбудовану функцію бібліотеки «</w:t>
      </w:r>
      <w:proofErr w:type="spellStart"/>
      <w:r w:rsidRPr="00881C90">
        <w:rPr>
          <w:rFonts w:eastAsiaTheme="minorHAnsi"/>
          <w:sz w:val="28"/>
          <w:szCs w:val="28"/>
          <w:lang w:eastAsia="en-US"/>
        </w:rPr>
        <w:t>DallasTemperature.h</w:t>
      </w:r>
      <w:proofErr w:type="spellEnd"/>
      <w:r w:rsidRPr="00881C90">
        <w:rPr>
          <w:rFonts w:eastAsiaTheme="minorHAnsi"/>
          <w:sz w:val="28"/>
          <w:szCs w:val="28"/>
          <w:lang w:eastAsia="en-US"/>
        </w:rPr>
        <w:t xml:space="preserve">».  Дані про температуру зберігаються у вигляді 16-бітових знаків, розширених два компліментарних числа в регістрі температури (див. </w:t>
      </w:r>
      <w:r w:rsidRPr="00881C90">
        <w:rPr>
          <w:rFonts w:eastAsiaTheme="minorHAnsi"/>
          <w:sz w:val="28"/>
          <w:szCs w:val="28"/>
          <w:highlight w:val="yellow"/>
          <w:lang w:eastAsia="en-US"/>
        </w:rPr>
        <w:fldChar w:fldCharType="begin"/>
      </w:r>
      <w:r w:rsidRPr="00881C90">
        <w:rPr>
          <w:rFonts w:eastAsiaTheme="minorHAnsi"/>
          <w:sz w:val="28"/>
          <w:szCs w:val="28"/>
          <w:highlight w:val="yellow"/>
          <w:lang w:eastAsia="en-US"/>
        </w:rPr>
        <w:instrText xml:space="preserve"> REF _Ref40968078 \h  \* MERGEFORMAT </w:instrText>
      </w:r>
      <w:r w:rsidRPr="00881C90">
        <w:rPr>
          <w:rFonts w:eastAsiaTheme="minorHAnsi"/>
          <w:sz w:val="28"/>
          <w:szCs w:val="28"/>
          <w:highlight w:val="yellow"/>
          <w:lang w:eastAsia="en-US"/>
        </w:rPr>
      </w:r>
      <w:r w:rsidRPr="00881C90">
        <w:rPr>
          <w:rFonts w:eastAsiaTheme="minorHAnsi"/>
          <w:sz w:val="28"/>
          <w:szCs w:val="28"/>
          <w:highlight w:val="yellow"/>
          <w:lang w:eastAsia="en-US"/>
        </w:rPr>
        <w:fldChar w:fldCharType="separate"/>
      </w:r>
      <w:r w:rsidR="000A65E7" w:rsidRPr="00881C90">
        <w:rPr>
          <w:rFonts w:eastAsiaTheme="minorHAnsi"/>
          <w:sz w:val="28"/>
          <w:szCs w:val="28"/>
          <w:lang w:eastAsia="en-US"/>
        </w:rPr>
        <w:t xml:space="preserve">рисунок </w:t>
      </w:r>
      <w:r w:rsidR="000A65E7" w:rsidRPr="00881C90">
        <w:rPr>
          <w:rFonts w:eastAsiaTheme="minorHAnsi"/>
          <w:noProof/>
          <w:sz w:val="28"/>
          <w:szCs w:val="28"/>
          <w:lang w:eastAsia="en-US"/>
        </w:rPr>
        <w:t>3</w:t>
      </w:r>
      <w:r w:rsidR="000A65E7" w:rsidRPr="00881C90">
        <w:rPr>
          <w:rFonts w:eastAsiaTheme="minorHAnsi"/>
          <w:sz w:val="28"/>
          <w:szCs w:val="28"/>
          <w:lang w:eastAsia="en-US"/>
        </w:rPr>
        <w:t>.</w:t>
      </w:r>
      <w:r w:rsidR="000A65E7" w:rsidRPr="00881C90">
        <w:rPr>
          <w:rFonts w:eastAsiaTheme="minorHAnsi"/>
          <w:noProof/>
          <w:sz w:val="28"/>
          <w:szCs w:val="28"/>
          <w:lang w:eastAsia="en-US"/>
        </w:rPr>
        <w:t>7</w:t>
      </w:r>
      <w:r w:rsidRPr="00881C90">
        <w:rPr>
          <w:rFonts w:eastAsiaTheme="minorHAnsi"/>
          <w:sz w:val="28"/>
          <w:szCs w:val="28"/>
          <w:highlight w:val="yellow"/>
          <w:lang w:eastAsia="en-US"/>
        </w:rPr>
        <w:fldChar w:fldCharType="end"/>
      </w:r>
      <w:r w:rsidRPr="00881C90">
        <w:rPr>
          <w:rFonts w:eastAsiaTheme="minorHAnsi"/>
          <w:sz w:val="28"/>
          <w:szCs w:val="28"/>
          <w:lang w:eastAsia="en-US"/>
        </w:rPr>
        <w:t xml:space="preserve">). Бітові знаки (S) означають, чи температура позитивна чи негативна: для додатних чисел S = 0, а для від'ємних чисел S = </w:t>
      </w:r>
      <w:r w:rsidRPr="00881C90">
        <w:rPr>
          <w:rFonts w:eastAsiaTheme="minorHAnsi"/>
          <w:sz w:val="28"/>
          <w:szCs w:val="28"/>
          <w:lang w:eastAsia="en-US"/>
        </w:rPr>
        <w:lastRenderedPageBreak/>
        <w:t>1. Якщо DS18B20 налаштовано на 12-бітну роздільну здатність, всі біти в регістрі температури будуть містити дійсні дані.</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Для 11-розрядної роздільної здатності біт 0 не визначений. Для 10-бітової роздільної здатності біти 1 і 0 не визначені, а для 9-бітових біти роздільної здатності 2, 1 і 0 не визначені. У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_Ref41944277 \h </w:instrText>
      </w:r>
      <w:r w:rsidR="0064131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7C574F" w:rsidRPr="00881C90">
        <w:rPr>
          <w:rFonts w:eastAsiaTheme="minorHAnsi"/>
          <w:sz w:val="28"/>
          <w:szCs w:val="28"/>
          <w:lang w:eastAsia="en-US"/>
        </w:rPr>
        <w:t xml:space="preserve">таблиці </w:t>
      </w:r>
      <w:r w:rsidR="007C574F" w:rsidRPr="00881C90">
        <w:rPr>
          <w:rFonts w:eastAsiaTheme="minorHAnsi"/>
          <w:noProof/>
          <w:sz w:val="28"/>
          <w:szCs w:val="28"/>
          <w:lang w:eastAsia="en-US"/>
        </w:rPr>
        <w:t>3.2</w:t>
      </w:r>
      <w:r w:rsidRPr="00881C90">
        <w:rPr>
          <w:rFonts w:eastAsiaTheme="minorHAnsi"/>
          <w:sz w:val="28"/>
          <w:szCs w:val="28"/>
          <w:lang w:eastAsia="en-US"/>
        </w:rPr>
        <w:fldChar w:fldCharType="end"/>
      </w:r>
      <w:r w:rsidRPr="00881C90">
        <w:rPr>
          <w:rFonts w:eastAsiaTheme="minorHAnsi"/>
          <w:sz w:val="28"/>
          <w:szCs w:val="28"/>
          <w:lang w:eastAsia="en-US"/>
        </w:rPr>
        <w:t xml:space="preserve"> наведено приклади цифрових вихідних даних та відповідне зчитування температури для перетворення 12-бітової роздільної здатності.</w:t>
      </w:r>
    </w:p>
    <w:p w:rsidR="00F01734" w:rsidRPr="00881C90" w:rsidRDefault="00F01734" w:rsidP="00907146">
      <w:pPr>
        <w:spacing w:line="360" w:lineRule="auto"/>
        <w:ind w:firstLine="0"/>
        <w:rPr>
          <w:rFonts w:eastAsia="Calibri"/>
          <w:sz w:val="28"/>
          <w:szCs w:val="28"/>
          <w:lang w:eastAsia="en-US"/>
        </w:rPr>
      </w:pPr>
    </w:p>
    <w:p w:rsidR="00F4087D" w:rsidRPr="00881C90" w:rsidRDefault="00F4087D" w:rsidP="00907146">
      <w:pPr>
        <w:spacing w:line="360" w:lineRule="auto"/>
        <w:ind w:firstLine="0"/>
        <w:rPr>
          <w:rFonts w:eastAsia="Calibri"/>
          <w:sz w:val="28"/>
          <w:szCs w:val="28"/>
          <w:lang w:eastAsia="en-US"/>
        </w:rPr>
      </w:pPr>
    </w:p>
    <w:p w:rsidR="00F4087D" w:rsidRPr="00881C90" w:rsidRDefault="00F4087D" w:rsidP="00907146">
      <w:pPr>
        <w:spacing w:line="360" w:lineRule="auto"/>
        <w:ind w:firstLine="0"/>
        <w:rPr>
          <w:rFonts w:eastAsia="Calibri"/>
          <w:sz w:val="28"/>
          <w:szCs w:val="28"/>
          <w:lang w:eastAsia="en-US"/>
        </w:rPr>
      </w:pPr>
    </w:p>
    <w:p w:rsidR="00F4087D" w:rsidRPr="00881C90" w:rsidRDefault="00F4087D" w:rsidP="00907146">
      <w:pPr>
        <w:spacing w:line="360" w:lineRule="auto"/>
        <w:ind w:firstLine="0"/>
        <w:rPr>
          <w:rFonts w:eastAsia="Calibri"/>
          <w:sz w:val="28"/>
          <w:szCs w:val="28"/>
          <w:lang w:eastAsia="en-US"/>
        </w:rPr>
      </w:pPr>
    </w:p>
    <w:p w:rsidR="00F4087D" w:rsidRPr="00881C90" w:rsidRDefault="00F4087D" w:rsidP="00907146">
      <w:pPr>
        <w:spacing w:line="360" w:lineRule="auto"/>
        <w:ind w:firstLine="0"/>
        <w:rPr>
          <w:rFonts w:eastAsia="Calibri"/>
          <w:sz w:val="28"/>
          <w:szCs w:val="28"/>
          <w:lang w:eastAsia="en-US"/>
        </w:rPr>
      </w:pPr>
    </w:p>
    <w:p w:rsidR="004860AA" w:rsidRPr="00881C90" w:rsidRDefault="001D2698" w:rsidP="00F4087D">
      <w:pPr>
        <w:keepNext/>
        <w:spacing w:after="200" w:line="240" w:lineRule="auto"/>
        <w:ind w:firstLine="0"/>
        <w:jc w:val="left"/>
        <w:rPr>
          <w:rFonts w:eastAsia="Calibri"/>
          <w:iCs/>
          <w:sz w:val="28"/>
          <w:szCs w:val="28"/>
          <w:lang w:eastAsia="en-US"/>
        </w:rPr>
      </w:pPr>
      <w:bookmarkStart w:id="369" w:name="_Ref41944277"/>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3</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2</w:t>
      </w:r>
      <w:r w:rsidR="004A6C1B" w:rsidRPr="00881C90">
        <w:rPr>
          <w:rFonts w:eastAsiaTheme="minorHAnsi"/>
          <w:iCs/>
          <w:sz w:val="28"/>
          <w:szCs w:val="28"/>
          <w:lang w:eastAsia="en-US"/>
        </w:rPr>
        <w:fldChar w:fldCharType="end"/>
      </w:r>
      <w:r w:rsidRPr="00881C90">
        <w:rPr>
          <w:rFonts w:eastAsiaTheme="minorHAnsi"/>
          <w:iCs/>
          <w:sz w:val="28"/>
          <w:szCs w:val="28"/>
          <w:lang w:eastAsia="en-US"/>
        </w:rPr>
        <w:t>– Зчитані дані та відповідні їм коди</w:t>
      </w:r>
      <w:bookmarkEnd w:id="369"/>
    </w:p>
    <w:tbl>
      <w:tblPr>
        <w:tblStyle w:val="TableGrid0"/>
        <w:tblW w:w="0" w:type="auto"/>
        <w:jc w:val="center"/>
        <w:tblLook w:val="04A0" w:firstRow="1" w:lastRow="0" w:firstColumn="1" w:lastColumn="0" w:noHBand="0" w:noVBand="1"/>
      </w:tblPr>
      <w:tblGrid>
        <w:gridCol w:w="2960"/>
        <w:gridCol w:w="2969"/>
        <w:gridCol w:w="2922"/>
      </w:tblGrid>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b/>
              </w:rPr>
            </w:pPr>
            <w:r w:rsidRPr="00881C90">
              <w:rPr>
                <w:rFonts w:eastAsiaTheme="minorHAnsi"/>
                <w:b/>
              </w:rPr>
              <w:t>Температура</w:t>
            </w:r>
          </w:p>
        </w:tc>
        <w:tc>
          <w:tcPr>
            <w:tcW w:w="2969" w:type="dxa"/>
            <w:vAlign w:val="center"/>
          </w:tcPr>
          <w:p w:rsidR="00907146" w:rsidRPr="00881C90" w:rsidRDefault="001D2698" w:rsidP="0008671F">
            <w:pPr>
              <w:spacing w:line="360" w:lineRule="auto"/>
              <w:ind w:firstLine="0"/>
              <w:jc w:val="center"/>
              <w:rPr>
                <w:rFonts w:eastAsia="Calibri"/>
                <w:b/>
              </w:rPr>
            </w:pPr>
            <w:r w:rsidRPr="00881C90">
              <w:rPr>
                <w:rFonts w:eastAsiaTheme="minorHAnsi"/>
                <w:b/>
              </w:rPr>
              <w:t>Цифровий вихід (</w:t>
            </w:r>
            <w:proofErr w:type="spellStart"/>
            <w:r w:rsidRPr="00881C90">
              <w:rPr>
                <w:rFonts w:eastAsiaTheme="minorHAnsi"/>
                <w:b/>
              </w:rPr>
              <w:t>Binary</w:t>
            </w:r>
            <w:proofErr w:type="spellEnd"/>
            <w:r w:rsidRPr="00881C90">
              <w:rPr>
                <w:rFonts w:eastAsiaTheme="minorHAnsi"/>
                <w:b/>
              </w:rPr>
              <w:t>)</w:t>
            </w:r>
          </w:p>
        </w:tc>
        <w:tc>
          <w:tcPr>
            <w:tcW w:w="2922" w:type="dxa"/>
            <w:vAlign w:val="center"/>
          </w:tcPr>
          <w:p w:rsidR="00907146" w:rsidRPr="00881C90" w:rsidRDefault="001D2698" w:rsidP="0008671F">
            <w:pPr>
              <w:spacing w:line="360" w:lineRule="auto"/>
              <w:ind w:firstLine="0"/>
              <w:jc w:val="center"/>
              <w:rPr>
                <w:rFonts w:eastAsia="Calibri"/>
                <w:b/>
              </w:rPr>
            </w:pPr>
            <w:r w:rsidRPr="00881C90">
              <w:rPr>
                <w:rFonts w:eastAsiaTheme="minorHAnsi"/>
                <w:b/>
              </w:rPr>
              <w:t>Цифровий вихід (</w:t>
            </w:r>
            <w:proofErr w:type="spellStart"/>
            <w:r w:rsidRPr="00881C90">
              <w:rPr>
                <w:rFonts w:eastAsiaTheme="minorHAnsi"/>
                <w:b/>
              </w:rPr>
              <w:t>Hex</w:t>
            </w:r>
            <w:proofErr w:type="spellEnd"/>
            <w:r w:rsidRPr="00881C90">
              <w:rPr>
                <w:rFonts w:eastAsiaTheme="minorHAnsi"/>
                <w:b/>
              </w:rPr>
              <w:t>)</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+125°C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0000 0111 1101 0000</w:t>
            </w:r>
          </w:p>
        </w:tc>
        <w:tc>
          <w:tcPr>
            <w:tcW w:w="292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07D0h</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+85°C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0000 0101 0101 0000</w:t>
            </w:r>
          </w:p>
        </w:tc>
        <w:tc>
          <w:tcPr>
            <w:tcW w:w="292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0550h</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+25.0625°C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0000 0001 1001 0001</w:t>
            </w:r>
          </w:p>
        </w:tc>
        <w:tc>
          <w:tcPr>
            <w:tcW w:w="292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0191h</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+10.125°C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0000 0000 1010 0010</w:t>
            </w:r>
          </w:p>
        </w:tc>
        <w:tc>
          <w:tcPr>
            <w:tcW w:w="292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00A2h</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+0.5°C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0000 0000 0000 1000</w:t>
            </w:r>
          </w:p>
        </w:tc>
        <w:tc>
          <w:tcPr>
            <w:tcW w:w="292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0008h</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0000 0000 0000 0000</w:t>
            </w:r>
          </w:p>
        </w:tc>
        <w:tc>
          <w:tcPr>
            <w:tcW w:w="292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0000h</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-0.5°C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1111 1111 1111 1000</w:t>
            </w:r>
          </w:p>
        </w:tc>
        <w:tc>
          <w:tcPr>
            <w:tcW w:w="292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FFF8h</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-10.125°C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1111 1111 0101 1110</w:t>
            </w:r>
          </w:p>
        </w:tc>
        <w:tc>
          <w:tcPr>
            <w:tcW w:w="292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FF5Eh</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-25.0625°C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1111 1110 0110 1111</w:t>
            </w:r>
          </w:p>
        </w:tc>
        <w:tc>
          <w:tcPr>
            <w:tcW w:w="292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FE6Fh</w:t>
            </w:r>
          </w:p>
        </w:tc>
      </w:tr>
      <w:tr w:rsidR="00C165D6" w:rsidTr="0008671F">
        <w:trPr>
          <w:jc w:val="center"/>
        </w:trPr>
        <w:tc>
          <w:tcPr>
            <w:tcW w:w="2960"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-55°C</w:t>
            </w:r>
          </w:p>
        </w:tc>
        <w:tc>
          <w:tcPr>
            <w:tcW w:w="29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1111 1100 1001 0000</w:t>
            </w:r>
          </w:p>
        </w:tc>
        <w:tc>
          <w:tcPr>
            <w:tcW w:w="2922" w:type="dxa"/>
            <w:vAlign w:val="center"/>
          </w:tcPr>
          <w:p w:rsidR="00907146" w:rsidRPr="00881C90" w:rsidRDefault="001D2698" w:rsidP="0008671F">
            <w:pPr>
              <w:keepNext/>
              <w:spacing w:line="360" w:lineRule="auto"/>
              <w:ind w:firstLine="0"/>
              <w:jc w:val="center"/>
              <w:rPr>
                <w:rFonts w:eastAsia="Calibri"/>
              </w:rPr>
            </w:pPr>
            <w:r w:rsidRPr="00881C90">
              <w:rPr>
                <w:rFonts w:eastAsiaTheme="minorHAnsi"/>
              </w:rPr>
              <w:t>FC90h</w:t>
            </w:r>
          </w:p>
        </w:tc>
      </w:tr>
    </w:tbl>
    <w:p w:rsidR="00F4087D" w:rsidRPr="00881C90" w:rsidRDefault="00F4087D" w:rsidP="00197EB8">
      <w:pPr>
        <w:spacing w:line="360" w:lineRule="auto"/>
        <w:ind w:left="851" w:firstLine="0"/>
        <w:contextualSpacing/>
        <w:outlineLvl w:val="3"/>
        <w:rPr>
          <w:rFonts w:eastAsia="Calibri"/>
          <w:sz w:val="28"/>
          <w:szCs w:val="28"/>
          <w:lang w:eastAsia="en-US"/>
        </w:rPr>
      </w:pPr>
      <w:bookmarkStart w:id="370" w:name="_Toc40962992"/>
      <w:bookmarkStart w:id="371" w:name="_Toc40966820"/>
      <w:bookmarkStart w:id="372" w:name="_Toc40969693"/>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ab/>
        <w:t>Приклади підключення сенсора.</w:t>
      </w:r>
      <w:bookmarkEnd w:id="370"/>
      <w:bookmarkEnd w:id="371"/>
      <w:bookmarkEnd w:id="372"/>
    </w:p>
    <w:p w:rsidR="00907146" w:rsidRPr="00881C90" w:rsidRDefault="001D2698" w:rsidP="00907146">
      <w:pPr>
        <w:keepNext/>
        <w:spacing w:after="160" w:line="259" w:lineRule="auto"/>
        <w:ind w:firstLine="0"/>
        <w:contextualSpacing/>
        <w:jc w:val="left"/>
        <w:rPr>
          <w:rFonts w:eastAsia="Calibri"/>
          <w:sz w:val="28"/>
          <w:szCs w:val="28"/>
          <w:lang w:val="ru-RU" w:eastAsia="en-US"/>
        </w:rPr>
      </w:pPr>
      <w:r w:rsidRPr="00881C90">
        <w:rPr>
          <w:noProof/>
          <w:lang w:val="ru-RU"/>
        </w:rPr>
        <w:lastRenderedPageBreak/>
        <w:drawing>
          <wp:inline distT="0" distB="0" distL="0" distR="0">
            <wp:extent cx="5429250" cy="1485900"/>
            <wp:effectExtent l="0" t="0" r="0" b="0"/>
            <wp:docPr id="683874187"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275156" name=""/>
                    <pic:cNvPicPr/>
                  </pic:nvPicPr>
                  <pic:blipFill>
                    <a:blip r:embed="rId28" cstate="print"/>
                    <a:srcRect l="28526" t="35612" r="25802" b="42165"/>
                    <a:stretch>
                      <a:fillRect/>
                    </a:stretch>
                  </pic:blipFill>
                  <pic:spPr bwMode="auto">
                    <a:xfrm>
                      <a:off x="0" y="0"/>
                      <a:ext cx="5426351" cy="1485107"/>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F01734">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8</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Підключення з паразитним живленням.</w:t>
      </w:r>
    </w:p>
    <w:p w:rsidR="00907146" w:rsidRPr="00881C90" w:rsidRDefault="001D2698" w:rsidP="00907146">
      <w:pPr>
        <w:keepNext/>
        <w:spacing w:after="160" w:line="259" w:lineRule="auto"/>
        <w:ind w:firstLine="0"/>
        <w:contextualSpacing/>
        <w:jc w:val="center"/>
        <w:rPr>
          <w:rFonts w:eastAsia="Calibri"/>
          <w:sz w:val="28"/>
          <w:szCs w:val="28"/>
          <w:lang w:val="ru-RU" w:eastAsia="en-US"/>
        </w:rPr>
      </w:pPr>
      <w:r w:rsidRPr="00881C90">
        <w:rPr>
          <w:noProof/>
          <w:lang w:val="ru-RU"/>
        </w:rPr>
        <w:drawing>
          <wp:inline distT="0" distB="0" distL="0" distR="0">
            <wp:extent cx="4419600" cy="1047750"/>
            <wp:effectExtent l="0" t="0" r="0" b="0"/>
            <wp:docPr id="1652495780"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217328" name=""/>
                    <pic:cNvPicPr/>
                  </pic:nvPicPr>
                  <pic:blipFill>
                    <a:blip r:embed="rId29" cstate="print"/>
                    <a:srcRect l="20828" t="53846" r="16776" b="19690"/>
                    <a:stretch>
                      <a:fillRect/>
                    </a:stretch>
                  </pic:blipFill>
                  <pic:spPr bwMode="auto">
                    <a:xfrm>
                      <a:off x="0" y="0"/>
                      <a:ext cx="4419033" cy="1047616"/>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F01734">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9</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Підключення з зовнішнім джерелом живлення.</w:t>
      </w:r>
    </w:p>
    <w:p w:rsidR="00F4087D" w:rsidRPr="00881C90" w:rsidRDefault="00F4087D" w:rsidP="00F4087D">
      <w:pPr>
        <w:spacing w:after="160" w:line="259" w:lineRule="auto"/>
        <w:ind w:firstLine="0"/>
        <w:jc w:val="left"/>
        <w:rPr>
          <w:rFonts w:eastAsia="Calibri"/>
          <w:sz w:val="28"/>
          <w:szCs w:val="28"/>
          <w:lang w:eastAsia="en-US"/>
        </w:rPr>
      </w:pPr>
    </w:p>
    <w:p w:rsidR="00907146" w:rsidRPr="00881C90" w:rsidRDefault="001D2698" w:rsidP="0064131E">
      <w:pPr>
        <w:numPr>
          <w:ilvl w:val="1"/>
          <w:numId w:val="1"/>
        </w:numPr>
        <w:spacing w:line="360" w:lineRule="auto"/>
        <w:contextualSpacing/>
        <w:outlineLvl w:val="1"/>
        <w:rPr>
          <w:rFonts w:eastAsia="Calibri"/>
          <w:sz w:val="28"/>
          <w:szCs w:val="28"/>
          <w:lang w:eastAsia="en-US"/>
        </w:rPr>
      </w:pPr>
      <w:bookmarkStart w:id="373" w:name="_Toc40962993"/>
      <w:bookmarkStart w:id="374" w:name="_Toc40966821"/>
      <w:bookmarkStart w:id="375" w:name="_Toc40969694"/>
      <w:bookmarkStart w:id="376" w:name="_Toc42624901"/>
      <w:r w:rsidRPr="00881C90">
        <w:rPr>
          <w:rFonts w:eastAsiaTheme="minorHAnsi"/>
          <w:sz w:val="28"/>
          <w:szCs w:val="28"/>
          <w:lang w:eastAsia="en-US"/>
        </w:rPr>
        <w:t>Датчик рівня кислотності pH4502С</w:t>
      </w:r>
      <w:bookmarkEnd w:id="373"/>
      <w:bookmarkEnd w:id="374"/>
      <w:bookmarkEnd w:id="375"/>
      <w:bookmarkEnd w:id="376"/>
    </w:p>
    <w:p w:rsidR="00F4087D" w:rsidRPr="00881C90" w:rsidRDefault="00F4087D" w:rsidP="00F4087D">
      <w:pPr>
        <w:spacing w:after="160" w:line="259" w:lineRule="auto"/>
        <w:ind w:firstLine="0"/>
        <w:jc w:val="left"/>
        <w:rPr>
          <w:rFonts w:eastAsia="Calibri"/>
          <w:sz w:val="28"/>
          <w:szCs w:val="28"/>
          <w:lang w:eastAsia="en-US"/>
        </w:rPr>
      </w:pPr>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377" w:name="_Toc40962994"/>
      <w:bookmarkStart w:id="378" w:name="_Toc40966822"/>
      <w:bookmarkStart w:id="379" w:name="_Toc40969695"/>
      <w:r w:rsidRPr="00881C90">
        <w:rPr>
          <w:rFonts w:eastAsiaTheme="minorHAnsi"/>
          <w:sz w:val="28"/>
          <w:szCs w:val="28"/>
          <w:lang w:eastAsia="en-US"/>
        </w:rPr>
        <w:tab/>
        <w:t>Загальний опис</w:t>
      </w:r>
      <w:bookmarkEnd w:id="377"/>
      <w:bookmarkEnd w:id="378"/>
      <w:bookmarkEnd w:id="379"/>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lastRenderedPageBreak/>
        <w:drawing>
          <wp:inline distT="0" distB="0" distL="0" distR="0">
            <wp:extent cx="3238500" cy="2733675"/>
            <wp:effectExtent l="0" t="0" r="0" b="9525"/>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671120" name=""/>
                    <pic:cNvPicPr/>
                  </pic:nvPicPr>
                  <pic:blipFill>
                    <a:blip r:embed="rId30" cstate="print"/>
                    <a:srcRect l="23879" t="12535" r="21634" b="5698"/>
                    <a:stretch>
                      <a:fillRect/>
                    </a:stretch>
                  </pic:blipFill>
                  <pic:spPr bwMode="auto">
                    <a:xfrm>
                      <a:off x="0" y="0"/>
                      <a:ext cx="3236770" cy="2732215"/>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F01734">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10</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Зовнішній вигляд електроду pH-4502С</w:t>
      </w:r>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drawing>
          <wp:inline distT="0" distB="0" distL="0" distR="0">
            <wp:extent cx="4686304" cy="1041400"/>
            <wp:effectExtent l="0" t="0" r="0" b="635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418052" name=""/>
                    <pic:cNvPicPr/>
                  </pic:nvPicPr>
                  <pic:blipFill>
                    <a:blip r:embed="rId31" cstate="print"/>
                    <a:srcRect l="15527" t="43558" r="24216" b="32636"/>
                    <a:stretch>
                      <a:fillRect/>
                    </a:stretch>
                  </pic:blipFill>
                  <pic:spPr bwMode="auto">
                    <a:xfrm>
                      <a:off x="0" y="0"/>
                      <a:ext cx="4683801" cy="1040844"/>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F01734">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11</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Розміри електроду pH-4502С</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Електрод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 це пасивний датчик, що означає, що джерело збудження (напруга чи струм) не потрібно.</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Оскільки вихід електрода може коливатися вище та нижче опорної точки, він класифікується як біполярний датчик.</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 Він виробляє вихід напруги, який лінійно залежить від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розчину, що вимірюється. </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Опір джерела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-електрода дуже високий, оскільки тонка скляна колба має великий опір що зазвичай знаходиться в діапазоні від 10 </w:t>
      </w:r>
      <w:proofErr w:type="spellStart"/>
      <w:r w:rsidRPr="00881C90">
        <w:rPr>
          <w:rFonts w:eastAsiaTheme="minorHAnsi"/>
          <w:sz w:val="28"/>
          <w:szCs w:val="28"/>
          <w:lang w:eastAsia="en-US"/>
        </w:rPr>
        <w:t>МОм</w:t>
      </w:r>
      <w:proofErr w:type="spellEnd"/>
      <w:r w:rsidRPr="00881C90">
        <w:rPr>
          <w:rFonts w:eastAsiaTheme="minorHAnsi"/>
          <w:sz w:val="28"/>
          <w:szCs w:val="28"/>
          <w:lang w:eastAsia="en-US"/>
        </w:rPr>
        <w:t xml:space="preserve"> до 1000 </w:t>
      </w:r>
      <w:proofErr w:type="spellStart"/>
      <w:r w:rsidRPr="00881C90">
        <w:rPr>
          <w:rFonts w:eastAsiaTheme="minorHAnsi"/>
          <w:sz w:val="28"/>
          <w:szCs w:val="28"/>
          <w:lang w:eastAsia="en-US"/>
        </w:rPr>
        <w:t>МОм</w:t>
      </w:r>
      <w:proofErr w:type="spellEnd"/>
      <w:r w:rsidRPr="00881C90">
        <w:rPr>
          <w:rFonts w:eastAsiaTheme="minorHAnsi"/>
          <w:sz w:val="28"/>
          <w:szCs w:val="28"/>
          <w:lang w:eastAsia="en-US"/>
        </w:rPr>
        <w:t xml:space="preserve">. Це означає, що електрод можна контролювати лише вимірювальним приладом високого опору. </w:t>
      </w:r>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380" w:name="_Toc40962995"/>
      <w:bookmarkStart w:id="381" w:name="_Toc40966823"/>
      <w:bookmarkStart w:id="382" w:name="_Toc40969696"/>
      <w:r w:rsidRPr="00881C90">
        <w:rPr>
          <w:rFonts w:eastAsiaTheme="minorHAnsi"/>
          <w:sz w:val="28"/>
          <w:szCs w:val="28"/>
          <w:lang w:eastAsia="en-US"/>
        </w:rPr>
        <w:tab/>
        <w:t xml:space="preserve">Характеристики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електрода</w:t>
      </w:r>
      <w:bookmarkEnd w:id="380"/>
      <w:bookmarkEnd w:id="381"/>
      <w:bookmarkEnd w:id="382"/>
      <w:r w:rsidRPr="00881C90">
        <w:rPr>
          <w:rFonts w:eastAsiaTheme="minorHAnsi"/>
          <w:sz w:val="28"/>
          <w:szCs w:val="28"/>
          <w:lang w:eastAsia="en-US"/>
        </w:rPr>
        <w:t xml:space="preserve"> </w:t>
      </w:r>
    </w:p>
    <w:p w:rsidR="00907146" w:rsidRPr="00881C90" w:rsidRDefault="00907146" w:rsidP="00907146">
      <w:pPr>
        <w:spacing w:after="160" w:line="259" w:lineRule="auto"/>
        <w:ind w:firstLine="0"/>
        <w:jc w:val="left"/>
        <w:rPr>
          <w:rFonts w:eastAsia="Calibri"/>
          <w:sz w:val="28"/>
          <w:szCs w:val="28"/>
          <w:lang w:eastAsia="en-US"/>
        </w:rPr>
      </w:pP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Передавальна функція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-електрода:</w:t>
      </w:r>
      <w:r w:rsidRPr="00881C90">
        <w:rPr>
          <w:rFonts w:eastAsiaTheme="minorHAnsi"/>
          <w:noProof/>
          <w:sz w:val="28"/>
          <w:szCs w:val="28"/>
        </w:rPr>
        <w:t xml:space="preserve"> </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1"/>
        <w:gridCol w:w="3591"/>
        <w:gridCol w:w="3009"/>
      </w:tblGrid>
      <w:tr w:rsidR="00C165D6" w:rsidTr="0008671F">
        <w:tc>
          <w:tcPr>
            <w:tcW w:w="3190" w:type="dxa"/>
          </w:tcPr>
          <w:p w:rsidR="00907146" w:rsidRPr="00881C90" w:rsidRDefault="00907146" w:rsidP="0008671F">
            <w:pPr>
              <w:spacing w:line="360" w:lineRule="auto"/>
              <w:ind w:firstLine="0"/>
              <w:rPr>
                <w:rFonts w:eastAsia="Calibri"/>
              </w:rPr>
            </w:pPr>
          </w:p>
        </w:tc>
        <w:tc>
          <w:tcPr>
            <w:tcW w:w="3190" w:type="dxa"/>
            <w:vAlign w:val="center"/>
          </w:tcPr>
          <w:p w:rsidR="00907146" w:rsidRPr="00881C90" w:rsidRDefault="001D2698" w:rsidP="0008671F">
            <w:pPr>
              <w:spacing w:line="360" w:lineRule="auto"/>
              <w:ind w:firstLine="0"/>
              <w:rPr>
                <w:rFonts w:eastAsia="Calibri"/>
              </w:rPr>
            </w:pPr>
            <w:r w:rsidRPr="00881C90">
              <w:rPr>
                <w:noProof/>
                <w:lang w:val="ru-RU"/>
              </w:rPr>
              <w:drawing>
                <wp:inline distT="0" distB="0" distL="0" distR="0">
                  <wp:extent cx="2143125" cy="6477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385463" name=""/>
                          <pic:cNvPicPr/>
                        </pic:nvPicPr>
                        <pic:blipFill>
                          <a:blip r:embed="rId32" cstate="print"/>
                          <a:srcRect l="20370" t="48877" r="51555" b="38967"/>
                          <a:stretch>
                            <a:fillRect/>
                          </a:stretch>
                        </pic:blipFill>
                        <pic:spPr bwMode="auto">
                          <a:xfrm>
                            <a:off x="0" y="0"/>
                            <a:ext cx="2155980" cy="651585"/>
                          </a:xfrm>
                          <a:prstGeom prst="rect">
                            <a:avLst/>
                          </a:prstGeom>
                          <a:ln>
                            <a:noFill/>
                          </a:ln>
                          <a:extLst>
                            <a:ext uri="{53640926-AAD7-44D8-BBD7-CCE9431645EC}">
                              <a14:shadowObscured xmlns:a14="http://schemas.microsoft.com/office/drawing/2010/main"/>
                            </a:ext>
                          </a:extLst>
                        </pic:spPr>
                      </pic:pic>
                    </a:graphicData>
                  </a:graphic>
                </wp:inline>
              </w:drawing>
            </w:r>
          </w:p>
        </w:tc>
        <w:tc>
          <w:tcPr>
            <w:tcW w:w="3191" w:type="dxa"/>
            <w:vAlign w:val="center"/>
          </w:tcPr>
          <w:p w:rsidR="00907146" w:rsidRPr="00881C90" w:rsidRDefault="001D2698" w:rsidP="0008671F">
            <w:pPr>
              <w:spacing w:line="360" w:lineRule="auto"/>
              <w:ind w:firstLine="0"/>
              <w:rPr>
                <w:rFonts w:eastAsia="Calibri"/>
              </w:rPr>
            </w:pPr>
            <w:r w:rsidRPr="00881C90">
              <w:rPr>
                <w:rFonts w:eastAsiaTheme="minorHAnsi"/>
              </w:rPr>
              <w:t>(3.1)</w:t>
            </w:r>
          </w:p>
        </w:tc>
      </w:tr>
    </w:tbl>
    <w:p w:rsidR="00907146" w:rsidRPr="00881C90" w:rsidRDefault="00907146" w:rsidP="00907146">
      <w:pPr>
        <w:spacing w:line="360" w:lineRule="auto"/>
        <w:ind w:firstLine="0"/>
        <w:rPr>
          <w:rFonts w:eastAsia="Calibri"/>
          <w:sz w:val="28"/>
          <w:szCs w:val="28"/>
          <w:lang w:eastAsia="en-US"/>
        </w:rPr>
      </w:pP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Де,</w:t>
      </w:r>
    </w:p>
    <w:p w:rsidR="00907146" w:rsidRPr="00881C90" w:rsidRDefault="001D2698" w:rsidP="00907146">
      <w:pPr>
        <w:spacing w:line="360" w:lineRule="auto"/>
        <w:ind w:firstLine="0"/>
        <w:rPr>
          <w:rFonts w:eastAsia="Calibri"/>
          <w:sz w:val="28"/>
          <w:szCs w:val="28"/>
          <w:lang w:eastAsia="en-US"/>
        </w:rPr>
      </w:pP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(X) –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невідомого розчину (X);</w:t>
      </w:r>
    </w:p>
    <w:p w:rsidR="00907146" w:rsidRPr="00881C90" w:rsidRDefault="001D2698" w:rsidP="00907146">
      <w:pPr>
        <w:spacing w:line="360" w:lineRule="auto"/>
        <w:ind w:firstLine="0"/>
        <w:rPr>
          <w:rFonts w:eastAsia="Calibri"/>
          <w:sz w:val="28"/>
          <w:szCs w:val="28"/>
          <w:lang w:eastAsia="en-US"/>
        </w:rPr>
      </w:pP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(S) –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стандартного розчину = 7;</w:t>
      </w:r>
    </w:p>
    <w:p w:rsidR="00907146" w:rsidRPr="00881C90" w:rsidRDefault="001D2698" w:rsidP="00907146">
      <w:pPr>
        <w:spacing w:line="360" w:lineRule="auto"/>
        <w:ind w:firstLine="0"/>
        <w:rPr>
          <w:rFonts w:eastAsia="Calibri"/>
          <w:sz w:val="28"/>
          <w:szCs w:val="28"/>
          <w:lang w:eastAsia="en-US"/>
        </w:rPr>
      </w:pPr>
      <w:proofErr w:type="spellStart"/>
      <w:r w:rsidRPr="00881C90">
        <w:rPr>
          <w:rFonts w:eastAsiaTheme="minorHAnsi"/>
          <w:sz w:val="28"/>
          <w:szCs w:val="28"/>
          <w:lang w:eastAsia="en-US"/>
        </w:rPr>
        <w:t>Es</w:t>
      </w:r>
      <w:proofErr w:type="spellEnd"/>
      <w:r w:rsidRPr="00881C90">
        <w:rPr>
          <w:rFonts w:eastAsiaTheme="minorHAnsi"/>
          <w:sz w:val="28"/>
          <w:szCs w:val="28"/>
          <w:lang w:eastAsia="en-US"/>
        </w:rPr>
        <w:t xml:space="preserve"> – Електричний потенціал на еталонному або стандартному електроді;</w:t>
      </w:r>
    </w:p>
    <w:p w:rsidR="00907146" w:rsidRPr="00881C90" w:rsidRDefault="001D2698" w:rsidP="00907146">
      <w:pPr>
        <w:spacing w:line="360" w:lineRule="auto"/>
        <w:ind w:firstLine="0"/>
        <w:rPr>
          <w:rFonts w:eastAsia="Calibri"/>
          <w:sz w:val="28"/>
          <w:szCs w:val="28"/>
          <w:lang w:eastAsia="en-US"/>
        </w:rPr>
      </w:pPr>
      <w:proofErr w:type="spellStart"/>
      <w:r w:rsidRPr="00881C90">
        <w:rPr>
          <w:rFonts w:eastAsiaTheme="minorHAnsi"/>
          <w:sz w:val="28"/>
          <w:szCs w:val="28"/>
          <w:lang w:eastAsia="en-US"/>
        </w:rPr>
        <w:t>Ex</w:t>
      </w:r>
      <w:proofErr w:type="spellEnd"/>
      <w:r w:rsidRPr="00881C90">
        <w:rPr>
          <w:rFonts w:eastAsiaTheme="minorHAnsi"/>
          <w:sz w:val="28"/>
          <w:szCs w:val="28"/>
          <w:lang w:eastAsia="en-US"/>
        </w:rPr>
        <w:t xml:space="preserve"> – електричний потенціал на електроді, що вимірює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F – константа Фарадея = 9,6485309 * 104;</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R – універсальна газова константа = 8,314510;</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T – температура у Кельвінах.</w:t>
      </w:r>
    </w:p>
    <w:p w:rsidR="00907146" w:rsidRPr="00881C90" w:rsidRDefault="00907146" w:rsidP="00907146">
      <w:pPr>
        <w:spacing w:after="160" w:line="259" w:lineRule="auto"/>
        <w:ind w:firstLine="0"/>
        <w:jc w:val="left"/>
        <w:rPr>
          <w:rFonts w:eastAsia="Calibri"/>
          <w:sz w:val="28"/>
          <w:szCs w:val="28"/>
          <w:lang w:eastAsia="en-US"/>
        </w:rPr>
      </w:pP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Передаточна функція на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_Ref41411918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F4087D" w:rsidRPr="00881C90">
        <w:rPr>
          <w:rFonts w:eastAsiaTheme="minorHAnsi"/>
          <w:sz w:val="28"/>
          <w:szCs w:val="28"/>
          <w:lang w:eastAsia="en-US"/>
        </w:rPr>
        <w:t xml:space="preserve">рисунку </w:t>
      </w:r>
      <w:r w:rsidR="00F4087D" w:rsidRPr="00881C90">
        <w:rPr>
          <w:rFonts w:eastAsiaTheme="minorHAnsi"/>
          <w:noProof/>
          <w:sz w:val="28"/>
          <w:szCs w:val="28"/>
          <w:lang w:eastAsia="en-US"/>
        </w:rPr>
        <w:t>3.12</w:t>
      </w:r>
      <w:r w:rsidRPr="00881C90">
        <w:rPr>
          <w:rFonts w:eastAsiaTheme="minorHAnsi"/>
          <w:sz w:val="28"/>
          <w:szCs w:val="28"/>
          <w:lang w:eastAsia="en-US"/>
        </w:rPr>
        <w:fldChar w:fldCharType="end"/>
      </w:r>
      <w:r w:rsidRPr="00881C90">
        <w:rPr>
          <w:rFonts w:eastAsiaTheme="minorHAnsi"/>
          <w:sz w:val="28"/>
          <w:szCs w:val="28"/>
          <w:lang w:eastAsia="en-US"/>
        </w:rPr>
        <w:t xml:space="preserve">  показує, що зі збільшенням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розчину напруга, що створюється вимірювальним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електродом, зменшується.</w:t>
      </w:r>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lastRenderedPageBreak/>
        <w:drawing>
          <wp:inline distT="0" distB="0" distL="0" distR="0">
            <wp:extent cx="3259667" cy="2835152"/>
            <wp:effectExtent l="0" t="0" r="0" b="381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057460" name=""/>
                    <pic:cNvPicPr/>
                  </pic:nvPicPr>
                  <pic:blipFill>
                    <a:blip r:embed="rId33" cstate="print"/>
                    <a:srcRect l="32051" t="32416" r="37322" b="20227"/>
                    <a:stretch>
                      <a:fillRect/>
                    </a:stretch>
                  </pic:blipFill>
                  <pic:spPr bwMode="auto">
                    <a:xfrm>
                      <a:off x="0" y="0"/>
                      <a:ext cx="3257926" cy="2833638"/>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825949">
      <w:pPr>
        <w:keepNext/>
        <w:spacing w:after="200" w:line="240" w:lineRule="auto"/>
        <w:ind w:firstLine="0"/>
        <w:jc w:val="center"/>
        <w:rPr>
          <w:rFonts w:eastAsia="Calibri"/>
          <w:iCs/>
          <w:sz w:val="28"/>
          <w:szCs w:val="28"/>
          <w:lang w:eastAsia="en-US"/>
        </w:rPr>
      </w:pPr>
      <w:bookmarkStart w:id="383" w:name="_Ref41411918"/>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F4087D" w:rsidRPr="00881C90">
        <w:rPr>
          <w:rFonts w:eastAsiaTheme="minorHAnsi"/>
          <w:iCs/>
          <w:noProof/>
          <w:sz w:val="28"/>
          <w:szCs w:val="28"/>
          <w:lang w:eastAsia="en-US"/>
        </w:rPr>
        <w:t>12</w:t>
      </w:r>
      <w:r w:rsidR="00751C1A" w:rsidRPr="00881C90">
        <w:rPr>
          <w:rFonts w:eastAsiaTheme="minorHAnsi"/>
          <w:iCs/>
          <w:sz w:val="28"/>
          <w:szCs w:val="28"/>
          <w:lang w:eastAsia="en-US"/>
        </w:rPr>
        <w:fldChar w:fldCharType="end"/>
      </w:r>
      <w:bookmarkStart w:id="384" w:name="_Ref40965790"/>
      <w:r w:rsidRPr="00881C90">
        <w:rPr>
          <w:rFonts w:eastAsiaTheme="minorHAnsi"/>
          <w:iCs/>
          <w:sz w:val="28"/>
          <w:szCs w:val="28"/>
          <w:lang w:eastAsia="en-US"/>
        </w:rPr>
        <w:t xml:space="preserve"> – Передаточна функція </w:t>
      </w:r>
      <w:proofErr w:type="spellStart"/>
      <w:r w:rsidRPr="00881C90">
        <w:rPr>
          <w:rFonts w:eastAsiaTheme="minorHAnsi"/>
          <w:iCs/>
          <w:sz w:val="28"/>
          <w:szCs w:val="28"/>
          <w:lang w:eastAsia="en-US"/>
        </w:rPr>
        <w:t>pH</w:t>
      </w:r>
      <w:proofErr w:type="spellEnd"/>
      <w:r w:rsidRPr="00881C90">
        <w:rPr>
          <w:rFonts w:eastAsiaTheme="minorHAnsi"/>
          <w:iCs/>
          <w:sz w:val="28"/>
          <w:szCs w:val="28"/>
          <w:lang w:eastAsia="en-US"/>
        </w:rPr>
        <w:t>-електроду</w:t>
      </w:r>
      <w:bookmarkEnd w:id="383"/>
      <w:bookmarkEnd w:id="384"/>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drawing>
          <wp:inline distT="0" distB="0" distL="0" distR="0">
            <wp:extent cx="3106225" cy="1261533"/>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013203" name=""/>
                    <pic:cNvPicPr/>
                  </pic:nvPicPr>
                  <pic:blipFill>
                    <a:blip r:embed="rId34" cstate="print"/>
                    <a:srcRect l="31909" t="32922" r="30912" b="40233"/>
                    <a:stretch>
                      <a:fillRect/>
                    </a:stretch>
                  </pic:blipFill>
                  <pic:spPr bwMode="auto">
                    <a:xfrm>
                      <a:off x="0" y="0"/>
                      <a:ext cx="3104567" cy="1260860"/>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825949">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0407E4"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0407E4" w:rsidRPr="00881C90">
        <w:rPr>
          <w:rFonts w:eastAsiaTheme="minorHAnsi"/>
          <w:iCs/>
          <w:noProof/>
          <w:sz w:val="28"/>
          <w:szCs w:val="28"/>
          <w:lang w:eastAsia="en-US"/>
        </w:rPr>
        <w:t>13</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Шкала </w:t>
      </w:r>
      <w:proofErr w:type="spellStart"/>
      <w:r w:rsidRPr="00881C90">
        <w:rPr>
          <w:rFonts w:eastAsiaTheme="minorHAnsi"/>
          <w:iCs/>
          <w:sz w:val="28"/>
          <w:szCs w:val="28"/>
          <w:lang w:eastAsia="en-US"/>
        </w:rPr>
        <w:t>pH</w:t>
      </w:r>
      <w:proofErr w:type="spellEnd"/>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Важливо зазначити, що чутливість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-електрода змінюється в залежності від температури. Переглядаючи передаточну функцію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-електрода, стає очевидним , що чутливість лінійно зростає з температурою згідно рівняння 3.</w:t>
      </w:r>
      <w:r w:rsidR="000407E4" w:rsidRPr="00881C90">
        <w:rPr>
          <w:rFonts w:eastAsiaTheme="minorHAnsi"/>
          <w:sz w:val="28"/>
          <w:szCs w:val="28"/>
          <w:lang w:eastAsia="en-US"/>
        </w:rPr>
        <w:t>2</w:t>
      </w:r>
      <w:r w:rsidRPr="00881C90">
        <w:rPr>
          <w:rFonts w:eastAsiaTheme="minorHAnsi"/>
          <w:sz w:val="28"/>
          <w:szCs w:val="28"/>
          <w:lang w:eastAsia="en-US"/>
        </w:rPr>
        <w:t>:</w:t>
      </w:r>
    </w:p>
    <w:tbl>
      <w:tblPr>
        <w:tblStyle w:val="TableGrid0"/>
        <w:tblW w:w="0" w:type="auto"/>
        <w:tblLook w:val="04A0" w:firstRow="1" w:lastRow="0" w:firstColumn="1" w:lastColumn="0" w:noHBand="0" w:noVBand="1"/>
      </w:tblPr>
      <w:tblGrid>
        <w:gridCol w:w="2597"/>
        <w:gridCol w:w="4266"/>
        <w:gridCol w:w="2708"/>
      </w:tblGrid>
      <w:tr w:rsidR="00C165D6" w:rsidTr="0008671F">
        <w:tc>
          <w:tcPr>
            <w:tcW w:w="3284" w:type="dxa"/>
            <w:tcBorders>
              <w:top w:val="nil"/>
              <w:left w:val="nil"/>
              <w:bottom w:val="nil"/>
              <w:right w:val="nil"/>
            </w:tcBorders>
          </w:tcPr>
          <w:p w:rsidR="00907146" w:rsidRPr="00881C90" w:rsidRDefault="00907146" w:rsidP="0008671F">
            <w:pPr>
              <w:spacing w:line="360" w:lineRule="auto"/>
              <w:ind w:firstLine="0"/>
              <w:rPr>
                <w:rFonts w:eastAsia="Calibri"/>
              </w:rPr>
            </w:pPr>
          </w:p>
        </w:tc>
        <w:tc>
          <w:tcPr>
            <w:tcW w:w="3284" w:type="dxa"/>
            <w:tcBorders>
              <w:top w:val="nil"/>
              <w:left w:val="nil"/>
              <w:bottom w:val="nil"/>
              <w:right w:val="nil"/>
            </w:tcBorders>
          </w:tcPr>
          <w:p w:rsidR="00907146" w:rsidRPr="00881C90" w:rsidRDefault="001D2698" w:rsidP="0008671F">
            <w:pPr>
              <w:spacing w:line="360" w:lineRule="auto"/>
              <w:ind w:firstLine="0"/>
              <w:rPr>
                <w:rFonts w:eastAsia="Calibri"/>
              </w:rPr>
            </w:pPr>
            <w:r w:rsidRPr="00881C90">
              <w:rPr>
                <w:noProof/>
                <w:lang w:val="ru-RU"/>
              </w:rPr>
              <w:drawing>
                <wp:inline distT="0" distB="0" distL="0" distR="0">
                  <wp:extent cx="2562225" cy="514350"/>
                  <wp:effectExtent l="0" t="0" r="9525"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721192" name=""/>
                          <pic:cNvPicPr/>
                        </pic:nvPicPr>
                        <pic:blipFill>
                          <a:blip r:embed="rId35" cstate="print"/>
                          <a:srcRect l="33618" t="55461" r="23362" b="29091"/>
                          <a:stretch>
                            <a:fillRect/>
                          </a:stretch>
                        </pic:blipFill>
                        <pic:spPr bwMode="auto">
                          <a:xfrm>
                            <a:off x="0" y="0"/>
                            <a:ext cx="2571391" cy="516190"/>
                          </a:xfrm>
                          <a:prstGeom prst="rect">
                            <a:avLst/>
                          </a:prstGeom>
                          <a:ln>
                            <a:noFill/>
                          </a:ln>
                          <a:extLst>
                            <a:ext uri="{53640926-AAD7-44D8-BBD7-CCE9431645EC}">
                              <a14:shadowObscured xmlns:a14="http://schemas.microsoft.com/office/drawing/2010/main"/>
                            </a:ext>
                          </a:extLst>
                        </pic:spPr>
                      </pic:pic>
                    </a:graphicData>
                  </a:graphic>
                </wp:inline>
              </w:drawing>
            </w:r>
          </w:p>
        </w:tc>
        <w:tc>
          <w:tcPr>
            <w:tcW w:w="3285" w:type="dxa"/>
            <w:tcBorders>
              <w:top w:val="nil"/>
              <w:left w:val="nil"/>
              <w:bottom w:val="nil"/>
              <w:right w:val="nil"/>
            </w:tcBorders>
            <w:vAlign w:val="center"/>
          </w:tcPr>
          <w:p w:rsidR="00907146" w:rsidRPr="00881C90" w:rsidRDefault="001D2698" w:rsidP="000407E4">
            <w:pPr>
              <w:spacing w:line="360" w:lineRule="auto"/>
              <w:ind w:firstLine="0"/>
              <w:rPr>
                <w:rFonts w:eastAsia="Calibri"/>
              </w:rPr>
            </w:pPr>
            <w:r w:rsidRPr="00881C90">
              <w:rPr>
                <w:rFonts w:eastAsiaTheme="minorHAnsi"/>
              </w:rPr>
              <w:t>(3.</w:t>
            </w:r>
            <w:r w:rsidR="000407E4" w:rsidRPr="00881C90">
              <w:rPr>
                <w:rFonts w:eastAsiaTheme="minorHAnsi"/>
              </w:rPr>
              <w:t>2</w:t>
            </w:r>
            <w:r w:rsidRPr="00881C90">
              <w:rPr>
                <w:rFonts w:eastAsiaTheme="minorHAnsi"/>
              </w:rPr>
              <w:t>)</w:t>
            </w:r>
          </w:p>
        </w:tc>
      </w:tr>
    </w:tbl>
    <w:p w:rsidR="00907146" w:rsidRPr="00881C90" w:rsidRDefault="00907146" w:rsidP="00907146">
      <w:pPr>
        <w:spacing w:line="360" w:lineRule="auto"/>
        <w:ind w:firstLine="0"/>
        <w:rPr>
          <w:rFonts w:eastAsia="Calibri"/>
          <w:sz w:val="28"/>
          <w:szCs w:val="28"/>
          <w:lang w:eastAsia="en-US"/>
        </w:rPr>
      </w:pP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Це призводить до виходу датчика в повномасштабному діапазоні, який залежить від температури. Наприклад, при 25 ° C, чутливість електрода дорівнює 59,16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xml:space="preserve"> /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а вихід електрода буде коливатися від -7pH x -59,16 </w:t>
      </w:r>
      <w:proofErr w:type="spellStart"/>
      <w:r w:rsidRPr="00881C90">
        <w:rPr>
          <w:rFonts w:eastAsiaTheme="minorHAnsi"/>
          <w:sz w:val="28"/>
          <w:szCs w:val="28"/>
          <w:lang w:eastAsia="en-US"/>
        </w:rPr>
        <w:t>mV</w:t>
      </w:r>
      <w:proofErr w:type="spellEnd"/>
      <w:r w:rsidRPr="00881C90">
        <w:rPr>
          <w:rFonts w:eastAsiaTheme="minorHAnsi"/>
          <w:sz w:val="28"/>
          <w:szCs w:val="28"/>
          <w:lang w:eastAsia="en-US"/>
        </w:rPr>
        <w:t xml:space="preserve"> /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 +414,12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0 сильна кислота) до +7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x -59,16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xml:space="preserve"> /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 -414,12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xml:space="preserve"> (база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14 сильна).</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lastRenderedPageBreak/>
        <w:t xml:space="preserve">Однак якщо вимірювана температура розчину збільшиться до 100 ° C, вихід буде коливатися від -7pH x -74,04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xml:space="preserve"> /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 +188,29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xml:space="preserve"> до + 7pH x -74,04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xml:space="preserve"> /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 -518,29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Завдяки такій поведінці критично важливо знати температуру розчину, що вимірюється, і компенсувати вимірювання відповідно.</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Ідеальний електрод при температурі 25 ° С виробить 0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xml:space="preserve">, помістивши його в розчин з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7. Звичайно, електроди реального світу не є ідеальними і матимуть фактичне зчитування, яке варіюється від 0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Ця варіація</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Має назву похибка в</w:t>
      </w:r>
      <w:r w:rsidR="00CB1DD8" w:rsidRPr="00881C90">
        <w:rPr>
          <w:rFonts w:eastAsiaTheme="minorHAnsi"/>
          <w:sz w:val="28"/>
          <w:szCs w:val="28"/>
          <w:lang w:eastAsia="en-US"/>
        </w:rPr>
        <w:t>имкнення електрода. Як було заз</w:t>
      </w:r>
      <w:r w:rsidRPr="00881C90">
        <w:rPr>
          <w:rFonts w:eastAsiaTheme="minorHAnsi"/>
          <w:sz w:val="28"/>
          <w:szCs w:val="28"/>
          <w:lang w:eastAsia="en-US"/>
        </w:rPr>
        <w:t xml:space="preserve">начено раніше, чутливість ідеального електрода при 25 ° C становить 59,16 </w:t>
      </w:r>
      <w:proofErr w:type="spellStart"/>
      <w:r w:rsidR="00CB1DD8" w:rsidRPr="00881C90">
        <w:rPr>
          <w:rFonts w:eastAsiaTheme="minorHAnsi"/>
          <w:sz w:val="28"/>
          <w:szCs w:val="28"/>
          <w:lang w:eastAsia="en-US"/>
        </w:rPr>
        <w:t>mV</w:t>
      </w:r>
      <w:proofErr w:type="spellEnd"/>
      <w:r w:rsidRPr="00881C90">
        <w:rPr>
          <w:rFonts w:eastAsiaTheme="minorHAnsi"/>
          <w:sz w:val="28"/>
          <w:szCs w:val="28"/>
          <w:lang w:eastAsia="en-US"/>
        </w:rPr>
        <w:t xml:space="preserve"> на одиницю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Будь-яке відхилення від цього ідеального значення визначається як похибка прол</w:t>
      </w:r>
      <w:r w:rsidR="00C95994" w:rsidRPr="00881C90">
        <w:rPr>
          <w:rFonts w:eastAsiaTheme="minorHAnsi"/>
          <w:sz w:val="28"/>
          <w:szCs w:val="28"/>
          <w:lang w:eastAsia="en-US"/>
        </w:rPr>
        <w:t>ьоту</w:t>
      </w:r>
      <w:r w:rsidRPr="00881C90">
        <w:rPr>
          <w:rFonts w:eastAsiaTheme="minorHAnsi"/>
          <w:sz w:val="28"/>
          <w:szCs w:val="28"/>
          <w:lang w:eastAsia="en-US"/>
        </w:rPr>
        <w:t xml:space="preserve"> електрода. Ці похибки потрібно буде враховувати шляхом калібрування, якщо потрібна висока точність системи.</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 xml:space="preserve">Залежність показів у мілівольтах від рівня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наведено у </w:t>
      </w:r>
      <w:r w:rsidR="000407E4" w:rsidRPr="00881C90">
        <w:rPr>
          <w:rFonts w:eastAsiaTheme="minorHAnsi"/>
          <w:sz w:val="28"/>
          <w:szCs w:val="28"/>
          <w:lang w:eastAsia="en-US"/>
        </w:rPr>
        <w:fldChar w:fldCharType="begin"/>
      </w:r>
      <w:r w:rsidR="000407E4" w:rsidRPr="00881C90">
        <w:rPr>
          <w:rFonts w:eastAsiaTheme="minorHAnsi"/>
          <w:sz w:val="28"/>
          <w:szCs w:val="28"/>
          <w:lang w:eastAsia="en-US"/>
        </w:rPr>
        <w:instrText xml:space="preserve"> REF _Ref42606742 \h </w:instrText>
      </w:r>
      <w:r w:rsidR="00295386" w:rsidRPr="00881C90">
        <w:rPr>
          <w:rFonts w:eastAsiaTheme="minorHAnsi"/>
          <w:sz w:val="28"/>
          <w:szCs w:val="28"/>
          <w:lang w:eastAsia="en-US"/>
        </w:rPr>
        <w:instrText xml:space="preserve"> \* MERGEFORMAT </w:instrText>
      </w:r>
      <w:r w:rsidR="000407E4" w:rsidRPr="00881C90">
        <w:rPr>
          <w:rFonts w:eastAsiaTheme="minorHAnsi"/>
          <w:sz w:val="28"/>
          <w:szCs w:val="28"/>
          <w:lang w:eastAsia="en-US"/>
        </w:rPr>
      </w:r>
      <w:r w:rsidR="000407E4" w:rsidRPr="00881C90">
        <w:rPr>
          <w:rFonts w:eastAsiaTheme="minorHAnsi"/>
          <w:sz w:val="28"/>
          <w:szCs w:val="28"/>
          <w:lang w:eastAsia="en-US"/>
        </w:rPr>
        <w:fldChar w:fldCharType="separate"/>
      </w:r>
      <w:r w:rsidR="000407E4" w:rsidRPr="00881C90">
        <w:rPr>
          <w:rFonts w:eastAsiaTheme="minorHAnsi"/>
          <w:sz w:val="28"/>
          <w:szCs w:val="28"/>
          <w:lang w:eastAsia="en-US"/>
        </w:rPr>
        <w:t xml:space="preserve">таблиці </w:t>
      </w:r>
      <w:r w:rsidR="000407E4" w:rsidRPr="00881C90">
        <w:rPr>
          <w:rFonts w:eastAsiaTheme="minorHAnsi"/>
          <w:noProof/>
          <w:sz w:val="28"/>
          <w:szCs w:val="28"/>
          <w:lang w:eastAsia="en-US"/>
        </w:rPr>
        <w:t>3</w:t>
      </w:r>
      <w:r w:rsidR="000407E4" w:rsidRPr="00881C90">
        <w:rPr>
          <w:rFonts w:eastAsiaTheme="minorHAnsi"/>
          <w:sz w:val="28"/>
          <w:szCs w:val="28"/>
          <w:lang w:eastAsia="en-US"/>
        </w:rPr>
        <w:t>.</w:t>
      </w:r>
      <w:r w:rsidR="000407E4" w:rsidRPr="00881C90">
        <w:rPr>
          <w:rFonts w:eastAsiaTheme="minorHAnsi"/>
          <w:noProof/>
          <w:sz w:val="28"/>
          <w:szCs w:val="28"/>
          <w:lang w:eastAsia="en-US"/>
        </w:rPr>
        <w:t>3</w:t>
      </w:r>
      <w:r w:rsidR="000407E4" w:rsidRPr="00881C90">
        <w:rPr>
          <w:rFonts w:eastAsiaTheme="minorHAnsi"/>
          <w:sz w:val="28"/>
          <w:szCs w:val="28"/>
          <w:lang w:eastAsia="en-US"/>
        </w:rPr>
        <w:fldChar w:fldCharType="end"/>
      </w:r>
      <w:r w:rsidR="000407E4" w:rsidRPr="00881C90">
        <w:rPr>
          <w:rFonts w:eastAsiaTheme="minorHAnsi"/>
          <w:sz w:val="28"/>
          <w:szCs w:val="28"/>
          <w:lang w:eastAsia="en-US"/>
        </w:rPr>
        <w:t>.</w:t>
      </w:r>
    </w:p>
    <w:p w:rsidR="000407E4" w:rsidRPr="00881C90" w:rsidRDefault="000407E4" w:rsidP="000407E4">
      <w:pPr>
        <w:keepNext/>
        <w:spacing w:after="200" w:line="240" w:lineRule="auto"/>
        <w:ind w:firstLine="0"/>
        <w:jc w:val="left"/>
        <w:rPr>
          <w:rFonts w:eastAsia="Calibri"/>
          <w:sz w:val="28"/>
          <w:szCs w:val="28"/>
          <w:lang w:eastAsia="en-US"/>
        </w:rPr>
      </w:pPr>
    </w:p>
    <w:p w:rsidR="000407E4" w:rsidRPr="00881C90" w:rsidRDefault="001D2698" w:rsidP="000407E4">
      <w:pPr>
        <w:keepNext/>
        <w:spacing w:after="200" w:line="240" w:lineRule="auto"/>
        <w:ind w:firstLine="0"/>
        <w:jc w:val="left"/>
        <w:rPr>
          <w:rFonts w:eastAsia="Calibri"/>
          <w:iCs/>
          <w:sz w:val="28"/>
          <w:szCs w:val="28"/>
          <w:lang w:eastAsia="en-US"/>
        </w:rPr>
      </w:pPr>
      <w:bookmarkStart w:id="385" w:name="_Ref42606742"/>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3</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3</w:t>
      </w:r>
      <w:r w:rsidR="004A6C1B" w:rsidRPr="00881C90">
        <w:rPr>
          <w:rFonts w:eastAsiaTheme="minorHAnsi"/>
          <w:iCs/>
          <w:sz w:val="28"/>
          <w:szCs w:val="28"/>
          <w:lang w:eastAsia="en-US"/>
        </w:rPr>
        <w:fldChar w:fldCharType="end"/>
      </w:r>
      <w:bookmarkEnd w:id="385"/>
      <w:r w:rsidRPr="00881C90">
        <w:rPr>
          <w:rFonts w:eastAsiaTheme="minorHAnsi"/>
          <w:iCs/>
          <w:sz w:val="28"/>
          <w:szCs w:val="28"/>
          <w:lang w:eastAsia="en-US"/>
        </w:rPr>
        <w:t xml:space="preserve">– Залежність між рівнем </w:t>
      </w:r>
      <w:r w:rsidRPr="00881C90">
        <w:rPr>
          <w:rFonts w:eastAsiaTheme="minorHAnsi"/>
          <w:iCs/>
          <w:sz w:val="28"/>
          <w:szCs w:val="28"/>
          <w:lang w:val="en-US" w:eastAsia="en-US"/>
        </w:rPr>
        <w:t>pH</w:t>
      </w:r>
      <w:r w:rsidRPr="00881C90">
        <w:rPr>
          <w:rFonts w:eastAsiaTheme="minorHAnsi"/>
          <w:iCs/>
          <w:sz w:val="28"/>
          <w:szCs w:val="28"/>
          <w:lang w:eastAsia="en-US"/>
        </w:rPr>
        <w:t xml:space="preserve"> та напругою</w:t>
      </w:r>
    </w:p>
    <w:tbl>
      <w:tblPr>
        <w:tblStyle w:val="TableGrid0"/>
        <w:tblW w:w="0" w:type="auto"/>
        <w:tblLook w:val="04A0" w:firstRow="1" w:lastRow="0" w:firstColumn="1" w:lastColumn="0" w:noHBand="0" w:noVBand="1"/>
      </w:tblPr>
      <w:tblGrid>
        <w:gridCol w:w="2392"/>
        <w:gridCol w:w="2393"/>
        <w:gridCol w:w="2393"/>
        <w:gridCol w:w="2393"/>
      </w:tblGrid>
      <w:tr w:rsidR="00C165D6" w:rsidTr="0008671F">
        <w:tc>
          <w:tcPr>
            <w:tcW w:w="2392" w:type="dxa"/>
            <w:vAlign w:val="center"/>
          </w:tcPr>
          <w:p w:rsidR="00907146" w:rsidRPr="00881C90" w:rsidRDefault="001D2698" w:rsidP="0008671F">
            <w:pPr>
              <w:spacing w:line="360" w:lineRule="auto"/>
              <w:ind w:firstLine="0"/>
              <w:jc w:val="center"/>
              <w:rPr>
                <w:rFonts w:eastAsia="Calibri"/>
              </w:rPr>
            </w:pPr>
            <w:proofErr w:type="spellStart"/>
            <w:r w:rsidRPr="00881C90">
              <w:rPr>
                <w:rFonts w:eastAsiaTheme="minorHAnsi"/>
              </w:rPr>
              <w:t>mV</w:t>
            </w:r>
            <w:proofErr w:type="spellEnd"/>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 xml:space="preserve">Рівень </w:t>
            </w:r>
            <w:proofErr w:type="spellStart"/>
            <w:r w:rsidRPr="00881C90">
              <w:rPr>
                <w:rFonts w:eastAsiaTheme="minorHAnsi"/>
              </w:rPr>
              <w:t>pH</w:t>
            </w:r>
            <w:proofErr w:type="spellEnd"/>
          </w:p>
        </w:tc>
        <w:tc>
          <w:tcPr>
            <w:tcW w:w="2393" w:type="dxa"/>
            <w:vAlign w:val="center"/>
          </w:tcPr>
          <w:p w:rsidR="00907146" w:rsidRPr="00881C90" w:rsidRDefault="001D2698" w:rsidP="0008671F">
            <w:pPr>
              <w:spacing w:line="360" w:lineRule="auto"/>
              <w:ind w:firstLine="0"/>
              <w:jc w:val="center"/>
              <w:rPr>
                <w:rFonts w:eastAsia="Calibri"/>
              </w:rPr>
            </w:pPr>
            <w:proofErr w:type="spellStart"/>
            <w:r w:rsidRPr="00881C90">
              <w:rPr>
                <w:rFonts w:eastAsiaTheme="minorHAnsi"/>
              </w:rPr>
              <w:t>mV</w:t>
            </w:r>
            <w:proofErr w:type="spellEnd"/>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 xml:space="preserve">Рівень </w:t>
            </w:r>
            <w:proofErr w:type="spellStart"/>
            <w:r w:rsidRPr="00881C90">
              <w:rPr>
                <w:rFonts w:eastAsiaTheme="minorHAnsi"/>
              </w:rPr>
              <w:t>pH</w:t>
            </w:r>
            <w:proofErr w:type="spellEnd"/>
          </w:p>
        </w:tc>
      </w:tr>
      <w:tr w:rsidR="00C165D6" w:rsidTr="0008671F">
        <w:tc>
          <w:tcPr>
            <w:tcW w:w="239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414.12</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-414.12</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14.00</w:t>
            </w:r>
          </w:p>
        </w:tc>
      </w:tr>
      <w:tr w:rsidR="00C165D6" w:rsidTr="0008671F">
        <w:tc>
          <w:tcPr>
            <w:tcW w:w="239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354.96</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-354.96</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13.00</w:t>
            </w:r>
          </w:p>
        </w:tc>
      </w:tr>
      <w:tr w:rsidR="00C165D6" w:rsidTr="0008671F">
        <w:tc>
          <w:tcPr>
            <w:tcW w:w="239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295.80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2.00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-295.80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12.00</w:t>
            </w:r>
          </w:p>
        </w:tc>
      </w:tr>
      <w:tr w:rsidR="00C165D6" w:rsidTr="0008671F">
        <w:tc>
          <w:tcPr>
            <w:tcW w:w="239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236.64</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3.00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-236.64</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11.00</w:t>
            </w:r>
          </w:p>
        </w:tc>
      </w:tr>
      <w:tr w:rsidR="00C165D6" w:rsidTr="0008671F">
        <w:tc>
          <w:tcPr>
            <w:tcW w:w="239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177.48</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4.00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-177.48</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10.00</w:t>
            </w:r>
          </w:p>
        </w:tc>
      </w:tr>
      <w:tr w:rsidR="00C165D6" w:rsidTr="0008671F">
        <w:tc>
          <w:tcPr>
            <w:tcW w:w="239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118.32</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5.00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-118.32</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9.00</w:t>
            </w:r>
          </w:p>
        </w:tc>
      </w:tr>
      <w:tr w:rsidR="00C165D6" w:rsidTr="0008671F">
        <w:tc>
          <w:tcPr>
            <w:tcW w:w="239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59.16</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6.00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-59.16</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8.00</w:t>
            </w:r>
          </w:p>
        </w:tc>
      </w:tr>
      <w:tr w:rsidR="00C165D6" w:rsidTr="0008671F">
        <w:tc>
          <w:tcPr>
            <w:tcW w:w="2392"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7.00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0.00</w:t>
            </w:r>
          </w:p>
        </w:tc>
        <w:tc>
          <w:tcPr>
            <w:tcW w:w="2393"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7.00</w:t>
            </w:r>
          </w:p>
        </w:tc>
      </w:tr>
    </w:tbl>
    <w:p w:rsidR="00907146" w:rsidRPr="00881C90" w:rsidRDefault="00907146" w:rsidP="00907146">
      <w:pPr>
        <w:spacing w:after="160" w:line="259" w:lineRule="auto"/>
        <w:ind w:firstLine="0"/>
        <w:jc w:val="left"/>
        <w:rPr>
          <w:rFonts w:eastAsia="Calibri"/>
          <w:sz w:val="28"/>
          <w:szCs w:val="28"/>
          <w:lang w:eastAsia="en-US"/>
        </w:rPr>
      </w:pPr>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386" w:name="_Toc40962996"/>
      <w:bookmarkStart w:id="387" w:name="_Toc40966824"/>
      <w:bookmarkStart w:id="388" w:name="_Toc40969697"/>
      <w:r w:rsidRPr="00881C90">
        <w:rPr>
          <w:rFonts w:eastAsiaTheme="minorHAnsi"/>
          <w:sz w:val="28"/>
          <w:szCs w:val="28"/>
          <w:lang w:eastAsia="en-US"/>
        </w:rPr>
        <w:tab/>
        <w:t xml:space="preserve">Схема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електрода та специфікація</w:t>
      </w:r>
      <w:bookmarkEnd w:id="386"/>
      <w:bookmarkEnd w:id="387"/>
      <w:bookmarkEnd w:id="388"/>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lastRenderedPageBreak/>
        <w:drawing>
          <wp:inline distT="0" distB="0" distL="0" distR="0">
            <wp:extent cx="3405335" cy="2175933"/>
            <wp:effectExtent l="0" t="0" r="508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917215" name=""/>
                    <pic:cNvPicPr/>
                  </pic:nvPicPr>
                  <pic:blipFill>
                    <a:blip r:embed="rId36" cstate="print"/>
                    <a:srcRect l="26638" t="31909" r="28775" b="17441"/>
                    <a:stretch>
                      <a:fillRect/>
                    </a:stretch>
                  </pic:blipFill>
                  <pic:spPr bwMode="auto">
                    <a:xfrm>
                      <a:off x="0" y="0"/>
                      <a:ext cx="3403518" cy="2174772"/>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39378E">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B030B8"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B030B8" w:rsidRPr="00881C90">
        <w:rPr>
          <w:rFonts w:eastAsiaTheme="minorHAnsi"/>
          <w:iCs/>
          <w:noProof/>
          <w:sz w:val="28"/>
          <w:szCs w:val="28"/>
          <w:lang w:eastAsia="en-US"/>
        </w:rPr>
        <w:t>14</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Схема </w:t>
      </w:r>
      <w:proofErr w:type="spellStart"/>
      <w:r w:rsidRPr="00881C90">
        <w:rPr>
          <w:rFonts w:eastAsiaTheme="minorHAnsi"/>
          <w:iCs/>
          <w:sz w:val="28"/>
          <w:szCs w:val="28"/>
          <w:lang w:eastAsia="en-US"/>
        </w:rPr>
        <w:t>pH</w:t>
      </w:r>
      <w:proofErr w:type="spellEnd"/>
      <w:r w:rsidRPr="00881C90">
        <w:rPr>
          <w:rFonts w:eastAsiaTheme="minorHAnsi"/>
          <w:iCs/>
          <w:sz w:val="28"/>
          <w:szCs w:val="28"/>
          <w:lang w:eastAsia="en-US"/>
        </w:rPr>
        <w:t xml:space="preserve"> електрода</w:t>
      </w:r>
    </w:p>
    <w:p w:rsidR="00730AB9" w:rsidRPr="00881C90" w:rsidRDefault="00730AB9" w:rsidP="00730AB9">
      <w:pPr>
        <w:spacing w:after="160" w:line="259" w:lineRule="auto"/>
        <w:ind w:firstLine="0"/>
        <w:jc w:val="left"/>
        <w:rPr>
          <w:rFonts w:eastAsia="Calibri"/>
          <w:sz w:val="28"/>
          <w:szCs w:val="28"/>
          <w:lang w:eastAsia="en-US"/>
        </w:rPr>
      </w:pPr>
    </w:p>
    <w:p w:rsidR="00907146" w:rsidRPr="00881C90" w:rsidRDefault="001D2698" w:rsidP="006669DD">
      <w:pPr>
        <w:keepNext/>
        <w:spacing w:after="200" w:line="240" w:lineRule="auto"/>
        <w:ind w:firstLine="0"/>
        <w:jc w:val="left"/>
        <w:rPr>
          <w:rFonts w:eastAsia="Calibri"/>
          <w:iCs/>
          <w:sz w:val="28"/>
          <w:szCs w:val="28"/>
          <w:lang w:eastAsia="en-US"/>
        </w:rPr>
      </w:pPr>
      <w:r w:rsidRPr="00881C90">
        <w:rPr>
          <w:rFonts w:eastAsiaTheme="minorHAnsi"/>
          <w:iCs/>
          <w:sz w:val="28"/>
          <w:szCs w:val="28"/>
          <w:lang w:eastAsia="en-US"/>
        </w:rPr>
        <w:t xml:space="preserve">Таблицю з технічними характеристиками наведено у </w:t>
      </w:r>
      <w:r w:rsidRPr="00881C90">
        <w:rPr>
          <w:rFonts w:eastAsiaTheme="minorHAnsi"/>
          <w:iCs/>
          <w:sz w:val="28"/>
          <w:szCs w:val="28"/>
          <w:lang w:eastAsia="en-US"/>
        </w:rPr>
        <w:fldChar w:fldCharType="begin"/>
      </w:r>
      <w:r w:rsidRPr="00881C90">
        <w:rPr>
          <w:rFonts w:eastAsiaTheme="minorHAnsi"/>
          <w:iCs/>
          <w:sz w:val="28"/>
          <w:szCs w:val="28"/>
          <w:lang w:eastAsia="en-US"/>
        </w:rPr>
        <w:instrText xml:space="preserve"> REF _Ref42173918 \h </w:instrText>
      </w:r>
      <w:r w:rsidR="0064131E" w:rsidRPr="00881C90">
        <w:rPr>
          <w:rFonts w:eastAsiaTheme="minorHAnsi"/>
          <w:iCs/>
          <w:sz w:val="28"/>
          <w:szCs w:val="28"/>
          <w:lang w:eastAsia="en-US"/>
        </w:rPr>
        <w:instrText xml:space="preserve"> \* MERGEFORMAT </w:instrText>
      </w:r>
      <w:r w:rsidRPr="00881C90">
        <w:rPr>
          <w:rFonts w:eastAsiaTheme="minorHAnsi"/>
          <w:iCs/>
          <w:sz w:val="28"/>
          <w:szCs w:val="28"/>
          <w:lang w:eastAsia="en-US"/>
        </w:rPr>
      </w:r>
      <w:r w:rsidRPr="00881C90">
        <w:rPr>
          <w:rFonts w:eastAsiaTheme="minorHAnsi"/>
          <w:iCs/>
          <w:sz w:val="28"/>
          <w:szCs w:val="28"/>
          <w:lang w:eastAsia="en-US"/>
        </w:rPr>
        <w:fldChar w:fldCharType="separate"/>
      </w:r>
      <w:r w:rsidR="00B030B8" w:rsidRPr="00881C90">
        <w:rPr>
          <w:rFonts w:eastAsiaTheme="minorHAnsi"/>
          <w:iCs/>
          <w:sz w:val="28"/>
          <w:szCs w:val="28"/>
          <w:lang w:eastAsia="en-US"/>
        </w:rPr>
        <w:t xml:space="preserve">таблиці </w:t>
      </w:r>
      <w:r w:rsidR="00B030B8" w:rsidRPr="00881C90">
        <w:rPr>
          <w:rFonts w:eastAsiaTheme="minorHAnsi"/>
          <w:iCs/>
          <w:noProof/>
          <w:sz w:val="28"/>
          <w:szCs w:val="28"/>
          <w:lang w:eastAsia="en-US"/>
        </w:rPr>
        <w:t>3.4</w:t>
      </w:r>
      <w:r w:rsidRPr="00881C90">
        <w:rPr>
          <w:rFonts w:eastAsiaTheme="minorHAnsi"/>
          <w:iCs/>
          <w:sz w:val="28"/>
          <w:szCs w:val="28"/>
          <w:lang w:eastAsia="en-US"/>
        </w:rPr>
        <w:fldChar w:fldCharType="end"/>
      </w:r>
      <w:r w:rsidR="00B030B8" w:rsidRPr="00881C90">
        <w:rPr>
          <w:rFonts w:eastAsiaTheme="minorHAnsi"/>
          <w:iCs/>
          <w:sz w:val="28"/>
          <w:szCs w:val="28"/>
          <w:lang w:eastAsia="en-US"/>
        </w:rPr>
        <w:t>.</w:t>
      </w:r>
    </w:p>
    <w:p w:rsidR="0039378E" w:rsidRPr="00881C90" w:rsidRDefault="0039378E" w:rsidP="0039378E">
      <w:pPr>
        <w:spacing w:after="160" w:line="259" w:lineRule="auto"/>
        <w:ind w:firstLine="0"/>
        <w:jc w:val="left"/>
        <w:rPr>
          <w:rFonts w:eastAsia="Calibri"/>
          <w:sz w:val="28"/>
          <w:szCs w:val="28"/>
          <w:lang w:eastAsia="en-US"/>
        </w:rPr>
      </w:pPr>
    </w:p>
    <w:p w:rsidR="00B13F9F" w:rsidRPr="00881C90" w:rsidRDefault="00B13F9F" w:rsidP="0039378E">
      <w:pPr>
        <w:spacing w:after="160" w:line="259" w:lineRule="auto"/>
        <w:ind w:firstLine="0"/>
        <w:jc w:val="left"/>
        <w:rPr>
          <w:rFonts w:eastAsia="Calibri"/>
          <w:sz w:val="28"/>
          <w:szCs w:val="28"/>
          <w:lang w:eastAsia="en-US"/>
        </w:rPr>
      </w:pPr>
    </w:p>
    <w:p w:rsidR="00B13F9F" w:rsidRPr="00881C90" w:rsidRDefault="00B13F9F" w:rsidP="0039378E">
      <w:pPr>
        <w:spacing w:after="160" w:line="259" w:lineRule="auto"/>
        <w:ind w:firstLine="0"/>
        <w:jc w:val="left"/>
        <w:rPr>
          <w:rFonts w:eastAsia="Calibri"/>
          <w:sz w:val="28"/>
          <w:szCs w:val="28"/>
          <w:lang w:eastAsia="en-US"/>
        </w:rPr>
      </w:pPr>
    </w:p>
    <w:p w:rsidR="00B13F9F" w:rsidRPr="00881C90" w:rsidRDefault="001D2698" w:rsidP="00B13F9F">
      <w:pPr>
        <w:keepNext/>
        <w:spacing w:after="200" w:line="240" w:lineRule="auto"/>
        <w:ind w:firstLine="0"/>
        <w:jc w:val="left"/>
        <w:rPr>
          <w:rFonts w:eastAsia="Calibri"/>
          <w:iCs/>
          <w:sz w:val="28"/>
          <w:szCs w:val="28"/>
          <w:lang w:eastAsia="en-US"/>
        </w:rPr>
      </w:pPr>
      <w:bookmarkStart w:id="389" w:name="_Ref42173918"/>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3</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4</w:t>
      </w:r>
      <w:r w:rsidR="004A6C1B" w:rsidRPr="00881C90">
        <w:rPr>
          <w:rFonts w:eastAsiaTheme="minorHAnsi"/>
          <w:iCs/>
          <w:sz w:val="28"/>
          <w:szCs w:val="28"/>
          <w:lang w:eastAsia="en-US"/>
        </w:rPr>
        <w:fldChar w:fldCharType="end"/>
      </w:r>
      <w:r w:rsidRPr="00881C90">
        <w:rPr>
          <w:rFonts w:eastAsiaTheme="minorHAnsi"/>
          <w:iCs/>
          <w:sz w:val="28"/>
          <w:szCs w:val="28"/>
          <w:lang w:eastAsia="en-US"/>
        </w:rPr>
        <w:t>– Технічні характеристики електроду</w:t>
      </w:r>
      <w:bookmarkEnd w:id="389"/>
    </w:p>
    <w:tbl>
      <w:tblPr>
        <w:tblStyle w:val="TableGrid0"/>
        <w:tblW w:w="0" w:type="auto"/>
        <w:tblLook w:val="04A0" w:firstRow="1" w:lastRow="0" w:firstColumn="1" w:lastColumn="0" w:noHBand="0" w:noVBand="1"/>
      </w:tblPr>
      <w:tblGrid>
        <w:gridCol w:w="4785"/>
        <w:gridCol w:w="4786"/>
      </w:tblGrid>
      <w:tr w:rsidR="00C165D6" w:rsidTr="0008671F">
        <w:trPr>
          <w:trHeight w:val="392"/>
        </w:trPr>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Характеристика</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Діапазони</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Напруга нагріву</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5 В ± 0,2 В (AC / DC)</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Робочий струм</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 xml:space="preserve">5-10 </w:t>
            </w:r>
            <w:proofErr w:type="spellStart"/>
            <w:r w:rsidRPr="00881C90">
              <w:rPr>
                <w:rFonts w:eastAsiaTheme="minorHAnsi"/>
              </w:rPr>
              <w:t>мА</w:t>
            </w:r>
            <w:proofErr w:type="spellEnd"/>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Діапазон виявленої концентрації</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PH0-14</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Діапазон виявлення температури</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 xml:space="preserve">0-80 </w:t>
            </w:r>
            <w:r w:rsidRPr="00881C90">
              <w:rPr>
                <w:rFonts w:ascii="Cambria Math" w:eastAsiaTheme="minorHAnsi" w:hAnsi="Cambria Math" w:cs="Cambria Math"/>
              </w:rPr>
              <w:t>℃</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Час відгуку</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&lt;5S</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Час установки</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&lt;60S</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Потужність компонента</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&lt;0,5 Вт</w:t>
            </w:r>
          </w:p>
        </w:tc>
      </w:tr>
    </w:tbl>
    <w:p w:rsidR="00907146" w:rsidRPr="00881C90" w:rsidRDefault="00907146" w:rsidP="00907146">
      <w:pPr>
        <w:spacing w:after="160" w:line="259" w:lineRule="auto"/>
        <w:ind w:firstLine="0"/>
        <w:jc w:val="center"/>
        <w:rPr>
          <w:rFonts w:eastAsia="Calibri"/>
          <w:sz w:val="28"/>
          <w:szCs w:val="28"/>
          <w:lang w:eastAsia="en-US"/>
        </w:rPr>
      </w:pPr>
    </w:p>
    <w:p w:rsidR="00570DF3" w:rsidRPr="00881C90" w:rsidRDefault="00570DF3" w:rsidP="00907146">
      <w:pPr>
        <w:spacing w:after="160" w:line="259" w:lineRule="auto"/>
        <w:ind w:firstLine="0"/>
        <w:jc w:val="center"/>
        <w:rPr>
          <w:rFonts w:eastAsia="Calibri"/>
          <w:sz w:val="28"/>
          <w:szCs w:val="28"/>
          <w:lang w:eastAsia="en-US"/>
        </w:rPr>
      </w:pPr>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lastRenderedPageBreak/>
        <w:drawing>
          <wp:inline distT="0" distB="0" distL="0" distR="0">
            <wp:extent cx="2352675" cy="253815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4924586" name=""/>
                    <pic:cNvPicPr/>
                  </pic:nvPicPr>
                  <pic:blipFill>
                    <a:blip r:embed="rId37" cstate="print"/>
                    <a:srcRect l="33761" t="20766" r="31909" b="13389"/>
                    <a:stretch>
                      <a:fillRect/>
                    </a:stretch>
                  </pic:blipFill>
                  <pic:spPr bwMode="auto">
                    <a:xfrm>
                      <a:off x="0" y="0"/>
                      <a:ext cx="2355881" cy="2541614"/>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39378E">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5E6E08"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5E6E08" w:rsidRPr="00881C90">
        <w:rPr>
          <w:rFonts w:eastAsiaTheme="minorHAnsi"/>
          <w:iCs/>
          <w:noProof/>
          <w:sz w:val="28"/>
          <w:szCs w:val="28"/>
          <w:lang w:eastAsia="en-US"/>
        </w:rPr>
        <w:t>15</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Схема підключення електроду</w:t>
      </w:r>
    </w:p>
    <w:p w:rsidR="005E6E08" w:rsidRPr="00881C90" w:rsidRDefault="005E6E08" w:rsidP="005E6E08">
      <w:pPr>
        <w:spacing w:after="160" w:line="259" w:lineRule="auto"/>
        <w:ind w:firstLine="0"/>
        <w:jc w:val="left"/>
        <w:rPr>
          <w:rFonts w:eastAsia="Calibri"/>
          <w:sz w:val="28"/>
          <w:szCs w:val="28"/>
          <w:lang w:eastAsia="en-US"/>
        </w:rPr>
      </w:pPr>
    </w:p>
    <w:p w:rsidR="00907146" w:rsidRPr="00881C90" w:rsidRDefault="001D2698" w:rsidP="0064131E">
      <w:pPr>
        <w:numPr>
          <w:ilvl w:val="1"/>
          <w:numId w:val="1"/>
        </w:numPr>
        <w:spacing w:line="360" w:lineRule="auto"/>
        <w:contextualSpacing/>
        <w:outlineLvl w:val="1"/>
        <w:rPr>
          <w:rFonts w:eastAsia="Calibri"/>
          <w:sz w:val="28"/>
          <w:szCs w:val="28"/>
          <w:lang w:eastAsia="en-US"/>
        </w:rPr>
      </w:pPr>
      <w:bookmarkStart w:id="390" w:name="_Toc40966825"/>
      <w:bookmarkStart w:id="391" w:name="_Toc40969698"/>
      <w:bookmarkStart w:id="392" w:name="_Toc42624902"/>
      <w:r w:rsidRPr="00881C90">
        <w:rPr>
          <w:rFonts w:eastAsiaTheme="minorHAnsi"/>
          <w:sz w:val="28"/>
          <w:szCs w:val="28"/>
          <w:lang w:eastAsia="en-US"/>
        </w:rPr>
        <w:t xml:space="preserve">Датчик рівня мутності </w:t>
      </w:r>
      <w:proofErr w:type="spellStart"/>
      <w:r w:rsidRPr="00881C90">
        <w:rPr>
          <w:rFonts w:eastAsiaTheme="minorHAnsi"/>
          <w:sz w:val="28"/>
          <w:szCs w:val="28"/>
          <w:lang w:eastAsia="en-US"/>
        </w:rPr>
        <w:t>Keyestudio</w:t>
      </w:r>
      <w:proofErr w:type="spellEnd"/>
      <w:r w:rsidRPr="00881C90">
        <w:rPr>
          <w:rFonts w:eastAsiaTheme="minorHAnsi"/>
          <w:sz w:val="28"/>
          <w:szCs w:val="28"/>
          <w:lang w:eastAsia="en-US"/>
        </w:rPr>
        <w:t xml:space="preserve"> KS0414 V1.0</w:t>
      </w:r>
      <w:bookmarkEnd w:id="390"/>
      <w:bookmarkEnd w:id="391"/>
      <w:bookmarkEnd w:id="392"/>
      <w:r w:rsidRPr="00881C90">
        <w:rPr>
          <w:rFonts w:eastAsiaTheme="minorHAnsi"/>
          <w:sz w:val="28"/>
          <w:szCs w:val="28"/>
          <w:lang w:eastAsia="en-US"/>
        </w:rPr>
        <w:t> </w:t>
      </w:r>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drawing>
          <wp:inline distT="0" distB="0" distL="0" distR="0">
            <wp:extent cx="3344334" cy="2727551"/>
            <wp:effectExtent l="0" t="0" r="889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876573" name=""/>
                    <pic:cNvPicPr/>
                  </pic:nvPicPr>
                  <pic:blipFill>
                    <a:blip r:embed="rId38" cstate="print"/>
                    <a:srcRect l="4274" t="21526" r="60968" b="28077"/>
                    <a:stretch>
                      <a:fillRect/>
                    </a:stretch>
                  </pic:blipFill>
                  <pic:spPr bwMode="auto">
                    <a:xfrm>
                      <a:off x="0" y="0"/>
                      <a:ext cx="3342548" cy="2726095"/>
                    </a:xfrm>
                    <a:prstGeom prst="rect">
                      <a:avLst/>
                    </a:prstGeom>
                    <a:ln>
                      <a:noFill/>
                    </a:ln>
                    <a:extLst>
                      <a:ext uri="{53640926-AAD7-44D8-BBD7-CCE9431645EC}">
                        <a14:shadowObscured xmlns:a14="http://schemas.microsoft.com/office/drawing/2010/main"/>
                      </a:ext>
                    </a:extLst>
                  </pic:spPr>
                </pic:pic>
              </a:graphicData>
            </a:graphic>
          </wp:inline>
        </w:drawing>
      </w:r>
    </w:p>
    <w:p w:rsidR="00907146" w:rsidRPr="00881C90" w:rsidRDefault="001D2698" w:rsidP="0039378E">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5E6E08"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5E6E08" w:rsidRPr="00881C90">
        <w:rPr>
          <w:rFonts w:eastAsiaTheme="minorHAnsi"/>
          <w:iCs/>
          <w:noProof/>
          <w:sz w:val="28"/>
          <w:szCs w:val="28"/>
          <w:lang w:eastAsia="en-US"/>
        </w:rPr>
        <w:t>16</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Зовнішній вигляд датчика</w:t>
      </w:r>
    </w:p>
    <w:p w:rsidR="00907146" w:rsidRPr="00881C90" w:rsidRDefault="00907146" w:rsidP="00907146">
      <w:pPr>
        <w:spacing w:after="160" w:line="259" w:lineRule="auto"/>
        <w:ind w:firstLine="0"/>
        <w:jc w:val="center"/>
        <w:rPr>
          <w:rFonts w:eastAsia="Calibri"/>
          <w:sz w:val="28"/>
          <w:szCs w:val="28"/>
          <w:lang w:eastAsia="en-US"/>
        </w:rPr>
      </w:pPr>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lastRenderedPageBreak/>
        <w:drawing>
          <wp:inline distT="0" distB="0" distL="0" distR="0">
            <wp:extent cx="4207933" cy="1589664"/>
            <wp:effectExtent l="0" t="0" r="2540" b="0"/>
            <wp:docPr id="135" name="Рисунок 135" descr="thu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942071" name="Picture 1" descr="thumb"/>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4207933" cy="1589664"/>
                    </a:xfrm>
                    <a:prstGeom prst="rect">
                      <a:avLst/>
                    </a:prstGeom>
                    <a:noFill/>
                    <a:ln>
                      <a:noFill/>
                    </a:ln>
                  </pic:spPr>
                </pic:pic>
              </a:graphicData>
            </a:graphic>
          </wp:inline>
        </w:drawing>
      </w:r>
    </w:p>
    <w:p w:rsidR="00907146" w:rsidRPr="00881C90" w:rsidRDefault="001D2698" w:rsidP="0039378E">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5E6E08"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5E6E08" w:rsidRPr="00881C90">
        <w:rPr>
          <w:rFonts w:eastAsiaTheme="minorHAnsi"/>
          <w:iCs/>
          <w:noProof/>
          <w:sz w:val="28"/>
          <w:szCs w:val="28"/>
          <w:lang w:eastAsia="en-US"/>
        </w:rPr>
        <w:t>17</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Зовнішній вигляд чутливого елемента</w:t>
      </w:r>
    </w:p>
    <w:p w:rsidR="005E6E08" w:rsidRPr="00881C90" w:rsidRDefault="005E6E08" w:rsidP="005E6E08">
      <w:pPr>
        <w:spacing w:after="160" w:line="259" w:lineRule="auto"/>
        <w:ind w:firstLine="0"/>
        <w:jc w:val="left"/>
        <w:rPr>
          <w:rFonts w:eastAsia="Calibri"/>
          <w:sz w:val="28"/>
          <w:szCs w:val="28"/>
          <w:lang w:eastAsia="en-US"/>
        </w:rPr>
      </w:pPr>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393" w:name="_Toc40962997"/>
      <w:bookmarkStart w:id="394" w:name="_Toc40966826"/>
      <w:bookmarkStart w:id="395" w:name="_Toc40969699"/>
      <w:r w:rsidRPr="00881C90">
        <w:rPr>
          <w:rFonts w:eastAsiaTheme="minorHAnsi"/>
          <w:sz w:val="28"/>
          <w:szCs w:val="28"/>
          <w:lang w:eastAsia="en-US"/>
        </w:rPr>
        <w:tab/>
        <w:t>Загальний опис</w:t>
      </w:r>
      <w:bookmarkEnd w:id="393"/>
      <w:bookmarkEnd w:id="394"/>
      <w:bookmarkEnd w:id="395"/>
    </w:p>
    <w:p w:rsidR="005E6E08" w:rsidRPr="00881C90" w:rsidRDefault="005E6E08" w:rsidP="005E6E08">
      <w:pPr>
        <w:spacing w:after="160" w:line="259" w:lineRule="auto"/>
        <w:ind w:firstLine="0"/>
        <w:jc w:val="left"/>
        <w:rPr>
          <w:rFonts w:eastAsia="Calibri"/>
          <w:sz w:val="28"/>
          <w:szCs w:val="28"/>
          <w:lang w:eastAsia="en-US"/>
        </w:rPr>
      </w:pP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Принцип полягає в тому, щоб перетворити діючий сигнал в вихідну напругу через схему.</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Діапазон виявлення становить 0% -3,5% (0-4550NTU), з діапазоном похибок ± 05% F * S.</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Під час використання вимірюється значення напруги  сигналу датчика, потім каламутність води обробляють за допомогою простої формули розрахунку.</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Датчик помутніння має як аналоговий, так і цифровий вихідний сигнал.</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Модуль має слайд-перемикач. Коли перемикач A, під’єднано до аналогового порту, стає можливо зчитати аналогове значення для обчислення вихідної напруги, щоб отримати ступінь помутніння води. Якщо підключити D, цифровий сигнал до цифрового порту, можна виявити, чи мутна вода, вивівши високий або низький рівень.</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Датчики помутніння можуть використовуватися для вимірювання якості води в річках і потоках, вимірювання стічних вод та стоків, досліджень транспорту осаду та лабораторних вимірювань.</w:t>
      </w:r>
    </w:p>
    <w:p w:rsidR="005E6E08" w:rsidRPr="00881C90" w:rsidRDefault="005E6E08" w:rsidP="00907146">
      <w:pPr>
        <w:spacing w:line="360" w:lineRule="auto"/>
        <w:ind w:firstLine="0"/>
        <w:rPr>
          <w:rFonts w:eastAsia="Calibri"/>
          <w:sz w:val="28"/>
          <w:szCs w:val="28"/>
          <w:lang w:eastAsia="en-US"/>
        </w:rPr>
      </w:pPr>
    </w:p>
    <w:p w:rsidR="005E6E08"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396" w:name="_Toc40962998"/>
      <w:bookmarkStart w:id="397" w:name="_Toc40966827"/>
      <w:bookmarkStart w:id="398" w:name="_Toc40969700"/>
      <w:r w:rsidRPr="00881C90">
        <w:rPr>
          <w:rFonts w:eastAsiaTheme="minorHAnsi"/>
          <w:sz w:val="28"/>
          <w:szCs w:val="28"/>
          <w:lang w:eastAsia="en-US"/>
        </w:rPr>
        <w:tab/>
      </w:r>
      <w:r w:rsidR="00907146" w:rsidRPr="00881C90">
        <w:rPr>
          <w:rFonts w:eastAsiaTheme="minorHAnsi"/>
          <w:sz w:val="28"/>
          <w:szCs w:val="28"/>
          <w:lang w:eastAsia="en-US"/>
        </w:rPr>
        <w:t>Характеристики KS0414 V1.0</w:t>
      </w:r>
      <w:bookmarkEnd w:id="396"/>
      <w:bookmarkEnd w:id="397"/>
      <w:bookmarkEnd w:id="398"/>
    </w:p>
    <w:p w:rsidR="00907146" w:rsidRPr="00881C90" w:rsidRDefault="001D2698" w:rsidP="00197EB8">
      <w:pPr>
        <w:spacing w:line="360" w:lineRule="auto"/>
        <w:ind w:left="851" w:firstLine="0"/>
        <w:contextualSpacing/>
        <w:outlineLvl w:val="3"/>
        <w:rPr>
          <w:rFonts w:eastAsia="Calibri"/>
          <w:sz w:val="28"/>
          <w:szCs w:val="28"/>
          <w:lang w:eastAsia="en-US"/>
        </w:rPr>
      </w:pPr>
      <w:r w:rsidRPr="00881C90">
        <w:rPr>
          <w:rFonts w:eastAsiaTheme="minorHAnsi"/>
          <w:sz w:val="28"/>
          <w:szCs w:val="28"/>
          <w:lang w:eastAsia="en-US"/>
        </w:rPr>
        <w:t> </w:t>
      </w:r>
    </w:p>
    <w:p w:rsidR="0039378E" w:rsidRPr="00881C90" w:rsidRDefault="001D2698" w:rsidP="0039378E">
      <w:pPr>
        <w:spacing w:line="360" w:lineRule="auto"/>
        <w:ind w:firstLine="0"/>
        <w:rPr>
          <w:rFonts w:eastAsia="Calibri"/>
          <w:sz w:val="28"/>
          <w:szCs w:val="28"/>
          <w:lang w:eastAsia="en-US"/>
        </w:rPr>
      </w:pPr>
      <w:r w:rsidRPr="00881C90">
        <w:rPr>
          <w:rFonts w:eastAsiaTheme="minorHAnsi"/>
          <w:sz w:val="28"/>
          <w:szCs w:val="28"/>
          <w:lang w:eastAsia="en-US"/>
        </w:rPr>
        <w:t xml:space="preserve">Технічні характеристики первинного перетворювача з підсилювачем наведено у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_Ref42173816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5E6E08" w:rsidRPr="00881C90">
        <w:rPr>
          <w:rFonts w:eastAsiaTheme="minorHAnsi"/>
          <w:sz w:val="28"/>
          <w:szCs w:val="28"/>
          <w:lang w:eastAsia="en-US"/>
        </w:rPr>
        <w:t xml:space="preserve">таблиці </w:t>
      </w:r>
      <w:r w:rsidR="005E6E08" w:rsidRPr="00881C90">
        <w:rPr>
          <w:rFonts w:eastAsiaTheme="minorHAnsi"/>
          <w:noProof/>
          <w:sz w:val="28"/>
          <w:szCs w:val="28"/>
          <w:lang w:eastAsia="en-US"/>
        </w:rPr>
        <w:t>3.5</w:t>
      </w:r>
      <w:r w:rsidR="005E6E08" w:rsidRPr="00881C90">
        <w:rPr>
          <w:rFonts w:eastAsiaTheme="minorHAnsi"/>
          <w:sz w:val="28"/>
          <w:szCs w:val="28"/>
          <w:lang w:eastAsia="en-US"/>
        </w:rPr>
        <w:t>.</w:t>
      </w:r>
      <w:r w:rsidRPr="00881C90">
        <w:rPr>
          <w:rFonts w:eastAsiaTheme="minorHAnsi"/>
          <w:sz w:val="28"/>
          <w:szCs w:val="28"/>
          <w:lang w:eastAsia="en-US"/>
        </w:rPr>
        <w:fldChar w:fldCharType="end"/>
      </w:r>
    </w:p>
    <w:p w:rsidR="0039378E" w:rsidRPr="00881C90" w:rsidRDefault="0039378E" w:rsidP="0039378E">
      <w:pPr>
        <w:keepNext/>
        <w:spacing w:after="200" w:line="240" w:lineRule="auto"/>
        <w:ind w:firstLine="0"/>
        <w:jc w:val="left"/>
        <w:rPr>
          <w:rFonts w:eastAsia="Calibri"/>
          <w:iCs/>
          <w:sz w:val="28"/>
          <w:szCs w:val="28"/>
          <w:lang w:eastAsia="en-US"/>
        </w:rPr>
      </w:pPr>
    </w:p>
    <w:p w:rsidR="0039378E" w:rsidRPr="00881C90" w:rsidRDefault="001D2698" w:rsidP="0039378E">
      <w:pPr>
        <w:keepNext/>
        <w:spacing w:after="200" w:line="240" w:lineRule="auto"/>
        <w:ind w:firstLine="0"/>
        <w:jc w:val="left"/>
        <w:rPr>
          <w:rFonts w:eastAsia="Calibri"/>
          <w:iCs/>
          <w:sz w:val="28"/>
          <w:szCs w:val="28"/>
          <w:lang w:eastAsia="en-US"/>
        </w:rPr>
      </w:pPr>
      <w:bookmarkStart w:id="399" w:name="_Ref42173816"/>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3</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5</w:t>
      </w:r>
      <w:r w:rsidR="004A6C1B" w:rsidRPr="00881C90">
        <w:rPr>
          <w:rFonts w:eastAsiaTheme="minorHAnsi"/>
          <w:iCs/>
          <w:sz w:val="28"/>
          <w:szCs w:val="28"/>
          <w:lang w:eastAsia="en-US"/>
        </w:rPr>
        <w:fldChar w:fldCharType="end"/>
      </w:r>
      <w:r w:rsidRPr="00881C90">
        <w:rPr>
          <w:rFonts w:eastAsiaTheme="minorHAnsi"/>
          <w:iCs/>
          <w:sz w:val="28"/>
          <w:szCs w:val="28"/>
          <w:lang w:eastAsia="en-US"/>
        </w:rPr>
        <w:t>– Технічні характеристики KS0414 V1.0</w:t>
      </w:r>
      <w:bookmarkEnd w:id="399"/>
      <w:r w:rsidRPr="00881C90">
        <w:rPr>
          <w:rFonts w:eastAsiaTheme="minorHAnsi"/>
          <w:iCs/>
          <w:sz w:val="28"/>
          <w:szCs w:val="28"/>
          <w:lang w:eastAsia="en-US"/>
        </w:rPr>
        <w:t> </w:t>
      </w:r>
    </w:p>
    <w:tbl>
      <w:tblPr>
        <w:tblStyle w:val="TableGrid0"/>
        <w:tblW w:w="0" w:type="auto"/>
        <w:tblLook w:val="04A0" w:firstRow="1" w:lastRow="0" w:firstColumn="1" w:lastColumn="0" w:noHBand="0" w:noVBand="1"/>
      </w:tblPr>
      <w:tblGrid>
        <w:gridCol w:w="4785"/>
        <w:gridCol w:w="4786"/>
      </w:tblGrid>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Характеристика</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Діапазон</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Робоча напруга</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DC 5V</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Робочий струм</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близько 11mA</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Діапазон виявлення</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 xml:space="preserve">0% - 3,5% </w:t>
            </w:r>
            <w:r w:rsidRPr="00881C90">
              <w:rPr>
                <w:rFonts w:eastAsia="MS Gothic"/>
              </w:rPr>
              <w:t>（</w:t>
            </w:r>
            <w:r w:rsidRPr="00881C90">
              <w:rPr>
                <w:rFonts w:eastAsiaTheme="minorHAnsi"/>
              </w:rPr>
              <w:t>0-4550NTU</w:t>
            </w:r>
            <w:r w:rsidRPr="00881C90">
              <w:rPr>
                <w:rFonts w:eastAsia="MS Gothic"/>
              </w:rPr>
              <w:t>）</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Робоча температура</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 xml:space="preserve">-30 </w:t>
            </w:r>
            <w:r w:rsidRPr="00881C90">
              <w:rPr>
                <w:rFonts w:ascii="Cambria Math" w:eastAsiaTheme="minorHAnsi" w:hAnsi="Cambria Math" w:cs="Cambria Math"/>
              </w:rPr>
              <w:t>℃</w:t>
            </w:r>
            <w:r w:rsidRPr="00881C90">
              <w:rPr>
                <w:rFonts w:eastAsiaTheme="minorHAnsi"/>
              </w:rPr>
              <w:t xml:space="preserve"> ~ 80 </w:t>
            </w:r>
            <w:r w:rsidRPr="00881C90">
              <w:rPr>
                <w:rFonts w:ascii="Cambria Math" w:eastAsiaTheme="minorHAnsi" w:hAnsi="Cambria Math" w:cs="Cambria Math"/>
              </w:rPr>
              <w:t>℃</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Температура зберігання</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 xml:space="preserve">-10 </w:t>
            </w:r>
            <w:r w:rsidRPr="00881C90">
              <w:rPr>
                <w:rFonts w:ascii="Cambria Math" w:eastAsiaTheme="minorHAnsi" w:hAnsi="Cambria Math" w:cs="Cambria Math"/>
              </w:rPr>
              <w:t>℃</w:t>
            </w:r>
            <w:r w:rsidRPr="00881C90">
              <w:rPr>
                <w:rFonts w:eastAsiaTheme="minorHAnsi"/>
              </w:rPr>
              <w:t xml:space="preserve"> ~ 80 </w:t>
            </w:r>
            <w:r w:rsidRPr="00881C90">
              <w:rPr>
                <w:rFonts w:ascii="Cambria Math" w:eastAsiaTheme="minorHAnsi" w:hAnsi="Cambria Math" w:cs="Cambria Math"/>
              </w:rPr>
              <w:t>℃</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Діапазон похибок</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 0,5% F * S</w:t>
            </w:r>
          </w:p>
        </w:tc>
      </w:tr>
      <w:tr w:rsidR="00C165D6" w:rsidTr="0008671F">
        <w:tc>
          <w:tcPr>
            <w:tcW w:w="4785"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Вага</w:t>
            </w:r>
          </w:p>
        </w:tc>
        <w:tc>
          <w:tcPr>
            <w:tcW w:w="4786"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18г</w:t>
            </w:r>
          </w:p>
        </w:tc>
      </w:tr>
    </w:tbl>
    <w:p w:rsidR="00907146" w:rsidRPr="00881C90" w:rsidRDefault="00907146" w:rsidP="00907146">
      <w:pPr>
        <w:spacing w:after="160" w:line="259" w:lineRule="auto"/>
        <w:ind w:firstLine="0"/>
        <w:jc w:val="left"/>
        <w:rPr>
          <w:rFonts w:eastAsia="Calibri"/>
          <w:sz w:val="28"/>
          <w:szCs w:val="28"/>
          <w:lang w:eastAsia="en-US"/>
        </w:rPr>
      </w:pPr>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drawing>
          <wp:inline distT="0" distB="0" distL="0" distR="0">
            <wp:extent cx="1845733" cy="2086294"/>
            <wp:effectExtent l="0" t="0" r="2540" b="0"/>
            <wp:docPr id="136" name="Рисунок 136" descr="thu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826340" name="Picture 3" descr="thumb"/>
                    <pic:cNvPicPr>
                      <a:picLocks noChangeAspect="1" noChangeArrowheads="1"/>
                    </pic:cNvPicPr>
                  </pic:nvPicPr>
                  <pic:blipFill>
                    <a:blip r:embed="rId40" cstate="print">
                      <a:extLst>
                        <a:ext uri="{28A0092B-C50C-407E-A947-70E740481C1C}">
                          <a14:useLocalDpi xmlns:a14="http://schemas.microsoft.com/office/drawing/2010/main" val="0"/>
                        </a:ext>
                      </a:extLst>
                    </a:blip>
                    <a:stretch>
                      <a:fillRect/>
                    </a:stretch>
                  </pic:blipFill>
                  <pic:spPr bwMode="auto">
                    <a:xfrm>
                      <a:off x="0" y="0"/>
                      <a:ext cx="1848707" cy="2089655"/>
                    </a:xfrm>
                    <a:prstGeom prst="rect">
                      <a:avLst/>
                    </a:prstGeom>
                    <a:noFill/>
                    <a:ln>
                      <a:noFill/>
                    </a:ln>
                  </pic:spPr>
                </pic:pic>
              </a:graphicData>
            </a:graphic>
          </wp:inline>
        </w:drawing>
      </w:r>
    </w:p>
    <w:p w:rsidR="00907146" w:rsidRPr="00881C90" w:rsidRDefault="001D2698" w:rsidP="0039378E">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024D75"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024D75" w:rsidRPr="00881C90">
        <w:rPr>
          <w:rFonts w:eastAsiaTheme="minorHAnsi"/>
          <w:iCs/>
          <w:noProof/>
          <w:sz w:val="28"/>
          <w:szCs w:val="28"/>
          <w:lang w:eastAsia="en-US"/>
        </w:rPr>
        <w:t>18</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Схема підключення</w:t>
      </w:r>
    </w:p>
    <w:p w:rsidR="0039378E" w:rsidRPr="00881C90" w:rsidRDefault="0039378E" w:rsidP="0039378E">
      <w:pPr>
        <w:spacing w:after="160" w:line="259" w:lineRule="auto"/>
        <w:ind w:firstLine="0"/>
        <w:jc w:val="left"/>
        <w:rPr>
          <w:rFonts w:eastAsia="Calibri"/>
          <w:sz w:val="28"/>
          <w:szCs w:val="28"/>
          <w:lang w:eastAsia="en-US"/>
        </w:rPr>
      </w:pPr>
    </w:p>
    <w:p w:rsidR="0090714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00" w:name="_Toc40966828"/>
      <w:bookmarkStart w:id="401" w:name="_Toc40969701"/>
      <w:r w:rsidRPr="00881C90">
        <w:rPr>
          <w:rFonts w:eastAsiaTheme="minorHAnsi"/>
          <w:sz w:val="28"/>
          <w:szCs w:val="28"/>
          <w:lang w:eastAsia="en-US"/>
        </w:rPr>
        <w:tab/>
        <w:t>Електричні характеристики кривої</w:t>
      </w:r>
      <w:bookmarkEnd w:id="400"/>
      <w:bookmarkEnd w:id="401"/>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Відповідний рисунок  вихідної напруги та концентрації показує, що чим вище значення помутніння, тим нижчою є вихідна напруга.</w:t>
      </w: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Наступна формула перетворення отримується після перевірки:</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4935"/>
        <w:gridCol w:w="1352"/>
      </w:tblGrid>
      <w:tr w:rsidR="00C165D6" w:rsidTr="0008671F">
        <w:trPr>
          <w:trHeight w:val="698"/>
        </w:trPr>
        <w:tc>
          <w:tcPr>
            <w:tcW w:w="3369" w:type="dxa"/>
            <w:vAlign w:val="center"/>
          </w:tcPr>
          <w:p w:rsidR="00907146" w:rsidRPr="00881C90" w:rsidRDefault="001D2698" w:rsidP="0008671F">
            <w:pPr>
              <w:spacing w:line="360" w:lineRule="auto"/>
              <w:ind w:firstLine="0"/>
              <w:jc w:val="center"/>
              <w:rPr>
                <w:rFonts w:eastAsia="Calibri"/>
              </w:rPr>
            </w:pPr>
            <w:r w:rsidRPr="00881C90">
              <w:rPr>
                <w:rFonts w:eastAsiaTheme="minorHAnsi"/>
              </w:rPr>
              <w:t>Емпірична формула</w:t>
            </w:r>
          </w:p>
        </w:tc>
        <w:tc>
          <w:tcPr>
            <w:tcW w:w="5103" w:type="dxa"/>
            <w:vAlign w:val="center"/>
          </w:tcPr>
          <w:p w:rsidR="00907146" w:rsidRPr="00881C90" w:rsidRDefault="001D2698" w:rsidP="0008671F">
            <w:pPr>
              <w:spacing w:line="360" w:lineRule="auto"/>
              <w:ind w:firstLine="0"/>
              <w:jc w:val="center"/>
              <w:rPr>
                <w:rFonts w:eastAsia="Calibri"/>
                <w:lang w:val="en-US"/>
              </w:rPr>
            </w:pPr>
            <w:r w:rsidRPr="00881C90">
              <w:rPr>
                <w:rFonts w:eastAsiaTheme="minorHAnsi"/>
              </w:rPr>
              <w:t>10-6 (PPM) = 1ppm = 1mg /</w:t>
            </w:r>
          </w:p>
          <w:p w:rsidR="00907146" w:rsidRPr="00881C90" w:rsidRDefault="001D2698" w:rsidP="0008671F">
            <w:pPr>
              <w:spacing w:line="360" w:lineRule="auto"/>
              <w:ind w:firstLine="0"/>
              <w:jc w:val="center"/>
              <w:rPr>
                <w:rFonts w:eastAsia="Calibri"/>
              </w:rPr>
            </w:pPr>
            <w:r w:rsidRPr="00881C90">
              <w:rPr>
                <w:rFonts w:eastAsiaTheme="minorHAnsi"/>
              </w:rPr>
              <w:t xml:space="preserve"> L = 0,13NTU</w:t>
            </w:r>
          </w:p>
        </w:tc>
        <w:tc>
          <w:tcPr>
            <w:tcW w:w="1381" w:type="dxa"/>
            <w:vAlign w:val="center"/>
          </w:tcPr>
          <w:p w:rsidR="00907146" w:rsidRPr="00881C90" w:rsidRDefault="001D2698" w:rsidP="0008671F">
            <w:pPr>
              <w:spacing w:line="360" w:lineRule="auto"/>
              <w:ind w:firstLine="4"/>
              <w:jc w:val="center"/>
              <w:rPr>
                <w:rFonts w:eastAsia="Calibri"/>
              </w:rPr>
            </w:pPr>
            <w:r w:rsidRPr="00881C90">
              <w:rPr>
                <w:rFonts w:eastAsiaTheme="minorHAnsi"/>
              </w:rPr>
              <w:t>(3.3)</w:t>
            </w:r>
          </w:p>
        </w:tc>
      </w:tr>
    </w:tbl>
    <w:p w:rsidR="00907146" w:rsidRPr="00881C90" w:rsidRDefault="00907146" w:rsidP="00907146">
      <w:pPr>
        <w:spacing w:line="360" w:lineRule="auto"/>
        <w:ind w:firstLine="0"/>
        <w:rPr>
          <w:rFonts w:eastAsia="Calibri"/>
          <w:sz w:val="28"/>
          <w:szCs w:val="28"/>
          <w:lang w:eastAsia="en-US"/>
        </w:rPr>
      </w:pPr>
    </w:p>
    <w:p w:rsidR="00907146" w:rsidRPr="00881C90" w:rsidRDefault="001D2698" w:rsidP="00907146">
      <w:pPr>
        <w:spacing w:line="360" w:lineRule="auto"/>
        <w:ind w:firstLine="0"/>
        <w:rPr>
          <w:rFonts w:eastAsia="Calibri"/>
          <w:sz w:val="28"/>
          <w:szCs w:val="28"/>
          <w:lang w:eastAsia="en-US"/>
        </w:rPr>
      </w:pPr>
      <w:r w:rsidRPr="00881C90">
        <w:rPr>
          <w:rFonts w:eastAsiaTheme="minorHAnsi"/>
          <w:sz w:val="28"/>
          <w:szCs w:val="28"/>
          <w:lang w:eastAsia="en-US"/>
        </w:rPr>
        <w:t>Тобто,  3,5% = 35000ppm = 35000mg / L = 4550NTU</w:t>
      </w:r>
    </w:p>
    <w:p w:rsidR="00907146" w:rsidRPr="00881C90" w:rsidRDefault="001D2698" w:rsidP="00907146">
      <w:pPr>
        <w:keepNext/>
        <w:spacing w:after="160" w:line="259" w:lineRule="auto"/>
        <w:ind w:firstLine="0"/>
        <w:jc w:val="center"/>
        <w:rPr>
          <w:rFonts w:eastAsia="Calibri"/>
          <w:sz w:val="28"/>
          <w:szCs w:val="28"/>
          <w:lang w:val="ru-RU" w:eastAsia="en-US"/>
        </w:rPr>
      </w:pPr>
      <w:r w:rsidRPr="00881C90">
        <w:rPr>
          <w:noProof/>
          <w:lang w:val="ru-RU"/>
        </w:rPr>
        <w:lastRenderedPageBreak/>
        <w:drawing>
          <wp:inline distT="0" distB="0" distL="0" distR="0">
            <wp:extent cx="3167743" cy="2160049"/>
            <wp:effectExtent l="0" t="0" r="0" b="0"/>
            <wp:docPr id="137" name="Рисунок 137" descr="thu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311970" name="Picture 5" descr="thumb"/>
                    <pic:cNvPicPr>
                      <a:picLocks noChangeAspect="1" noChangeArrowheads="1"/>
                    </pic:cNvPicPr>
                  </pic:nvPicPr>
                  <pic:blipFill>
                    <a:blip r:embed="rId41" cstate="print">
                      <a:extLst>
                        <a:ext uri="{28A0092B-C50C-407E-A947-70E740481C1C}">
                          <a14:useLocalDpi xmlns:a14="http://schemas.microsoft.com/office/drawing/2010/main" val="0"/>
                        </a:ext>
                      </a:extLst>
                    </a:blip>
                    <a:stretch>
                      <a:fillRect/>
                    </a:stretch>
                  </pic:blipFill>
                  <pic:spPr bwMode="auto">
                    <a:xfrm>
                      <a:off x="0" y="0"/>
                      <a:ext cx="3167743" cy="2160049"/>
                    </a:xfrm>
                    <a:prstGeom prst="rect">
                      <a:avLst/>
                    </a:prstGeom>
                    <a:noFill/>
                    <a:ln>
                      <a:noFill/>
                    </a:ln>
                  </pic:spPr>
                </pic:pic>
              </a:graphicData>
            </a:graphic>
          </wp:inline>
        </w:drawing>
      </w:r>
    </w:p>
    <w:p w:rsidR="00907146" w:rsidRPr="00881C90" w:rsidRDefault="001D2698" w:rsidP="0039378E">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024D75"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024D75" w:rsidRPr="00881C90">
        <w:rPr>
          <w:rFonts w:eastAsiaTheme="minorHAnsi"/>
          <w:iCs/>
          <w:noProof/>
          <w:sz w:val="28"/>
          <w:szCs w:val="28"/>
          <w:lang w:eastAsia="en-US"/>
        </w:rPr>
        <w:t>19</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 Вихідна напруга та концентрація</w:t>
      </w:r>
    </w:p>
    <w:p w:rsidR="00907146" w:rsidRPr="00881C90" w:rsidRDefault="00907146" w:rsidP="00907146">
      <w:pPr>
        <w:spacing w:line="360" w:lineRule="auto"/>
        <w:ind w:firstLine="0"/>
        <w:rPr>
          <w:rFonts w:eastAsia="Calibri"/>
          <w:sz w:val="28"/>
          <w:szCs w:val="28"/>
          <w:lang w:eastAsia="en-US"/>
        </w:rPr>
      </w:pPr>
    </w:p>
    <w:p w:rsidR="0008671F" w:rsidRPr="00881C90" w:rsidRDefault="001D2698" w:rsidP="0064131E">
      <w:pPr>
        <w:numPr>
          <w:ilvl w:val="1"/>
          <w:numId w:val="1"/>
        </w:numPr>
        <w:spacing w:line="360" w:lineRule="auto"/>
        <w:contextualSpacing/>
        <w:outlineLvl w:val="1"/>
        <w:rPr>
          <w:rFonts w:eastAsia="Calibri"/>
          <w:sz w:val="28"/>
          <w:szCs w:val="28"/>
          <w:lang w:eastAsia="en-US"/>
        </w:rPr>
      </w:pPr>
      <w:bookmarkStart w:id="402" w:name="_Toc42624903"/>
      <w:r w:rsidRPr="00881C90">
        <w:rPr>
          <w:rFonts w:eastAsiaTheme="minorHAnsi"/>
          <w:sz w:val="28"/>
          <w:szCs w:val="28"/>
          <w:lang w:eastAsia="en-US"/>
        </w:rPr>
        <w:t>Основні технічні характеристики</w:t>
      </w:r>
      <w:bookmarkEnd w:id="402"/>
    </w:p>
    <w:p w:rsidR="00024D75" w:rsidRPr="00881C90" w:rsidRDefault="00024D75" w:rsidP="00024D75">
      <w:pPr>
        <w:spacing w:after="160" w:line="259" w:lineRule="auto"/>
        <w:ind w:firstLine="0"/>
        <w:jc w:val="left"/>
        <w:rPr>
          <w:rFonts w:eastAsia="Calibri"/>
          <w:sz w:val="28"/>
          <w:szCs w:val="28"/>
          <w:lang w:eastAsia="en-US"/>
        </w:rPr>
      </w:pPr>
    </w:p>
    <w:p w:rsidR="00024D75" w:rsidRPr="00881C90" w:rsidRDefault="00024D75" w:rsidP="00024D75">
      <w:pPr>
        <w:spacing w:after="160" w:line="259" w:lineRule="auto"/>
        <w:ind w:firstLine="0"/>
        <w:jc w:val="left"/>
        <w:rPr>
          <w:rFonts w:eastAsia="Calibri"/>
          <w:sz w:val="28"/>
          <w:szCs w:val="28"/>
          <w:lang w:eastAsia="en-US"/>
        </w:rPr>
      </w:pPr>
    </w:p>
    <w:p w:rsidR="0008671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ab/>
        <w:t>Технічні та метрологічні характеристики каналів вимірювання</w:t>
      </w:r>
    </w:p>
    <w:p w:rsidR="00024D75" w:rsidRPr="00881C90" w:rsidRDefault="00024D75" w:rsidP="00024D75">
      <w:pPr>
        <w:spacing w:after="160" w:line="259" w:lineRule="auto"/>
        <w:ind w:firstLine="0"/>
        <w:jc w:val="left"/>
        <w:rPr>
          <w:rFonts w:eastAsia="Calibri"/>
          <w:sz w:val="28"/>
          <w:szCs w:val="28"/>
          <w:lang w:eastAsia="en-US"/>
        </w:rPr>
      </w:pPr>
    </w:p>
    <w:p w:rsidR="0008671F" w:rsidRPr="00881C90" w:rsidRDefault="001D2698" w:rsidP="0008671F">
      <w:pPr>
        <w:spacing w:line="360" w:lineRule="auto"/>
        <w:ind w:firstLine="0"/>
        <w:rPr>
          <w:rFonts w:eastAsia="Calibri"/>
          <w:sz w:val="28"/>
          <w:szCs w:val="28"/>
          <w:lang w:eastAsia="en-US"/>
        </w:rPr>
      </w:pPr>
      <w:r w:rsidRPr="00881C90">
        <w:rPr>
          <w:rFonts w:eastAsiaTheme="minorHAnsi"/>
          <w:sz w:val="28"/>
          <w:szCs w:val="28"/>
          <w:lang w:eastAsia="en-US"/>
        </w:rPr>
        <w:t xml:space="preserve">Технічні та метрологічні характеристики каналів вимірювання наведено у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_Ref41337400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proofErr w:type="spellStart"/>
      <w:r w:rsidR="00024D75" w:rsidRPr="00881C90">
        <w:rPr>
          <w:rFonts w:eastAsiaTheme="minorHAnsi"/>
          <w:sz w:val="28"/>
          <w:szCs w:val="28"/>
          <w:lang w:val="ru-RU" w:eastAsia="en-US"/>
        </w:rPr>
        <w:t>таблиці</w:t>
      </w:r>
      <w:proofErr w:type="spellEnd"/>
      <w:r w:rsidR="00024D75" w:rsidRPr="00881C90">
        <w:rPr>
          <w:rFonts w:eastAsiaTheme="minorHAnsi"/>
          <w:sz w:val="28"/>
          <w:szCs w:val="28"/>
          <w:lang w:val="ru-RU" w:eastAsia="en-US"/>
        </w:rPr>
        <w:t xml:space="preserve"> </w:t>
      </w:r>
      <w:r w:rsidR="00024D75" w:rsidRPr="00881C90">
        <w:rPr>
          <w:rFonts w:eastAsiaTheme="minorHAnsi"/>
          <w:sz w:val="28"/>
          <w:szCs w:val="28"/>
          <w:lang w:eastAsia="en-US"/>
        </w:rPr>
        <w:t>3.6.</w:t>
      </w:r>
      <w:r w:rsidRPr="00881C90">
        <w:rPr>
          <w:rFonts w:eastAsiaTheme="minorHAnsi"/>
          <w:sz w:val="28"/>
          <w:szCs w:val="28"/>
          <w:lang w:eastAsia="en-US"/>
        </w:rPr>
        <w:fldChar w:fldCharType="end"/>
      </w:r>
    </w:p>
    <w:p w:rsidR="0008671F" w:rsidRPr="00881C90" w:rsidRDefault="0008671F" w:rsidP="0008671F">
      <w:pPr>
        <w:spacing w:line="360" w:lineRule="auto"/>
        <w:ind w:firstLine="0"/>
        <w:rPr>
          <w:rFonts w:eastAsia="Calibri"/>
          <w:sz w:val="28"/>
          <w:szCs w:val="28"/>
          <w:lang w:eastAsia="en-US"/>
        </w:rPr>
      </w:pPr>
    </w:p>
    <w:p w:rsidR="0008671F" w:rsidRPr="00881C90" w:rsidRDefault="001D2698" w:rsidP="006669DD">
      <w:pPr>
        <w:keepNext/>
        <w:spacing w:after="200" w:line="240" w:lineRule="auto"/>
        <w:ind w:firstLine="0"/>
        <w:jc w:val="left"/>
        <w:rPr>
          <w:rFonts w:eastAsia="Calibri"/>
          <w:iCs/>
          <w:sz w:val="28"/>
          <w:szCs w:val="28"/>
          <w:lang w:eastAsia="en-US"/>
        </w:rPr>
      </w:pPr>
      <w:bookmarkStart w:id="403" w:name="_Ref41337400"/>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3</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6</w:t>
      </w:r>
      <w:r w:rsidR="004A6C1B" w:rsidRPr="00881C90">
        <w:rPr>
          <w:rFonts w:eastAsiaTheme="minorHAnsi"/>
          <w:iCs/>
          <w:sz w:val="28"/>
          <w:szCs w:val="28"/>
          <w:lang w:eastAsia="en-US"/>
        </w:rPr>
        <w:fldChar w:fldCharType="end"/>
      </w:r>
      <w:r w:rsidRPr="00881C90">
        <w:rPr>
          <w:rFonts w:eastAsiaTheme="minorHAnsi"/>
          <w:iCs/>
          <w:sz w:val="28"/>
          <w:szCs w:val="28"/>
          <w:lang w:eastAsia="en-US"/>
        </w:rPr>
        <w:t xml:space="preserve"> Метрологічні характеристики</w:t>
      </w:r>
      <w:bookmarkEnd w:id="403"/>
    </w:p>
    <w:tbl>
      <w:tblPr>
        <w:tblStyle w:val="TableGrid0"/>
        <w:tblW w:w="0" w:type="auto"/>
        <w:tblLook w:val="04A0" w:firstRow="1" w:lastRow="0" w:firstColumn="1" w:lastColumn="0" w:noHBand="0" w:noVBand="1"/>
      </w:tblPr>
      <w:tblGrid>
        <w:gridCol w:w="4785"/>
        <w:gridCol w:w="4786"/>
      </w:tblGrid>
      <w:tr w:rsidR="00C165D6" w:rsidTr="004860AA">
        <w:tc>
          <w:tcPr>
            <w:tcW w:w="4785" w:type="dxa"/>
            <w:vAlign w:val="center"/>
          </w:tcPr>
          <w:p w:rsidR="0008671F" w:rsidRPr="00881C90" w:rsidRDefault="001D2698" w:rsidP="004860AA">
            <w:pPr>
              <w:spacing w:line="360" w:lineRule="auto"/>
              <w:ind w:firstLine="0"/>
              <w:jc w:val="center"/>
              <w:rPr>
                <w:rFonts w:eastAsia="Calibri"/>
                <w:lang w:val="ru-RU"/>
              </w:rPr>
            </w:pPr>
            <w:proofErr w:type="spellStart"/>
            <w:r w:rsidRPr="00881C90">
              <w:rPr>
                <w:rFonts w:eastAsiaTheme="minorHAnsi"/>
                <w:lang w:val="ru-RU"/>
              </w:rPr>
              <w:t>Назва</w:t>
            </w:r>
            <w:proofErr w:type="spellEnd"/>
          </w:p>
        </w:tc>
        <w:tc>
          <w:tcPr>
            <w:tcW w:w="4786" w:type="dxa"/>
            <w:vAlign w:val="center"/>
          </w:tcPr>
          <w:p w:rsidR="0008671F" w:rsidRPr="00881C90" w:rsidRDefault="001D2698" w:rsidP="004860AA">
            <w:pPr>
              <w:spacing w:line="360" w:lineRule="auto"/>
              <w:ind w:firstLine="0"/>
              <w:jc w:val="center"/>
              <w:rPr>
                <w:rFonts w:eastAsia="Calibri"/>
                <w:lang w:val="ru-RU"/>
              </w:rPr>
            </w:pPr>
            <w:proofErr w:type="spellStart"/>
            <w:r w:rsidRPr="00881C90">
              <w:rPr>
                <w:rFonts w:eastAsiaTheme="minorHAnsi"/>
                <w:lang w:val="ru-RU"/>
              </w:rPr>
              <w:t>Діапазон</w:t>
            </w:r>
            <w:proofErr w:type="spellEnd"/>
          </w:p>
        </w:tc>
      </w:tr>
      <w:tr w:rsidR="00C165D6" w:rsidTr="004860AA">
        <w:tc>
          <w:tcPr>
            <w:tcW w:w="4785" w:type="dxa"/>
            <w:vAlign w:val="center"/>
          </w:tcPr>
          <w:p w:rsidR="0008671F" w:rsidRPr="00881C90" w:rsidRDefault="001D2698" w:rsidP="004860AA">
            <w:pPr>
              <w:spacing w:line="360" w:lineRule="auto"/>
              <w:ind w:firstLine="0"/>
              <w:jc w:val="center"/>
              <w:rPr>
                <w:rFonts w:eastAsia="Calibri"/>
              </w:rPr>
            </w:pPr>
            <w:r w:rsidRPr="00881C90">
              <w:rPr>
                <w:rFonts w:eastAsiaTheme="minorHAnsi"/>
              </w:rPr>
              <w:t>Діапазон вимірювань мутності</w:t>
            </w:r>
          </w:p>
        </w:tc>
        <w:tc>
          <w:tcPr>
            <w:tcW w:w="4786" w:type="dxa"/>
            <w:vAlign w:val="center"/>
          </w:tcPr>
          <w:p w:rsidR="0008671F" w:rsidRPr="00881C90" w:rsidRDefault="001D2698" w:rsidP="004860AA">
            <w:pPr>
              <w:spacing w:line="360" w:lineRule="auto"/>
              <w:ind w:firstLine="0"/>
              <w:jc w:val="center"/>
              <w:rPr>
                <w:rFonts w:eastAsia="Calibri"/>
              </w:rPr>
            </w:pPr>
            <w:r w:rsidRPr="00881C90">
              <w:rPr>
                <w:rFonts w:eastAsiaTheme="minorHAnsi"/>
              </w:rPr>
              <w:t>0 — 4550 NTU</w:t>
            </w:r>
          </w:p>
        </w:tc>
      </w:tr>
      <w:tr w:rsidR="00C165D6" w:rsidTr="004860AA">
        <w:tc>
          <w:tcPr>
            <w:tcW w:w="4785" w:type="dxa"/>
            <w:vAlign w:val="center"/>
          </w:tcPr>
          <w:p w:rsidR="0008671F" w:rsidRPr="00881C90" w:rsidRDefault="001D2698" w:rsidP="004860AA">
            <w:pPr>
              <w:spacing w:line="360" w:lineRule="auto"/>
              <w:ind w:firstLine="0"/>
              <w:jc w:val="center"/>
              <w:rPr>
                <w:rFonts w:eastAsia="Calibri"/>
              </w:rPr>
            </w:pPr>
            <w:r w:rsidRPr="00881C90">
              <w:rPr>
                <w:rFonts w:eastAsiaTheme="minorHAnsi"/>
              </w:rPr>
              <w:t>Температурний діапазон</w:t>
            </w:r>
          </w:p>
        </w:tc>
        <w:tc>
          <w:tcPr>
            <w:tcW w:w="4786" w:type="dxa"/>
            <w:vAlign w:val="center"/>
          </w:tcPr>
          <w:p w:rsidR="0008671F" w:rsidRPr="00881C90" w:rsidRDefault="001D2698" w:rsidP="004860AA">
            <w:pPr>
              <w:spacing w:line="360" w:lineRule="auto"/>
              <w:ind w:firstLine="0"/>
              <w:jc w:val="center"/>
              <w:rPr>
                <w:rFonts w:eastAsia="Calibri"/>
              </w:rPr>
            </w:pPr>
            <w:r w:rsidRPr="00881C90">
              <w:rPr>
                <w:rFonts w:eastAsiaTheme="minorHAnsi"/>
              </w:rPr>
              <w:t>0 — 80 ºС</w:t>
            </w:r>
          </w:p>
        </w:tc>
      </w:tr>
      <w:tr w:rsidR="00C165D6" w:rsidTr="004860AA">
        <w:tc>
          <w:tcPr>
            <w:tcW w:w="4785" w:type="dxa"/>
            <w:vAlign w:val="center"/>
          </w:tcPr>
          <w:p w:rsidR="004860AA" w:rsidRPr="00881C90" w:rsidRDefault="001D2698" w:rsidP="00941427">
            <w:pPr>
              <w:spacing w:line="360" w:lineRule="auto"/>
              <w:ind w:firstLine="0"/>
              <w:jc w:val="center"/>
              <w:rPr>
                <w:rFonts w:eastAsia="Calibri"/>
                <w:lang w:val="ru-RU"/>
              </w:rPr>
            </w:pPr>
            <w:proofErr w:type="spellStart"/>
            <w:r w:rsidRPr="00881C90">
              <w:rPr>
                <w:rFonts w:eastAsiaTheme="minorHAnsi"/>
                <w:lang w:val="ru-RU"/>
              </w:rPr>
              <w:t>Назва</w:t>
            </w:r>
            <w:proofErr w:type="spellEnd"/>
          </w:p>
        </w:tc>
        <w:tc>
          <w:tcPr>
            <w:tcW w:w="4786" w:type="dxa"/>
            <w:vAlign w:val="center"/>
          </w:tcPr>
          <w:p w:rsidR="004860AA" w:rsidRPr="00881C90" w:rsidRDefault="001D2698" w:rsidP="00941427">
            <w:pPr>
              <w:spacing w:line="360" w:lineRule="auto"/>
              <w:ind w:firstLine="0"/>
              <w:jc w:val="center"/>
              <w:rPr>
                <w:rFonts w:eastAsia="Calibri"/>
                <w:lang w:val="ru-RU"/>
              </w:rPr>
            </w:pPr>
            <w:proofErr w:type="spellStart"/>
            <w:r w:rsidRPr="00881C90">
              <w:rPr>
                <w:rFonts w:eastAsiaTheme="minorHAnsi"/>
                <w:lang w:val="ru-RU"/>
              </w:rPr>
              <w:t>Діапазон</w:t>
            </w:r>
            <w:proofErr w:type="spellEnd"/>
          </w:p>
        </w:tc>
      </w:tr>
      <w:tr w:rsidR="00C165D6" w:rsidTr="004860AA">
        <w:tc>
          <w:tcPr>
            <w:tcW w:w="4785" w:type="dxa"/>
            <w:vAlign w:val="center"/>
          </w:tcPr>
          <w:p w:rsidR="0008671F" w:rsidRPr="00881C90" w:rsidRDefault="001D2698" w:rsidP="004860AA">
            <w:pPr>
              <w:spacing w:line="360" w:lineRule="auto"/>
              <w:ind w:firstLine="0"/>
              <w:jc w:val="center"/>
              <w:rPr>
                <w:rFonts w:eastAsia="Calibri"/>
                <w:lang w:val="ru-RU"/>
              </w:rPr>
            </w:pPr>
            <w:r w:rsidRPr="00881C90">
              <w:rPr>
                <w:rFonts w:eastAsiaTheme="minorHAnsi"/>
              </w:rPr>
              <w:t xml:space="preserve">Діапазон вимірювання </w:t>
            </w:r>
            <w:r w:rsidRPr="00881C90">
              <w:rPr>
                <w:rFonts w:eastAsiaTheme="minorHAnsi"/>
                <w:lang w:val="en-US"/>
              </w:rPr>
              <w:t>pH</w:t>
            </w:r>
          </w:p>
        </w:tc>
        <w:tc>
          <w:tcPr>
            <w:tcW w:w="4786" w:type="dxa"/>
            <w:vAlign w:val="center"/>
          </w:tcPr>
          <w:p w:rsidR="0008671F" w:rsidRPr="00881C90" w:rsidRDefault="001D2698" w:rsidP="004860AA">
            <w:pPr>
              <w:spacing w:line="360" w:lineRule="auto"/>
              <w:ind w:firstLine="0"/>
              <w:jc w:val="center"/>
              <w:rPr>
                <w:rFonts w:eastAsia="Calibri"/>
                <w:lang w:val="ru-RU"/>
              </w:rPr>
            </w:pPr>
            <w:r w:rsidRPr="00881C90">
              <w:rPr>
                <w:rFonts w:eastAsiaTheme="minorHAnsi"/>
                <w:lang w:val="ru-RU"/>
              </w:rPr>
              <w:t xml:space="preserve">0 – 14 </w:t>
            </w:r>
            <w:r w:rsidRPr="00881C90">
              <w:rPr>
                <w:rFonts w:eastAsiaTheme="minorHAnsi"/>
                <w:lang w:val="en-US"/>
              </w:rPr>
              <w:t>pH</w:t>
            </w:r>
          </w:p>
        </w:tc>
      </w:tr>
      <w:tr w:rsidR="00C165D6" w:rsidTr="004860AA">
        <w:tc>
          <w:tcPr>
            <w:tcW w:w="4785" w:type="dxa"/>
            <w:vAlign w:val="center"/>
          </w:tcPr>
          <w:p w:rsidR="0008671F" w:rsidRPr="00881C90" w:rsidRDefault="001D2698" w:rsidP="004860AA">
            <w:pPr>
              <w:spacing w:line="360" w:lineRule="auto"/>
              <w:ind w:firstLine="0"/>
              <w:jc w:val="center"/>
              <w:rPr>
                <w:rFonts w:eastAsia="Calibri"/>
              </w:rPr>
            </w:pPr>
            <w:r w:rsidRPr="00881C90">
              <w:rPr>
                <w:rFonts w:eastAsiaTheme="minorEastAsia"/>
                <w:lang w:val="ru-RU"/>
              </w:rPr>
              <w:t>Т</w:t>
            </w:r>
            <w:proofErr w:type="spellStart"/>
            <w:r w:rsidRPr="00881C90">
              <w:rPr>
                <w:rFonts w:eastAsiaTheme="minorEastAsia"/>
              </w:rPr>
              <w:t>емпературна</w:t>
            </w:r>
            <w:proofErr w:type="spellEnd"/>
            <w:r w:rsidRPr="00881C90">
              <w:rPr>
                <w:rFonts w:eastAsiaTheme="minorEastAsia"/>
                <w:lang w:val="ru-RU"/>
              </w:rPr>
              <w:t xml:space="preserve"> </w:t>
            </w:r>
            <w:r w:rsidRPr="00881C90">
              <w:rPr>
                <w:rFonts w:eastAsiaTheme="minorEastAsia"/>
              </w:rPr>
              <w:t>абсолютна </w:t>
            </w:r>
            <w:proofErr w:type="spellStart"/>
            <w:r w:rsidRPr="00881C90">
              <w:rPr>
                <w:rFonts w:eastAsiaTheme="minorEastAsia"/>
              </w:rPr>
              <w:t>похиб</w:t>
            </w:r>
            <w:proofErr w:type="spellEnd"/>
            <w:r w:rsidRPr="00881C90">
              <w:rPr>
                <w:rFonts w:eastAsiaTheme="minorEastAsia"/>
                <w:lang w:val="ru-RU"/>
              </w:rPr>
              <w:t>к</w:t>
            </w:r>
            <w:r w:rsidRPr="00881C90">
              <w:rPr>
                <w:rFonts w:eastAsiaTheme="minorEastAsia"/>
              </w:rPr>
              <w:t>а вимірювання</w:t>
            </w:r>
          </w:p>
        </w:tc>
        <w:tc>
          <w:tcPr>
            <w:tcW w:w="4786" w:type="dxa"/>
            <w:vAlign w:val="center"/>
          </w:tcPr>
          <w:p w:rsidR="0008671F" w:rsidRPr="00881C90" w:rsidRDefault="001D2698" w:rsidP="004860AA">
            <w:pPr>
              <w:spacing w:line="360" w:lineRule="auto"/>
              <w:ind w:firstLine="0"/>
              <w:jc w:val="center"/>
              <w:rPr>
                <w:rFonts w:eastAsia="Calibri"/>
              </w:rPr>
            </w:pPr>
            <w:r w:rsidRPr="00881C90">
              <w:rPr>
                <w:rFonts w:eastAsiaTheme="minorEastAsia"/>
              </w:rPr>
              <w:t>не &gt; 0,1º</w:t>
            </w:r>
          </w:p>
        </w:tc>
      </w:tr>
      <w:tr w:rsidR="00C165D6" w:rsidTr="004860AA">
        <w:tc>
          <w:tcPr>
            <w:tcW w:w="4785" w:type="dxa"/>
            <w:vAlign w:val="center"/>
          </w:tcPr>
          <w:p w:rsidR="0008671F" w:rsidRPr="00881C90" w:rsidRDefault="001D2698" w:rsidP="004860AA">
            <w:pPr>
              <w:spacing w:line="360" w:lineRule="auto"/>
              <w:ind w:firstLine="0"/>
              <w:jc w:val="center"/>
              <w:rPr>
                <w:rFonts w:eastAsia="Calibri"/>
              </w:rPr>
            </w:pPr>
            <w:proofErr w:type="spellStart"/>
            <w:r w:rsidRPr="00881C90">
              <w:rPr>
                <w:rFonts w:eastAsiaTheme="minorEastAsia"/>
              </w:rPr>
              <w:t>рН</w:t>
            </w:r>
            <w:proofErr w:type="spellEnd"/>
            <w:r w:rsidRPr="00881C90">
              <w:rPr>
                <w:rFonts w:eastAsiaTheme="minorEastAsia"/>
              </w:rPr>
              <w:t xml:space="preserve"> -похибка</w:t>
            </w:r>
          </w:p>
        </w:tc>
        <w:tc>
          <w:tcPr>
            <w:tcW w:w="4786" w:type="dxa"/>
            <w:vAlign w:val="center"/>
          </w:tcPr>
          <w:p w:rsidR="0008671F" w:rsidRPr="00881C90" w:rsidRDefault="001D2698" w:rsidP="004860AA">
            <w:pPr>
              <w:spacing w:line="360" w:lineRule="auto"/>
              <w:ind w:firstLine="0"/>
              <w:jc w:val="center"/>
              <w:rPr>
                <w:rFonts w:eastAsia="Calibri"/>
                <w:lang w:val="en-US"/>
              </w:rPr>
            </w:pPr>
            <w:r w:rsidRPr="00881C90">
              <w:rPr>
                <w:rFonts w:eastAsiaTheme="minorEastAsia"/>
              </w:rPr>
              <w:t>не &gt;0,15</w:t>
            </w:r>
            <w:r w:rsidRPr="00881C90">
              <w:rPr>
                <w:rFonts w:eastAsiaTheme="minorEastAsia"/>
                <w:lang w:val="en-US"/>
              </w:rPr>
              <w:t xml:space="preserve"> pH</w:t>
            </w:r>
          </w:p>
        </w:tc>
      </w:tr>
      <w:tr w:rsidR="00C165D6" w:rsidTr="004860AA">
        <w:tc>
          <w:tcPr>
            <w:tcW w:w="4785" w:type="dxa"/>
            <w:vAlign w:val="center"/>
          </w:tcPr>
          <w:p w:rsidR="0008671F" w:rsidRPr="00881C90" w:rsidRDefault="001D2698" w:rsidP="004860AA">
            <w:pPr>
              <w:spacing w:line="360" w:lineRule="auto"/>
              <w:ind w:firstLine="0"/>
              <w:jc w:val="center"/>
              <w:rPr>
                <w:rFonts w:eastAsia="Calibri"/>
              </w:rPr>
            </w:pPr>
            <w:r w:rsidRPr="00881C90">
              <w:rPr>
                <w:rFonts w:eastAsiaTheme="minorEastAsia"/>
                <w:lang w:val="ru-RU"/>
              </w:rPr>
              <w:t>М</w:t>
            </w:r>
            <w:proofErr w:type="spellStart"/>
            <w:r w:rsidRPr="00881C90">
              <w:rPr>
                <w:rFonts w:eastAsiaTheme="minorEastAsia"/>
              </w:rPr>
              <w:t>утність</w:t>
            </w:r>
            <w:proofErr w:type="spellEnd"/>
            <w:r w:rsidRPr="00881C90">
              <w:rPr>
                <w:rFonts w:eastAsiaTheme="minorEastAsia"/>
              </w:rPr>
              <w:t xml:space="preserve"> - похибка</w:t>
            </w:r>
          </w:p>
        </w:tc>
        <w:tc>
          <w:tcPr>
            <w:tcW w:w="4786" w:type="dxa"/>
            <w:vAlign w:val="center"/>
          </w:tcPr>
          <w:p w:rsidR="0008671F" w:rsidRPr="00881C90" w:rsidRDefault="001D2698" w:rsidP="004860AA">
            <w:pPr>
              <w:spacing w:line="360" w:lineRule="auto"/>
              <w:ind w:firstLine="0"/>
              <w:jc w:val="center"/>
              <w:rPr>
                <w:rFonts w:eastAsia="Calibri"/>
                <w:lang w:val="en-US"/>
              </w:rPr>
            </w:pPr>
            <w:r w:rsidRPr="00881C90">
              <w:rPr>
                <w:rFonts w:eastAsiaTheme="minorEastAsia"/>
              </w:rPr>
              <w:t>не &gt; 1</w:t>
            </w:r>
            <w:r w:rsidRPr="00881C90">
              <w:rPr>
                <w:rFonts w:eastAsiaTheme="minorEastAsia"/>
                <w:lang w:val="en-US"/>
              </w:rPr>
              <w:t xml:space="preserve"> NTU</w:t>
            </w:r>
          </w:p>
        </w:tc>
      </w:tr>
      <w:tr w:rsidR="00C165D6" w:rsidTr="004860AA">
        <w:tc>
          <w:tcPr>
            <w:tcW w:w="4785" w:type="dxa"/>
            <w:vAlign w:val="center"/>
          </w:tcPr>
          <w:p w:rsidR="0008671F" w:rsidRPr="00881C90" w:rsidRDefault="001D2698" w:rsidP="004860AA">
            <w:pPr>
              <w:spacing w:line="360" w:lineRule="auto"/>
              <w:ind w:firstLine="0"/>
              <w:jc w:val="center"/>
              <w:rPr>
                <w:rFonts w:eastAsia="Calibri"/>
              </w:rPr>
            </w:pPr>
            <w:r w:rsidRPr="00881C90">
              <w:rPr>
                <w:rFonts w:eastAsiaTheme="minorHAnsi"/>
              </w:rPr>
              <w:t xml:space="preserve">Межа допустимої основної зведеної </w:t>
            </w:r>
            <w:r w:rsidRPr="00881C90">
              <w:rPr>
                <w:rFonts w:eastAsiaTheme="minorHAnsi"/>
              </w:rPr>
              <w:lastRenderedPageBreak/>
              <w:t>похибки вимірювання</w:t>
            </w:r>
          </w:p>
        </w:tc>
        <w:tc>
          <w:tcPr>
            <w:tcW w:w="4786" w:type="dxa"/>
            <w:vAlign w:val="center"/>
          </w:tcPr>
          <w:p w:rsidR="0008671F" w:rsidRPr="00881C90" w:rsidRDefault="001D2698" w:rsidP="004860AA">
            <w:pPr>
              <w:spacing w:line="360" w:lineRule="auto"/>
              <w:ind w:firstLine="0"/>
              <w:jc w:val="center"/>
              <w:rPr>
                <w:lang w:val="en-US"/>
              </w:rPr>
            </w:pPr>
            <w:r w:rsidRPr="00881C90">
              <w:rPr>
                <w:rFonts w:eastAsiaTheme="minorHAnsi"/>
                <w:color w:val="000000"/>
              </w:rPr>
              <w:lastRenderedPageBreak/>
              <w:t>0,5</w:t>
            </w:r>
            <w:r w:rsidRPr="00881C90">
              <w:rPr>
                <w:rFonts w:eastAsiaTheme="minorHAnsi"/>
                <w:color w:val="000000"/>
                <w:lang w:val="en-US"/>
              </w:rPr>
              <w:t>%</w:t>
            </w:r>
          </w:p>
        </w:tc>
      </w:tr>
      <w:tr w:rsidR="00C165D6" w:rsidTr="004860AA">
        <w:tc>
          <w:tcPr>
            <w:tcW w:w="4785" w:type="dxa"/>
            <w:vAlign w:val="center"/>
          </w:tcPr>
          <w:p w:rsidR="0008671F" w:rsidRPr="00881C90" w:rsidRDefault="001D2698" w:rsidP="004860AA">
            <w:pPr>
              <w:spacing w:line="360" w:lineRule="auto"/>
              <w:ind w:firstLine="0"/>
              <w:jc w:val="center"/>
              <w:rPr>
                <w:rFonts w:eastAsia="Calibri"/>
              </w:rPr>
            </w:pPr>
            <w:r w:rsidRPr="00881C90">
              <w:rPr>
                <w:rFonts w:eastAsiaTheme="minorHAnsi"/>
              </w:rPr>
              <w:lastRenderedPageBreak/>
              <w:t>Час вимірювання</w:t>
            </w:r>
          </w:p>
        </w:tc>
        <w:tc>
          <w:tcPr>
            <w:tcW w:w="4786" w:type="dxa"/>
            <w:vAlign w:val="center"/>
          </w:tcPr>
          <w:p w:rsidR="0008671F" w:rsidRPr="00881C90" w:rsidRDefault="001D2698" w:rsidP="004860AA">
            <w:pPr>
              <w:spacing w:line="360" w:lineRule="auto"/>
              <w:ind w:firstLine="0"/>
              <w:jc w:val="center"/>
              <w:rPr>
                <w:rFonts w:eastAsia="Calibri"/>
                <w:color w:val="000000"/>
                <w:lang w:val="en-US"/>
              </w:rPr>
            </w:pPr>
            <w:r w:rsidRPr="00881C90">
              <w:rPr>
                <w:rFonts w:eastAsiaTheme="minorHAnsi"/>
                <w:color w:val="000000"/>
              </w:rPr>
              <w:t xml:space="preserve">0.10 </w:t>
            </w:r>
            <w:r w:rsidRPr="00881C90">
              <w:rPr>
                <w:rFonts w:eastAsiaTheme="minorHAnsi"/>
                <w:color w:val="000000"/>
                <w:lang w:val="en-US"/>
              </w:rPr>
              <w:t>s</w:t>
            </w:r>
          </w:p>
        </w:tc>
      </w:tr>
      <w:tr w:rsidR="00C165D6" w:rsidTr="004860AA">
        <w:tc>
          <w:tcPr>
            <w:tcW w:w="4785" w:type="dxa"/>
            <w:vAlign w:val="center"/>
          </w:tcPr>
          <w:p w:rsidR="0008671F" w:rsidRPr="00881C90" w:rsidRDefault="001D2698" w:rsidP="004860AA">
            <w:pPr>
              <w:spacing w:line="360" w:lineRule="auto"/>
              <w:ind w:firstLine="0"/>
              <w:jc w:val="center"/>
              <w:rPr>
                <w:rFonts w:eastAsia="Calibri"/>
              </w:rPr>
            </w:pPr>
            <w:r w:rsidRPr="00881C90">
              <w:rPr>
                <w:rFonts w:eastAsiaTheme="minorHAnsi"/>
              </w:rPr>
              <w:t>Діапазон напруги</w:t>
            </w:r>
          </w:p>
        </w:tc>
        <w:tc>
          <w:tcPr>
            <w:tcW w:w="4786" w:type="dxa"/>
            <w:vAlign w:val="center"/>
          </w:tcPr>
          <w:p w:rsidR="0008671F" w:rsidRPr="00881C90" w:rsidRDefault="001D2698" w:rsidP="004860AA">
            <w:pPr>
              <w:spacing w:line="360" w:lineRule="auto"/>
              <w:ind w:firstLine="0"/>
              <w:jc w:val="center"/>
              <w:rPr>
                <w:rFonts w:eastAsia="Calibri"/>
                <w:lang w:val="en-US"/>
              </w:rPr>
            </w:pPr>
            <w:r w:rsidRPr="00881C90">
              <w:rPr>
                <w:rFonts w:eastAsiaTheme="minorHAnsi"/>
              </w:rPr>
              <w:t>0…5</w:t>
            </w:r>
            <w:r w:rsidRPr="00881C90">
              <w:rPr>
                <w:rFonts w:eastAsiaTheme="minorHAnsi"/>
                <w:lang w:val="en-US"/>
              </w:rPr>
              <w:t>V</w:t>
            </w:r>
          </w:p>
        </w:tc>
      </w:tr>
    </w:tbl>
    <w:p w:rsidR="0008671F" w:rsidRPr="00881C90" w:rsidRDefault="0008671F" w:rsidP="0008671F">
      <w:pPr>
        <w:spacing w:line="360" w:lineRule="auto"/>
        <w:ind w:firstLine="0"/>
        <w:rPr>
          <w:rFonts w:eastAsia="Calibri"/>
          <w:sz w:val="28"/>
          <w:szCs w:val="28"/>
          <w:lang w:eastAsia="en-US"/>
        </w:rPr>
      </w:pPr>
    </w:p>
    <w:p w:rsidR="0008671F" w:rsidRPr="00881C90" w:rsidRDefault="001D2698" w:rsidP="0039378E">
      <w:pPr>
        <w:spacing w:line="360" w:lineRule="auto"/>
        <w:ind w:firstLine="0"/>
        <w:rPr>
          <w:rFonts w:eastAsia="Calibri"/>
          <w:sz w:val="28"/>
          <w:szCs w:val="28"/>
          <w:lang w:eastAsia="en-US"/>
        </w:rPr>
      </w:pPr>
      <w:r w:rsidRPr="00881C90">
        <w:rPr>
          <w:rFonts w:eastAsiaTheme="minorHAnsi"/>
          <w:sz w:val="28"/>
          <w:szCs w:val="28"/>
          <w:lang w:eastAsia="en-US"/>
        </w:rPr>
        <w:t>Основні функції ІВС:</w:t>
      </w:r>
    </w:p>
    <w:p w:rsidR="0008671F" w:rsidRPr="00881C90" w:rsidRDefault="001D2698" w:rsidP="0039378E">
      <w:pPr>
        <w:spacing w:line="360" w:lineRule="auto"/>
        <w:ind w:firstLine="0"/>
        <w:rPr>
          <w:rFonts w:eastAsia="Calibri"/>
          <w:sz w:val="28"/>
          <w:szCs w:val="28"/>
          <w:lang w:eastAsia="en-US"/>
        </w:rPr>
      </w:pPr>
      <w:r w:rsidRPr="00881C90">
        <w:rPr>
          <w:rFonts w:eastAsiaTheme="minorHAnsi"/>
          <w:sz w:val="28"/>
          <w:szCs w:val="28"/>
          <w:lang w:eastAsia="en-US"/>
        </w:rPr>
        <w:t xml:space="preserve">- зчитування показів сенсорів; </w:t>
      </w:r>
    </w:p>
    <w:p w:rsidR="0008671F" w:rsidRPr="00881C90" w:rsidRDefault="001D2698" w:rsidP="0039378E">
      <w:pPr>
        <w:spacing w:line="360" w:lineRule="auto"/>
        <w:ind w:firstLine="0"/>
        <w:rPr>
          <w:rFonts w:eastAsia="Calibri"/>
          <w:sz w:val="28"/>
          <w:szCs w:val="28"/>
          <w:lang w:eastAsia="en-US"/>
        </w:rPr>
      </w:pPr>
      <w:r w:rsidRPr="00881C90">
        <w:rPr>
          <w:rFonts w:eastAsiaTheme="minorHAnsi"/>
          <w:sz w:val="28"/>
          <w:szCs w:val="28"/>
          <w:lang w:eastAsia="en-US"/>
        </w:rPr>
        <w:t>- обробка сигналу (підсилення);</w:t>
      </w:r>
    </w:p>
    <w:p w:rsidR="0008671F" w:rsidRPr="00881C90" w:rsidRDefault="001D2698" w:rsidP="0039378E">
      <w:pPr>
        <w:spacing w:line="360" w:lineRule="auto"/>
        <w:ind w:firstLine="0"/>
        <w:rPr>
          <w:rFonts w:eastAsia="Calibri"/>
          <w:sz w:val="28"/>
          <w:szCs w:val="28"/>
          <w:lang w:eastAsia="en-US"/>
        </w:rPr>
      </w:pPr>
      <w:r w:rsidRPr="00881C90">
        <w:rPr>
          <w:rFonts w:eastAsiaTheme="minorHAnsi"/>
          <w:sz w:val="28"/>
          <w:szCs w:val="28"/>
          <w:lang w:eastAsia="en-US"/>
        </w:rPr>
        <w:t>- відображення результатів обробки;</w:t>
      </w:r>
    </w:p>
    <w:p w:rsidR="00F458A2" w:rsidRPr="00881C90" w:rsidRDefault="00F458A2" w:rsidP="00F458A2">
      <w:pPr>
        <w:spacing w:line="360" w:lineRule="auto"/>
        <w:ind w:firstLine="0"/>
        <w:rPr>
          <w:rFonts w:eastAsia="Calibri"/>
          <w:sz w:val="28"/>
          <w:szCs w:val="28"/>
          <w:lang w:val="ru-RU" w:eastAsia="en-US"/>
        </w:rPr>
      </w:pPr>
    </w:p>
    <w:p w:rsidR="00016458" w:rsidRPr="00881C90" w:rsidRDefault="001D2698" w:rsidP="00BC6317">
      <w:pPr>
        <w:pageBreakBefore/>
        <w:numPr>
          <w:ilvl w:val="0"/>
          <w:numId w:val="4"/>
        </w:numPr>
        <w:spacing w:line="360" w:lineRule="auto"/>
        <w:ind w:left="0" w:firstLine="0"/>
        <w:contextualSpacing/>
        <w:jc w:val="center"/>
        <w:outlineLvl w:val="0"/>
        <w:rPr>
          <w:rFonts w:eastAsia="Calibri"/>
          <w:b/>
          <w:sz w:val="28"/>
          <w:szCs w:val="28"/>
          <w:lang w:eastAsia="en-US"/>
        </w:rPr>
      </w:pPr>
      <w:bookmarkStart w:id="404" w:name="_Toc42624904"/>
      <w:r w:rsidRPr="00881C90">
        <w:rPr>
          <w:rFonts w:eastAsiaTheme="minorHAnsi"/>
          <w:b/>
          <w:sz w:val="28"/>
          <w:szCs w:val="28"/>
          <w:lang w:eastAsia="en-US"/>
        </w:rPr>
        <w:lastRenderedPageBreak/>
        <w:t>РОЗРАХУНКОВА ЧАСТИНА</w:t>
      </w:r>
      <w:bookmarkEnd w:id="404"/>
    </w:p>
    <w:p w:rsidR="00261FE0" w:rsidRPr="00881C90" w:rsidRDefault="00261FE0" w:rsidP="0064131E">
      <w:pPr>
        <w:spacing w:line="360" w:lineRule="auto"/>
        <w:ind w:left="1077" w:firstLine="0"/>
        <w:contextualSpacing/>
        <w:outlineLvl w:val="1"/>
        <w:rPr>
          <w:rFonts w:eastAsia="Calibri"/>
          <w:sz w:val="28"/>
          <w:szCs w:val="28"/>
          <w:lang w:eastAsia="en-US"/>
        </w:rPr>
      </w:pPr>
    </w:p>
    <w:p w:rsidR="008A3E55" w:rsidRPr="00881C90" w:rsidRDefault="008A3E55" w:rsidP="008A3E55">
      <w:pPr>
        <w:spacing w:after="160" w:line="259" w:lineRule="auto"/>
        <w:ind w:firstLine="0"/>
        <w:jc w:val="left"/>
        <w:rPr>
          <w:rFonts w:eastAsia="Calibri"/>
          <w:sz w:val="28"/>
          <w:szCs w:val="28"/>
          <w:lang w:eastAsia="en-US"/>
        </w:rPr>
      </w:pPr>
    </w:p>
    <w:p w:rsidR="00564084" w:rsidRPr="00881C90" w:rsidRDefault="00564084" w:rsidP="00564084">
      <w:pPr>
        <w:numPr>
          <w:ilvl w:val="0"/>
          <w:numId w:val="1"/>
        </w:numPr>
        <w:spacing w:line="360" w:lineRule="auto"/>
        <w:contextualSpacing/>
        <w:outlineLvl w:val="1"/>
        <w:rPr>
          <w:rFonts w:eastAsia="Calibri"/>
          <w:vanish/>
          <w:sz w:val="28"/>
          <w:szCs w:val="28"/>
          <w:lang w:eastAsia="en-US"/>
        </w:rPr>
      </w:pPr>
      <w:bookmarkStart w:id="405" w:name="_Toc42624905"/>
      <w:bookmarkEnd w:id="405"/>
    </w:p>
    <w:p w:rsidR="00777E14" w:rsidRPr="00881C90" w:rsidRDefault="001D2698" w:rsidP="00564084">
      <w:pPr>
        <w:numPr>
          <w:ilvl w:val="1"/>
          <w:numId w:val="1"/>
        </w:numPr>
        <w:spacing w:line="360" w:lineRule="auto"/>
        <w:contextualSpacing/>
        <w:outlineLvl w:val="1"/>
        <w:rPr>
          <w:rFonts w:eastAsia="Calibri"/>
          <w:sz w:val="28"/>
          <w:szCs w:val="28"/>
          <w:lang w:eastAsia="en-US"/>
        </w:rPr>
      </w:pPr>
      <w:bookmarkStart w:id="406" w:name="_Toc42624906"/>
      <w:r w:rsidRPr="00881C90">
        <w:rPr>
          <w:rFonts w:eastAsiaTheme="minorHAnsi"/>
          <w:sz w:val="28"/>
          <w:szCs w:val="28"/>
          <w:lang w:eastAsia="en-US"/>
        </w:rPr>
        <w:t>Розробка схеми електричної принципової</w:t>
      </w:r>
      <w:bookmarkEnd w:id="406"/>
    </w:p>
    <w:p w:rsidR="00975144" w:rsidRPr="00881C90" w:rsidRDefault="00975144" w:rsidP="00777E14">
      <w:pPr>
        <w:spacing w:line="360" w:lineRule="auto"/>
        <w:ind w:firstLine="0"/>
        <w:rPr>
          <w:rFonts w:eastAsia="Calibri"/>
          <w:sz w:val="28"/>
          <w:szCs w:val="28"/>
          <w:lang w:eastAsia="en-US"/>
        </w:rPr>
      </w:pPr>
    </w:p>
    <w:p w:rsidR="00975144" w:rsidRPr="00881C90" w:rsidRDefault="001D2698" w:rsidP="0039378E">
      <w:pPr>
        <w:spacing w:line="360" w:lineRule="auto"/>
        <w:ind w:firstLine="0"/>
        <w:rPr>
          <w:rFonts w:eastAsia="Calibri"/>
          <w:sz w:val="28"/>
          <w:szCs w:val="28"/>
          <w:lang w:eastAsia="en-US"/>
        </w:rPr>
      </w:pPr>
      <w:r w:rsidRPr="00881C90">
        <w:rPr>
          <w:rFonts w:eastAsiaTheme="minorHAnsi"/>
          <w:sz w:val="28"/>
          <w:szCs w:val="28"/>
          <w:lang w:eastAsia="en-US"/>
        </w:rPr>
        <w:t>Основою для розробки функціональної схеми є схема електрична структурна та алгоритми функціонування.</w:t>
      </w:r>
    </w:p>
    <w:p w:rsidR="00975144" w:rsidRPr="00881C90" w:rsidRDefault="001D2698" w:rsidP="0039378E">
      <w:pPr>
        <w:spacing w:line="360" w:lineRule="auto"/>
        <w:ind w:firstLine="0"/>
        <w:rPr>
          <w:rFonts w:eastAsia="Calibri"/>
          <w:sz w:val="28"/>
          <w:szCs w:val="28"/>
          <w:lang w:eastAsia="en-US"/>
        </w:rPr>
      </w:pPr>
      <w:r w:rsidRPr="00881C90">
        <w:rPr>
          <w:rFonts w:eastAsiaTheme="minorHAnsi"/>
          <w:sz w:val="28"/>
          <w:szCs w:val="28"/>
          <w:lang w:eastAsia="en-US"/>
        </w:rPr>
        <w:tab/>
        <w:t>Метою розробки функціональної схеми є створення можливості більш повного аналізу складових похибок вимірювальних каналів, уточнення алгоритмів функціонування та формування вимог до вибору елементної бази всіх функціональних блоків системи.</w:t>
      </w:r>
    </w:p>
    <w:p w:rsidR="00975144" w:rsidRPr="00881C90" w:rsidRDefault="001D2698" w:rsidP="0039378E">
      <w:pPr>
        <w:spacing w:line="360" w:lineRule="auto"/>
        <w:ind w:firstLine="0"/>
        <w:rPr>
          <w:rFonts w:eastAsia="Calibri"/>
          <w:sz w:val="28"/>
          <w:szCs w:val="28"/>
          <w:lang w:eastAsia="en-US"/>
        </w:rPr>
      </w:pPr>
      <w:r w:rsidRPr="00881C90">
        <w:rPr>
          <w:rFonts w:eastAsiaTheme="minorHAnsi"/>
          <w:sz w:val="28"/>
          <w:szCs w:val="28"/>
          <w:lang w:eastAsia="en-US"/>
        </w:rPr>
        <w:t xml:space="preserve">Функціональну схему представлено на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_Ref41933649 \h </w:instrText>
      </w:r>
      <w:r w:rsidR="0039378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564084" w:rsidRPr="00881C90">
        <w:rPr>
          <w:rFonts w:eastAsiaTheme="minorHAnsi"/>
          <w:sz w:val="28"/>
          <w:szCs w:val="28"/>
          <w:lang w:eastAsia="en-US"/>
        </w:rPr>
        <w:t xml:space="preserve">рисунку </w:t>
      </w:r>
      <w:r w:rsidR="00564084" w:rsidRPr="00881C90">
        <w:rPr>
          <w:rFonts w:eastAsiaTheme="minorHAnsi"/>
          <w:noProof/>
          <w:sz w:val="28"/>
          <w:szCs w:val="28"/>
          <w:lang w:eastAsia="en-US"/>
        </w:rPr>
        <w:t>4.1</w:t>
      </w:r>
      <w:r w:rsidRPr="00881C90">
        <w:rPr>
          <w:rFonts w:eastAsiaTheme="minorHAnsi"/>
          <w:sz w:val="28"/>
          <w:szCs w:val="28"/>
          <w:lang w:eastAsia="en-US"/>
        </w:rPr>
        <w:fldChar w:fldCharType="end"/>
      </w:r>
      <w:r w:rsidRPr="00881C90">
        <w:rPr>
          <w:rFonts w:eastAsiaTheme="minorHAnsi"/>
          <w:sz w:val="28"/>
          <w:szCs w:val="28"/>
          <w:lang w:eastAsia="en-US"/>
        </w:rPr>
        <w:t>.</w:t>
      </w:r>
    </w:p>
    <w:p w:rsidR="00975144" w:rsidRPr="00881C90" w:rsidRDefault="001D2698" w:rsidP="00777E14">
      <w:pPr>
        <w:spacing w:line="360" w:lineRule="auto"/>
        <w:ind w:firstLine="0"/>
        <w:rPr>
          <w:rFonts w:eastAsia="Calibri"/>
          <w:sz w:val="28"/>
          <w:szCs w:val="28"/>
          <w:lang w:eastAsia="en-US"/>
        </w:rPr>
      </w:pPr>
      <w:r w:rsidRPr="00881C90">
        <w:rPr>
          <w:rFonts w:eastAsiaTheme="minorHAnsi"/>
          <w:sz w:val="28"/>
          <w:szCs w:val="28"/>
          <w:lang w:eastAsia="en-US"/>
        </w:rPr>
        <w:t xml:space="preserve"> </w:t>
      </w:r>
    </w:p>
    <w:p w:rsidR="00975144" w:rsidRPr="00881C90" w:rsidRDefault="00975144" w:rsidP="00777E14">
      <w:pPr>
        <w:spacing w:line="360" w:lineRule="auto"/>
        <w:ind w:firstLine="0"/>
        <w:rPr>
          <w:rFonts w:eastAsia="Calibri"/>
          <w:sz w:val="28"/>
          <w:szCs w:val="28"/>
          <w:lang w:eastAsia="en-US"/>
        </w:rPr>
      </w:pPr>
    </w:p>
    <w:p w:rsidR="00975144" w:rsidRPr="00881C90" w:rsidRDefault="00975144" w:rsidP="00777E14">
      <w:pPr>
        <w:spacing w:line="360" w:lineRule="auto"/>
        <w:ind w:firstLine="0"/>
        <w:rPr>
          <w:rFonts w:eastAsia="Calibri"/>
          <w:sz w:val="28"/>
          <w:szCs w:val="28"/>
          <w:lang w:eastAsia="en-US"/>
        </w:rPr>
      </w:pPr>
    </w:p>
    <w:p w:rsidR="00975144" w:rsidRPr="00881C90" w:rsidRDefault="00975144" w:rsidP="00777E14">
      <w:pPr>
        <w:spacing w:line="360" w:lineRule="auto"/>
        <w:ind w:firstLine="0"/>
        <w:rPr>
          <w:rFonts w:eastAsia="Calibri"/>
          <w:sz w:val="28"/>
          <w:szCs w:val="28"/>
          <w:lang w:eastAsia="en-US"/>
        </w:rPr>
      </w:pPr>
    </w:p>
    <w:p w:rsidR="00975144" w:rsidRPr="00881C90" w:rsidRDefault="00975144" w:rsidP="00777E14">
      <w:pPr>
        <w:spacing w:line="360" w:lineRule="auto"/>
        <w:ind w:firstLine="0"/>
        <w:rPr>
          <w:rFonts w:eastAsia="Calibri"/>
          <w:sz w:val="28"/>
          <w:szCs w:val="28"/>
          <w:lang w:eastAsia="en-US"/>
        </w:rPr>
      </w:pPr>
    </w:p>
    <w:p w:rsidR="00975144" w:rsidRPr="00881C90" w:rsidRDefault="00975144" w:rsidP="00777E14">
      <w:pPr>
        <w:spacing w:line="360" w:lineRule="auto"/>
        <w:ind w:firstLine="0"/>
        <w:rPr>
          <w:rFonts w:eastAsia="Calibri"/>
          <w:sz w:val="28"/>
          <w:szCs w:val="28"/>
          <w:lang w:eastAsia="en-US"/>
        </w:rPr>
      </w:pPr>
    </w:p>
    <w:p w:rsidR="00975144" w:rsidRPr="00881C90" w:rsidRDefault="001D2698" w:rsidP="0083193B">
      <w:pPr>
        <w:keepNext/>
        <w:spacing w:line="360" w:lineRule="auto"/>
        <w:ind w:firstLine="0"/>
        <w:jc w:val="center"/>
        <w:rPr>
          <w:rFonts w:eastAsia="Calibri"/>
          <w:sz w:val="28"/>
          <w:szCs w:val="28"/>
          <w:lang w:eastAsia="en-US"/>
        </w:rPr>
      </w:pPr>
      <w:r>
        <w:rPr>
          <w:noProof/>
          <w:lang w:val="ru-RU"/>
        </w:rPr>
        <w:lastRenderedPageBreak/>
        <w:drawing>
          <wp:inline distT="0" distB="0" distL="0" distR="0">
            <wp:extent cx="8543189" cy="4986191"/>
            <wp:effectExtent l="6668"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269918" name="Схемы Маши.png"/>
                    <pic:cNvPicPr/>
                  </pic:nvPicPr>
                  <pic:blipFill>
                    <a:blip r:embed="rId42" cstate="print">
                      <a:extLst>
                        <a:ext uri="{28A0092B-C50C-407E-A947-70E740481C1C}">
                          <a14:useLocalDpi xmlns:a14="http://schemas.microsoft.com/office/drawing/2010/main" val="0"/>
                        </a:ext>
                      </a:extLst>
                    </a:blip>
                    <a:stretch>
                      <a:fillRect/>
                    </a:stretch>
                  </pic:blipFill>
                  <pic:spPr>
                    <a:xfrm rot="5400000">
                      <a:off x="0" y="0"/>
                      <a:ext cx="8541754" cy="4985354"/>
                    </a:xfrm>
                    <a:prstGeom prst="rect">
                      <a:avLst/>
                    </a:prstGeom>
                  </pic:spPr>
                </pic:pic>
              </a:graphicData>
            </a:graphic>
          </wp:inline>
        </w:drawing>
      </w:r>
    </w:p>
    <w:p w:rsidR="00777E14" w:rsidRPr="00881C90" w:rsidRDefault="001D2698" w:rsidP="002F3E05">
      <w:pPr>
        <w:keepNext/>
        <w:spacing w:after="200" w:line="240" w:lineRule="auto"/>
        <w:ind w:firstLine="0"/>
        <w:jc w:val="center"/>
        <w:rPr>
          <w:rFonts w:eastAsia="Calibri"/>
          <w:iCs/>
          <w:sz w:val="28"/>
          <w:szCs w:val="28"/>
          <w:lang w:eastAsia="en-US"/>
        </w:rPr>
      </w:pPr>
      <w:bookmarkStart w:id="407" w:name="_Ref41933649"/>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564084" w:rsidRPr="00881C90">
        <w:rPr>
          <w:rFonts w:eastAsiaTheme="minorHAnsi"/>
          <w:iCs/>
          <w:noProof/>
          <w:sz w:val="28"/>
          <w:szCs w:val="28"/>
          <w:lang w:eastAsia="en-US"/>
        </w:rPr>
        <w:t>4</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564084"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Функціональна схема ІВС</w:t>
      </w:r>
      <w:bookmarkEnd w:id="407"/>
    </w:p>
    <w:p w:rsidR="00564084" w:rsidRPr="00881C90" w:rsidRDefault="00564084" w:rsidP="00564084">
      <w:pPr>
        <w:spacing w:after="160" w:line="259" w:lineRule="auto"/>
        <w:ind w:firstLine="0"/>
        <w:jc w:val="left"/>
        <w:rPr>
          <w:rFonts w:eastAsia="Calibri"/>
          <w:sz w:val="28"/>
          <w:szCs w:val="28"/>
          <w:lang w:eastAsia="en-US"/>
        </w:rPr>
      </w:pPr>
    </w:p>
    <w:p w:rsidR="004574F1" w:rsidRPr="00881C90" w:rsidRDefault="001D2698" w:rsidP="0064131E">
      <w:pPr>
        <w:numPr>
          <w:ilvl w:val="1"/>
          <w:numId w:val="1"/>
        </w:numPr>
        <w:spacing w:line="360" w:lineRule="auto"/>
        <w:contextualSpacing/>
        <w:outlineLvl w:val="1"/>
        <w:rPr>
          <w:rFonts w:eastAsia="Calibri"/>
          <w:sz w:val="28"/>
          <w:szCs w:val="28"/>
          <w:lang w:eastAsia="en-US"/>
        </w:rPr>
      </w:pPr>
      <w:bookmarkStart w:id="408" w:name="_Toc42624907"/>
      <w:r w:rsidRPr="00881C90">
        <w:rPr>
          <w:rFonts w:eastAsiaTheme="minorHAnsi"/>
          <w:sz w:val="28"/>
          <w:szCs w:val="28"/>
          <w:lang w:eastAsia="en-US"/>
        </w:rPr>
        <w:t>Розрахунки окремих блоків ІВС</w:t>
      </w:r>
      <w:bookmarkEnd w:id="408"/>
    </w:p>
    <w:p w:rsidR="004574F1"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Розрахунок похибок </w:t>
      </w:r>
      <w:proofErr w:type="spellStart"/>
      <w:r w:rsidRPr="00881C90">
        <w:rPr>
          <w:rFonts w:eastAsiaTheme="minorHAnsi"/>
          <w:sz w:val="28"/>
          <w:szCs w:val="28"/>
          <w:lang w:eastAsia="en-US"/>
        </w:rPr>
        <w:t>канала</w:t>
      </w:r>
      <w:proofErr w:type="spellEnd"/>
      <w:r w:rsidRPr="00881C90">
        <w:rPr>
          <w:rFonts w:eastAsiaTheme="minorHAnsi"/>
          <w:sz w:val="28"/>
          <w:szCs w:val="28"/>
          <w:lang w:eastAsia="en-US"/>
        </w:rPr>
        <w:t xml:space="preserve"> вимірювання температури</w:t>
      </w:r>
    </w:p>
    <w:p w:rsidR="004E160C" w:rsidRPr="00881C90" w:rsidRDefault="001D2698" w:rsidP="004E160C">
      <w:pPr>
        <w:spacing w:line="360" w:lineRule="auto"/>
        <w:ind w:firstLine="0"/>
        <w:rPr>
          <w:rFonts w:eastAsia="Calibri"/>
          <w:sz w:val="28"/>
          <w:szCs w:val="28"/>
          <w:lang w:eastAsia="en-US"/>
        </w:rPr>
      </w:pPr>
      <w:r w:rsidRPr="00881C90">
        <w:rPr>
          <w:rFonts w:eastAsiaTheme="minorHAnsi"/>
          <w:sz w:val="28"/>
          <w:szCs w:val="28"/>
          <w:lang w:eastAsia="en-US"/>
        </w:rPr>
        <w:t xml:space="preserve">Проведемо повний розрахунок похибок </w:t>
      </w:r>
      <w:proofErr w:type="spellStart"/>
      <w:r w:rsidRPr="00881C90">
        <w:rPr>
          <w:rFonts w:eastAsiaTheme="minorHAnsi"/>
          <w:sz w:val="28"/>
          <w:szCs w:val="28"/>
          <w:lang w:eastAsia="en-US"/>
        </w:rPr>
        <w:t>канала</w:t>
      </w:r>
      <w:proofErr w:type="spellEnd"/>
      <w:r w:rsidRPr="00881C90">
        <w:rPr>
          <w:rFonts w:eastAsiaTheme="minorHAnsi"/>
          <w:sz w:val="28"/>
          <w:szCs w:val="28"/>
          <w:lang w:eastAsia="en-US"/>
        </w:rPr>
        <w:t xml:space="preserve"> вимірювання температури.</w:t>
      </w:r>
    </w:p>
    <w:p w:rsidR="004574F1" w:rsidRPr="00881C90" w:rsidRDefault="001D2698" w:rsidP="008E13B5">
      <w:pPr>
        <w:spacing w:after="160" w:line="259" w:lineRule="auto"/>
        <w:ind w:firstLine="0"/>
        <w:jc w:val="center"/>
        <w:rPr>
          <w:rFonts w:eastAsia="Calibri"/>
          <w:sz w:val="28"/>
          <w:szCs w:val="28"/>
          <w:lang w:val="ru-RU" w:eastAsia="en-US"/>
        </w:rPr>
      </w:pPr>
      <w:r w:rsidRPr="00881C90">
        <w:rPr>
          <w:noProof/>
          <w:lang w:val="ru-RU"/>
        </w:rPr>
        <w:drawing>
          <wp:inline distT="0" distB="0" distL="0" distR="0">
            <wp:extent cx="5751979" cy="1104900"/>
            <wp:effectExtent l="0" t="0" r="127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676684" name="Схема температура.png"/>
                    <pic:cNvPicPr/>
                  </pic:nvPicPr>
                  <pic:blipFill>
                    <a:blip r:embed="rId43">
                      <a:extLst>
                        <a:ext uri="{28A0092B-C50C-407E-A947-70E740481C1C}">
                          <a14:useLocalDpi xmlns:a14="http://schemas.microsoft.com/office/drawing/2010/main" val="0"/>
                        </a:ext>
                      </a:extLst>
                    </a:blip>
                    <a:stretch>
                      <a:fillRect/>
                    </a:stretch>
                  </pic:blipFill>
                  <pic:spPr>
                    <a:xfrm>
                      <a:off x="0" y="0"/>
                      <a:ext cx="5749272" cy="1104380"/>
                    </a:xfrm>
                    <a:prstGeom prst="rect">
                      <a:avLst/>
                    </a:prstGeom>
                  </pic:spPr>
                </pic:pic>
              </a:graphicData>
            </a:graphic>
          </wp:inline>
        </w:drawing>
      </w:r>
    </w:p>
    <w:p w:rsidR="008E13B5" w:rsidRPr="00881C90" w:rsidRDefault="001D2698" w:rsidP="006D681A">
      <w:pPr>
        <w:numPr>
          <w:ilvl w:val="0"/>
          <w:numId w:val="9"/>
        </w:numPr>
        <w:spacing w:line="360" w:lineRule="auto"/>
        <w:outlineLvl w:val="4"/>
        <w:rPr>
          <w:rFonts w:eastAsia="Calibri"/>
          <w:sz w:val="28"/>
          <w:szCs w:val="28"/>
          <w:lang w:eastAsia="en-US"/>
        </w:rPr>
      </w:pPr>
      <w:r w:rsidRPr="00881C90">
        <w:rPr>
          <w:rFonts w:eastAsiaTheme="minorHAnsi"/>
          <w:sz w:val="28"/>
          <w:szCs w:val="28"/>
          <w:lang w:eastAsia="en-US"/>
        </w:rPr>
        <w:t>Нормуючий підсилювач побудовано на базі ППС(підсилювач постійного струму)</w:t>
      </w:r>
      <w:r w:rsidR="007417F1" w:rsidRPr="00881C90">
        <w:rPr>
          <w:rFonts w:eastAsiaTheme="minorHAnsi"/>
          <w:sz w:val="28"/>
          <w:szCs w:val="28"/>
          <w:lang w:eastAsia="en-US"/>
        </w:rPr>
        <w:t xml:space="preserve"> типу </w:t>
      </w:r>
      <w:r w:rsidR="007417F1" w:rsidRPr="00881C90">
        <w:rPr>
          <w:rFonts w:eastAsiaTheme="minorHAnsi"/>
          <w:sz w:val="28"/>
          <w:szCs w:val="28"/>
          <w:lang w:val="en-US" w:eastAsia="en-US"/>
        </w:rPr>
        <w:t>AD</w:t>
      </w:r>
      <w:r w:rsidRPr="00881C90">
        <w:rPr>
          <w:rFonts w:eastAsiaTheme="minorHAnsi"/>
          <w:sz w:val="28"/>
          <w:szCs w:val="28"/>
          <w:lang w:eastAsia="en-US"/>
        </w:rPr>
        <w:t xml:space="preserve"> .</w:t>
      </w:r>
    </w:p>
    <w:p w:rsidR="008E13B5" w:rsidRPr="00881C90" w:rsidRDefault="008E13B5" w:rsidP="008E13B5">
      <w:pPr>
        <w:spacing w:line="360" w:lineRule="auto"/>
        <w:ind w:firstLine="0"/>
        <w:rPr>
          <w:rFonts w:eastAsia="Calibri"/>
          <w:sz w:val="28"/>
          <w:szCs w:val="28"/>
          <w:lang w:eastAsia="en-US"/>
        </w:rPr>
      </w:pPr>
    </w:p>
    <w:p w:rsidR="008E13B5" w:rsidRPr="00881C90" w:rsidRDefault="001D2698" w:rsidP="00D12CB4">
      <w:pPr>
        <w:numPr>
          <w:ilvl w:val="1"/>
          <w:numId w:val="9"/>
        </w:numPr>
        <w:spacing w:line="360" w:lineRule="auto"/>
        <w:outlineLvl w:val="4"/>
        <w:rPr>
          <w:rFonts w:eastAsia="Calibri"/>
          <w:sz w:val="28"/>
          <w:szCs w:val="28"/>
          <w:lang w:eastAsia="en-US"/>
        </w:rPr>
      </w:pPr>
      <w:r w:rsidRPr="00881C90">
        <w:rPr>
          <w:rFonts w:eastAsiaTheme="minorHAnsi"/>
          <w:sz w:val="28"/>
          <w:szCs w:val="28"/>
          <w:lang w:eastAsia="en-US"/>
        </w:rPr>
        <w:t xml:space="preserve">Має наступні похибки </w:t>
      </w:r>
      <w:r w:rsidRPr="00881C90">
        <w:rPr>
          <w:rFonts w:eastAsiaTheme="minorHAnsi"/>
          <w:sz w:val="28"/>
          <w:szCs w:val="28"/>
          <w:lang w:val="en-US" w:eastAsia="en-US"/>
        </w:rPr>
        <w:t>:</w:t>
      </w:r>
    </w:p>
    <w:p w:rsidR="008E13B5" w:rsidRPr="00881C90" w:rsidRDefault="001D2698" w:rsidP="008E13B5">
      <w:pPr>
        <w:keepNext/>
        <w:keepLines/>
        <w:numPr>
          <w:ilvl w:val="0"/>
          <w:numId w:val="7"/>
        </w:numPr>
        <w:spacing w:before="200" w:line="259" w:lineRule="auto"/>
        <w:ind w:left="1208" w:hanging="357"/>
        <w:jc w:val="left"/>
        <w:outlineLvl w:val="2"/>
        <w:rPr>
          <w:bCs/>
          <w:color w:val="000000"/>
          <w:sz w:val="28"/>
          <w:szCs w:val="28"/>
          <w:lang w:val="ru-RU" w:eastAsia="en-US"/>
        </w:rPr>
      </w:pPr>
      <w:bookmarkStart w:id="409" w:name="_Toc41992639"/>
      <w:bookmarkStart w:id="410" w:name="_Toc41993919"/>
      <w:bookmarkStart w:id="411" w:name="_Toc41995228"/>
      <w:bookmarkStart w:id="412" w:name="_Toc41995899"/>
      <w:bookmarkStart w:id="413" w:name="_Toc42255083"/>
      <w:bookmarkStart w:id="414" w:name="_Toc42588854"/>
      <w:bookmarkStart w:id="415" w:name="_Toc42624908"/>
      <w:r w:rsidRPr="00881C90">
        <w:rPr>
          <w:rFonts w:eastAsiaTheme="majorEastAsia"/>
          <w:bCs/>
          <w:color w:val="000000"/>
          <w:sz w:val="28"/>
          <w:szCs w:val="28"/>
          <w:lang w:eastAsia="en-US"/>
        </w:rPr>
        <w:t xml:space="preserve">Похибка </w:t>
      </w:r>
      <w:proofErr w:type="spellStart"/>
      <w:r w:rsidRPr="00881C90">
        <w:rPr>
          <w:rFonts w:eastAsiaTheme="majorEastAsia"/>
          <w:bCs/>
          <w:color w:val="000000"/>
          <w:sz w:val="28"/>
          <w:szCs w:val="28"/>
          <w:lang w:eastAsia="en-US"/>
        </w:rPr>
        <w:t>дрейфа</w:t>
      </w:r>
      <w:proofErr w:type="spellEnd"/>
      <w:r w:rsidRPr="00881C90">
        <w:rPr>
          <w:rFonts w:eastAsiaTheme="majorEastAsia"/>
          <w:bCs/>
          <w:color w:val="000000"/>
          <w:sz w:val="28"/>
          <w:szCs w:val="28"/>
          <w:lang w:eastAsia="en-US"/>
        </w:rPr>
        <w:t xml:space="preserve"> нуля (випадкова </w:t>
      </w:r>
      <w:proofErr w:type="spellStart"/>
      <w:r w:rsidRPr="00881C90">
        <w:rPr>
          <w:rFonts w:eastAsiaTheme="majorEastAsia"/>
          <w:bCs/>
          <w:color w:val="000000"/>
          <w:sz w:val="28"/>
          <w:szCs w:val="28"/>
          <w:lang w:eastAsia="en-US"/>
        </w:rPr>
        <w:t>аддитивна</w:t>
      </w:r>
      <w:proofErr w:type="spellEnd"/>
      <w:r w:rsidRPr="00881C90">
        <w:rPr>
          <w:rFonts w:eastAsiaTheme="majorEastAsia"/>
          <w:bCs/>
          <w:color w:val="000000"/>
          <w:sz w:val="28"/>
          <w:szCs w:val="28"/>
          <w:lang w:eastAsia="en-US"/>
        </w:rPr>
        <w:t>)</w:t>
      </w:r>
      <w:r w:rsidRPr="00881C90">
        <w:rPr>
          <w:rFonts w:eastAsiaTheme="majorEastAsia"/>
          <w:bCs/>
          <w:color w:val="000000"/>
          <w:sz w:val="28"/>
          <w:szCs w:val="28"/>
          <w:lang w:val="ru-RU" w:eastAsia="en-US"/>
        </w:rPr>
        <w:t>;</w:t>
      </w:r>
      <w:bookmarkEnd w:id="409"/>
      <w:bookmarkEnd w:id="410"/>
      <w:bookmarkEnd w:id="411"/>
      <w:bookmarkEnd w:id="412"/>
      <w:bookmarkEnd w:id="413"/>
      <w:bookmarkEnd w:id="414"/>
      <w:bookmarkEnd w:id="415"/>
    </w:p>
    <w:p w:rsidR="008E13B5" w:rsidRPr="00881C90" w:rsidRDefault="001D2698" w:rsidP="008E13B5">
      <w:pPr>
        <w:keepNext/>
        <w:keepLines/>
        <w:numPr>
          <w:ilvl w:val="0"/>
          <w:numId w:val="7"/>
        </w:numPr>
        <w:spacing w:before="200" w:line="259" w:lineRule="auto"/>
        <w:ind w:left="1208" w:hanging="357"/>
        <w:jc w:val="left"/>
        <w:outlineLvl w:val="2"/>
        <w:rPr>
          <w:bCs/>
          <w:color w:val="000000"/>
          <w:sz w:val="28"/>
          <w:szCs w:val="28"/>
          <w:lang w:eastAsia="en-US"/>
        </w:rPr>
      </w:pPr>
      <w:bookmarkStart w:id="416" w:name="_Toc41992640"/>
      <w:bookmarkStart w:id="417" w:name="_Toc41993920"/>
      <w:bookmarkStart w:id="418" w:name="_Toc41995229"/>
      <w:bookmarkStart w:id="419" w:name="_Toc41995900"/>
      <w:bookmarkStart w:id="420" w:name="_Toc42255084"/>
      <w:bookmarkStart w:id="421" w:name="_Toc42588855"/>
      <w:bookmarkStart w:id="422" w:name="_Toc42624909"/>
      <w:r w:rsidRPr="00881C90">
        <w:rPr>
          <w:rFonts w:eastAsiaTheme="majorEastAsia"/>
          <w:bCs/>
          <w:color w:val="000000"/>
          <w:sz w:val="28"/>
          <w:szCs w:val="28"/>
          <w:lang w:eastAsia="en-US"/>
        </w:rPr>
        <w:t>Похибка нелінійності коефіцієнта підсилення(випадкова мультиплікативна).</w:t>
      </w:r>
      <w:bookmarkEnd w:id="416"/>
      <w:bookmarkEnd w:id="417"/>
      <w:bookmarkEnd w:id="418"/>
      <w:bookmarkEnd w:id="419"/>
      <w:bookmarkEnd w:id="420"/>
      <w:bookmarkEnd w:id="421"/>
      <w:bookmarkEnd w:id="422"/>
    </w:p>
    <w:p w:rsidR="006D681A" w:rsidRPr="00881C90" w:rsidRDefault="001D2698" w:rsidP="006D681A">
      <w:pPr>
        <w:spacing w:line="360" w:lineRule="auto"/>
        <w:ind w:firstLine="0"/>
        <w:rPr>
          <w:rFonts w:eastAsia="Calibri"/>
          <w:sz w:val="28"/>
          <w:szCs w:val="28"/>
          <w:lang w:eastAsia="en-US"/>
        </w:rPr>
      </w:pPr>
      <w:r w:rsidRPr="00881C90">
        <w:rPr>
          <w:rFonts w:eastAsiaTheme="minorHAnsi"/>
          <w:sz w:val="28"/>
          <w:szCs w:val="28"/>
          <w:lang w:eastAsia="en-US"/>
        </w:rPr>
        <w:t xml:space="preserve">Для підсилювача AD, </w:t>
      </w:r>
      <w:r w:rsidRPr="00881C90">
        <w:rPr>
          <w:rFonts w:ascii="Cambria Math" w:eastAsiaTheme="minorHAnsi" w:hAnsi="Cambria Math" w:cs="Cambria Math"/>
          <w:sz w:val="28"/>
          <w:szCs w:val="28"/>
          <w:lang w:eastAsia="en-US"/>
        </w:rPr>
        <w:t>𝞓</w:t>
      </w:r>
      <w:proofErr w:type="spellStart"/>
      <w:r w:rsidRPr="00881C90">
        <w:rPr>
          <w:rFonts w:eastAsiaTheme="minorHAnsi"/>
          <w:sz w:val="28"/>
          <w:szCs w:val="28"/>
          <w:lang w:eastAsia="en-US"/>
        </w:rPr>
        <w:t>Uдр</w:t>
      </w:r>
      <w:proofErr w:type="spellEnd"/>
      <w:r w:rsidRPr="00881C90">
        <w:rPr>
          <w:rFonts w:eastAsiaTheme="minorHAnsi"/>
          <w:sz w:val="28"/>
          <w:szCs w:val="28"/>
          <w:lang w:eastAsia="en-US"/>
        </w:rPr>
        <w:t xml:space="preserve"> = </w:t>
      </w:r>
      <m:oMath>
        <m:r>
          <m:rPr>
            <m:sty m:val="p"/>
          </m:rPr>
          <w:rPr>
            <w:rFonts w:ascii="Cambria Math" w:eastAsiaTheme="minorHAnsi" w:hAnsi="Cambria Math"/>
            <w:sz w:val="28"/>
            <w:szCs w:val="28"/>
            <w:lang w:eastAsia="en-US"/>
          </w:rPr>
          <m:t>1∙</m:t>
        </m:r>
        <m:sSup>
          <m:sSupPr>
            <m:ctrlPr>
              <w:rPr>
                <w:rFonts w:ascii="Cambria Math" w:eastAsiaTheme="minorHAnsi" w:hAnsi="Cambria Math"/>
                <w:sz w:val="28"/>
                <w:szCs w:val="28"/>
                <w:lang w:val="ru-RU" w:eastAsia="en-US"/>
              </w:rPr>
            </m:ctrlPr>
          </m:sSupPr>
          <m:e>
            <m:r>
              <m:rPr>
                <m:sty m:val="p"/>
              </m:rPr>
              <w:rPr>
                <w:rFonts w:ascii="Cambria Math" w:eastAsiaTheme="minorHAnsi" w:hAnsi="Cambria Math"/>
                <w:sz w:val="28"/>
                <w:szCs w:val="28"/>
                <w:lang w:eastAsia="en-US"/>
              </w:rPr>
              <m:t>10</m:t>
            </m:r>
            <m:ctrlPr>
              <w:rPr>
                <w:rFonts w:ascii="Cambria Math" w:eastAsiaTheme="minorHAnsi" w:hAnsi="Cambria Math"/>
                <w:sz w:val="28"/>
                <w:szCs w:val="28"/>
                <w:lang w:eastAsia="en-US"/>
              </w:rPr>
            </m:ctrlPr>
          </m:e>
          <m:sup>
            <m:r>
              <m:rPr>
                <m:sty m:val="p"/>
              </m:rPr>
              <w:rPr>
                <w:rFonts w:ascii="Cambria Math" w:eastAsiaTheme="minorHAnsi" w:hAnsi="Cambria Math"/>
                <w:sz w:val="28"/>
                <w:szCs w:val="28"/>
                <w:lang w:eastAsia="en-US"/>
              </w:rPr>
              <m:t>-3</m:t>
            </m:r>
            <m:ctrlPr>
              <w:rPr>
                <w:rFonts w:ascii="Cambria Math" w:eastAsiaTheme="minorHAnsi" w:hAnsi="Cambria Math"/>
                <w:sz w:val="28"/>
                <w:szCs w:val="28"/>
                <w:lang w:eastAsia="en-US"/>
              </w:rPr>
            </m:ctrlPr>
          </m:sup>
        </m:sSup>
      </m:oMath>
      <w:r w:rsidR="000C0E97" w:rsidRPr="00881C90">
        <w:rPr>
          <w:rFonts w:eastAsiaTheme="minorHAnsi"/>
          <w:sz w:val="28"/>
          <w:szCs w:val="28"/>
          <w:lang w:eastAsia="en-US"/>
        </w:rPr>
        <w:t>V.</w:t>
      </w:r>
    </w:p>
    <w:p w:rsidR="008E13B5" w:rsidRPr="00881C90" w:rsidRDefault="001D2698" w:rsidP="00D12CB4">
      <w:pPr>
        <w:numPr>
          <w:ilvl w:val="1"/>
          <w:numId w:val="9"/>
        </w:numPr>
        <w:spacing w:line="360" w:lineRule="auto"/>
        <w:outlineLvl w:val="4"/>
        <w:rPr>
          <w:rFonts w:eastAsia="Calibri"/>
          <w:sz w:val="28"/>
          <w:szCs w:val="28"/>
          <w:lang w:eastAsia="en-US"/>
        </w:rPr>
      </w:pPr>
      <w:r w:rsidRPr="00881C90">
        <w:rPr>
          <w:rFonts w:eastAsiaTheme="minorHAnsi"/>
          <w:sz w:val="28"/>
          <w:szCs w:val="28"/>
          <w:lang w:eastAsia="en-US"/>
        </w:rPr>
        <w:t xml:space="preserve">Розрахунок похибки </w:t>
      </w:r>
      <w:proofErr w:type="spellStart"/>
      <w:r w:rsidRPr="00881C90">
        <w:rPr>
          <w:rFonts w:eastAsiaTheme="minorHAnsi"/>
          <w:sz w:val="28"/>
          <w:szCs w:val="28"/>
          <w:lang w:eastAsia="en-US"/>
        </w:rPr>
        <w:t>дрейфа</w:t>
      </w:r>
      <w:proofErr w:type="spellEnd"/>
      <w:r w:rsidRPr="00881C90">
        <w:rPr>
          <w:rFonts w:eastAsiaTheme="minorHAnsi"/>
          <w:sz w:val="28"/>
          <w:szCs w:val="28"/>
          <w:lang w:eastAsia="en-US"/>
        </w:rPr>
        <w:t xml:space="preserve"> нуля:</w:t>
      </w:r>
    </w:p>
    <w:p w:rsidR="008E13B5" w:rsidRPr="00881C90" w:rsidRDefault="001D2698" w:rsidP="007417F1">
      <w:pPr>
        <w:spacing w:line="360" w:lineRule="auto"/>
        <w:ind w:firstLine="0"/>
        <w:rPr>
          <w:rFonts w:ascii="Cambria Math" w:eastAsia="Calibri" w:hAnsi="Cambria Math"/>
          <w:sz w:val="28"/>
          <w:szCs w:val="28"/>
          <w:lang w:eastAsia="en-US"/>
          <w:oMath/>
        </w:rPr>
      </w:pPr>
      <m:oMathPara>
        <m:oMath>
          <m:r>
            <m:rPr>
              <m:sty m:val="p"/>
            </m:rPr>
            <w:rPr>
              <w:rFonts w:ascii="Cambria Math" w:eastAsiaTheme="minorHAnsi" w:hAnsi="Cambria Math"/>
              <w:sz w:val="28"/>
              <w:szCs w:val="28"/>
              <w:lang w:eastAsia="en-US"/>
            </w:rPr>
            <m:t xml:space="preserve">γдр= </m:t>
          </m:r>
          <m:f>
            <m:fPr>
              <m:ctrlPr>
                <w:rPr>
                  <w:rFonts w:ascii="Cambria Math" w:eastAsiaTheme="minorHAnsi" w:hAnsi="Cambria Math"/>
                  <w:sz w:val="28"/>
                  <w:szCs w:val="28"/>
                  <w:lang w:eastAsia="en-US"/>
                </w:rPr>
              </m:ctrlPr>
            </m:fPr>
            <m:num>
              <m:r>
                <m:rPr>
                  <m:sty m:val="p"/>
                </m:rPr>
                <w:rPr>
                  <w:rFonts w:ascii="Cambria Math" w:eastAsiaTheme="minorHAnsi" w:hAnsi="Cambria Math"/>
                  <w:sz w:val="28"/>
                  <w:szCs w:val="28"/>
                  <w:lang w:eastAsia="en-US"/>
                </w:rPr>
                <m:t>±U</m:t>
              </m:r>
              <m:r>
                <m:rPr>
                  <m:sty m:val="p"/>
                </m:rPr>
                <w:rPr>
                  <w:rFonts w:ascii="Cambria Math" w:eastAsiaTheme="minorHAnsi" w:hAnsi="Cambria Math"/>
                  <w:sz w:val="28"/>
                  <w:szCs w:val="28"/>
                  <w:lang w:val="ru-RU" w:eastAsia="en-US"/>
                </w:rPr>
                <m:t>д</m:t>
              </m:r>
              <m:r>
                <m:rPr>
                  <m:sty m:val="p"/>
                </m:rPr>
                <w:rPr>
                  <w:rFonts w:ascii="Cambria Math" w:eastAsiaTheme="minorHAnsi" w:hAnsi="Cambria Math"/>
                  <w:sz w:val="28"/>
                  <w:szCs w:val="28"/>
                  <w:lang w:eastAsia="en-US"/>
                </w:rPr>
                <m:t>р</m:t>
              </m:r>
            </m:num>
            <m:den>
              <m:r>
                <m:rPr>
                  <m:sty m:val="p"/>
                </m:rPr>
                <w:rPr>
                  <w:rFonts w:ascii="Cambria Math" w:eastAsiaTheme="minorHAnsi" w:hAnsi="Cambria Math"/>
                  <w:sz w:val="28"/>
                  <w:szCs w:val="28"/>
                  <w:lang w:eastAsia="en-US"/>
                </w:rPr>
                <m:t>Uвих</m:t>
              </m:r>
            </m:den>
          </m:f>
          <m:r>
            <m:rPr>
              <m:sty m:val="p"/>
            </m:rPr>
            <w:rPr>
              <w:rFonts w:ascii="Cambria Math" w:eastAsiaTheme="minorHAnsi" w:hAnsi="Cambria Math"/>
              <w:sz w:val="28"/>
              <w:szCs w:val="28"/>
              <w:lang w:eastAsia="en-US"/>
            </w:rPr>
            <m:t>∙100%</m:t>
          </m:r>
        </m:oMath>
      </m:oMathPara>
    </w:p>
    <w:p w:rsidR="008E13B5" w:rsidRPr="00881C90" w:rsidRDefault="001D2698" w:rsidP="008E13B5">
      <w:pPr>
        <w:spacing w:after="160" w:line="259" w:lineRule="auto"/>
        <w:ind w:firstLine="0"/>
        <w:jc w:val="left"/>
        <w:rPr>
          <w:sz w:val="28"/>
          <w:szCs w:val="28"/>
          <w:lang w:val="en-US" w:eastAsia="en-US"/>
        </w:rPr>
      </w:pPr>
      <m:oMathPara>
        <m:oMath>
          <m:r>
            <m:rPr>
              <m:sty m:val="p"/>
            </m:rPr>
            <w:rPr>
              <w:rFonts w:ascii="Cambria Math" w:eastAsiaTheme="minorHAnsi" w:hAnsi="Cambria Math"/>
              <w:sz w:val="28"/>
              <w:szCs w:val="28"/>
              <w:lang w:val="ru-RU" w:eastAsia="en-US"/>
            </w:rPr>
            <m:t xml:space="preserve">γдр= </m:t>
          </m:r>
          <m:f>
            <m:fPr>
              <m:ctrlPr>
                <w:rPr>
                  <w:rFonts w:ascii="Cambria Math" w:eastAsiaTheme="minorHAnsi" w:hAnsi="Cambria Math"/>
                  <w:sz w:val="28"/>
                  <w:szCs w:val="28"/>
                  <w:lang w:val="ru-RU" w:eastAsia="en-US"/>
                </w:rPr>
              </m:ctrlPr>
            </m:fPr>
            <m:num>
              <m:r>
                <m:rPr>
                  <m:sty m:val="p"/>
                </m:rPr>
                <w:rPr>
                  <w:rFonts w:ascii="Cambria Math" w:eastAsiaTheme="minorHAnsi" w:hAnsi="Cambria Math"/>
                  <w:sz w:val="28"/>
                  <w:szCs w:val="28"/>
                  <w:lang w:val="ru-RU" w:eastAsia="en-US"/>
                </w:rPr>
                <m:t>1∙</m:t>
              </m:r>
              <m:sSup>
                <m:sSupPr>
                  <m:ctrlPr>
                    <w:rPr>
                      <w:rFonts w:ascii="Cambria Math" w:eastAsiaTheme="minorHAnsi" w:hAnsi="Cambria Math"/>
                      <w:sz w:val="28"/>
                      <w:szCs w:val="28"/>
                      <w:lang w:val="ru-RU" w:eastAsia="en-US"/>
                    </w:rPr>
                  </m:ctrlPr>
                </m:sSupPr>
                <m:e>
                  <m:r>
                    <m:rPr>
                      <m:sty m:val="p"/>
                    </m:rPr>
                    <w:rPr>
                      <w:rFonts w:ascii="Cambria Math" w:eastAsiaTheme="minorHAnsi" w:hAnsi="Cambria Math"/>
                      <w:sz w:val="28"/>
                      <w:szCs w:val="28"/>
                      <w:lang w:val="ru-RU" w:eastAsia="en-US"/>
                    </w:rPr>
                    <m:t>10</m:t>
                  </m:r>
                  <m:ctrlPr>
                    <w:rPr>
                      <w:rFonts w:ascii="Arial" w:eastAsiaTheme="minorHAnsi" w:hAnsi="Arial" w:cs="Arial"/>
                      <w:sz w:val="28"/>
                      <w:szCs w:val="28"/>
                      <w:lang w:val="ru-RU" w:eastAsia="en-US"/>
                    </w:rPr>
                  </m:ctrlPr>
                </m:e>
                <m:sup>
                  <m:r>
                    <m:rPr>
                      <m:sty m:val="p"/>
                    </m:rPr>
                    <w:rPr>
                      <w:rFonts w:ascii="Cambria Math" w:eastAsiaTheme="minorHAnsi" w:hAnsi="Cambria Math"/>
                      <w:sz w:val="28"/>
                      <w:szCs w:val="28"/>
                      <w:lang w:val="ru-RU" w:eastAsia="en-US"/>
                    </w:rPr>
                    <m:t>-3</m:t>
                  </m:r>
                  <m:ctrlPr>
                    <w:rPr>
                      <w:rFonts w:ascii="Arial" w:eastAsiaTheme="minorHAnsi" w:hAnsi="Arial" w:cs="Arial"/>
                      <w:sz w:val="28"/>
                      <w:szCs w:val="28"/>
                      <w:lang w:val="ru-RU" w:eastAsia="en-US"/>
                    </w:rPr>
                  </m:ctrlPr>
                </m:sup>
              </m:sSup>
              <m:ctrlPr>
                <w:rPr>
                  <w:rFonts w:ascii="Arial" w:eastAsiaTheme="minorHAnsi" w:hAnsi="Arial" w:cs="Arial"/>
                  <w:sz w:val="28"/>
                  <w:szCs w:val="28"/>
                  <w:lang w:val="ru-RU" w:eastAsia="en-US"/>
                </w:rPr>
              </m:ctrlPr>
            </m:num>
            <m:den>
              <m:r>
                <m:rPr>
                  <m:sty m:val="p"/>
                </m:rPr>
                <w:rPr>
                  <w:rFonts w:ascii="Cambria Math" w:eastAsiaTheme="minorHAnsi" w:hAnsi="Cambria Math"/>
                  <w:sz w:val="28"/>
                  <w:szCs w:val="28"/>
                  <w:lang w:val="ru-RU" w:eastAsia="en-US"/>
                </w:rPr>
                <m:t>5</m:t>
              </m:r>
              <m:ctrlPr>
                <w:rPr>
                  <w:rFonts w:ascii="Arial" w:eastAsiaTheme="minorHAnsi" w:hAnsi="Arial" w:cs="Arial"/>
                  <w:sz w:val="28"/>
                  <w:szCs w:val="28"/>
                  <w:lang w:val="ru-RU" w:eastAsia="en-US"/>
                </w:rPr>
              </m:ctrlPr>
            </m:den>
          </m:f>
          <m:r>
            <m:rPr>
              <m:sty m:val="p"/>
            </m:rPr>
            <w:rPr>
              <w:rFonts w:ascii="Cambria Math" w:eastAsiaTheme="minorHAnsi" w:hAnsi="Cambria Math"/>
              <w:sz w:val="28"/>
              <w:szCs w:val="28"/>
              <w:lang w:val="ru-RU" w:eastAsia="en-US"/>
            </w:rPr>
            <m:t>∙100=0,02%</m:t>
          </m:r>
        </m:oMath>
      </m:oMathPara>
    </w:p>
    <w:p w:rsidR="000C0E97" w:rsidRPr="00881C90" w:rsidRDefault="001D2698" w:rsidP="000C0E97">
      <w:pPr>
        <w:spacing w:line="360" w:lineRule="auto"/>
        <w:ind w:firstLine="0"/>
        <w:rPr>
          <w:rFonts w:eastAsia="Calibri"/>
          <w:sz w:val="28"/>
          <w:szCs w:val="28"/>
          <w:lang w:eastAsia="en-US"/>
        </w:rPr>
      </w:pPr>
      <w:r w:rsidRPr="00881C90">
        <w:rPr>
          <w:rFonts w:eastAsiaTheme="minorHAnsi"/>
          <w:sz w:val="28"/>
          <w:szCs w:val="28"/>
          <w:lang w:eastAsia="en-US"/>
        </w:rPr>
        <w:t xml:space="preserve">Для надійної робити АЦП на його вхід </w:t>
      </w:r>
      <w:r w:rsidR="00FB5643" w:rsidRPr="00881C90">
        <w:rPr>
          <w:rFonts w:eastAsiaTheme="minorHAnsi"/>
          <w:sz w:val="28"/>
          <w:szCs w:val="28"/>
          <w:lang w:eastAsia="en-US"/>
        </w:rPr>
        <w:t>пода</w:t>
      </w:r>
      <w:r w:rsidRPr="00881C90">
        <w:rPr>
          <w:rFonts w:eastAsiaTheme="minorHAnsi"/>
          <w:sz w:val="28"/>
          <w:szCs w:val="28"/>
          <w:lang w:eastAsia="en-US"/>
        </w:rPr>
        <w:t>мо сигнал в діапазоні 0÷5</w:t>
      </w:r>
      <w:r w:rsidRPr="00881C90">
        <w:rPr>
          <w:rFonts w:eastAsiaTheme="minorHAnsi"/>
          <w:sz w:val="28"/>
          <w:szCs w:val="28"/>
          <w:lang w:val="en-US" w:eastAsia="en-US"/>
        </w:rPr>
        <w:t>V</w:t>
      </w:r>
      <w:r w:rsidR="00181384" w:rsidRPr="00881C90">
        <w:rPr>
          <w:rFonts w:eastAsiaTheme="minorHAnsi"/>
          <w:sz w:val="28"/>
          <w:szCs w:val="28"/>
          <w:lang w:eastAsia="en-US"/>
        </w:rPr>
        <w:t>.</w:t>
      </w:r>
    </w:p>
    <w:p w:rsidR="00181384" w:rsidRPr="00881C90" w:rsidRDefault="001D2698" w:rsidP="006D681A">
      <w:pPr>
        <w:spacing w:line="360" w:lineRule="auto"/>
        <w:ind w:left="708" w:firstLine="0"/>
        <w:rPr>
          <w:rFonts w:eastAsia="Calibri"/>
          <w:sz w:val="28"/>
          <w:szCs w:val="28"/>
          <w:lang w:eastAsia="en-US"/>
        </w:rPr>
      </w:pPr>
      <w:r w:rsidRPr="00881C90">
        <w:rPr>
          <w:rFonts w:eastAsiaTheme="minorHAnsi"/>
          <w:sz w:val="28"/>
          <w:szCs w:val="28"/>
          <w:lang w:eastAsia="en-US"/>
        </w:rPr>
        <w:t>Похибкою нелінійності можна знехтувати, оскільки коефіцієнт підсилення дорівнює 10(при сигналі з сенсора від 0 до 5</w:t>
      </w:r>
      <w:r w:rsidRPr="00881C90">
        <w:rPr>
          <w:rFonts w:eastAsiaTheme="minorHAnsi"/>
          <w:sz w:val="28"/>
          <w:szCs w:val="28"/>
          <w:lang w:val="en-US" w:eastAsia="en-US"/>
        </w:rPr>
        <w:t>V</w:t>
      </w:r>
      <w:r w:rsidRPr="00881C90">
        <w:rPr>
          <w:rFonts w:eastAsiaTheme="minorHAnsi"/>
          <w:sz w:val="28"/>
          <w:szCs w:val="28"/>
          <w:lang w:eastAsia="en-US"/>
        </w:rPr>
        <w:t>)</w:t>
      </w:r>
      <w:r w:rsidR="00435B86" w:rsidRPr="00881C90">
        <w:rPr>
          <w:rFonts w:eastAsiaTheme="minorHAnsi"/>
          <w:sz w:val="28"/>
          <w:szCs w:val="28"/>
          <w:lang w:eastAsia="en-US"/>
        </w:rPr>
        <w:t xml:space="preserve">, а  максимальний </w:t>
      </w:r>
      <w:r w:rsidR="006D681A" w:rsidRPr="00881C90">
        <w:rPr>
          <w:rFonts w:eastAsiaTheme="minorHAnsi"/>
          <w:sz w:val="28"/>
          <w:szCs w:val="28"/>
          <w:lang w:eastAsia="en-US"/>
        </w:rPr>
        <w:t>коефіцієнт підсилення (НП) ≈400.</w:t>
      </w:r>
    </w:p>
    <w:p w:rsidR="006D681A" w:rsidRPr="00881C90" w:rsidRDefault="001D2698" w:rsidP="006D681A">
      <w:pPr>
        <w:numPr>
          <w:ilvl w:val="0"/>
          <w:numId w:val="9"/>
        </w:numPr>
        <w:spacing w:line="360" w:lineRule="auto"/>
        <w:outlineLvl w:val="4"/>
        <w:rPr>
          <w:rFonts w:eastAsia="Calibri"/>
          <w:sz w:val="28"/>
          <w:szCs w:val="28"/>
          <w:lang w:eastAsia="en-US"/>
        </w:rPr>
      </w:pPr>
      <w:r w:rsidRPr="00881C90">
        <w:rPr>
          <w:rFonts w:eastAsiaTheme="minorHAnsi"/>
          <w:sz w:val="28"/>
          <w:szCs w:val="28"/>
          <w:lang w:eastAsia="en-US"/>
        </w:rPr>
        <w:t xml:space="preserve">Розрахунок похибки комутатора </w:t>
      </w:r>
    </w:p>
    <w:p w:rsidR="006D681A" w:rsidRPr="00881C90" w:rsidRDefault="001D2698" w:rsidP="006D681A">
      <w:pPr>
        <w:spacing w:line="360" w:lineRule="auto"/>
        <w:ind w:firstLine="0"/>
        <w:rPr>
          <w:rFonts w:eastAsia="Calibri"/>
          <w:sz w:val="28"/>
          <w:szCs w:val="28"/>
          <w:lang w:val="ru-RU" w:eastAsia="en-US"/>
        </w:rPr>
      </w:pPr>
      <w:r w:rsidRPr="00881C90">
        <w:rPr>
          <w:rFonts w:eastAsiaTheme="minorHAnsi"/>
          <w:sz w:val="28"/>
          <w:szCs w:val="28"/>
          <w:lang w:eastAsia="en-US"/>
        </w:rPr>
        <w:t xml:space="preserve">Схема електрична еквівалентна комутатора представлена на </w:t>
      </w:r>
      <w:r w:rsidR="00031CCF" w:rsidRPr="00881C90">
        <w:rPr>
          <w:rFonts w:eastAsiaTheme="minorHAnsi"/>
          <w:sz w:val="28"/>
          <w:szCs w:val="28"/>
          <w:lang w:eastAsia="en-US"/>
        </w:rPr>
        <w:fldChar w:fldCharType="begin"/>
      </w:r>
      <w:r w:rsidR="00031CCF" w:rsidRPr="00881C90">
        <w:rPr>
          <w:rFonts w:eastAsiaTheme="minorHAnsi"/>
          <w:sz w:val="28"/>
          <w:szCs w:val="28"/>
          <w:lang w:eastAsia="en-US"/>
        </w:rPr>
        <w:instrText xml:space="preserve"> REF _Ref41937299 \h </w:instrText>
      </w:r>
      <w:r w:rsidR="0064131E" w:rsidRPr="00881C90">
        <w:rPr>
          <w:rFonts w:eastAsiaTheme="minorHAnsi"/>
          <w:sz w:val="28"/>
          <w:szCs w:val="28"/>
          <w:lang w:eastAsia="en-US"/>
        </w:rPr>
        <w:instrText xml:space="preserve"> \* MERGEFORMAT </w:instrText>
      </w:r>
      <w:r w:rsidR="00031CCF" w:rsidRPr="00881C90">
        <w:rPr>
          <w:rFonts w:eastAsiaTheme="minorHAnsi"/>
          <w:sz w:val="28"/>
          <w:szCs w:val="28"/>
          <w:lang w:eastAsia="en-US"/>
        </w:rPr>
      </w:r>
      <w:r w:rsidR="00031CCF" w:rsidRPr="00881C90">
        <w:rPr>
          <w:rFonts w:eastAsiaTheme="minorHAnsi"/>
          <w:sz w:val="28"/>
          <w:szCs w:val="28"/>
          <w:lang w:eastAsia="en-US"/>
        </w:rPr>
        <w:fldChar w:fldCharType="separate"/>
      </w:r>
      <w:r w:rsidR="00AD109A" w:rsidRPr="00881C90">
        <w:rPr>
          <w:rFonts w:eastAsiaTheme="minorHAnsi"/>
          <w:sz w:val="28"/>
          <w:szCs w:val="28"/>
          <w:lang w:eastAsia="en-US"/>
        </w:rPr>
        <w:t xml:space="preserve">рисунку </w:t>
      </w:r>
      <w:r w:rsidR="00AD109A" w:rsidRPr="00881C90">
        <w:rPr>
          <w:rFonts w:eastAsiaTheme="minorHAnsi"/>
          <w:noProof/>
          <w:sz w:val="28"/>
          <w:szCs w:val="28"/>
          <w:lang w:eastAsia="en-US"/>
        </w:rPr>
        <w:t>4.2.</w:t>
      </w:r>
      <w:r w:rsidR="00031CCF" w:rsidRPr="00881C90">
        <w:rPr>
          <w:rFonts w:eastAsiaTheme="minorHAnsi"/>
          <w:sz w:val="28"/>
          <w:szCs w:val="28"/>
          <w:lang w:eastAsia="en-US"/>
        </w:rPr>
        <w:fldChar w:fldCharType="end"/>
      </w:r>
    </w:p>
    <w:p w:rsidR="00031CCF" w:rsidRPr="00881C90" w:rsidRDefault="001D2698" w:rsidP="00031CCF">
      <w:pPr>
        <w:keepNext/>
        <w:spacing w:line="360" w:lineRule="auto"/>
        <w:ind w:firstLine="0"/>
        <w:rPr>
          <w:rFonts w:eastAsia="Calibri"/>
          <w:sz w:val="28"/>
          <w:szCs w:val="28"/>
          <w:lang w:eastAsia="en-US"/>
        </w:rPr>
      </w:pPr>
      <w:r w:rsidRPr="00881C90">
        <w:rPr>
          <w:noProof/>
          <w:lang w:val="ru-RU"/>
        </w:rPr>
        <w:lastRenderedPageBreak/>
        <w:drawing>
          <wp:inline distT="0" distB="0" distL="0" distR="0">
            <wp:extent cx="5296359" cy="2956816"/>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282220" name="2hjphgj[.png"/>
                    <pic:cNvPicPr/>
                  </pic:nvPicPr>
                  <pic:blipFill>
                    <a:blip r:embed="rId44">
                      <a:extLst>
                        <a:ext uri="{28A0092B-C50C-407E-A947-70E740481C1C}">
                          <a14:useLocalDpi xmlns:a14="http://schemas.microsoft.com/office/drawing/2010/main" val="0"/>
                        </a:ext>
                      </a:extLst>
                    </a:blip>
                    <a:stretch>
                      <a:fillRect/>
                    </a:stretch>
                  </pic:blipFill>
                  <pic:spPr>
                    <a:xfrm>
                      <a:off x="0" y="0"/>
                      <a:ext cx="5296359" cy="2956816"/>
                    </a:xfrm>
                    <a:prstGeom prst="rect">
                      <a:avLst/>
                    </a:prstGeom>
                  </pic:spPr>
                </pic:pic>
              </a:graphicData>
            </a:graphic>
          </wp:inline>
        </w:drawing>
      </w:r>
    </w:p>
    <w:p w:rsidR="00031CCF" w:rsidRPr="00881C90" w:rsidRDefault="001D2698" w:rsidP="006102CD">
      <w:pPr>
        <w:keepNext/>
        <w:spacing w:after="200" w:line="240" w:lineRule="auto"/>
        <w:ind w:firstLine="0"/>
        <w:jc w:val="center"/>
        <w:rPr>
          <w:rFonts w:eastAsia="Calibri"/>
          <w:iCs/>
          <w:sz w:val="28"/>
          <w:szCs w:val="28"/>
          <w:lang w:val="ru-RU" w:eastAsia="en-US"/>
        </w:rPr>
      </w:pPr>
      <w:bookmarkStart w:id="423" w:name="_Ref41937299"/>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AD109A" w:rsidRPr="00881C90">
        <w:rPr>
          <w:rFonts w:eastAsiaTheme="minorHAnsi"/>
          <w:iCs/>
          <w:noProof/>
          <w:sz w:val="28"/>
          <w:szCs w:val="28"/>
          <w:lang w:eastAsia="en-US"/>
        </w:rPr>
        <w:t>4</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AD109A" w:rsidRPr="00881C90">
        <w:rPr>
          <w:rFonts w:eastAsiaTheme="minorHAnsi"/>
          <w:iCs/>
          <w:noProof/>
          <w:sz w:val="28"/>
          <w:szCs w:val="28"/>
          <w:lang w:eastAsia="en-US"/>
        </w:rPr>
        <w:t>2</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Схема електрична еквівалентна</w:t>
      </w:r>
      <w:bookmarkEnd w:id="423"/>
    </w:p>
    <w:p w:rsidR="00031CCF" w:rsidRPr="00881C90" w:rsidRDefault="001D2698" w:rsidP="00031CCF">
      <w:pPr>
        <w:spacing w:line="360" w:lineRule="auto"/>
        <w:ind w:firstLine="0"/>
        <w:rPr>
          <w:rFonts w:eastAsia="Calibri"/>
          <w:sz w:val="28"/>
          <w:szCs w:val="28"/>
          <w:lang w:eastAsia="en-US"/>
        </w:rPr>
      </w:pPr>
      <w:r w:rsidRPr="00881C90">
        <w:rPr>
          <w:rFonts w:eastAsiaTheme="minorHAnsi"/>
          <w:sz w:val="28"/>
          <w:szCs w:val="28"/>
          <w:lang w:val="ru-RU" w:eastAsia="en-US"/>
        </w:rPr>
        <w:t>Оп</w:t>
      </w:r>
      <w:proofErr w:type="spellStart"/>
      <w:r w:rsidRPr="00881C90">
        <w:rPr>
          <w:rFonts w:eastAsiaTheme="minorHAnsi"/>
          <w:sz w:val="28"/>
          <w:szCs w:val="28"/>
          <w:lang w:eastAsia="en-US"/>
        </w:rPr>
        <w:t>і</w:t>
      </w:r>
      <w:proofErr w:type="gramStart"/>
      <w:r w:rsidRPr="00881C90">
        <w:rPr>
          <w:rFonts w:eastAsiaTheme="minorHAnsi"/>
          <w:sz w:val="28"/>
          <w:szCs w:val="28"/>
          <w:lang w:eastAsia="en-US"/>
        </w:rPr>
        <w:t>р</w:t>
      </w:r>
      <w:proofErr w:type="spellEnd"/>
      <w:proofErr w:type="gramEnd"/>
      <w:r w:rsidRPr="00881C90">
        <w:rPr>
          <w:rFonts w:eastAsiaTheme="minorHAnsi"/>
          <w:sz w:val="28"/>
          <w:szCs w:val="28"/>
          <w:lang w:eastAsia="en-US"/>
        </w:rPr>
        <w:t xml:space="preserve"> </w:t>
      </w:r>
      <w:proofErr w:type="spellStart"/>
      <w:r w:rsidRPr="00881C90">
        <w:rPr>
          <w:rFonts w:eastAsiaTheme="minorHAnsi"/>
          <w:sz w:val="28"/>
          <w:szCs w:val="28"/>
          <w:lang w:eastAsia="en-US"/>
        </w:rPr>
        <w:t>канала</w:t>
      </w:r>
      <w:proofErr w:type="spellEnd"/>
      <w:r w:rsidRPr="00881C90">
        <w:rPr>
          <w:rFonts w:eastAsiaTheme="minorHAnsi"/>
          <w:sz w:val="28"/>
          <w:szCs w:val="28"/>
          <w:lang w:eastAsia="en-US"/>
        </w:rPr>
        <w:t xml:space="preserve"> відкритого ключа ≠ 0, а має значення </w:t>
      </w:r>
      <w:proofErr w:type="spellStart"/>
      <w:r w:rsidRPr="00881C90">
        <w:rPr>
          <w:rFonts w:eastAsiaTheme="minorHAnsi"/>
          <w:sz w:val="28"/>
          <w:szCs w:val="28"/>
          <w:lang w:eastAsia="en-US"/>
        </w:rPr>
        <w:t>Гпр</w:t>
      </w:r>
      <w:proofErr w:type="spellEnd"/>
      <w:r w:rsidRPr="00881C90">
        <w:rPr>
          <w:rFonts w:eastAsiaTheme="minorHAnsi"/>
          <w:sz w:val="28"/>
          <w:szCs w:val="28"/>
          <w:lang w:eastAsia="en-US"/>
        </w:rPr>
        <w:t xml:space="preserve"> від 0 </w:t>
      </w:r>
      <w:proofErr w:type="spellStart"/>
      <w:r w:rsidRPr="00881C90">
        <w:rPr>
          <w:rFonts w:eastAsiaTheme="minorHAnsi"/>
          <w:sz w:val="28"/>
          <w:szCs w:val="28"/>
          <w:lang w:eastAsia="en-US"/>
        </w:rPr>
        <w:t>Ом</w:t>
      </w:r>
      <w:proofErr w:type="spellEnd"/>
      <w:r w:rsidRPr="00881C90">
        <w:rPr>
          <w:rFonts w:eastAsiaTheme="minorHAnsi"/>
          <w:sz w:val="28"/>
          <w:szCs w:val="28"/>
          <w:lang w:eastAsia="en-US"/>
        </w:rPr>
        <w:t xml:space="preserve"> до 300 ОМ. </w:t>
      </w:r>
    </w:p>
    <w:p w:rsidR="007C09AD" w:rsidRPr="00881C90" w:rsidRDefault="001D2698" w:rsidP="00031CCF">
      <w:pPr>
        <w:spacing w:line="360" w:lineRule="auto"/>
        <w:ind w:firstLine="0"/>
        <w:rPr>
          <w:rFonts w:eastAsia="Calibri"/>
          <w:sz w:val="28"/>
          <w:szCs w:val="28"/>
          <w:lang w:eastAsia="en-US"/>
        </w:rPr>
      </w:pPr>
      <w:r w:rsidRPr="00881C90">
        <w:rPr>
          <w:rFonts w:eastAsiaTheme="minorHAnsi"/>
          <w:sz w:val="28"/>
          <w:szCs w:val="28"/>
          <w:lang w:eastAsia="en-US"/>
        </w:rPr>
        <w:t xml:space="preserve">Найбільш поширені(К168 серії </w:t>
      </w:r>
      <w:r w:rsidRPr="00881C90">
        <w:rPr>
          <w:rFonts w:eastAsiaTheme="minorHAnsi"/>
          <w:sz w:val="28"/>
          <w:szCs w:val="28"/>
          <w:lang w:val="en-US" w:eastAsia="en-US"/>
        </w:rPr>
        <w:t>AD</w:t>
      </w:r>
      <w:r w:rsidRPr="00881C90">
        <w:rPr>
          <w:rFonts w:eastAsiaTheme="minorHAnsi"/>
          <w:sz w:val="28"/>
          <w:szCs w:val="28"/>
          <w:lang w:eastAsia="en-US"/>
        </w:rPr>
        <w:t xml:space="preserve">), мають </w:t>
      </w:r>
      <w:proofErr w:type="spellStart"/>
      <w:r w:rsidRPr="00881C90">
        <w:rPr>
          <w:rFonts w:eastAsiaTheme="minorHAnsi"/>
          <w:sz w:val="28"/>
          <w:szCs w:val="28"/>
          <w:lang w:eastAsia="en-US"/>
        </w:rPr>
        <w:t>Гпр</w:t>
      </w:r>
      <w:proofErr w:type="spellEnd"/>
      <w:r w:rsidRPr="00881C90">
        <w:rPr>
          <w:rFonts w:eastAsiaTheme="minorHAnsi"/>
          <w:sz w:val="28"/>
          <w:szCs w:val="28"/>
          <w:lang w:eastAsia="en-US"/>
        </w:rPr>
        <w:t xml:space="preserve"> = 100 </w:t>
      </w:r>
      <w:proofErr w:type="spellStart"/>
      <w:r w:rsidRPr="00881C90">
        <w:rPr>
          <w:rFonts w:eastAsiaTheme="minorHAnsi"/>
          <w:sz w:val="28"/>
          <w:szCs w:val="28"/>
          <w:lang w:eastAsia="en-US"/>
        </w:rPr>
        <w:t>Ом</w:t>
      </w:r>
      <w:proofErr w:type="spellEnd"/>
      <w:r w:rsidRPr="00881C90">
        <w:rPr>
          <w:rFonts w:eastAsiaTheme="minorHAnsi"/>
          <w:sz w:val="28"/>
          <w:szCs w:val="28"/>
          <w:lang w:eastAsia="en-US"/>
        </w:rPr>
        <w:t>.</w:t>
      </w:r>
    </w:p>
    <w:p w:rsidR="007C09AD" w:rsidRPr="00881C90" w:rsidRDefault="001D2698" w:rsidP="00031CCF">
      <w:pPr>
        <w:spacing w:line="360" w:lineRule="auto"/>
        <w:ind w:firstLine="0"/>
        <w:rPr>
          <w:rFonts w:eastAsia="Calibri"/>
          <w:sz w:val="28"/>
          <w:szCs w:val="28"/>
          <w:lang w:val="ru-RU" w:eastAsia="en-US"/>
        </w:rPr>
      </w:pPr>
      <w:proofErr w:type="spellStart"/>
      <w:r w:rsidRPr="00881C90">
        <w:rPr>
          <w:rFonts w:eastAsiaTheme="minorHAnsi"/>
          <w:sz w:val="28"/>
          <w:szCs w:val="28"/>
          <w:lang w:val="ru-RU" w:eastAsia="en-US"/>
        </w:rPr>
        <w:t>Тоді</w:t>
      </w:r>
      <w:proofErr w:type="spellEnd"/>
      <w:r w:rsidRPr="00881C90">
        <w:rPr>
          <w:rFonts w:eastAsiaTheme="minorHAnsi"/>
          <w:sz w:val="28"/>
          <w:szCs w:val="28"/>
          <w:lang w:val="ru-RU" w:eastAsia="en-US"/>
        </w:rPr>
        <w:t>,</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0"/>
        <w:gridCol w:w="2940"/>
        <w:gridCol w:w="1458"/>
      </w:tblGrid>
      <w:tr w:rsidR="00C165D6" w:rsidTr="0069211E">
        <w:trPr>
          <w:trHeight w:val="799"/>
        </w:trPr>
        <w:tc>
          <w:tcPr>
            <w:tcW w:w="2940" w:type="dxa"/>
          </w:tcPr>
          <w:p w:rsidR="007C09AD" w:rsidRPr="00881C90" w:rsidRDefault="007C09AD" w:rsidP="00031CCF">
            <w:pPr>
              <w:spacing w:line="360" w:lineRule="auto"/>
              <w:ind w:firstLine="0"/>
              <w:rPr>
                <w:rFonts w:eastAsia="Calibri"/>
                <w:lang w:val="ru-RU"/>
              </w:rPr>
            </w:pPr>
          </w:p>
        </w:tc>
        <w:tc>
          <w:tcPr>
            <w:tcW w:w="2940" w:type="dxa"/>
            <w:vAlign w:val="center"/>
          </w:tcPr>
          <w:p w:rsidR="007C09AD" w:rsidRPr="00881C90" w:rsidRDefault="00765871" w:rsidP="0069211E">
            <w:pPr>
              <w:spacing w:line="360" w:lineRule="auto"/>
              <w:ind w:firstLine="0"/>
              <w:jc w:val="center"/>
              <w:rPr>
                <w:rFonts w:eastAsia="Calibri"/>
                <w:lang w:val="ru-RU"/>
              </w:rPr>
            </w:pPr>
            <m:oMathPara>
              <m:oMath>
                <m:sSup>
                  <m:sSupPr>
                    <m:ctrlPr>
                      <w:rPr>
                        <w:rFonts w:ascii="Cambria Math" w:eastAsiaTheme="minorHAnsi" w:hAnsi="Cambria Math"/>
                        <w:lang w:val="ru-RU"/>
                      </w:rPr>
                    </m:ctrlPr>
                  </m:sSupPr>
                  <m:e>
                    <m:r>
                      <m:rPr>
                        <m:sty m:val="p"/>
                      </m:rPr>
                      <w:rPr>
                        <w:rFonts w:ascii="Cambria Math" w:eastAsiaTheme="minorHAnsi" w:hAnsi="Cambria Math"/>
                        <w:lang w:val="en-US"/>
                      </w:rPr>
                      <m:t>Uc</m:t>
                    </m:r>
                    <m:ctrlPr>
                      <w:rPr>
                        <w:rFonts w:ascii="Cambria Math" w:eastAsiaTheme="minorHAnsi" w:hAnsi="Cambria Math"/>
                      </w:rPr>
                    </m:ctrlPr>
                  </m:e>
                  <m:sup>
                    <m:r>
                      <m:rPr>
                        <m:sty m:val="p"/>
                      </m:rPr>
                      <w:rPr>
                        <w:rFonts w:ascii="Cambria Math" w:eastAsiaTheme="minorHAnsi" w:hAnsi="Cambria Math"/>
                        <w:lang w:val="ru-RU"/>
                      </w:rPr>
                      <m:t>`</m:t>
                    </m:r>
                    <m:ctrlPr>
                      <w:rPr>
                        <w:rFonts w:ascii="Cambria Math" w:eastAsiaTheme="minorHAnsi" w:hAnsi="Cambria Math"/>
                      </w:rPr>
                    </m:ctrlPr>
                  </m:sup>
                </m:sSup>
                <m:r>
                  <m:rPr>
                    <m:sty m:val="p"/>
                  </m:rPr>
                  <w:rPr>
                    <w:rFonts w:ascii="Cambria Math" w:eastAsiaTheme="minorHAnsi" w:hAnsi="Cambria Math"/>
                    <w:lang w:val="ru-RU"/>
                  </w:rPr>
                  <m:t xml:space="preserve">= </m:t>
                </m:r>
                <m:f>
                  <m:fPr>
                    <m:ctrlPr>
                      <w:rPr>
                        <w:rFonts w:ascii="Cambria Math" w:eastAsiaTheme="minorHAnsi" w:hAnsi="Cambria Math"/>
                        <w:lang w:val="ru-RU"/>
                      </w:rPr>
                    </m:ctrlPr>
                  </m:fPr>
                  <m:num>
                    <m:r>
                      <m:rPr>
                        <m:sty m:val="p"/>
                      </m:rPr>
                      <w:rPr>
                        <w:rFonts w:ascii="Cambria Math" w:eastAsiaTheme="minorHAnsi" w:hAnsi="Cambria Math"/>
                        <w:lang w:val="ru-RU"/>
                      </w:rPr>
                      <m:t>Uc</m:t>
                    </m:r>
                    <m:ctrlPr>
                      <w:rPr>
                        <w:rFonts w:ascii="Cambria Math" w:eastAsiaTheme="minorHAnsi" w:hAnsi="Cambria Math"/>
                      </w:rPr>
                    </m:ctrlPr>
                  </m:num>
                  <m:den>
                    <m:r>
                      <m:rPr>
                        <m:sty m:val="p"/>
                      </m:rPr>
                      <w:rPr>
                        <w:rFonts w:ascii="Cambria Math" w:eastAsiaTheme="minorHAnsi" w:hAnsi="Cambria Math"/>
                        <w:lang w:val="ru-RU"/>
                      </w:rPr>
                      <m:t>Гпр+</m:t>
                    </m:r>
                    <m:r>
                      <m:rPr>
                        <m:sty m:val="p"/>
                      </m:rPr>
                      <w:rPr>
                        <w:rFonts w:ascii="Cambria Math" w:eastAsiaTheme="minorHAnsi" w:hAnsi="Cambria Math"/>
                        <w:lang w:val="en-US"/>
                      </w:rPr>
                      <m:t>R</m:t>
                    </m:r>
                    <m:r>
                      <m:rPr>
                        <m:sty m:val="p"/>
                      </m:rPr>
                      <w:rPr>
                        <w:rFonts w:ascii="Cambria Math" w:eastAsiaTheme="minorHAnsi" w:hAnsi="Cambria Math"/>
                        <w:lang w:val="ru-RU"/>
                      </w:rPr>
                      <m:t>н</m:t>
                    </m:r>
                    <m:ctrlPr>
                      <w:rPr>
                        <w:rFonts w:ascii="Cambria Math" w:eastAsiaTheme="minorHAnsi" w:hAnsi="Cambria Math"/>
                      </w:rPr>
                    </m:ctrlPr>
                  </m:den>
                </m:f>
                <m:r>
                  <m:rPr>
                    <m:sty m:val="p"/>
                  </m:rPr>
                  <w:rPr>
                    <w:rFonts w:ascii="Cambria Math" w:eastAsiaTheme="minorHAnsi" w:hAnsi="Cambria Math"/>
                    <w:lang w:val="ru-RU"/>
                  </w:rPr>
                  <m:t>∙</m:t>
                </m:r>
                <m:r>
                  <m:rPr>
                    <m:sty m:val="p"/>
                  </m:rPr>
                  <w:rPr>
                    <w:rFonts w:ascii="Cambria Math" w:eastAsiaTheme="minorHAnsi" w:hAnsi="Cambria Math"/>
                    <w:lang w:val="en-US"/>
                  </w:rPr>
                  <m:t xml:space="preserve"> R</m:t>
                </m:r>
                <m:r>
                  <m:rPr>
                    <m:sty m:val="p"/>
                  </m:rPr>
                  <w:rPr>
                    <w:rFonts w:ascii="Cambria Math" w:eastAsiaTheme="minorHAnsi" w:hAnsi="Cambria Math"/>
                    <w:lang w:val="ru-RU"/>
                  </w:rPr>
                  <m:t>н</m:t>
                </m:r>
              </m:oMath>
            </m:oMathPara>
          </w:p>
          <w:p w:rsidR="007C09AD" w:rsidRPr="00881C90" w:rsidRDefault="007C09AD" w:rsidP="0069211E">
            <w:pPr>
              <w:spacing w:line="360" w:lineRule="auto"/>
              <w:ind w:firstLine="0"/>
              <w:jc w:val="center"/>
              <w:rPr>
                <w:rFonts w:eastAsia="Calibri"/>
                <w:lang w:val="ru-RU"/>
              </w:rPr>
            </w:pPr>
          </w:p>
        </w:tc>
        <w:tc>
          <w:tcPr>
            <w:tcW w:w="1458" w:type="dxa"/>
            <w:vAlign w:val="center"/>
          </w:tcPr>
          <w:p w:rsidR="007C09AD" w:rsidRPr="00881C90" w:rsidRDefault="001D2698" w:rsidP="0069211E">
            <w:pPr>
              <w:spacing w:line="360" w:lineRule="auto"/>
              <w:ind w:firstLine="0"/>
              <w:jc w:val="center"/>
              <w:rPr>
                <w:rFonts w:eastAsia="Calibri"/>
                <w:lang w:val="ru-RU"/>
              </w:rPr>
            </w:pPr>
            <w:r w:rsidRPr="00881C90">
              <w:rPr>
                <w:rFonts w:eastAsiaTheme="minorHAnsi"/>
                <w:lang w:val="ru-RU"/>
              </w:rPr>
              <w:t>(</w:t>
            </w:r>
            <w:r w:rsidR="004A6C1B" w:rsidRPr="00881C90">
              <w:rPr>
                <w:rFonts w:eastAsiaTheme="minorHAnsi"/>
                <w:lang w:val="ru-RU"/>
              </w:rPr>
              <w:t>4.</w:t>
            </w:r>
            <w:r w:rsidRPr="00881C90">
              <w:rPr>
                <w:rFonts w:eastAsiaTheme="minorHAnsi"/>
                <w:lang w:val="ru-RU"/>
              </w:rPr>
              <w:t>1)</w:t>
            </w:r>
          </w:p>
        </w:tc>
      </w:tr>
    </w:tbl>
    <w:p w:rsidR="0069211E" w:rsidRPr="00881C90" w:rsidRDefault="001D2698" w:rsidP="00031CCF">
      <w:pPr>
        <w:spacing w:line="360" w:lineRule="auto"/>
        <w:ind w:firstLine="0"/>
        <w:rPr>
          <w:rFonts w:eastAsia="Calibri"/>
          <w:sz w:val="28"/>
          <w:szCs w:val="28"/>
          <w:lang w:val="ru-RU" w:eastAsia="en-US"/>
        </w:rPr>
      </w:pPr>
      <w:r w:rsidRPr="00881C90">
        <w:rPr>
          <w:rFonts w:eastAsiaTheme="minorHAnsi"/>
          <w:sz w:val="28"/>
          <w:szCs w:val="28"/>
          <w:lang w:val="ru-RU" w:eastAsia="en-US"/>
        </w:rPr>
        <w:t xml:space="preserve">При </w:t>
      </w:r>
      <w:proofErr w:type="spellStart"/>
      <w:r w:rsidRPr="00881C90">
        <w:rPr>
          <w:rFonts w:eastAsiaTheme="minorHAnsi"/>
          <w:sz w:val="28"/>
          <w:szCs w:val="28"/>
          <w:lang w:val="en-US" w:eastAsia="en-US"/>
        </w:rPr>
        <w:t>Uc</w:t>
      </w:r>
      <w:proofErr w:type="spellEnd"/>
      <w:r w:rsidRPr="00881C90">
        <w:rPr>
          <w:rFonts w:eastAsiaTheme="minorHAnsi"/>
          <w:sz w:val="28"/>
          <w:szCs w:val="28"/>
          <w:lang w:val="ru-RU" w:eastAsia="en-US"/>
        </w:rPr>
        <w:t xml:space="preserve"> = 5</w:t>
      </w:r>
      <w:r w:rsidRPr="00881C90">
        <w:rPr>
          <w:rFonts w:eastAsiaTheme="minorHAnsi"/>
          <w:sz w:val="28"/>
          <w:szCs w:val="28"/>
          <w:lang w:val="en-US" w:eastAsia="en-US"/>
        </w:rPr>
        <w:t>V</w:t>
      </w:r>
      <w:r w:rsidRPr="00881C90">
        <w:rPr>
          <w:rFonts w:eastAsiaTheme="minorHAnsi"/>
          <w:sz w:val="28"/>
          <w:szCs w:val="28"/>
          <w:lang w:val="ru-RU" w:eastAsia="en-US"/>
        </w:rPr>
        <w:t>;</w:t>
      </w:r>
    </w:p>
    <w:p w:rsidR="007C09AD" w:rsidRPr="00881C90" w:rsidRDefault="001D2698" w:rsidP="00031CCF">
      <w:pPr>
        <w:spacing w:line="360" w:lineRule="auto"/>
        <w:ind w:firstLine="0"/>
        <w:rPr>
          <w:rFonts w:eastAsia="Calibri"/>
          <w:sz w:val="28"/>
          <w:szCs w:val="28"/>
          <w:lang w:val="ru-RU" w:eastAsia="en-US"/>
        </w:rPr>
      </w:pPr>
      <w:proofErr w:type="spellStart"/>
      <w:r w:rsidRPr="00881C90">
        <w:rPr>
          <w:rFonts w:eastAsiaTheme="minorHAnsi"/>
          <w:sz w:val="28"/>
          <w:szCs w:val="28"/>
          <w:lang w:eastAsia="en-US"/>
        </w:rPr>
        <w:t>Гпр</w:t>
      </w:r>
      <w:proofErr w:type="spellEnd"/>
      <w:r w:rsidRPr="00881C90">
        <w:rPr>
          <w:rFonts w:eastAsiaTheme="minorHAnsi"/>
          <w:sz w:val="28"/>
          <w:szCs w:val="28"/>
          <w:lang w:val="ru-RU" w:eastAsia="en-US"/>
        </w:rPr>
        <w:t xml:space="preserve"> = 100 Ом;</w:t>
      </w:r>
    </w:p>
    <w:p w:rsidR="0069211E" w:rsidRPr="00881C90" w:rsidRDefault="001D2698" w:rsidP="00031CCF">
      <w:pPr>
        <w:spacing w:line="360" w:lineRule="auto"/>
        <w:ind w:firstLine="0"/>
        <w:rPr>
          <w:rFonts w:eastAsia="Calibri"/>
          <w:sz w:val="28"/>
          <w:szCs w:val="28"/>
          <w:lang w:val="ru-RU" w:eastAsia="en-US"/>
        </w:rPr>
      </w:pPr>
      <w:r w:rsidRPr="00881C90">
        <w:rPr>
          <w:rFonts w:eastAsiaTheme="minorHAnsi"/>
          <w:sz w:val="28"/>
          <w:szCs w:val="28"/>
          <w:lang w:val="en-US" w:eastAsia="en-US"/>
        </w:rPr>
        <w:t>R</w:t>
      </w:r>
      <w:r w:rsidRPr="00881C90">
        <w:rPr>
          <w:rFonts w:eastAsiaTheme="minorHAnsi"/>
          <w:sz w:val="28"/>
          <w:szCs w:val="28"/>
          <w:lang w:val="ru-RU" w:eastAsia="en-US"/>
        </w:rPr>
        <w:t xml:space="preserve">н = </w:t>
      </w:r>
      <m:oMath>
        <m:sSup>
          <m:sSupPr>
            <m:ctrlPr>
              <w:rPr>
                <w:rFonts w:ascii="Cambria Math" w:eastAsiaTheme="minorHAnsi" w:hAnsi="Cambria Math"/>
                <w:sz w:val="28"/>
                <w:szCs w:val="28"/>
                <w:lang w:val="ru-RU" w:eastAsia="en-US"/>
              </w:rPr>
            </m:ctrlPr>
          </m:sSupPr>
          <m:e>
            <m:r>
              <m:rPr>
                <m:sty m:val="p"/>
              </m:rPr>
              <w:rPr>
                <w:rFonts w:ascii="Cambria Math" w:eastAsiaTheme="minorHAnsi" w:hAnsi="Cambria Math"/>
                <w:sz w:val="28"/>
                <w:szCs w:val="28"/>
                <w:lang w:val="ru-RU" w:eastAsia="en-US"/>
              </w:rPr>
              <m:t>10</m:t>
            </m:r>
            <m:ctrlPr>
              <w:rPr>
                <w:rFonts w:ascii="Cambria Math" w:eastAsiaTheme="minorHAnsi" w:hAnsi="Cambria Math"/>
                <w:sz w:val="28"/>
                <w:szCs w:val="28"/>
                <w:lang w:eastAsia="en-US"/>
              </w:rPr>
            </m:ctrlPr>
          </m:e>
          <m:sup>
            <m:r>
              <m:rPr>
                <m:sty m:val="p"/>
              </m:rPr>
              <w:rPr>
                <w:rFonts w:ascii="Cambria Math" w:eastAsiaTheme="minorHAnsi" w:hAnsi="Cambria Math"/>
                <w:sz w:val="28"/>
                <w:szCs w:val="28"/>
                <w:lang w:val="ru-RU" w:eastAsia="en-US"/>
              </w:rPr>
              <m:t>6</m:t>
            </m:r>
            <m:ctrlPr>
              <w:rPr>
                <w:rFonts w:ascii="Cambria Math" w:eastAsiaTheme="minorHAnsi" w:hAnsi="Cambria Math"/>
                <w:sz w:val="28"/>
                <w:szCs w:val="28"/>
                <w:lang w:eastAsia="en-US"/>
              </w:rPr>
            </m:ctrlPr>
          </m:sup>
        </m:sSup>
      </m:oMath>
      <w:r w:rsidRPr="00881C90">
        <w:rPr>
          <w:rFonts w:eastAsiaTheme="minorHAnsi"/>
          <w:sz w:val="28"/>
          <w:szCs w:val="28"/>
          <w:lang w:eastAsia="en-US"/>
        </w:rPr>
        <w:t xml:space="preserve"> ОМ</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4252"/>
        <w:gridCol w:w="1418"/>
      </w:tblGrid>
      <w:tr w:rsidR="00C165D6" w:rsidTr="0069211E">
        <w:tc>
          <w:tcPr>
            <w:tcW w:w="2802" w:type="dxa"/>
          </w:tcPr>
          <w:p w:rsidR="0069211E" w:rsidRPr="00881C90" w:rsidRDefault="0069211E" w:rsidP="00031CCF">
            <w:pPr>
              <w:spacing w:line="360" w:lineRule="auto"/>
              <w:ind w:firstLine="0"/>
              <w:rPr>
                <w:rFonts w:eastAsia="Calibri"/>
                <w:lang w:val="ru-RU"/>
              </w:rPr>
            </w:pPr>
          </w:p>
        </w:tc>
        <w:tc>
          <w:tcPr>
            <w:tcW w:w="4252" w:type="dxa"/>
            <w:vAlign w:val="center"/>
          </w:tcPr>
          <w:p w:rsidR="0069211E" w:rsidRPr="00881C90" w:rsidRDefault="00765871" w:rsidP="0069211E">
            <w:pPr>
              <w:spacing w:line="360" w:lineRule="auto"/>
              <w:ind w:firstLine="0"/>
              <w:jc w:val="center"/>
              <w:rPr>
                <w:rFonts w:eastAsia="Calibri"/>
                <w:lang w:val="en-US"/>
              </w:rPr>
            </w:pPr>
            <m:oMathPara>
              <m:oMath>
                <m:sSup>
                  <m:sSupPr>
                    <m:ctrlPr>
                      <w:rPr>
                        <w:rFonts w:ascii="Cambria Math" w:eastAsiaTheme="minorHAnsi" w:hAnsi="Cambria Math"/>
                        <w:lang w:val="ru-RU"/>
                      </w:rPr>
                    </m:ctrlPr>
                  </m:sSupPr>
                  <m:e>
                    <m:r>
                      <m:rPr>
                        <m:sty m:val="p"/>
                      </m:rPr>
                      <w:rPr>
                        <w:rFonts w:ascii="Cambria Math" w:eastAsiaTheme="minorHAnsi" w:hAnsi="Cambria Math"/>
                        <w:lang w:val="en-US"/>
                      </w:rPr>
                      <m:t>Uc</m:t>
                    </m:r>
                    <m:ctrlPr>
                      <w:rPr>
                        <w:rFonts w:ascii="Cambria Math" w:eastAsiaTheme="minorHAnsi" w:hAnsi="Cambria Math"/>
                      </w:rPr>
                    </m:ctrlPr>
                  </m:e>
                  <m:sup>
                    <m:r>
                      <m:rPr>
                        <m:sty m:val="p"/>
                      </m:rPr>
                      <w:rPr>
                        <w:rFonts w:ascii="Cambria Math" w:eastAsiaTheme="minorHAnsi" w:hAnsi="Cambria Math"/>
                        <w:lang w:val="ru-RU"/>
                      </w:rPr>
                      <m:t>`</m:t>
                    </m:r>
                    <m:ctrlPr>
                      <w:rPr>
                        <w:rFonts w:ascii="Cambria Math" w:eastAsiaTheme="minorHAnsi" w:hAnsi="Cambria Math"/>
                      </w:rPr>
                    </m:ctrlPr>
                  </m:sup>
                </m:sSup>
                <m:r>
                  <m:rPr>
                    <m:sty m:val="p"/>
                  </m:rPr>
                  <w:rPr>
                    <w:rFonts w:ascii="Cambria Math" w:eastAsiaTheme="minorHAnsi" w:hAnsi="Cambria Math"/>
                    <w:lang w:val="ru-RU"/>
                  </w:rPr>
                  <m:t xml:space="preserve">= </m:t>
                </m:r>
                <m:f>
                  <m:fPr>
                    <m:ctrlPr>
                      <w:rPr>
                        <w:rFonts w:ascii="Cambria Math" w:eastAsiaTheme="minorHAnsi" w:hAnsi="Cambria Math"/>
                        <w:lang w:val="ru-RU"/>
                      </w:rPr>
                    </m:ctrlPr>
                  </m:fPr>
                  <m:num>
                    <m:r>
                      <m:rPr>
                        <m:sty m:val="p"/>
                      </m:rPr>
                      <w:rPr>
                        <w:rFonts w:ascii="Cambria Math" w:eastAsiaTheme="minorHAnsi" w:hAnsi="Cambria Math"/>
                        <w:lang w:val="ru-RU"/>
                      </w:rPr>
                      <m:t>5</m:t>
                    </m:r>
                    <m:ctrlPr>
                      <w:rPr>
                        <w:rFonts w:ascii="Cambria Math" w:eastAsiaTheme="minorHAnsi" w:hAnsi="Cambria Math"/>
                      </w:rPr>
                    </m:ctrlPr>
                  </m:num>
                  <m:den>
                    <m:r>
                      <m:rPr>
                        <m:sty m:val="p"/>
                      </m:rPr>
                      <w:rPr>
                        <w:rFonts w:ascii="Cambria Math" w:eastAsiaTheme="minorHAnsi" w:hAnsi="Cambria Math"/>
                        <w:lang w:val="ru-RU"/>
                      </w:rPr>
                      <m:t xml:space="preserve">100+ </m:t>
                    </m:r>
                    <m:sSup>
                      <m:sSupPr>
                        <m:ctrlPr>
                          <w:rPr>
                            <w:rFonts w:ascii="Cambria Math" w:eastAsiaTheme="minorHAnsi" w:hAnsi="Cambria Math"/>
                            <w:lang w:val="ru-RU"/>
                          </w:rPr>
                        </m:ctrlPr>
                      </m:sSupPr>
                      <m:e>
                        <m:r>
                          <m:rPr>
                            <m:sty m:val="p"/>
                          </m:rPr>
                          <w:rPr>
                            <w:rFonts w:ascii="Cambria Math" w:eastAsiaTheme="minorHAnsi" w:hAnsi="Cambria Math"/>
                            <w:lang w:val="ru-RU"/>
                          </w:rPr>
                          <m:t>10</m:t>
                        </m:r>
                        <m:ctrlPr>
                          <w:rPr>
                            <w:rFonts w:ascii="Cambria Math" w:eastAsiaTheme="minorHAnsi" w:hAnsi="Cambria Math"/>
                          </w:rPr>
                        </m:ctrlPr>
                      </m:e>
                      <m:sup>
                        <m:r>
                          <m:rPr>
                            <m:sty m:val="p"/>
                          </m:rPr>
                          <w:rPr>
                            <w:rFonts w:ascii="Cambria Math" w:eastAsiaTheme="minorHAnsi" w:hAnsi="Cambria Math"/>
                            <w:lang w:val="ru-RU"/>
                          </w:rPr>
                          <m:t>6</m:t>
                        </m:r>
                        <m:ctrlPr>
                          <w:rPr>
                            <w:rFonts w:ascii="Cambria Math" w:eastAsiaTheme="minorHAnsi" w:hAnsi="Cambria Math"/>
                          </w:rPr>
                        </m:ctrlPr>
                      </m:sup>
                    </m:sSup>
                    <m:ctrlPr>
                      <w:rPr>
                        <w:rFonts w:ascii="Cambria Math" w:eastAsiaTheme="minorHAnsi" w:hAnsi="Cambria Math"/>
                      </w:rPr>
                    </m:ctrlPr>
                  </m:den>
                </m:f>
                <m:r>
                  <m:rPr>
                    <m:sty m:val="p"/>
                  </m:rPr>
                  <w:rPr>
                    <w:rFonts w:ascii="Cambria Math" w:eastAsiaTheme="minorHAnsi" w:hAnsi="Cambria Math"/>
                    <w:lang w:val="ru-RU"/>
                  </w:rPr>
                  <m:t>∙</m:t>
                </m:r>
                <m:sSup>
                  <m:sSupPr>
                    <m:ctrlPr>
                      <w:rPr>
                        <w:rFonts w:ascii="Cambria Math" w:eastAsiaTheme="minorHAnsi" w:hAnsi="Cambria Math"/>
                        <w:lang w:val="ru-RU"/>
                      </w:rPr>
                    </m:ctrlPr>
                  </m:sSupPr>
                  <m:e>
                    <m:r>
                      <m:rPr>
                        <m:sty m:val="p"/>
                      </m:rPr>
                      <w:rPr>
                        <w:rFonts w:ascii="Cambria Math" w:eastAsiaTheme="minorHAnsi" w:hAnsi="Cambria Math"/>
                        <w:lang w:val="ru-RU"/>
                      </w:rPr>
                      <m:t>10</m:t>
                    </m:r>
                    <m:ctrlPr>
                      <w:rPr>
                        <w:rFonts w:ascii="Cambria Math" w:eastAsiaTheme="minorHAnsi" w:hAnsi="Cambria Math"/>
                      </w:rPr>
                    </m:ctrlPr>
                  </m:e>
                  <m:sup>
                    <m:r>
                      <m:rPr>
                        <m:sty m:val="p"/>
                      </m:rPr>
                      <w:rPr>
                        <w:rFonts w:ascii="Cambria Math" w:eastAsiaTheme="minorHAnsi" w:hAnsi="Cambria Math"/>
                        <w:lang w:val="ru-RU"/>
                      </w:rPr>
                      <m:t>6</m:t>
                    </m:r>
                    <m:ctrlPr>
                      <w:rPr>
                        <w:rFonts w:ascii="Cambria Math" w:eastAsiaTheme="minorHAnsi" w:hAnsi="Cambria Math"/>
                      </w:rPr>
                    </m:ctrlPr>
                  </m:sup>
                </m:sSup>
                <m:r>
                  <m:rPr>
                    <m:sty m:val="p"/>
                  </m:rPr>
                  <w:rPr>
                    <w:rFonts w:ascii="Cambria Math" w:eastAsiaTheme="minorHAnsi" w:hAnsi="Cambria Math"/>
                    <w:lang w:val="ru-RU"/>
                  </w:rPr>
                  <m:t>≈4.99</m:t>
                </m:r>
                <m:r>
                  <m:rPr>
                    <m:sty m:val="p"/>
                  </m:rPr>
                  <w:rPr>
                    <w:rFonts w:ascii="Cambria Math" w:eastAsiaTheme="minorHAnsi" w:hAnsi="Cambria Math"/>
                    <w:lang w:val="en-US"/>
                  </w:rPr>
                  <m:t>V</m:t>
                </m:r>
              </m:oMath>
            </m:oMathPara>
          </w:p>
        </w:tc>
        <w:tc>
          <w:tcPr>
            <w:tcW w:w="1418" w:type="dxa"/>
            <w:vAlign w:val="center"/>
          </w:tcPr>
          <w:p w:rsidR="0069211E" w:rsidRPr="00881C90" w:rsidRDefault="001D2698" w:rsidP="0069211E">
            <w:pPr>
              <w:spacing w:line="360" w:lineRule="auto"/>
              <w:ind w:firstLine="0"/>
              <w:jc w:val="center"/>
              <w:rPr>
                <w:rFonts w:eastAsia="Calibri"/>
                <w:lang w:val="ru-RU"/>
              </w:rPr>
            </w:pPr>
            <w:r w:rsidRPr="00881C90">
              <w:rPr>
                <w:rFonts w:eastAsiaTheme="minorHAnsi"/>
                <w:lang w:val="ru-RU"/>
              </w:rPr>
              <w:t>(</w:t>
            </w:r>
            <w:r w:rsidR="004A6C1B" w:rsidRPr="00881C90">
              <w:rPr>
                <w:rFonts w:eastAsiaTheme="minorHAnsi"/>
                <w:lang w:val="ru-RU"/>
              </w:rPr>
              <w:t>4.</w:t>
            </w:r>
            <w:r w:rsidRPr="00881C90">
              <w:rPr>
                <w:rFonts w:eastAsiaTheme="minorHAnsi"/>
                <w:lang w:val="ru-RU"/>
              </w:rPr>
              <w:t>2)</w:t>
            </w:r>
          </w:p>
        </w:tc>
      </w:tr>
    </w:tbl>
    <w:p w:rsidR="0069211E" w:rsidRPr="00881C90" w:rsidRDefault="0069211E" w:rsidP="00031CCF">
      <w:pPr>
        <w:spacing w:line="360" w:lineRule="auto"/>
        <w:ind w:firstLine="0"/>
        <w:rPr>
          <w:rFonts w:eastAsia="Calibri"/>
          <w:sz w:val="28"/>
          <w:szCs w:val="28"/>
          <w:lang w:val="ru-RU" w:eastAsia="en-US"/>
        </w:rPr>
      </w:pP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gridCol w:w="2659"/>
      </w:tblGrid>
      <w:tr w:rsidR="00C165D6" w:rsidTr="0069211E">
        <w:tc>
          <w:tcPr>
            <w:tcW w:w="3190" w:type="dxa"/>
          </w:tcPr>
          <w:p w:rsidR="0069211E" w:rsidRPr="00881C90" w:rsidRDefault="0069211E" w:rsidP="00031CCF">
            <w:pPr>
              <w:spacing w:line="360" w:lineRule="auto"/>
              <w:ind w:firstLine="0"/>
              <w:rPr>
                <w:rFonts w:eastAsia="Calibri"/>
                <w:lang w:val="ru-RU"/>
              </w:rPr>
            </w:pPr>
          </w:p>
        </w:tc>
        <w:tc>
          <w:tcPr>
            <w:tcW w:w="3190" w:type="dxa"/>
            <w:vAlign w:val="center"/>
          </w:tcPr>
          <w:p w:rsidR="0069211E" w:rsidRPr="00881C90" w:rsidRDefault="001D2698" w:rsidP="0069211E">
            <w:pPr>
              <w:spacing w:line="360" w:lineRule="auto"/>
              <w:ind w:firstLine="0"/>
              <w:jc w:val="center"/>
              <w:rPr>
                <w:rFonts w:eastAsia="Calibri"/>
                <w:lang w:val="ru-RU"/>
              </w:rPr>
            </w:pPr>
            <m:oMathPara>
              <m:oMath>
                <m:r>
                  <m:rPr>
                    <m:sty m:val="p"/>
                  </m:rPr>
                  <w:rPr>
                    <w:rFonts w:ascii="Cambria Math" w:eastAsiaTheme="minorHAnsi" w:hAnsi="Cambria Math"/>
                    <w:lang w:val="ru-RU"/>
                  </w:rPr>
                  <m:t xml:space="preserve">γ= </m:t>
                </m:r>
                <m:f>
                  <m:fPr>
                    <m:ctrlPr>
                      <w:rPr>
                        <w:rFonts w:ascii="Cambria Math" w:eastAsiaTheme="minorHAnsi" w:hAnsi="Cambria Math"/>
                        <w:lang w:val="ru-RU"/>
                      </w:rPr>
                    </m:ctrlPr>
                  </m:fPr>
                  <m:num>
                    <m:r>
                      <m:rPr>
                        <m:sty m:val="p"/>
                      </m:rPr>
                      <w:rPr>
                        <w:rFonts w:ascii="Cambria Math" w:eastAsiaTheme="minorHAnsi" w:hAnsi="Cambria Math"/>
                        <w:lang w:val="ru-RU"/>
                      </w:rPr>
                      <m:t>Uc+</m:t>
                    </m:r>
                    <m:sSup>
                      <m:sSupPr>
                        <m:ctrlPr>
                          <w:rPr>
                            <w:rFonts w:ascii="Cambria Math" w:eastAsiaTheme="minorHAnsi" w:hAnsi="Cambria Math"/>
                            <w:lang w:val="ru-RU"/>
                          </w:rPr>
                        </m:ctrlPr>
                      </m:sSupPr>
                      <m:e>
                        <m:r>
                          <m:rPr>
                            <m:sty m:val="p"/>
                          </m:rPr>
                          <w:rPr>
                            <w:rFonts w:ascii="Cambria Math" w:eastAsiaTheme="minorHAnsi" w:hAnsi="Cambria Math"/>
                            <w:lang w:val="en-US"/>
                          </w:rPr>
                          <m:t>Uc</m:t>
                        </m:r>
                        <m:ctrlPr>
                          <w:rPr>
                            <w:rFonts w:ascii="Cambria Math" w:eastAsiaTheme="minorHAnsi" w:hAnsi="Cambria Math"/>
                          </w:rPr>
                        </m:ctrlPr>
                      </m:e>
                      <m:sup>
                        <m:r>
                          <m:rPr>
                            <m:sty m:val="p"/>
                          </m:rPr>
                          <w:rPr>
                            <w:rFonts w:ascii="Cambria Math" w:eastAsiaTheme="minorHAnsi" w:hAnsi="Cambria Math"/>
                            <w:lang w:val="ru-RU"/>
                          </w:rPr>
                          <m:t>`</m:t>
                        </m:r>
                        <m:ctrlPr>
                          <w:rPr>
                            <w:rFonts w:ascii="Cambria Math" w:eastAsiaTheme="minorHAnsi" w:hAnsi="Cambria Math"/>
                          </w:rPr>
                        </m:ctrlPr>
                      </m:sup>
                    </m:sSup>
                    <m:ctrlPr>
                      <w:rPr>
                        <w:rFonts w:ascii="Cambria Math" w:eastAsiaTheme="minorHAnsi" w:hAnsi="Cambria Math"/>
                      </w:rPr>
                    </m:ctrlPr>
                  </m:num>
                  <m:den>
                    <m:r>
                      <m:rPr>
                        <m:sty m:val="p"/>
                      </m:rPr>
                      <w:rPr>
                        <w:rFonts w:ascii="Cambria Math" w:eastAsiaTheme="minorHAnsi" w:hAnsi="Cambria Math"/>
                        <w:lang w:val="ru-RU"/>
                      </w:rPr>
                      <m:t>Uc</m:t>
                    </m:r>
                    <m:ctrlPr>
                      <w:rPr>
                        <w:rFonts w:ascii="Cambria Math" w:eastAsiaTheme="minorHAnsi" w:hAnsi="Cambria Math"/>
                      </w:rPr>
                    </m:ctrlPr>
                  </m:den>
                </m:f>
                <m:r>
                  <m:rPr>
                    <m:sty m:val="p"/>
                  </m:rPr>
                  <w:rPr>
                    <w:rFonts w:ascii="Cambria Math" w:eastAsiaTheme="minorHAnsi" w:hAnsi="Cambria Math"/>
                    <w:lang w:val="ru-RU"/>
                  </w:rPr>
                  <m:t>∙100%</m:t>
                </m:r>
              </m:oMath>
            </m:oMathPara>
          </w:p>
        </w:tc>
        <w:tc>
          <w:tcPr>
            <w:tcW w:w="2659" w:type="dxa"/>
            <w:vAlign w:val="center"/>
          </w:tcPr>
          <w:p w:rsidR="0069211E" w:rsidRPr="00881C90" w:rsidRDefault="001D2698" w:rsidP="0069211E">
            <w:pPr>
              <w:spacing w:line="360" w:lineRule="auto"/>
              <w:ind w:firstLine="0"/>
              <w:jc w:val="center"/>
              <w:rPr>
                <w:rFonts w:eastAsia="Calibri"/>
                <w:lang w:val="en-US"/>
              </w:rPr>
            </w:pPr>
            <w:r w:rsidRPr="00881C90">
              <w:rPr>
                <w:rFonts w:eastAsiaTheme="minorHAnsi"/>
                <w:lang w:val="en-US"/>
              </w:rPr>
              <w:t>(</w:t>
            </w:r>
            <w:r w:rsidR="004A6C1B" w:rsidRPr="00881C90">
              <w:rPr>
                <w:rFonts w:eastAsiaTheme="minorHAnsi"/>
                <w:lang w:val="ru-RU"/>
              </w:rPr>
              <w:t>4.</w:t>
            </w:r>
            <w:r w:rsidRPr="00881C90">
              <w:rPr>
                <w:rFonts w:eastAsiaTheme="minorHAnsi"/>
                <w:lang w:val="en-US"/>
              </w:rPr>
              <w:t>3)</w:t>
            </w:r>
          </w:p>
        </w:tc>
      </w:tr>
    </w:tbl>
    <w:p w:rsidR="0069211E" w:rsidRPr="00881C90" w:rsidRDefault="0069211E" w:rsidP="00031CCF">
      <w:pPr>
        <w:spacing w:line="360" w:lineRule="auto"/>
        <w:ind w:firstLine="0"/>
        <w:rPr>
          <w:rFonts w:eastAsia="Calibri"/>
          <w:sz w:val="28"/>
          <w:szCs w:val="28"/>
          <w:lang w:val="en-US" w:eastAsia="en-US"/>
        </w:rPr>
      </w:pP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3969"/>
        <w:gridCol w:w="2126"/>
      </w:tblGrid>
      <w:tr w:rsidR="00C165D6" w:rsidTr="00E61285">
        <w:tc>
          <w:tcPr>
            <w:tcW w:w="2518" w:type="dxa"/>
          </w:tcPr>
          <w:p w:rsidR="0069211E" w:rsidRPr="00881C90" w:rsidRDefault="0069211E" w:rsidP="00031CCF">
            <w:pPr>
              <w:spacing w:line="360" w:lineRule="auto"/>
              <w:ind w:firstLine="0"/>
              <w:rPr>
                <w:rFonts w:eastAsia="Calibri"/>
                <w:lang w:val="en-US"/>
              </w:rPr>
            </w:pPr>
          </w:p>
        </w:tc>
        <w:tc>
          <w:tcPr>
            <w:tcW w:w="3969" w:type="dxa"/>
            <w:vAlign w:val="center"/>
          </w:tcPr>
          <w:p w:rsidR="0069211E" w:rsidRPr="00881C90" w:rsidRDefault="001D2698" w:rsidP="00E61285">
            <w:pPr>
              <w:spacing w:line="360" w:lineRule="auto"/>
              <w:ind w:firstLine="0"/>
              <w:jc w:val="center"/>
              <w:rPr>
                <w:rFonts w:eastAsia="Calibri"/>
                <w:lang w:val="en-US"/>
              </w:rPr>
            </w:pPr>
            <m:oMathPara>
              <m:oMath>
                <m:r>
                  <m:rPr>
                    <m:sty m:val="p"/>
                  </m:rPr>
                  <w:rPr>
                    <w:rFonts w:ascii="Cambria Math" w:eastAsiaTheme="minorHAnsi" w:hAnsi="Cambria Math"/>
                    <w:lang w:val="ru-RU"/>
                  </w:rPr>
                  <m:t>γ=</m:t>
                </m:r>
                <m:f>
                  <m:fPr>
                    <m:ctrlPr>
                      <w:rPr>
                        <w:rFonts w:ascii="Cambria Math" w:eastAsiaTheme="minorHAnsi" w:hAnsi="Cambria Math"/>
                        <w:lang w:val="ru-RU"/>
                      </w:rPr>
                    </m:ctrlPr>
                  </m:fPr>
                  <m:num>
                    <m:r>
                      <m:rPr>
                        <m:sty m:val="p"/>
                      </m:rPr>
                      <w:rPr>
                        <w:rFonts w:ascii="Cambria Math" w:eastAsiaTheme="minorHAnsi" w:hAnsi="Cambria Math"/>
                        <w:lang w:val="ru-RU"/>
                      </w:rPr>
                      <m:t>5+4.99</m:t>
                    </m:r>
                    <m:ctrlPr>
                      <w:rPr>
                        <w:rFonts w:ascii="Cambria Math" w:eastAsiaTheme="minorHAnsi" w:hAnsi="Cambria Math"/>
                      </w:rPr>
                    </m:ctrlPr>
                  </m:num>
                  <m:den>
                    <m:r>
                      <m:rPr>
                        <m:sty m:val="p"/>
                      </m:rPr>
                      <w:rPr>
                        <w:rFonts w:ascii="Cambria Math" w:eastAsiaTheme="minorHAnsi" w:hAnsi="Cambria Math"/>
                        <w:lang w:val="ru-RU"/>
                      </w:rPr>
                      <m:t>5</m:t>
                    </m:r>
                    <m:ctrlPr>
                      <w:rPr>
                        <w:rFonts w:ascii="Cambria Math" w:eastAsiaTheme="minorHAnsi" w:hAnsi="Cambria Math"/>
                      </w:rPr>
                    </m:ctrlPr>
                  </m:den>
                </m:f>
                <m:r>
                  <m:rPr>
                    <m:sty m:val="p"/>
                  </m:rPr>
                  <w:rPr>
                    <w:rFonts w:ascii="Cambria Math" w:eastAsiaTheme="minorHAnsi" w:hAnsi="Cambria Math"/>
                    <w:lang w:val="ru-RU"/>
                  </w:rPr>
                  <m:t>∙100%=1.99</m:t>
                </m:r>
              </m:oMath>
            </m:oMathPara>
          </w:p>
        </w:tc>
        <w:tc>
          <w:tcPr>
            <w:tcW w:w="2126" w:type="dxa"/>
          </w:tcPr>
          <w:p w:rsidR="0069211E" w:rsidRPr="00881C90" w:rsidRDefault="001D2698" w:rsidP="00E61285">
            <w:pPr>
              <w:spacing w:line="360" w:lineRule="auto"/>
              <w:ind w:firstLine="0"/>
              <w:jc w:val="center"/>
              <w:rPr>
                <w:rFonts w:eastAsia="Calibri"/>
                <w:lang w:val="en-US"/>
              </w:rPr>
            </w:pPr>
            <w:r w:rsidRPr="00881C90">
              <w:rPr>
                <w:rFonts w:eastAsiaTheme="minorHAnsi"/>
                <w:lang w:val="en-US"/>
              </w:rPr>
              <w:t>(</w:t>
            </w:r>
            <w:r w:rsidR="004A6C1B" w:rsidRPr="00881C90">
              <w:rPr>
                <w:rFonts w:eastAsiaTheme="minorHAnsi"/>
                <w:lang w:val="ru-RU"/>
              </w:rPr>
              <w:t>4.</w:t>
            </w:r>
            <w:r w:rsidRPr="00881C90">
              <w:rPr>
                <w:rFonts w:eastAsiaTheme="minorHAnsi"/>
                <w:lang w:val="en-US"/>
              </w:rPr>
              <w:t>4)</w:t>
            </w:r>
          </w:p>
        </w:tc>
      </w:tr>
    </w:tbl>
    <w:p w:rsidR="00277798"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Розрахунок похибки АЦП</w:t>
      </w:r>
    </w:p>
    <w:p w:rsidR="004A6C1B" w:rsidRPr="00881C90" w:rsidRDefault="004A6C1B" w:rsidP="004A6C1B">
      <w:pPr>
        <w:spacing w:after="160" w:line="259" w:lineRule="auto"/>
        <w:ind w:firstLine="0"/>
        <w:jc w:val="left"/>
        <w:rPr>
          <w:rFonts w:eastAsia="Calibri"/>
          <w:sz w:val="28"/>
          <w:szCs w:val="28"/>
          <w:lang w:eastAsia="en-US"/>
        </w:rPr>
      </w:pPr>
    </w:p>
    <w:p w:rsidR="00277798" w:rsidRPr="00881C90" w:rsidRDefault="001D2698" w:rsidP="00D12CB4">
      <w:pPr>
        <w:numPr>
          <w:ilvl w:val="0"/>
          <w:numId w:val="10"/>
        </w:numPr>
        <w:spacing w:line="360" w:lineRule="auto"/>
        <w:outlineLvl w:val="4"/>
        <w:rPr>
          <w:rFonts w:eastAsia="Calibri"/>
          <w:color w:val="000000"/>
          <w:sz w:val="28"/>
          <w:szCs w:val="28"/>
          <w:lang w:eastAsia="en-US"/>
        </w:rPr>
      </w:pPr>
      <w:proofErr w:type="spellStart"/>
      <w:r w:rsidRPr="00881C90">
        <w:rPr>
          <w:rFonts w:eastAsiaTheme="minorHAnsi"/>
          <w:sz w:val="28"/>
          <w:szCs w:val="28"/>
          <w:lang w:val="ru-RU" w:eastAsia="en-US"/>
        </w:rPr>
        <w:t>Похибка</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квантування</w:t>
      </w:r>
      <w:proofErr w:type="spellEnd"/>
      <w:r w:rsidRPr="00881C90">
        <w:rPr>
          <w:rFonts w:eastAsiaTheme="minorHAnsi"/>
          <w:sz w:val="28"/>
          <w:szCs w:val="28"/>
          <w:lang w:val="en-US" w:eastAsia="en-US"/>
        </w:rPr>
        <w:t>:</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gridCol w:w="3191"/>
      </w:tblGrid>
      <w:tr w:rsidR="00C165D6" w:rsidTr="00277798">
        <w:tc>
          <w:tcPr>
            <w:tcW w:w="3190" w:type="dxa"/>
          </w:tcPr>
          <w:p w:rsidR="00277798" w:rsidRPr="00881C90" w:rsidRDefault="00277798" w:rsidP="00277798">
            <w:pPr>
              <w:spacing w:line="360" w:lineRule="auto"/>
              <w:ind w:firstLine="0"/>
              <w:rPr>
                <w:rFonts w:eastAsia="Calibri"/>
              </w:rPr>
            </w:pPr>
          </w:p>
        </w:tc>
        <w:tc>
          <w:tcPr>
            <w:tcW w:w="3190" w:type="dxa"/>
            <w:vAlign w:val="center"/>
          </w:tcPr>
          <w:p w:rsidR="00277798" w:rsidRPr="00881C90" w:rsidRDefault="001D2698" w:rsidP="00277798">
            <w:pPr>
              <w:spacing w:line="360" w:lineRule="auto"/>
              <w:ind w:firstLine="0"/>
              <w:jc w:val="center"/>
              <w:rPr>
                <w:rFonts w:eastAsia="Calibri"/>
                <w:lang w:val="en-US"/>
              </w:rPr>
            </w:pPr>
            <m:oMathPara>
              <m:oMath>
                <m:r>
                  <m:rPr>
                    <m:sty m:val="p"/>
                  </m:rPr>
                  <w:rPr>
                    <w:rFonts w:ascii="Cambria Math" w:eastAsiaTheme="minorHAnsi" w:hAnsi="Cambria Math"/>
                  </w:rPr>
                  <m:t>γ</m:t>
                </m:r>
                <m:r>
                  <m:rPr>
                    <m:sty m:val="p"/>
                  </m:rPr>
                  <w:rPr>
                    <w:rFonts w:ascii="Cambria Math" w:eastAsiaTheme="minorHAnsi" w:hAnsi="Cambria Math"/>
                    <w:lang w:val="ru-RU"/>
                  </w:rPr>
                  <m:t>кв=</m:t>
                </m:r>
                <m:f>
                  <m:fPr>
                    <m:ctrlPr>
                      <w:rPr>
                        <w:rFonts w:ascii="Cambria Math" w:eastAsiaTheme="minorHAnsi" w:hAnsi="Cambria Math"/>
                        <w:lang w:val="en-US"/>
                      </w:rPr>
                    </m:ctrlPr>
                  </m:fPr>
                  <m:num>
                    <m:r>
                      <m:rPr>
                        <m:sty m:val="p"/>
                      </m:rPr>
                      <w:rPr>
                        <w:rFonts w:ascii="Cambria Math" w:eastAsiaTheme="minorHAnsi" w:hAnsi="Cambria Math"/>
                        <w:lang w:val="en-US"/>
                      </w:rPr>
                      <m:t>Umax-Umin</m:t>
                    </m:r>
                    <m:ctrlPr>
                      <w:rPr>
                        <w:rFonts w:ascii="Cambria Math" w:eastAsiaTheme="minorHAnsi" w:hAnsi="Cambria Math"/>
                      </w:rPr>
                    </m:ctrlPr>
                  </m:num>
                  <m:den>
                    <m:sSup>
                      <m:sSupPr>
                        <m:ctrlPr>
                          <w:rPr>
                            <w:rFonts w:ascii="Cambria Math" w:eastAsiaTheme="minorHAnsi" w:hAnsi="Cambria Math"/>
                            <w:lang w:val="en-US"/>
                          </w:rPr>
                        </m:ctrlPr>
                      </m:sSupPr>
                      <m:e>
                        <m:r>
                          <m:rPr>
                            <m:sty m:val="p"/>
                          </m:rPr>
                          <w:rPr>
                            <w:rFonts w:ascii="Cambria Math" w:eastAsiaTheme="minorHAnsi" w:hAnsi="Cambria Math"/>
                            <w:lang w:val="en-US"/>
                          </w:rPr>
                          <m:t>2</m:t>
                        </m:r>
                        <m:ctrlPr>
                          <w:rPr>
                            <w:rFonts w:ascii="Cambria Math" w:eastAsiaTheme="minorHAnsi" w:hAnsi="Cambria Math"/>
                          </w:rPr>
                        </m:ctrlPr>
                      </m:e>
                      <m:sup>
                        <m:r>
                          <m:rPr>
                            <m:sty m:val="p"/>
                          </m:rPr>
                          <w:rPr>
                            <w:rFonts w:ascii="Cambria Math" w:eastAsiaTheme="minorHAnsi" w:hAnsi="Cambria Math"/>
                            <w:lang w:val="en-US"/>
                          </w:rPr>
                          <m:t>10</m:t>
                        </m:r>
                        <m:ctrlPr>
                          <w:rPr>
                            <w:rFonts w:ascii="Cambria Math" w:eastAsiaTheme="minorHAnsi" w:hAnsi="Cambria Math"/>
                          </w:rPr>
                        </m:ctrlPr>
                      </m:sup>
                    </m:sSup>
                    <m:ctrlPr>
                      <w:rPr>
                        <w:rFonts w:ascii="Cambria Math" w:eastAsiaTheme="minorHAnsi" w:hAnsi="Cambria Math"/>
                      </w:rPr>
                    </m:ctrlPr>
                  </m:den>
                </m:f>
              </m:oMath>
            </m:oMathPara>
          </w:p>
        </w:tc>
        <w:tc>
          <w:tcPr>
            <w:tcW w:w="3191" w:type="dxa"/>
            <w:vAlign w:val="center"/>
          </w:tcPr>
          <w:p w:rsidR="00277798" w:rsidRPr="00881C90" w:rsidRDefault="001D2698" w:rsidP="00277798">
            <w:pPr>
              <w:spacing w:line="360" w:lineRule="auto"/>
              <w:ind w:firstLine="0"/>
              <w:jc w:val="center"/>
              <w:rPr>
                <w:rFonts w:eastAsia="Calibri"/>
                <w:lang w:val="en-US"/>
              </w:rPr>
            </w:pPr>
            <w:r w:rsidRPr="00881C90">
              <w:rPr>
                <w:rFonts w:eastAsiaTheme="minorHAnsi"/>
                <w:lang w:val="en-US"/>
              </w:rPr>
              <w:t>(</w:t>
            </w:r>
            <w:r w:rsidR="004A6C1B" w:rsidRPr="00881C90">
              <w:rPr>
                <w:rFonts w:eastAsiaTheme="minorHAnsi"/>
                <w:lang w:val="ru-RU"/>
              </w:rPr>
              <w:t>4.</w:t>
            </w:r>
            <w:r w:rsidRPr="00881C90">
              <w:rPr>
                <w:rFonts w:eastAsiaTheme="minorHAnsi"/>
                <w:lang w:val="en-US"/>
              </w:rPr>
              <w:t>5)</w:t>
            </w:r>
          </w:p>
        </w:tc>
      </w:tr>
    </w:tbl>
    <w:p w:rsidR="00261FE0" w:rsidRPr="00881C90" w:rsidRDefault="00261FE0" w:rsidP="00277798">
      <w:pPr>
        <w:spacing w:line="360" w:lineRule="auto"/>
        <w:ind w:firstLine="0"/>
        <w:jc w:val="left"/>
        <w:rPr>
          <w:rFonts w:eastAsia="Calibri"/>
          <w:sz w:val="28"/>
          <w:szCs w:val="28"/>
          <w:lang w:val="en-US" w:eastAsia="en-US"/>
        </w:rPr>
      </w:pPr>
    </w:p>
    <w:p w:rsidR="00277798" w:rsidRPr="00881C90" w:rsidRDefault="001D2698" w:rsidP="00277798">
      <w:pPr>
        <w:spacing w:line="360" w:lineRule="auto"/>
        <w:ind w:firstLine="0"/>
        <w:jc w:val="left"/>
        <w:rPr>
          <w:rFonts w:eastAsia="Calibri"/>
          <w:sz w:val="28"/>
          <w:szCs w:val="28"/>
          <w:lang w:val="en-US" w:eastAsia="en-US"/>
        </w:rPr>
      </w:pPr>
      <w:r w:rsidRPr="00881C90">
        <w:rPr>
          <w:rFonts w:eastAsiaTheme="minorHAnsi"/>
          <w:sz w:val="28"/>
          <w:szCs w:val="28"/>
          <w:lang w:val="ru-RU" w:eastAsia="en-US"/>
        </w:rPr>
        <w:t>Де</w:t>
      </w:r>
      <w:r w:rsidRPr="00881C90">
        <w:rPr>
          <w:rFonts w:eastAsiaTheme="minorHAnsi"/>
          <w:sz w:val="28"/>
          <w:szCs w:val="28"/>
          <w:lang w:val="en-US" w:eastAsia="en-US"/>
        </w:rPr>
        <w:t>,</w:t>
      </w:r>
    </w:p>
    <w:p w:rsidR="00277798" w:rsidRPr="00881C90" w:rsidRDefault="001D2698" w:rsidP="00277798">
      <w:pPr>
        <w:spacing w:line="360" w:lineRule="auto"/>
        <w:ind w:firstLine="0"/>
        <w:jc w:val="left"/>
        <w:rPr>
          <w:rFonts w:eastAsia="Calibri"/>
          <w:sz w:val="28"/>
          <w:szCs w:val="28"/>
          <w:lang w:val="en-US" w:eastAsia="en-US"/>
        </w:rPr>
      </w:pPr>
      <w:proofErr w:type="spellStart"/>
      <w:r w:rsidRPr="00881C90">
        <w:rPr>
          <w:rFonts w:eastAsiaTheme="minorHAnsi"/>
          <w:sz w:val="28"/>
          <w:szCs w:val="28"/>
          <w:lang w:val="en-US" w:eastAsia="en-US"/>
        </w:rPr>
        <w:t>Umax</w:t>
      </w:r>
      <w:proofErr w:type="spellEnd"/>
      <w:r w:rsidRPr="00881C90">
        <w:rPr>
          <w:rFonts w:eastAsiaTheme="minorHAnsi"/>
          <w:sz w:val="28"/>
          <w:szCs w:val="28"/>
          <w:lang w:val="en-US" w:eastAsia="en-US"/>
        </w:rPr>
        <w:t xml:space="preserve"> = 5V;</w:t>
      </w:r>
    </w:p>
    <w:p w:rsidR="00277798" w:rsidRPr="00881C90" w:rsidRDefault="001D2698" w:rsidP="00277798">
      <w:pPr>
        <w:spacing w:line="360" w:lineRule="auto"/>
        <w:ind w:firstLine="0"/>
        <w:jc w:val="left"/>
        <w:rPr>
          <w:rFonts w:eastAsia="Calibri"/>
          <w:sz w:val="28"/>
          <w:szCs w:val="28"/>
          <w:lang w:val="en-US" w:eastAsia="en-US"/>
        </w:rPr>
      </w:pPr>
      <w:proofErr w:type="spellStart"/>
      <w:r w:rsidRPr="00881C90">
        <w:rPr>
          <w:rFonts w:eastAsiaTheme="minorHAnsi"/>
          <w:sz w:val="28"/>
          <w:szCs w:val="28"/>
          <w:lang w:val="en-US" w:eastAsia="en-US"/>
        </w:rPr>
        <w:t>Umin</w:t>
      </w:r>
      <w:proofErr w:type="spellEnd"/>
      <w:r w:rsidRPr="00881C90">
        <w:rPr>
          <w:rFonts w:eastAsiaTheme="minorHAnsi"/>
          <w:sz w:val="28"/>
          <w:szCs w:val="28"/>
          <w:lang w:val="en-US" w:eastAsia="en-US"/>
        </w:rPr>
        <w:t xml:space="preserve"> = 0V;</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gridCol w:w="3191"/>
      </w:tblGrid>
      <w:tr w:rsidR="00C165D6" w:rsidTr="00277798">
        <w:tc>
          <w:tcPr>
            <w:tcW w:w="3190" w:type="dxa"/>
          </w:tcPr>
          <w:p w:rsidR="00277798" w:rsidRPr="00881C90" w:rsidRDefault="00277798" w:rsidP="00277798">
            <w:pPr>
              <w:spacing w:line="360" w:lineRule="auto"/>
              <w:ind w:firstLine="0"/>
              <w:jc w:val="left"/>
              <w:rPr>
                <w:rFonts w:eastAsia="Calibri"/>
                <w:lang w:val="en-US"/>
              </w:rPr>
            </w:pPr>
          </w:p>
        </w:tc>
        <w:tc>
          <w:tcPr>
            <w:tcW w:w="3190" w:type="dxa"/>
            <w:vAlign w:val="center"/>
          </w:tcPr>
          <w:p w:rsidR="00277798" w:rsidRPr="00881C90" w:rsidRDefault="001D2698" w:rsidP="00277798">
            <w:pPr>
              <w:spacing w:line="360" w:lineRule="auto"/>
              <w:ind w:firstLine="0"/>
              <w:jc w:val="center"/>
              <w:rPr>
                <w:rFonts w:eastAsia="Calibri"/>
              </w:rPr>
            </w:pPr>
            <m:oMathPara>
              <m:oMath>
                <m:r>
                  <m:rPr>
                    <m:sty m:val="p"/>
                  </m:rPr>
                  <w:rPr>
                    <w:rFonts w:ascii="Cambria Math" w:eastAsiaTheme="minorHAnsi" w:hAnsi="Cambria Math"/>
                  </w:rPr>
                  <m:t>γ</m:t>
                </m:r>
                <m:r>
                  <m:rPr>
                    <m:sty m:val="p"/>
                  </m:rPr>
                  <w:rPr>
                    <w:rFonts w:ascii="Cambria Math" w:eastAsiaTheme="minorHAnsi" w:hAnsi="Cambria Math"/>
                    <w:lang w:val="ru-RU"/>
                  </w:rPr>
                  <m:t>кв=</m:t>
                </m:r>
                <m:f>
                  <m:fPr>
                    <m:ctrlPr>
                      <w:rPr>
                        <w:rFonts w:ascii="Cambria Math" w:eastAsiaTheme="minorHAnsi" w:hAnsi="Cambria Math"/>
                        <w:lang w:val="en-US"/>
                      </w:rPr>
                    </m:ctrlPr>
                  </m:fPr>
                  <m:num>
                    <m:r>
                      <m:rPr>
                        <m:sty m:val="p"/>
                      </m:rPr>
                      <w:rPr>
                        <w:rFonts w:ascii="Cambria Math" w:eastAsiaTheme="minorHAnsi" w:hAnsi="Cambria Math"/>
                        <w:lang w:val="en-US"/>
                      </w:rPr>
                      <m:t>5-0</m:t>
                    </m:r>
                    <m:ctrlPr>
                      <w:rPr>
                        <w:rFonts w:ascii="Cambria Math" w:eastAsiaTheme="minorHAnsi" w:hAnsi="Cambria Math"/>
                      </w:rPr>
                    </m:ctrlPr>
                  </m:num>
                  <m:den>
                    <m:sSup>
                      <m:sSupPr>
                        <m:ctrlPr>
                          <w:rPr>
                            <w:rFonts w:ascii="Cambria Math" w:eastAsiaTheme="minorHAnsi" w:hAnsi="Cambria Math"/>
                            <w:lang w:val="en-US"/>
                          </w:rPr>
                        </m:ctrlPr>
                      </m:sSupPr>
                      <m:e>
                        <m:r>
                          <m:rPr>
                            <m:sty m:val="p"/>
                          </m:rPr>
                          <w:rPr>
                            <w:rFonts w:ascii="Cambria Math" w:eastAsiaTheme="minorHAnsi" w:hAnsi="Cambria Math"/>
                            <w:lang w:val="en-US"/>
                          </w:rPr>
                          <m:t>2</m:t>
                        </m:r>
                        <m:ctrlPr>
                          <w:rPr>
                            <w:rFonts w:ascii="Cambria Math" w:eastAsiaTheme="minorHAnsi" w:hAnsi="Cambria Math"/>
                          </w:rPr>
                        </m:ctrlPr>
                      </m:e>
                      <m:sup>
                        <m:r>
                          <m:rPr>
                            <m:sty m:val="p"/>
                          </m:rPr>
                          <w:rPr>
                            <w:rFonts w:ascii="Cambria Math" w:eastAsiaTheme="minorHAnsi" w:hAnsi="Cambria Math"/>
                            <w:lang w:val="en-US"/>
                          </w:rPr>
                          <m:t>10</m:t>
                        </m:r>
                        <m:ctrlPr>
                          <w:rPr>
                            <w:rFonts w:ascii="Cambria Math" w:eastAsiaTheme="minorHAnsi" w:hAnsi="Cambria Math"/>
                          </w:rPr>
                        </m:ctrlPr>
                      </m:sup>
                    </m:sSup>
                    <m:ctrlPr>
                      <w:rPr>
                        <w:rFonts w:ascii="Cambria Math" w:eastAsiaTheme="minorHAnsi" w:hAnsi="Cambria Math"/>
                      </w:rPr>
                    </m:ctrlPr>
                  </m:den>
                </m:f>
                <m:r>
                  <m:rPr>
                    <m:sty m:val="p"/>
                  </m:rPr>
                  <w:rPr>
                    <w:rFonts w:ascii="Cambria Math" w:eastAsiaTheme="minorHAnsi" w:hAnsi="Cambria Math"/>
                    <w:lang w:val="en-US"/>
                  </w:rPr>
                  <m:t>=0,005</m:t>
                </m:r>
              </m:oMath>
            </m:oMathPara>
          </w:p>
        </w:tc>
        <w:tc>
          <w:tcPr>
            <w:tcW w:w="3191" w:type="dxa"/>
            <w:vAlign w:val="center"/>
          </w:tcPr>
          <w:p w:rsidR="00277798" w:rsidRPr="00881C90" w:rsidRDefault="001D2698" w:rsidP="00277798">
            <w:pPr>
              <w:spacing w:line="360" w:lineRule="auto"/>
              <w:ind w:firstLine="0"/>
              <w:jc w:val="center"/>
              <w:rPr>
                <w:rFonts w:eastAsia="Calibri"/>
                <w:lang w:val="en-US"/>
              </w:rPr>
            </w:pPr>
            <w:r w:rsidRPr="00881C90">
              <w:rPr>
                <w:rFonts w:eastAsiaTheme="minorHAnsi"/>
                <w:lang w:val="en-US"/>
              </w:rPr>
              <w:t>(</w:t>
            </w:r>
            <w:r w:rsidR="004A6C1B" w:rsidRPr="00881C90">
              <w:rPr>
                <w:rFonts w:eastAsiaTheme="minorHAnsi"/>
                <w:lang w:val="ru-RU"/>
              </w:rPr>
              <w:t>4.</w:t>
            </w:r>
            <w:r w:rsidRPr="00881C90">
              <w:rPr>
                <w:rFonts w:eastAsiaTheme="minorHAnsi"/>
                <w:lang w:val="en-US"/>
              </w:rPr>
              <w:t>6)</w:t>
            </w:r>
          </w:p>
        </w:tc>
      </w:tr>
    </w:tbl>
    <w:p w:rsidR="00277798" w:rsidRPr="00881C90" w:rsidRDefault="00277798" w:rsidP="00277798">
      <w:pPr>
        <w:spacing w:line="360" w:lineRule="auto"/>
        <w:ind w:firstLine="0"/>
        <w:jc w:val="left"/>
        <w:rPr>
          <w:rFonts w:eastAsia="Calibri"/>
          <w:sz w:val="28"/>
          <w:szCs w:val="28"/>
          <w:lang w:val="en-US" w:eastAsia="en-US"/>
        </w:rPr>
      </w:pPr>
    </w:p>
    <w:p w:rsidR="00277798" w:rsidRPr="00881C90" w:rsidRDefault="001D2698" w:rsidP="00D12CB4">
      <w:pPr>
        <w:numPr>
          <w:ilvl w:val="0"/>
          <w:numId w:val="10"/>
        </w:numPr>
        <w:spacing w:line="360" w:lineRule="auto"/>
        <w:outlineLvl w:val="4"/>
        <w:rPr>
          <w:rFonts w:eastAsia="Calibri"/>
          <w:sz w:val="28"/>
          <w:szCs w:val="28"/>
          <w:lang w:val="en-US" w:eastAsia="en-US"/>
        </w:rPr>
      </w:pPr>
      <w:r w:rsidRPr="00881C90">
        <w:rPr>
          <w:rFonts w:eastAsiaTheme="minorHAnsi"/>
          <w:sz w:val="28"/>
          <w:szCs w:val="28"/>
          <w:lang w:eastAsia="en-US"/>
        </w:rPr>
        <w:t>Похибка диференційної нелінійності(</w:t>
      </w:r>
      <w:proofErr w:type="spellStart"/>
      <w:r w:rsidRPr="00881C90">
        <w:rPr>
          <w:rFonts w:eastAsiaTheme="minorHAnsi"/>
          <w:sz w:val="28"/>
          <w:szCs w:val="28"/>
          <w:lang w:eastAsia="en-US"/>
        </w:rPr>
        <w:t>аддитивна</w:t>
      </w:r>
      <w:proofErr w:type="spellEnd"/>
      <w:r w:rsidRPr="00881C90">
        <w:rPr>
          <w:rFonts w:eastAsiaTheme="minorHAnsi"/>
          <w:sz w:val="28"/>
          <w:szCs w:val="28"/>
          <w:lang w:eastAsia="en-US"/>
        </w:rPr>
        <w:t xml:space="preserve"> похибка)</w:t>
      </w:r>
      <w:r w:rsidRPr="00881C90">
        <w:rPr>
          <w:rFonts w:eastAsiaTheme="minorHAnsi"/>
          <w:sz w:val="28"/>
          <w:szCs w:val="28"/>
          <w:lang w:val="en-US" w:eastAsia="en-US"/>
        </w:rPr>
        <w:t>:</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3437"/>
        <w:gridCol w:w="3191"/>
      </w:tblGrid>
      <w:tr w:rsidR="00C165D6" w:rsidTr="005E5445">
        <w:trPr>
          <w:trHeight w:val="683"/>
        </w:trPr>
        <w:tc>
          <w:tcPr>
            <w:tcW w:w="2943" w:type="dxa"/>
          </w:tcPr>
          <w:p w:rsidR="00434995" w:rsidRPr="00881C90" w:rsidRDefault="00434995" w:rsidP="00156530">
            <w:pPr>
              <w:spacing w:line="240" w:lineRule="auto"/>
              <w:ind w:firstLine="0"/>
              <w:jc w:val="left"/>
              <w:rPr>
                <w:rFonts w:eastAsia="Calibri"/>
                <w:lang w:val="en-US"/>
              </w:rPr>
            </w:pPr>
          </w:p>
        </w:tc>
        <w:tc>
          <w:tcPr>
            <w:tcW w:w="3437" w:type="dxa"/>
            <w:vAlign w:val="center"/>
          </w:tcPr>
          <w:p w:rsidR="00434995" w:rsidRPr="00881C90" w:rsidRDefault="001D2698" w:rsidP="005E5445">
            <w:pPr>
              <w:spacing w:line="360" w:lineRule="auto"/>
              <w:ind w:firstLine="0"/>
              <w:jc w:val="center"/>
              <w:rPr>
                <w:rFonts w:eastAsia="Calibri"/>
                <w:lang w:val="ru-RU"/>
              </w:rPr>
            </w:pPr>
            <m:oMathPara>
              <m:oMath>
                <m:r>
                  <m:rPr>
                    <m:sty m:val="p"/>
                  </m:rPr>
                  <w:rPr>
                    <w:rFonts w:ascii="Cambria Math" w:eastAsiaTheme="minorHAnsi" w:hAnsi="Cambria Math"/>
                  </w:rPr>
                  <m:t>γдн=</m:t>
                </m:r>
                <m:f>
                  <m:fPr>
                    <m:ctrlPr>
                      <w:rPr>
                        <w:rFonts w:ascii="Cambria Math" w:eastAsiaTheme="minorHAnsi" w:hAnsi="Cambria Math"/>
                        <w:lang w:val="en-US"/>
                      </w:rPr>
                    </m:ctrlPr>
                  </m:fPr>
                  <m:num>
                    <m:r>
                      <m:rPr>
                        <m:sty m:val="p"/>
                      </m:rPr>
                      <w:rPr>
                        <w:rFonts w:ascii="Cambria Math" w:eastAsiaTheme="minorHAnsi" w:hAnsi="Cambria Math"/>
                        <w:lang w:val="en-US"/>
                      </w:rPr>
                      <m:t>5</m:t>
                    </m:r>
                    <m:ctrlPr>
                      <w:rPr>
                        <w:rFonts w:ascii="Cambria Math" w:eastAsiaTheme="minorHAnsi" w:hAnsi="Cambria Math"/>
                      </w:rPr>
                    </m:ctrlPr>
                  </m:num>
                  <m:den>
                    <m:sSup>
                      <m:sSupPr>
                        <m:ctrlPr>
                          <w:rPr>
                            <w:rFonts w:ascii="Cambria Math" w:eastAsiaTheme="minorHAnsi" w:hAnsi="Cambria Math"/>
                            <w:lang w:val="en-US"/>
                          </w:rPr>
                        </m:ctrlPr>
                      </m:sSupPr>
                      <m:e>
                        <m:r>
                          <m:rPr>
                            <m:sty m:val="p"/>
                          </m:rPr>
                          <w:rPr>
                            <w:rFonts w:ascii="Cambria Math" w:eastAsiaTheme="minorHAnsi" w:hAnsi="Cambria Math"/>
                            <w:lang w:val="en-US"/>
                          </w:rPr>
                          <m:t>2</m:t>
                        </m:r>
                        <m:ctrlPr>
                          <w:rPr>
                            <w:rFonts w:ascii="Cambria Math" w:eastAsiaTheme="minorHAnsi" w:hAnsi="Cambria Math"/>
                          </w:rPr>
                        </m:ctrlPr>
                      </m:e>
                      <m:sup>
                        <m:r>
                          <m:rPr>
                            <m:sty m:val="p"/>
                          </m:rPr>
                          <w:rPr>
                            <w:rFonts w:ascii="Cambria Math" w:eastAsiaTheme="minorHAnsi" w:hAnsi="Cambria Math"/>
                            <w:lang w:val="en-US"/>
                          </w:rPr>
                          <m:t>10</m:t>
                        </m:r>
                        <m:ctrlPr>
                          <w:rPr>
                            <w:rFonts w:ascii="Cambria Math" w:eastAsiaTheme="minorHAnsi" w:hAnsi="Cambria Math"/>
                          </w:rPr>
                        </m:ctrlPr>
                      </m:sup>
                    </m:sSup>
                    <m:ctrlPr>
                      <w:rPr>
                        <w:rFonts w:ascii="Cambria Math" w:eastAsiaTheme="minorHAnsi" w:hAnsi="Cambria Math"/>
                      </w:rPr>
                    </m:ctrlPr>
                  </m:den>
                </m:f>
                <m:r>
                  <m:rPr>
                    <m:sty m:val="p"/>
                  </m:rPr>
                  <w:rPr>
                    <w:rFonts w:ascii="Cambria Math" w:eastAsiaTheme="minorHAnsi" w:hAnsi="Cambria Math"/>
                  </w:rPr>
                  <m:t>=</m:t>
                </m:r>
                <m:r>
                  <m:rPr>
                    <m:sty m:val="p"/>
                  </m:rPr>
                  <w:rPr>
                    <w:rFonts w:ascii="Cambria Math" w:eastAsiaTheme="minorHAnsi" w:hAnsi="Cambria Math"/>
                    <w:lang w:val="en-US"/>
                  </w:rPr>
                  <m:t>0,005</m:t>
                </m:r>
              </m:oMath>
            </m:oMathPara>
          </w:p>
        </w:tc>
        <w:tc>
          <w:tcPr>
            <w:tcW w:w="3191" w:type="dxa"/>
            <w:vAlign w:val="center"/>
          </w:tcPr>
          <w:p w:rsidR="00434995" w:rsidRPr="00881C90" w:rsidRDefault="001D2698" w:rsidP="001314A8">
            <w:pPr>
              <w:spacing w:line="360" w:lineRule="auto"/>
              <w:ind w:firstLine="0"/>
              <w:jc w:val="center"/>
              <w:rPr>
                <w:rFonts w:eastAsia="Calibri"/>
                <w:lang w:val="ru-RU"/>
              </w:rPr>
            </w:pPr>
            <w:r w:rsidRPr="00881C90">
              <w:rPr>
                <w:rFonts w:eastAsiaTheme="minorHAnsi"/>
              </w:rPr>
              <w:t>(</w:t>
            </w:r>
            <w:r w:rsidR="004A6C1B" w:rsidRPr="00881C90">
              <w:rPr>
                <w:rFonts w:eastAsiaTheme="minorHAnsi"/>
                <w:lang w:val="ru-RU"/>
              </w:rPr>
              <w:t>4.</w:t>
            </w:r>
            <w:r w:rsidRPr="00881C90">
              <w:rPr>
                <w:rFonts w:eastAsiaTheme="minorHAnsi"/>
              </w:rPr>
              <w:t>7)</w:t>
            </w:r>
          </w:p>
        </w:tc>
      </w:tr>
    </w:tbl>
    <w:p w:rsidR="00156530" w:rsidRPr="00881C90" w:rsidRDefault="00156530" w:rsidP="00156530">
      <w:pPr>
        <w:spacing w:after="160" w:line="259" w:lineRule="auto"/>
        <w:ind w:firstLine="0"/>
        <w:jc w:val="left"/>
        <w:rPr>
          <w:rFonts w:eastAsia="Calibri"/>
          <w:sz w:val="28"/>
          <w:szCs w:val="28"/>
          <w:lang w:val="ru-RU" w:eastAsia="en-US"/>
        </w:rPr>
      </w:pPr>
    </w:p>
    <w:p w:rsidR="001314A8" w:rsidRPr="00881C90" w:rsidRDefault="001314A8" w:rsidP="00156530">
      <w:pPr>
        <w:spacing w:after="160" w:line="259" w:lineRule="auto"/>
        <w:ind w:firstLine="0"/>
        <w:jc w:val="left"/>
        <w:rPr>
          <w:rFonts w:eastAsia="Calibri"/>
          <w:sz w:val="28"/>
          <w:szCs w:val="28"/>
          <w:lang w:val="ru-RU" w:eastAsia="en-US"/>
        </w:rPr>
      </w:pPr>
    </w:p>
    <w:p w:rsidR="00156530" w:rsidRPr="00881C90" w:rsidRDefault="001D2698" w:rsidP="00156530">
      <w:pPr>
        <w:numPr>
          <w:ilvl w:val="0"/>
          <w:numId w:val="9"/>
        </w:numPr>
        <w:spacing w:line="360" w:lineRule="auto"/>
        <w:outlineLvl w:val="4"/>
        <w:rPr>
          <w:rFonts w:eastAsia="Calibri"/>
          <w:sz w:val="28"/>
          <w:szCs w:val="28"/>
          <w:lang w:val="en-US" w:eastAsia="en-US"/>
        </w:rPr>
      </w:pPr>
      <w:proofErr w:type="spellStart"/>
      <w:r w:rsidRPr="00881C90">
        <w:rPr>
          <w:rFonts w:eastAsiaTheme="minorHAnsi"/>
          <w:sz w:val="28"/>
          <w:szCs w:val="28"/>
          <w:lang w:val="ru-RU" w:eastAsia="en-US"/>
        </w:rPr>
        <w:t>Похибка</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інтегрально</w:t>
      </w:r>
      <w:proofErr w:type="spellEnd"/>
      <w:r w:rsidRPr="00881C90">
        <w:rPr>
          <w:rFonts w:eastAsiaTheme="minorHAnsi"/>
          <w:sz w:val="28"/>
          <w:szCs w:val="28"/>
          <w:lang w:eastAsia="en-US"/>
        </w:rPr>
        <w:t>ї нелінійності(мультиплікативна)</w:t>
      </w:r>
      <w:r w:rsidRPr="00881C90">
        <w:rPr>
          <w:rFonts w:eastAsiaTheme="minorHAnsi"/>
          <w:sz w:val="28"/>
          <w:szCs w:val="28"/>
          <w:lang w:val="en-US" w:eastAsia="en-US"/>
        </w:rPr>
        <w:t>:</w:t>
      </w:r>
    </w:p>
    <w:p w:rsidR="00FD427E" w:rsidRPr="00881C90" w:rsidRDefault="001D2698" w:rsidP="00FD427E">
      <w:pPr>
        <w:keepNext/>
        <w:spacing w:after="160" w:line="259" w:lineRule="auto"/>
        <w:ind w:firstLine="0"/>
        <w:jc w:val="center"/>
        <w:rPr>
          <w:rFonts w:eastAsia="Calibri"/>
          <w:sz w:val="28"/>
          <w:szCs w:val="28"/>
          <w:lang w:val="ru-RU" w:eastAsia="en-US"/>
        </w:rPr>
      </w:pPr>
      <w:r w:rsidRPr="00881C90">
        <w:rPr>
          <w:noProof/>
          <w:lang w:val="ru-RU"/>
        </w:rPr>
        <w:drawing>
          <wp:inline distT="0" distB="0" distL="0" distR="0">
            <wp:extent cx="4198620" cy="2446020"/>
            <wp:effectExtent l="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841230" name="квант.png"/>
                    <pic:cNvPicPr/>
                  </pic:nvPicPr>
                  <pic:blipFill>
                    <a:blip r:embed="rId45">
                      <a:extLst>
                        <a:ext uri="{28A0092B-C50C-407E-A947-70E740481C1C}">
                          <a14:useLocalDpi xmlns:a14="http://schemas.microsoft.com/office/drawing/2010/main" val="0"/>
                        </a:ext>
                      </a:extLst>
                    </a:blip>
                    <a:stretch>
                      <a:fillRect/>
                    </a:stretch>
                  </pic:blipFill>
                  <pic:spPr>
                    <a:xfrm>
                      <a:off x="0" y="0"/>
                      <a:ext cx="4198620" cy="2446020"/>
                    </a:xfrm>
                    <a:prstGeom prst="rect">
                      <a:avLst/>
                    </a:prstGeom>
                  </pic:spPr>
                </pic:pic>
              </a:graphicData>
            </a:graphic>
          </wp:inline>
        </w:drawing>
      </w:r>
    </w:p>
    <w:p w:rsidR="004E30D3" w:rsidRPr="00881C90" w:rsidRDefault="001D2698" w:rsidP="006102CD">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4</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3</w:t>
      </w:r>
      <w:r w:rsidR="00751C1A" w:rsidRPr="00881C90">
        <w:rPr>
          <w:rFonts w:eastAsiaTheme="minorHAnsi"/>
          <w:iCs/>
          <w:sz w:val="28"/>
          <w:szCs w:val="28"/>
          <w:lang w:eastAsia="en-US"/>
        </w:rPr>
        <w:fldChar w:fldCharType="end"/>
      </w:r>
      <w:r w:rsidRPr="00881C90">
        <w:rPr>
          <w:rFonts w:eastAsiaTheme="minorHAnsi"/>
          <w:iCs/>
          <w:sz w:val="28"/>
          <w:szCs w:val="28"/>
          <w:lang w:eastAsia="en-US"/>
        </w:rPr>
        <w:t xml:space="preserve"> Графік похибки інтегральної нелінійності</w:t>
      </w:r>
    </w:p>
    <w:p w:rsidR="00FD427E" w:rsidRPr="0083193B" w:rsidRDefault="001D2698" w:rsidP="00FD427E">
      <w:pPr>
        <w:spacing w:line="360" w:lineRule="auto"/>
        <w:ind w:firstLine="0"/>
        <w:rPr>
          <w:rFonts w:eastAsia="Calibri"/>
          <w:sz w:val="28"/>
          <w:szCs w:val="28"/>
          <w:lang w:eastAsia="en-US"/>
        </w:rPr>
      </w:pPr>
      <w:r w:rsidRPr="00881C90">
        <w:rPr>
          <w:rFonts w:eastAsiaTheme="minorHAnsi"/>
          <w:sz w:val="28"/>
          <w:szCs w:val="28"/>
          <w:lang w:eastAsia="en-US"/>
        </w:rPr>
        <w:t>Згідно паспортних даних, похибку інтегральної нелінійності, беремо рівну половині молодшого розряду при 10-ти розрядному АЦП та 5</w:t>
      </w:r>
      <w:r w:rsidRPr="00881C90">
        <w:rPr>
          <w:rFonts w:eastAsiaTheme="minorHAnsi"/>
          <w:sz w:val="28"/>
          <w:szCs w:val="28"/>
          <w:lang w:val="en-US" w:eastAsia="en-US"/>
        </w:rPr>
        <w:t>V</w:t>
      </w:r>
      <w:r w:rsidRPr="00881C90">
        <w:rPr>
          <w:rFonts w:eastAsiaTheme="minorHAnsi"/>
          <w:sz w:val="28"/>
          <w:szCs w:val="28"/>
          <w:lang w:eastAsia="en-US"/>
        </w:rPr>
        <w:t xml:space="preserve"> на вході, отримуємо рівняння:</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9"/>
        <w:gridCol w:w="4070"/>
        <w:gridCol w:w="2942"/>
      </w:tblGrid>
      <w:tr w:rsidR="00C165D6" w:rsidTr="004F14EC">
        <w:trPr>
          <w:trHeight w:val="1053"/>
        </w:trPr>
        <w:tc>
          <w:tcPr>
            <w:tcW w:w="2559" w:type="dxa"/>
          </w:tcPr>
          <w:p w:rsidR="004F14EC" w:rsidRPr="0083193B" w:rsidRDefault="004F14EC" w:rsidP="00941427">
            <w:pPr>
              <w:spacing w:line="360" w:lineRule="auto"/>
              <w:ind w:firstLine="0"/>
              <w:rPr>
                <w:rFonts w:eastAsia="Calibri"/>
              </w:rPr>
            </w:pPr>
          </w:p>
        </w:tc>
        <w:tc>
          <w:tcPr>
            <w:tcW w:w="4070" w:type="dxa"/>
            <w:vAlign w:val="center"/>
          </w:tcPr>
          <w:p w:rsidR="004F14EC" w:rsidRPr="00881C90" w:rsidRDefault="001D2698" w:rsidP="00941427">
            <w:pPr>
              <w:spacing w:line="360" w:lineRule="auto"/>
              <w:ind w:firstLine="0"/>
              <w:jc w:val="center"/>
              <w:rPr>
                <w:rFonts w:eastAsia="Calibri"/>
              </w:rPr>
            </w:pPr>
            <m:oMathPara>
              <m:oMath>
                <m:r>
                  <m:rPr>
                    <m:sty m:val="p"/>
                  </m:rPr>
                  <w:rPr>
                    <w:rFonts w:ascii="Cambria Math" w:eastAsiaTheme="minorHAnsi" w:hAnsi="Cambria Math"/>
                    <w:lang w:val="en-US"/>
                  </w:rPr>
                  <m:t>γ</m:t>
                </m:r>
                <m:r>
                  <m:rPr>
                    <m:sty m:val="p"/>
                  </m:rPr>
                  <w:rPr>
                    <w:rFonts w:ascii="Cambria Math" w:eastAsiaTheme="minorEastAsia" w:hAnsi="Cambria Math"/>
                  </w:rPr>
                  <m:t xml:space="preserve">інт.нел. = </m:t>
                </m:r>
                <m:f>
                  <m:fPr>
                    <m:ctrlPr>
                      <w:rPr>
                        <w:rFonts w:ascii="Cambria Math" w:eastAsiaTheme="minorEastAsia" w:hAnsi="Cambria Math"/>
                      </w:rPr>
                    </m:ctrlPr>
                  </m:fPr>
                  <m:num>
                    <m:r>
                      <m:rPr>
                        <m:sty m:val="p"/>
                      </m:rPr>
                      <w:rPr>
                        <w:rFonts w:ascii="Cambria Math" w:eastAsiaTheme="minorEastAsia" w:hAnsi="Cambria Math"/>
                      </w:rPr>
                      <m:t>5</m:t>
                    </m:r>
                    <m:ctrlPr>
                      <w:rPr>
                        <w:rFonts w:ascii="Cambria Math" w:eastAsiaTheme="minorHAnsi" w:hAnsi="Cambria Math"/>
                      </w:rPr>
                    </m:ctrlPr>
                  </m:num>
                  <m:den>
                    <m:r>
                      <m:rPr>
                        <m:sty m:val="p"/>
                      </m:rPr>
                      <w:rPr>
                        <w:rFonts w:ascii="Cambria Math" w:eastAsiaTheme="minorEastAsia" w:hAnsi="Cambria Math"/>
                      </w:rPr>
                      <m:t>2∙1024</m:t>
                    </m:r>
                    <m:ctrlPr>
                      <w:rPr>
                        <w:rFonts w:ascii="Cambria Math" w:eastAsiaTheme="minorHAnsi" w:hAnsi="Cambria Math"/>
                      </w:rPr>
                    </m:ctrlPr>
                  </m:den>
                </m:f>
                <m:r>
                  <m:rPr>
                    <m:sty m:val="p"/>
                  </m:rPr>
                  <w:rPr>
                    <w:rFonts w:ascii="Cambria Math" w:eastAsiaTheme="minorEastAsia" w:hAnsi="Cambria Math"/>
                  </w:rPr>
                  <m:t>=0,0024</m:t>
                </m:r>
              </m:oMath>
            </m:oMathPara>
          </w:p>
        </w:tc>
        <w:tc>
          <w:tcPr>
            <w:tcW w:w="2942" w:type="dxa"/>
            <w:vAlign w:val="center"/>
          </w:tcPr>
          <w:p w:rsidR="004F14EC" w:rsidRPr="00881C90" w:rsidRDefault="001D2698" w:rsidP="004A6C1B">
            <w:pPr>
              <w:spacing w:line="360" w:lineRule="auto"/>
              <w:ind w:firstLine="0"/>
              <w:jc w:val="center"/>
              <w:rPr>
                <w:rFonts w:eastAsia="Calibri"/>
              </w:rPr>
            </w:pPr>
            <w:r w:rsidRPr="00881C90">
              <w:rPr>
                <w:rFonts w:eastAsiaTheme="minorHAnsi"/>
              </w:rPr>
              <w:t>(</w:t>
            </w:r>
            <w:r w:rsidR="004A6C1B" w:rsidRPr="00881C90">
              <w:rPr>
                <w:rFonts w:eastAsiaTheme="minorHAnsi"/>
                <w:lang w:val="ru-RU"/>
              </w:rPr>
              <w:t>4.</w:t>
            </w:r>
            <w:r w:rsidR="004A6C1B" w:rsidRPr="00881C90">
              <w:rPr>
                <w:rFonts w:eastAsiaTheme="minorHAnsi"/>
              </w:rPr>
              <w:t>8</w:t>
            </w:r>
            <w:r w:rsidRPr="00881C90">
              <w:rPr>
                <w:rFonts w:eastAsiaTheme="minorHAnsi"/>
              </w:rPr>
              <w:t>)</w:t>
            </w:r>
          </w:p>
        </w:tc>
      </w:tr>
    </w:tbl>
    <w:p w:rsidR="004F14EC" w:rsidRPr="00881C90" w:rsidRDefault="001D2698" w:rsidP="004F14EC">
      <w:pPr>
        <w:spacing w:line="360" w:lineRule="auto"/>
        <w:ind w:firstLine="0"/>
        <w:rPr>
          <w:rFonts w:eastAsia="Calibri"/>
          <w:sz w:val="28"/>
          <w:szCs w:val="28"/>
          <w:lang w:eastAsia="en-US"/>
        </w:rPr>
      </w:pPr>
      <w:r w:rsidRPr="00881C90">
        <w:rPr>
          <w:rFonts w:eastAsiaTheme="minorHAnsi"/>
          <w:sz w:val="28"/>
          <w:szCs w:val="28"/>
          <w:lang w:eastAsia="en-US"/>
        </w:rPr>
        <w:br w:type="page"/>
      </w:r>
      <w:r w:rsidRPr="00881C90">
        <w:rPr>
          <w:rFonts w:eastAsiaTheme="minorHAnsi"/>
          <w:sz w:val="28"/>
          <w:szCs w:val="28"/>
          <w:lang w:eastAsia="en-US"/>
        </w:rPr>
        <w:lastRenderedPageBreak/>
        <w:t xml:space="preserve">Аналогічно розраховуємо похибки каналу </w:t>
      </w:r>
      <w:r w:rsidRPr="00881C90">
        <w:rPr>
          <w:rFonts w:eastAsiaTheme="minorHAnsi"/>
          <w:sz w:val="28"/>
          <w:szCs w:val="28"/>
          <w:lang w:val="en-US" w:eastAsia="en-US"/>
        </w:rPr>
        <w:t>pH</w:t>
      </w:r>
      <w:r w:rsidRPr="00881C90">
        <w:rPr>
          <w:rFonts w:eastAsiaTheme="minorHAnsi"/>
          <w:sz w:val="28"/>
          <w:szCs w:val="28"/>
          <w:lang w:val="ru-RU" w:eastAsia="en-US"/>
        </w:rPr>
        <w:t xml:space="preserve"> та </w:t>
      </w:r>
      <w:proofErr w:type="spellStart"/>
      <w:r w:rsidRPr="00881C90">
        <w:rPr>
          <w:rFonts w:eastAsiaTheme="minorHAnsi"/>
          <w:sz w:val="28"/>
          <w:szCs w:val="28"/>
          <w:lang w:val="ru-RU" w:eastAsia="en-US"/>
        </w:rPr>
        <w:t>мутност</w:t>
      </w:r>
      <w:proofErr w:type="spellEnd"/>
      <w:r w:rsidRPr="00881C90">
        <w:rPr>
          <w:rFonts w:eastAsiaTheme="minorHAnsi"/>
          <w:sz w:val="28"/>
          <w:szCs w:val="28"/>
          <w:lang w:eastAsia="en-US"/>
        </w:rPr>
        <w:t>і.</w:t>
      </w:r>
    </w:p>
    <w:p w:rsidR="004F14EC" w:rsidRPr="00881C90" w:rsidRDefault="001D2698" w:rsidP="004F14EC">
      <w:pPr>
        <w:spacing w:line="360" w:lineRule="auto"/>
        <w:ind w:firstLine="0"/>
        <w:rPr>
          <w:rFonts w:eastAsia="Calibri"/>
          <w:sz w:val="28"/>
          <w:szCs w:val="28"/>
          <w:lang w:eastAsia="en-US"/>
        </w:rPr>
      </w:pPr>
      <w:r w:rsidRPr="00881C90">
        <w:rPr>
          <w:rFonts w:eastAsiaTheme="minorHAnsi"/>
          <w:sz w:val="28"/>
          <w:szCs w:val="28"/>
          <w:lang w:eastAsia="en-US"/>
        </w:rPr>
        <w:t xml:space="preserve">Для </w:t>
      </w:r>
      <w:r w:rsidRPr="00881C90">
        <w:rPr>
          <w:rFonts w:eastAsiaTheme="minorHAnsi"/>
          <w:sz w:val="28"/>
          <w:szCs w:val="28"/>
          <w:lang w:val="en-US" w:eastAsia="en-US"/>
        </w:rPr>
        <w:t>pH</w:t>
      </w:r>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похибка</w:t>
      </w:r>
      <w:proofErr w:type="spellEnd"/>
      <w:r w:rsidRPr="00881C90">
        <w:rPr>
          <w:rFonts w:eastAsiaTheme="minorHAnsi"/>
          <w:sz w:val="28"/>
          <w:szCs w:val="28"/>
          <w:lang w:val="ru-RU" w:eastAsia="en-US"/>
        </w:rPr>
        <w:t xml:space="preserve"> не </w:t>
      </w:r>
      <w:proofErr w:type="spellStart"/>
      <w:r w:rsidRPr="00881C90">
        <w:rPr>
          <w:rFonts w:eastAsiaTheme="minorHAnsi"/>
          <w:sz w:val="28"/>
          <w:szCs w:val="28"/>
          <w:lang w:val="ru-RU" w:eastAsia="en-US"/>
        </w:rPr>
        <w:t>перевищу</w:t>
      </w:r>
      <w:proofErr w:type="spellEnd"/>
      <w:r w:rsidRPr="00881C90">
        <w:rPr>
          <w:rFonts w:eastAsiaTheme="minorHAnsi"/>
          <w:sz w:val="28"/>
          <w:szCs w:val="28"/>
          <w:lang w:eastAsia="en-US"/>
        </w:rPr>
        <w:t>є значення(100) ≈ 80 %. Для мутності, похибка не перевищує(100) ≈ 75%.</w:t>
      </w:r>
    </w:p>
    <w:p w:rsidR="004F14EC" w:rsidRPr="00881C90" w:rsidRDefault="004F14EC">
      <w:pPr>
        <w:spacing w:after="160" w:line="259" w:lineRule="auto"/>
        <w:ind w:firstLine="0"/>
        <w:jc w:val="left"/>
        <w:rPr>
          <w:rFonts w:eastAsia="Calibri"/>
          <w:sz w:val="28"/>
          <w:szCs w:val="28"/>
          <w:lang w:eastAsia="en-US"/>
        </w:rPr>
      </w:pPr>
    </w:p>
    <w:p w:rsidR="00CF6E0E" w:rsidRPr="00881C90" w:rsidRDefault="001D2698" w:rsidP="00BC6317">
      <w:pPr>
        <w:pageBreakBefore/>
        <w:numPr>
          <w:ilvl w:val="0"/>
          <w:numId w:val="4"/>
        </w:numPr>
        <w:spacing w:line="360" w:lineRule="auto"/>
        <w:ind w:left="0" w:firstLine="0"/>
        <w:contextualSpacing/>
        <w:jc w:val="center"/>
        <w:outlineLvl w:val="0"/>
        <w:rPr>
          <w:rFonts w:eastAsia="Calibri"/>
          <w:b/>
          <w:sz w:val="28"/>
          <w:szCs w:val="28"/>
          <w:lang w:val="ru-RU" w:eastAsia="en-US"/>
        </w:rPr>
      </w:pPr>
      <w:bookmarkStart w:id="424" w:name="_Toc42624910"/>
      <w:r w:rsidRPr="00881C90">
        <w:rPr>
          <w:rFonts w:eastAsiaTheme="minorHAnsi"/>
          <w:b/>
          <w:sz w:val="28"/>
          <w:szCs w:val="28"/>
          <w:lang w:eastAsia="en-US"/>
        </w:rPr>
        <w:lastRenderedPageBreak/>
        <w:t>РОЗРОБКА МЕТРОЛОГІЧНОГО ЗАБЕЗПЕЧЕНН</w:t>
      </w:r>
      <w:r w:rsidRPr="00881C90">
        <w:rPr>
          <w:rFonts w:eastAsiaTheme="minorHAnsi"/>
          <w:b/>
          <w:sz w:val="28"/>
          <w:szCs w:val="28"/>
          <w:lang w:val="ru-RU" w:eastAsia="en-US"/>
        </w:rPr>
        <w:t>Я</w:t>
      </w:r>
      <w:bookmarkEnd w:id="424"/>
    </w:p>
    <w:p w:rsidR="004A6C1B" w:rsidRPr="00881C90" w:rsidRDefault="004A6C1B" w:rsidP="004A6C1B">
      <w:pPr>
        <w:numPr>
          <w:ilvl w:val="0"/>
          <w:numId w:val="1"/>
        </w:numPr>
        <w:spacing w:line="360" w:lineRule="auto"/>
        <w:contextualSpacing/>
        <w:outlineLvl w:val="1"/>
        <w:rPr>
          <w:rFonts w:eastAsia="Calibri"/>
          <w:vanish/>
          <w:sz w:val="28"/>
          <w:szCs w:val="28"/>
          <w:lang w:eastAsia="en-US"/>
        </w:rPr>
      </w:pPr>
      <w:bookmarkStart w:id="425" w:name="_Toc42624911"/>
      <w:bookmarkEnd w:id="425"/>
    </w:p>
    <w:p w:rsidR="004A6C1B" w:rsidRPr="00881C90" w:rsidRDefault="004A6C1B" w:rsidP="004A6C1B">
      <w:pPr>
        <w:spacing w:line="360" w:lineRule="auto"/>
        <w:ind w:left="1080" w:firstLine="0"/>
        <w:contextualSpacing/>
        <w:outlineLvl w:val="1"/>
        <w:rPr>
          <w:rFonts w:eastAsia="Calibri"/>
          <w:sz w:val="28"/>
          <w:szCs w:val="28"/>
          <w:lang w:val="ru-RU" w:eastAsia="en-US"/>
        </w:rPr>
      </w:pPr>
    </w:p>
    <w:p w:rsidR="008A3E55" w:rsidRPr="00881C90" w:rsidRDefault="008A3E55" w:rsidP="008A3E55">
      <w:pPr>
        <w:spacing w:after="160" w:line="259" w:lineRule="auto"/>
        <w:ind w:firstLine="0"/>
        <w:jc w:val="left"/>
        <w:rPr>
          <w:rFonts w:eastAsia="Calibri"/>
          <w:sz w:val="28"/>
          <w:szCs w:val="28"/>
          <w:lang w:eastAsia="en-US"/>
        </w:rPr>
      </w:pPr>
    </w:p>
    <w:p w:rsidR="00CD3462" w:rsidRPr="00881C90" w:rsidRDefault="001D2698" w:rsidP="004A6C1B">
      <w:pPr>
        <w:numPr>
          <w:ilvl w:val="1"/>
          <w:numId w:val="1"/>
        </w:numPr>
        <w:spacing w:line="360" w:lineRule="auto"/>
        <w:contextualSpacing/>
        <w:outlineLvl w:val="1"/>
        <w:rPr>
          <w:rFonts w:eastAsia="Calibri"/>
          <w:sz w:val="28"/>
          <w:szCs w:val="28"/>
          <w:lang w:val="ru-RU" w:eastAsia="en-US"/>
        </w:rPr>
      </w:pPr>
      <w:bookmarkStart w:id="426" w:name="_Toc42624912"/>
      <w:r w:rsidRPr="00881C90">
        <w:rPr>
          <w:rFonts w:eastAsiaTheme="minorHAnsi"/>
          <w:sz w:val="28"/>
          <w:szCs w:val="28"/>
          <w:lang w:eastAsia="en-US"/>
        </w:rPr>
        <w:t xml:space="preserve">Методика повірки первинного перетворювача PH4502C PH </w:t>
      </w:r>
      <w:r w:rsidR="00941427" w:rsidRPr="00881C90">
        <w:rPr>
          <w:rFonts w:eastAsiaTheme="minorHAnsi"/>
          <w:sz w:val="28"/>
          <w:szCs w:val="28"/>
          <w:lang w:val="ru-RU" w:eastAsia="en-US"/>
        </w:rPr>
        <w:t>[</w:t>
      </w:r>
      <w:r w:rsidR="002D4F48" w:rsidRPr="00881C90">
        <w:rPr>
          <w:rFonts w:eastAsiaTheme="minorHAnsi"/>
          <w:sz w:val="28"/>
          <w:szCs w:val="28"/>
          <w:lang w:val="ru-RU" w:eastAsia="en-US"/>
        </w:rPr>
        <w:t>9</w:t>
      </w:r>
      <w:r w:rsidR="00941427" w:rsidRPr="00881C90">
        <w:rPr>
          <w:rFonts w:eastAsiaTheme="minorHAnsi"/>
          <w:sz w:val="28"/>
          <w:szCs w:val="28"/>
          <w:lang w:val="ru-RU" w:eastAsia="en-US"/>
        </w:rPr>
        <w:t>][</w:t>
      </w:r>
      <w:r w:rsidR="002D4F48" w:rsidRPr="00881C90">
        <w:rPr>
          <w:rFonts w:eastAsiaTheme="minorHAnsi"/>
          <w:sz w:val="28"/>
          <w:szCs w:val="28"/>
          <w:lang w:val="ru-RU" w:eastAsia="en-US"/>
        </w:rPr>
        <w:t>10</w:t>
      </w:r>
      <w:r w:rsidR="00941427" w:rsidRPr="00881C90">
        <w:rPr>
          <w:rFonts w:eastAsiaTheme="minorHAnsi"/>
          <w:sz w:val="28"/>
          <w:szCs w:val="28"/>
          <w:lang w:val="ru-RU" w:eastAsia="en-US"/>
        </w:rPr>
        <w:t>]</w:t>
      </w:r>
      <w:bookmarkEnd w:id="426"/>
    </w:p>
    <w:p w:rsidR="00CD3462" w:rsidRPr="00881C90" w:rsidRDefault="001D2698" w:rsidP="00CD3462">
      <w:pPr>
        <w:spacing w:line="360" w:lineRule="auto"/>
        <w:ind w:firstLine="0"/>
        <w:rPr>
          <w:rFonts w:eastAsia="Calibri"/>
          <w:sz w:val="28"/>
          <w:szCs w:val="28"/>
          <w:lang w:eastAsia="en-US"/>
        </w:rPr>
      </w:pPr>
      <w:r w:rsidRPr="00881C90">
        <w:rPr>
          <w:rFonts w:eastAsiaTheme="minorHAnsi"/>
          <w:sz w:val="28"/>
          <w:szCs w:val="28"/>
          <w:lang w:eastAsia="en-US"/>
        </w:rPr>
        <w:t>ДСТУ РМГ 51:2006</w:t>
      </w:r>
      <w:r w:rsidRPr="00881C90">
        <w:rPr>
          <w:rFonts w:eastAsiaTheme="minorHAnsi"/>
          <w:sz w:val="28"/>
          <w:szCs w:val="28"/>
          <w:lang w:val="ru-RU" w:eastAsia="en-US"/>
        </w:rPr>
        <w:t xml:space="preserve"> </w:t>
      </w:r>
      <w:r w:rsidR="00107A95" w:rsidRPr="00881C90">
        <w:rPr>
          <w:rFonts w:eastAsiaTheme="minorHAnsi"/>
          <w:sz w:val="28"/>
          <w:szCs w:val="28"/>
          <w:lang w:eastAsia="en-US"/>
        </w:rPr>
        <w:t>рекомендує проводити повірку засобів вимірювальної техніки, відповідно до вимог РН-МЕТРИ ТА ІОНОМІРИ ЛАБОРАТОРНІ та ДСТУ РМГ 51:2006.</w:t>
      </w:r>
    </w:p>
    <w:p w:rsidR="008D0D40" w:rsidRPr="00881C90" w:rsidRDefault="001D2698" w:rsidP="008D0D40">
      <w:pPr>
        <w:spacing w:line="360" w:lineRule="auto"/>
        <w:ind w:firstLine="0"/>
        <w:rPr>
          <w:rFonts w:eastAsia="Calibri"/>
          <w:sz w:val="28"/>
          <w:szCs w:val="28"/>
          <w:lang w:eastAsia="en-US"/>
        </w:rPr>
      </w:pPr>
      <w:r w:rsidRPr="00881C90">
        <w:rPr>
          <w:rFonts w:eastAsiaTheme="minorHAnsi"/>
          <w:sz w:val="28"/>
          <w:szCs w:val="28"/>
          <w:lang w:eastAsia="en-US"/>
        </w:rPr>
        <w:t>Ця методика розповсюджується на вимірювальний прилад вологості (</w:t>
      </w:r>
      <w:proofErr w:type="spellStart"/>
      <w:r w:rsidRPr="00881C90">
        <w:rPr>
          <w:rFonts w:eastAsiaTheme="minorHAnsi"/>
          <w:sz w:val="28"/>
          <w:szCs w:val="28"/>
          <w:lang w:eastAsia="en-US"/>
        </w:rPr>
        <w:t>pН</w:t>
      </w:r>
      <w:proofErr w:type="spellEnd"/>
      <w:r w:rsidRPr="00881C90">
        <w:rPr>
          <w:rFonts w:eastAsiaTheme="minorHAnsi"/>
          <w:sz w:val="28"/>
          <w:szCs w:val="28"/>
          <w:lang w:eastAsia="en-US"/>
        </w:rPr>
        <w:t>), Методика відповідає вимогам</w:t>
      </w:r>
      <w:r w:rsidR="00107A95" w:rsidRPr="00881C90">
        <w:rPr>
          <w:rFonts w:eastAsiaTheme="minorHAnsi"/>
          <w:sz w:val="28"/>
          <w:szCs w:val="28"/>
          <w:lang w:eastAsia="en-US"/>
        </w:rPr>
        <w:t xml:space="preserve"> РН-МЕТРИ ТА ІОНОМІРИ ЛАБОРАТОРНІ та ДСТУ РМГ 51:2006</w:t>
      </w:r>
      <w:r w:rsidRPr="00881C90">
        <w:rPr>
          <w:rFonts w:eastAsiaTheme="minorHAnsi"/>
          <w:sz w:val="28"/>
          <w:szCs w:val="28"/>
          <w:lang w:eastAsia="en-US"/>
        </w:rPr>
        <w:t xml:space="preserve">. </w:t>
      </w:r>
      <w:r w:rsidR="00107A95" w:rsidRPr="00881C90">
        <w:rPr>
          <w:rFonts w:eastAsiaTheme="minorHAnsi"/>
          <w:sz w:val="28"/>
          <w:szCs w:val="28"/>
          <w:lang w:eastAsia="en-US"/>
        </w:rPr>
        <w:t xml:space="preserve">Тому, для повірки каналу вимірювання </w:t>
      </w:r>
      <w:r w:rsidR="00107A95" w:rsidRPr="00881C90">
        <w:rPr>
          <w:rFonts w:eastAsiaTheme="minorHAnsi"/>
          <w:sz w:val="28"/>
          <w:szCs w:val="28"/>
          <w:lang w:val="en-US" w:eastAsia="en-US"/>
        </w:rPr>
        <w:t>pH</w:t>
      </w:r>
      <w:r w:rsidR="00107A95" w:rsidRPr="00881C90">
        <w:rPr>
          <w:rFonts w:eastAsiaTheme="minorHAnsi"/>
          <w:sz w:val="28"/>
          <w:szCs w:val="28"/>
          <w:lang w:val="ru-RU" w:eastAsia="en-US"/>
        </w:rPr>
        <w:t xml:space="preserve"> </w:t>
      </w:r>
      <w:proofErr w:type="spellStart"/>
      <w:r w:rsidR="00107A95" w:rsidRPr="00881C90">
        <w:rPr>
          <w:rFonts w:eastAsiaTheme="minorHAnsi"/>
          <w:sz w:val="28"/>
          <w:szCs w:val="28"/>
          <w:lang w:val="ru-RU" w:eastAsia="en-US"/>
        </w:rPr>
        <w:t>використовується</w:t>
      </w:r>
      <w:proofErr w:type="spellEnd"/>
      <w:r w:rsidR="00107A95" w:rsidRPr="00881C90">
        <w:rPr>
          <w:rFonts w:eastAsiaTheme="minorHAnsi"/>
          <w:sz w:val="28"/>
          <w:szCs w:val="28"/>
          <w:lang w:val="ru-RU" w:eastAsia="en-US"/>
        </w:rPr>
        <w:t xml:space="preserve"> методика </w:t>
      </w:r>
      <w:r w:rsidR="00107A95" w:rsidRPr="00881C90">
        <w:rPr>
          <w:rFonts w:eastAsiaTheme="minorHAnsi"/>
          <w:sz w:val="28"/>
          <w:szCs w:val="28"/>
          <w:lang w:eastAsia="en-US"/>
        </w:rPr>
        <w:t>РН-МЕТРИ ТА ІОНОМІРИ ЛАБОРАТОРНІ.</w:t>
      </w:r>
    </w:p>
    <w:p w:rsidR="00941427" w:rsidRPr="00881C90" w:rsidRDefault="001D2698" w:rsidP="00941427">
      <w:pPr>
        <w:keepNext/>
        <w:spacing w:line="360" w:lineRule="auto"/>
        <w:ind w:firstLine="0"/>
        <w:jc w:val="center"/>
        <w:rPr>
          <w:rFonts w:eastAsia="Calibri"/>
          <w:sz w:val="28"/>
          <w:szCs w:val="28"/>
          <w:lang w:eastAsia="en-US"/>
        </w:rPr>
      </w:pPr>
      <w:r w:rsidRPr="00881C90">
        <w:rPr>
          <w:noProof/>
          <w:lang w:val="ru-RU"/>
        </w:rPr>
        <w:drawing>
          <wp:inline distT="0" distB="0" distL="0" distR="0">
            <wp:extent cx="5066371" cy="1193800"/>
            <wp:effectExtent l="0" t="0" r="127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00758" name="ph.png"/>
                    <pic:cNvPicPr/>
                  </pic:nvPicPr>
                  <pic:blipFill>
                    <a:blip r:embed="rId46">
                      <a:extLst>
                        <a:ext uri="{28A0092B-C50C-407E-A947-70E740481C1C}">
                          <a14:useLocalDpi xmlns:a14="http://schemas.microsoft.com/office/drawing/2010/main" val="0"/>
                        </a:ext>
                      </a:extLst>
                    </a:blip>
                    <a:stretch>
                      <a:fillRect/>
                    </a:stretch>
                  </pic:blipFill>
                  <pic:spPr>
                    <a:xfrm>
                      <a:off x="0" y="0"/>
                      <a:ext cx="5069608" cy="1194563"/>
                    </a:xfrm>
                    <a:prstGeom prst="rect">
                      <a:avLst/>
                    </a:prstGeom>
                  </pic:spPr>
                </pic:pic>
              </a:graphicData>
            </a:graphic>
          </wp:inline>
        </w:drawing>
      </w:r>
    </w:p>
    <w:p w:rsidR="00A650CC" w:rsidRPr="00881C90" w:rsidRDefault="001D2698" w:rsidP="00941427">
      <w:pPr>
        <w:keepNext/>
        <w:spacing w:after="200" w:line="240" w:lineRule="auto"/>
        <w:ind w:firstLine="0"/>
        <w:jc w:val="center"/>
        <w:rPr>
          <w:rFonts w:eastAsia="Calibri"/>
          <w:iCs/>
          <w:sz w:val="28"/>
          <w:szCs w:val="28"/>
          <w:lang w:val="ru-RU" w:eastAsia="en-US"/>
        </w:rPr>
      </w:pPr>
      <w:r w:rsidRPr="00881C90">
        <w:rPr>
          <w:rFonts w:eastAsiaTheme="minorHAnsi"/>
          <w:iCs/>
          <w:sz w:val="28"/>
          <w:szCs w:val="28"/>
          <w:lang w:eastAsia="en-US"/>
        </w:rPr>
        <w:t xml:space="preserve">Рисунок </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STYLEREF 1 \s </w:instrText>
      </w:r>
      <w:r w:rsidR="00751C1A"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5</w:t>
      </w:r>
      <w:r w:rsidR="00751C1A" w:rsidRPr="00881C90">
        <w:rPr>
          <w:rFonts w:eastAsiaTheme="minorHAnsi"/>
          <w:iCs/>
          <w:sz w:val="28"/>
          <w:szCs w:val="28"/>
          <w:lang w:eastAsia="en-US"/>
        </w:rPr>
        <w:fldChar w:fldCharType="end"/>
      </w:r>
      <w:r w:rsidR="00751C1A" w:rsidRPr="00881C90">
        <w:rPr>
          <w:rFonts w:eastAsiaTheme="minorHAnsi"/>
          <w:iCs/>
          <w:sz w:val="28"/>
          <w:szCs w:val="28"/>
          <w:lang w:eastAsia="en-US"/>
        </w:rPr>
        <w:t>.</w:t>
      </w:r>
      <w:r w:rsidR="00751C1A" w:rsidRPr="00881C90">
        <w:rPr>
          <w:rFonts w:eastAsiaTheme="minorHAnsi"/>
          <w:iCs/>
          <w:sz w:val="28"/>
          <w:szCs w:val="28"/>
          <w:lang w:eastAsia="en-US"/>
        </w:rPr>
        <w:fldChar w:fldCharType="begin"/>
      </w:r>
      <w:r w:rsidR="00751C1A" w:rsidRPr="00881C90">
        <w:rPr>
          <w:rFonts w:eastAsiaTheme="minorHAnsi"/>
          <w:iCs/>
          <w:sz w:val="28"/>
          <w:szCs w:val="28"/>
          <w:lang w:eastAsia="en-US"/>
        </w:rPr>
        <w:instrText xml:space="preserve"> SEQ Рисунок \* ARABIC \s 1 </w:instrText>
      </w:r>
      <w:r w:rsidR="00751C1A"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1</w:t>
      </w:r>
      <w:r w:rsidR="00751C1A" w:rsidRPr="00881C90">
        <w:rPr>
          <w:rFonts w:eastAsiaTheme="minorHAnsi"/>
          <w:iCs/>
          <w:sz w:val="28"/>
          <w:szCs w:val="28"/>
          <w:lang w:eastAsia="en-US"/>
        </w:rPr>
        <w:fldChar w:fldCharType="end"/>
      </w:r>
      <w:r w:rsidRPr="00881C90">
        <w:rPr>
          <w:rFonts w:eastAsiaTheme="minorHAnsi"/>
          <w:iCs/>
          <w:sz w:val="28"/>
          <w:szCs w:val="28"/>
          <w:lang w:val="ru-RU" w:eastAsia="en-US"/>
        </w:rPr>
        <w:t xml:space="preserve"> Приклад </w:t>
      </w:r>
      <w:proofErr w:type="spellStart"/>
      <w:r w:rsidRPr="00881C90">
        <w:rPr>
          <w:rFonts w:eastAsiaTheme="minorHAnsi"/>
          <w:iCs/>
          <w:sz w:val="28"/>
          <w:szCs w:val="28"/>
          <w:lang w:val="ru-RU" w:eastAsia="en-US"/>
        </w:rPr>
        <w:t>роботи</w:t>
      </w:r>
      <w:proofErr w:type="spellEnd"/>
      <w:r w:rsidRPr="00881C90">
        <w:rPr>
          <w:rFonts w:eastAsiaTheme="minorHAnsi"/>
          <w:iCs/>
          <w:sz w:val="28"/>
          <w:szCs w:val="28"/>
          <w:lang w:val="ru-RU" w:eastAsia="en-US"/>
        </w:rPr>
        <w:t xml:space="preserve"> </w:t>
      </w:r>
      <w:proofErr w:type="spellStart"/>
      <w:r w:rsidRPr="00881C90">
        <w:rPr>
          <w:rFonts w:eastAsiaTheme="minorHAnsi"/>
          <w:iCs/>
          <w:sz w:val="28"/>
          <w:szCs w:val="28"/>
          <w:lang w:val="ru-RU" w:eastAsia="en-US"/>
        </w:rPr>
        <w:t>первинного</w:t>
      </w:r>
      <w:proofErr w:type="spellEnd"/>
      <w:r w:rsidRPr="00881C90">
        <w:rPr>
          <w:rFonts w:eastAsiaTheme="minorHAnsi"/>
          <w:iCs/>
          <w:sz w:val="28"/>
          <w:szCs w:val="28"/>
          <w:lang w:val="ru-RU" w:eastAsia="en-US"/>
        </w:rPr>
        <w:t xml:space="preserve"> </w:t>
      </w:r>
      <w:proofErr w:type="spellStart"/>
      <w:r w:rsidRPr="00881C90">
        <w:rPr>
          <w:rFonts w:eastAsiaTheme="minorHAnsi"/>
          <w:iCs/>
          <w:sz w:val="28"/>
          <w:szCs w:val="28"/>
          <w:lang w:val="ru-RU" w:eastAsia="en-US"/>
        </w:rPr>
        <w:t>перетворювача</w:t>
      </w:r>
      <w:proofErr w:type="spellEnd"/>
    </w:p>
    <w:p w:rsidR="00941427" w:rsidRPr="00881C90" w:rsidRDefault="001D2698" w:rsidP="00941427">
      <w:pPr>
        <w:spacing w:after="160" w:line="259" w:lineRule="auto"/>
        <w:ind w:firstLine="0"/>
        <w:jc w:val="left"/>
        <w:rPr>
          <w:rFonts w:eastAsia="Calibri"/>
          <w:sz w:val="28"/>
          <w:szCs w:val="28"/>
          <w:lang w:val="ru-RU" w:eastAsia="en-US"/>
        </w:rPr>
      </w:pPr>
      <w:r w:rsidRPr="00881C90">
        <w:rPr>
          <w:rFonts w:eastAsiaTheme="minorHAnsi"/>
          <w:sz w:val="28"/>
          <w:szCs w:val="28"/>
          <w:lang w:val="en-US" w:eastAsia="en-US"/>
        </w:rPr>
        <w:t>F</w:t>
      </w:r>
      <w:r w:rsidRPr="00881C90">
        <w:rPr>
          <w:rFonts w:eastAsiaTheme="minorHAnsi"/>
          <w:sz w:val="28"/>
          <w:szCs w:val="28"/>
          <w:lang w:val="ru-RU" w:eastAsia="en-US"/>
        </w:rPr>
        <w:t xml:space="preserve">2 – </w:t>
      </w:r>
      <w:r w:rsidRPr="00881C90">
        <w:rPr>
          <w:rFonts w:eastAsiaTheme="minorHAnsi"/>
          <w:sz w:val="28"/>
          <w:szCs w:val="28"/>
          <w:lang w:eastAsia="en-US"/>
        </w:rPr>
        <w:t xml:space="preserve">канал вимірювання </w:t>
      </w:r>
      <w:r w:rsidRPr="00881C90">
        <w:rPr>
          <w:rFonts w:eastAsiaTheme="minorHAnsi"/>
          <w:sz w:val="28"/>
          <w:szCs w:val="28"/>
          <w:lang w:val="en-US" w:eastAsia="en-US"/>
        </w:rPr>
        <w:t>pH</w:t>
      </w:r>
      <w:r w:rsidRPr="00881C90">
        <w:rPr>
          <w:rFonts w:eastAsiaTheme="minorHAnsi"/>
          <w:sz w:val="28"/>
          <w:szCs w:val="28"/>
          <w:lang w:val="ru-RU" w:eastAsia="en-US"/>
        </w:rPr>
        <w:t>;</w:t>
      </w:r>
    </w:p>
    <w:p w:rsidR="00941427" w:rsidRPr="00881C90" w:rsidRDefault="001D2698" w:rsidP="00941427">
      <w:pPr>
        <w:spacing w:after="160" w:line="259" w:lineRule="auto"/>
        <w:ind w:firstLine="0"/>
        <w:jc w:val="left"/>
        <w:rPr>
          <w:rFonts w:eastAsia="Calibri"/>
          <w:sz w:val="28"/>
          <w:szCs w:val="28"/>
          <w:lang w:eastAsia="en-US"/>
        </w:rPr>
      </w:pPr>
      <w:r w:rsidRPr="00881C90">
        <w:rPr>
          <w:rFonts w:eastAsiaTheme="minorHAnsi"/>
          <w:sz w:val="28"/>
          <w:szCs w:val="28"/>
          <w:lang w:val="en-US" w:eastAsia="en-US"/>
        </w:rPr>
        <w:t>SW</w:t>
      </w:r>
      <w:r w:rsidRPr="00881C90">
        <w:rPr>
          <w:rFonts w:eastAsiaTheme="minorHAnsi"/>
          <w:sz w:val="28"/>
          <w:szCs w:val="28"/>
          <w:lang w:val="ru-RU" w:eastAsia="en-US"/>
        </w:rPr>
        <w:t xml:space="preserve"> – </w:t>
      </w:r>
      <w:r w:rsidRPr="00881C90">
        <w:rPr>
          <w:rFonts w:eastAsiaTheme="minorHAnsi"/>
          <w:sz w:val="28"/>
          <w:szCs w:val="28"/>
          <w:lang w:eastAsia="en-US"/>
        </w:rPr>
        <w:t>Ключ</w:t>
      </w:r>
      <w:r w:rsidRPr="00881C90">
        <w:rPr>
          <w:rFonts w:eastAsiaTheme="minorHAnsi"/>
          <w:sz w:val="28"/>
          <w:szCs w:val="28"/>
          <w:lang w:val="ru-RU" w:eastAsia="en-US"/>
        </w:rPr>
        <w:t>;</w:t>
      </w:r>
    </w:p>
    <w:p w:rsidR="00941427" w:rsidRPr="00881C90" w:rsidRDefault="001D2698" w:rsidP="00941427">
      <w:pPr>
        <w:spacing w:after="160" w:line="259" w:lineRule="auto"/>
        <w:ind w:firstLine="0"/>
        <w:jc w:val="left"/>
        <w:rPr>
          <w:rFonts w:eastAsia="Calibri"/>
          <w:sz w:val="28"/>
          <w:szCs w:val="28"/>
          <w:lang w:val="en-US" w:eastAsia="en-US"/>
        </w:rPr>
      </w:pPr>
      <w:r w:rsidRPr="00881C90">
        <w:rPr>
          <w:rFonts w:eastAsiaTheme="minorHAnsi"/>
          <w:sz w:val="28"/>
          <w:szCs w:val="28"/>
          <w:lang w:val="en-US" w:eastAsia="en-US"/>
        </w:rPr>
        <w:t xml:space="preserve">MK – </w:t>
      </w:r>
      <w:r w:rsidRPr="00881C90">
        <w:rPr>
          <w:rFonts w:eastAsiaTheme="minorHAnsi"/>
          <w:sz w:val="28"/>
          <w:szCs w:val="28"/>
          <w:lang w:eastAsia="en-US"/>
        </w:rPr>
        <w:t>Мікроконтролер</w:t>
      </w:r>
      <w:r w:rsidRPr="00881C90">
        <w:rPr>
          <w:rFonts w:eastAsiaTheme="minorHAnsi"/>
          <w:sz w:val="28"/>
          <w:szCs w:val="28"/>
          <w:lang w:val="en-US" w:eastAsia="en-US"/>
        </w:rPr>
        <w:t>;</w:t>
      </w:r>
    </w:p>
    <w:p w:rsidR="0037449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Операції повірки</w:t>
      </w:r>
    </w:p>
    <w:p w:rsidR="00941427" w:rsidRPr="00881C90" w:rsidRDefault="001D2698" w:rsidP="00374496">
      <w:pPr>
        <w:spacing w:line="360" w:lineRule="auto"/>
        <w:ind w:firstLine="0"/>
        <w:rPr>
          <w:rFonts w:eastAsia="Calibri"/>
          <w:sz w:val="28"/>
          <w:szCs w:val="28"/>
          <w:lang w:eastAsia="en-US"/>
        </w:rPr>
      </w:pPr>
      <w:r w:rsidRPr="00881C90">
        <w:rPr>
          <w:rFonts w:eastAsiaTheme="minorHAnsi"/>
          <w:sz w:val="28"/>
          <w:szCs w:val="28"/>
          <w:lang w:eastAsia="en-US"/>
        </w:rPr>
        <w:t xml:space="preserve">Під час проведення повірки виконують операції, які наведено в </w:t>
      </w:r>
      <w:r w:rsidR="004A6C1B" w:rsidRPr="00881C90">
        <w:rPr>
          <w:rFonts w:eastAsiaTheme="minorHAnsi"/>
          <w:sz w:val="28"/>
          <w:szCs w:val="28"/>
          <w:lang w:eastAsia="en-US"/>
        </w:rPr>
        <w:fldChar w:fldCharType="begin"/>
      </w:r>
      <w:r w:rsidR="004A6C1B" w:rsidRPr="00881C90">
        <w:rPr>
          <w:rFonts w:eastAsiaTheme="minorHAnsi"/>
          <w:sz w:val="28"/>
          <w:szCs w:val="28"/>
          <w:lang w:eastAsia="en-US"/>
        </w:rPr>
        <w:instrText xml:space="preserve"> REF _Ref42607178 \h </w:instrText>
      </w:r>
      <w:r w:rsidR="00295386" w:rsidRPr="00881C90">
        <w:rPr>
          <w:rFonts w:eastAsiaTheme="minorHAnsi"/>
          <w:sz w:val="28"/>
          <w:szCs w:val="28"/>
          <w:lang w:eastAsia="en-US"/>
        </w:rPr>
        <w:instrText xml:space="preserve"> \* MERGEFORMAT </w:instrText>
      </w:r>
      <w:r w:rsidR="004A6C1B" w:rsidRPr="00881C90">
        <w:rPr>
          <w:rFonts w:eastAsiaTheme="minorHAnsi"/>
          <w:sz w:val="28"/>
          <w:szCs w:val="28"/>
          <w:lang w:eastAsia="en-US"/>
        </w:rPr>
      </w:r>
      <w:r w:rsidR="004A6C1B" w:rsidRPr="00881C90">
        <w:rPr>
          <w:rFonts w:eastAsiaTheme="minorHAnsi"/>
          <w:sz w:val="28"/>
          <w:szCs w:val="28"/>
          <w:lang w:eastAsia="en-US"/>
        </w:rPr>
        <w:fldChar w:fldCharType="separate"/>
      </w:r>
      <w:r w:rsidR="004A6C1B" w:rsidRPr="00881C90">
        <w:rPr>
          <w:rFonts w:eastAsiaTheme="minorHAnsi"/>
          <w:sz w:val="28"/>
          <w:szCs w:val="28"/>
          <w:lang w:eastAsia="en-US"/>
        </w:rPr>
        <w:t xml:space="preserve">Таблиця </w:t>
      </w:r>
      <w:r w:rsidR="004A6C1B" w:rsidRPr="00881C90">
        <w:rPr>
          <w:rFonts w:eastAsiaTheme="minorHAnsi"/>
          <w:noProof/>
          <w:sz w:val="28"/>
          <w:szCs w:val="28"/>
          <w:lang w:eastAsia="en-US"/>
        </w:rPr>
        <w:t>5</w:t>
      </w:r>
      <w:r w:rsidR="004A6C1B" w:rsidRPr="00881C90">
        <w:rPr>
          <w:rFonts w:eastAsiaTheme="minorHAnsi"/>
          <w:sz w:val="28"/>
          <w:szCs w:val="28"/>
          <w:lang w:eastAsia="en-US"/>
        </w:rPr>
        <w:t>.</w:t>
      </w:r>
      <w:r w:rsidR="004A6C1B" w:rsidRPr="00881C90">
        <w:rPr>
          <w:rFonts w:eastAsiaTheme="minorHAnsi"/>
          <w:noProof/>
          <w:sz w:val="28"/>
          <w:szCs w:val="28"/>
          <w:lang w:eastAsia="en-US"/>
        </w:rPr>
        <w:t>1</w:t>
      </w:r>
      <w:r w:rsidR="004A6C1B" w:rsidRPr="00881C90">
        <w:rPr>
          <w:rFonts w:eastAsiaTheme="minorHAnsi"/>
          <w:sz w:val="28"/>
          <w:szCs w:val="28"/>
          <w:lang w:eastAsia="en-US"/>
        </w:rPr>
        <w:fldChar w:fldCharType="end"/>
      </w:r>
      <w:r w:rsidR="004A6C1B" w:rsidRPr="00881C90">
        <w:rPr>
          <w:rFonts w:eastAsiaTheme="minorHAnsi"/>
          <w:sz w:val="28"/>
          <w:szCs w:val="28"/>
          <w:lang w:eastAsia="en-US"/>
        </w:rPr>
        <w:t>.</w:t>
      </w:r>
    </w:p>
    <w:p w:rsidR="00941427" w:rsidRPr="00881C90" w:rsidRDefault="00941427" w:rsidP="00374496">
      <w:pPr>
        <w:spacing w:line="360" w:lineRule="auto"/>
        <w:ind w:firstLine="0"/>
        <w:rPr>
          <w:rFonts w:eastAsia="Calibri"/>
          <w:sz w:val="28"/>
          <w:szCs w:val="28"/>
          <w:lang w:val="ru-RU" w:eastAsia="en-US"/>
        </w:rPr>
      </w:pPr>
    </w:p>
    <w:p w:rsidR="008A3E55" w:rsidRPr="00881C90" w:rsidRDefault="008A3E55" w:rsidP="00374496">
      <w:pPr>
        <w:spacing w:line="360" w:lineRule="auto"/>
        <w:ind w:firstLine="0"/>
        <w:rPr>
          <w:rFonts w:eastAsia="Calibri"/>
          <w:sz w:val="28"/>
          <w:szCs w:val="28"/>
          <w:lang w:val="ru-RU" w:eastAsia="en-US"/>
        </w:rPr>
      </w:pPr>
    </w:p>
    <w:p w:rsidR="008A3E55" w:rsidRPr="00881C90" w:rsidRDefault="008A3E55" w:rsidP="00374496">
      <w:pPr>
        <w:spacing w:line="360" w:lineRule="auto"/>
        <w:ind w:firstLine="0"/>
        <w:rPr>
          <w:rFonts w:eastAsia="Calibri"/>
          <w:sz w:val="28"/>
          <w:szCs w:val="28"/>
          <w:lang w:val="ru-RU" w:eastAsia="en-US"/>
        </w:rPr>
      </w:pPr>
    </w:p>
    <w:p w:rsidR="008A3E55" w:rsidRPr="00881C90" w:rsidRDefault="008A3E55" w:rsidP="00374496">
      <w:pPr>
        <w:spacing w:line="360" w:lineRule="auto"/>
        <w:ind w:firstLine="0"/>
        <w:rPr>
          <w:rFonts w:eastAsia="Calibri"/>
          <w:sz w:val="28"/>
          <w:szCs w:val="28"/>
          <w:lang w:val="ru-RU" w:eastAsia="en-US"/>
        </w:rPr>
      </w:pPr>
    </w:p>
    <w:p w:rsidR="008A3E55" w:rsidRPr="00881C90" w:rsidRDefault="008A3E55" w:rsidP="00374496">
      <w:pPr>
        <w:spacing w:line="360" w:lineRule="auto"/>
        <w:ind w:firstLine="0"/>
        <w:rPr>
          <w:rFonts w:eastAsia="Calibri"/>
          <w:sz w:val="28"/>
          <w:szCs w:val="28"/>
          <w:lang w:val="ru-RU" w:eastAsia="en-US"/>
        </w:rPr>
      </w:pPr>
    </w:p>
    <w:p w:rsidR="008A3E55" w:rsidRPr="00881C90" w:rsidRDefault="008A3E55" w:rsidP="00374496">
      <w:pPr>
        <w:spacing w:line="360" w:lineRule="auto"/>
        <w:ind w:firstLine="0"/>
        <w:rPr>
          <w:rFonts w:eastAsia="Calibri"/>
          <w:sz w:val="28"/>
          <w:szCs w:val="28"/>
          <w:lang w:val="ru-RU" w:eastAsia="en-US"/>
        </w:rPr>
      </w:pPr>
    </w:p>
    <w:p w:rsidR="008A3E55" w:rsidRPr="00881C90" w:rsidRDefault="008A3E55" w:rsidP="00374496">
      <w:pPr>
        <w:spacing w:line="360" w:lineRule="auto"/>
        <w:ind w:firstLine="0"/>
        <w:rPr>
          <w:rFonts w:eastAsia="Calibri"/>
          <w:sz w:val="28"/>
          <w:szCs w:val="28"/>
          <w:lang w:val="ru-RU" w:eastAsia="en-US"/>
        </w:rPr>
      </w:pPr>
    </w:p>
    <w:p w:rsidR="004A6C1B" w:rsidRPr="00881C90" w:rsidRDefault="001D2698" w:rsidP="004A6C1B">
      <w:pPr>
        <w:keepNext/>
        <w:spacing w:after="200" w:line="240" w:lineRule="auto"/>
        <w:ind w:firstLine="0"/>
        <w:jc w:val="left"/>
        <w:rPr>
          <w:rFonts w:eastAsia="Calibri"/>
          <w:iCs/>
          <w:sz w:val="28"/>
          <w:szCs w:val="28"/>
          <w:lang w:eastAsia="en-US"/>
        </w:rPr>
      </w:pPr>
      <w:bookmarkStart w:id="427" w:name="_Ref42607178"/>
      <w:r w:rsidRPr="00881C90">
        <w:rPr>
          <w:rFonts w:eastAsiaTheme="minorHAnsi"/>
          <w:iCs/>
          <w:sz w:val="28"/>
          <w:szCs w:val="28"/>
          <w:lang w:eastAsia="en-US"/>
        </w:rPr>
        <w:lastRenderedPageBreak/>
        <w:t xml:space="preserve">Таблиця </w:t>
      </w:r>
      <w:r w:rsidRPr="00881C90">
        <w:rPr>
          <w:rFonts w:eastAsiaTheme="minorHAnsi"/>
          <w:iCs/>
          <w:sz w:val="28"/>
          <w:szCs w:val="28"/>
          <w:lang w:eastAsia="en-US"/>
        </w:rPr>
        <w:fldChar w:fldCharType="begin"/>
      </w:r>
      <w:r w:rsidRPr="00881C90">
        <w:rPr>
          <w:rFonts w:eastAsiaTheme="minorHAnsi"/>
          <w:iCs/>
          <w:sz w:val="28"/>
          <w:szCs w:val="28"/>
          <w:lang w:eastAsia="en-US"/>
        </w:rPr>
        <w:instrText xml:space="preserve"> STYLEREF 1 \s </w:instrText>
      </w:r>
      <w:r w:rsidRPr="00881C90">
        <w:rPr>
          <w:rFonts w:eastAsiaTheme="minorHAnsi"/>
          <w:iCs/>
          <w:sz w:val="28"/>
          <w:szCs w:val="28"/>
          <w:lang w:eastAsia="en-US"/>
        </w:rPr>
        <w:fldChar w:fldCharType="separate"/>
      </w:r>
      <w:r w:rsidRPr="00881C90">
        <w:rPr>
          <w:rFonts w:eastAsiaTheme="minorHAnsi"/>
          <w:iCs/>
          <w:noProof/>
          <w:sz w:val="28"/>
          <w:szCs w:val="28"/>
          <w:lang w:eastAsia="en-US"/>
        </w:rPr>
        <w:t>5</w:t>
      </w:r>
      <w:r w:rsidRPr="00881C90">
        <w:rPr>
          <w:rFonts w:eastAsiaTheme="minorHAnsi"/>
          <w:iCs/>
          <w:sz w:val="28"/>
          <w:szCs w:val="28"/>
          <w:lang w:eastAsia="en-US"/>
        </w:rPr>
        <w:fldChar w:fldCharType="end"/>
      </w:r>
      <w:r w:rsidRPr="00881C90">
        <w:rPr>
          <w:rFonts w:eastAsiaTheme="minorHAnsi"/>
          <w:iCs/>
          <w:sz w:val="28"/>
          <w:szCs w:val="28"/>
          <w:lang w:eastAsia="en-US"/>
        </w:rPr>
        <w:t>.</w:t>
      </w:r>
      <w:r w:rsidRPr="00881C90">
        <w:rPr>
          <w:rFonts w:eastAsiaTheme="minorHAnsi"/>
          <w:iCs/>
          <w:sz w:val="28"/>
          <w:szCs w:val="28"/>
          <w:lang w:eastAsia="en-US"/>
        </w:rPr>
        <w:fldChar w:fldCharType="begin"/>
      </w:r>
      <w:r w:rsidRPr="00881C90">
        <w:rPr>
          <w:rFonts w:eastAsiaTheme="minorHAnsi"/>
          <w:iCs/>
          <w:sz w:val="28"/>
          <w:szCs w:val="28"/>
          <w:lang w:eastAsia="en-US"/>
        </w:rPr>
        <w:instrText xml:space="preserve"> SEQ Таблиця \* ARABIC \s 1 </w:instrText>
      </w:r>
      <w:r w:rsidRPr="00881C90">
        <w:rPr>
          <w:rFonts w:eastAsiaTheme="minorHAnsi"/>
          <w:iCs/>
          <w:sz w:val="28"/>
          <w:szCs w:val="28"/>
          <w:lang w:eastAsia="en-US"/>
        </w:rPr>
        <w:fldChar w:fldCharType="separate"/>
      </w:r>
      <w:r w:rsidRPr="00881C90">
        <w:rPr>
          <w:rFonts w:eastAsiaTheme="minorHAnsi"/>
          <w:iCs/>
          <w:noProof/>
          <w:sz w:val="28"/>
          <w:szCs w:val="28"/>
          <w:lang w:eastAsia="en-US"/>
        </w:rPr>
        <w:t>1</w:t>
      </w:r>
      <w:r w:rsidRPr="00881C90">
        <w:rPr>
          <w:rFonts w:eastAsiaTheme="minorHAnsi"/>
          <w:iCs/>
          <w:sz w:val="28"/>
          <w:szCs w:val="28"/>
          <w:lang w:eastAsia="en-US"/>
        </w:rPr>
        <w:fldChar w:fldCharType="end"/>
      </w:r>
      <w:bookmarkEnd w:id="427"/>
      <w:r w:rsidRPr="00881C90">
        <w:rPr>
          <w:rFonts w:eastAsiaTheme="minorHAnsi"/>
          <w:iCs/>
          <w:sz w:val="28"/>
          <w:szCs w:val="28"/>
          <w:lang w:eastAsia="en-US"/>
        </w:rPr>
        <w:t xml:space="preserve"> – Операції під час повірки</w:t>
      </w:r>
    </w:p>
    <w:tbl>
      <w:tblPr>
        <w:tblW w:w="0" w:type="auto"/>
        <w:tblCellMar>
          <w:top w:w="15" w:type="dxa"/>
          <w:left w:w="15" w:type="dxa"/>
          <w:bottom w:w="15" w:type="dxa"/>
          <w:right w:w="15" w:type="dxa"/>
        </w:tblCellMar>
        <w:tblLook w:val="04A0" w:firstRow="1" w:lastRow="0" w:firstColumn="1" w:lastColumn="0" w:noHBand="0" w:noVBand="1"/>
      </w:tblPr>
      <w:tblGrid>
        <w:gridCol w:w="724"/>
        <w:gridCol w:w="2710"/>
        <w:gridCol w:w="1284"/>
        <w:gridCol w:w="1889"/>
        <w:gridCol w:w="2778"/>
      </w:tblGrid>
      <w:tr w:rsidR="00C165D6" w:rsidTr="008A3E55">
        <w:tc>
          <w:tcPr>
            <w:tcW w:w="724"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val="ru-RU" w:eastAsia="en-US"/>
              </w:rPr>
              <w:t>Ч</w:t>
            </w:r>
            <w:r w:rsidRPr="00881C90">
              <w:rPr>
                <w:rFonts w:eastAsiaTheme="minorHAnsi"/>
                <w:sz w:val="28"/>
                <w:szCs w:val="28"/>
                <w:lang w:eastAsia="en-US"/>
              </w:rPr>
              <w:t>.ч.</w:t>
            </w:r>
          </w:p>
        </w:tc>
        <w:tc>
          <w:tcPr>
            <w:tcW w:w="2710"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19"/>
              <w:jc w:val="center"/>
              <w:rPr>
                <w:rFonts w:eastAsia="Calibri"/>
                <w:sz w:val="28"/>
                <w:szCs w:val="28"/>
                <w:lang w:eastAsia="en-US"/>
              </w:rPr>
            </w:pPr>
            <w:proofErr w:type="spellStart"/>
            <w:r w:rsidRPr="00881C90">
              <w:rPr>
                <w:rFonts w:eastAsiaTheme="minorHAnsi"/>
                <w:sz w:val="28"/>
                <w:szCs w:val="28"/>
                <w:lang w:eastAsia="en-US"/>
              </w:rPr>
              <w:t>Найменування</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операціі</w:t>
            </w:r>
            <w:proofErr w:type="spellEnd"/>
            <w:r w:rsidRPr="00881C90">
              <w:rPr>
                <w:rFonts w:eastAsiaTheme="minorHAnsi"/>
                <w:sz w:val="28"/>
                <w:szCs w:val="28"/>
                <w:lang w:eastAsia="en-US"/>
              </w:rPr>
              <w:t>̈ повірки</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noProof/>
                <w:lang w:val="ru-RU"/>
              </w:rPr>
              <w:drawing>
                <wp:inline distT="0" distB="0" distL="0" distR="0">
                  <wp:extent cx="9525" cy="9525"/>
                  <wp:effectExtent l="0" t="0" r="0" b="0"/>
                  <wp:docPr id="748066234" name="Picture 77" descr="page9image1614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57408" name="Picture 1" descr="page9image1614672"/>
                          <pic:cNvPicPr>
                            <a:picLocks noChangeAspect="1" noChangeArrowheads="1"/>
                          </pic:cNvPicPr>
                        </pic:nvPicPr>
                        <pic:blipFill>
                          <a:blip r:embed="rId47" r:link="rId48">
                            <a:extLst>
                              <a:ext uri="{28A0092B-C50C-407E-A947-70E740481C1C}">
                                <a14:useLocalDpi xmlns:a14="http://schemas.microsoft.com/office/drawing/2010/main" val="0"/>
                              </a:ext>
                            </a:extLst>
                          </a:blip>
                          <a:stretch>
                            <a:fillRect/>
                          </a:stretch>
                        </pic:blipFill>
                        <pic:spPr bwMode="auto">
                          <a:xfrm>
                            <a:off x="0" y="0"/>
                            <a:ext cx="9525" cy="9525"/>
                          </a:xfrm>
                          <a:prstGeom prst="rect">
                            <a:avLst/>
                          </a:prstGeom>
                          <a:noFill/>
                          <a:ln>
                            <a:noFill/>
                          </a:ln>
                        </pic:spPr>
                      </pic:pic>
                    </a:graphicData>
                  </a:graphic>
                </wp:inline>
              </w:drawing>
            </w:r>
          </w:p>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Номер пункту методики</w:t>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noProof/>
                <w:lang w:val="ru-RU"/>
              </w:rPr>
              <w:drawing>
                <wp:inline distT="0" distB="0" distL="0" distR="0">
                  <wp:extent cx="9525" cy="9525"/>
                  <wp:effectExtent l="0" t="0" r="0" b="0"/>
                  <wp:docPr id="593079750" name="Picture 76" descr="page9image1614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036735" name="Picture 2" descr="page9image1614048"/>
                          <pic:cNvPicPr>
                            <a:picLocks noChangeAspect="1" noChangeArrowheads="1"/>
                          </pic:cNvPicPr>
                        </pic:nvPicPr>
                        <pic:blipFill>
                          <a:blip r:embed="rId47" r:link="rId49">
                            <a:extLst>
                              <a:ext uri="{28A0092B-C50C-407E-A947-70E740481C1C}">
                                <a14:useLocalDpi xmlns:a14="http://schemas.microsoft.com/office/drawing/2010/main" val="0"/>
                              </a:ext>
                            </a:extLst>
                          </a:blip>
                          <a:stretch>
                            <a:fillRect/>
                          </a:stretch>
                        </pic:blipFill>
                        <pic:spPr bwMode="auto">
                          <a:xfrm>
                            <a:off x="0" y="0"/>
                            <a:ext cx="9525" cy="9525"/>
                          </a:xfrm>
                          <a:prstGeom prst="rect">
                            <a:avLst/>
                          </a:prstGeom>
                          <a:noFill/>
                          <a:ln>
                            <a:noFill/>
                          </a:ln>
                        </pic:spPr>
                      </pic:pic>
                    </a:graphicData>
                  </a:graphic>
                </wp:inline>
              </w:drawing>
            </w:r>
          </w:p>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 xml:space="preserve">Проведення </w:t>
            </w:r>
            <w:r w:rsidR="00BC5F19" w:rsidRPr="00881C90">
              <w:rPr>
                <w:rFonts w:eastAsiaTheme="minorHAnsi"/>
                <w:sz w:val="28"/>
                <w:szCs w:val="28"/>
                <w:lang w:eastAsia="en-US"/>
              </w:rPr>
              <w:t>операції</w:t>
            </w:r>
            <w:r w:rsidRPr="00881C90">
              <w:rPr>
                <w:rFonts w:eastAsiaTheme="minorHAnsi"/>
                <w:sz w:val="28"/>
                <w:szCs w:val="28"/>
                <w:lang w:eastAsia="en-US"/>
              </w:rPr>
              <w:t>̈ під час повірки після ремонту</w:t>
            </w:r>
          </w:p>
        </w:tc>
        <w:tc>
          <w:tcPr>
            <w:tcW w:w="2778"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 xml:space="preserve">Проведення </w:t>
            </w:r>
            <w:r w:rsidR="00BC5F19" w:rsidRPr="00881C90">
              <w:rPr>
                <w:rFonts w:eastAsiaTheme="minorHAnsi"/>
                <w:sz w:val="28"/>
                <w:szCs w:val="28"/>
                <w:lang w:eastAsia="en-US"/>
              </w:rPr>
              <w:t>операції</w:t>
            </w:r>
            <w:r w:rsidRPr="00881C90">
              <w:rPr>
                <w:rFonts w:eastAsiaTheme="minorHAnsi"/>
                <w:sz w:val="28"/>
                <w:szCs w:val="28"/>
                <w:lang w:eastAsia="en-US"/>
              </w:rPr>
              <w:t xml:space="preserve">̈ під час </w:t>
            </w:r>
            <w:r w:rsidR="00BC5F19" w:rsidRPr="00881C90">
              <w:rPr>
                <w:rFonts w:eastAsiaTheme="minorHAnsi"/>
                <w:sz w:val="28"/>
                <w:szCs w:val="28"/>
                <w:lang w:eastAsia="en-US"/>
              </w:rPr>
              <w:t>періодичної</w:t>
            </w:r>
            <w:r w:rsidRPr="00881C90">
              <w:rPr>
                <w:rFonts w:eastAsiaTheme="minorHAnsi"/>
                <w:sz w:val="28"/>
                <w:szCs w:val="28"/>
                <w:lang w:eastAsia="en-US"/>
              </w:rPr>
              <w:t>̈ (</w:t>
            </w:r>
            <w:r w:rsidR="00BC5F19" w:rsidRPr="00881C90">
              <w:rPr>
                <w:rFonts w:eastAsiaTheme="minorHAnsi"/>
                <w:sz w:val="28"/>
                <w:szCs w:val="28"/>
                <w:lang w:eastAsia="en-US"/>
              </w:rPr>
              <w:t>позачергової</w:t>
            </w:r>
            <w:r w:rsidRPr="00881C90">
              <w:rPr>
                <w:rFonts w:eastAsiaTheme="minorHAnsi"/>
                <w:sz w:val="28"/>
                <w:szCs w:val="28"/>
                <w:lang w:eastAsia="en-US"/>
              </w:rPr>
              <w:t>̈) повірки</w:t>
            </w:r>
          </w:p>
        </w:tc>
      </w:tr>
      <w:tr w:rsidR="00C165D6" w:rsidTr="008A3E55">
        <w:tc>
          <w:tcPr>
            <w:tcW w:w="724"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1</w:t>
            </w:r>
          </w:p>
        </w:tc>
        <w:tc>
          <w:tcPr>
            <w:tcW w:w="2710"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19"/>
              <w:jc w:val="center"/>
              <w:rPr>
                <w:rFonts w:eastAsia="Calibri"/>
                <w:sz w:val="28"/>
                <w:szCs w:val="28"/>
                <w:lang w:eastAsia="en-US"/>
              </w:rPr>
            </w:pPr>
            <w:r w:rsidRPr="00881C90">
              <w:rPr>
                <w:rFonts w:eastAsiaTheme="minorHAnsi"/>
                <w:sz w:val="28"/>
                <w:szCs w:val="28"/>
                <w:lang w:eastAsia="en-US"/>
              </w:rPr>
              <w:t>Зовнішній огляд</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val="en-US" w:eastAsia="en-US"/>
              </w:rPr>
            </w:pPr>
            <w:r w:rsidRPr="00881C90">
              <w:rPr>
                <w:rFonts w:eastAsiaTheme="minorHAnsi"/>
                <w:sz w:val="28"/>
                <w:szCs w:val="28"/>
                <w:lang w:val="en-US" w:eastAsia="en-US"/>
              </w:rPr>
              <w:fldChar w:fldCharType="begin"/>
            </w:r>
            <w:r w:rsidRPr="00881C90">
              <w:rPr>
                <w:rFonts w:eastAsiaTheme="minorHAnsi"/>
                <w:sz w:val="28"/>
                <w:szCs w:val="28"/>
                <w:lang w:val="en-US" w:eastAsia="en-US"/>
              </w:rPr>
              <w:instrText xml:space="preserve"> REF _Ref41985710 \r \h </w:instrText>
            </w:r>
            <w:r w:rsidR="0064131E" w:rsidRPr="00881C90">
              <w:rPr>
                <w:rFonts w:eastAsiaTheme="minorHAnsi"/>
                <w:sz w:val="28"/>
                <w:szCs w:val="28"/>
                <w:lang w:val="en-US" w:eastAsia="en-US"/>
              </w:rPr>
              <w:instrText xml:space="preserve"> \* MERGEFORMAT </w:instrText>
            </w:r>
            <w:r w:rsidRPr="00881C90">
              <w:rPr>
                <w:rFonts w:eastAsiaTheme="minorHAnsi"/>
                <w:sz w:val="28"/>
                <w:szCs w:val="28"/>
                <w:lang w:val="en-US" w:eastAsia="en-US"/>
              </w:rPr>
            </w:r>
            <w:r w:rsidRPr="00881C90">
              <w:rPr>
                <w:rFonts w:eastAsiaTheme="minorHAnsi"/>
                <w:sz w:val="28"/>
                <w:szCs w:val="28"/>
                <w:lang w:val="en-US" w:eastAsia="en-US"/>
              </w:rPr>
              <w:fldChar w:fldCharType="separate"/>
            </w:r>
            <w:r w:rsidR="004A6C1B" w:rsidRPr="00881C90">
              <w:rPr>
                <w:rFonts w:eastAsiaTheme="minorHAnsi"/>
                <w:sz w:val="28"/>
                <w:szCs w:val="28"/>
                <w:lang w:val="en-US" w:eastAsia="en-US"/>
              </w:rPr>
              <w:t>5.2.1</w:t>
            </w:r>
            <w:r w:rsidRPr="00881C90">
              <w:rPr>
                <w:rFonts w:eastAsiaTheme="minorHAnsi"/>
                <w:sz w:val="28"/>
                <w:szCs w:val="28"/>
                <w:lang w:val="en-US" w:eastAsia="en-US"/>
              </w:rPr>
              <w:fldChar w:fldCharType="end"/>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c>
          <w:tcPr>
            <w:tcW w:w="2778"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r>
      <w:tr w:rsidR="00C165D6" w:rsidTr="008A3E55">
        <w:tc>
          <w:tcPr>
            <w:tcW w:w="724"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2</w:t>
            </w:r>
          </w:p>
        </w:tc>
        <w:tc>
          <w:tcPr>
            <w:tcW w:w="2710"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19"/>
              <w:jc w:val="center"/>
              <w:rPr>
                <w:rFonts w:eastAsia="Calibri"/>
                <w:sz w:val="28"/>
                <w:szCs w:val="28"/>
                <w:lang w:eastAsia="en-US"/>
              </w:rPr>
            </w:pPr>
            <w:r w:rsidRPr="00881C90">
              <w:rPr>
                <w:rFonts w:eastAsiaTheme="minorHAnsi"/>
                <w:sz w:val="28"/>
                <w:szCs w:val="28"/>
                <w:lang w:eastAsia="en-US"/>
              </w:rPr>
              <w:t>Перевірка працездатності</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val="en-US" w:eastAsia="en-US"/>
              </w:rPr>
            </w:pPr>
            <w:r w:rsidRPr="00881C90">
              <w:rPr>
                <w:rFonts w:eastAsiaTheme="minorHAnsi"/>
                <w:sz w:val="28"/>
                <w:szCs w:val="28"/>
                <w:lang w:val="en-US" w:eastAsia="en-US"/>
              </w:rPr>
              <w:fldChar w:fldCharType="begin"/>
            </w:r>
            <w:r w:rsidRPr="00881C90">
              <w:rPr>
                <w:rFonts w:eastAsiaTheme="minorHAnsi"/>
                <w:sz w:val="28"/>
                <w:szCs w:val="28"/>
                <w:lang w:val="en-US" w:eastAsia="en-US"/>
              </w:rPr>
              <w:instrText xml:space="preserve"> REF _Ref41985725 \r \h </w:instrText>
            </w:r>
            <w:r w:rsidR="0064131E" w:rsidRPr="00881C90">
              <w:rPr>
                <w:rFonts w:eastAsiaTheme="minorHAnsi"/>
                <w:sz w:val="28"/>
                <w:szCs w:val="28"/>
                <w:lang w:val="en-US" w:eastAsia="en-US"/>
              </w:rPr>
              <w:instrText xml:space="preserve"> \* MERGEFORMAT </w:instrText>
            </w:r>
            <w:r w:rsidRPr="00881C90">
              <w:rPr>
                <w:rFonts w:eastAsiaTheme="minorHAnsi"/>
                <w:sz w:val="28"/>
                <w:szCs w:val="28"/>
                <w:lang w:val="en-US" w:eastAsia="en-US"/>
              </w:rPr>
            </w:r>
            <w:r w:rsidRPr="00881C90">
              <w:rPr>
                <w:rFonts w:eastAsiaTheme="minorHAnsi"/>
                <w:sz w:val="28"/>
                <w:szCs w:val="28"/>
                <w:lang w:val="en-US" w:eastAsia="en-US"/>
              </w:rPr>
              <w:fldChar w:fldCharType="separate"/>
            </w:r>
            <w:r w:rsidR="004A6C1B" w:rsidRPr="00881C90">
              <w:rPr>
                <w:rFonts w:eastAsiaTheme="minorHAnsi"/>
                <w:sz w:val="28"/>
                <w:szCs w:val="28"/>
                <w:lang w:val="en-US" w:eastAsia="en-US"/>
              </w:rPr>
              <w:t>5.2.3</w:t>
            </w:r>
            <w:r w:rsidRPr="00881C90">
              <w:rPr>
                <w:rFonts w:eastAsiaTheme="minorHAnsi"/>
                <w:sz w:val="28"/>
                <w:szCs w:val="28"/>
                <w:lang w:val="en-US" w:eastAsia="en-US"/>
              </w:rPr>
              <w:fldChar w:fldCharType="end"/>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c>
          <w:tcPr>
            <w:tcW w:w="2778"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r>
      <w:tr w:rsidR="00C165D6" w:rsidTr="008A3E55">
        <w:tc>
          <w:tcPr>
            <w:tcW w:w="724"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val="ru-RU" w:eastAsia="en-US"/>
              </w:rPr>
              <w:t>2</w:t>
            </w:r>
            <w:r w:rsidRPr="00881C90">
              <w:rPr>
                <w:rFonts w:eastAsiaTheme="minorHAnsi"/>
                <w:sz w:val="28"/>
                <w:szCs w:val="28"/>
                <w:lang w:eastAsia="en-US"/>
              </w:rPr>
              <w:t>.1</w:t>
            </w:r>
          </w:p>
        </w:tc>
        <w:tc>
          <w:tcPr>
            <w:tcW w:w="2710"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19"/>
              <w:jc w:val="center"/>
              <w:rPr>
                <w:rFonts w:eastAsia="Calibri"/>
                <w:sz w:val="28"/>
                <w:szCs w:val="28"/>
                <w:lang w:eastAsia="en-US"/>
              </w:rPr>
            </w:pPr>
            <w:r w:rsidRPr="00881C90">
              <w:rPr>
                <w:rFonts w:eastAsiaTheme="minorHAnsi"/>
                <w:sz w:val="28"/>
                <w:szCs w:val="28"/>
                <w:lang w:eastAsia="en-US"/>
              </w:rPr>
              <w:t xml:space="preserve">Перевірка електричного опору </w:t>
            </w:r>
            <w:proofErr w:type="spellStart"/>
            <w:r w:rsidRPr="00881C90">
              <w:rPr>
                <w:rFonts w:eastAsiaTheme="minorHAnsi"/>
                <w:sz w:val="28"/>
                <w:szCs w:val="28"/>
                <w:lang w:eastAsia="en-US"/>
              </w:rPr>
              <w:t>ізоляціі</w:t>
            </w:r>
            <w:proofErr w:type="spellEnd"/>
            <w:r w:rsidRPr="00881C90">
              <w:rPr>
                <w:rFonts w:eastAsiaTheme="minorHAnsi"/>
                <w:sz w:val="28"/>
                <w:szCs w:val="28"/>
                <w:lang w:eastAsia="en-US"/>
              </w:rPr>
              <w:t>̈*</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_Ref41985331 \r \h </w:instrText>
            </w:r>
            <w:r w:rsidR="0064131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4A6C1B" w:rsidRPr="00881C90">
              <w:rPr>
                <w:rFonts w:eastAsiaTheme="minorHAnsi"/>
                <w:sz w:val="28"/>
                <w:szCs w:val="28"/>
                <w:lang w:eastAsia="en-US"/>
              </w:rPr>
              <w:t>5.2.6</w:t>
            </w:r>
            <w:r w:rsidRPr="00881C90">
              <w:rPr>
                <w:rFonts w:eastAsiaTheme="minorHAnsi"/>
                <w:sz w:val="28"/>
                <w:szCs w:val="28"/>
                <w:lang w:eastAsia="en-US"/>
              </w:rPr>
              <w:fldChar w:fldCharType="end"/>
            </w:r>
          </w:p>
        </w:tc>
        <w:tc>
          <w:tcPr>
            <w:tcW w:w="1889"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c>
          <w:tcPr>
            <w:tcW w:w="2778" w:type="dxa"/>
            <w:tcBorders>
              <w:top w:val="single" w:sz="4" w:space="0" w:color="000000"/>
              <w:left w:val="single" w:sz="4" w:space="0" w:color="000000"/>
              <w:bottom w:val="single" w:sz="4" w:space="0" w:color="000000"/>
              <w:right w:val="single" w:sz="4" w:space="0" w:color="000000"/>
            </w:tcBorders>
            <w:vAlign w:val="center"/>
            <w:hideMark/>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r>
      <w:tr w:rsidR="00C165D6" w:rsidTr="008A3E55">
        <w:tc>
          <w:tcPr>
            <w:tcW w:w="724"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val="ru-RU" w:eastAsia="en-US"/>
              </w:rPr>
              <w:t>2</w:t>
            </w:r>
            <w:r w:rsidRPr="00881C90">
              <w:rPr>
                <w:rFonts w:eastAsiaTheme="minorHAnsi"/>
                <w:sz w:val="28"/>
                <w:szCs w:val="28"/>
                <w:lang w:eastAsia="en-US"/>
              </w:rPr>
              <w:t>.2</w:t>
            </w:r>
          </w:p>
        </w:tc>
        <w:tc>
          <w:tcPr>
            <w:tcW w:w="2710"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19"/>
              <w:jc w:val="center"/>
              <w:rPr>
                <w:rFonts w:eastAsia="Calibri"/>
                <w:sz w:val="28"/>
                <w:szCs w:val="28"/>
                <w:lang w:eastAsia="en-US"/>
              </w:rPr>
            </w:pPr>
            <w:r w:rsidRPr="00881C90">
              <w:rPr>
                <w:rFonts w:eastAsiaTheme="minorHAnsi"/>
                <w:sz w:val="28"/>
                <w:szCs w:val="28"/>
                <w:lang w:eastAsia="en-US"/>
              </w:rPr>
              <w:t>Перевірка функціонування</w:t>
            </w:r>
          </w:p>
        </w:tc>
        <w:tc>
          <w:tcPr>
            <w:tcW w:w="0" w:type="auto"/>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_Ref41985763 \r \h </w:instrText>
            </w:r>
            <w:r w:rsidR="0064131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4A6C1B" w:rsidRPr="00881C90">
              <w:rPr>
                <w:rFonts w:eastAsiaTheme="minorHAnsi"/>
                <w:sz w:val="28"/>
                <w:szCs w:val="28"/>
                <w:lang w:eastAsia="en-US"/>
              </w:rPr>
              <w:t>5.2.7</w:t>
            </w:r>
            <w:r w:rsidRPr="00881C90">
              <w:rPr>
                <w:rFonts w:eastAsiaTheme="minorHAnsi"/>
                <w:sz w:val="28"/>
                <w:szCs w:val="28"/>
                <w:lang w:eastAsia="en-US"/>
              </w:rPr>
              <w:fldChar w:fldCharType="end"/>
            </w:r>
          </w:p>
        </w:tc>
        <w:tc>
          <w:tcPr>
            <w:tcW w:w="1889"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c>
          <w:tcPr>
            <w:tcW w:w="2778"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r>
      <w:tr w:rsidR="00C165D6" w:rsidTr="008A3E55">
        <w:tc>
          <w:tcPr>
            <w:tcW w:w="724"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3</w:t>
            </w:r>
          </w:p>
        </w:tc>
        <w:tc>
          <w:tcPr>
            <w:tcW w:w="2710"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19"/>
              <w:jc w:val="center"/>
              <w:rPr>
                <w:rFonts w:eastAsia="Calibri"/>
                <w:sz w:val="28"/>
                <w:szCs w:val="28"/>
                <w:lang w:eastAsia="en-US"/>
              </w:rPr>
            </w:pPr>
            <w:r w:rsidRPr="00881C90">
              <w:rPr>
                <w:rFonts w:eastAsiaTheme="minorHAnsi"/>
                <w:sz w:val="28"/>
                <w:szCs w:val="28"/>
                <w:lang w:eastAsia="en-US"/>
              </w:rPr>
              <w:t>Визначення метрологічних характеристик приладів</w:t>
            </w:r>
          </w:p>
        </w:tc>
        <w:tc>
          <w:tcPr>
            <w:tcW w:w="0" w:type="auto"/>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_Ref41985782 \r \h </w:instrText>
            </w:r>
            <w:r w:rsidR="0064131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4A6C1B" w:rsidRPr="00881C90">
              <w:rPr>
                <w:rFonts w:eastAsiaTheme="minorHAnsi"/>
                <w:sz w:val="28"/>
                <w:szCs w:val="28"/>
                <w:lang w:eastAsia="en-US"/>
              </w:rPr>
              <w:t>5.3</w:t>
            </w:r>
            <w:r w:rsidRPr="00881C90">
              <w:rPr>
                <w:rFonts w:eastAsiaTheme="minorHAnsi"/>
                <w:sz w:val="28"/>
                <w:szCs w:val="28"/>
                <w:lang w:eastAsia="en-US"/>
              </w:rPr>
              <w:fldChar w:fldCharType="end"/>
            </w:r>
          </w:p>
        </w:tc>
        <w:tc>
          <w:tcPr>
            <w:tcW w:w="1889"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c>
          <w:tcPr>
            <w:tcW w:w="2778"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r>
      <w:tr w:rsidR="00C165D6" w:rsidTr="008A3E55">
        <w:trPr>
          <w:trHeight w:val="1440"/>
        </w:trPr>
        <w:tc>
          <w:tcPr>
            <w:tcW w:w="724"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val="ru-RU" w:eastAsia="en-US"/>
              </w:rPr>
              <w:t>3</w:t>
            </w:r>
            <w:r w:rsidRPr="00881C90">
              <w:rPr>
                <w:rFonts w:eastAsiaTheme="minorHAnsi"/>
                <w:sz w:val="28"/>
                <w:szCs w:val="28"/>
                <w:lang w:eastAsia="en-US"/>
              </w:rPr>
              <w:t>.1</w:t>
            </w:r>
          </w:p>
        </w:tc>
        <w:tc>
          <w:tcPr>
            <w:tcW w:w="2710"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19"/>
              <w:jc w:val="center"/>
              <w:rPr>
                <w:rFonts w:eastAsia="Calibri"/>
                <w:sz w:val="28"/>
                <w:szCs w:val="28"/>
                <w:lang w:eastAsia="en-US"/>
              </w:rPr>
            </w:pPr>
            <w:r w:rsidRPr="00881C90">
              <w:rPr>
                <w:rFonts w:eastAsiaTheme="minorHAnsi"/>
                <w:sz w:val="28"/>
                <w:szCs w:val="28"/>
                <w:lang w:eastAsia="en-US"/>
              </w:rPr>
              <w:t xml:space="preserve">Перевірка </w:t>
            </w:r>
            <w:proofErr w:type="spellStart"/>
            <w:r w:rsidRPr="00881C90">
              <w:rPr>
                <w:rFonts w:eastAsiaTheme="minorHAnsi"/>
                <w:sz w:val="28"/>
                <w:szCs w:val="28"/>
                <w:lang w:eastAsia="en-US"/>
              </w:rPr>
              <w:t>абсолютноі</w:t>
            </w:r>
            <w:proofErr w:type="spellEnd"/>
            <w:r w:rsidRPr="00881C90">
              <w:rPr>
                <w:rFonts w:eastAsiaTheme="minorHAnsi"/>
                <w:sz w:val="28"/>
                <w:szCs w:val="28"/>
                <w:lang w:eastAsia="en-US"/>
              </w:rPr>
              <w:t xml:space="preserve">̈ </w:t>
            </w:r>
            <w:r w:rsidRPr="00881C90">
              <w:rPr>
                <w:rFonts w:eastAsiaTheme="minorHAnsi"/>
                <w:color w:val="333333"/>
                <w:sz w:val="28"/>
                <w:szCs w:val="28"/>
                <w:shd w:val="clear" w:color="auto" w:fill="FFFFFF"/>
                <w:lang w:eastAsia="en-US"/>
              </w:rPr>
              <w:t>похибки</w:t>
            </w:r>
          </w:p>
        </w:tc>
        <w:tc>
          <w:tcPr>
            <w:tcW w:w="0" w:type="auto"/>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_Ref41985812 \r \h </w:instrText>
            </w:r>
            <w:r w:rsidR="0064131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4A6C1B" w:rsidRPr="00881C90">
              <w:rPr>
                <w:rFonts w:eastAsiaTheme="minorHAnsi"/>
                <w:sz w:val="28"/>
                <w:szCs w:val="28"/>
                <w:lang w:eastAsia="en-US"/>
              </w:rPr>
              <w:t>5.3.1</w:t>
            </w:r>
            <w:r w:rsidRPr="00881C90">
              <w:rPr>
                <w:rFonts w:eastAsiaTheme="minorHAnsi"/>
                <w:sz w:val="28"/>
                <w:szCs w:val="28"/>
                <w:lang w:eastAsia="en-US"/>
              </w:rPr>
              <w:fldChar w:fldCharType="end"/>
            </w:r>
          </w:p>
        </w:tc>
        <w:tc>
          <w:tcPr>
            <w:tcW w:w="1889"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c>
          <w:tcPr>
            <w:tcW w:w="2778"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r>
      <w:tr w:rsidR="00C165D6" w:rsidTr="008A3E55">
        <w:trPr>
          <w:trHeight w:val="2794"/>
        </w:trPr>
        <w:tc>
          <w:tcPr>
            <w:tcW w:w="724"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val="ru-RU" w:eastAsia="en-US"/>
              </w:rPr>
              <w:t>3</w:t>
            </w:r>
            <w:r w:rsidRPr="00881C90">
              <w:rPr>
                <w:rFonts w:eastAsiaTheme="minorHAnsi"/>
                <w:sz w:val="28"/>
                <w:szCs w:val="28"/>
                <w:lang w:eastAsia="en-US"/>
              </w:rPr>
              <w:t>.2</w:t>
            </w:r>
          </w:p>
        </w:tc>
        <w:tc>
          <w:tcPr>
            <w:tcW w:w="2710"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19"/>
              <w:jc w:val="center"/>
              <w:rPr>
                <w:rFonts w:eastAsia="Calibri"/>
                <w:sz w:val="28"/>
                <w:szCs w:val="28"/>
                <w:lang w:eastAsia="en-US"/>
              </w:rPr>
            </w:pPr>
            <w:r w:rsidRPr="00881C90">
              <w:rPr>
                <w:rFonts w:eastAsiaTheme="minorHAnsi"/>
                <w:sz w:val="28"/>
                <w:szCs w:val="28"/>
                <w:lang w:eastAsia="en-US"/>
              </w:rPr>
              <w:t xml:space="preserve">Перевірка </w:t>
            </w:r>
            <w:proofErr w:type="spellStart"/>
            <w:r w:rsidRPr="00881C90">
              <w:rPr>
                <w:rFonts w:eastAsiaTheme="minorHAnsi"/>
                <w:sz w:val="28"/>
                <w:szCs w:val="28"/>
                <w:lang w:eastAsia="en-US"/>
              </w:rPr>
              <w:t>додатковоі</w:t>
            </w:r>
            <w:proofErr w:type="spellEnd"/>
            <w:r w:rsidRPr="00881C90">
              <w:rPr>
                <w:rFonts w:eastAsiaTheme="minorHAnsi"/>
                <w:sz w:val="28"/>
                <w:szCs w:val="28"/>
                <w:lang w:eastAsia="en-US"/>
              </w:rPr>
              <w:t xml:space="preserve">̈ </w:t>
            </w:r>
            <w:proofErr w:type="spellStart"/>
            <w:r w:rsidRPr="00881C90">
              <w:rPr>
                <w:rFonts w:eastAsiaTheme="minorHAnsi"/>
                <w:sz w:val="28"/>
                <w:szCs w:val="28"/>
                <w:shd w:val="clear" w:color="auto" w:fill="FFFFFF"/>
                <w:lang w:eastAsia="en-US"/>
              </w:rPr>
              <w:t>абсолютноі</w:t>
            </w:r>
            <w:proofErr w:type="spellEnd"/>
            <w:r w:rsidRPr="00881C90">
              <w:rPr>
                <w:rFonts w:eastAsiaTheme="minorHAnsi"/>
                <w:sz w:val="28"/>
                <w:szCs w:val="28"/>
                <w:shd w:val="clear" w:color="auto" w:fill="FFFFFF"/>
                <w:lang w:eastAsia="en-US"/>
              </w:rPr>
              <w:t xml:space="preserve">̈ похибки приладів, пов’язана із зміною температури </w:t>
            </w:r>
            <w:r w:rsidRPr="00881C90">
              <w:rPr>
                <w:rFonts w:eastAsiaTheme="minorHAnsi"/>
                <w:sz w:val="28"/>
                <w:szCs w:val="28"/>
                <w:lang w:eastAsia="en-US"/>
              </w:rPr>
              <w:t>CRM</w:t>
            </w:r>
          </w:p>
        </w:tc>
        <w:tc>
          <w:tcPr>
            <w:tcW w:w="0" w:type="auto"/>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_Ref41985959 \r \h </w:instrText>
            </w:r>
            <w:r w:rsidR="0064131E"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4A6C1B" w:rsidRPr="00881C90">
              <w:rPr>
                <w:rFonts w:eastAsiaTheme="minorHAnsi"/>
                <w:sz w:val="28"/>
                <w:szCs w:val="28"/>
                <w:lang w:eastAsia="en-US"/>
              </w:rPr>
              <w:t>5.3.6</w:t>
            </w:r>
            <w:r w:rsidRPr="00881C90">
              <w:rPr>
                <w:rFonts w:eastAsiaTheme="minorHAnsi"/>
                <w:sz w:val="28"/>
                <w:szCs w:val="28"/>
                <w:lang w:eastAsia="en-US"/>
              </w:rPr>
              <w:fldChar w:fldCharType="end"/>
            </w:r>
          </w:p>
        </w:tc>
        <w:tc>
          <w:tcPr>
            <w:tcW w:w="1889"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c>
          <w:tcPr>
            <w:tcW w:w="2778" w:type="dxa"/>
            <w:tcBorders>
              <w:top w:val="single" w:sz="4" w:space="0" w:color="000000"/>
              <w:left w:val="single" w:sz="4" w:space="0" w:color="000000"/>
              <w:bottom w:val="single" w:sz="4" w:space="0" w:color="000000"/>
              <w:right w:val="single" w:sz="4" w:space="0" w:color="000000"/>
            </w:tcBorders>
            <w:vAlign w:val="center"/>
          </w:tcPr>
          <w:p w:rsidR="00374496" w:rsidRPr="00881C90" w:rsidRDefault="001D2698" w:rsidP="00374496">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r>
    </w:tbl>
    <w:p w:rsidR="00374496" w:rsidRPr="00881C90" w:rsidRDefault="00374496" w:rsidP="00374496">
      <w:pPr>
        <w:spacing w:line="360" w:lineRule="auto"/>
        <w:ind w:firstLine="0"/>
        <w:rPr>
          <w:rFonts w:eastAsia="Calibri"/>
          <w:sz w:val="28"/>
          <w:szCs w:val="28"/>
          <w:lang w:val="ru-RU" w:eastAsia="en-US"/>
        </w:rPr>
      </w:pPr>
    </w:p>
    <w:p w:rsidR="008A3E55" w:rsidRPr="00881C90" w:rsidRDefault="008A3E55" w:rsidP="004A6C1B">
      <w:pPr>
        <w:spacing w:line="360" w:lineRule="auto"/>
        <w:ind w:firstLine="0"/>
        <w:jc w:val="left"/>
        <w:rPr>
          <w:rFonts w:eastAsia="Calibri"/>
          <w:sz w:val="28"/>
          <w:szCs w:val="28"/>
          <w:lang w:val="ru-RU" w:eastAsia="en-US"/>
        </w:rPr>
      </w:pPr>
    </w:p>
    <w:p w:rsidR="004A6C1B" w:rsidRPr="00881C90" w:rsidRDefault="001D2698" w:rsidP="004A6C1B">
      <w:pPr>
        <w:spacing w:line="360" w:lineRule="auto"/>
        <w:ind w:firstLine="0"/>
        <w:jc w:val="left"/>
        <w:rPr>
          <w:rFonts w:eastAsia="Calibri"/>
          <w:sz w:val="28"/>
          <w:szCs w:val="28"/>
          <w:lang w:val="ru-RU" w:eastAsia="en-US"/>
        </w:rPr>
      </w:pPr>
      <w:proofErr w:type="spellStart"/>
      <w:r w:rsidRPr="00881C90">
        <w:rPr>
          <w:rFonts w:eastAsiaTheme="minorHAnsi"/>
          <w:sz w:val="28"/>
          <w:szCs w:val="28"/>
          <w:lang w:val="ru-RU" w:eastAsia="en-US"/>
        </w:rPr>
        <w:lastRenderedPageBreak/>
        <w:t>Продовження</w:t>
      </w:r>
      <w:proofErr w:type="spellEnd"/>
      <w:r w:rsidRPr="00881C90">
        <w:rPr>
          <w:rFonts w:eastAsiaTheme="minorHAnsi"/>
          <w:sz w:val="28"/>
          <w:szCs w:val="28"/>
          <w:lang w:val="ru-RU" w:eastAsia="en-US"/>
        </w:rPr>
        <w:t xml:space="preserve">  </w:t>
      </w:r>
      <w:r w:rsidRPr="00881C90">
        <w:rPr>
          <w:rFonts w:eastAsiaTheme="minorHAnsi"/>
          <w:sz w:val="28"/>
          <w:szCs w:val="28"/>
          <w:lang w:val="ru-RU" w:eastAsia="en-US"/>
        </w:rPr>
        <w:fldChar w:fldCharType="begin"/>
      </w:r>
      <w:r w:rsidRPr="00881C90">
        <w:rPr>
          <w:rFonts w:eastAsiaTheme="minorHAnsi"/>
          <w:sz w:val="28"/>
          <w:szCs w:val="28"/>
          <w:lang w:val="ru-RU" w:eastAsia="en-US"/>
        </w:rPr>
        <w:instrText xml:space="preserve"> REF _Ref42607178 \h </w:instrText>
      </w:r>
      <w:r w:rsidR="00295386" w:rsidRPr="00881C90">
        <w:rPr>
          <w:rFonts w:eastAsiaTheme="minorHAnsi"/>
          <w:sz w:val="28"/>
          <w:szCs w:val="28"/>
          <w:lang w:val="ru-RU" w:eastAsia="en-US"/>
        </w:rPr>
        <w:instrText xml:space="preserve"> \* MERGEFORMAT </w:instrText>
      </w:r>
      <w:r w:rsidRPr="00881C90">
        <w:rPr>
          <w:rFonts w:eastAsiaTheme="minorHAnsi"/>
          <w:sz w:val="28"/>
          <w:szCs w:val="28"/>
          <w:lang w:val="ru-RU" w:eastAsia="en-US"/>
        </w:rPr>
      </w:r>
      <w:r w:rsidRPr="00881C90">
        <w:rPr>
          <w:rFonts w:eastAsiaTheme="minorHAnsi"/>
          <w:sz w:val="28"/>
          <w:szCs w:val="28"/>
          <w:lang w:val="ru-RU" w:eastAsia="en-US"/>
        </w:rPr>
        <w:fldChar w:fldCharType="separate"/>
      </w:r>
      <w:r w:rsidRPr="00881C90">
        <w:rPr>
          <w:rFonts w:eastAsiaTheme="minorHAnsi"/>
          <w:sz w:val="28"/>
          <w:szCs w:val="28"/>
          <w:lang w:eastAsia="en-US"/>
        </w:rPr>
        <w:t xml:space="preserve">таблиці </w:t>
      </w:r>
      <w:r w:rsidRPr="00881C90">
        <w:rPr>
          <w:rFonts w:eastAsiaTheme="minorHAnsi"/>
          <w:noProof/>
          <w:sz w:val="28"/>
          <w:szCs w:val="28"/>
          <w:lang w:eastAsia="en-US"/>
        </w:rPr>
        <w:t>5</w:t>
      </w:r>
      <w:r w:rsidRPr="00881C90">
        <w:rPr>
          <w:rFonts w:eastAsiaTheme="minorHAnsi"/>
          <w:sz w:val="28"/>
          <w:szCs w:val="28"/>
          <w:lang w:eastAsia="en-US"/>
        </w:rPr>
        <w:t>.</w:t>
      </w:r>
      <w:r w:rsidRPr="00881C90">
        <w:rPr>
          <w:rFonts w:eastAsiaTheme="minorHAnsi"/>
          <w:noProof/>
          <w:sz w:val="28"/>
          <w:szCs w:val="28"/>
          <w:lang w:eastAsia="en-US"/>
        </w:rPr>
        <w:t>1</w:t>
      </w:r>
      <w:r w:rsidRPr="00881C90">
        <w:rPr>
          <w:rFonts w:eastAsiaTheme="minorHAnsi"/>
          <w:sz w:val="28"/>
          <w:szCs w:val="28"/>
          <w:lang w:val="ru-RU" w:eastAsia="en-US"/>
        </w:rPr>
        <w:fldChar w:fldCharType="end"/>
      </w:r>
    </w:p>
    <w:tbl>
      <w:tblPr>
        <w:tblW w:w="0" w:type="auto"/>
        <w:tblCellMar>
          <w:top w:w="15" w:type="dxa"/>
          <w:left w:w="15" w:type="dxa"/>
          <w:bottom w:w="15" w:type="dxa"/>
          <w:right w:w="15" w:type="dxa"/>
        </w:tblCellMar>
        <w:tblLook w:val="04A0" w:firstRow="1" w:lastRow="0" w:firstColumn="1" w:lastColumn="0" w:noHBand="0" w:noVBand="1"/>
      </w:tblPr>
      <w:tblGrid>
        <w:gridCol w:w="690"/>
        <w:gridCol w:w="2744"/>
        <w:gridCol w:w="1284"/>
        <w:gridCol w:w="1889"/>
        <w:gridCol w:w="2778"/>
      </w:tblGrid>
      <w:tr w:rsidR="00C165D6" w:rsidTr="00904A47">
        <w:tc>
          <w:tcPr>
            <w:tcW w:w="690" w:type="dxa"/>
            <w:tcBorders>
              <w:top w:val="single" w:sz="4" w:space="0" w:color="000000"/>
              <w:left w:val="single" w:sz="4" w:space="0" w:color="000000"/>
              <w:bottom w:val="single" w:sz="4" w:space="0" w:color="000000"/>
              <w:right w:val="single" w:sz="4" w:space="0" w:color="000000"/>
            </w:tcBorders>
            <w:vAlign w:val="center"/>
          </w:tcPr>
          <w:p w:rsidR="00F42833"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val="ru-RU" w:eastAsia="en-US"/>
              </w:rPr>
              <w:t>Ч</w:t>
            </w:r>
            <w:r w:rsidRPr="00881C90">
              <w:rPr>
                <w:rFonts w:eastAsiaTheme="minorHAnsi"/>
                <w:sz w:val="28"/>
                <w:szCs w:val="28"/>
                <w:lang w:eastAsia="en-US"/>
              </w:rPr>
              <w:t>.ч.</w:t>
            </w:r>
          </w:p>
        </w:tc>
        <w:tc>
          <w:tcPr>
            <w:tcW w:w="2744" w:type="dxa"/>
            <w:tcBorders>
              <w:top w:val="single" w:sz="4" w:space="0" w:color="000000"/>
              <w:left w:val="single" w:sz="4" w:space="0" w:color="000000"/>
              <w:bottom w:val="single" w:sz="4" w:space="0" w:color="000000"/>
              <w:right w:val="single" w:sz="4" w:space="0" w:color="000000"/>
            </w:tcBorders>
            <w:vAlign w:val="center"/>
          </w:tcPr>
          <w:p w:rsidR="00F42833" w:rsidRPr="00881C90" w:rsidRDefault="001D2698" w:rsidP="00C73CF9">
            <w:pPr>
              <w:spacing w:line="360" w:lineRule="auto"/>
              <w:ind w:firstLine="19"/>
              <w:jc w:val="center"/>
              <w:rPr>
                <w:rFonts w:eastAsia="Calibri"/>
                <w:sz w:val="28"/>
                <w:szCs w:val="28"/>
                <w:lang w:eastAsia="en-US"/>
              </w:rPr>
            </w:pPr>
            <w:proofErr w:type="spellStart"/>
            <w:r w:rsidRPr="00881C90">
              <w:rPr>
                <w:rFonts w:eastAsiaTheme="minorHAnsi"/>
                <w:sz w:val="28"/>
                <w:szCs w:val="28"/>
                <w:lang w:eastAsia="en-US"/>
              </w:rPr>
              <w:t>Найменування</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операціі</w:t>
            </w:r>
            <w:proofErr w:type="spellEnd"/>
            <w:r w:rsidRPr="00881C90">
              <w:rPr>
                <w:rFonts w:eastAsiaTheme="minorHAnsi"/>
                <w:sz w:val="28"/>
                <w:szCs w:val="28"/>
                <w:lang w:eastAsia="en-US"/>
              </w:rPr>
              <w:t>̈ повірки</w:t>
            </w:r>
          </w:p>
        </w:tc>
        <w:tc>
          <w:tcPr>
            <w:tcW w:w="0" w:type="auto"/>
            <w:tcBorders>
              <w:top w:val="single" w:sz="4" w:space="0" w:color="000000"/>
              <w:left w:val="single" w:sz="4" w:space="0" w:color="000000"/>
              <w:bottom w:val="single" w:sz="4" w:space="0" w:color="000000"/>
              <w:right w:val="single" w:sz="4" w:space="0" w:color="000000"/>
            </w:tcBorders>
            <w:vAlign w:val="center"/>
          </w:tcPr>
          <w:p w:rsidR="00F42833" w:rsidRPr="00881C90" w:rsidRDefault="001D2698" w:rsidP="00C73CF9">
            <w:pPr>
              <w:spacing w:line="360" w:lineRule="auto"/>
              <w:ind w:firstLine="0"/>
              <w:jc w:val="center"/>
              <w:rPr>
                <w:rFonts w:eastAsia="Calibri"/>
                <w:sz w:val="28"/>
                <w:szCs w:val="28"/>
                <w:lang w:eastAsia="en-US"/>
              </w:rPr>
            </w:pPr>
            <w:r w:rsidRPr="00881C90">
              <w:rPr>
                <w:noProof/>
                <w:lang w:val="ru-RU"/>
              </w:rPr>
              <w:drawing>
                <wp:inline distT="0" distB="0" distL="0" distR="0">
                  <wp:extent cx="9525" cy="9525"/>
                  <wp:effectExtent l="0" t="0" r="0" b="0"/>
                  <wp:docPr id="6" name="Picture 77" descr="page9image1614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894197" name="Picture 1" descr="page9image1614672"/>
                          <pic:cNvPicPr>
                            <a:picLocks noChangeAspect="1" noChangeArrowheads="1"/>
                          </pic:cNvPicPr>
                        </pic:nvPicPr>
                        <pic:blipFill>
                          <a:blip r:embed="rId47">
                            <a:extLst>
                              <a:ext uri="{28A0092B-C50C-407E-A947-70E740481C1C}">
                                <a14:useLocalDpi xmlns:a14="http://schemas.microsoft.com/office/drawing/2010/main" val="0"/>
                              </a:ext>
                            </a:extLst>
                          </a:blip>
                          <a:stretch>
                            <a:fillRect/>
                          </a:stretch>
                        </pic:blipFill>
                        <pic:spPr bwMode="auto">
                          <a:xfrm>
                            <a:off x="0" y="0"/>
                            <a:ext cx="9525" cy="9525"/>
                          </a:xfrm>
                          <a:prstGeom prst="rect">
                            <a:avLst/>
                          </a:prstGeom>
                          <a:noFill/>
                          <a:ln>
                            <a:noFill/>
                          </a:ln>
                        </pic:spPr>
                      </pic:pic>
                    </a:graphicData>
                  </a:graphic>
                </wp:inline>
              </w:drawing>
            </w:r>
          </w:p>
          <w:p w:rsidR="00F42833"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Номер пункту методики</w:t>
            </w:r>
          </w:p>
        </w:tc>
        <w:tc>
          <w:tcPr>
            <w:tcW w:w="1889" w:type="dxa"/>
            <w:tcBorders>
              <w:top w:val="single" w:sz="4" w:space="0" w:color="000000"/>
              <w:left w:val="single" w:sz="4" w:space="0" w:color="000000"/>
              <w:bottom w:val="single" w:sz="4" w:space="0" w:color="000000"/>
              <w:right w:val="single" w:sz="4" w:space="0" w:color="000000"/>
            </w:tcBorders>
            <w:vAlign w:val="center"/>
          </w:tcPr>
          <w:p w:rsidR="00F42833" w:rsidRPr="00881C90" w:rsidRDefault="001D2698" w:rsidP="00C73CF9">
            <w:pPr>
              <w:spacing w:line="360" w:lineRule="auto"/>
              <w:ind w:firstLine="0"/>
              <w:jc w:val="center"/>
              <w:rPr>
                <w:rFonts w:eastAsia="Calibri"/>
                <w:sz w:val="28"/>
                <w:szCs w:val="28"/>
                <w:lang w:eastAsia="en-US"/>
              </w:rPr>
            </w:pPr>
            <w:r w:rsidRPr="00881C90">
              <w:rPr>
                <w:noProof/>
                <w:lang w:val="ru-RU"/>
              </w:rPr>
              <w:drawing>
                <wp:inline distT="0" distB="0" distL="0" distR="0">
                  <wp:extent cx="9525" cy="9525"/>
                  <wp:effectExtent l="0" t="0" r="0" b="0"/>
                  <wp:docPr id="13" name="Picture 76" descr="page9image1614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9319265" name="Picture 2" descr="page9image1614048"/>
                          <pic:cNvPicPr>
                            <a:picLocks noChangeAspect="1" noChangeArrowheads="1"/>
                          </pic:cNvPicPr>
                        </pic:nvPicPr>
                        <pic:blipFill>
                          <a:blip r:embed="rId47">
                            <a:extLst>
                              <a:ext uri="{28A0092B-C50C-407E-A947-70E740481C1C}">
                                <a14:useLocalDpi xmlns:a14="http://schemas.microsoft.com/office/drawing/2010/main" val="0"/>
                              </a:ext>
                            </a:extLst>
                          </a:blip>
                          <a:stretch>
                            <a:fillRect/>
                          </a:stretch>
                        </pic:blipFill>
                        <pic:spPr bwMode="auto">
                          <a:xfrm>
                            <a:off x="0" y="0"/>
                            <a:ext cx="9525" cy="9525"/>
                          </a:xfrm>
                          <a:prstGeom prst="rect">
                            <a:avLst/>
                          </a:prstGeom>
                          <a:noFill/>
                          <a:ln>
                            <a:noFill/>
                          </a:ln>
                        </pic:spPr>
                      </pic:pic>
                    </a:graphicData>
                  </a:graphic>
                </wp:inline>
              </w:drawing>
            </w:r>
          </w:p>
          <w:p w:rsidR="00F42833"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Проведення операції̈ під час повірки після ремонту</w:t>
            </w:r>
          </w:p>
        </w:tc>
        <w:tc>
          <w:tcPr>
            <w:tcW w:w="2778" w:type="dxa"/>
            <w:tcBorders>
              <w:top w:val="single" w:sz="4" w:space="0" w:color="000000"/>
              <w:left w:val="single" w:sz="4" w:space="0" w:color="000000"/>
              <w:bottom w:val="single" w:sz="4" w:space="0" w:color="000000"/>
              <w:right w:val="single" w:sz="4" w:space="0" w:color="000000"/>
            </w:tcBorders>
            <w:vAlign w:val="center"/>
          </w:tcPr>
          <w:p w:rsidR="00F42833"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Проведення операції̈ під час періодичної̈ (позачергової̈) повірки</w:t>
            </w:r>
          </w:p>
        </w:tc>
      </w:tr>
      <w:tr w:rsidR="00C165D6" w:rsidTr="00904A47">
        <w:tc>
          <w:tcPr>
            <w:tcW w:w="690" w:type="dxa"/>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0"/>
              <w:jc w:val="center"/>
              <w:rPr>
                <w:rFonts w:eastAsia="Calibri"/>
                <w:sz w:val="28"/>
                <w:szCs w:val="28"/>
                <w:lang w:eastAsia="en-US"/>
              </w:rPr>
            </w:pPr>
            <w:r w:rsidRPr="00881C90">
              <w:rPr>
                <w:rFonts w:eastAsiaTheme="minorHAnsi"/>
                <w:sz w:val="28"/>
                <w:szCs w:val="28"/>
                <w:lang w:val="ru-RU" w:eastAsia="en-US"/>
              </w:rPr>
              <w:t>3</w:t>
            </w:r>
            <w:r w:rsidRPr="00881C90">
              <w:rPr>
                <w:rFonts w:eastAsiaTheme="minorHAnsi"/>
                <w:sz w:val="28"/>
                <w:szCs w:val="28"/>
                <w:lang w:eastAsia="en-US"/>
              </w:rPr>
              <w:t>.3</w:t>
            </w:r>
          </w:p>
        </w:tc>
        <w:tc>
          <w:tcPr>
            <w:tcW w:w="2744" w:type="dxa"/>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19"/>
              <w:jc w:val="center"/>
              <w:rPr>
                <w:rFonts w:eastAsia="Calibri"/>
                <w:sz w:val="28"/>
                <w:szCs w:val="28"/>
                <w:lang w:eastAsia="en-US"/>
              </w:rPr>
            </w:pPr>
            <w:r w:rsidRPr="00881C90">
              <w:rPr>
                <w:rFonts w:eastAsiaTheme="minorHAnsi"/>
                <w:sz w:val="28"/>
                <w:szCs w:val="28"/>
                <w:lang w:eastAsia="en-US"/>
              </w:rPr>
              <w:t xml:space="preserve">Перевірка </w:t>
            </w:r>
            <w:proofErr w:type="spellStart"/>
            <w:r w:rsidRPr="00881C90">
              <w:rPr>
                <w:rFonts w:eastAsiaTheme="minorHAnsi"/>
                <w:sz w:val="28"/>
                <w:szCs w:val="28"/>
                <w:lang w:eastAsia="en-US"/>
              </w:rPr>
              <w:t>абсолютноі</w:t>
            </w:r>
            <w:proofErr w:type="spellEnd"/>
            <w:r w:rsidRPr="00881C90">
              <w:rPr>
                <w:rFonts w:eastAsiaTheme="minorHAnsi"/>
                <w:sz w:val="28"/>
                <w:szCs w:val="28"/>
                <w:lang w:eastAsia="en-US"/>
              </w:rPr>
              <w:t xml:space="preserve">̈ </w:t>
            </w:r>
            <w:r w:rsidRPr="00881C90">
              <w:rPr>
                <w:rFonts w:eastAsiaTheme="minorHAnsi"/>
                <w:sz w:val="28"/>
                <w:szCs w:val="28"/>
                <w:shd w:val="clear" w:color="auto" w:fill="FFFFFF"/>
                <w:lang w:eastAsia="en-US"/>
              </w:rPr>
              <w:t>похибки при вимірювані ЕРС</w:t>
            </w:r>
          </w:p>
          <w:p w:rsidR="004A6C1B" w:rsidRPr="00881C90" w:rsidRDefault="004A6C1B" w:rsidP="00904A47">
            <w:pPr>
              <w:spacing w:line="360" w:lineRule="auto"/>
              <w:ind w:firstLine="19"/>
              <w:jc w:val="center"/>
              <w:rPr>
                <w:rFonts w:eastAsia="Calibri"/>
                <w:sz w:val="28"/>
                <w:szCs w:val="28"/>
                <w:lang w:eastAsia="en-US"/>
              </w:rPr>
            </w:pPr>
          </w:p>
        </w:tc>
        <w:tc>
          <w:tcPr>
            <w:tcW w:w="0" w:type="auto"/>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_Ref41985882 \r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en-US"/>
              </w:rPr>
              <w:t>5.4</w:t>
            </w:r>
            <w:r w:rsidRPr="00881C90">
              <w:rPr>
                <w:rFonts w:eastAsiaTheme="minorHAnsi"/>
                <w:sz w:val="28"/>
                <w:szCs w:val="28"/>
                <w:lang w:eastAsia="en-US"/>
              </w:rPr>
              <w:fldChar w:fldCharType="end"/>
            </w:r>
          </w:p>
        </w:tc>
        <w:tc>
          <w:tcPr>
            <w:tcW w:w="1889" w:type="dxa"/>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c>
          <w:tcPr>
            <w:tcW w:w="2778" w:type="dxa"/>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r>
      <w:tr w:rsidR="00C165D6" w:rsidTr="00904A47">
        <w:tc>
          <w:tcPr>
            <w:tcW w:w="690" w:type="dxa"/>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0"/>
              <w:jc w:val="center"/>
              <w:rPr>
                <w:rFonts w:eastAsia="Calibri"/>
                <w:sz w:val="28"/>
                <w:szCs w:val="28"/>
                <w:lang w:eastAsia="en-US"/>
              </w:rPr>
            </w:pPr>
            <w:r w:rsidRPr="00881C90">
              <w:rPr>
                <w:rFonts w:eastAsiaTheme="minorHAnsi"/>
                <w:sz w:val="28"/>
                <w:szCs w:val="28"/>
                <w:lang w:val="ru-RU" w:eastAsia="en-US"/>
              </w:rPr>
              <w:t>3</w:t>
            </w:r>
            <w:r w:rsidRPr="00881C90">
              <w:rPr>
                <w:rFonts w:eastAsiaTheme="minorHAnsi"/>
                <w:sz w:val="28"/>
                <w:szCs w:val="28"/>
                <w:lang w:eastAsia="en-US"/>
              </w:rPr>
              <w:t>.4</w:t>
            </w:r>
          </w:p>
        </w:tc>
        <w:tc>
          <w:tcPr>
            <w:tcW w:w="2744" w:type="dxa"/>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19"/>
              <w:jc w:val="center"/>
              <w:rPr>
                <w:rFonts w:eastAsia="Calibri"/>
                <w:sz w:val="28"/>
                <w:szCs w:val="28"/>
                <w:lang w:eastAsia="en-US"/>
              </w:rPr>
            </w:pPr>
            <w:r w:rsidRPr="00881C90">
              <w:rPr>
                <w:rFonts w:eastAsiaTheme="minorHAnsi"/>
                <w:sz w:val="28"/>
                <w:szCs w:val="28"/>
                <w:lang w:eastAsia="en-US"/>
              </w:rPr>
              <w:t xml:space="preserve">Перевірка </w:t>
            </w:r>
            <w:proofErr w:type="spellStart"/>
            <w:r w:rsidRPr="00881C90">
              <w:rPr>
                <w:rFonts w:eastAsiaTheme="minorHAnsi"/>
                <w:sz w:val="28"/>
                <w:szCs w:val="28"/>
                <w:lang w:eastAsia="en-US"/>
              </w:rPr>
              <w:t>абсолютноі</w:t>
            </w:r>
            <w:proofErr w:type="spellEnd"/>
            <w:r w:rsidRPr="00881C90">
              <w:rPr>
                <w:rFonts w:eastAsiaTheme="minorHAnsi"/>
                <w:sz w:val="28"/>
                <w:szCs w:val="28"/>
                <w:lang w:eastAsia="en-US"/>
              </w:rPr>
              <w:t xml:space="preserve">̈ </w:t>
            </w:r>
            <w:r w:rsidRPr="00881C90">
              <w:rPr>
                <w:rFonts w:eastAsiaTheme="minorHAnsi"/>
                <w:color w:val="333333"/>
                <w:sz w:val="28"/>
                <w:szCs w:val="28"/>
                <w:shd w:val="clear" w:color="auto" w:fill="FFFFFF"/>
                <w:lang w:eastAsia="en-US"/>
              </w:rPr>
              <w:t xml:space="preserve">похибки при </w:t>
            </w:r>
            <w:r w:rsidRPr="00881C90">
              <w:rPr>
                <w:rFonts w:eastAsiaTheme="minorHAnsi"/>
                <w:sz w:val="28"/>
                <w:szCs w:val="28"/>
                <w:shd w:val="clear" w:color="auto" w:fill="FFFFFF"/>
                <w:lang w:eastAsia="en-US"/>
              </w:rPr>
              <w:t xml:space="preserve">вимірювані </w:t>
            </w:r>
            <w:r w:rsidRPr="00881C90">
              <w:rPr>
                <w:rFonts w:eastAsiaTheme="minorHAnsi"/>
                <w:color w:val="333333"/>
                <w:sz w:val="28"/>
                <w:szCs w:val="28"/>
                <w:shd w:val="clear" w:color="auto" w:fill="FFFFFF"/>
                <w:lang w:eastAsia="en-US"/>
              </w:rPr>
              <w:t>температури розчинів, які аналізують</w:t>
            </w:r>
          </w:p>
        </w:tc>
        <w:tc>
          <w:tcPr>
            <w:tcW w:w="0" w:type="auto"/>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_Ref41985908 \r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en-US"/>
              </w:rPr>
              <w:t>5.4.4</w:t>
            </w:r>
            <w:r w:rsidRPr="00881C90">
              <w:rPr>
                <w:rFonts w:eastAsiaTheme="minorHAnsi"/>
                <w:sz w:val="28"/>
                <w:szCs w:val="28"/>
                <w:lang w:eastAsia="en-US"/>
              </w:rPr>
              <w:fldChar w:fldCharType="end"/>
            </w:r>
          </w:p>
        </w:tc>
        <w:tc>
          <w:tcPr>
            <w:tcW w:w="1889" w:type="dxa"/>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c>
          <w:tcPr>
            <w:tcW w:w="2778" w:type="dxa"/>
            <w:tcBorders>
              <w:top w:val="single" w:sz="4" w:space="0" w:color="000000"/>
              <w:left w:val="single" w:sz="4" w:space="0" w:color="000000"/>
              <w:bottom w:val="single" w:sz="4" w:space="0" w:color="000000"/>
              <w:right w:val="single" w:sz="4" w:space="0" w:color="000000"/>
            </w:tcBorders>
            <w:vAlign w:val="center"/>
          </w:tcPr>
          <w:p w:rsidR="004A6C1B" w:rsidRPr="00881C90" w:rsidRDefault="001D2698" w:rsidP="00904A47">
            <w:pPr>
              <w:spacing w:line="360" w:lineRule="auto"/>
              <w:ind w:firstLine="0"/>
              <w:jc w:val="center"/>
              <w:rPr>
                <w:rFonts w:eastAsia="Calibri"/>
                <w:sz w:val="28"/>
                <w:szCs w:val="28"/>
                <w:lang w:eastAsia="en-US"/>
              </w:rPr>
            </w:pPr>
            <w:r w:rsidRPr="00881C90">
              <w:rPr>
                <w:rFonts w:eastAsiaTheme="minorHAnsi"/>
                <w:sz w:val="28"/>
                <w:szCs w:val="28"/>
                <w:lang w:eastAsia="en-US"/>
              </w:rPr>
              <w:t>Так</w:t>
            </w:r>
          </w:p>
        </w:tc>
      </w:tr>
    </w:tbl>
    <w:p w:rsidR="004A6C1B" w:rsidRPr="00881C90" w:rsidRDefault="004A6C1B" w:rsidP="004A6C1B">
      <w:pPr>
        <w:spacing w:line="360" w:lineRule="auto"/>
        <w:ind w:firstLine="0"/>
        <w:rPr>
          <w:rFonts w:eastAsia="Calibri"/>
          <w:sz w:val="28"/>
          <w:szCs w:val="28"/>
          <w:lang w:val="ru-RU" w:eastAsia="en-US"/>
        </w:rPr>
      </w:pPr>
    </w:p>
    <w:p w:rsidR="00374496" w:rsidRPr="00881C90" w:rsidRDefault="001D2698" w:rsidP="00374496">
      <w:pPr>
        <w:spacing w:line="360" w:lineRule="auto"/>
        <w:ind w:firstLine="0"/>
        <w:rPr>
          <w:rFonts w:eastAsia="Calibri"/>
          <w:sz w:val="28"/>
          <w:szCs w:val="28"/>
          <w:lang w:val="ru-RU" w:eastAsia="en-US"/>
        </w:rPr>
      </w:pPr>
      <w:r w:rsidRPr="00881C90">
        <w:rPr>
          <w:rFonts w:eastAsiaTheme="minorHAnsi"/>
          <w:sz w:val="28"/>
          <w:szCs w:val="28"/>
          <w:lang w:eastAsia="en-US"/>
        </w:rPr>
        <w:t>Примітка: У випадку отрима</w:t>
      </w:r>
      <w:r w:rsidR="00BC5F19" w:rsidRPr="00881C90">
        <w:rPr>
          <w:rFonts w:eastAsiaTheme="minorHAnsi"/>
          <w:sz w:val="28"/>
          <w:szCs w:val="28"/>
          <w:lang w:eastAsia="en-US"/>
        </w:rPr>
        <w:t>ння негативних результатів будь-</w:t>
      </w:r>
      <w:proofErr w:type="spellStart"/>
      <w:r w:rsidRPr="00881C90">
        <w:rPr>
          <w:rFonts w:eastAsiaTheme="minorHAnsi"/>
          <w:sz w:val="28"/>
          <w:szCs w:val="28"/>
          <w:lang w:eastAsia="en-US"/>
        </w:rPr>
        <w:t>якоі</w:t>
      </w:r>
      <w:proofErr w:type="spellEnd"/>
      <w:r w:rsidRPr="00881C90">
        <w:rPr>
          <w:rFonts w:eastAsiaTheme="minorHAnsi"/>
          <w:sz w:val="28"/>
          <w:szCs w:val="28"/>
          <w:lang w:eastAsia="en-US"/>
        </w:rPr>
        <w:t xml:space="preserve">̈ з </w:t>
      </w:r>
      <w:proofErr w:type="spellStart"/>
      <w:r w:rsidRPr="00881C90">
        <w:rPr>
          <w:rFonts w:eastAsiaTheme="minorHAnsi"/>
          <w:sz w:val="28"/>
          <w:szCs w:val="28"/>
          <w:lang w:eastAsia="en-US"/>
        </w:rPr>
        <w:t>операціи</w:t>
      </w:r>
      <w:proofErr w:type="spellEnd"/>
      <w:r w:rsidRPr="00881C90">
        <w:rPr>
          <w:rFonts w:eastAsiaTheme="minorHAnsi"/>
          <w:sz w:val="28"/>
          <w:szCs w:val="28"/>
          <w:lang w:eastAsia="en-US"/>
        </w:rPr>
        <w:t xml:space="preserve">̆ повірка припиняється, прилад визнається не придатним до застосування. </w:t>
      </w:r>
    </w:p>
    <w:p w:rsidR="0004470E"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r w:rsidRPr="00881C90">
        <w:rPr>
          <w:rFonts w:eastAsiaTheme="minorHAnsi"/>
          <w:sz w:val="28"/>
          <w:szCs w:val="28"/>
          <w:lang w:eastAsia="uk-UA" w:bidi="uk-UA"/>
        </w:rPr>
        <w:t>Засоби повірки</w:t>
      </w:r>
    </w:p>
    <w:p w:rsidR="0004470E" w:rsidRPr="00881C90" w:rsidRDefault="001D2698" w:rsidP="0004470E">
      <w:pPr>
        <w:spacing w:line="360" w:lineRule="auto"/>
        <w:ind w:firstLine="0"/>
        <w:rPr>
          <w:rFonts w:eastAsia="Calibri"/>
          <w:sz w:val="28"/>
          <w:szCs w:val="28"/>
          <w:lang w:eastAsia="en-US"/>
        </w:rPr>
      </w:pPr>
      <w:r w:rsidRPr="00881C90">
        <w:rPr>
          <w:rFonts w:eastAsiaTheme="minorHAnsi"/>
          <w:sz w:val="28"/>
          <w:szCs w:val="28"/>
          <w:lang w:eastAsia="uk-UA" w:bidi="uk-UA"/>
        </w:rPr>
        <w:t xml:space="preserve">Перелік еталонів, засобів повірки </w:t>
      </w:r>
      <w:r w:rsidRPr="00881C90">
        <w:rPr>
          <w:rFonts w:eastAsiaTheme="minorHAnsi"/>
          <w:sz w:val="28"/>
          <w:szCs w:val="28"/>
          <w:lang w:bidi="ru-RU"/>
        </w:rPr>
        <w:t xml:space="preserve">та </w:t>
      </w:r>
      <w:r w:rsidRPr="00881C90">
        <w:rPr>
          <w:rFonts w:eastAsiaTheme="minorHAnsi"/>
          <w:sz w:val="28"/>
          <w:szCs w:val="28"/>
          <w:lang w:eastAsia="uk-UA" w:bidi="uk-UA"/>
        </w:rPr>
        <w:t xml:space="preserve">допоміжного </w:t>
      </w:r>
      <w:r w:rsidRPr="00881C90">
        <w:rPr>
          <w:rFonts w:eastAsiaTheme="minorHAnsi"/>
          <w:sz w:val="28"/>
          <w:szCs w:val="28"/>
          <w:lang w:bidi="ru-RU"/>
        </w:rPr>
        <w:t>обладнання  наведено у</w:t>
      </w:r>
      <w:r w:rsidR="005406A6" w:rsidRPr="00881C90">
        <w:rPr>
          <w:rFonts w:eastAsiaTheme="minorHAnsi"/>
          <w:sz w:val="28"/>
          <w:szCs w:val="28"/>
          <w:lang w:bidi="ru-RU"/>
        </w:rPr>
        <w:t xml:space="preserve"> </w:t>
      </w:r>
      <w:r w:rsidR="005406A6" w:rsidRPr="00881C90">
        <w:rPr>
          <w:rFonts w:eastAsiaTheme="minorHAnsi"/>
          <w:sz w:val="28"/>
          <w:szCs w:val="28"/>
          <w:lang w:bidi="ru-RU"/>
        </w:rPr>
        <w:fldChar w:fldCharType="begin"/>
      </w:r>
      <w:r w:rsidR="005406A6" w:rsidRPr="00881C90">
        <w:rPr>
          <w:rFonts w:eastAsiaTheme="minorHAnsi"/>
          <w:sz w:val="28"/>
          <w:szCs w:val="28"/>
          <w:lang w:bidi="ru-RU"/>
        </w:rPr>
        <w:instrText xml:space="preserve"> REF _Ref41944454 \h </w:instrText>
      </w:r>
      <w:r w:rsidR="0064131E" w:rsidRPr="00881C90">
        <w:rPr>
          <w:rFonts w:eastAsiaTheme="minorHAnsi"/>
          <w:sz w:val="28"/>
          <w:szCs w:val="28"/>
          <w:lang w:bidi="ru-RU"/>
        </w:rPr>
        <w:instrText xml:space="preserve"> \* MERGEFORMAT </w:instrText>
      </w:r>
      <w:r w:rsidR="005406A6" w:rsidRPr="00881C90">
        <w:rPr>
          <w:rFonts w:eastAsiaTheme="minorHAnsi"/>
          <w:sz w:val="28"/>
          <w:szCs w:val="28"/>
          <w:lang w:bidi="ru-RU"/>
        </w:rPr>
      </w:r>
      <w:r w:rsidR="005406A6" w:rsidRPr="00881C90">
        <w:rPr>
          <w:rFonts w:eastAsiaTheme="minorHAnsi"/>
          <w:sz w:val="28"/>
          <w:szCs w:val="28"/>
          <w:lang w:bidi="ru-RU"/>
        </w:rPr>
        <w:fldChar w:fldCharType="separate"/>
      </w:r>
      <w:r w:rsidR="007A7991" w:rsidRPr="00881C90">
        <w:rPr>
          <w:rFonts w:eastAsiaTheme="minorHAnsi"/>
          <w:sz w:val="28"/>
          <w:szCs w:val="28"/>
          <w:lang w:eastAsia="en-US"/>
        </w:rPr>
        <w:t xml:space="preserve">таблиці </w:t>
      </w:r>
      <w:r w:rsidR="007A7991" w:rsidRPr="00881C90">
        <w:rPr>
          <w:rFonts w:eastAsiaTheme="minorHAnsi"/>
          <w:noProof/>
          <w:sz w:val="28"/>
          <w:szCs w:val="28"/>
          <w:lang w:eastAsia="en-US"/>
        </w:rPr>
        <w:t>5.2</w:t>
      </w:r>
      <w:r w:rsidR="005406A6" w:rsidRPr="00881C90">
        <w:rPr>
          <w:rFonts w:eastAsiaTheme="minorHAnsi"/>
          <w:sz w:val="28"/>
          <w:szCs w:val="28"/>
          <w:lang w:bidi="ru-RU"/>
        </w:rPr>
        <w:fldChar w:fldCharType="end"/>
      </w:r>
      <w:r w:rsidR="007A7991" w:rsidRPr="00881C90">
        <w:rPr>
          <w:rFonts w:eastAsiaTheme="minorHAnsi"/>
          <w:sz w:val="28"/>
          <w:szCs w:val="28"/>
          <w:lang w:bidi="ru-RU"/>
        </w:rPr>
        <w:t>.</w:t>
      </w:r>
    </w:p>
    <w:p w:rsidR="00941427" w:rsidRPr="00881C90" w:rsidRDefault="00941427" w:rsidP="00374496">
      <w:pPr>
        <w:spacing w:line="360" w:lineRule="auto"/>
        <w:ind w:firstLine="0"/>
        <w:rPr>
          <w:rFonts w:eastAsia="Calibri"/>
          <w:sz w:val="28"/>
          <w:szCs w:val="28"/>
          <w:lang w:val="ru-RU" w:eastAsia="en-US"/>
        </w:rPr>
      </w:pPr>
    </w:p>
    <w:p w:rsidR="008C4683" w:rsidRPr="00881C90" w:rsidRDefault="001D2698" w:rsidP="006669DD">
      <w:pPr>
        <w:keepNext/>
        <w:spacing w:after="200" w:line="240" w:lineRule="auto"/>
        <w:ind w:firstLine="0"/>
        <w:jc w:val="left"/>
        <w:rPr>
          <w:rFonts w:eastAsia="Calibri"/>
          <w:iCs/>
          <w:sz w:val="28"/>
          <w:szCs w:val="28"/>
          <w:lang w:val="ru-RU" w:eastAsia="en-US"/>
        </w:rPr>
      </w:pPr>
      <w:bookmarkStart w:id="428" w:name="_Ref42607407"/>
      <w:bookmarkStart w:id="429" w:name="_Ref41944454"/>
      <w:r w:rsidRPr="00881C90">
        <w:rPr>
          <w:rFonts w:eastAsiaTheme="minorHAnsi"/>
          <w:iCs/>
          <w:sz w:val="28"/>
          <w:szCs w:val="28"/>
          <w:lang w:eastAsia="en-US"/>
        </w:rPr>
        <w:t xml:space="preserve">Таблиця </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STYLEREF 1 \s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5</w:t>
      </w:r>
      <w:r w:rsidR="004A6C1B" w:rsidRPr="00881C90">
        <w:rPr>
          <w:rFonts w:eastAsiaTheme="minorHAnsi"/>
          <w:iCs/>
          <w:sz w:val="28"/>
          <w:szCs w:val="28"/>
          <w:lang w:eastAsia="en-US"/>
        </w:rPr>
        <w:fldChar w:fldCharType="end"/>
      </w:r>
      <w:r w:rsidR="004A6C1B" w:rsidRPr="00881C90">
        <w:rPr>
          <w:rFonts w:eastAsiaTheme="minorHAnsi"/>
          <w:iCs/>
          <w:sz w:val="28"/>
          <w:szCs w:val="28"/>
          <w:lang w:eastAsia="en-US"/>
        </w:rPr>
        <w:t>.</w:t>
      </w:r>
      <w:r w:rsidR="004A6C1B" w:rsidRPr="00881C90">
        <w:rPr>
          <w:rFonts w:eastAsiaTheme="minorHAnsi"/>
          <w:iCs/>
          <w:sz w:val="28"/>
          <w:szCs w:val="28"/>
          <w:lang w:eastAsia="en-US"/>
        </w:rPr>
        <w:fldChar w:fldCharType="begin"/>
      </w:r>
      <w:r w:rsidR="004A6C1B" w:rsidRPr="00881C90">
        <w:rPr>
          <w:rFonts w:eastAsiaTheme="minorHAnsi"/>
          <w:iCs/>
          <w:sz w:val="28"/>
          <w:szCs w:val="28"/>
          <w:lang w:eastAsia="en-US"/>
        </w:rPr>
        <w:instrText xml:space="preserve"> SEQ Таблиця \* ARABIC \s 1 </w:instrText>
      </w:r>
      <w:r w:rsidR="004A6C1B" w:rsidRPr="00881C90">
        <w:rPr>
          <w:rFonts w:eastAsiaTheme="minorHAnsi"/>
          <w:iCs/>
          <w:sz w:val="28"/>
          <w:szCs w:val="28"/>
          <w:lang w:eastAsia="en-US"/>
        </w:rPr>
        <w:fldChar w:fldCharType="separate"/>
      </w:r>
      <w:r w:rsidR="004A6C1B" w:rsidRPr="00881C90">
        <w:rPr>
          <w:rFonts w:eastAsiaTheme="minorHAnsi"/>
          <w:iCs/>
          <w:noProof/>
          <w:sz w:val="28"/>
          <w:szCs w:val="28"/>
          <w:lang w:eastAsia="en-US"/>
        </w:rPr>
        <w:t>2</w:t>
      </w:r>
      <w:r w:rsidR="004A6C1B" w:rsidRPr="00881C90">
        <w:rPr>
          <w:rFonts w:eastAsiaTheme="minorHAnsi"/>
          <w:iCs/>
          <w:sz w:val="28"/>
          <w:szCs w:val="28"/>
          <w:lang w:eastAsia="en-US"/>
        </w:rPr>
        <w:fldChar w:fldCharType="end"/>
      </w:r>
      <w:bookmarkEnd w:id="428"/>
      <w:r w:rsidRPr="00881C90">
        <w:rPr>
          <w:rFonts w:eastAsiaTheme="minorHAnsi"/>
          <w:iCs/>
          <w:color w:val="000000"/>
          <w:sz w:val="28"/>
          <w:szCs w:val="28"/>
          <w:lang w:eastAsia="uk-UA" w:bidi="uk-UA"/>
        </w:rPr>
        <w:t xml:space="preserve"> </w:t>
      </w:r>
      <w:r w:rsidR="00D017AC" w:rsidRPr="00881C90">
        <w:rPr>
          <w:rFonts w:eastAsiaTheme="minorHAnsi"/>
          <w:iCs/>
          <w:color w:val="000000"/>
          <w:sz w:val="28"/>
          <w:szCs w:val="28"/>
          <w:lang w:eastAsia="uk-UA" w:bidi="uk-UA"/>
        </w:rPr>
        <w:t>–</w:t>
      </w:r>
      <w:r w:rsidRPr="00881C90">
        <w:rPr>
          <w:rFonts w:eastAsiaTheme="minorHAnsi"/>
          <w:iCs/>
          <w:color w:val="000000"/>
          <w:sz w:val="28"/>
          <w:szCs w:val="28"/>
          <w:lang w:eastAsia="uk-UA" w:bidi="uk-UA"/>
        </w:rPr>
        <w:t xml:space="preserve"> Еталонне</w:t>
      </w:r>
      <w:r w:rsidRPr="00881C90">
        <w:rPr>
          <w:rFonts w:eastAsiaTheme="minorHAnsi"/>
          <w:iCs/>
          <w:color w:val="000000"/>
          <w:sz w:val="28"/>
          <w:szCs w:val="28"/>
          <w:lang w:bidi="ru-RU"/>
        </w:rPr>
        <w:t xml:space="preserve"> та </w:t>
      </w:r>
      <w:r w:rsidRPr="00881C90">
        <w:rPr>
          <w:rFonts w:eastAsiaTheme="minorHAnsi"/>
          <w:iCs/>
          <w:color w:val="000000"/>
          <w:sz w:val="28"/>
          <w:szCs w:val="28"/>
          <w:lang w:eastAsia="uk-UA" w:bidi="uk-UA"/>
        </w:rPr>
        <w:t xml:space="preserve">допоміжне </w:t>
      </w:r>
      <w:r w:rsidRPr="00881C90">
        <w:rPr>
          <w:rFonts w:eastAsiaTheme="minorHAnsi"/>
          <w:iCs/>
          <w:color w:val="000000"/>
          <w:sz w:val="28"/>
          <w:szCs w:val="28"/>
          <w:lang w:bidi="ru-RU"/>
        </w:rPr>
        <w:t>обладнання</w:t>
      </w:r>
      <w:bookmarkEnd w:id="429"/>
    </w:p>
    <w:tbl>
      <w:tblPr>
        <w:tblOverlap w:val="never"/>
        <w:tblW w:w="9585" w:type="dxa"/>
        <w:tblInd w:w="10" w:type="dxa"/>
        <w:tblLayout w:type="fixed"/>
        <w:tblCellMar>
          <w:left w:w="10" w:type="dxa"/>
          <w:right w:w="10" w:type="dxa"/>
        </w:tblCellMar>
        <w:tblLook w:val="0000" w:firstRow="0" w:lastRow="0" w:firstColumn="0" w:lastColumn="0" w:noHBand="0" w:noVBand="0"/>
      </w:tblPr>
      <w:tblGrid>
        <w:gridCol w:w="1531"/>
        <w:gridCol w:w="8054"/>
      </w:tblGrid>
      <w:tr w:rsidR="00C165D6" w:rsidTr="008C4683">
        <w:trPr>
          <w:trHeight w:hRule="exact" w:val="926"/>
        </w:trPr>
        <w:tc>
          <w:tcPr>
            <w:tcW w:w="1531" w:type="dxa"/>
            <w:tcBorders>
              <w:top w:val="single" w:sz="4" w:space="0" w:color="auto"/>
              <w:left w:val="single" w:sz="4" w:space="0" w:color="auto"/>
            </w:tcBorders>
            <w:shd w:val="clear" w:color="auto" w:fill="FFFFFF"/>
            <w:vAlign w:val="center"/>
          </w:tcPr>
          <w:p w:rsidR="008C4683" w:rsidRPr="00881C90" w:rsidRDefault="001D2698" w:rsidP="008C4683">
            <w:pPr>
              <w:spacing w:line="360" w:lineRule="auto"/>
              <w:ind w:firstLine="0"/>
              <w:jc w:val="center"/>
              <w:rPr>
                <w:rFonts w:eastAsia="Calibri"/>
                <w:sz w:val="28"/>
                <w:szCs w:val="28"/>
                <w:lang w:eastAsia="en-US"/>
              </w:rPr>
            </w:pPr>
            <w:r w:rsidRPr="00881C90">
              <w:rPr>
                <w:rFonts w:eastAsiaTheme="minorHAnsi"/>
                <w:sz w:val="28"/>
                <w:szCs w:val="28"/>
                <w:lang w:eastAsia="uk-UA" w:bidi="uk-UA"/>
              </w:rPr>
              <w:t>Пункт методики</w:t>
            </w:r>
          </w:p>
        </w:tc>
        <w:tc>
          <w:tcPr>
            <w:tcW w:w="8054" w:type="dxa"/>
            <w:tcBorders>
              <w:top w:val="single" w:sz="4" w:space="0" w:color="auto"/>
              <w:left w:val="single" w:sz="4" w:space="0" w:color="auto"/>
              <w:right w:val="single" w:sz="4" w:space="0" w:color="auto"/>
            </w:tcBorders>
            <w:shd w:val="clear" w:color="auto" w:fill="FFFFFF"/>
            <w:vAlign w:val="center"/>
          </w:tcPr>
          <w:p w:rsidR="008C4683" w:rsidRPr="00881C90" w:rsidRDefault="001D2698" w:rsidP="00BC5F19">
            <w:pPr>
              <w:spacing w:line="360" w:lineRule="auto"/>
              <w:ind w:firstLine="0"/>
              <w:jc w:val="center"/>
              <w:rPr>
                <w:rFonts w:eastAsia="Calibri"/>
                <w:sz w:val="28"/>
                <w:szCs w:val="28"/>
                <w:lang w:eastAsia="uk-UA" w:bidi="uk-UA"/>
              </w:rPr>
            </w:pPr>
            <w:r w:rsidRPr="00881C90">
              <w:rPr>
                <w:rFonts w:eastAsiaTheme="minorHAnsi"/>
                <w:color w:val="000000"/>
                <w:sz w:val="28"/>
                <w:szCs w:val="28"/>
                <w:lang w:eastAsia="uk-UA" w:bidi="uk-UA"/>
              </w:rPr>
              <w:t>Еталонні засоби повірки, допоміжне обладнання, метрологічні або основні технічні характеристики</w:t>
            </w:r>
          </w:p>
        </w:tc>
      </w:tr>
      <w:tr w:rsidR="00C165D6" w:rsidTr="00197EB8">
        <w:trPr>
          <w:trHeight w:hRule="exact" w:val="1723"/>
        </w:trPr>
        <w:tc>
          <w:tcPr>
            <w:tcW w:w="1531" w:type="dxa"/>
            <w:tcBorders>
              <w:top w:val="single" w:sz="4" w:space="0" w:color="auto"/>
              <w:left w:val="single" w:sz="4" w:space="0" w:color="auto"/>
              <w:bottom w:val="single" w:sz="4" w:space="0" w:color="auto"/>
            </w:tcBorders>
            <w:shd w:val="clear" w:color="auto" w:fill="FFFFFF"/>
            <w:vAlign w:val="center"/>
          </w:tcPr>
          <w:p w:rsidR="008C4683" w:rsidRPr="00881C90" w:rsidRDefault="001D2698" w:rsidP="00097AB9">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_Ref41984145 \r \h </w:instrText>
            </w:r>
            <w:r w:rsidR="00F173BB"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00655CBE" w:rsidRPr="00881C90">
              <w:rPr>
                <w:rFonts w:eastAsiaTheme="minorHAnsi"/>
                <w:sz w:val="28"/>
                <w:szCs w:val="28"/>
                <w:lang w:eastAsia="en-US"/>
              </w:rPr>
              <w:t>5.3.3</w:t>
            </w:r>
            <w:r w:rsidRPr="00881C90">
              <w:rPr>
                <w:rFonts w:eastAsiaTheme="minorHAnsi"/>
                <w:sz w:val="28"/>
                <w:szCs w:val="28"/>
                <w:lang w:eastAsia="en-US"/>
              </w:rPr>
              <w:fldChar w:fldCharType="end"/>
            </w:r>
            <w:r w:rsidRPr="00881C90">
              <w:rPr>
                <w:rFonts w:eastAsiaTheme="minorHAnsi"/>
                <w:sz w:val="28"/>
                <w:szCs w:val="28"/>
                <w:lang w:eastAsia="en-US"/>
              </w:rPr>
              <w:t xml:space="preserve">, </w:t>
            </w:r>
            <w:r w:rsidR="00097AB9" w:rsidRPr="00881C90">
              <w:rPr>
                <w:rFonts w:eastAsiaTheme="minorHAnsi"/>
                <w:sz w:val="28"/>
                <w:szCs w:val="28"/>
                <w:lang w:eastAsia="en-US"/>
              </w:rPr>
              <w:fldChar w:fldCharType="begin"/>
            </w:r>
            <w:r w:rsidR="00097AB9" w:rsidRPr="00881C90">
              <w:rPr>
                <w:rFonts w:eastAsiaTheme="minorHAnsi"/>
                <w:sz w:val="28"/>
                <w:szCs w:val="28"/>
                <w:lang w:eastAsia="en-US"/>
              </w:rPr>
              <w:instrText xml:space="preserve"> REF _Ref41985240 \r \h </w:instrText>
            </w:r>
            <w:r w:rsidR="00F173BB" w:rsidRPr="00881C90">
              <w:rPr>
                <w:rFonts w:eastAsiaTheme="minorHAnsi"/>
                <w:sz w:val="28"/>
                <w:szCs w:val="28"/>
                <w:lang w:eastAsia="en-US"/>
              </w:rPr>
              <w:instrText xml:space="preserve"> \* MERGEFORMAT </w:instrText>
            </w:r>
            <w:r w:rsidR="00097AB9" w:rsidRPr="00881C90">
              <w:rPr>
                <w:rFonts w:eastAsiaTheme="minorHAnsi"/>
                <w:sz w:val="28"/>
                <w:szCs w:val="28"/>
                <w:lang w:eastAsia="en-US"/>
              </w:rPr>
            </w:r>
            <w:r w:rsidR="00097AB9" w:rsidRPr="00881C90">
              <w:rPr>
                <w:rFonts w:eastAsiaTheme="minorHAnsi"/>
                <w:sz w:val="28"/>
                <w:szCs w:val="28"/>
                <w:lang w:eastAsia="en-US"/>
              </w:rPr>
              <w:fldChar w:fldCharType="separate"/>
            </w:r>
            <w:r w:rsidR="00655CBE" w:rsidRPr="00881C90">
              <w:rPr>
                <w:rFonts w:eastAsiaTheme="minorHAnsi"/>
                <w:sz w:val="28"/>
                <w:szCs w:val="28"/>
                <w:lang w:eastAsia="en-US"/>
              </w:rPr>
              <w:t>5.3.4</w:t>
            </w:r>
            <w:r w:rsidR="00097AB9" w:rsidRPr="00881C90">
              <w:rPr>
                <w:rFonts w:eastAsiaTheme="minorHAnsi"/>
                <w:sz w:val="28"/>
                <w:szCs w:val="28"/>
                <w:lang w:eastAsia="en-US"/>
              </w:rPr>
              <w:fldChar w:fldCharType="end"/>
            </w:r>
          </w:p>
        </w:tc>
        <w:tc>
          <w:tcPr>
            <w:tcW w:w="8054" w:type="dxa"/>
            <w:tcBorders>
              <w:top w:val="single" w:sz="4" w:space="0" w:color="auto"/>
              <w:left w:val="single" w:sz="4" w:space="0" w:color="auto"/>
              <w:bottom w:val="single" w:sz="4" w:space="0" w:color="auto"/>
              <w:right w:val="single" w:sz="4" w:space="0" w:color="auto"/>
            </w:tcBorders>
            <w:shd w:val="clear" w:color="auto" w:fill="FFFFFF"/>
            <w:vAlign w:val="center"/>
          </w:tcPr>
          <w:p w:rsidR="008C4683" w:rsidRPr="00881C90" w:rsidRDefault="001D2698" w:rsidP="00BC5F19">
            <w:pPr>
              <w:spacing w:line="360" w:lineRule="auto"/>
              <w:ind w:firstLine="0"/>
              <w:jc w:val="center"/>
              <w:rPr>
                <w:rFonts w:eastAsia="Calibri"/>
                <w:sz w:val="28"/>
                <w:szCs w:val="28"/>
                <w:lang w:eastAsia="uk-UA" w:bidi="uk-UA"/>
              </w:rPr>
            </w:pPr>
            <w:r w:rsidRPr="00881C90">
              <w:rPr>
                <w:rFonts w:eastAsiaTheme="minorHAnsi"/>
                <w:sz w:val="28"/>
                <w:szCs w:val="28"/>
                <w:lang w:val="en-US" w:eastAsia="en-US" w:bidi="en-US"/>
              </w:rPr>
              <w:t>CRM</w:t>
            </w:r>
            <w:r w:rsidRPr="00881C90">
              <w:rPr>
                <w:rFonts w:eastAsiaTheme="minorHAnsi"/>
                <w:sz w:val="28"/>
                <w:szCs w:val="28"/>
                <w:lang w:eastAsia="en-US" w:bidi="en-US"/>
              </w:rPr>
              <w:t xml:space="preserve"> </w:t>
            </w:r>
            <w:r w:rsidRPr="00881C90">
              <w:rPr>
                <w:rFonts w:eastAsiaTheme="minorHAnsi"/>
                <w:sz w:val="28"/>
                <w:szCs w:val="28"/>
                <w:lang w:eastAsia="uk-UA" w:bidi="uk-UA"/>
              </w:rPr>
              <w:t xml:space="preserve">- еталонні розчини </w:t>
            </w:r>
            <w:proofErr w:type="spellStart"/>
            <w:r w:rsidRPr="00881C90">
              <w:rPr>
                <w:rFonts w:eastAsiaTheme="minorHAnsi"/>
                <w:sz w:val="28"/>
                <w:szCs w:val="28"/>
                <w:lang w:eastAsia="uk-UA" w:bidi="uk-UA"/>
              </w:rPr>
              <w:t>рН</w:t>
            </w:r>
            <w:proofErr w:type="spellEnd"/>
            <w:r w:rsidRPr="00881C90">
              <w:rPr>
                <w:rFonts w:eastAsiaTheme="minorHAnsi"/>
                <w:sz w:val="28"/>
                <w:szCs w:val="28"/>
                <w:lang w:eastAsia="uk-UA" w:bidi="uk-UA"/>
              </w:rPr>
              <w:t xml:space="preserve">: діапазон значень </w:t>
            </w:r>
            <w:proofErr w:type="spellStart"/>
            <w:r w:rsidRPr="00881C90">
              <w:rPr>
                <w:rFonts w:eastAsiaTheme="minorHAnsi"/>
                <w:sz w:val="28"/>
                <w:szCs w:val="28"/>
                <w:lang w:eastAsia="uk-UA" w:bidi="uk-UA"/>
              </w:rPr>
              <w:t>рН</w:t>
            </w:r>
            <w:proofErr w:type="spellEnd"/>
            <w:r w:rsidRPr="00881C90">
              <w:rPr>
                <w:rFonts w:eastAsiaTheme="minorHAnsi"/>
                <w:sz w:val="28"/>
                <w:szCs w:val="28"/>
                <w:lang w:eastAsia="uk-UA" w:bidi="uk-UA"/>
              </w:rPr>
              <w:t xml:space="preserve"> від 0 до 14, розширена невизначеність </w:t>
            </w:r>
            <w:r w:rsidRPr="00881C90">
              <w:rPr>
                <w:rFonts w:eastAsiaTheme="minorHAnsi"/>
                <w:iCs/>
                <w:sz w:val="28"/>
                <w:szCs w:val="28"/>
                <w:lang w:val="en-US" w:eastAsia="en-US" w:bidi="en-US"/>
              </w:rPr>
              <w:t>U</w:t>
            </w:r>
            <w:r w:rsidRPr="00881C90">
              <w:rPr>
                <w:rFonts w:eastAsiaTheme="minorHAnsi"/>
                <w:sz w:val="28"/>
                <w:szCs w:val="28"/>
                <w:lang w:eastAsia="en-US" w:bidi="en-US"/>
              </w:rPr>
              <w:t xml:space="preserve"> </w:t>
            </w:r>
            <w:r w:rsidRPr="00881C90">
              <w:rPr>
                <w:rFonts w:eastAsiaTheme="minorHAnsi"/>
                <w:sz w:val="28"/>
                <w:szCs w:val="28"/>
                <w:lang w:eastAsia="uk-UA" w:bidi="uk-UA"/>
              </w:rPr>
              <w:t xml:space="preserve">атестованого значення </w:t>
            </w:r>
            <w:proofErr w:type="spellStart"/>
            <w:r w:rsidRPr="00881C90">
              <w:rPr>
                <w:rFonts w:eastAsiaTheme="minorHAnsi"/>
                <w:sz w:val="28"/>
                <w:szCs w:val="28"/>
                <w:lang w:eastAsia="uk-UA" w:bidi="uk-UA"/>
              </w:rPr>
              <w:t>рН</w:t>
            </w:r>
            <w:proofErr w:type="spellEnd"/>
            <w:r w:rsidRPr="00881C90">
              <w:rPr>
                <w:rFonts w:eastAsiaTheme="minorHAnsi"/>
                <w:sz w:val="28"/>
                <w:szCs w:val="28"/>
                <w:lang w:eastAsia="uk-UA" w:bidi="uk-UA"/>
              </w:rPr>
              <w:t xml:space="preserve"> не більше ніж ± (0,01 - 0,03) за температури розчину (25,0 ± 0,1) °С, за довірчої ймовірності </w:t>
            </w:r>
            <w:r w:rsidRPr="00881C90">
              <w:rPr>
                <w:rFonts w:eastAsiaTheme="minorHAnsi"/>
                <w:iCs/>
                <w:sz w:val="28"/>
                <w:szCs w:val="28"/>
                <w:lang w:eastAsia="uk-UA" w:bidi="uk-UA"/>
              </w:rPr>
              <w:t>Р</w:t>
            </w:r>
            <w:r w:rsidRPr="00881C90">
              <w:rPr>
                <w:rFonts w:eastAsiaTheme="minorHAnsi"/>
                <w:sz w:val="28"/>
                <w:szCs w:val="28"/>
                <w:lang w:eastAsia="uk-UA" w:bidi="uk-UA"/>
              </w:rPr>
              <w:t xml:space="preserve"> = 0,95</w:t>
            </w:r>
          </w:p>
        </w:tc>
      </w:tr>
    </w:tbl>
    <w:p w:rsidR="00197EB8" w:rsidRDefault="00197EB8" w:rsidP="00197EB8">
      <w:pPr>
        <w:spacing w:line="360" w:lineRule="auto"/>
        <w:ind w:firstLine="0"/>
        <w:rPr>
          <w:rFonts w:eastAsia="Calibri"/>
          <w:sz w:val="28"/>
          <w:szCs w:val="28"/>
          <w:lang w:val="ru-RU" w:eastAsia="uk-UA" w:bidi="uk-UA"/>
        </w:rPr>
      </w:pPr>
    </w:p>
    <w:p w:rsidR="009178DC" w:rsidRPr="009178DC" w:rsidRDefault="001D2698" w:rsidP="009178DC">
      <w:pPr>
        <w:spacing w:line="360" w:lineRule="auto"/>
        <w:ind w:firstLine="0"/>
        <w:jc w:val="left"/>
        <w:rPr>
          <w:rFonts w:eastAsia="Calibri"/>
          <w:sz w:val="28"/>
          <w:szCs w:val="28"/>
          <w:lang w:val="ru-RU" w:eastAsia="uk-UA" w:bidi="uk-UA"/>
        </w:rPr>
      </w:pPr>
      <w:r w:rsidRPr="00881C90">
        <w:rPr>
          <w:rFonts w:eastAsiaTheme="minorHAnsi"/>
          <w:sz w:val="28"/>
          <w:szCs w:val="28"/>
          <w:lang w:eastAsia="uk-UA" w:bidi="uk-UA"/>
        </w:rPr>
        <w:lastRenderedPageBreak/>
        <w:t xml:space="preserve">Продовження </w:t>
      </w:r>
      <w:r w:rsidRPr="00881C90">
        <w:rPr>
          <w:rFonts w:eastAsiaTheme="minorHAnsi"/>
          <w:sz w:val="28"/>
          <w:szCs w:val="28"/>
          <w:lang w:eastAsia="uk-UA" w:bidi="uk-UA"/>
        </w:rPr>
        <w:fldChar w:fldCharType="begin"/>
      </w:r>
      <w:r w:rsidRPr="00881C90">
        <w:rPr>
          <w:rFonts w:eastAsiaTheme="minorHAnsi"/>
          <w:sz w:val="28"/>
          <w:szCs w:val="28"/>
          <w:lang w:eastAsia="uk-UA" w:bidi="uk-UA"/>
        </w:rPr>
        <w:instrText xml:space="preserve"> REF _Ref42607407 \h  \* MERGEFORMAT </w:instrText>
      </w:r>
      <w:r w:rsidRPr="00881C90">
        <w:rPr>
          <w:rFonts w:eastAsiaTheme="minorHAnsi"/>
          <w:sz w:val="28"/>
          <w:szCs w:val="28"/>
          <w:lang w:eastAsia="uk-UA" w:bidi="uk-UA"/>
        </w:rPr>
      </w:r>
      <w:r w:rsidRPr="00881C90">
        <w:rPr>
          <w:rFonts w:eastAsiaTheme="minorHAnsi"/>
          <w:sz w:val="28"/>
          <w:szCs w:val="28"/>
          <w:lang w:eastAsia="uk-UA" w:bidi="uk-UA"/>
        </w:rPr>
        <w:fldChar w:fldCharType="separate"/>
      </w:r>
      <w:r w:rsidRPr="00881C90">
        <w:rPr>
          <w:rFonts w:eastAsiaTheme="minorHAnsi"/>
          <w:sz w:val="28"/>
          <w:szCs w:val="28"/>
          <w:lang w:eastAsia="en-US"/>
        </w:rPr>
        <w:t xml:space="preserve">таблиці </w:t>
      </w:r>
      <w:r w:rsidRPr="00881C90">
        <w:rPr>
          <w:rFonts w:eastAsiaTheme="minorHAnsi"/>
          <w:noProof/>
          <w:sz w:val="28"/>
          <w:szCs w:val="28"/>
          <w:lang w:eastAsia="en-US"/>
        </w:rPr>
        <w:t>5</w:t>
      </w:r>
      <w:r w:rsidRPr="00881C90">
        <w:rPr>
          <w:rFonts w:eastAsiaTheme="minorHAnsi"/>
          <w:sz w:val="28"/>
          <w:szCs w:val="28"/>
          <w:lang w:eastAsia="en-US"/>
        </w:rPr>
        <w:t>.</w:t>
      </w:r>
      <w:r w:rsidRPr="00881C90">
        <w:rPr>
          <w:rFonts w:eastAsiaTheme="minorHAnsi"/>
          <w:noProof/>
          <w:sz w:val="28"/>
          <w:szCs w:val="28"/>
          <w:lang w:eastAsia="en-US"/>
        </w:rPr>
        <w:t>2</w:t>
      </w:r>
      <w:r w:rsidRPr="00881C90">
        <w:rPr>
          <w:rFonts w:eastAsiaTheme="minorHAnsi"/>
          <w:sz w:val="28"/>
          <w:szCs w:val="28"/>
          <w:lang w:eastAsia="uk-UA" w:bidi="uk-UA"/>
        </w:rPr>
        <w:fldChar w:fldCharType="end"/>
      </w:r>
    </w:p>
    <w:tbl>
      <w:tblPr>
        <w:tblOverlap w:val="never"/>
        <w:tblW w:w="9585" w:type="dxa"/>
        <w:tblInd w:w="10" w:type="dxa"/>
        <w:tblLayout w:type="fixed"/>
        <w:tblCellMar>
          <w:left w:w="10" w:type="dxa"/>
          <w:right w:w="10" w:type="dxa"/>
        </w:tblCellMar>
        <w:tblLook w:val="0000" w:firstRow="0" w:lastRow="0" w:firstColumn="0" w:lastColumn="0" w:noHBand="0" w:noVBand="0"/>
      </w:tblPr>
      <w:tblGrid>
        <w:gridCol w:w="1531"/>
        <w:gridCol w:w="8054"/>
      </w:tblGrid>
      <w:tr w:rsidR="00C165D6" w:rsidTr="0002733D">
        <w:trPr>
          <w:trHeight w:hRule="exact" w:val="1234"/>
        </w:trPr>
        <w:tc>
          <w:tcPr>
            <w:tcW w:w="1531" w:type="dxa"/>
            <w:tcBorders>
              <w:top w:val="single" w:sz="4" w:space="0" w:color="auto"/>
              <w:left w:val="single" w:sz="4" w:space="0" w:color="auto"/>
              <w:bottom w:val="single" w:sz="4" w:space="0" w:color="auto"/>
            </w:tcBorders>
            <w:shd w:val="clear" w:color="auto" w:fill="FFFFFF"/>
            <w:vAlign w:val="center"/>
          </w:tcPr>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uk-UA" w:bidi="uk-UA"/>
              </w:rPr>
              <w:t>Пункт методики</w:t>
            </w:r>
          </w:p>
        </w:tc>
        <w:tc>
          <w:tcPr>
            <w:tcW w:w="8054" w:type="dxa"/>
            <w:tcBorders>
              <w:top w:val="single" w:sz="4" w:space="0" w:color="auto"/>
              <w:left w:val="single" w:sz="4" w:space="0" w:color="auto"/>
              <w:bottom w:val="single" w:sz="4" w:space="0" w:color="auto"/>
              <w:right w:val="single" w:sz="4" w:space="0" w:color="auto"/>
            </w:tcBorders>
            <w:shd w:val="clear" w:color="auto" w:fill="FFFFFF"/>
            <w:vAlign w:val="center"/>
          </w:tcPr>
          <w:p w:rsidR="0002733D" w:rsidRPr="00881C90" w:rsidRDefault="001D2698" w:rsidP="00C73CF9">
            <w:pPr>
              <w:spacing w:line="360" w:lineRule="auto"/>
              <w:ind w:firstLine="0"/>
              <w:jc w:val="center"/>
              <w:rPr>
                <w:rFonts w:eastAsia="Calibri"/>
                <w:sz w:val="28"/>
                <w:szCs w:val="28"/>
                <w:lang w:eastAsia="uk-UA" w:bidi="uk-UA"/>
              </w:rPr>
            </w:pPr>
            <w:r w:rsidRPr="00881C90">
              <w:rPr>
                <w:rFonts w:eastAsiaTheme="minorHAnsi"/>
                <w:color w:val="000000"/>
                <w:sz w:val="28"/>
                <w:szCs w:val="28"/>
                <w:lang w:eastAsia="uk-UA" w:bidi="uk-UA"/>
              </w:rPr>
              <w:t>Еталонні засоби повірки, допоміжне обладнання, метрологічні або основні технічні характеристики</w:t>
            </w:r>
          </w:p>
        </w:tc>
      </w:tr>
      <w:tr w:rsidR="00C165D6" w:rsidTr="00C73CF9">
        <w:trPr>
          <w:trHeight w:hRule="exact" w:val="2222"/>
        </w:trPr>
        <w:tc>
          <w:tcPr>
            <w:tcW w:w="1531" w:type="dxa"/>
            <w:tcBorders>
              <w:top w:val="single" w:sz="4" w:space="0" w:color="auto"/>
              <w:left w:val="single" w:sz="4" w:space="0" w:color="auto"/>
              <w:bottom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_Ref41984145 \r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en-US"/>
              </w:rPr>
              <w:t>5.3.3</w:t>
            </w:r>
            <w:r w:rsidRPr="00881C90">
              <w:rPr>
                <w:rFonts w:eastAsiaTheme="minorHAnsi"/>
                <w:sz w:val="28"/>
                <w:szCs w:val="28"/>
                <w:lang w:eastAsia="en-US"/>
              </w:rPr>
              <w:fldChar w:fldCharType="end"/>
            </w:r>
            <w:r w:rsidRPr="00881C90">
              <w:rPr>
                <w:rFonts w:eastAsiaTheme="minorHAnsi"/>
                <w:sz w:val="28"/>
                <w:szCs w:val="28"/>
                <w:lang w:eastAsia="en-US"/>
              </w:rPr>
              <w:t xml:space="preserve">, </w:t>
            </w: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_Ref41985240 \r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en-US"/>
              </w:rPr>
              <w:t>5.3.4</w:t>
            </w:r>
            <w:r w:rsidRPr="00881C90">
              <w:rPr>
                <w:rFonts w:eastAsiaTheme="minorHAnsi"/>
                <w:sz w:val="28"/>
                <w:szCs w:val="28"/>
                <w:lang w:eastAsia="en-US"/>
              </w:rPr>
              <w:fldChar w:fldCharType="end"/>
            </w:r>
          </w:p>
        </w:tc>
        <w:tc>
          <w:tcPr>
            <w:tcW w:w="8054" w:type="dxa"/>
            <w:tcBorders>
              <w:top w:val="single" w:sz="4" w:space="0" w:color="auto"/>
              <w:left w:val="single" w:sz="4" w:space="0" w:color="auto"/>
              <w:bottom w:val="single" w:sz="4" w:space="0" w:color="auto"/>
              <w:right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val="en-US" w:eastAsia="en-US" w:bidi="en-US"/>
              </w:rPr>
              <w:t>CRM</w:t>
            </w:r>
            <w:r w:rsidRPr="00881C90">
              <w:rPr>
                <w:rFonts w:eastAsiaTheme="minorHAnsi"/>
                <w:sz w:val="28"/>
                <w:szCs w:val="28"/>
                <w:lang w:eastAsia="en-US" w:bidi="en-US"/>
              </w:rPr>
              <w:t xml:space="preserve"> </w:t>
            </w:r>
            <w:r w:rsidRPr="00881C90">
              <w:rPr>
                <w:rFonts w:eastAsiaTheme="minorHAnsi"/>
                <w:sz w:val="28"/>
                <w:szCs w:val="28"/>
                <w:lang w:eastAsia="uk-UA" w:bidi="uk-UA"/>
              </w:rPr>
              <w:t>складу водних розчинів іонів в діапазоні атестованих значень молярної концентрації від 1х10</w:t>
            </w:r>
            <w:r w:rsidRPr="00881C90">
              <w:rPr>
                <w:rFonts w:eastAsiaTheme="minorHAnsi"/>
                <w:sz w:val="28"/>
                <w:szCs w:val="28"/>
                <w:vertAlign w:val="superscript"/>
                <w:lang w:eastAsia="uk-UA" w:bidi="uk-UA"/>
              </w:rPr>
              <w:t>-4</w:t>
            </w:r>
            <w:r w:rsidRPr="00881C90">
              <w:rPr>
                <w:rFonts w:eastAsiaTheme="minorHAnsi"/>
                <w:sz w:val="28"/>
                <w:szCs w:val="28"/>
                <w:lang w:eastAsia="uk-UA" w:bidi="uk-UA"/>
              </w:rPr>
              <w:t xml:space="preserve"> моль/дм</w:t>
            </w:r>
            <w:r w:rsidRPr="00881C90">
              <w:rPr>
                <w:rFonts w:eastAsiaTheme="minorHAnsi"/>
                <w:sz w:val="28"/>
                <w:szCs w:val="28"/>
                <w:vertAlign w:val="superscript"/>
                <w:lang w:eastAsia="uk-UA" w:bidi="uk-UA"/>
              </w:rPr>
              <w:t>3</w:t>
            </w:r>
            <w:r w:rsidRPr="00881C90">
              <w:rPr>
                <w:rFonts w:eastAsiaTheme="minorHAnsi"/>
                <w:sz w:val="28"/>
                <w:szCs w:val="28"/>
                <w:lang w:eastAsia="uk-UA" w:bidi="uk-UA"/>
              </w:rPr>
              <w:t xml:space="preserve"> до 3 моль/дм</w:t>
            </w:r>
            <w:r w:rsidRPr="00881C90">
              <w:rPr>
                <w:rFonts w:eastAsiaTheme="minorHAnsi"/>
                <w:sz w:val="28"/>
                <w:szCs w:val="28"/>
                <w:vertAlign w:val="superscript"/>
                <w:lang w:eastAsia="uk-UA" w:bidi="uk-UA"/>
              </w:rPr>
              <w:t>3</w:t>
            </w:r>
            <w:r w:rsidRPr="00881C90">
              <w:rPr>
                <w:rFonts w:eastAsiaTheme="minorHAnsi"/>
                <w:sz w:val="28"/>
                <w:szCs w:val="28"/>
                <w:lang w:eastAsia="uk-UA" w:bidi="uk-UA"/>
              </w:rPr>
              <w:t xml:space="preserve">, розширена відносна невизначеність </w:t>
            </w:r>
            <w:proofErr w:type="spellStart"/>
            <w:r w:rsidRPr="00881C90">
              <w:rPr>
                <w:rFonts w:eastAsiaTheme="minorHAnsi"/>
                <w:iCs/>
                <w:sz w:val="28"/>
                <w:szCs w:val="28"/>
                <w:lang w:eastAsia="uk-UA" w:bidi="uk-UA"/>
              </w:rPr>
              <w:t>и</w:t>
            </w:r>
            <w:r w:rsidRPr="00881C90">
              <w:rPr>
                <w:rFonts w:eastAsiaTheme="minorHAnsi"/>
                <w:sz w:val="28"/>
                <w:szCs w:val="28"/>
                <w:lang w:eastAsia="uk-UA" w:bidi="uk-UA"/>
              </w:rPr>
              <w:t>від</w:t>
            </w:r>
            <w:proofErr w:type="spellEnd"/>
            <w:r w:rsidRPr="00881C90">
              <w:rPr>
                <w:rFonts w:eastAsiaTheme="minorHAnsi"/>
                <w:sz w:val="28"/>
                <w:szCs w:val="28"/>
                <w:lang w:eastAsia="uk-UA" w:bidi="uk-UA"/>
              </w:rPr>
              <w:t xml:space="preserve"> атестованого значення не більше ніж 2 % за температури розчину (25,0 ± 0,5) °С, за </w:t>
            </w:r>
            <w:r w:rsidRPr="00881C90">
              <w:rPr>
                <w:rFonts w:eastAsiaTheme="minorHAnsi"/>
                <w:iCs/>
                <w:sz w:val="28"/>
                <w:szCs w:val="28"/>
                <w:lang w:eastAsia="uk-UA" w:bidi="uk-UA"/>
              </w:rPr>
              <w:t>Р</w:t>
            </w:r>
            <w:r w:rsidRPr="00881C90">
              <w:rPr>
                <w:rFonts w:eastAsiaTheme="minorHAnsi"/>
                <w:sz w:val="28"/>
                <w:szCs w:val="28"/>
                <w:lang w:eastAsia="uk-UA" w:bidi="uk-UA"/>
              </w:rPr>
              <w:t xml:space="preserve"> = 0,95</w:t>
            </w:r>
          </w:p>
        </w:tc>
      </w:tr>
      <w:tr w:rsidR="00C165D6" w:rsidTr="00C73CF9">
        <w:trPr>
          <w:trHeight w:hRule="exact" w:val="835"/>
        </w:trPr>
        <w:tc>
          <w:tcPr>
            <w:tcW w:w="1531" w:type="dxa"/>
            <w:tcBorders>
              <w:top w:val="single" w:sz="4" w:space="0" w:color="auto"/>
              <w:left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_Ref41985331 \r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en-US"/>
              </w:rPr>
              <w:t>5.2.6</w:t>
            </w:r>
            <w:r w:rsidRPr="00881C90">
              <w:rPr>
                <w:rFonts w:eastAsiaTheme="minorHAnsi"/>
                <w:sz w:val="28"/>
                <w:szCs w:val="28"/>
                <w:lang w:eastAsia="en-US"/>
              </w:rPr>
              <w:fldChar w:fldCharType="end"/>
            </w:r>
          </w:p>
        </w:tc>
        <w:tc>
          <w:tcPr>
            <w:tcW w:w="8054" w:type="dxa"/>
            <w:tcBorders>
              <w:top w:val="single" w:sz="4" w:space="0" w:color="auto"/>
              <w:left w:val="single" w:sz="4" w:space="0" w:color="auto"/>
              <w:right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en-US"/>
              </w:rPr>
            </w:pPr>
            <w:proofErr w:type="spellStart"/>
            <w:r w:rsidRPr="00881C90">
              <w:rPr>
                <w:rFonts w:eastAsiaTheme="minorHAnsi"/>
                <w:sz w:val="28"/>
                <w:szCs w:val="28"/>
                <w:lang w:bidi="ru-RU"/>
              </w:rPr>
              <w:t>Мультиметр</w:t>
            </w:r>
            <w:proofErr w:type="spellEnd"/>
            <w:r w:rsidRPr="00881C90">
              <w:rPr>
                <w:rFonts w:eastAsiaTheme="minorHAnsi"/>
                <w:sz w:val="28"/>
                <w:szCs w:val="28"/>
                <w:lang w:bidi="ru-RU"/>
              </w:rPr>
              <w:t xml:space="preserve"> </w:t>
            </w:r>
            <w:r w:rsidRPr="00881C90">
              <w:rPr>
                <w:rFonts w:eastAsiaTheme="minorHAnsi"/>
                <w:sz w:val="28"/>
                <w:szCs w:val="28"/>
                <w:lang w:eastAsia="uk-UA" w:bidi="uk-UA"/>
              </w:rPr>
              <w:t xml:space="preserve">типу HP-770HC  з діапазоном вимірювання від 0 </w:t>
            </w:r>
            <w:proofErr w:type="spellStart"/>
            <w:r w:rsidRPr="00881C90">
              <w:rPr>
                <w:rFonts w:eastAsiaTheme="minorHAnsi"/>
                <w:sz w:val="28"/>
                <w:szCs w:val="28"/>
                <w:lang w:eastAsia="uk-UA" w:bidi="uk-UA"/>
              </w:rPr>
              <w:t>Ом</w:t>
            </w:r>
            <w:proofErr w:type="spellEnd"/>
            <w:r w:rsidRPr="00881C90">
              <w:rPr>
                <w:rFonts w:eastAsiaTheme="minorHAnsi"/>
                <w:sz w:val="28"/>
                <w:szCs w:val="28"/>
                <w:lang w:eastAsia="uk-UA" w:bidi="uk-UA"/>
              </w:rPr>
              <w:t xml:space="preserve"> до </w:t>
            </w:r>
            <w:r w:rsidRPr="00881C90">
              <w:rPr>
                <w:rFonts w:eastAsiaTheme="minorHAnsi"/>
                <w:sz w:val="28"/>
                <w:szCs w:val="28"/>
                <w:lang w:val="ru-RU" w:eastAsia="uk-UA" w:bidi="uk-UA"/>
              </w:rPr>
              <w:t>6</w:t>
            </w:r>
            <w:r w:rsidRPr="00881C90">
              <w:rPr>
                <w:rFonts w:eastAsiaTheme="minorHAnsi"/>
                <w:sz w:val="28"/>
                <w:szCs w:val="28"/>
                <w:lang w:eastAsia="uk-UA" w:bidi="uk-UA"/>
              </w:rPr>
              <w:t xml:space="preserve">0 </w:t>
            </w:r>
            <w:proofErr w:type="spellStart"/>
            <w:r w:rsidRPr="00881C90">
              <w:rPr>
                <w:rFonts w:eastAsiaTheme="minorHAnsi"/>
                <w:sz w:val="28"/>
                <w:szCs w:val="28"/>
                <w:lang w:eastAsia="uk-UA" w:bidi="uk-UA"/>
              </w:rPr>
              <w:t>МОм</w:t>
            </w:r>
            <w:proofErr w:type="spellEnd"/>
            <w:r w:rsidRPr="00881C90">
              <w:rPr>
                <w:rFonts w:eastAsiaTheme="minorHAnsi"/>
                <w:sz w:val="28"/>
                <w:szCs w:val="28"/>
                <w:lang w:eastAsia="uk-UA" w:bidi="uk-UA"/>
              </w:rPr>
              <w:t xml:space="preserve"> та вихідною напругою (100±5) </w:t>
            </w:r>
            <w:proofErr w:type="spellStart"/>
            <w:r w:rsidRPr="00881C90">
              <w:rPr>
                <w:rFonts w:eastAsiaTheme="minorHAnsi"/>
                <w:sz w:val="28"/>
                <w:szCs w:val="28"/>
                <w:lang w:eastAsia="uk-UA" w:bidi="uk-UA"/>
              </w:rPr>
              <w:t>mV</w:t>
            </w:r>
            <w:proofErr w:type="spellEnd"/>
          </w:p>
        </w:tc>
      </w:tr>
      <w:tr w:rsidR="00C165D6" w:rsidTr="00C73CF9">
        <w:trPr>
          <w:trHeight w:hRule="exact" w:val="3415"/>
        </w:trPr>
        <w:tc>
          <w:tcPr>
            <w:tcW w:w="1531" w:type="dxa"/>
            <w:tcBorders>
              <w:top w:val="single" w:sz="4" w:space="0" w:color="auto"/>
              <w:left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_Ref42170106 \r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en-US"/>
              </w:rPr>
              <w:t>5.7</w:t>
            </w:r>
            <w:r w:rsidRPr="00881C90">
              <w:rPr>
                <w:rFonts w:eastAsiaTheme="minorHAnsi"/>
                <w:sz w:val="28"/>
                <w:szCs w:val="28"/>
                <w:lang w:eastAsia="en-US"/>
              </w:rPr>
              <w:fldChar w:fldCharType="end"/>
            </w:r>
          </w:p>
        </w:tc>
        <w:tc>
          <w:tcPr>
            <w:tcW w:w="8054" w:type="dxa"/>
            <w:tcBorders>
              <w:top w:val="single" w:sz="4" w:space="0" w:color="auto"/>
              <w:left w:val="single" w:sz="4" w:space="0" w:color="auto"/>
              <w:right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uk-UA" w:bidi="uk-UA"/>
              </w:rPr>
              <w:t>Вимірювач параметрів атмосфери Атмосфера-1:</w:t>
            </w:r>
          </w:p>
          <w:p w:rsidR="009178DC"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uk-UA" w:bidi="uk-UA"/>
              </w:rPr>
              <w:t>діапазон вимірювання температури від 0 °С до 40 °С, границі допустимої абсолютної похибки ± 0,5 °С;</w:t>
            </w:r>
          </w:p>
          <w:p w:rsidR="009178DC"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uk-UA" w:bidi="uk-UA"/>
              </w:rPr>
              <w:t>діапазон вимірювання відносної вологості повітря від 10 % до 90 %, границі допустимої абсолютної похибки ± 2 %;</w:t>
            </w:r>
          </w:p>
          <w:p w:rsidR="009178DC"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uk-UA" w:bidi="uk-UA"/>
              </w:rPr>
              <w:t xml:space="preserve">діапазон вимірювання атмосферного тиску від 650 </w:t>
            </w:r>
            <w:proofErr w:type="spellStart"/>
            <w:r w:rsidRPr="00881C90">
              <w:rPr>
                <w:rFonts w:eastAsiaTheme="minorHAnsi"/>
                <w:sz w:val="28"/>
                <w:szCs w:val="28"/>
                <w:lang w:eastAsia="uk-UA" w:bidi="uk-UA"/>
              </w:rPr>
              <w:t>гПа</w:t>
            </w:r>
            <w:proofErr w:type="spellEnd"/>
            <w:r w:rsidRPr="00881C90">
              <w:rPr>
                <w:rFonts w:eastAsiaTheme="minorHAnsi"/>
                <w:sz w:val="28"/>
                <w:szCs w:val="28"/>
                <w:lang w:eastAsia="uk-UA" w:bidi="uk-UA"/>
              </w:rPr>
              <w:t xml:space="preserve"> до 1080 </w:t>
            </w:r>
            <w:proofErr w:type="spellStart"/>
            <w:r w:rsidRPr="00881C90">
              <w:rPr>
                <w:rFonts w:eastAsiaTheme="minorHAnsi"/>
                <w:sz w:val="28"/>
                <w:szCs w:val="28"/>
                <w:lang w:eastAsia="uk-UA" w:bidi="uk-UA"/>
              </w:rPr>
              <w:t>гПа</w:t>
            </w:r>
            <w:proofErr w:type="spellEnd"/>
            <w:r w:rsidRPr="00881C90">
              <w:rPr>
                <w:rFonts w:eastAsiaTheme="minorHAnsi"/>
                <w:sz w:val="28"/>
                <w:szCs w:val="28"/>
                <w:lang w:eastAsia="uk-UA" w:bidi="uk-UA"/>
              </w:rPr>
              <w:t xml:space="preserve">, границі допустимої абсолютної похибки - ±1 </w:t>
            </w:r>
            <w:proofErr w:type="spellStart"/>
            <w:r w:rsidRPr="00881C90">
              <w:rPr>
                <w:rFonts w:eastAsiaTheme="minorHAnsi"/>
                <w:sz w:val="28"/>
                <w:szCs w:val="28"/>
                <w:lang w:eastAsia="uk-UA" w:bidi="uk-UA"/>
              </w:rPr>
              <w:t>гПа</w:t>
            </w:r>
            <w:proofErr w:type="spellEnd"/>
          </w:p>
        </w:tc>
      </w:tr>
      <w:tr w:rsidR="00C165D6" w:rsidTr="00C73CF9">
        <w:trPr>
          <w:trHeight w:hRule="exact" w:val="1408"/>
        </w:trPr>
        <w:tc>
          <w:tcPr>
            <w:tcW w:w="1531" w:type="dxa"/>
            <w:tcBorders>
              <w:top w:val="single" w:sz="4" w:space="0" w:color="auto"/>
              <w:left w:val="single" w:sz="4" w:space="0" w:color="auto"/>
              <w:bottom w:val="single" w:sz="4" w:space="0" w:color="auto"/>
            </w:tcBorders>
            <w:shd w:val="clear" w:color="auto" w:fill="FFFFFF"/>
            <w:vAlign w:val="center"/>
          </w:tcPr>
          <w:p w:rsidR="009178DC" w:rsidRPr="00881C90" w:rsidRDefault="009178DC" w:rsidP="00C73CF9">
            <w:pPr>
              <w:spacing w:line="360" w:lineRule="auto"/>
              <w:ind w:firstLine="0"/>
              <w:jc w:val="center"/>
              <w:rPr>
                <w:rFonts w:eastAsia="Calibri"/>
                <w:sz w:val="28"/>
                <w:szCs w:val="28"/>
                <w:lang w:eastAsia="uk-UA" w:bidi="uk-UA"/>
              </w:rPr>
            </w:pPr>
          </w:p>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en-US"/>
              </w:rPr>
              <w:fldChar w:fldCharType="begin"/>
            </w:r>
            <w:r w:rsidRPr="00881C90">
              <w:rPr>
                <w:rFonts w:eastAsiaTheme="minorHAnsi"/>
                <w:sz w:val="28"/>
                <w:szCs w:val="28"/>
                <w:lang w:eastAsia="uk-UA" w:bidi="uk-UA"/>
              </w:rPr>
              <w:instrText xml:space="preserve"> REF _Ref41985240 \r \h </w:instrText>
            </w:r>
            <w:r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uk-UA" w:bidi="uk-UA"/>
              </w:rPr>
              <w:t>5.3.4</w:t>
            </w:r>
            <w:r w:rsidRPr="00881C90">
              <w:rPr>
                <w:rFonts w:eastAsiaTheme="minorHAnsi"/>
                <w:sz w:val="28"/>
                <w:szCs w:val="28"/>
                <w:lang w:eastAsia="en-US"/>
              </w:rPr>
              <w:fldChar w:fldCharType="end"/>
            </w:r>
          </w:p>
        </w:tc>
        <w:tc>
          <w:tcPr>
            <w:tcW w:w="8054" w:type="dxa"/>
            <w:tcBorders>
              <w:top w:val="single" w:sz="4" w:space="0" w:color="auto"/>
              <w:left w:val="single" w:sz="4" w:space="0" w:color="auto"/>
              <w:bottom w:val="single" w:sz="4" w:space="0" w:color="auto"/>
              <w:right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uk-UA" w:bidi="uk-UA"/>
              </w:rPr>
              <w:t>Термостат будь-якого типу, що підтримує задане значення температури в інтервалі від 20 °С до 80 °С з допустимим абсолютним відхиленням від сталого заданого значення температури ± 0,2 °С</w:t>
            </w:r>
          </w:p>
        </w:tc>
      </w:tr>
      <w:tr w:rsidR="00C165D6" w:rsidTr="00C73CF9">
        <w:trPr>
          <w:trHeight w:hRule="exact" w:val="988"/>
        </w:trPr>
        <w:tc>
          <w:tcPr>
            <w:tcW w:w="1531" w:type="dxa"/>
            <w:tcBorders>
              <w:top w:val="single" w:sz="4" w:space="0" w:color="auto"/>
              <w:left w:val="single" w:sz="4" w:space="0" w:color="auto"/>
              <w:bottom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en-US"/>
              </w:rPr>
              <w:fldChar w:fldCharType="begin"/>
            </w:r>
            <w:r w:rsidRPr="00881C90">
              <w:rPr>
                <w:rFonts w:eastAsiaTheme="minorHAnsi"/>
                <w:sz w:val="28"/>
                <w:szCs w:val="28"/>
                <w:lang w:eastAsia="uk-UA" w:bidi="uk-UA"/>
              </w:rPr>
              <w:instrText xml:space="preserve"> REF _Ref41985240 \r \h </w:instrText>
            </w:r>
            <w:r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uk-UA" w:bidi="uk-UA"/>
              </w:rPr>
              <w:t>5.3.4</w:t>
            </w:r>
            <w:r w:rsidRPr="00881C90">
              <w:rPr>
                <w:rFonts w:eastAsiaTheme="minorHAnsi"/>
                <w:sz w:val="28"/>
                <w:szCs w:val="28"/>
                <w:lang w:eastAsia="en-US"/>
              </w:rPr>
              <w:fldChar w:fldCharType="end"/>
            </w:r>
          </w:p>
        </w:tc>
        <w:tc>
          <w:tcPr>
            <w:tcW w:w="8054" w:type="dxa"/>
            <w:tcBorders>
              <w:top w:val="single" w:sz="4" w:space="0" w:color="auto"/>
              <w:left w:val="single" w:sz="4" w:space="0" w:color="auto"/>
              <w:bottom w:val="single" w:sz="4" w:space="0" w:color="auto"/>
              <w:right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uk-UA" w:bidi="uk-UA"/>
              </w:rPr>
              <w:t>Вода дистильована, згідно з ДСТУ ISO 3696</w:t>
            </w:r>
          </w:p>
        </w:tc>
      </w:tr>
      <w:tr w:rsidR="00C165D6" w:rsidTr="00C73CF9">
        <w:trPr>
          <w:trHeight w:hRule="exact" w:val="1445"/>
        </w:trPr>
        <w:tc>
          <w:tcPr>
            <w:tcW w:w="1531" w:type="dxa"/>
            <w:tcBorders>
              <w:top w:val="single" w:sz="4" w:space="0" w:color="auto"/>
              <w:left w:val="single" w:sz="4" w:space="0" w:color="auto"/>
              <w:bottom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en-US"/>
              </w:rPr>
              <w:fldChar w:fldCharType="begin"/>
            </w:r>
            <w:r w:rsidRPr="00881C90">
              <w:rPr>
                <w:rFonts w:eastAsiaTheme="minorHAnsi"/>
                <w:sz w:val="28"/>
                <w:szCs w:val="28"/>
                <w:lang w:eastAsia="uk-UA" w:bidi="uk-UA"/>
              </w:rPr>
              <w:instrText xml:space="preserve"> REF _Ref41984814 \r \h </w:instrText>
            </w:r>
            <w:r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uk-UA" w:bidi="uk-UA"/>
              </w:rPr>
              <w:t>5.3.9</w:t>
            </w:r>
            <w:r w:rsidRPr="00881C90">
              <w:rPr>
                <w:rFonts w:eastAsiaTheme="minorHAnsi"/>
                <w:sz w:val="28"/>
                <w:szCs w:val="28"/>
                <w:lang w:eastAsia="en-US"/>
              </w:rPr>
              <w:fldChar w:fldCharType="end"/>
            </w:r>
          </w:p>
        </w:tc>
        <w:tc>
          <w:tcPr>
            <w:tcW w:w="8054" w:type="dxa"/>
            <w:tcBorders>
              <w:top w:val="single" w:sz="4" w:space="0" w:color="auto"/>
              <w:left w:val="single" w:sz="4" w:space="0" w:color="auto"/>
              <w:bottom w:val="single" w:sz="4" w:space="0" w:color="auto"/>
              <w:right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uk-UA" w:bidi="uk-UA"/>
              </w:rPr>
              <w:t>Термометри ТЛ-4: діапазон вимірювання</w:t>
            </w:r>
          </w:p>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uk-UA" w:bidi="uk-UA"/>
              </w:rPr>
              <w:t>від 0 °С до 55 °С та від 50 °С до 105 °С, границі абсолютної похибки</w:t>
            </w:r>
          </w:p>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uk-UA" w:bidi="uk-UA"/>
              </w:rPr>
              <w:t>± 0,1 °С</w:t>
            </w:r>
          </w:p>
        </w:tc>
      </w:tr>
      <w:tr w:rsidR="00C165D6" w:rsidTr="00C73CF9">
        <w:trPr>
          <w:trHeight w:hRule="exact" w:val="1426"/>
        </w:trPr>
        <w:tc>
          <w:tcPr>
            <w:tcW w:w="1531" w:type="dxa"/>
            <w:tcBorders>
              <w:top w:val="single" w:sz="4" w:space="0" w:color="auto"/>
              <w:left w:val="single" w:sz="4" w:space="0" w:color="auto"/>
              <w:bottom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en-US"/>
              </w:rPr>
              <w:fldChar w:fldCharType="begin"/>
            </w:r>
            <w:r w:rsidRPr="00881C90">
              <w:rPr>
                <w:rFonts w:eastAsiaTheme="minorHAnsi"/>
                <w:sz w:val="28"/>
                <w:szCs w:val="28"/>
                <w:lang w:eastAsia="uk-UA" w:bidi="uk-UA"/>
              </w:rPr>
              <w:instrText xml:space="preserve"> REF _Ref41984814 \r \h </w:instrText>
            </w:r>
            <w:r w:rsidRPr="00881C90">
              <w:rPr>
                <w:rFonts w:eastAsiaTheme="minorHAnsi"/>
                <w:sz w:val="28"/>
                <w:szCs w:val="28"/>
                <w:lang w:eastAsia="en-US"/>
              </w:rPr>
              <w:instrText xml:space="preserve">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uk-UA" w:bidi="uk-UA"/>
              </w:rPr>
              <w:t>5.3.9</w:t>
            </w:r>
            <w:r w:rsidRPr="00881C90">
              <w:rPr>
                <w:rFonts w:eastAsiaTheme="minorHAnsi"/>
                <w:sz w:val="28"/>
                <w:szCs w:val="28"/>
                <w:lang w:eastAsia="en-US"/>
              </w:rPr>
              <w:fldChar w:fldCharType="end"/>
            </w:r>
          </w:p>
        </w:tc>
        <w:tc>
          <w:tcPr>
            <w:tcW w:w="8054" w:type="dxa"/>
            <w:tcBorders>
              <w:top w:val="single" w:sz="4" w:space="0" w:color="auto"/>
              <w:left w:val="single" w:sz="4" w:space="0" w:color="auto"/>
              <w:bottom w:val="single" w:sz="4" w:space="0" w:color="auto"/>
              <w:right w:val="single" w:sz="4" w:space="0" w:color="auto"/>
            </w:tcBorders>
            <w:shd w:val="clear" w:color="auto" w:fill="FFFFFF"/>
            <w:vAlign w:val="center"/>
          </w:tcPr>
          <w:p w:rsidR="009178DC" w:rsidRPr="00881C90" w:rsidRDefault="001D2698" w:rsidP="00C73CF9">
            <w:pPr>
              <w:spacing w:line="360" w:lineRule="auto"/>
              <w:ind w:firstLine="0"/>
              <w:jc w:val="center"/>
              <w:rPr>
                <w:rFonts w:eastAsia="Calibri"/>
                <w:sz w:val="28"/>
                <w:szCs w:val="28"/>
                <w:lang w:eastAsia="uk-UA" w:bidi="uk-UA"/>
              </w:rPr>
            </w:pPr>
            <w:r w:rsidRPr="00881C90">
              <w:rPr>
                <w:rFonts w:eastAsiaTheme="minorHAnsi"/>
                <w:sz w:val="28"/>
                <w:szCs w:val="28"/>
                <w:lang w:eastAsia="uk-UA" w:bidi="uk-UA"/>
              </w:rPr>
              <w:t>Секундомір 3 класу точності згідно з ДСТУ 7230 максимальна відносна похибка - ± (0,17/Т + 0,00075) %, Т - виміряний інтервал часу, у секундах</w:t>
            </w:r>
          </w:p>
        </w:tc>
      </w:tr>
    </w:tbl>
    <w:p w:rsidR="00197EB8" w:rsidRDefault="00197EB8" w:rsidP="00197EB8">
      <w:pPr>
        <w:spacing w:line="360" w:lineRule="auto"/>
        <w:ind w:firstLine="0"/>
        <w:rPr>
          <w:rFonts w:eastAsia="Calibri"/>
          <w:sz w:val="28"/>
          <w:szCs w:val="28"/>
          <w:lang w:val="ru-RU" w:eastAsia="uk-UA" w:bidi="uk-UA"/>
        </w:rPr>
      </w:pPr>
    </w:p>
    <w:p w:rsidR="0002733D" w:rsidRDefault="0002733D" w:rsidP="00197EB8">
      <w:pPr>
        <w:spacing w:line="360" w:lineRule="auto"/>
        <w:ind w:firstLine="0"/>
        <w:rPr>
          <w:rFonts w:eastAsia="Calibri"/>
          <w:sz w:val="28"/>
          <w:szCs w:val="28"/>
          <w:lang w:val="ru-RU" w:eastAsia="uk-UA" w:bidi="uk-UA"/>
        </w:rPr>
      </w:pPr>
    </w:p>
    <w:p w:rsidR="0002733D" w:rsidRDefault="001D2698" w:rsidP="0002733D">
      <w:pPr>
        <w:spacing w:line="360" w:lineRule="auto"/>
        <w:ind w:firstLine="0"/>
        <w:jc w:val="left"/>
        <w:rPr>
          <w:rFonts w:eastAsia="Calibri"/>
          <w:sz w:val="28"/>
          <w:szCs w:val="28"/>
          <w:lang w:val="ru-RU" w:eastAsia="uk-UA" w:bidi="uk-UA"/>
        </w:rPr>
      </w:pPr>
      <w:r w:rsidRPr="00881C90">
        <w:rPr>
          <w:rFonts w:eastAsiaTheme="minorHAnsi"/>
          <w:sz w:val="28"/>
          <w:szCs w:val="28"/>
          <w:lang w:eastAsia="uk-UA" w:bidi="uk-UA"/>
        </w:rPr>
        <w:lastRenderedPageBreak/>
        <w:t xml:space="preserve">Продовження </w:t>
      </w:r>
      <w:r w:rsidRPr="00881C90">
        <w:rPr>
          <w:rFonts w:eastAsiaTheme="minorHAnsi"/>
          <w:sz w:val="28"/>
          <w:szCs w:val="28"/>
          <w:lang w:eastAsia="uk-UA" w:bidi="uk-UA"/>
        </w:rPr>
        <w:fldChar w:fldCharType="begin"/>
      </w:r>
      <w:r w:rsidRPr="00881C90">
        <w:rPr>
          <w:rFonts w:eastAsiaTheme="minorHAnsi"/>
          <w:sz w:val="28"/>
          <w:szCs w:val="28"/>
          <w:lang w:eastAsia="uk-UA" w:bidi="uk-UA"/>
        </w:rPr>
        <w:instrText xml:space="preserve"> REF _Ref42607407 \h  \* MERGEFORMAT </w:instrText>
      </w:r>
      <w:r w:rsidRPr="00881C90">
        <w:rPr>
          <w:rFonts w:eastAsiaTheme="minorHAnsi"/>
          <w:sz w:val="28"/>
          <w:szCs w:val="28"/>
          <w:lang w:eastAsia="uk-UA" w:bidi="uk-UA"/>
        </w:rPr>
      </w:r>
      <w:r w:rsidRPr="00881C90">
        <w:rPr>
          <w:rFonts w:eastAsiaTheme="minorHAnsi"/>
          <w:sz w:val="28"/>
          <w:szCs w:val="28"/>
          <w:lang w:eastAsia="uk-UA" w:bidi="uk-UA"/>
        </w:rPr>
        <w:fldChar w:fldCharType="separate"/>
      </w:r>
      <w:r w:rsidRPr="00881C90">
        <w:rPr>
          <w:rFonts w:eastAsiaTheme="minorHAnsi"/>
          <w:sz w:val="28"/>
          <w:szCs w:val="28"/>
          <w:lang w:eastAsia="en-US"/>
        </w:rPr>
        <w:t xml:space="preserve">таблиці </w:t>
      </w:r>
      <w:r w:rsidRPr="00881C90">
        <w:rPr>
          <w:rFonts w:eastAsiaTheme="minorHAnsi"/>
          <w:noProof/>
          <w:sz w:val="28"/>
          <w:szCs w:val="28"/>
          <w:lang w:eastAsia="en-US"/>
        </w:rPr>
        <w:t>5</w:t>
      </w:r>
      <w:r w:rsidRPr="00881C90">
        <w:rPr>
          <w:rFonts w:eastAsiaTheme="minorHAnsi"/>
          <w:sz w:val="28"/>
          <w:szCs w:val="28"/>
          <w:lang w:eastAsia="en-US"/>
        </w:rPr>
        <w:t>.</w:t>
      </w:r>
      <w:r w:rsidRPr="00881C90">
        <w:rPr>
          <w:rFonts w:eastAsiaTheme="minorHAnsi"/>
          <w:noProof/>
          <w:sz w:val="28"/>
          <w:szCs w:val="28"/>
          <w:lang w:eastAsia="en-US"/>
        </w:rPr>
        <w:t>2</w:t>
      </w:r>
      <w:r w:rsidRPr="00881C90">
        <w:rPr>
          <w:rFonts w:eastAsiaTheme="minorHAnsi"/>
          <w:sz w:val="28"/>
          <w:szCs w:val="28"/>
          <w:lang w:eastAsia="uk-UA" w:bidi="uk-UA"/>
        </w:rPr>
        <w:fldChar w:fldCharType="end"/>
      </w:r>
    </w:p>
    <w:tbl>
      <w:tblPr>
        <w:tblOverlap w:val="never"/>
        <w:tblW w:w="9585" w:type="dxa"/>
        <w:tblInd w:w="10" w:type="dxa"/>
        <w:tblLayout w:type="fixed"/>
        <w:tblCellMar>
          <w:left w:w="10" w:type="dxa"/>
          <w:right w:w="10" w:type="dxa"/>
        </w:tblCellMar>
        <w:tblLook w:val="0000" w:firstRow="0" w:lastRow="0" w:firstColumn="0" w:lastColumn="0" w:noHBand="0" w:noVBand="0"/>
      </w:tblPr>
      <w:tblGrid>
        <w:gridCol w:w="1531"/>
        <w:gridCol w:w="8054"/>
      </w:tblGrid>
      <w:tr w:rsidR="00C165D6" w:rsidTr="0002733D">
        <w:trPr>
          <w:trHeight w:hRule="exact" w:val="1235"/>
        </w:trPr>
        <w:tc>
          <w:tcPr>
            <w:tcW w:w="1531" w:type="dxa"/>
            <w:tcBorders>
              <w:top w:val="single" w:sz="4" w:space="0" w:color="auto"/>
              <w:left w:val="single" w:sz="4" w:space="0" w:color="auto"/>
              <w:bottom w:val="single" w:sz="4" w:space="0" w:color="auto"/>
            </w:tcBorders>
            <w:shd w:val="clear" w:color="auto" w:fill="FFFFFF"/>
            <w:vAlign w:val="center"/>
          </w:tcPr>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uk-UA" w:bidi="uk-UA"/>
              </w:rPr>
              <w:t>Пункт методики</w:t>
            </w:r>
          </w:p>
        </w:tc>
        <w:tc>
          <w:tcPr>
            <w:tcW w:w="8054" w:type="dxa"/>
            <w:tcBorders>
              <w:top w:val="single" w:sz="4" w:space="0" w:color="auto"/>
              <w:left w:val="single" w:sz="4" w:space="0" w:color="auto"/>
              <w:bottom w:val="single" w:sz="4" w:space="0" w:color="auto"/>
              <w:right w:val="single" w:sz="4" w:space="0" w:color="auto"/>
            </w:tcBorders>
            <w:shd w:val="clear" w:color="auto" w:fill="FFFFFF"/>
            <w:vAlign w:val="center"/>
          </w:tcPr>
          <w:p w:rsidR="0002733D" w:rsidRPr="00881C90" w:rsidRDefault="001D2698" w:rsidP="00C73CF9">
            <w:pPr>
              <w:spacing w:line="360" w:lineRule="auto"/>
              <w:ind w:firstLine="0"/>
              <w:jc w:val="center"/>
              <w:rPr>
                <w:rFonts w:eastAsia="Calibri"/>
                <w:sz w:val="28"/>
                <w:szCs w:val="28"/>
                <w:lang w:eastAsia="uk-UA" w:bidi="uk-UA"/>
              </w:rPr>
            </w:pPr>
            <w:r w:rsidRPr="00881C90">
              <w:rPr>
                <w:rFonts w:eastAsiaTheme="minorHAnsi"/>
                <w:color w:val="000000"/>
                <w:sz w:val="28"/>
                <w:szCs w:val="28"/>
                <w:lang w:eastAsia="uk-UA" w:bidi="uk-UA"/>
              </w:rPr>
              <w:t>Еталонні засоби повірки, допоміжне обладнання, метрологічні або основні технічні характеристики</w:t>
            </w:r>
          </w:p>
        </w:tc>
      </w:tr>
      <w:tr w:rsidR="00C165D6" w:rsidTr="00C73CF9">
        <w:trPr>
          <w:trHeight w:hRule="exact" w:val="3437"/>
        </w:trPr>
        <w:tc>
          <w:tcPr>
            <w:tcW w:w="1531" w:type="dxa"/>
            <w:tcBorders>
              <w:top w:val="single" w:sz="4" w:space="0" w:color="auto"/>
              <w:left w:val="single" w:sz="4" w:space="0" w:color="auto"/>
              <w:bottom w:val="single" w:sz="4" w:space="0" w:color="auto"/>
            </w:tcBorders>
            <w:shd w:val="clear" w:color="auto" w:fill="FFFFFF"/>
            <w:vAlign w:val="center"/>
          </w:tcPr>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fldChar w:fldCharType="begin"/>
            </w:r>
            <w:r w:rsidRPr="00881C90">
              <w:rPr>
                <w:rFonts w:eastAsiaTheme="minorHAnsi"/>
                <w:sz w:val="28"/>
                <w:szCs w:val="28"/>
                <w:lang w:eastAsia="en-US"/>
              </w:rPr>
              <w:instrText xml:space="preserve"> REF _Ref41985618 \r \h  \* MERGEFORMAT </w:instrText>
            </w:r>
            <w:r w:rsidRPr="00881C90">
              <w:rPr>
                <w:rFonts w:eastAsiaTheme="minorHAnsi"/>
                <w:sz w:val="28"/>
                <w:szCs w:val="28"/>
                <w:lang w:eastAsia="en-US"/>
              </w:rPr>
            </w:r>
            <w:r w:rsidRPr="00881C90">
              <w:rPr>
                <w:rFonts w:eastAsiaTheme="minorHAnsi"/>
                <w:sz w:val="28"/>
                <w:szCs w:val="28"/>
                <w:lang w:eastAsia="en-US"/>
              </w:rPr>
              <w:fldChar w:fldCharType="separate"/>
            </w:r>
            <w:r w:rsidRPr="00881C90">
              <w:rPr>
                <w:rFonts w:eastAsiaTheme="minorHAnsi"/>
                <w:sz w:val="28"/>
                <w:szCs w:val="28"/>
                <w:lang w:eastAsia="en-US"/>
              </w:rPr>
              <w:t>5.4.6</w:t>
            </w:r>
            <w:r w:rsidRPr="00881C90">
              <w:rPr>
                <w:rFonts w:eastAsiaTheme="minorHAnsi"/>
                <w:sz w:val="28"/>
                <w:szCs w:val="28"/>
                <w:lang w:eastAsia="en-US"/>
              </w:rPr>
              <w:fldChar w:fldCharType="end"/>
            </w:r>
          </w:p>
        </w:tc>
        <w:tc>
          <w:tcPr>
            <w:tcW w:w="8054" w:type="dxa"/>
            <w:tcBorders>
              <w:top w:val="single" w:sz="4" w:space="0" w:color="auto"/>
              <w:left w:val="single" w:sz="4" w:space="0" w:color="auto"/>
              <w:bottom w:val="single" w:sz="4" w:space="0" w:color="auto"/>
              <w:right w:val="single" w:sz="4" w:space="0" w:color="auto"/>
            </w:tcBorders>
            <w:shd w:val="clear" w:color="auto" w:fill="FFFFFF"/>
            <w:vAlign w:val="center"/>
          </w:tcPr>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 xml:space="preserve">Еталонний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метр HM </w:t>
            </w:r>
            <w:proofErr w:type="spellStart"/>
            <w:r w:rsidRPr="00881C90">
              <w:rPr>
                <w:rFonts w:eastAsiaTheme="minorHAnsi"/>
                <w:sz w:val="28"/>
                <w:szCs w:val="28"/>
                <w:lang w:eastAsia="en-US"/>
              </w:rPr>
              <w:t>Digital</w:t>
            </w:r>
            <w:proofErr w:type="spellEnd"/>
            <w:r w:rsidRPr="00881C90">
              <w:rPr>
                <w:rFonts w:eastAsiaTheme="minorHAnsi"/>
                <w:sz w:val="28"/>
                <w:szCs w:val="28"/>
                <w:lang w:eastAsia="en-US"/>
              </w:rPr>
              <w:t xml:space="preserve"> PH-200:</w:t>
            </w:r>
          </w:p>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 xml:space="preserve">Діапазон вимірювання: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 xml:space="preserve"> 0-14</w:t>
            </w:r>
          </w:p>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Діапазон вимірювання температури: 0-80 ° C; 32-150 ° F</w:t>
            </w:r>
          </w:p>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Ціна поділки: 0.01pH, 0.1 ° C / F</w:t>
            </w:r>
          </w:p>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Похибка: ± 0.02% повної шкали</w:t>
            </w:r>
          </w:p>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Температура вимірюваного середовища: від 0 до 100 ° C</w:t>
            </w:r>
          </w:p>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 xml:space="preserve">Змінний скляний електрод, гель </w:t>
            </w:r>
            <w:proofErr w:type="spellStart"/>
            <w:r w:rsidRPr="00881C90">
              <w:rPr>
                <w:rFonts w:eastAsiaTheme="minorHAnsi"/>
                <w:sz w:val="28"/>
                <w:szCs w:val="28"/>
                <w:lang w:eastAsia="en-US"/>
              </w:rPr>
              <w:t>KCl</w:t>
            </w:r>
            <w:proofErr w:type="spellEnd"/>
            <w:r w:rsidRPr="00881C90">
              <w:rPr>
                <w:rFonts w:eastAsiaTheme="minorHAnsi"/>
                <w:sz w:val="28"/>
                <w:szCs w:val="28"/>
                <w:lang w:eastAsia="en-US"/>
              </w:rPr>
              <w:t xml:space="preserve"> і електрод порівняння </w:t>
            </w:r>
            <w:proofErr w:type="spellStart"/>
            <w:r w:rsidRPr="00881C90">
              <w:rPr>
                <w:rFonts w:eastAsiaTheme="minorHAnsi"/>
                <w:sz w:val="28"/>
                <w:szCs w:val="28"/>
                <w:lang w:eastAsia="en-US"/>
              </w:rPr>
              <w:t>хлорсрібний</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AgCl</w:t>
            </w:r>
            <w:proofErr w:type="spellEnd"/>
          </w:p>
          <w:p w:rsidR="0002733D" w:rsidRPr="00881C90" w:rsidRDefault="001D2698" w:rsidP="00C73CF9">
            <w:pPr>
              <w:spacing w:line="360" w:lineRule="auto"/>
              <w:ind w:firstLine="0"/>
              <w:jc w:val="center"/>
              <w:rPr>
                <w:rFonts w:eastAsia="Calibri"/>
                <w:sz w:val="28"/>
                <w:szCs w:val="28"/>
                <w:lang w:eastAsia="en-US"/>
              </w:rPr>
            </w:pPr>
            <w:r w:rsidRPr="00881C90">
              <w:rPr>
                <w:rFonts w:eastAsiaTheme="minorHAnsi"/>
                <w:sz w:val="28"/>
                <w:szCs w:val="28"/>
                <w:lang w:eastAsia="en-US"/>
              </w:rPr>
              <w:t>Автоматична компенсація температури (ATC): від 0 до 80 ° C</w:t>
            </w:r>
          </w:p>
          <w:p w:rsidR="0002733D" w:rsidRPr="00881C90" w:rsidRDefault="0002733D" w:rsidP="00C73CF9">
            <w:pPr>
              <w:spacing w:line="360" w:lineRule="auto"/>
              <w:ind w:firstLine="0"/>
              <w:jc w:val="center"/>
              <w:rPr>
                <w:rFonts w:eastAsia="Calibri"/>
                <w:sz w:val="28"/>
                <w:szCs w:val="28"/>
                <w:lang w:eastAsia="en-US"/>
              </w:rPr>
            </w:pPr>
          </w:p>
        </w:tc>
      </w:tr>
    </w:tbl>
    <w:p w:rsidR="0002733D" w:rsidRPr="00881C90" w:rsidRDefault="0002733D" w:rsidP="00197EB8">
      <w:pPr>
        <w:spacing w:line="360" w:lineRule="auto"/>
        <w:ind w:firstLine="0"/>
        <w:rPr>
          <w:rFonts w:eastAsia="Calibri"/>
          <w:sz w:val="28"/>
          <w:szCs w:val="28"/>
          <w:lang w:val="ru-RU" w:eastAsia="uk-UA" w:bidi="uk-UA"/>
        </w:rPr>
      </w:pPr>
    </w:p>
    <w:p w:rsidR="00CE542F" w:rsidRPr="00881C90" w:rsidRDefault="001D2698" w:rsidP="00CE542F">
      <w:pPr>
        <w:spacing w:line="360" w:lineRule="auto"/>
        <w:ind w:firstLine="0"/>
        <w:rPr>
          <w:rFonts w:eastAsia="Calibri"/>
          <w:sz w:val="28"/>
          <w:szCs w:val="28"/>
          <w:lang w:eastAsia="uk-UA" w:bidi="uk-UA"/>
        </w:rPr>
      </w:pPr>
      <w:r w:rsidRPr="00881C90">
        <w:rPr>
          <w:rFonts w:eastAsiaTheme="minorHAnsi"/>
          <w:sz w:val="28"/>
          <w:szCs w:val="28"/>
          <w:lang w:eastAsia="uk-UA" w:bidi="uk-UA"/>
        </w:rPr>
        <w:t xml:space="preserve">Дозволяється </w:t>
      </w:r>
      <w:r w:rsidRPr="00881C90">
        <w:rPr>
          <w:rFonts w:eastAsiaTheme="minorHAnsi"/>
          <w:sz w:val="28"/>
          <w:szCs w:val="28"/>
          <w:lang w:bidi="ru-RU"/>
        </w:rPr>
        <w:t xml:space="preserve">застосування </w:t>
      </w:r>
      <w:r w:rsidRPr="00881C90">
        <w:rPr>
          <w:rFonts w:eastAsiaTheme="minorHAnsi"/>
          <w:sz w:val="28"/>
          <w:szCs w:val="28"/>
          <w:lang w:eastAsia="uk-UA" w:bidi="uk-UA"/>
        </w:rPr>
        <w:t xml:space="preserve">інших еталонів </w:t>
      </w:r>
      <w:r w:rsidRPr="00881C90">
        <w:rPr>
          <w:rFonts w:eastAsiaTheme="minorHAnsi"/>
          <w:sz w:val="28"/>
          <w:szCs w:val="28"/>
          <w:lang w:bidi="ru-RU"/>
        </w:rPr>
        <w:t xml:space="preserve">та </w:t>
      </w:r>
      <w:r w:rsidRPr="00881C90">
        <w:rPr>
          <w:rFonts w:eastAsiaTheme="minorHAnsi"/>
          <w:sz w:val="28"/>
          <w:szCs w:val="28"/>
          <w:lang w:eastAsia="uk-UA" w:bidi="uk-UA"/>
        </w:rPr>
        <w:t xml:space="preserve">засобів повірки, </w:t>
      </w:r>
      <w:r w:rsidRPr="00881C90">
        <w:rPr>
          <w:rFonts w:eastAsiaTheme="minorHAnsi"/>
          <w:sz w:val="28"/>
          <w:szCs w:val="28"/>
          <w:lang w:bidi="ru-RU"/>
        </w:rPr>
        <w:t xml:space="preserve">що забезпечують </w:t>
      </w:r>
      <w:r w:rsidRPr="00881C90">
        <w:rPr>
          <w:rFonts w:eastAsiaTheme="minorHAnsi"/>
          <w:sz w:val="28"/>
          <w:szCs w:val="28"/>
          <w:lang w:eastAsia="uk-UA" w:bidi="uk-UA"/>
        </w:rPr>
        <w:t xml:space="preserve">повірку </w:t>
      </w:r>
      <w:r w:rsidRPr="00881C90">
        <w:rPr>
          <w:rFonts w:eastAsiaTheme="minorHAnsi"/>
          <w:sz w:val="28"/>
          <w:szCs w:val="28"/>
          <w:lang w:bidi="ru-RU"/>
        </w:rPr>
        <w:t xml:space="preserve">з </w:t>
      </w:r>
      <w:r w:rsidRPr="00881C90">
        <w:rPr>
          <w:rFonts w:eastAsiaTheme="minorHAnsi"/>
          <w:sz w:val="28"/>
          <w:szCs w:val="28"/>
          <w:lang w:eastAsia="uk-UA" w:bidi="uk-UA"/>
        </w:rPr>
        <w:t>необхідною точністю.</w:t>
      </w:r>
    </w:p>
    <w:p w:rsidR="00197EB8" w:rsidRPr="00881C90" w:rsidRDefault="00197EB8" w:rsidP="00CE542F">
      <w:pPr>
        <w:spacing w:line="360" w:lineRule="auto"/>
        <w:ind w:firstLine="0"/>
        <w:rPr>
          <w:rFonts w:eastAsia="Calibri"/>
          <w:sz w:val="28"/>
          <w:szCs w:val="28"/>
          <w:lang w:eastAsia="en-US"/>
        </w:rPr>
      </w:pPr>
    </w:p>
    <w:p w:rsidR="00CE542F" w:rsidRPr="00881C90" w:rsidRDefault="001D2698" w:rsidP="00CE542F">
      <w:pPr>
        <w:spacing w:after="160" w:line="259" w:lineRule="auto"/>
        <w:ind w:firstLine="0"/>
        <w:jc w:val="left"/>
        <w:rPr>
          <w:rFonts w:eastAsia="Calibri"/>
          <w:bCs/>
          <w:sz w:val="28"/>
          <w:szCs w:val="28"/>
          <w:lang w:val="ru-RU" w:eastAsia="en-US"/>
        </w:rPr>
      </w:pPr>
      <w:r w:rsidRPr="00881C90">
        <w:rPr>
          <w:rFonts w:eastAsiaTheme="minorHAnsi"/>
          <w:bCs/>
          <w:sz w:val="28"/>
          <w:szCs w:val="28"/>
          <w:lang w:val="ru-RU" w:eastAsia="en-US"/>
        </w:rPr>
        <w:t xml:space="preserve">ПОЗНАКИ ТА СКОРОЧЕННЯ </w:t>
      </w:r>
    </w:p>
    <w:p w:rsidR="00CE542F" w:rsidRPr="00881C90" w:rsidRDefault="001D2698" w:rsidP="00197EB8">
      <w:pPr>
        <w:spacing w:after="160" w:line="360" w:lineRule="auto"/>
        <w:ind w:firstLine="0"/>
        <w:jc w:val="left"/>
        <w:rPr>
          <w:rFonts w:eastAsia="Calibri"/>
          <w:sz w:val="28"/>
          <w:szCs w:val="28"/>
          <w:lang w:val="ru-RU" w:eastAsia="en-US"/>
        </w:rPr>
      </w:pPr>
      <w:r w:rsidRPr="00881C90">
        <w:rPr>
          <w:rFonts w:eastAsiaTheme="minorHAnsi"/>
          <w:sz w:val="28"/>
          <w:szCs w:val="28"/>
          <w:lang w:eastAsia="en-US"/>
        </w:rPr>
        <w:t>У цьому стандарті викор</w:t>
      </w:r>
      <w:r w:rsidR="00B05884" w:rsidRPr="00881C90">
        <w:rPr>
          <w:rFonts w:eastAsiaTheme="minorHAnsi"/>
          <w:sz w:val="28"/>
          <w:szCs w:val="28"/>
          <w:lang w:eastAsia="en-US"/>
        </w:rPr>
        <w:t xml:space="preserve">истовують наступні скорочення: </w:t>
      </w:r>
      <w:r w:rsidRPr="00881C90">
        <w:rPr>
          <w:rFonts w:eastAsiaTheme="minorHAnsi"/>
          <w:sz w:val="28"/>
          <w:szCs w:val="28"/>
          <w:lang w:val="ru-RU" w:eastAsia="en-US"/>
        </w:rPr>
        <w:br/>
        <w:t xml:space="preserve">ВП – </w:t>
      </w:r>
      <w:proofErr w:type="spellStart"/>
      <w:r w:rsidRPr="00881C90">
        <w:rPr>
          <w:rFonts w:eastAsiaTheme="minorHAnsi"/>
          <w:sz w:val="28"/>
          <w:szCs w:val="28"/>
          <w:lang w:val="ru-RU" w:eastAsia="en-US"/>
        </w:rPr>
        <w:t>вимірювальнии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перетворювач</w:t>
      </w:r>
      <w:proofErr w:type="spellEnd"/>
      <w:r w:rsidRPr="00881C90">
        <w:rPr>
          <w:rFonts w:eastAsiaTheme="minorHAnsi"/>
          <w:sz w:val="28"/>
          <w:szCs w:val="28"/>
          <w:lang w:val="ru-RU" w:eastAsia="en-US"/>
        </w:rPr>
        <w:t>;</w:t>
      </w:r>
      <w:r w:rsidRPr="00881C90">
        <w:rPr>
          <w:rFonts w:eastAsiaTheme="minorHAnsi"/>
          <w:sz w:val="28"/>
          <w:szCs w:val="28"/>
          <w:lang w:val="ru-RU" w:eastAsia="en-US"/>
        </w:rPr>
        <w:br/>
        <w:t xml:space="preserve">ГДК – </w:t>
      </w:r>
      <w:proofErr w:type="spellStart"/>
      <w:r w:rsidRPr="00881C90">
        <w:rPr>
          <w:rFonts w:eastAsiaTheme="minorHAnsi"/>
          <w:sz w:val="28"/>
          <w:szCs w:val="28"/>
          <w:lang w:val="ru-RU" w:eastAsia="en-US"/>
        </w:rPr>
        <w:t>граничнодопустима</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концентрація</w:t>
      </w:r>
      <w:proofErr w:type="spellEnd"/>
      <w:r w:rsidRPr="00881C90">
        <w:rPr>
          <w:rFonts w:eastAsiaTheme="minorHAnsi"/>
          <w:sz w:val="28"/>
          <w:szCs w:val="28"/>
          <w:lang w:val="ru-RU" w:eastAsia="en-US"/>
        </w:rPr>
        <w:t>;</w:t>
      </w:r>
    </w:p>
    <w:p w:rsidR="00CE542F" w:rsidRPr="00881C90" w:rsidRDefault="001D2698" w:rsidP="00197EB8">
      <w:pPr>
        <w:spacing w:after="160" w:line="360" w:lineRule="auto"/>
        <w:ind w:firstLine="0"/>
        <w:jc w:val="left"/>
        <w:rPr>
          <w:rFonts w:eastAsia="Calibri"/>
          <w:sz w:val="28"/>
          <w:szCs w:val="28"/>
          <w:lang w:val="ru-RU" w:eastAsia="en-US"/>
        </w:rPr>
      </w:pPr>
      <w:proofErr w:type="gramStart"/>
      <w:r w:rsidRPr="00881C90">
        <w:rPr>
          <w:rFonts w:eastAsiaTheme="minorHAnsi"/>
          <w:sz w:val="28"/>
          <w:szCs w:val="28"/>
          <w:lang w:val="ru-RU" w:eastAsia="en-US"/>
        </w:rPr>
        <w:t>ЕД</w:t>
      </w:r>
      <w:proofErr w:type="gramEnd"/>
      <w:r w:rsidRPr="00881C90">
        <w:rPr>
          <w:rFonts w:eastAsiaTheme="minorHAnsi"/>
          <w:sz w:val="28"/>
          <w:szCs w:val="28"/>
          <w:lang w:val="ru-RU" w:eastAsia="en-US"/>
        </w:rPr>
        <w:t xml:space="preserve"> – </w:t>
      </w:r>
      <w:proofErr w:type="spellStart"/>
      <w:r w:rsidRPr="00881C90">
        <w:rPr>
          <w:rFonts w:eastAsiaTheme="minorHAnsi"/>
          <w:sz w:val="28"/>
          <w:szCs w:val="28"/>
          <w:lang w:val="ru-RU" w:eastAsia="en-US"/>
        </w:rPr>
        <w:t>експлуатаційні</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документи</w:t>
      </w:r>
      <w:proofErr w:type="spellEnd"/>
      <w:r w:rsidRPr="00881C90">
        <w:rPr>
          <w:rFonts w:eastAsiaTheme="minorHAnsi"/>
          <w:sz w:val="28"/>
          <w:szCs w:val="28"/>
          <w:lang w:val="ru-RU" w:eastAsia="en-US"/>
        </w:rPr>
        <w:t>;</w:t>
      </w:r>
      <w:r w:rsidRPr="00881C90">
        <w:rPr>
          <w:rFonts w:eastAsiaTheme="minorHAnsi"/>
          <w:sz w:val="28"/>
          <w:szCs w:val="28"/>
          <w:lang w:val="ru-RU" w:eastAsia="en-US"/>
        </w:rPr>
        <w:br/>
        <w:t>ЕРС –</w:t>
      </w:r>
      <w:r w:rsidR="00197EB8"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електрорушійна</w:t>
      </w:r>
      <w:proofErr w:type="spellEnd"/>
      <w:r w:rsidRPr="00881C90">
        <w:rPr>
          <w:rFonts w:eastAsiaTheme="minorHAnsi"/>
          <w:sz w:val="28"/>
          <w:szCs w:val="28"/>
          <w:lang w:val="ru-RU" w:eastAsia="en-US"/>
        </w:rPr>
        <w:t xml:space="preserve"> сила</w:t>
      </w:r>
      <w:r w:rsidRPr="00881C90">
        <w:rPr>
          <w:rFonts w:eastAsiaTheme="minorHAnsi"/>
          <w:sz w:val="28"/>
          <w:szCs w:val="28"/>
          <w:lang w:val="ru-RU" w:eastAsia="en-US"/>
        </w:rPr>
        <w:br/>
        <w:t xml:space="preserve">ЗВТ – </w:t>
      </w:r>
      <w:proofErr w:type="spellStart"/>
      <w:r w:rsidRPr="00881C90">
        <w:rPr>
          <w:rFonts w:eastAsiaTheme="minorHAnsi"/>
          <w:sz w:val="28"/>
          <w:szCs w:val="28"/>
          <w:lang w:val="ru-RU" w:eastAsia="en-US"/>
        </w:rPr>
        <w:t>засоби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вимірювальноі</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техніки</w:t>
      </w:r>
      <w:proofErr w:type="spellEnd"/>
      <w:r w:rsidRPr="00881C90">
        <w:rPr>
          <w:rFonts w:eastAsiaTheme="minorHAnsi"/>
          <w:sz w:val="28"/>
          <w:szCs w:val="28"/>
          <w:lang w:val="ru-RU" w:eastAsia="en-US"/>
        </w:rPr>
        <w:t>;</w:t>
      </w:r>
      <w:r w:rsidRPr="00881C90">
        <w:rPr>
          <w:rFonts w:eastAsiaTheme="minorHAnsi"/>
          <w:sz w:val="28"/>
          <w:szCs w:val="28"/>
          <w:lang w:val="ru-RU" w:eastAsia="en-US"/>
        </w:rPr>
        <w:br/>
        <w:t xml:space="preserve">МХ – </w:t>
      </w:r>
      <w:proofErr w:type="spellStart"/>
      <w:r w:rsidRPr="00881C90">
        <w:rPr>
          <w:rFonts w:eastAsiaTheme="minorHAnsi"/>
          <w:sz w:val="28"/>
          <w:szCs w:val="28"/>
          <w:lang w:val="ru-RU" w:eastAsia="en-US"/>
        </w:rPr>
        <w:t>метрологічна</w:t>
      </w:r>
      <w:proofErr w:type="spellEnd"/>
      <w:r w:rsidRPr="00881C90">
        <w:rPr>
          <w:rFonts w:eastAsiaTheme="minorHAnsi"/>
          <w:sz w:val="28"/>
          <w:szCs w:val="28"/>
          <w:lang w:val="ru-RU" w:eastAsia="en-US"/>
        </w:rPr>
        <w:t xml:space="preserve"> характеристика;</w:t>
      </w:r>
      <w:r w:rsidRPr="00881C90">
        <w:rPr>
          <w:rFonts w:eastAsiaTheme="minorHAnsi"/>
          <w:sz w:val="28"/>
          <w:szCs w:val="28"/>
          <w:lang w:val="ru-RU" w:eastAsia="en-US"/>
        </w:rPr>
        <w:br/>
        <w:t xml:space="preserve">CRM – </w:t>
      </w:r>
      <w:proofErr w:type="spellStart"/>
      <w:r w:rsidRPr="00881C90">
        <w:rPr>
          <w:rFonts w:eastAsiaTheme="minorHAnsi"/>
          <w:sz w:val="28"/>
          <w:szCs w:val="28"/>
          <w:lang w:val="ru-RU" w:eastAsia="en-US"/>
        </w:rPr>
        <w:t>сертифіковании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референтнии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матеріал</w:t>
      </w:r>
      <w:proofErr w:type="spellEnd"/>
    </w:p>
    <w:p w:rsidR="00CE542F" w:rsidRPr="00881C90" w:rsidRDefault="001D2698" w:rsidP="00197EB8">
      <w:pPr>
        <w:spacing w:after="160" w:line="360" w:lineRule="auto"/>
        <w:ind w:firstLine="0"/>
        <w:jc w:val="left"/>
        <w:rPr>
          <w:rFonts w:eastAsia="Calibri"/>
          <w:sz w:val="28"/>
          <w:szCs w:val="28"/>
          <w:lang w:val="ru-RU" w:eastAsia="en-US"/>
        </w:rPr>
      </w:pPr>
      <w:r w:rsidRPr="00881C90">
        <w:rPr>
          <w:rFonts w:eastAsiaTheme="minorHAnsi"/>
          <w:sz w:val="28"/>
          <w:szCs w:val="28"/>
          <w:lang w:val="ru-RU" w:eastAsia="en-US"/>
        </w:rPr>
        <w:t xml:space="preserve">RM – </w:t>
      </w:r>
      <w:proofErr w:type="spellStart"/>
      <w:r w:rsidRPr="00881C90">
        <w:rPr>
          <w:rFonts w:eastAsiaTheme="minorHAnsi"/>
          <w:sz w:val="28"/>
          <w:szCs w:val="28"/>
          <w:lang w:val="ru-RU" w:eastAsia="en-US"/>
        </w:rPr>
        <w:t>референтнии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матеріал</w:t>
      </w:r>
      <w:proofErr w:type="spellEnd"/>
    </w:p>
    <w:p w:rsidR="00CE542F" w:rsidRPr="00881C90" w:rsidRDefault="001D2698" w:rsidP="00197EB8">
      <w:pPr>
        <w:spacing w:after="160" w:line="360" w:lineRule="auto"/>
        <w:ind w:firstLine="0"/>
        <w:jc w:val="left"/>
        <w:rPr>
          <w:rFonts w:eastAsia="Calibri"/>
          <w:sz w:val="28"/>
          <w:szCs w:val="28"/>
          <w:lang w:val="ru-RU" w:eastAsia="en-US"/>
        </w:rPr>
      </w:pPr>
      <w:r w:rsidRPr="00881C90">
        <w:rPr>
          <w:rFonts w:eastAsiaTheme="minorHAnsi"/>
          <w:sz w:val="28"/>
          <w:szCs w:val="28"/>
          <w:lang w:val="ru-RU" w:eastAsia="en-US"/>
        </w:rPr>
        <w:t xml:space="preserve">J – </w:t>
      </w:r>
      <w:proofErr w:type="spellStart"/>
      <w:r w:rsidRPr="00881C90">
        <w:rPr>
          <w:rFonts w:eastAsiaTheme="minorHAnsi"/>
          <w:sz w:val="28"/>
          <w:szCs w:val="28"/>
          <w:lang w:val="ru-RU" w:eastAsia="en-US"/>
        </w:rPr>
        <w:t>познака</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кількості</w:t>
      </w:r>
      <w:proofErr w:type="spellEnd"/>
      <w:r w:rsidRPr="00881C90">
        <w:rPr>
          <w:rFonts w:eastAsiaTheme="minorHAnsi"/>
          <w:sz w:val="28"/>
          <w:szCs w:val="28"/>
          <w:lang w:val="ru-RU" w:eastAsia="en-US"/>
        </w:rPr>
        <w:t xml:space="preserve"> CRM;</w:t>
      </w:r>
    </w:p>
    <w:p w:rsidR="00CE542F" w:rsidRPr="00881C90" w:rsidRDefault="001D2698" w:rsidP="00197EB8">
      <w:pPr>
        <w:spacing w:after="160" w:line="360" w:lineRule="auto"/>
        <w:ind w:firstLine="0"/>
        <w:jc w:val="left"/>
        <w:rPr>
          <w:rFonts w:eastAsia="Calibri"/>
          <w:sz w:val="28"/>
          <w:szCs w:val="28"/>
          <w:lang w:val="ru-RU" w:eastAsia="en-US"/>
        </w:rPr>
      </w:pPr>
      <w:r w:rsidRPr="00881C90">
        <w:rPr>
          <w:rFonts w:eastAsiaTheme="minorHAnsi"/>
          <w:sz w:val="28"/>
          <w:szCs w:val="28"/>
          <w:lang w:val="ru-RU" w:eastAsia="en-US"/>
        </w:rPr>
        <w:t xml:space="preserve">j – </w:t>
      </w:r>
      <w:proofErr w:type="spellStart"/>
      <w:r w:rsidRPr="00881C90">
        <w:rPr>
          <w:rFonts w:eastAsiaTheme="minorHAnsi"/>
          <w:sz w:val="28"/>
          <w:szCs w:val="28"/>
          <w:lang w:val="ru-RU" w:eastAsia="en-US"/>
        </w:rPr>
        <w:t>познака</w:t>
      </w:r>
      <w:proofErr w:type="spellEnd"/>
      <w:r w:rsidRPr="00881C90">
        <w:rPr>
          <w:rFonts w:eastAsiaTheme="minorHAnsi"/>
          <w:sz w:val="28"/>
          <w:szCs w:val="28"/>
          <w:lang w:val="ru-RU" w:eastAsia="en-US"/>
        </w:rPr>
        <w:t xml:space="preserve">, яку </w:t>
      </w:r>
      <w:proofErr w:type="spellStart"/>
      <w:r w:rsidRPr="00881C90">
        <w:rPr>
          <w:rFonts w:eastAsiaTheme="minorHAnsi"/>
          <w:sz w:val="28"/>
          <w:szCs w:val="28"/>
          <w:lang w:val="ru-RU" w:eastAsia="en-US"/>
        </w:rPr>
        <w:t>використовують</w:t>
      </w:r>
      <w:proofErr w:type="spellEnd"/>
      <w:r w:rsidRPr="00881C90">
        <w:rPr>
          <w:rFonts w:eastAsiaTheme="minorHAnsi"/>
          <w:sz w:val="28"/>
          <w:szCs w:val="28"/>
          <w:lang w:val="ru-RU" w:eastAsia="en-US"/>
        </w:rPr>
        <w:t xml:space="preserve"> в </w:t>
      </w:r>
      <w:proofErr w:type="spellStart"/>
      <w:r w:rsidRPr="00881C90">
        <w:rPr>
          <w:rFonts w:eastAsiaTheme="minorHAnsi"/>
          <w:sz w:val="28"/>
          <w:szCs w:val="28"/>
          <w:lang w:val="ru-RU" w:eastAsia="en-US"/>
        </w:rPr>
        <w:t>якості</w:t>
      </w:r>
      <w:proofErr w:type="spellEnd"/>
      <w:r w:rsidRPr="00881C90">
        <w:rPr>
          <w:rFonts w:eastAsiaTheme="minorHAnsi"/>
          <w:sz w:val="28"/>
          <w:szCs w:val="28"/>
          <w:lang w:val="ru-RU" w:eastAsia="en-US"/>
        </w:rPr>
        <w:t xml:space="preserve"> </w:t>
      </w:r>
      <w:proofErr w:type="spellStart"/>
      <w:proofErr w:type="gramStart"/>
      <w:r w:rsidRPr="00881C90">
        <w:rPr>
          <w:rFonts w:eastAsiaTheme="minorHAnsi"/>
          <w:sz w:val="28"/>
          <w:szCs w:val="28"/>
          <w:lang w:val="ru-RU" w:eastAsia="en-US"/>
        </w:rPr>
        <w:t>п</w:t>
      </w:r>
      <w:proofErr w:type="gramEnd"/>
      <w:r w:rsidRPr="00881C90">
        <w:rPr>
          <w:rFonts w:eastAsiaTheme="minorHAnsi"/>
          <w:sz w:val="28"/>
          <w:szCs w:val="28"/>
          <w:lang w:val="ru-RU" w:eastAsia="en-US"/>
        </w:rPr>
        <w:t>ідрядкового</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індексу</w:t>
      </w:r>
      <w:proofErr w:type="spellEnd"/>
      <w:r w:rsidRPr="00881C90">
        <w:rPr>
          <w:rFonts w:eastAsiaTheme="minorHAnsi"/>
          <w:sz w:val="28"/>
          <w:szCs w:val="28"/>
          <w:lang w:val="ru-RU" w:eastAsia="en-US"/>
        </w:rPr>
        <w:t xml:space="preserve">, як </w:t>
      </w:r>
      <w:proofErr w:type="spellStart"/>
      <w:r w:rsidRPr="00881C90">
        <w:rPr>
          <w:rFonts w:eastAsiaTheme="minorHAnsi"/>
          <w:sz w:val="28"/>
          <w:szCs w:val="28"/>
          <w:lang w:val="ru-RU" w:eastAsia="en-US"/>
        </w:rPr>
        <w:t>ідентифікатор</w:t>
      </w:r>
      <w:proofErr w:type="spellEnd"/>
      <w:r w:rsidRPr="00881C90">
        <w:rPr>
          <w:rFonts w:eastAsiaTheme="minorHAnsi"/>
          <w:sz w:val="28"/>
          <w:szCs w:val="28"/>
          <w:lang w:val="ru-RU" w:eastAsia="en-US"/>
        </w:rPr>
        <w:t xml:space="preserve"> конкретного CRM;</w:t>
      </w:r>
    </w:p>
    <w:p w:rsidR="00197EB8" w:rsidRPr="00881C90" w:rsidRDefault="001D2698" w:rsidP="00197EB8">
      <w:pPr>
        <w:spacing w:after="160" w:line="360" w:lineRule="auto"/>
        <w:ind w:firstLine="0"/>
        <w:jc w:val="left"/>
        <w:rPr>
          <w:rFonts w:eastAsia="Calibri"/>
          <w:sz w:val="28"/>
          <w:szCs w:val="28"/>
          <w:lang w:eastAsia="en-US"/>
        </w:rPr>
      </w:pPr>
      <w:r w:rsidRPr="00881C90">
        <w:rPr>
          <w:rFonts w:eastAsiaTheme="minorHAnsi"/>
          <w:sz w:val="28"/>
          <w:szCs w:val="28"/>
          <w:lang w:val="ru-RU" w:eastAsia="en-US"/>
        </w:rPr>
        <w:lastRenderedPageBreak/>
        <w:t xml:space="preserve">рН – </w:t>
      </w:r>
      <w:proofErr w:type="spellStart"/>
      <w:r w:rsidRPr="00881C90">
        <w:rPr>
          <w:rFonts w:eastAsiaTheme="minorHAnsi"/>
          <w:sz w:val="28"/>
          <w:szCs w:val="28"/>
          <w:lang w:val="ru-RU" w:eastAsia="en-US"/>
        </w:rPr>
        <w:t>показник</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активності</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іонів</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водню</w:t>
      </w:r>
      <w:proofErr w:type="spellEnd"/>
      <w:r w:rsidRPr="00881C90">
        <w:rPr>
          <w:rFonts w:eastAsiaTheme="minorHAnsi"/>
          <w:sz w:val="28"/>
          <w:szCs w:val="28"/>
          <w:lang w:val="ru-RU" w:eastAsia="en-US"/>
        </w:rPr>
        <w:t>;</w:t>
      </w:r>
      <w:r w:rsidRPr="00881C90">
        <w:rPr>
          <w:rFonts w:eastAsiaTheme="minorHAnsi"/>
          <w:sz w:val="28"/>
          <w:szCs w:val="28"/>
          <w:lang w:val="ru-RU" w:eastAsia="en-US"/>
        </w:rPr>
        <w:br/>
      </w:r>
      <w:proofErr w:type="spellStart"/>
      <w:r w:rsidRPr="00881C90">
        <w:rPr>
          <w:rFonts w:eastAsiaTheme="minorHAnsi"/>
          <w:sz w:val="28"/>
          <w:szCs w:val="28"/>
          <w:lang w:val="ru-RU" w:eastAsia="en-US"/>
        </w:rPr>
        <w:t>рх</w:t>
      </w:r>
      <w:proofErr w:type="spellEnd"/>
      <w:r w:rsidRPr="00881C90">
        <w:rPr>
          <w:rFonts w:eastAsiaTheme="minorHAnsi"/>
          <w:sz w:val="28"/>
          <w:szCs w:val="28"/>
          <w:lang w:val="ru-RU" w:eastAsia="en-US"/>
        </w:rPr>
        <w:t xml:space="preserve"> – </w:t>
      </w:r>
      <w:proofErr w:type="spellStart"/>
      <w:r w:rsidRPr="00881C90">
        <w:rPr>
          <w:rFonts w:eastAsiaTheme="minorHAnsi"/>
          <w:sz w:val="28"/>
          <w:szCs w:val="28"/>
          <w:lang w:val="ru-RU" w:eastAsia="en-US"/>
        </w:rPr>
        <w:t>показник</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активності</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іонів</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даного</w:t>
      </w:r>
      <w:proofErr w:type="spellEnd"/>
      <w:r w:rsidRPr="00881C90">
        <w:rPr>
          <w:rFonts w:eastAsiaTheme="minorHAnsi"/>
          <w:sz w:val="28"/>
          <w:szCs w:val="28"/>
          <w:lang w:val="ru-RU" w:eastAsia="en-US"/>
        </w:rPr>
        <w:t xml:space="preserve"> виду (х – </w:t>
      </w:r>
      <w:proofErr w:type="spellStart"/>
      <w:r w:rsidRPr="00881C90">
        <w:rPr>
          <w:rFonts w:eastAsiaTheme="minorHAnsi"/>
          <w:sz w:val="28"/>
          <w:szCs w:val="28"/>
          <w:lang w:val="ru-RU" w:eastAsia="en-US"/>
        </w:rPr>
        <w:t>позначення</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іону</w:t>
      </w:r>
      <w:proofErr w:type="spellEnd"/>
      <w:r w:rsidRPr="00881C90">
        <w:rPr>
          <w:rFonts w:eastAsiaTheme="minorHAnsi"/>
          <w:sz w:val="28"/>
          <w:szCs w:val="28"/>
          <w:lang w:val="ru-RU" w:eastAsia="en-US"/>
        </w:rPr>
        <w:t xml:space="preserve">); </w:t>
      </w:r>
      <w:proofErr w:type="spellStart"/>
      <w:proofErr w:type="gramStart"/>
      <w:r w:rsidRPr="00881C90">
        <w:rPr>
          <w:rFonts w:eastAsiaTheme="minorHAnsi"/>
          <w:sz w:val="28"/>
          <w:szCs w:val="28"/>
          <w:lang w:val="ru-RU" w:eastAsia="en-US"/>
        </w:rPr>
        <w:t>Y</w:t>
      </w:r>
      <w:proofErr w:type="gramEnd"/>
      <w:r w:rsidRPr="00881C90">
        <w:rPr>
          <w:rFonts w:eastAsiaTheme="minorHAnsi"/>
          <w:sz w:val="28"/>
          <w:szCs w:val="28"/>
          <w:lang w:val="ru-RU" w:eastAsia="en-US"/>
        </w:rPr>
        <w:t>пр</w:t>
      </w:r>
      <w:proofErr w:type="spellEnd"/>
      <w:r w:rsidRPr="00881C90">
        <w:rPr>
          <w:rFonts w:eastAsiaTheme="minorHAnsi"/>
          <w:sz w:val="28"/>
          <w:szCs w:val="28"/>
          <w:lang w:val="ru-RU" w:eastAsia="en-US"/>
        </w:rPr>
        <w:t xml:space="preserve"> – </w:t>
      </w:r>
      <w:proofErr w:type="spellStart"/>
      <w:r w:rsidRPr="00881C90">
        <w:rPr>
          <w:rFonts w:eastAsiaTheme="minorHAnsi"/>
          <w:sz w:val="28"/>
          <w:szCs w:val="28"/>
          <w:lang w:val="ru-RU" w:eastAsia="en-US"/>
        </w:rPr>
        <w:t>позначення</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вимірюваноі</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приладом</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величини</w:t>
      </w:r>
      <w:proofErr w:type="spellEnd"/>
      <w:r w:rsidRPr="00881C90">
        <w:rPr>
          <w:rFonts w:eastAsiaTheme="minorHAnsi"/>
          <w:sz w:val="28"/>
          <w:szCs w:val="28"/>
          <w:lang w:val="ru-RU" w:eastAsia="en-US"/>
        </w:rPr>
        <w:t xml:space="preserve"> рН (</w:t>
      </w:r>
      <w:proofErr w:type="spellStart"/>
      <w:r w:rsidRPr="00881C90">
        <w:rPr>
          <w:rFonts w:eastAsiaTheme="minorHAnsi"/>
          <w:sz w:val="28"/>
          <w:szCs w:val="28"/>
          <w:lang w:val="ru-RU" w:eastAsia="en-US"/>
        </w:rPr>
        <w:t>рх</w:t>
      </w:r>
      <w:proofErr w:type="spellEnd"/>
      <w:r w:rsidRPr="00881C90">
        <w:rPr>
          <w:rFonts w:eastAsiaTheme="minorHAnsi"/>
          <w:sz w:val="28"/>
          <w:szCs w:val="28"/>
          <w:lang w:val="ru-RU" w:eastAsia="en-US"/>
        </w:rPr>
        <w:t>);</w:t>
      </w:r>
      <w:r w:rsidRPr="00881C90">
        <w:rPr>
          <w:rFonts w:eastAsiaTheme="minorHAnsi"/>
          <w:sz w:val="28"/>
          <w:szCs w:val="28"/>
          <w:lang w:val="ru-RU" w:eastAsia="en-US"/>
        </w:rPr>
        <w:br/>
      </w:r>
      <w:proofErr w:type="spellStart"/>
      <w:r w:rsidRPr="00881C90">
        <w:rPr>
          <w:rFonts w:eastAsiaTheme="minorHAnsi"/>
          <w:sz w:val="28"/>
          <w:szCs w:val="28"/>
          <w:lang w:val="ru-RU" w:eastAsia="en-US"/>
        </w:rPr>
        <w:t>Yref</w:t>
      </w:r>
      <w:proofErr w:type="spellEnd"/>
      <w:r w:rsidRPr="00881C90">
        <w:rPr>
          <w:rFonts w:eastAsiaTheme="minorHAnsi"/>
          <w:sz w:val="28"/>
          <w:szCs w:val="28"/>
          <w:lang w:val="ru-RU" w:eastAsia="en-US"/>
        </w:rPr>
        <w:t xml:space="preserve"> – </w:t>
      </w:r>
      <w:proofErr w:type="spellStart"/>
      <w:r w:rsidRPr="00881C90">
        <w:rPr>
          <w:rFonts w:eastAsiaTheme="minorHAnsi"/>
          <w:sz w:val="28"/>
          <w:szCs w:val="28"/>
          <w:lang w:val="ru-RU" w:eastAsia="en-US"/>
        </w:rPr>
        <w:t>позначення</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атестованого</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значення</w:t>
      </w:r>
      <w:proofErr w:type="spellEnd"/>
      <w:r w:rsidRPr="00881C90">
        <w:rPr>
          <w:rFonts w:eastAsiaTheme="minorHAnsi"/>
          <w:sz w:val="28"/>
          <w:szCs w:val="28"/>
          <w:lang w:val="ru-RU" w:eastAsia="en-US"/>
        </w:rPr>
        <w:t xml:space="preserve"> рН (</w:t>
      </w:r>
      <w:proofErr w:type="spellStart"/>
      <w:r w:rsidRPr="00881C90">
        <w:rPr>
          <w:rFonts w:eastAsiaTheme="minorHAnsi"/>
          <w:sz w:val="28"/>
          <w:szCs w:val="28"/>
          <w:lang w:val="ru-RU" w:eastAsia="en-US"/>
        </w:rPr>
        <w:t>рх</w:t>
      </w:r>
      <w:proofErr w:type="spellEnd"/>
      <w:r w:rsidRPr="00881C90">
        <w:rPr>
          <w:rFonts w:eastAsiaTheme="minorHAnsi"/>
          <w:sz w:val="28"/>
          <w:szCs w:val="28"/>
          <w:lang w:val="ru-RU" w:eastAsia="en-US"/>
        </w:rPr>
        <w:t>) CRM;</w:t>
      </w:r>
      <w:r w:rsidRPr="00881C90">
        <w:rPr>
          <w:rFonts w:eastAsiaTheme="minorHAnsi"/>
          <w:sz w:val="28"/>
          <w:szCs w:val="28"/>
          <w:lang w:val="ru-RU" w:eastAsia="en-US"/>
        </w:rPr>
        <w:br/>
        <w:t xml:space="preserve">0,1 М – </w:t>
      </w:r>
      <w:proofErr w:type="spellStart"/>
      <w:r w:rsidRPr="00881C90">
        <w:rPr>
          <w:rFonts w:eastAsiaTheme="minorHAnsi"/>
          <w:sz w:val="28"/>
          <w:szCs w:val="28"/>
          <w:lang w:val="ru-RU" w:eastAsia="en-US"/>
        </w:rPr>
        <w:t>нульодномолярнии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розчин</w:t>
      </w:r>
      <w:proofErr w:type="spellEnd"/>
      <w:r w:rsidRPr="00881C90">
        <w:rPr>
          <w:rFonts w:eastAsiaTheme="minorHAnsi"/>
          <w:sz w:val="28"/>
          <w:szCs w:val="28"/>
          <w:lang w:val="ru-RU" w:eastAsia="en-US"/>
        </w:rPr>
        <w:t>;</w:t>
      </w:r>
      <w:r w:rsidRPr="00881C90">
        <w:rPr>
          <w:rFonts w:eastAsiaTheme="minorHAnsi"/>
          <w:sz w:val="28"/>
          <w:szCs w:val="28"/>
          <w:lang w:val="ru-RU" w:eastAsia="en-US"/>
        </w:rPr>
        <w:br/>
        <w:t xml:space="preserve">3М </w:t>
      </w:r>
      <w:proofErr w:type="spellStart"/>
      <w:r w:rsidRPr="00881C90">
        <w:rPr>
          <w:rFonts w:eastAsiaTheme="minorHAnsi"/>
          <w:sz w:val="28"/>
          <w:szCs w:val="28"/>
          <w:lang w:val="ru-RU" w:eastAsia="en-US"/>
        </w:rPr>
        <w:t>розчин</w:t>
      </w:r>
      <w:proofErr w:type="spellEnd"/>
      <w:r w:rsidRPr="00881C90">
        <w:rPr>
          <w:rFonts w:eastAsiaTheme="minorHAnsi"/>
          <w:sz w:val="28"/>
          <w:szCs w:val="28"/>
          <w:lang w:val="ru-RU" w:eastAsia="en-US"/>
        </w:rPr>
        <w:t xml:space="preserve"> – </w:t>
      </w:r>
      <w:proofErr w:type="spellStart"/>
      <w:r w:rsidRPr="00881C90">
        <w:rPr>
          <w:rFonts w:eastAsiaTheme="minorHAnsi"/>
          <w:sz w:val="28"/>
          <w:szCs w:val="28"/>
          <w:lang w:val="ru-RU" w:eastAsia="en-US"/>
        </w:rPr>
        <w:t>трьохмолярнии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розчин</w:t>
      </w:r>
      <w:proofErr w:type="spellEnd"/>
      <w:r w:rsidRPr="00881C90">
        <w:rPr>
          <w:rFonts w:eastAsiaTheme="minorHAnsi"/>
          <w:sz w:val="28"/>
          <w:szCs w:val="28"/>
          <w:lang w:val="ru-RU" w:eastAsia="en-US"/>
        </w:rPr>
        <w:t>.</w:t>
      </w:r>
    </w:p>
    <w:p w:rsidR="00CE542F" w:rsidRPr="00881C90" w:rsidRDefault="001D2698" w:rsidP="00197EB8">
      <w:pPr>
        <w:spacing w:after="160" w:line="259" w:lineRule="auto"/>
        <w:ind w:firstLine="0"/>
        <w:jc w:val="left"/>
        <w:rPr>
          <w:rFonts w:eastAsia="Calibri"/>
          <w:sz w:val="28"/>
          <w:szCs w:val="28"/>
          <w:lang w:val="ru-RU" w:eastAsia="en-US"/>
        </w:rPr>
      </w:pPr>
      <w:r w:rsidRPr="00881C90">
        <w:rPr>
          <w:rFonts w:eastAsiaTheme="minorHAnsi"/>
          <w:sz w:val="28"/>
          <w:szCs w:val="28"/>
          <w:lang w:val="ru-RU" w:eastAsia="en-US"/>
        </w:rPr>
        <w:br/>
      </w:r>
      <w:r w:rsidRPr="00881C90">
        <w:rPr>
          <w:rFonts w:eastAsiaTheme="minorHAnsi"/>
          <w:sz w:val="28"/>
          <w:szCs w:val="28"/>
          <w:lang w:eastAsia="en-US"/>
        </w:rPr>
        <w:t>У цьому стандарті вжито позначення фізичних величин згідно з</w:t>
      </w:r>
    </w:p>
    <w:p w:rsidR="00CE542F" w:rsidRPr="00881C90" w:rsidRDefault="001D2698" w:rsidP="00CE542F">
      <w:pPr>
        <w:spacing w:after="160" w:line="259" w:lineRule="auto"/>
        <w:ind w:firstLine="0"/>
        <w:jc w:val="left"/>
        <w:rPr>
          <w:rFonts w:eastAsia="Calibri"/>
          <w:sz w:val="28"/>
          <w:szCs w:val="28"/>
          <w:lang w:eastAsia="en-US"/>
        </w:rPr>
      </w:pPr>
      <w:r w:rsidRPr="00881C90">
        <w:rPr>
          <w:rFonts w:eastAsiaTheme="minorHAnsi"/>
          <w:sz w:val="28"/>
          <w:szCs w:val="28"/>
          <w:lang w:eastAsia="en-US"/>
        </w:rPr>
        <w:t xml:space="preserve">  ДСТУ ISO 80000-9 та [</w:t>
      </w:r>
      <w:r w:rsidR="00DE4D80" w:rsidRPr="003B3EF1">
        <w:rPr>
          <w:rFonts w:eastAsiaTheme="minorHAnsi"/>
          <w:sz w:val="28"/>
          <w:szCs w:val="28"/>
          <w:lang w:eastAsia="en-US"/>
        </w:rPr>
        <w:t>11</w:t>
      </w:r>
      <w:r w:rsidRPr="00881C90">
        <w:rPr>
          <w:rFonts w:eastAsiaTheme="minorHAnsi"/>
          <w:sz w:val="28"/>
          <w:szCs w:val="28"/>
          <w:lang w:eastAsia="en-US"/>
        </w:rPr>
        <w:t>].</w:t>
      </w:r>
    </w:p>
    <w:p w:rsidR="00374496" w:rsidRPr="00881C90" w:rsidRDefault="001D2698" w:rsidP="00CE542F">
      <w:pPr>
        <w:spacing w:after="160" w:line="259" w:lineRule="auto"/>
        <w:ind w:firstLine="0"/>
        <w:jc w:val="left"/>
        <w:rPr>
          <w:rFonts w:eastAsia="Calibri"/>
          <w:sz w:val="28"/>
          <w:szCs w:val="28"/>
          <w:lang w:eastAsia="en-US"/>
        </w:rPr>
      </w:pPr>
      <w:r w:rsidRPr="00881C90">
        <w:rPr>
          <w:rFonts w:eastAsiaTheme="minorHAnsi"/>
          <w:sz w:val="28"/>
          <w:szCs w:val="28"/>
          <w:lang w:eastAsia="en-US"/>
        </w:rPr>
        <w:t>[</w:t>
      </w:r>
      <w:r w:rsidR="00DE4D80" w:rsidRPr="00881C90">
        <w:rPr>
          <w:rFonts w:eastAsiaTheme="minorHAnsi"/>
          <w:sz w:val="28"/>
          <w:szCs w:val="28"/>
          <w:lang w:eastAsia="en-US"/>
        </w:rPr>
        <w:t>11</w:t>
      </w:r>
      <w:r w:rsidRPr="00881C90">
        <w:rPr>
          <w:rFonts w:eastAsiaTheme="minorHAnsi"/>
          <w:sz w:val="28"/>
          <w:szCs w:val="28"/>
          <w:lang w:eastAsia="en-US"/>
        </w:rPr>
        <w:t xml:space="preserve">] Про затвердження визначень основних одиниць SI, назв та визначень похідних одиниць SI, десяткових кратних і частинних від одиниць SI, дозволених позасистемних одиниць, а також </w:t>
      </w:r>
      <w:proofErr w:type="spellStart"/>
      <w:r w:rsidRPr="00881C90">
        <w:rPr>
          <w:rFonts w:eastAsiaTheme="minorHAnsi"/>
          <w:sz w:val="28"/>
          <w:szCs w:val="28"/>
          <w:lang w:eastAsia="en-US"/>
        </w:rPr>
        <w:t>їх</w:t>
      </w:r>
      <w:proofErr w:type="spellEnd"/>
      <w:r w:rsidRPr="00881C90">
        <w:rPr>
          <w:rFonts w:eastAsiaTheme="minorHAnsi"/>
          <w:sz w:val="28"/>
          <w:szCs w:val="28"/>
          <w:lang w:eastAsia="en-US"/>
        </w:rPr>
        <w:t xml:space="preserve"> позначень та Правил застосування одиниць вимірювання і написання назв та позначень одиниць вимірювання і си</w:t>
      </w:r>
      <w:r w:rsidR="006F5108" w:rsidRPr="00881C90">
        <w:rPr>
          <w:rFonts w:eastAsiaTheme="minorHAnsi"/>
          <w:sz w:val="28"/>
          <w:szCs w:val="28"/>
          <w:lang w:eastAsia="en-US"/>
        </w:rPr>
        <w:t>мв</w:t>
      </w:r>
      <w:r w:rsidRPr="00881C90">
        <w:rPr>
          <w:rFonts w:eastAsiaTheme="minorHAnsi"/>
          <w:sz w:val="28"/>
          <w:szCs w:val="28"/>
          <w:lang w:eastAsia="en-US"/>
        </w:rPr>
        <w:t xml:space="preserve">олів величин. затверджено наказом Міністерства економічного розвитку і торгівлі </w:t>
      </w:r>
      <w:proofErr w:type="spellStart"/>
      <w:r w:rsidRPr="00881C90">
        <w:rPr>
          <w:rFonts w:eastAsiaTheme="minorHAnsi"/>
          <w:sz w:val="28"/>
          <w:szCs w:val="28"/>
          <w:lang w:eastAsia="en-US"/>
        </w:rPr>
        <w:t>України</w:t>
      </w:r>
      <w:proofErr w:type="spellEnd"/>
      <w:r w:rsidRPr="00881C90">
        <w:rPr>
          <w:rFonts w:eastAsiaTheme="minorHAnsi"/>
          <w:sz w:val="28"/>
          <w:szCs w:val="28"/>
          <w:lang w:eastAsia="en-US"/>
        </w:rPr>
        <w:t xml:space="preserve"> від 04 серпня 2015 року N 914, зареєстрованим у Міністерстві </w:t>
      </w:r>
      <w:proofErr w:type="spellStart"/>
      <w:r w:rsidRPr="00881C90">
        <w:rPr>
          <w:rFonts w:eastAsiaTheme="minorHAnsi"/>
          <w:sz w:val="28"/>
          <w:szCs w:val="28"/>
          <w:lang w:eastAsia="en-US"/>
        </w:rPr>
        <w:t>юстиціі</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України</w:t>
      </w:r>
      <w:proofErr w:type="spellEnd"/>
      <w:r w:rsidRPr="00881C90">
        <w:rPr>
          <w:rFonts w:eastAsiaTheme="minorHAnsi"/>
          <w:sz w:val="28"/>
          <w:szCs w:val="28"/>
          <w:lang w:eastAsia="en-US"/>
        </w:rPr>
        <w:t xml:space="preserve"> 25 серпня 2015 року за N 1022/27467.</w:t>
      </w:r>
    </w:p>
    <w:p w:rsidR="005F337F" w:rsidRPr="00881C90" w:rsidRDefault="001D2698" w:rsidP="0064131E">
      <w:pPr>
        <w:numPr>
          <w:ilvl w:val="1"/>
          <w:numId w:val="1"/>
        </w:numPr>
        <w:spacing w:line="360" w:lineRule="auto"/>
        <w:contextualSpacing/>
        <w:outlineLvl w:val="1"/>
        <w:rPr>
          <w:rFonts w:eastAsia="Calibri"/>
          <w:sz w:val="28"/>
          <w:szCs w:val="28"/>
          <w:lang w:eastAsia="en-US"/>
        </w:rPr>
      </w:pPr>
      <w:bookmarkStart w:id="430" w:name="_Toc42624913"/>
      <w:r w:rsidRPr="00881C90">
        <w:rPr>
          <w:rFonts w:eastAsiaTheme="minorHAnsi"/>
          <w:sz w:val="28"/>
          <w:szCs w:val="28"/>
          <w:lang w:eastAsia="en-US"/>
        </w:rPr>
        <w:t>Методика проведення повірки</w:t>
      </w:r>
      <w:bookmarkEnd w:id="430"/>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31" w:name="_Ref41985710"/>
      <w:r w:rsidRPr="00881C90">
        <w:rPr>
          <w:rFonts w:eastAsiaTheme="minorHAnsi"/>
          <w:sz w:val="28"/>
          <w:szCs w:val="28"/>
          <w:lang w:eastAsia="en-US"/>
        </w:rPr>
        <w:t>Зовнішній огляд</w:t>
      </w:r>
      <w:bookmarkEnd w:id="431"/>
    </w:p>
    <w:p w:rsidR="005F337F" w:rsidRPr="00881C90" w:rsidRDefault="001D2698" w:rsidP="00197EB8">
      <w:pPr>
        <w:spacing w:line="360" w:lineRule="auto"/>
        <w:ind w:left="1713" w:firstLine="0"/>
        <w:contextualSpacing/>
        <w:outlineLvl w:val="3"/>
        <w:rPr>
          <w:rFonts w:eastAsia="Calibri"/>
          <w:sz w:val="28"/>
          <w:szCs w:val="28"/>
          <w:lang w:eastAsia="en-US"/>
        </w:rPr>
      </w:pPr>
      <w:r w:rsidRPr="00881C90">
        <w:rPr>
          <w:rFonts w:eastAsiaTheme="minorHAnsi"/>
          <w:sz w:val="28"/>
          <w:szCs w:val="28"/>
          <w:lang w:eastAsia="en-US"/>
        </w:rPr>
        <w:t xml:space="preserve">Зовнішній огляд проводять візуально.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Результати вважаються задовільними, якщо під час зовнішнього огляду встановлено: </w:t>
      </w:r>
    </w:p>
    <w:p w:rsidR="005F337F" w:rsidRPr="00881C90" w:rsidRDefault="001D2698" w:rsidP="005F337F">
      <w:pPr>
        <w:spacing w:line="360" w:lineRule="auto"/>
        <w:ind w:firstLine="0"/>
        <w:rPr>
          <w:rFonts w:eastAsia="Calibri"/>
          <w:sz w:val="28"/>
          <w:szCs w:val="28"/>
          <w:lang w:eastAsia="en-US"/>
        </w:rPr>
      </w:pPr>
      <w:r w:rsidRPr="00881C90">
        <w:rPr>
          <w:rFonts w:eastAsiaTheme="minorHAnsi"/>
          <w:sz w:val="28"/>
          <w:szCs w:val="28"/>
          <w:lang w:eastAsia="en-US"/>
        </w:rPr>
        <w:t xml:space="preserve">– комплектність приладу (ВП, електроди, з'єднувальні дроти) відповідає ЕД; </w:t>
      </w:r>
    </w:p>
    <w:p w:rsidR="005F337F" w:rsidRPr="00881C90" w:rsidRDefault="001D2698" w:rsidP="005F337F">
      <w:pPr>
        <w:spacing w:line="360" w:lineRule="auto"/>
        <w:ind w:firstLine="0"/>
        <w:rPr>
          <w:rFonts w:eastAsia="Calibri"/>
          <w:sz w:val="28"/>
          <w:szCs w:val="28"/>
          <w:lang w:eastAsia="en-US"/>
        </w:rPr>
      </w:pPr>
      <w:r w:rsidRPr="00881C90">
        <w:rPr>
          <w:rFonts w:eastAsiaTheme="minorHAnsi"/>
          <w:sz w:val="28"/>
          <w:szCs w:val="28"/>
          <w:lang w:eastAsia="en-US"/>
        </w:rPr>
        <w:t xml:space="preserve">– відсутність зовнішніх пошкоджень, які заважають нормальному функціонуванню приладів, або призводять до порушень вимог безпеки праці, </w:t>
      </w:r>
      <w:proofErr w:type="spellStart"/>
      <w:r w:rsidRPr="00881C90">
        <w:rPr>
          <w:rFonts w:eastAsiaTheme="minorHAnsi"/>
          <w:sz w:val="28"/>
          <w:szCs w:val="28"/>
          <w:lang w:eastAsia="en-US"/>
        </w:rPr>
        <w:t>виробничоі</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санітаріі</w:t>
      </w:r>
      <w:proofErr w:type="spellEnd"/>
      <w:r w:rsidRPr="00881C90">
        <w:rPr>
          <w:rFonts w:eastAsiaTheme="minorHAnsi"/>
          <w:sz w:val="28"/>
          <w:szCs w:val="28"/>
          <w:lang w:eastAsia="en-US"/>
        </w:rPr>
        <w:t xml:space="preserve">̈ і охорони навколишнього середовища;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32" w:name="_Ref41985725"/>
      <w:r w:rsidRPr="00881C90">
        <w:rPr>
          <w:rFonts w:eastAsiaTheme="minorHAnsi"/>
          <w:sz w:val="28"/>
          <w:szCs w:val="28"/>
          <w:lang w:eastAsia="en-US"/>
        </w:rPr>
        <w:t>Перевірка працездатності</w:t>
      </w:r>
      <w:bookmarkEnd w:id="432"/>
      <w:r w:rsidRPr="00881C90">
        <w:rPr>
          <w:rFonts w:eastAsiaTheme="minorHAnsi"/>
          <w:sz w:val="28"/>
          <w:szCs w:val="28"/>
          <w:lang w:eastAsia="en-US"/>
        </w:rPr>
        <w:t xml:space="preserve"> </w:t>
      </w:r>
    </w:p>
    <w:p w:rsidR="005F337F" w:rsidRPr="00881C90" w:rsidRDefault="001D2698" w:rsidP="005F337F">
      <w:pPr>
        <w:spacing w:line="360" w:lineRule="auto"/>
        <w:ind w:firstLine="0"/>
        <w:rPr>
          <w:rFonts w:eastAsia="Calibri"/>
          <w:sz w:val="28"/>
          <w:szCs w:val="28"/>
          <w:lang w:eastAsia="en-US"/>
        </w:rPr>
      </w:pPr>
      <w:r w:rsidRPr="00881C90">
        <w:rPr>
          <w:rFonts w:eastAsiaTheme="minorHAnsi"/>
          <w:sz w:val="28"/>
          <w:szCs w:val="28"/>
          <w:lang w:eastAsia="en-US"/>
        </w:rPr>
        <w:t xml:space="preserve">Всі процедури, пов’язані з перевіркою працездатності та МХ приладів, виконують згідно з ЕД.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Перед проведенням повірки необхідно перевірити заземлення для всіх засобів повірки згідно з ЕД на них.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Під час перевірки працездатності виконують такі </w:t>
      </w:r>
      <w:proofErr w:type="spellStart"/>
      <w:r w:rsidRPr="00881C90">
        <w:rPr>
          <w:rFonts w:eastAsiaTheme="minorHAnsi"/>
          <w:sz w:val="28"/>
          <w:szCs w:val="28"/>
          <w:lang w:eastAsia="en-US"/>
        </w:rPr>
        <w:t>операціі</w:t>
      </w:r>
      <w:proofErr w:type="spellEnd"/>
      <w:r w:rsidRPr="00881C90">
        <w:rPr>
          <w:rFonts w:eastAsiaTheme="minorHAnsi"/>
          <w:sz w:val="28"/>
          <w:szCs w:val="28"/>
          <w:lang w:eastAsia="en-US"/>
        </w:rPr>
        <w:t xml:space="preserve">̈: </w:t>
      </w:r>
    </w:p>
    <w:p w:rsidR="005F337F" w:rsidRPr="00881C90" w:rsidRDefault="001D2698" w:rsidP="005F337F">
      <w:pPr>
        <w:keepNext/>
        <w:keepLines/>
        <w:spacing w:before="200" w:line="259" w:lineRule="auto"/>
        <w:ind w:left="1208" w:firstLine="0"/>
        <w:jc w:val="left"/>
        <w:outlineLvl w:val="2"/>
        <w:rPr>
          <w:bCs/>
          <w:color w:val="000000"/>
          <w:sz w:val="28"/>
          <w:szCs w:val="28"/>
          <w:lang w:eastAsia="en-US"/>
        </w:rPr>
      </w:pPr>
      <w:bookmarkStart w:id="433" w:name="_Toc41992644"/>
      <w:bookmarkStart w:id="434" w:name="_Toc41993924"/>
      <w:bookmarkStart w:id="435" w:name="_Toc41995233"/>
      <w:bookmarkStart w:id="436" w:name="_Toc41995904"/>
      <w:bookmarkStart w:id="437" w:name="_Toc42255088"/>
      <w:bookmarkStart w:id="438" w:name="_Toc42588859"/>
      <w:bookmarkStart w:id="439" w:name="_Toc42624914"/>
      <w:r w:rsidRPr="00881C90">
        <w:rPr>
          <w:bCs/>
          <w:color w:val="000000"/>
          <w:sz w:val="28"/>
          <w:szCs w:val="28"/>
          <w:lang w:eastAsia="en-US"/>
        </w:rPr>
        <w:lastRenderedPageBreak/>
        <w:t xml:space="preserve">– </w:t>
      </w:r>
      <w:r w:rsidRPr="00881C90">
        <w:rPr>
          <w:rFonts w:eastAsiaTheme="majorEastAsia"/>
          <w:bCs/>
          <w:color w:val="000000"/>
          <w:sz w:val="28"/>
          <w:szCs w:val="28"/>
          <w:lang w:eastAsia="en-US"/>
        </w:rPr>
        <w:t xml:space="preserve">перевірка електричного опору </w:t>
      </w:r>
      <w:proofErr w:type="spellStart"/>
      <w:r w:rsidRPr="00881C90">
        <w:rPr>
          <w:rFonts w:eastAsiaTheme="majorEastAsia"/>
          <w:bCs/>
          <w:color w:val="000000"/>
          <w:sz w:val="28"/>
          <w:szCs w:val="28"/>
          <w:lang w:eastAsia="en-US"/>
        </w:rPr>
        <w:t>ізоляціі</w:t>
      </w:r>
      <w:proofErr w:type="spellEnd"/>
      <w:r w:rsidRPr="00881C90">
        <w:rPr>
          <w:rFonts w:eastAsiaTheme="majorEastAsia"/>
          <w:bCs/>
          <w:color w:val="000000"/>
          <w:sz w:val="28"/>
          <w:szCs w:val="28"/>
          <w:lang w:eastAsia="en-US"/>
        </w:rPr>
        <w:t>̈;</w:t>
      </w:r>
      <w:r w:rsidRPr="00881C90">
        <w:rPr>
          <w:rFonts w:eastAsiaTheme="majorEastAsia"/>
          <w:bCs/>
          <w:color w:val="000000"/>
          <w:sz w:val="28"/>
          <w:szCs w:val="28"/>
          <w:lang w:eastAsia="en-US"/>
        </w:rPr>
        <w:br/>
        <w:t>– перевірка функціонування.</w:t>
      </w:r>
      <w:bookmarkEnd w:id="433"/>
      <w:bookmarkEnd w:id="434"/>
      <w:bookmarkEnd w:id="435"/>
      <w:bookmarkEnd w:id="436"/>
      <w:bookmarkEnd w:id="437"/>
      <w:bookmarkEnd w:id="438"/>
      <w:bookmarkEnd w:id="439"/>
    </w:p>
    <w:p w:rsidR="00097AB9" w:rsidRPr="00881C90" w:rsidRDefault="001D2698" w:rsidP="00197EB8">
      <w:pPr>
        <w:numPr>
          <w:ilvl w:val="2"/>
          <w:numId w:val="1"/>
        </w:numPr>
        <w:spacing w:line="360" w:lineRule="auto"/>
        <w:ind w:left="964" w:firstLine="0"/>
        <w:contextualSpacing/>
        <w:outlineLvl w:val="3"/>
        <w:rPr>
          <w:rFonts w:eastAsia="Calibri"/>
          <w:b/>
          <w:sz w:val="28"/>
          <w:szCs w:val="28"/>
          <w:lang w:eastAsia="en-US"/>
        </w:rPr>
      </w:pPr>
      <w:bookmarkStart w:id="440" w:name="_Ref41985331"/>
      <w:r w:rsidRPr="00881C90">
        <w:rPr>
          <w:rFonts w:eastAsiaTheme="minorHAnsi"/>
          <w:sz w:val="28"/>
          <w:szCs w:val="28"/>
          <w:lang w:eastAsia="en-US"/>
        </w:rPr>
        <w:t>Пер</w:t>
      </w:r>
      <w:r w:rsidRPr="00881C90">
        <w:rPr>
          <w:rFonts w:eastAsiaTheme="minorHAnsi"/>
          <w:b/>
          <w:sz w:val="28"/>
          <w:szCs w:val="28"/>
          <w:lang w:eastAsia="en-US"/>
        </w:rPr>
        <w:t>е</w:t>
      </w:r>
      <w:r w:rsidRPr="00881C90">
        <w:rPr>
          <w:rFonts w:eastAsiaTheme="minorHAnsi"/>
          <w:sz w:val="28"/>
          <w:szCs w:val="28"/>
          <w:lang w:eastAsia="en-US"/>
        </w:rPr>
        <w:t xml:space="preserve">вірку електричного опору </w:t>
      </w:r>
      <w:proofErr w:type="spellStart"/>
      <w:r w:rsidR="005A6F91" w:rsidRPr="00881C90">
        <w:rPr>
          <w:rFonts w:eastAsiaTheme="minorHAnsi"/>
          <w:sz w:val="28"/>
          <w:szCs w:val="28"/>
          <w:lang w:eastAsia="en-US"/>
        </w:rPr>
        <w:t>ізоляціі</w:t>
      </w:r>
      <w:proofErr w:type="spellEnd"/>
      <w:r w:rsidR="005A6F91" w:rsidRPr="00881C90">
        <w:rPr>
          <w:rFonts w:eastAsiaTheme="minorHAnsi"/>
          <w:sz w:val="28"/>
          <w:szCs w:val="28"/>
          <w:lang w:eastAsia="en-US"/>
        </w:rPr>
        <w:t>̈ виконують таким чином:</w:t>
      </w:r>
      <w:bookmarkEnd w:id="440"/>
    </w:p>
    <w:p w:rsidR="005F337F" w:rsidRPr="00881C90" w:rsidRDefault="001D2698" w:rsidP="00FB30D3">
      <w:pPr>
        <w:spacing w:line="360" w:lineRule="auto"/>
        <w:ind w:firstLine="0"/>
        <w:rPr>
          <w:rFonts w:eastAsia="Calibri"/>
          <w:sz w:val="28"/>
          <w:szCs w:val="28"/>
          <w:lang w:eastAsia="en-US"/>
        </w:rPr>
      </w:pPr>
      <w:r w:rsidRPr="00881C90">
        <w:rPr>
          <w:rFonts w:eastAsiaTheme="minorHAnsi"/>
          <w:sz w:val="28"/>
          <w:szCs w:val="28"/>
          <w:lang w:eastAsia="en-US"/>
        </w:rPr>
        <w:br/>
        <w:t xml:space="preserve">Підключають </w:t>
      </w:r>
      <w:proofErr w:type="spellStart"/>
      <w:r w:rsidRPr="00881C90">
        <w:rPr>
          <w:rFonts w:eastAsiaTheme="minorHAnsi"/>
          <w:sz w:val="28"/>
          <w:szCs w:val="28"/>
          <w:lang w:eastAsia="en-US"/>
        </w:rPr>
        <w:t>мультиметр</w:t>
      </w:r>
      <w:proofErr w:type="spellEnd"/>
      <w:r w:rsidRPr="00881C90">
        <w:rPr>
          <w:rFonts w:eastAsiaTheme="minorHAnsi"/>
          <w:sz w:val="28"/>
          <w:szCs w:val="28"/>
          <w:lang w:eastAsia="en-US"/>
        </w:rPr>
        <w:t xml:space="preserve"> до клеми “Земля” та до контакту дроту живлення приладу, що повіряють. Через одну хвилину після прикладення </w:t>
      </w:r>
      <w:proofErr w:type="spellStart"/>
      <w:r w:rsidRPr="00881C90">
        <w:rPr>
          <w:rFonts w:eastAsiaTheme="minorHAnsi"/>
          <w:sz w:val="28"/>
          <w:szCs w:val="28"/>
          <w:lang w:eastAsia="en-US"/>
        </w:rPr>
        <w:t>випробувальноі</w:t>
      </w:r>
      <w:proofErr w:type="spellEnd"/>
      <w:r w:rsidRPr="00881C90">
        <w:rPr>
          <w:rFonts w:eastAsiaTheme="minorHAnsi"/>
          <w:sz w:val="28"/>
          <w:szCs w:val="28"/>
          <w:lang w:eastAsia="en-US"/>
        </w:rPr>
        <w:t xml:space="preserve">̈ напруги фіксують покази </w:t>
      </w:r>
      <w:proofErr w:type="spellStart"/>
      <w:r w:rsidRPr="00881C90">
        <w:rPr>
          <w:rFonts w:eastAsiaTheme="minorHAnsi"/>
          <w:sz w:val="28"/>
          <w:szCs w:val="28"/>
          <w:lang w:eastAsia="en-US"/>
        </w:rPr>
        <w:t>мультиметра</w:t>
      </w:r>
      <w:proofErr w:type="spellEnd"/>
      <w:r w:rsidRPr="00881C90">
        <w:rPr>
          <w:rFonts w:eastAsiaTheme="minorHAnsi"/>
          <w:sz w:val="28"/>
          <w:szCs w:val="28"/>
          <w:lang w:eastAsia="en-US"/>
        </w:rPr>
        <w:t xml:space="preserve">. </w:t>
      </w:r>
    </w:p>
    <w:p w:rsidR="005F337F" w:rsidRPr="00881C90" w:rsidRDefault="001D2698" w:rsidP="00FB30D3">
      <w:pPr>
        <w:spacing w:line="360" w:lineRule="auto"/>
        <w:ind w:firstLine="0"/>
        <w:rPr>
          <w:rFonts w:eastAsia="Calibri"/>
          <w:sz w:val="28"/>
          <w:szCs w:val="28"/>
          <w:lang w:eastAsia="en-US"/>
        </w:rPr>
      </w:pPr>
      <w:r w:rsidRPr="00881C90">
        <w:rPr>
          <w:rFonts w:eastAsiaTheme="minorHAnsi"/>
          <w:sz w:val="28"/>
          <w:szCs w:val="28"/>
          <w:lang w:eastAsia="en-US"/>
        </w:rPr>
        <w:t xml:space="preserve">Покази </w:t>
      </w:r>
      <w:proofErr w:type="spellStart"/>
      <w:r w:rsidRPr="00881C90">
        <w:rPr>
          <w:rFonts w:eastAsiaTheme="minorHAnsi"/>
          <w:sz w:val="28"/>
          <w:szCs w:val="28"/>
          <w:lang w:eastAsia="en-US"/>
        </w:rPr>
        <w:t>мультиметра</w:t>
      </w:r>
      <w:proofErr w:type="spellEnd"/>
      <w:r w:rsidRPr="00881C90">
        <w:rPr>
          <w:rFonts w:eastAsiaTheme="minorHAnsi"/>
          <w:sz w:val="28"/>
          <w:szCs w:val="28"/>
          <w:lang w:eastAsia="en-US"/>
        </w:rPr>
        <w:t xml:space="preserve"> повинні становити не менше, ніж 10 кОм (або іншого значення, нормованого в ЕД на прилад).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41" w:name="_Ref41985763"/>
      <w:r w:rsidRPr="00881C90">
        <w:rPr>
          <w:rFonts w:eastAsiaTheme="minorHAnsi"/>
          <w:sz w:val="28"/>
          <w:szCs w:val="28"/>
          <w:lang w:eastAsia="en-US"/>
        </w:rPr>
        <w:t>Перевірка функціонування</w:t>
      </w:r>
      <w:bookmarkEnd w:id="441"/>
      <w:r w:rsidRPr="00881C90">
        <w:rPr>
          <w:rFonts w:eastAsiaTheme="minorHAnsi"/>
          <w:sz w:val="28"/>
          <w:szCs w:val="28"/>
          <w:lang w:eastAsia="en-US"/>
        </w:rPr>
        <w:t xml:space="preserve"> </w:t>
      </w:r>
    </w:p>
    <w:p w:rsidR="005F337F" w:rsidRPr="00881C90" w:rsidRDefault="001D2698" w:rsidP="00197EB8">
      <w:pPr>
        <w:spacing w:line="360" w:lineRule="auto"/>
        <w:ind w:left="1713" w:firstLine="0"/>
        <w:contextualSpacing/>
        <w:outlineLvl w:val="3"/>
        <w:rPr>
          <w:rFonts w:eastAsia="Calibri"/>
          <w:sz w:val="28"/>
          <w:szCs w:val="28"/>
          <w:lang w:eastAsia="en-US"/>
        </w:rPr>
      </w:pPr>
      <w:r w:rsidRPr="00881C90">
        <w:rPr>
          <w:rFonts w:eastAsiaTheme="minorHAnsi"/>
          <w:sz w:val="28"/>
          <w:szCs w:val="28"/>
          <w:lang w:eastAsia="en-US"/>
        </w:rPr>
        <w:t>Вмикають живлення приладу і перевіряють функціонування вимірювальних каналів.</w:t>
      </w:r>
    </w:p>
    <w:p w:rsidR="005F337F" w:rsidRPr="00881C90" w:rsidRDefault="001D2698" w:rsidP="00197EB8">
      <w:pPr>
        <w:spacing w:line="360" w:lineRule="auto"/>
        <w:ind w:left="1713" w:firstLine="0"/>
        <w:contextualSpacing/>
        <w:outlineLvl w:val="3"/>
        <w:rPr>
          <w:rFonts w:eastAsia="Calibri"/>
          <w:sz w:val="28"/>
          <w:szCs w:val="28"/>
          <w:lang w:eastAsia="en-US"/>
        </w:rPr>
      </w:pPr>
      <w:r w:rsidRPr="00881C90">
        <w:rPr>
          <w:rFonts w:eastAsiaTheme="minorHAnsi"/>
          <w:sz w:val="28"/>
          <w:szCs w:val="28"/>
          <w:lang w:eastAsia="en-US"/>
        </w:rPr>
        <w:t xml:space="preserve">Проводять градуювання приладу відповідно до ЕД. </w:t>
      </w:r>
    </w:p>
    <w:p w:rsidR="005F337F" w:rsidRPr="00881C90" w:rsidRDefault="001D2698" w:rsidP="0064131E">
      <w:pPr>
        <w:numPr>
          <w:ilvl w:val="1"/>
          <w:numId w:val="1"/>
        </w:numPr>
        <w:spacing w:line="360" w:lineRule="auto"/>
        <w:contextualSpacing/>
        <w:outlineLvl w:val="1"/>
        <w:rPr>
          <w:rFonts w:eastAsia="Calibri"/>
          <w:sz w:val="28"/>
          <w:szCs w:val="28"/>
          <w:lang w:eastAsia="en-US"/>
        </w:rPr>
      </w:pPr>
      <w:bookmarkStart w:id="442" w:name="_Ref41985782"/>
      <w:bookmarkStart w:id="443" w:name="_Toc42624915"/>
      <w:r w:rsidRPr="00881C90">
        <w:rPr>
          <w:rFonts w:eastAsiaTheme="minorHAnsi"/>
          <w:sz w:val="28"/>
          <w:szCs w:val="28"/>
          <w:lang w:eastAsia="en-US"/>
        </w:rPr>
        <w:t>Визначення метрологічних характеристик приладів</w:t>
      </w:r>
      <w:bookmarkEnd w:id="442"/>
      <w:bookmarkEnd w:id="443"/>
      <w:r w:rsidRPr="00881C90">
        <w:rPr>
          <w:rFonts w:eastAsiaTheme="minorHAnsi"/>
          <w:sz w:val="28"/>
          <w:szCs w:val="28"/>
          <w:lang w:eastAsia="en-US"/>
        </w:rPr>
        <w:t xml:space="preserve">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44" w:name="_Ref41985812"/>
      <w:r w:rsidRPr="00881C90">
        <w:rPr>
          <w:rFonts w:eastAsiaTheme="minorHAnsi"/>
          <w:sz w:val="28"/>
          <w:szCs w:val="28"/>
          <w:lang w:eastAsia="en-US"/>
        </w:rPr>
        <w:t xml:space="preserve">Перевірка </w:t>
      </w:r>
      <w:proofErr w:type="spellStart"/>
      <w:r w:rsidRPr="00881C90">
        <w:rPr>
          <w:rFonts w:eastAsiaTheme="minorHAnsi"/>
          <w:sz w:val="28"/>
          <w:szCs w:val="28"/>
          <w:lang w:eastAsia="en-US"/>
        </w:rPr>
        <w:t>абсолютноі</w:t>
      </w:r>
      <w:proofErr w:type="spellEnd"/>
      <w:r w:rsidRPr="00881C90">
        <w:rPr>
          <w:rFonts w:eastAsiaTheme="minorHAnsi"/>
          <w:sz w:val="28"/>
          <w:szCs w:val="28"/>
          <w:lang w:eastAsia="en-US"/>
        </w:rPr>
        <w:t>̈ похибки</w:t>
      </w:r>
      <w:bookmarkEnd w:id="444"/>
      <w:r w:rsidRPr="00881C90">
        <w:rPr>
          <w:rFonts w:eastAsiaTheme="minorHAnsi"/>
          <w:sz w:val="28"/>
          <w:szCs w:val="28"/>
          <w:lang w:eastAsia="en-US"/>
        </w:rPr>
        <w:t xml:space="preserve">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45" w:name="_Ref41985831"/>
      <w:r w:rsidRPr="00881C90">
        <w:rPr>
          <w:rFonts w:eastAsiaTheme="minorHAnsi"/>
          <w:sz w:val="28"/>
          <w:szCs w:val="28"/>
          <w:lang w:eastAsia="en-US"/>
        </w:rPr>
        <w:t>Абсолютну похибку приладів визначають як мінімум у трьох різних точках, рівномірно розподілених впродовж повного номінального діапазону вимірювання приладів методом прямих вимірювань у CRM (RM), підготовлених згідно з</w:t>
      </w:r>
      <w:r w:rsidR="006B68A9" w:rsidRPr="00881C90">
        <w:rPr>
          <w:rFonts w:eastAsiaTheme="minorHAnsi"/>
          <w:sz w:val="28"/>
          <w:szCs w:val="28"/>
          <w:lang w:eastAsia="en-US"/>
        </w:rPr>
        <w:t xml:space="preserve"> </w:t>
      </w:r>
      <w:r w:rsidR="006B68A9" w:rsidRPr="00881C90">
        <w:rPr>
          <w:rFonts w:eastAsiaTheme="minorHAnsi"/>
          <w:sz w:val="28"/>
          <w:szCs w:val="28"/>
          <w:lang w:eastAsia="en-US"/>
        </w:rPr>
        <w:fldChar w:fldCharType="begin"/>
      </w:r>
      <w:r w:rsidR="006B68A9" w:rsidRPr="00881C90">
        <w:rPr>
          <w:rFonts w:eastAsiaTheme="minorHAnsi"/>
          <w:sz w:val="28"/>
          <w:szCs w:val="28"/>
          <w:lang w:eastAsia="en-US"/>
        </w:rPr>
        <w:instrText xml:space="preserve"> REF _Ref41984145 \r \h </w:instrText>
      </w:r>
      <w:r w:rsidR="0064131E" w:rsidRPr="00881C90">
        <w:rPr>
          <w:rFonts w:eastAsiaTheme="minorHAnsi"/>
          <w:sz w:val="28"/>
          <w:szCs w:val="28"/>
          <w:lang w:eastAsia="en-US"/>
        </w:rPr>
        <w:instrText xml:space="preserve"> \* MERGEFORMAT </w:instrText>
      </w:r>
      <w:r w:rsidR="006B68A9" w:rsidRPr="00881C90">
        <w:rPr>
          <w:rFonts w:eastAsiaTheme="minorHAnsi"/>
          <w:sz w:val="28"/>
          <w:szCs w:val="28"/>
          <w:lang w:eastAsia="en-US"/>
        </w:rPr>
      </w:r>
      <w:r w:rsidR="006B68A9" w:rsidRPr="00881C90">
        <w:rPr>
          <w:rFonts w:eastAsiaTheme="minorHAnsi"/>
          <w:sz w:val="28"/>
          <w:szCs w:val="28"/>
          <w:lang w:eastAsia="en-US"/>
        </w:rPr>
        <w:fldChar w:fldCharType="separate"/>
      </w:r>
      <w:r w:rsidR="00197EB8" w:rsidRPr="00881C90">
        <w:rPr>
          <w:rFonts w:eastAsiaTheme="minorHAnsi"/>
          <w:sz w:val="28"/>
          <w:szCs w:val="28"/>
          <w:lang w:eastAsia="en-US"/>
        </w:rPr>
        <w:t>5.3.3</w:t>
      </w:r>
      <w:r w:rsidR="006B68A9" w:rsidRPr="00881C90">
        <w:rPr>
          <w:rFonts w:eastAsiaTheme="minorHAnsi"/>
          <w:sz w:val="28"/>
          <w:szCs w:val="28"/>
          <w:lang w:eastAsia="en-US"/>
        </w:rPr>
        <w:fldChar w:fldCharType="end"/>
      </w:r>
      <w:r w:rsidRPr="00881C90">
        <w:rPr>
          <w:rFonts w:eastAsiaTheme="minorHAnsi"/>
          <w:sz w:val="28"/>
          <w:szCs w:val="28"/>
          <w:lang w:eastAsia="en-US"/>
        </w:rPr>
        <w:t>.</w:t>
      </w:r>
      <w:bookmarkEnd w:id="445"/>
      <w:r w:rsidRPr="00881C90">
        <w:rPr>
          <w:rFonts w:eastAsiaTheme="minorHAnsi"/>
          <w:sz w:val="28"/>
          <w:szCs w:val="28"/>
          <w:lang w:eastAsia="en-US"/>
        </w:rPr>
        <w:t xml:space="preserve">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46" w:name="_Ref41984145"/>
      <w:r w:rsidRPr="00881C90">
        <w:rPr>
          <w:rFonts w:eastAsiaTheme="minorHAnsi"/>
          <w:sz w:val="28"/>
          <w:szCs w:val="28"/>
          <w:lang w:eastAsia="en-US"/>
        </w:rPr>
        <w:t xml:space="preserve">Вибирають </w:t>
      </w:r>
      <w:r w:rsidRPr="00881C90">
        <w:rPr>
          <w:rFonts w:eastAsiaTheme="minorHAnsi"/>
          <w:iCs/>
          <w:sz w:val="28"/>
          <w:szCs w:val="28"/>
          <w:lang w:eastAsia="en-US"/>
        </w:rPr>
        <w:t xml:space="preserve">J </w:t>
      </w:r>
      <w:r w:rsidRPr="00881C90">
        <w:rPr>
          <w:rFonts w:eastAsiaTheme="minorHAnsi"/>
          <w:sz w:val="28"/>
          <w:szCs w:val="28"/>
          <w:lang w:eastAsia="en-US"/>
        </w:rPr>
        <w:t>(</w:t>
      </w:r>
      <w:r w:rsidRPr="00881C90">
        <w:rPr>
          <w:rFonts w:eastAsiaTheme="minorHAnsi"/>
          <w:iCs/>
          <w:sz w:val="28"/>
          <w:szCs w:val="28"/>
          <w:lang w:eastAsia="en-US"/>
        </w:rPr>
        <w:t xml:space="preserve">J </w:t>
      </w:r>
      <w:r w:rsidRPr="00881C90">
        <w:rPr>
          <w:rFonts w:eastAsiaTheme="minorHAnsi"/>
          <w:sz w:val="28"/>
          <w:szCs w:val="28"/>
          <w:lang w:eastAsia="en-US"/>
        </w:rPr>
        <w:t xml:space="preserve">≥ 3) CRM з відомим значенням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р</w:t>
      </w:r>
      <w:r w:rsidRPr="00881C90">
        <w:rPr>
          <w:rFonts w:eastAsiaTheme="minorHAnsi"/>
          <w:iCs/>
          <w:sz w:val="28"/>
          <w:szCs w:val="28"/>
          <w:lang w:eastAsia="en-US"/>
        </w:rPr>
        <w:t>х</w:t>
      </w:r>
      <w:proofErr w:type="spellEnd"/>
      <w:r w:rsidRPr="00881C90">
        <w:rPr>
          <w:rFonts w:eastAsiaTheme="minorHAnsi"/>
          <w:sz w:val="28"/>
          <w:szCs w:val="28"/>
          <w:lang w:eastAsia="en-US"/>
        </w:rPr>
        <w:t xml:space="preserve">), або за потреби, готують RM ( </w:t>
      </w:r>
      <w:proofErr w:type="spellStart"/>
      <w:r w:rsidRPr="00881C90">
        <w:rPr>
          <w:rFonts w:eastAsiaTheme="minorHAnsi"/>
          <w:sz w:val="28"/>
          <w:szCs w:val="28"/>
          <w:lang w:eastAsia="en-US"/>
        </w:rPr>
        <w:t>сертифіковании</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референтнии</w:t>
      </w:r>
      <w:proofErr w:type="spellEnd"/>
      <w:r w:rsidRPr="00881C90">
        <w:rPr>
          <w:rFonts w:eastAsiaTheme="minorHAnsi"/>
          <w:sz w:val="28"/>
          <w:szCs w:val="28"/>
          <w:lang w:eastAsia="en-US"/>
        </w:rPr>
        <w:t>̆ матеріал</w:t>
      </w:r>
      <w:r w:rsidRPr="00881C90">
        <w:rPr>
          <w:rFonts w:eastAsiaTheme="minorHAnsi"/>
          <w:b/>
          <w:bCs/>
          <w:sz w:val="28"/>
          <w:szCs w:val="28"/>
          <w:lang w:eastAsia="en-US"/>
        </w:rPr>
        <w:t xml:space="preserve"> </w:t>
      </w:r>
      <w:r w:rsidRPr="00881C90">
        <w:rPr>
          <w:rFonts w:eastAsiaTheme="minorHAnsi"/>
          <w:sz w:val="28"/>
          <w:szCs w:val="28"/>
          <w:lang w:eastAsia="en-US"/>
        </w:rPr>
        <w:t>(</w:t>
      </w:r>
      <w:proofErr w:type="spellStart"/>
      <w:r w:rsidRPr="00881C90">
        <w:rPr>
          <w:rFonts w:eastAsiaTheme="minorHAnsi"/>
          <w:sz w:val="28"/>
          <w:szCs w:val="28"/>
          <w:lang w:eastAsia="en-US"/>
        </w:rPr>
        <w:t>certified</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reference</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material</w:t>
      </w:r>
      <w:proofErr w:type="spellEnd"/>
      <w:r w:rsidRPr="00881C90">
        <w:rPr>
          <w:rFonts w:eastAsiaTheme="minorHAnsi"/>
          <w:sz w:val="28"/>
          <w:szCs w:val="28"/>
          <w:lang w:eastAsia="en-US"/>
        </w:rPr>
        <w:t xml:space="preserve">, CRM). </w:t>
      </w:r>
      <w:proofErr w:type="spellStart"/>
      <w:r w:rsidRPr="00881C90">
        <w:rPr>
          <w:rFonts w:eastAsiaTheme="minorHAnsi"/>
          <w:sz w:val="28"/>
          <w:szCs w:val="28"/>
          <w:lang w:eastAsia="en-US"/>
        </w:rPr>
        <w:t>Референтнии</w:t>
      </w:r>
      <w:proofErr w:type="spellEnd"/>
      <w:r w:rsidRPr="00881C90">
        <w:rPr>
          <w:rFonts w:eastAsiaTheme="minorHAnsi"/>
          <w:sz w:val="28"/>
          <w:szCs w:val="28"/>
          <w:lang w:eastAsia="en-US"/>
        </w:rPr>
        <w:t xml:space="preserve">̆ матеріал зі встановленим атестованим (сертифікованим) значеннями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розчину або показника активності (</w:t>
      </w:r>
      <w:proofErr w:type="spellStart"/>
      <w:r w:rsidRPr="00881C90">
        <w:rPr>
          <w:rFonts w:eastAsiaTheme="minorHAnsi"/>
          <w:sz w:val="28"/>
          <w:szCs w:val="28"/>
          <w:lang w:eastAsia="en-US"/>
        </w:rPr>
        <w:t>масовоі</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концентраціі</w:t>
      </w:r>
      <w:proofErr w:type="spellEnd"/>
      <w:r w:rsidRPr="00881C90">
        <w:rPr>
          <w:rFonts w:eastAsiaTheme="minorHAnsi"/>
          <w:sz w:val="28"/>
          <w:szCs w:val="28"/>
          <w:lang w:eastAsia="en-US"/>
        </w:rPr>
        <w:t xml:space="preserve">̈) іонів та невизначеністю атестованого значення ) що відповідають </w:t>
      </w:r>
      <w:proofErr w:type="spellStart"/>
      <w:r w:rsidRPr="00881C90">
        <w:rPr>
          <w:rFonts w:eastAsiaTheme="minorHAnsi"/>
          <w:sz w:val="28"/>
          <w:szCs w:val="28"/>
          <w:lang w:eastAsia="en-US"/>
        </w:rPr>
        <w:t>першіи</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другіи</w:t>
      </w:r>
      <w:proofErr w:type="spellEnd"/>
      <w:r w:rsidRPr="00881C90">
        <w:rPr>
          <w:rFonts w:eastAsiaTheme="minorHAnsi"/>
          <w:sz w:val="28"/>
          <w:szCs w:val="28"/>
          <w:lang w:eastAsia="en-US"/>
        </w:rPr>
        <w:t xml:space="preserve">̆ та </w:t>
      </w:r>
      <w:proofErr w:type="spellStart"/>
      <w:r w:rsidRPr="00881C90">
        <w:rPr>
          <w:rFonts w:eastAsiaTheme="minorHAnsi"/>
          <w:sz w:val="28"/>
          <w:szCs w:val="28"/>
          <w:lang w:eastAsia="en-US"/>
        </w:rPr>
        <w:t>третіи</w:t>
      </w:r>
      <w:proofErr w:type="spellEnd"/>
      <w:r w:rsidRPr="00881C90">
        <w:rPr>
          <w:rFonts w:eastAsiaTheme="minorHAnsi"/>
          <w:sz w:val="28"/>
          <w:szCs w:val="28"/>
          <w:lang w:eastAsia="en-US"/>
        </w:rPr>
        <w:t>̆ третинам діапазону вимірювання приладів.</w:t>
      </w:r>
      <w:bookmarkEnd w:id="446"/>
      <w:r w:rsidRPr="00881C90">
        <w:rPr>
          <w:rFonts w:eastAsiaTheme="minorHAnsi"/>
          <w:sz w:val="28"/>
          <w:szCs w:val="28"/>
          <w:lang w:eastAsia="en-US"/>
        </w:rPr>
        <w:t xml:space="preserve">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47" w:name="_Ref41985240"/>
      <w:r w:rsidRPr="00881C90">
        <w:rPr>
          <w:rFonts w:eastAsiaTheme="minorHAnsi"/>
          <w:sz w:val="28"/>
          <w:szCs w:val="28"/>
          <w:lang w:eastAsia="en-US"/>
        </w:rPr>
        <w:t xml:space="preserve">Проводять вимірювання значень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р</w:t>
      </w:r>
      <w:r w:rsidRPr="00881C90">
        <w:rPr>
          <w:rFonts w:eastAsiaTheme="minorHAnsi"/>
          <w:iCs/>
          <w:sz w:val="28"/>
          <w:szCs w:val="28"/>
          <w:lang w:eastAsia="en-US"/>
        </w:rPr>
        <w:t>х</w:t>
      </w:r>
      <w:proofErr w:type="spellEnd"/>
      <w:r w:rsidRPr="00881C90">
        <w:rPr>
          <w:rFonts w:eastAsiaTheme="minorHAnsi"/>
          <w:sz w:val="28"/>
          <w:szCs w:val="28"/>
          <w:lang w:eastAsia="en-US"/>
        </w:rPr>
        <w:t xml:space="preserve">) для </w:t>
      </w:r>
      <w:r w:rsidRPr="00881C90">
        <w:rPr>
          <w:rFonts w:eastAsiaTheme="minorHAnsi"/>
          <w:iCs/>
          <w:sz w:val="28"/>
          <w:szCs w:val="28"/>
          <w:lang w:eastAsia="en-US"/>
        </w:rPr>
        <w:t xml:space="preserve">J </w:t>
      </w:r>
      <w:r w:rsidRPr="00881C90">
        <w:rPr>
          <w:rFonts w:eastAsiaTheme="minorHAnsi"/>
          <w:sz w:val="28"/>
          <w:szCs w:val="28"/>
          <w:lang w:eastAsia="en-US"/>
        </w:rPr>
        <w:t>(</w:t>
      </w:r>
      <w:r w:rsidRPr="00881C90">
        <w:rPr>
          <w:rFonts w:eastAsiaTheme="minorHAnsi"/>
          <w:iCs/>
          <w:sz w:val="28"/>
          <w:szCs w:val="28"/>
          <w:lang w:eastAsia="en-US"/>
        </w:rPr>
        <w:t xml:space="preserve">J = </w:t>
      </w:r>
      <w:r w:rsidRPr="00881C90">
        <w:rPr>
          <w:rFonts w:eastAsiaTheme="minorHAnsi"/>
          <w:sz w:val="28"/>
          <w:szCs w:val="28"/>
          <w:lang w:eastAsia="en-US"/>
        </w:rPr>
        <w:t>1,2,</w:t>
      </w:r>
      <w:r w:rsidRPr="00881C90">
        <w:rPr>
          <w:rFonts w:eastAsiaTheme="minorHAnsi"/>
          <w:iCs/>
          <w:sz w:val="28"/>
          <w:szCs w:val="28"/>
          <w:lang w:eastAsia="en-US"/>
        </w:rPr>
        <w:t>3</w:t>
      </w:r>
      <w:r w:rsidRPr="00881C90">
        <w:rPr>
          <w:rFonts w:eastAsiaTheme="minorHAnsi"/>
          <w:sz w:val="28"/>
          <w:szCs w:val="28"/>
          <w:lang w:eastAsia="en-US"/>
        </w:rPr>
        <w:t xml:space="preserve">) CRM (RM), підготованих згідно з </w:t>
      </w:r>
      <w:r w:rsidR="006B68A9" w:rsidRPr="00881C90">
        <w:rPr>
          <w:rFonts w:eastAsiaTheme="minorHAnsi"/>
          <w:sz w:val="28"/>
          <w:szCs w:val="28"/>
          <w:lang w:eastAsia="en-US"/>
        </w:rPr>
        <w:fldChar w:fldCharType="begin"/>
      </w:r>
      <w:r w:rsidR="006B68A9" w:rsidRPr="00881C90">
        <w:rPr>
          <w:rFonts w:eastAsiaTheme="minorHAnsi"/>
          <w:sz w:val="28"/>
          <w:szCs w:val="28"/>
          <w:lang w:eastAsia="en-US"/>
        </w:rPr>
        <w:instrText xml:space="preserve"> REF _Ref41984145 \r \h </w:instrText>
      </w:r>
      <w:r w:rsidR="0064131E" w:rsidRPr="00881C90">
        <w:rPr>
          <w:rFonts w:eastAsiaTheme="minorHAnsi"/>
          <w:sz w:val="28"/>
          <w:szCs w:val="28"/>
          <w:lang w:eastAsia="en-US"/>
        </w:rPr>
        <w:instrText xml:space="preserve"> \* MERGEFORMAT </w:instrText>
      </w:r>
      <w:r w:rsidR="006B68A9" w:rsidRPr="00881C90">
        <w:rPr>
          <w:rFonts w:eastAsiaTheme="minorHAnsi"/>
          <w:sz w:val="28"/>
          <w:szCs w:val="28"/>
          <w:lang w:eastAsia="en-US"/>
        </w:rPr>
      </w:r>
      <w:r w:rsidR="006B68A9" w:rsidRPr="00881C90">
        <w:rPr>
          <w:rFonts w:eastAsiaTheme="minorHAnsi"/>
          <w:sz w:val="28"/>
          <w:szCs w:val="28"/>
          <w:lang w:eastAsia="en-US"/>
        </w:rPr>
        <w:fldChar w:fldCharType="separate"/>
      </w:r>
      <w:r w:rsidR="00197EB8" w:rsidRPr="00881C90">
        <w:rPr>
          <w:rFonts w:eastAsiaTheme="minorHAnsi"/>
          <w:sz w:val="28"/>
          <w:szCs w:val="28"/>
          <w:lang w:eastAsia="en-US"/>
        </w:rPr>
        <w:t>5.3.3</w:t>
      </w:r>
      <w:r w:rsidR="006B68A9" w:rsidRPr="00881C90">
        <w:rPr>
          <w:rFonts w:eastAsiaTheme="minorHAnsi"/>
          <w:sz w:val="28"/>
          <w:szCs w:val="28"/>
          <w:lang w:eastAsia="en-US"/>
        </w:rPr>
        <w:fldChar w:fldCharType="end"/>
      </w:r>
      <w:r w:rsidR="006B68A9" w:rsidRPr="00881C90">
        <w:rPr>
          <w:rFonts w:eastAsiaTheme="minorHAnsi"/>
          <w:sz w:val="28"/>
          <w:szCs w:val="28"/>
          <w:lang w:eastAsia="en-US"/>
        </w:rPr>
        <w:t xml:space="preserve"> </w:t>
      </w:r>
      <w:r w:rsidRPr="00881C90">
        <w:rPr>
          <w:rFonts w:eastAsiaTheme="minorHAnsi"/>
          <w:sz w:val="28"/>
          <w:szCs w:val="28"/>
          <w:lang w:eastAsia="en-US"/>
        </w:rPr>
        <w:t>за температури розчинів</w:t>
      </w:r>
      <w:r w:rsidRPr="00881C90">
        <w:rPr>
          <w:rFonts w:eastAsiaTheme="minorHAnsi"/>
          <w:sz w:val="28"/>
          <w:szCs w:val="28"/>
          <w:lang w:eastAsia="en-US"/>
        </w:rPr>
        <w:br/>
        <w:t xml:space="preserve">(25 ± 0,2) °С відповідно до вимог ЕД (стакани, в які </w:t>
      </w:r>
      <w:proofErr w:type="spellStart"/>
      <w:r w:rsidRPr="00881C90">
        <w:rPr>
          <w:rFonts w:eastAsiaTheme="minorHAnsi"/>
          <w:sz w:val="28"/>
          <w:szCs w:val="28"/>
          <w:lang w:eastAsia="en-US"/>
        </w:rPr>
        <w:t>налито</w:t>
      </w:r>
      <w:proofErr w:type="spellEnd"/>
      <w:r w:rsidRPr="00881C90">
        <w:rPr>
          <w:rFonts w:eastAsiaTheme="minorHAnsi"/>
          <w:sz w:val="28"/>
          <w:szCs w:val="28"/>
          <w:lang w:eastAsia="en-US"/>
        </w:rPr>
        <w:t xml:space="preserve"> з CRM </w:t>
      </w:r>
      <w:r w:rsidRPr="00881C90">
        <w:rPr>
          <w:rFonts w:eastAsiaTheme="minorHAnsi"/>
          <w:sz w:val="28"/>
          <w:szCs w:val="28"/>
          <w:lang w:eastAsia="en-US"/>
        </w:rPr>
        <w:lastRenderedPageBreak/>
        <w:t xml:space="preserve">(RM), </w:t>
      </w:r>
      <w:proofErr w:type="spellStart"/>
      <w:r w:rsidRPr="00881C90">
        <w:rPr>
          <w:rFonts w:eastAsiaTheme="minorHAnsi"/>
          <w:sz w:val="28"/>
          <w:szCs w:val="28"/>
          <w:lang w:eastAsia="en-US"/>
        </w:rPr>
        <w:t>термостатують</w:t>
      </w:r>
      <w:proofErr w:type="spellEnd"/>
      <w:r w:rsidRPr="00881C90">
        <w:rPr>
          <w:rFonts w:eastAsiaTheme="minorHAnsi"/>
          <w:sz w:val="28"/>
          <w:szCs w:val="28"/>
          <w:lang w:eastAsia="en-US"/>
        </w:rPr>
        <w:t xml:space="preserve"> за температури (25 ± 0,2) °С не менше ніж 10 хв).</w:t>
      </w:r>
      <w:bookmarkEnd w:id="447"/>
      <w:r w:rsidRPr="00881C90">
        <w:rPr>
          <w:rFonts w:eastAsiaTheme="minorHAnsi"/>
          <w:sz w:val="28"/>
          <w:szCs w:val="28"/>
          <w:lang w:eastAsia="en-US"/>
        </w:rPr>
        <w:t xml:space="preserve">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Для кожног</w:t>
      </w:r>
      <w:r w:rsidRPr="00881C90">
        <w:rPr>
          <w:rFonts w:eastAsiaTheme="minorHAnsi"/>
          <w:iCs/>
          <w:sz w:val="28"/>
          <w:szCs w:val="28"/>
          <w:lang w:eastAsia="en-US"/>
        </w:rPr>
        <w:t xml:space="preserve">о j-го </w:t>
      </w:r>
      <w:r w:rsidRPr="00881C90">
        <w:rPr>
          <w:rFonts w:eastAsiaTheme="minorHAnsi"/>
          <w:sz w:val="28"/>
          <w:szCs w:val="28"/>
          <w:lang w:eastAsia="en-US"/>
        </w:rPr>
        <w:t xml:space="preserve">CRM (RM), отримують не менше ніж три паралельних вимірювання </w:t>
      </w:r>
      <w:r w:rsidRPr="00881C90">
        <w:rPr>
          <w:rFonts w:eastAsiaTheme="minorHAnsi"/>
          <w:iCs/>
          <w:sz w:val="28"/>
          <w:szCs w:val="28"/>
          <w:lang w:eastAsia="en-US"/>
        </w:rPr>
        <w:t xml:space="preserve">Y </w:t>
      </w:r>
      <w:proofErr w:type="spellStart"/>
      <w:r w:rsidRPr="00881C90">
        <w:rPr>
          <w:rFonts w:eastAsiaTheme="minorHAnsi"/>
          <w:iCs/>
          <w:position w:val="-2"/>
          <w:sz w:val="18"/>
          <w:szCs w:val="18"/>
          <w:lang w:eastAsia="en-US"/>
        </w:rPr>
        <w:t>ji</w:t>
      </w:r>
      <w:r w:rsidRPr="00881C90">
        <w:rPr>
          <w:rFonts w:eastAsiaTheme="minorHAnsi"/>
          <w:position w:val="-2"/>
          <w:sz w:val="18"/>
          <w:szCs w:val="18"/>
          <w:lang w:eastAsia="en-US"/>
        </w:rPr>
        <w:t>пр</w:t>
      </w:r>
      <w:proofErr w:type="spellEnd"/>
      <w:r w:rsidRPr="00881C90">
        <w:rPr>
          <w:rFonts w:eastAsiaTheme="minorHAnsi"/>
          <w:position w:val="-2"/>
          <w:sz w:val="18"/>
          <w:szCs w:val="18"/>
          <w:lang w:eastAsia="en-US"/>
        </w:rPr>
        <w:t xml:space="preserve"> </w:t>
      </w:r>
      <w:r w:rsidRPr="00881C90">
        <w:rPr>
          <w:rFonts w:eastAsiaTheme="minorHAnsi"/>
          <w:sz w:val="28"/>
          <w:szCs w:val="28"/>
          <w:lang w:eastAsia="en-US"/>
        </w:rPr>
        <w:t>(</w:t>
      </w:r>
      <w:r w:rsidRPr="00881C90">
        <w:rPr>
          <w:rFonts w:eastAsiaTheme="minorHAnsi"/>
          <w:iCs/>
          <w:sz w:val="28"/>
          <w:szCs w:val="28"/>
          <w:lang w:eastAsia="en-US"/>
        </w:rPr>
        <w:t xml:space="preserve">і </w:t>
      </w:r>
      <w:r w:rsidRPr="00881C90">
        <w:rPr>
          <w:rFonts w:eastAsiaTheme="minorHAnsi"/>
          <w:sz w:val="28"/>
          <w:szCs w:val="28"/>
          <w:lang w:eastAsia="en-US"/>
        </w:rPr>
        <w:t xml:space="preserve">=1,2,3).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48" w:name="_Ref41985959"/>
      <w:r w:rsidRPr="00881C90">
        <w:rPr>
          <w:rFonts w:eastAsiaTheme="minorHAnsi"/>
          <w:sz w:val="28"/>
          <w:szCs w:val="28"/>
          <w:lang w:eastAsia="en-US"/>
        </w:rPr>
        <w:t xml:space="preserve">Перевірка </w:t>
      </w:r>
      <w:proofErr w:type="spellStart"/>
      <w:r w:rsidRPr="00881C90">
        <w:rPr>
          <w:rFonts w:eastAsiaTheme="minorHAnsi"/>
          <w:sz w:val="28"/>
          <w:szCs w:val="28"/>
          <w:lang w:eastAsia="en-US"/>
        </w:rPr>
        <w:t>додатковоі</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абсолютноі</w:t>
      </w:r>
      <w:proofErr w:type="spellEnd"/>
      <w:r w:rsidRPr="00881C90">
        <w:rPr>
          <w:rFonts w:eastAsiaTheme="minorHAnsi"/>
          <w:sz w:val="28"/>
          <w:szCs w:val="28"/>
          <w:lang w:eastAsia="en-US"/>
        </w:rPr>
        <w:t xml:space="preserve">̈ похибки приладів, </w:t>
      </w:r>
      <w:proofErr w:type="spellStart"/>
      <w:r w:rsidRPr="00881C90">
        <w:rPr>
          <w:rFonts w:eastAsiaTheme="minorHAnsi"/>
          <w:sz w:val="28"/>
          <w:szCs w:val="28"/>
          <w:lang w:eastAsia="en-US"/>
        </w:rPr>
        <w:t>пов'язаноі</w:t>
      </w:r>
      <w:proofErr w:type="spellEnd"/>
      <w:r w:rsidRPr="00881C90">
        <w:rPr>
          <w:rFonts w:eastAsiaTheme="minorHAnsi"/>
          <w:sz w:val="28"/>
          <w:szCs w:val="28"/>
          <w:lang w:eastAsia="en-US"/>
        </w:rPr>
        <w:t xml:space="preserve">̈ зі зміною температури </w:t>
      </w:r>
      <w:r w:rsidR="00390A6F" w:rsidRPr="00881C90">
        <w:rPr>
          <w:rFonts w:eastAsiaTheme="minorHAnsi"/>
          <w:sz w:val="28"/>
          <w:szCs w:val="28"/>
          <w:lang w:eastAsia="en-US"/>
        </w:rPr>
        <w:t>CRM (RM).</w:t>
      </w:r>
      <w:bookmarkEnd w:id="448"/>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Для визначення похибки </w:t>
      </w:r>
      <w:proofErr w:type="spellStart"/>
      <w:r w:rsidRPr="00881C90">
        <w:rPr>
          <w:rFonts w:eastAsiaTheme="minorHAnsi"/>
          <w:sz w:val="28"/>
          <w:szCs w:val="28"/>
          <w:lang w:eastAsia="en-US"/>
        </w:rPr>
        <w:t>термокомпенсаціі</w:t>
      </w:r>
      <w:proofErr w:type="spellEnd"/>
      <w:r w:rsidRPr="00881C90">
        <w:rPr>
          <w:rFonts w:eastAsiaTheme="minorHAnsi"/>
          <w:sz w:val="28"/>
          <w:szCs w:val="28"/>
          <w:lang w:eastAsia="en-US"/>
        </w:rPr>
        <w:t>̈ обирають будь-</w:t>
      </w:r>
      <w:proofErr w:type="spellStart"/>
      <w:r w:rsidRPr="00881C90">
        <w:rPr>
          <w:rFonts w:eastAsiaTheme="minorHAnsi"/>
          <w:sz w:val="28"/>
          <w:szCs w:val="28"/>
          <w:lang w:eastAsia="en-US"/>
        </w:rPr>
        <w:t>якии</w:t>
      </w:r>
      <w:proofErr w:type="spellEnd"/>
      <w:r w:rsidRPr="00881C90">
        <w:rPr>
          <w:rFonts w:eastAsiaTheme="minorHAnsi"/>
          <w:sz w:val="28"/>
          <w:szCs w:val="28"/>
          <w:lang w:eastAsia="en-US"/>
        </w:rPr>
        <w:t xml:space="preserve">̆ </w:t>
      </w:r>
      <w:r w:rsidRPr="00881C90">
        <w:rPr>
          <w:rFonts w:eastAsiaTheme="minorHAnsi"/>
          <w:iCs/>
          <w:sz w:val="28"/>
          <w:szCs w:val="28"/>
          <w:lang w:eastAsia="en-US"/>
        </w:rPr>
        <w:t>j</w:t>
      </w:r>
      <w:r w:rsidRPr="00881C90">
        <w:rPr>
          <w:rFonts w:eastAsiaTheme="minorHAnsi"/>
          <w:sz w:val="28"/>
          <w:szCs w:val="28"/>
          <w:lang w:eastAsia="en-US"/>
        </w:rPr>
        <w:t>-</w:t>
      </w:r>
      <w:proofErr w:type="spellStart"/>
      <w:r w:rsidRPr="00881C90">
        <w:rPr>
          <w:rFonts w:eastAsiaTheme="minorHAnsi"/>
          <w:sz w:val="28"/>
          <w:szCs w:val="28"/>
          <w:lang w:eastAsia="en-US"/>
        </w:rPr>
        <w:t>ии</w:t>
      </w:r>
      <w:proofErr w:type="spellEnd"/>
      <w:r w:rsidRPr="00881C90">
        <w:rPr>
          <w:rFonts w:eastAsiaTheme="minorHAnsi"/>
          <w:sz w:val="28"/>
          <w:szCs w:val="28"/>
          <w:lang w:eastAsia="en-US"/>
        </w:rPr>
        <w:t xml:space="preserve">̆ CRM (RM), з числа підготованих згідно з </w:t>
      </w:r>
      <w:r w:rsidR="006B68A9" w:rsidRPr="00881C90">
        <w:rPr>
          <w:rFonts w:eastAsiaTheme="minorHAnsi"/>
          <w:sz w:val="28"/>
          <w:szCs w:val="28"/>
          <w:lang w:eastAsia="en-US"/>
        </w:rPr>
        <w:fldChar w:fldCharType="begin"/>
      </w:r>
      <w:r w:rsidR="006B68A9" w:rsidRPr="00881C90">
        <w:rPr>
          <w:rFonts w:eastAsiaTheme="minorHAnsi"/>
          <w:sz w:val="28"/>
          <w:szCs w:val="28"/>
          <w:lang w:eastAsia="en-US"/>
        </w:rPr>
        <w:instrText xml:space="preserve"> REF _Ref41984145 \r \h </w:instrText>
      </w:r>
      <w:r w:rsidR="0064131E" w:rsidRPr="00881C90">
        <w:rPr>
          <w:rFonts w:eastAsiaTheme="minorHAnsi"/>
          <w:sz w:val="28"/>
          <w:szCs w:val="28"/>
          <w:lang w:eastAsia="en-US"/>
        </w:rPr>
        <w:instrText xml:space="preserve"> \* MERGEFORMAT </w:instrText>
      </w:r>
      <w:r w:rsidR="006B68A9" w:rsidRPr="00881C90">
        <w:rPr>
          <w:rFonts w:eastAsiaTheme="minorHAnsi"/>
          <w:sz w:val="28"/>
          <w:szCs w:val="28"/>
          <w:lang w:eastAsia="en-US"/>
        </w:rPr>
      </w:r>
      <w:r w:rsidR="006B68A9" w:rsidRPr="00881C90">
        <w:rPr>
          <w:rFonts w:eastAsiaTheme="minorHAnsi"/>
          <w:sz w:val="28"/>
          <w:szCs w:val="28"/>
          <w:lang w:eastAsia="en-US"/>
        </w:rPr>
        <w:fldChar w:fldCharType="separate"/>
      </w:r>
      <w:r w:rsidR="00197EB8" w:rsidRPr="00881C90">
        <w:rPr>
          <w:rFonts w:eastAsiaTheme="minorHAnsi"/>
          <w:sz w:val="28"/>
          <w:szCs w:val="28"/>
          <w:lang w:eastAsia="en-US"/>
        </w:rPr>
        <w:t>5.3.3</w:t>
      </w:r>
      <w:r w:rsidR="006B68A9" w:rsidRPr="00881C90">
        <w:rPr>
          <w:rFonts w:eastAsiaTheme="minorHAnsi"/>
          <w:sz w:val="28"/>
          <w:szCs w:val="28"/>
          <w:lang w:eastAsia="en-US"/>
        </w:rPr>
        <w:fldChar w:fldCharType="end"/>
      </w:r>
      <w:r w:rsidRPr="00881C90">
        <w:rPr>
          <w:rFonts w:eastAsiaTheme="minorHAnsi"/>
          <w:sz w:val="28"/>
          <w:szCs w:val="28"/>
          <w:lang w:eastAsia="en-US"/>
        </w:rPr>
        <w:t xml:space="preserve">, або з врахуванням переважного діапазону вимірювання під час </w:t>
      </w:r>
      <w:proofErr w:type="spellStart"/>
      <w:r w:rsidRPr="00881C90">
        <w:rPr>
          <w:rFonts w:eastAsiaTheme="minorHAnsi"/>
          <w:sz w:val="28"/>
          <w:szCs w:val="28"/>
          <w:lang w:eastAsia="en-US"/>
        </w:rPr>
        <w:t>експлуатаціі</w:t>
      </w:r>
      <w:proofErr w:type="spellEnd"/>
      <w:r w:rsidRPr="00881C90">
        <w:rPr>
          <w:rFonts w:eastAsiaTheme="minorHAnsi"/>
          <w:sz w:val="28"/>
          <w:szCs w:val="28"/>
          <w:lang w:eastAsia="en-US"/>
        </w:rPr>
        <w:t xml:space="preserve">̈ приладу, якщо така інформація наявна.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Обирають режим вимірювання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р</w:t>
      </w:r>
      <w:r w:rsidRPr="00881C90">
        <w:rPr>
          <w:rFonts w:eastAsiaTheme="minorHAnsi"/>
          <w:iCs/>
          <w:sz w:val="28"/>
          <w:szCs w:val="28"/>
          <w:lang w:eastAsia="en-US"/>
        </w:rPr>
        <w:t>х</w:t>
      </w:r>
      <w:proofErr w:type="spellEnd"/>
      <w:r w:rsidRPr="00881C90">
        <w:rPr>
          <w:rFonts w:eastAsiaTheme="minorHAnsi"/>
          <w:sz w:val="28"/>
          <w:szCs w:val="28"/>
          <w:lang w:eastAsia="en-US"/>
        </w:rPr>
        <w:t xml:space="preserve">). </w:t>
      </w:r>
    </w:p>
    <w:p w:rsidR="005F337F"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49" w:name="_Ref41984814"/>
      <w:r w:rsidRPr="00881C90">
        <w:rPr>
          <w:rFonts w:eastAsiaTheme="minorHAnsi"/>
          <w:sz w:val="28"/>
          <w:szCs w:val="28"/>
          <w:lang w:eastAsia="en-US"/>
        </w:rPr>
        <w:t xml:space="preserve">Приладом, </w:t>
      </w:r>
      <w:proofErr w:type="spellStart"/>
      <w:r w:rsidRPr="00881C90">
        <w:rPr>
          <w:rFonts w:eastAsiaTheme="minorHAnsi"/>
          <w:sz w:val="28"/>
          <w:szCs w:val="28"/>
          <w:lang w:eastAsia="en-US"/>
        </w:rPr>
        <w:t>якии</w:t>
      </w:r>
      <w:proofErr w:type="spellEnd"/>
      <w:r w:rsidRPr="00881C90">
        <w:rPr>
          <w:rFonts w:eastAsiaTheme="minorHAnsi"/>
          <w:sz w:val="28"/>
          <w:szCs w:val="28"/>
          <w:lang w:eastAsia="en-US"/>
        </w:rPr>
        <w:t xml:space="preserve">̆ повіряють, вимірюють значення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w:t>
      </w:r>
      <w:proofErr w:type="spellStart"/>
      <w:r w:rsidRPr="00881C90">
        <w:rPr>
          <w:rFonts w:eastAsiaTheme="minorHAnsi"/>
          <w:sz w:val="28"/>
          <w:szCs w:val="28"/>
          <w:lang w:eastAsia="en-US"/>
        </w:rPr>
        <w:t>р</w:t>
      </w:r>
      <w:r w:rsidRPr="00881C90">
        <w:rPr>
          <w:rFonts w:eastAsiaTheme="minorHAnsi"/>
          <w:iCs/>
          <w:sz w:val="28"/>
          <w:szCs w:val="28"/>
          <w:lang w:eastAsia="en-US"/>
        </w:rPr>
        <w:t>х</w:t>
      </w:r>
      <w:proofErr w:type="spellEnd"/>
      <w:r w:rsidRPr="00881C90">
        <w:rPr>
          <w:rFonts w:eastAsiaTheme="minorHAnsi"/>
          <w:sz w:val="28"/>
          <w:szCs w:val="28"/>
          <w:lang w:eastAsia="en-US"/>
        </w:rPr>
        <w:t xml:space="preserve">) CRM (RM), за </w:t>
      </w:r>
      <w:proofErr w:type="spellStart"/>
      <w:r w:rsidRPr="00881C90">
        <w:rPr>
          <w:rFonts w:eastAsiaTheme="minorHAnsi"/>
          <w:sz w:val="28"/>
          <w:szCs w:val="28"/>
          <w:lang w:eastAsia="en-US"/>
        </w:rPr>
        <w:t>максимальноі</w:t>
      </w:r>
      <w:proofErr w:type="spellEnd"/>
      <w:r w:rsidRPr="00881C90">
        <w:rPr>
          <w:rFonts w:eastAsiaTheme="minorHAnsi"/>
          <w:sz w:val="28"/>
          <w:szCs w:val="28"/>
          <w:lang w:eastAsia="en-US"/>
        </w:rPr>
        <w:t xml:space="preserve">̈ температури, яка допустима, відповідно до ЕД, для вимірювального  електрода або за </w:t>
      </w:r>
      <w:proofErr w:type="spellStart"/>
      <w:r w:rsidRPr="00881C90">
        <w:rPr>
          <w:rFonts w:eastAsiaTheme="minorHAnsi"/>
          <w:sz w:val="28"/>
          <w:szCs w:val="28"/>
          <w:lang w:eastAsia="en-US"/>
        </w:rPr>
        <w:t>максимальноі</w:t>
      </w:r>
      <w:proofErr w:type="spellEnd"/>
      <w:r w:rsidRPr="00881C90">
        <w:rPr>
          <w:rFonts w:eastAsiaTheme="minorHAnsi"/>
          <w:sz w:val="28"/>
          <w:szCs w:val="28"/>
          <w:lang w:eastAsia="en-US"/>
        </w:rPr>
        <w:t xml:space="preserve">̈ температури, яка допустима для діапазону </w:t>
      </w:r>
      <w:proofErr w:type="spellStart"/>
      <w:r w:rsidRPr="00881C90">
        <w:rPr>
          <w:rFonts w:eastAsiaTheme="minorHAnsi"/>
          <w:sz w:val="28"/>
          <w:szCs w:val="28"/>
          <w:lang w:eastAsia="en-US"/>
        </w:rPr>
        <w:t>термокомпесаціі</w:t>
      </w:r>
      <w:proofErr w:type="spellEnd"/>
      <w:r w:rsidRPr="00881C90">
        <w:rPr>
          <w:rFonts w:eastAsiaTheme="minorHAnsi"/>
          <w:sz w:val="28"/>
          <w:szCs w:val="28"/>
          <w:lang w:eastAsia="en-US"/>
        </w:rPr>
        <w:t xml:space="preserve">̈ згідно з </w:t>
      </w:r>
      <w:proofErr w:type="spellStart"/>
      <w:r w:rsidRPr="00881C90">
        <w:rPr>
          <w:rFonts w:eastAsiaTheme="minorHAnsi"/>
          <w:sz w:val="28"/>
          <w:szCs w:val="28"/>
          <w:lang w:eastAsia="en-US"/>
        </w:rPr>
        <w:t>експлуатаційною</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документаціі</w:t>
      </w:r>
      <w:proofErr w:type="spellEnd"/>
      <w:r w:rsidRPr="00881C90">
        <w:rPr>
          <w:rFonts w:eastAsiaTheme="minorHAnsi"/>
          <w:sz w:val="28"/>
          <w:szCs w:val="28"/>
          <w:lang w:eastAsia="en-US"/>
        </w:rPr>
        <w:t>̈ на прилад( якщо такий наведено).</w:t>
      </w:r>
      <w:bookmarkEnd w:id="449"/>
    </w:p>
    <w:p w:rsidR="00830231" w:rsidRPr="00881C90" w:rsidRDefault="001D2698" w:rsidP="0064131E">
      <w:pPr>
        <w:numPr>
          <w:ilvl w:val="1"/>
          <w:numId w:val="1"/>
        </w:numPr>
        <w:spacing w:line="360" w:lineRule="auto"/>
        <w:contextualSpacing/>
        <w:outlineLvl w:val="1"/>
        <w:rPr>
          <w:rFonts w:eastAsia="Calibri"/>
          <w:sz w:val="28"/>
          <w:szCs w:val="28"/>
          <w:lang w:eastAsia="en-US"/>
        </w:rPr>
      </w:pPr>
      <w:bookmarkStart w:id="450" w:name="_Ref41985882"/>
      <w:bookmarkStart w:id="451" w:name="_Toc42624916"/>
      <w:r w:rsidRPr="00881C90">
        <w:rPr>
          <w:rFonts w:eastAsiaTheme="minorHAnsi"/>
          <w:sz w:val="28"/>
          <w:szCs w:val="28"/>
          <w:shd w:val="clear" w:color="auto" w:fill="FFFFFF"/>
          <w:lang w:eastAsia="en-US"/>
        </w:rPr>
        <w:t xml:space="preserve">Перевірка </w:t>
      </w:r>
      <w:proofErr w:type="spellStart"/>
      <w:r w:rsidRPr="00881C90">
        <w:rPr>
          <w:rFonts w:eastAsiaTheme="minorHAnsi"/>
          <w:sz w:val="28"/>
          <w:szCs w:val="28"/>
          <w:shd w:val="clear" w:color="auto" w:fill="FFFFFF"/>
          <w:lang w:eastAsia="en-US"/>
        </w:rPr>
        <w:t>абсолютноі</w:t>
      </w:r>
      <w:proofErr w:type="spellEnd"/>
      <w:r w:rsidRPr="00881C90">
        <w:rPr>
          <w:rFonts w:eastAsiaTheme="minorHAnsi"/>
          <w:sz w:val="28"/>
          <w:szCs w:val="28"/>
          <w:shd w:val="clear" w:color="auto" w:fill="FFFFFF"/>
          <w:lang w:eastAsia="en-US"/>
        </w:rPr>
        <w:t>̈ похибки при вимірювані ЕРС</w:t>
      </w:r>
      <w:bookmarkEnd w:id="450"/>
      <w:bookmarkEnd w:id="451"/>
      <w:r w:rsidRPr="00881C90">
        <w:rPr>
          <w:rFonts w:eastAsiaTheme="minorHAnsi"/>
          <w:sz w:val="28"/>
          <w:szCs w:val="28"/>
          <w:shd w:val="clear" w:color="auto" w:fill="FFFFFF"/>
          <w:lang w:eastAsia="en-US"/>
        </w:rPr>
        <w:t xml:space="preserve"> </w:t>
      </w:r>
    </w:p>
    <w:p w:rsidR="00830231"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shd w:val="clear" w:color="auto" w:fill="FFFFFF"/>
          <w:lang w:eastAsia="en-US"/>
        </w:rPr>
        <w:t xml:space="preserve">Обирають режим вимірювання ЕРС. </w:t>
      </w:r>
    </w:p>
    <w:p w:rsidR="00830231"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52" w:name="_Ref41984684"/>
      <w:r w:rsidRPr="00881C90">
        <w:rPr>
          <w:rFonts w:eastAsiaTheme="minorHAnsi"/>
          <w:sz w:val="28"/>
          <w:szCs w:val="28"/>
          <w:lang w:eastAsia="en-US"/>
        </w:rPr>
        <w:t xml:space="preserve">Фіксують не менше п’яти значень після встановлення стабільних показання приладу </w:t>
      </w:r>
      <w:r w:rsidRPr="00881C90">
        <w:rPr>
          <w:rFonts w:eastAsiaTheme="minorHAnsi"/>
          <w:iCs/>
          <w:sz w:val="28"/>
          <w:szCs w:val="28"/>
          <w:lang w:eastAsia="en-US"/>
        </w:rPr>
        <w:t xml:space="preserve">U </w:t>
      </w:r>
      <w:proofErr w:type="spellStart"/>
      <w:r w:rsidRPr="00881C90">
        <w:rPr>
          <w:rFonts w:eastAsiaTheme="minorHAnsi"/>
          <w:iCs/>
          <w:position w:val="-2"/>
          <w:sz w:val="18"/>
          <w:szCs w:val="18"/>
          <w:lang w:eastAsia="en-US"/>
        </w:rPr>
        <w:t>і</w:t>
      </w:r>
      <w:r w:rsidRPr="00881C90">
        <w:rPr>
          <w:rFonts w:eastAsiaTheme="minorHAnsi"/>
          <w:position w:val="-2"/>
          <w:sz w:val="18"/>
          <w:szCs w:val="18"/>
          <w:lang w:eastAsia="en-US"/>
        </w:rPr>
        <w:t>пр</w:t>
      </w:r>
      <w:proofErr w:type="spellEnd"/>
      <w:r w:rsidRPr="00881C90">
        <w:rPr>
          <w:rFonts w:eastAsiaTheme="minorHAnsi"/>
          <w:iCs/>
          <w:position w:val="-2"/>
          <w:sz w:val="18"/>
          <w:szCs w:val="18"/>
          <w:lang w:eastAsia="en-US"/>
        </w:rPr>
        <w:t xml:space="preserve">., </w:t>
      </w:r>
      <w:r w:rsidRPr="00881C90">
        <w:rPr>
          <w:rFonts w:eastAsiaTheme="minorHAnsi"/>
          <w:sz w:val="28"/>
          <w:szCs w:val="28"/>
          <w:lang w:eastAsia="en-US"/>
        </w:rPr>
        <w:t xml:space="preserve">у мілівольтах, в </w:t>
      </w:r>
      <w:proofErr w:type="spellStart"/>
      <w:r w:rsidRPr="00881C90">
        <w:rPr>
          <w:rFonts w:eastAsiaTheme="minorHAnsi"/>
          <w:sz w:val="28"/>
          <w:szCs w:val="28"/>
          <w:lang w:eastAsia="en-US"/>
        </w:rPr>
        <w:t>кожніи</w:t>
      </w:r>
      <w:proofErr w:type="spellEnd"/>
      <w:r w:rsidRPr="00881C90">
        <w:rPr>
          <w:rFonts w:eastAsiaTheme="minorHAnsi"/>
          <w:sz w:val="28"/>
          <w:szCs w:val="28"/>
          <w:lang w:eastAsia="en-US"/>
        </w:rPr>
        <w:t>̆ точці.</w:t>
      </w:r>
      <w:bookmarkEnd w:id="452"/>
      <w:r w:rsidRPr="00881C90">
        <w:rPr>
          <w:rFonts w:eastAsiaTheme="minorHAnsi"/>
          <w:sz w:val="28"/>
          <w:szCs w:val="28"/>
          <w:lang w:eastAsia="en-US"/>
        </w:rPr>
        <w:t xml:space="preserve"> </w:t>
      </w:r>
    </w:p>
    <w:p w:rsidR="00830231"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Результати вимірювань документують у протоколі повірки. </w:t>
      </w:r>
    </w:p>
    <w:p w:rsidR="00830231"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453" w:name="_Ref41985908"/>
      <w:r w:rsidRPr="00881C90">
        <w:rPr>
          <w:rFonts w:eastAsiaTheme="minorHAnsi"/>
          <w:sz w:val="28"/>
          <w:szCs w:val="28"/>
          <w:lang w:eastAsia="en-US"/>
        </w:rPr>
        <w:t xml:space="preserve">Перевірка </w:t>
      </w:r>
      <w:proofErr w:type="spellStart"/>
      <w:r w:rsidRPr="00881C90">
        <w:rPr>
          <w:rFonts w:eastAsiaTheme="minorHAnsi"/>
          <w:sz w:val="28"/>
          <w:szCs w:val="28"/>
          <w:lang w:eastAsia="en-US"/>
        </w:rPr>
        <w:t>абсолютноі</w:t>
      </w:r>
      <w:proofErr w:type="spellEnd"/>
      <w:r w:rsidRPr="00881C90">
        <w:rPr>
          <w:rFonts w:eastAsiaTheme="minorHAnsi"/>
          <w:sz w:val="28"/>
          <w:szCs w:val="28"/>
          <w:lang w:eastAsia="en-US"/>
        </w:rPr>
        <w:t xml:space="preserve">̈ похибки при </w:t>
      </w:r>
      <w:r w:rsidRPr="00881C90">
        <w:rPr>
          <w:rFonts w:eastAsiaTheme="minorHAnsi"/>
          <w:sz w:val="28"/>
          <w:szCs w:val="28"/>
          <w:shd w:val="clear" w:color="auto" w:fill="FFFFFF"/>
          <w:lang w:eastAsia="en-US"/>
        </w:rPr>
        <w:t xml:space="preserve">вимірювані </w:t>
      </w:r>
      <w:r w:rsidRPr="00881C90">
        <w:rPr>
          <w:rFonts w:eastAsiaTheme="minorHAnsi"/>
          <w:color w:val="333333"/>
          <w:sz w:val="28"/>
          <w:szCs w:val="28"/>
          <w:shd w:val="clear" w:color="auto" w:fill="FFFFFF"/>
          <w:lang w:eastAsia="en-US"/>
        </w:rPr>
        <w:t>температури розчинів, які аналізують</w:t>
      </w:r>
      <w:bookmarkEnd w:id="453"/>
      <w:r w:rsidRPr="00881C90">
        <w:rPr>
          <w:rFonts w:eastAsiaTheme="minorHAnsi"/>
          <w:color w:val="333333"/>
          <w:sz w:val="28"/>
          <w:szCs w:val="28"/>
          <w:shd w:val="clear" w:color="auto" w:fill="FFFFFF"/>
          <w:lang w:eastAsia="en-US"/>
        </w:rPr>
        <w:t xml:space="preserve"> </w:t>
      </w:r>
    </w:p>
    <w:p w:rsidR="00830231"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Для визначення </w:t>
      </w:r>
      <w:proofErr w:type="spellStart"/>
      <w:r w:rsidRPr="00881C90">
        <w:rPr>
          <w:rFonts w:eastAsiaTheme="minorHAnsi"/>
          <w:sz w:val="28"/>
          <w:szCs w:val="28"/>
          <w:lang w:eastAsia="en-US"/>
        </w:rPr>
        <w:t>абсолютноі</w:t>
      </w:r>
      <w:proofErr w:type="spellEnd"/>
      <w:r w:rsidRPr="00881C90">
        <w:rPr>
          <w:rFonts w:eastAsiaTheme="minorHAnsi"/>
          <w:sz w:val="28"/>
          <w:szCs w:val="28"/>
          <w:lang w:eastAsia="en-US"/>
        </w:rPr>
        <w:t xml:space="preserve">̈ похибки при вимірювані температури CRM (RM). </w:t>
      </w:r>
    </w:p>
    <w:p w:rsidR="00830231" w:rsidRPr="00881C90" w:rsidRDefault="001D2698" w:rsidP="00197EB8">
      <w:pPr>
        <w:numPr>
          <w:ilvl w:val="2"/>
          <w:numId w:val="1"/>
        </w:numPr>
        <w:spacing w:line="360" w:lineRule="auto"/>
        <w:ind w:left="964" w:firstLine="0"/>
        <w:contextualSpacing/>
        <w:outlineLvl w:val="3"/>
        <w:rPr>
          <w:rFonts w:eastAsia="Calibri"/>
          <w:sz w:val="28"/>
          <w:szCs w:val="28"/>
          <w:lang w:val="ru-RU" w:eastAsia="en-US"/>
        </w:rPr>
      </w:pPr>
      <w:bookmarkStart w:id="454" w:name="_Ref41985618"/>
      <w:r w:rsidRPr="00881C90">
        <w:rPr>
          <w:rFonts w:eastAsiaTheme="minorHAnsi"/>
          <w:sz w:val="28"/>
          <w:szCs w:val="28"/>
          <w:lang w:eastAsia="en-US"/>
        </w:rPr>
        <w:t xml:space="preserve">Обирають режим вимірювань температури та порівнюють еталонні значення </w:t>
      </w:r>
      <w:r w:rsidRPr="00881C90">
        <w:rPr>
          <w:rFonts w:eastAsiaTheme="minorHAnsi"/>
          <w:sz w:val="28"/>
          <w:szCs w:val="28"/>
          <w:lang w:val="en-US" w:eastAsia="en-US"/>
        </w:rPr>
        <w:t>pH</w:t>
      </w:r>
      <w:r w:rsidRPr="00881C90">
        <w:rPr>
          <w:rFonts w:eastAsiaTheme="minorHAnsi"/>
          <w:sz w:val="28"/>
          <w:szCs w:val="28"/>
          <w:lang w:eastAsia="en-US"/>
        </w:rPr>
        <w:t>-метру з отриманими.</w:t>
      </w:r>
      <w:bookmarkEnd w:id="454"/>
      <w:r w:rsidRPr="00881C90">
        <w:rPr>
          <w:rFonts w:eastAsiaTheme="minorHAnsi"/>
          <w:sz w:val="28"/>
          <w:szCs w:val="28"/>
          <w:lang w:eastAsia="en-US"/>
        </w:rPr>
        <w:t xml:space="preserve"> </w:t>
      </w:r>
    </w:p>
    <w:p w:rsidR="00341F90" w:rsidRPr="00881C90" w:rsidRDefault="001D2698" w:rsidP="0064131E">
      <w:pPr>
        <w:numPr>
          <w:ilvl w:val="1"/>
          <w:numId w:val="1"/>
        </w:numPr>
        <w:spacing w:line="360" w:lineRule="auto"/>
        <w:contextualSpacing/>
        <w:outlineLvl w:val="1"/>
        <w:rPr>
          <w:rFonts w:eastAsia="Calibri"/>
          <w:sz w:val="28"/>
          <w:szCs w:val="28"/>
          <w:lang w:eastAsia="uk-UA" w:bidi="uk-UA"/>
        </w:rPr>
      </w:pPr>
      <w:bookmarkStart w:id="455" w:name="_Toc42624917"/>
      <w:r w:rsidRPr="00881C90">
        <w:rPr>
          <w:rFonts w:eastAsiaTheme="minorHAnsi"/>
          <w:sz w:val="28"/>
          <w:szCs w:val="28"/>
          <w:lang w:eastAsia="uk-UA" w:bidi="uk-UA"/>
        </w:rPr>
        <w:t>Вимоги до кваліфікації персоналу</w:t>
      </w:r>
      <w:bookmarkEnd w:id="455"/>
    </w:p>
    <w:p w:rsidR="00341F90" w:rsidRPr="00881C90" w:rsidRDefault="001D2698" w:rsidP="00341F90">
      <w:pPr>
        <w:spacing w:line="360" w:lineRule="auto"/>
        <w:ind w:firstLine="0"/>
        <w:rPr>
          <w:rFonts w:eastAsia="Calibri"/>
          <w:sz w:val="28"/>
          <w:szCs w:val="28"/>
          <w:lang w:eastAsia="uk-UA" w:bidi="uk-UA"/>
        </w:rPr>
      </w:pPr>
      <w:r w:rsidRPr="00881C90">
        <w:rPr>
          <w:rFonts w:eastAsiaTheme="minorHAnsi"/>
          <w:sz w:val="28"/>
          <w:szCs w:val="28"/>
          <w:lang w:eastAsia="uk-UA" w:bidi="uk-UA"/>
        </w:rPr>
        <w:t>Персонал, відповідальний за виконання робіт з повірки приладів, повинен відповідати вимогам:</w:t>
      </w:r>
    </w:p>
    <w:p w:rsidR="00341F90" w:rsidRPr="00881C90" w:rsidRDefault="001D2698" w:rsidP="00B05884">
      <w:pPr>
        <w:spacing w:line="360" w:lineRule="auto"/>
        <w:ind w:firstLine="0"/>
        <w:rPr>
          <w:rFonts w:eastAsia="Calibri"/>
          <w:sz w:val="28"/>
          <w:szCs w:val="28"/>
          <w:lang w:eastAsia="en-US"/>
        </w:rPr>
      </w:pPr>
      <w:proofErr w:type="spellStart"/>
      <w:r w:rsidRPr="00881C90">
        <w:rPr>
          <w:rFonts w:eastAsiaTheme="minorHAnsi"/>
          <w:sz w:val="28"/>
          <w:szCs w:val="28"/>
          <w:lang w:eastAsia="en-US"/>
        </w:rPr>
        <w:lastRenderedPageBreak/>
        <w:t>Критеріі</w:t>
      </w:r>
      <w:proofErr w:type="spellEnd"/>
      <w:r w:rsidRPr="00881C90">
        <w:rPr>
          <w:rFonts w:eastAsiaTheme="minorHAnsi"/>
          <w:sz w:val="28"/>
          <w:szCs w:val="28"/>
          <w:lang w:eastAsia="en-US"/>
        </w:rPr>
        <w:t xml:space="preserve">̈, яким повинні відповідати наукові метрологічні центри, державні підприємства, які належать до сфери управління Міністерства економічного розвитку і торгівлі </w:t>
      </w:r>
      <w:proofErr w:type="spellStart"/>
      <w:r w:rsidRPr="00881C90">
        <w:rPr>
          <w:rFonts w:eastAsiaTheme="minorHAnsi"/>
          <w:sz w:val="28"/>
          <w:szCs w:val="28"/>
          <w:lang w:eastAsia="en-US"/>
        </w:rPr>
        <w:t>України</w:t>
      </w:r>
      <w:proofErr w:type="spellEnd"/>
      <w:r w:rsidRPr="00881C90">
        <w:rPr>
          <w:rFonts w:eastAsiaTheme="minorHAnsi"/>
          <w:sz w:val="28"/>
          <w:szCs w:val="28"/>
          <w:lang w:eastAsia="en-US"/>
        </w:rPr>
        <w:t xml:space="preserve"> та провадять метрологічну діяльність, та </w:t>
      </w:r>
      <w:proofErr w:type="spellStart"/>
      <w:r w:rsidRPr="00881C90">
        <w:rPr>
          <w:rFonts w:eastAsiaTheme="minorHAnsi"/>
          <w:sz w:val="28"/>
          <w:szCs w:val="28"/>
          <w:lang w:eastAsia="en-US"/>
        </w:rPr>
        <w:t>повірочні</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лабораторіі</w:t>
      </w:r>
      <w:proofErr w:type="spellEnd"/>
      <w:r w:rsidRPr="00881C90">
        <w:rPr>
          <w:rFonts w:eastAsiaTheme="minorHAnsi"/>
          <w:sz w:val="28"/>
          <w:szCs w:val="28"/>
          <w:lang w:eastAsia="en-US"/>
        </w:rPr>
        <w:t xml:space="preserve">̈, які уповноважуються або уповноважені на проведення повірки законодавчо регульованих засобів </w:t>
      </w:r>
      <w:proofErr w:type="spellStart"/>
      <w:r w:rsidRPr="00881C90">
        <w:rPr>
          <w:rFonts w:eastAsiaTheme="minorHAnsi"/>
          <w:sz w:val="28"/>
          <w:szCs w:val="28"/>
          <w:lang w:eastAsia="en-US"/>
        </w:rPr>
        <w:t>вимірювальноі</w:t>
      </w:r>
      <w:proofErr w:type="spellEnd"/>
      <w:r w:rsidRPr="00881C90">
        <w:rPr>
          <w:rFonts w:eastAsiaTheme="minorHAnsi"/>
          <w:sz w:val="28"/>
          <w:szCs w:val="28"/>
          <w:lang w:eastAsia="en-US"/>
        </w:rPr>
        <w:t xml:space="preserve">̈ техніки, що перебувають в </w:t>
      </w:r>
      <w:proofErr w:type="spellStart"/>
      <w:r w:rsidRPr="00881C90">
        <w:rPr>
          <w:rFonts w:eastAsiaTheme="minorHAnsi"/>
          <w:sz w:val="28"/>
          <w:szCs w:val="28"/>
          <w:lang w:eastAsia="en-US"/>
        </w:rPr>
        <w:t>експлуатаціі</w:t>
      </w:r>
      <w:proofErr w:type="spellEnd"/>
      <w:r w:rsidRPr="00881C90">
        <w:rPr>
          <w:rFonts w:eastAsiaTheme="minorHAnsi"/>
          <w:sz w:val="28"/>
          <w:szCs w:val="28"/>
          <w:lang w:eastAsia="en-US"/>
        </w:rPr>
        <w:t>̈, затверджено наказом Міністерства економічного розвитку і</w:t>
      </w:r>
      <w:r w:rsidR="00B05884" w:rsidRPr="00881C90">
        <w:rPr>
          <w:rFonts w:eastAsiaTheme="minorHAnsi"/>
          <w:sz w:val="28"/>
          <w:szCs w:val="28"/>
          <w:lang w:eastAsia="en-US"/>
        </w:rPr>
        <w:t xml:space="preserve"> </w:t>
      </w:r>
      <w:r w:rsidRPr="00881C90">
        <w:rPr>
          <w:rFonts w:eastAsiaTheme="minorHAnsi"/>
          <w:sz w:val="28"/>
          <w:szCs w:val="28"/>
          <w:lang w:eastAsia="en-US"/>
        </w:rPr>
        <w:t xml:space="preserve">торгівлі України23.09.2015 </w:t>
      </w:r>
      <w:proofErr w:type="spellStart"/>
      <w:r w:rsidRPr="00881C90">
        <w:rPr>
          <w:rFonts w:eastAsiaTheme="minorHAnsi"/>
          <w:sz w:val="28"/>
          <w:szCs w:val="28"/>
          <w:lang w:eastAsia="en-US"/>
        </w:rPr>
        <w:t>No</w:t>
      </w:r>
      <w:proofErr w:type="spellEnd"/>
      <w:r w:rsidRPr="00881C90">
        <w:rPr>
          <w:rFonts w:eastAsiaTheme="minorHAnsi"/>
          <w:sz w:val="28"/>
          <w:szCs w:val="28"/>
          <w:lang w:eastAsia="en-US"/>
        </w:rPr>
        <w:t xml:space="preserve"> 1192, зареєстрованим в Міністерстві </w:t>
      </w:r>
      <w:proofErr w:type="spellStart"/>
      <w:r w:rsidRPr="00881C90">
        <w:rPr>
          <w:rFonts w:eastAsiaTheme="minorHAnsi"/>
          <w:sz w:val="28"/>
          <w:szCs w:val="28"/>
          <w:lang w:eastAsia="en-US"/>
        </w:rPr>
        <w:t>юстиціі</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України</w:t>
      </w:r>
      <w:proofErr w:type="spellEnd"/>
      <w:r w:rsidRPr="00881C90">
        <w:rPr>
          <w:rFonts w:eastAsiaTheme="minorHAnsi"/>
          <w:sz w:val="28"/>
          <w:szCs w:val="28"/>
          <w:lang w:eastAsia="en-US"/>
        </w:rPr>
        <w:t xml:space="preserve"> 7 жовтня 2015 р. за </w:t>
      </w:r>
      <w:proofErr w:type="spellStart"/>
      <w:r w:rsidRPr="00881C90">
        <w:rPr>
          <w:rFonts w:eastAsiaTheme="minorHAnsi"/>
          <w:sz w:val="28"/>
          <w:szCs w:val="28"/>
          <w:lang w:eastAsia="en-US"/>
        </w:rPr>
        <w:t>No</w:t>
      </w:r>
      <w:proofErr w:type="spellEnd"/>
      <w:r w:rsidRPr="00881C90">
        <w:rPr>
          <w:rFonts w:eastAsiaTheme="minorHAnsi"/>
          <w:sz w:val="28"/>
          <w:szCs w:val="28"/>
          <w:lang w:eastAsia="en-US"/>
        </w:rPr>
        <w:t xml:space="preserve"> 1213/27658</w:t>
      </w:r>
      <w:r w:rsidR="00B05884" w:rsidRPr="00881C90">
        <w:rPr>
          <w:rFonts w:eastAsiaTheme="minorHAnsi"/>
          <w:sz w:val="28"/>
          <w:szCs w:val="28"/>
          <w:lang w:eastAsia="en-US"/>
        </w:rPr>
        <w:t>.</w:t>
      </w:r>
    </w:p>
    <w:p w:rsidR="00341F90" w:rsidRPr="00881C90" w:rsidRDefault="001D2698" w:rsidP="00341F90">
      <w:pPr>
        <w:spacing w:line="360" w:lineRule="auto"/>
        <w:ind w:firstLine="0"/>
        <w:rPr>
          <w:rFonts w:eastAsia="Calibri"/>
          <w:sz w:val="28"/>
          <w:szCs w:val="28"/>
          <w:lang w:val="ru-RU" w:eastAsia="uk-UA" w:bidi="uk-UA"/>
        </w:rPr>
      </w:pPr>
      <w:r w:rsidRPr="00881C90">
        <w:rPr>
          <w:rFonts w:eastAsiaTheme="minorHAnsi"/>
          <w:sz w:val="28"/>
          <w:szCs w:val="28"/>
          <w:lang w:eastAsia="uk-UA" w:bidi="uk-UA"/>
        </w:rPr>
        <w:t>Персонал, відповідальний за виконання робіт з повірки приладів, повинен вивчити порядок роботи з приладами, ЕД на прилади та ЕД на засоби повірки та правила техніки безпеки на робочому місці.</w:t>
      </w:r>
    </w:p>
    <w:p w:rsidR="00E02D90" w:rsidRPr="00881C90" w:rsidRDefault="001D2698" w:rsidP="0064131E">
      <w:pPr>
        <w:numPr>
          <w:ilvl w:val="1"/>
          <w:numId w:val="1"/>
        </w:numPr>
        <w:spacing w:line="360" w:lineRule="auto"/>
        <w:contextualSpacing/>
        <w:outlineLvl w:val="1"/>
        <w:rPr>
          <w:rFonts w:eastAsia="Calibri"/>
          <w:sz w:val="28"/>
          <w:szCs w:val="28"/>
          <w:lang w:eastAsia="uk-UA" w:bidi="uk-UA"/>
        </w:rPr>
      </w:pPr>
      <w:bookmarkStart w:id="456" w:name="_Toc42624918"/>
      <w:r w:rsidRPr="00881C90">
        <w:rPr>
          <w:rFonts w:eastAsiaTheme="minorHAnsi"/>
          <w:sz w:val="28"/>
          <w:szCs w:val="28"/>
          <w:lang w:eastAsia="uk-UA" w:bidi="uk-UA"/>
        </w:rPr>
        <w:t>Вимоги щодо безпеки</w:t>
      </w:r>
      <w:bookmarkEnd w:id="456"/>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r w:rsidRPr="00881C90">
        <w:rPr>
          <w:rFonts w:eastAsiaTheme="minorHAnsi"/>
          <w:sz w:val="28"/>
          <w:szCs w:val="28"/>
          <w:lang w:eastAsia="uk-UA" w:bidi="uk-UA"/>
        </w:rPr>
        <w:t>Під час проведення повірки необхідно дотримувати вимог щодо безпеки умов праці, охорони навколишнього середовища, а також вказівок щодо техніки безпеки, наведених в ЕД на прилади та засоби повірки.</w:t>
      </w:r>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r w:rsidRPr="00881C90">
        <w:rPr>
          <w:rFonts w:eastAsiaTheme="minorHAnsi"/>
          <w:sz w:val="28"/>
          <w:szCs w:val="28"/>
          <w:lang w:eastAsia="uk-UA" w:bidi="uk-UA"/>
        </w:rPr>
        <w:t>Приміщення, в яких виконують повірку, повинні бути обладнанні пожежною сигналізацією та забезпечені первинними засобами пожежогасіння.</w:t>
      </w:r>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r w:rsidRPr="00881C90">
        <w:rPr>
          <w:rFonts w:eastAsiaTheme="minorHAnsi"/>
          <w:sz w:val="28"/>
          <w:szCs w:val="28"/>
          <w:lang w:eastAsia="uk-UA" w:bidi="uk-UA"/>
        </w:rPr>
        <w:t>Обладнання у лабораторних приміщеннях повинно бути заземлене та захищене від статичної електрики.</w:t>
      </w:r>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r w:rsidRPr="00881C90">
        <w:rPr>
          <w:rFonts w:eastAsiaTheme="minorHAnsi"/>
          <w:sz w:val="28"/>
          <w:szCs w:val="28"/>
          <w:lang w:eastAsia="uk-UA" w:bidi="uk-UA"/>
        </w:rPr>
        <w:t>Приміщення, в яких виконують роботи з повірки, повинно бути</w:t>
      </w:r>
      <w:r w:rsidR="00B05884" w:rsidRPr="00881C90">
        <w:rPr>
          <w:rFonts w:eastAsiaTheme="minorHAnsi"/>
          <w:sz w:val="28"/>
          <w:szCs w:val="28"/>
          <w:lang w:eastAsia="uk-UA" w:bidi="uk-UA"/>
        </w:rPr>
        <w:t xml:space="preserve"> </w:t>
      </w:r>
      <w:r w:rsidRPr="00881C90">
        <w:rPr>
          <w:rFonts w:eastAsiaTheme="minorHAnsi"/>
          <w:sz w:val="28"/>
          <w:szCs w:val="28"/>
          <w:lang w:eastAsia="uk-UA" w:bidi="uk-UA"/>
        </w:rPr>
        <w:t xml:space="preserve">обладнане витяжною вентиляцією згідно з </w:t>
      </w:r>
      <w:r w:rsidR="006B68A9" w:rsidRPr="00881C90">
        <w:rPr>
          <w:rFonts w:eastAsiaTheme="minorHAnsi"/>
          <w:sz w:val="28"/>
          <w:szCs w:val="28"/>
          <w:lang w:eastAsia="uk-UA" w:bidi="uk-UA"/>
        </w:rPr>
        <w:fldChar w:fldCharType="begin"/>
      </w:r>
      <w:r w:rsidR="006B68A9" w:rsidRPr="00881C90">
        <w:rPr>
          <w:rFonts w:eastAsiaTheme="minorHAnsi"/>
          <w:sz w:val="28"/>
          <w:szCs w:val="28"/>
          <w:lang w:eastAsia="uk-UA" w:bidi="uk-UA"/>
        </w:rPr>
        <w:instrText xml:space="preserve"> REF _Ref41984496 \r \h </w:instrText>
      </w:r>
      <w:r w:rsidR="0064131E" w:rsidRPr="00881C90">
        <w:rPr>
          <w:rFonts w:eastAsiaTheme="minorHAnsi"/>
          <w:sz w:val="28"/>
          <w:szCs w:val="28"/>
          <w:lang w:eastAsia="uk-UA" w:bidi="uk-UA"/>
        </w:rPr>
        <w:instrText xml:space="preserve"> \* MERGEFORMAT </w:instrText>
      </w:r>
      <w:r w:rsidR="006B68A9" w:rsidRPr="00881C90">
        <w:rPr>
          <w:rFonts w:eastAsiaTheme="minorHAnsi"/>
          <w:sz w:val="28"/>
          <w:szCs w:val="28"/>
          <w:lang w:eastAsia="uk-UA" w:bidi="uk-UA"/>
        </w:rPr>
      </w:r>
      <w:r w:rsidR="006B68A9" w:rsidRPr="00881C90">
        <w:rPr>
          <w:rFonts w:eastAsiaTheme="minorHAnsi"/>
          <w:sz w:val="28"/>
          <w:szCs w:val="28"/>
          <w:lang w:eastAsia="uk-UA" w:bidi="uk-UA"/>
        </w:rPr>
        <w:fldChar w:fldCharType="separate"/>
      </w:r>
      <w:r w:rsidR="00197EB8" w:rsidRPr="00881C90">
        <w:rPr>
          <w:rFonts w:eastAsiaTheme="minorHAnsi"/>
          <w:sz w:val="28"/>
          <w:szCs w:val="28"/>
          <w:lang w:eastAsia="uk-UA" w:bidi="uk-UA"/>
        </w:rPr>
        <w:t>5.6.5</w:t>
      </w:r>
      <w:r w:rsidR="006B68A9" w:rsidRPr="00881C90">
        <w:rPr>
          <w:rFonts w:eastAsiaTheme="minorHAnsi"/>
          <w:sz w:val="28"/>
          <w:szCs w:val="28"/>
          <w:lang w:eastAsia="uk-UA" w:bidi="uk-UA"/>
        </w:rPr>
        <w:fldChar w:fldCharType="end"/>
      </w:r>
      <w:r w:rsidRPr="00881C90">
        <w:rPr>
          <w:rFonts w:eastAsiaTheme="minorHAnsi"/>
          <w:sz w:val="28"/>
          <w:szCs w:val="28"/>
          <w:lang w:eastAsia="uk-UA" w:bidi="uk-UA"/>
        </w:rPr>
        <w:t xml:space="preserve"> та ДСТУ БА.3.2-12, водопровідною системою та каналізацією згідно з </w:t>
      </w:r>
      <w:r w:rsidR="006B68A9" w:rsidRPr="00881C90">
        <w:rPr>
          <w:rFonts w:eastAsiaTheme="minorHAnsi"/>
          <w:sz w:val="28"/>
          <w:szCs w:val="28"/>
          <w:lang w:eastAsia="uk-UA" w:bidi="uk-UA"/>
        </w:rPr>
        <w:fldChar w:fldCharType="begin"/>
      </w:r>
      <w:r w:rsidR="006B68A9" w:rsidRPr="00881C90">
        <w:rPr>
          <w:rFonts w:eastAsiaTheme="minorHAnsi"/>
          <w:sz w:val="28"/>
          <w:szCs w:val="28"/>
          <w:lang w:eastAsia="uk-UA" w:bidi="uk-UA"/>
        </w:rPr>
        <w:instrText xml:space="preserve"> REF _Ref41984518 \r \h </w:instrText>
      </w:r>
      <w:r w:rsidR="0064131E" w:rsidRPr="00881C90">
        <w:rPr>
          <w:rFonts w:eastAsiaTheme="minorHAnsi"/>
          <w:sz w:val="28"/>
          <w:szCs w:val="28"/>
          <w:lang w:eastAsia="uk-UA" w:bidi="uk-UA"/>
        </w:rPr>
        <w:instrText xml:space="preserve"> \* MERGEFORMAT </w:instrText>
      </w:r>
      <w:r w:rsidR="006B68A9" w:rsidRPr="00881C90">
        <w:rPr>
          <w:rFonts w:eastAsiaTheme="minorHAnsi"/>
          <w:sz w:val="28"/>
          <w:szCs w:val="28"/>
          <w:lang w:eastAsia="uk-UA" w:bidi="uk-UA"/>
        </w:rPr>
      </w:r>
      <w:r w:rsidR="006B68A9" w:rsidRPr="00881C90">
        <w:rPr>
          <w:rFonts w:eastAsiaTheme="minorHAnsi"/>
          <w:sz w:val="28"/>
          <w:szCs w:val="28"/>
          <w:lang w:eastAsia="uk-UA" w:bidi="uk-UA"/>
        </w:rPr>
        <w:fldChar w:fldCharType="separate"/>
      </w:r>
      <w:r w:rsidR="00197EB8" w:rsidRPr="00881C90">
        <w:rPr>
          <w:rFonts w:eastAsiaTheme="minorHAnsi"/>
          <w:sz w:val="28"/>
          <w:szCs w:val="28"/>
          <w:lang w:eastAsia="uk-UA" w:bidi="uk-UA"/>
        </w:rPr>
        <w:t>5.6.7</w:t>
      </w:r>
      <w:r w:rsidR="006B68A9" w:rsidRPr="00881C90">
        <w:rPr>
          <w:rFonts w:eastAsiaTheme="minorHAnsi"/>
          <w:sz w:val="28"/>
          <w:szCs w:val="28"/>
          <w:lang w:eastAsia="uk-UA" w:bidi="uk-UA"/>
        </w:rPr>
        <w:fldChar w:fldCharType="end"/>
      </w:r>
      <w:r w:rsidRPr="00881C90">
        <w:rPr>
          <w:rFonts w:eastAsiaTheme="minorHAnsi"/>
          <w:sz w:val="28"/>
          <w:szCs w:val="28"/>
          <w:lang w:eastAsia="uk-UA" w:bidi="uk-UA"/>
        </w:rPr>
        <w:t xml:space="preserve">, штучним освітленням згідно з </w:t>
      </w:r>
      <w:r w:rsidR="006B68A9" w:rsidRPr="00881C90">
        <w:rPr>
          <w:rFonts w:eastAsiaTheme="minorHAnsi"/>
          <w:sz w:val="28"/>
          <w:szCs w:val="28"/>
          <w:lang w:eastAsia="uk-UA" w:bidi="uk-UA"/>
        </w:rPr>
        <w:fldChar w:fldCharType="begin"/>
      </w:r>
      <w:r w:rsidR="006B68A9" w:rsidRPr="00881C90">
        <w:rPr>
          <w:rFonts w:eastAsiaTheme="minorHAnsi"/>
          <w:sz w:val="28"/>
          <w:szCs w:val="28"/>
          <w:lang w:eastAsia="uk-UA" w:bidi="uk-UA"/>
        </w:rPr>
        <w:instrText xml:space="preserve"> REF _Ref41984533 \r \h </w:instrText>
      </w:r>
      <w:r w:rsidR="0064131E" w:rsidRPr="00881C90">
        <w:rPr>
          <w:rFonts w:eastAsiaTheme="minorHAnsi"/>
          <w:sz w:val="28"/>
          <w:szCs w:val="28"/>
          <w:lang w:eastAsia="uk-UA" w:bidi="uk-UA"/>
        </w:rPr>
        <w:instrText xml:space="preserve"> \* MERGEFORMAT </w:instrText>
      </w:r>
      <w:r w:rsidR="006B68A9" w:rsidRPr="00881C90">
        <w:rPr>
          <w:rFonts w:eastAsiaTheme="minorHAnsi"/>
          <w:sz w:val="28"/>
          <w:szCs w:val="28"/>
          <w:lang w:eastAsia="uk-UA" w:bidi="uk-UA"/>
        </w:rPr>
      </w:r>
      <w:r w:rsidR="006B68A9" w:rsidRPr="00881C90">
        <w:rPr>
          <w:rFonts w:eastAsiaTheme="minorHAnsi"/>
          <w:sz w:val="28"/>
          <w:szCs w:val="28"/>
          <w:lang w:eastAsia="uk-UA" w:bidi="uk-UA"/>
        </w:rPr>
        <w:fldChar w:fldCharType="separate"/>
      </w:r>
      <w:r w:rsidR="00197EB8" w:rsidRPr="00881C90">
        <w:rPr>
          <w:rFonts w:eastAsiaTheme="minorHAnsi"/>
          <w:sz w:val="28"/>
          <w:szCs w:val="28"/>
          <w:lang w:eastAsia="uk-UA" w:bidi="uk-UA"/>
        </w:rPr>
        <w:t>5.6.6</w:t>
      </w:r>
      <w:r w:rsidR="006B68A9" w:rsidRPr="00881C90">
        <w:rPr>
          <w:rFonts w:eastAsiaTheme="minorHAnsi"/>
          <w:sz w:val="28"/>
          <w:szCs w:val="28"/>
          <w:lang w:eastAsia="uk-UA" w:bidi="uk-UA"/>
        </w:rPr>
        <w:fldChar w:fldCharType="end"/>
      </w:r>
      <w:r w:rsidRPr="00881C90">
        <w:rPr>
          <w:rFonts w:eastAsiaTheme="minorHAnsi"/>
          <w:sz w:val="28"/>
          <w:szCs w:val="28"/>
          <w:lang w:eastAsia="uk-UA" w:bidi="uk-UA"/>
        </w:rPr>
        <w:t>.</w:t>
      </w:r>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bookmarkStart w:id="457" w:name="_Ref41984496"/>
      <w:r w:rsidRPr="00881C90">
        <w:rPr>
          <w:rFonts w:eastAsiaTheme="minorHAnsi"/>
          <w:sz w:val="28"/>
          <w:szCs w:val="28"/>
          <w:lang w:eastAsia="uk-UA" w:bidi="uk-UA"/>
        </w:rPr>
        <w:t>ДБН В.2.5-67:2013</w:t>
      </w:r>
      <w:r w:rsidR="00DE4D80" w:rsidRPr="00881C90">
        <w:rPr>
          <w:rFonts w:eastAsiaTheme="minorHAnsi"/>
          <w:sz w:val="28"/>
          <w:szCs w:val="28"/>
          <w:lang w:val="ru-RU" w:eastAsia="uk-UA" w:bidi="uk-UA"/>
        </w:rPr>
        <w:t xml:space="preserve"> </w:t>
      </w:r>
      <w:r w:rsidRPr="00881C90">
        <w:rPr>
          <w:rFonts w:eastAsiaTheme="minorHAnsi"/>
          <w:sz w:val="28"/>
          <w:szCs w:val="28"/>
          <w:lang w:eastAsia="uk-UA" w:bidi="uk-UA"/>
        </w:rPr>
        <w:t>Опалення, вентиляція та кондиціонування.</w:t>
      </w:r>
      <w:bookmarkEnd w:id="457"/>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bookmarkStart w:id="458" w:name="_Ref41984533"/>
      <w:r w:rsidRPr="00881C90">
        <w:rPr>
          <w:rFonts w:eastAsiaTheme="minorHAnsi"/>
          <w:sz w:val="28"/>
          <w:szCs w:val="28"/>
          <w:lang w:eastAsia="uk-UA" w:bidi="uk-UA"/>
        </w:rPr>
        <w:t>ДБН В.2.5-28-2006 Природне і штучне освітлення.</w:t>
      </w:r>
      <w:bookmarkEnd w:id="458"/>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bookmarkStart w:id="459" w:name="_Ref41984518"/>
      <w:r w:rsidRPr="00881C90">
        <w:rPr>
          <w:rFonts w:eastAsiaTheme="minorHAnsi"/>
          <w:sz w:val="28"/>
          <w:szCs w:val="28"/>
          <w:lang w:eastAsia="uk-UA" w:bidi="uk-UA"/>
        </w:rPr>
        <w:t xml:space="preserve">ДБН В.2.5-64:2012 </w:t>
      </w:r>
      <w:proofErr w:type="spellStart"/>
      <w:r w:rsidRPr="00881C90">
        <w:rPr>
          <w:rFonts w:eastAsiaTheme="minorHAnsi"/>
          <w:sz w:val="28"/>
          <w:szCs w:val="28"/>
          <w:lang w:eastAsia="uk-UA" w:bidi="uk-UA"/>
        </w:rPr>
        <w:t>Внутрішніи</w:t>
      </w:r>
      <w:proofErr w:type="spellEnd"/>
      <w:r w:rsidRPr="00881C90">
        <w:rPr>
          <w:rFonts w:eastAsiaTheme="minorHAnsi"/>
          <w:sz w:val="28"/>
          <w:szCs w:val="28"/>
          <w:lang w:eastAsia="uk-UA" w:bidi="uk-UA"/>
        </w:rPr>
        <w:t>̆ водопровід та каналізація.</w:t>
      </w:r>
      <w:bookmarkEnd w:id="459"/>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r w:rsidRPr="00881C90">
        <w:rPr>
          <w:rFonts w:eastAsiaTheme="minorHAnsi"/>
          <w:sz w:val="28"/>
          <w:szCs w:val="28"/>
          <w:lang w:eastAsia="uk-UA" w:bidi="uk-UA"/>
        </w:rPr>
        <w:lastRenderedPageBreak/>
        <w:t>Концентрація шкідливих та небезпечних речовин у повітрі робочої зони не повинна перевищувати ГПК.</w:t>
      </w:r>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r w:rsidRPr="00881C90">
        <w:rPr>
          <w:rFonts w:eastAsiaTheme="minorHAnsi"/>
          <w:sz w:val="28"/>
          <w:szCs w:val="28"/>
          <w:lang w:eastAsia="uk-UA" w:bidi="uk-UA"/>
        </w:rPr>
        <w:t>Під час повірки треба використовувати засоби індивідуально</w:t>
      </w:r>
      <w:r w:rsidR="00743BD7" w:rsidRPr="00881C90">
        <w:rPr>
          <w:rFonts w:eastAsiaTheme="minorHAnsi"/>
          <w:sz w:val="28"/>
          <w:szCs w:val="28"/>
          <w:lang w:eastAsia="uk-UA" w:bidi="uk-UA"/>
        </w:rPr>
        <w:t xml:space="preserve">го захисту згідно з ДСТУ 7239. </w:t>
      </w:r>
    </w:p>
    <w:p w:rsidR="00E02D90" w:rsidRPr="00881C90" w:rsidRDefault="001D2698" w:rsidP="00197EB8">
      <w:pPr>
        <w:numPr>
          <w:ilvl w:val="2"/>
          <w:numId w:val="1"/>
        </w:numPr>
        <w:spacing w:line="360" w:lineRule="auto"/>
        <w:ind w:left="964" w:firstLine="0"/>
        <w:contextualSpacing/>
        <w:outlineLvl w:val="3"/>
        <w:rPr>
          <w:rFonts w:eastAsia="Calibri"/>
          <w:sz w:val="28"/>
          <w:szCs w:val="28"/>
          <w:lang w:eastAsia="uk-UA" w:bidi="uk-UA"/>
        </w:rPr>
      </w:pPr>
      <w:r w:rsidRPr="00881C90">
        <w:rPr>
          <w:rFonts w:eastAsiaTheme="minorHAnsi"/>
          <w:sz w:val="28"/>
          <w:szCs w:val="28"/>
          <w:lang w:eastAsia="uk-UA" w:bidi="uk-UA"/>
        </w:rPr>
        <w:t xml:space="preserve"> До повірки допускаються фахівці, що вивчили інструкцію з техніки безпеки на робочому місці, принципи дії приладів і пройшли інструктаж з охорони праці в установленому порядку.</w:t>
      </w:r>
    </w:p>
    <w:p w:rsidR="00341F90" w:rsidRPr="00881C90" w:rsidRDefault="001D2698" w:rsidP="00197EB8">
      <w:pPr>
        <w:numPr>
          <w:ilvl w:val="2"/>
          <w:numId w:val="1"/>
        </w:numPr>
        <w:spacing w:line="360" w:lineRule="auto"/>
        <w:ind w:left="964" w:firstLine="0"/>
        <w:contextualSpacing/>
        <w:outlineLvl w:val="3"/>
        <w:rPr>
          <w:rFonts w:eastAsia="Calibri"/>
          <w:sz w:val="28"/>
          <w:szCs w:val="28"/>
          <w:lang w:val="ru-RU" w:eastAsia="uk-UA" w:bidi="uk-UA"/>
        </w:rPr>
      </w:pPr>
      <w:r w:rsidRPr="00881C90">
        <w:rPr>
          <w:rFonts w:eastAsiaTheme="minorHAnsi"/>
          <w:sz w:val="28"/>
          <w:szCs w:val="28"/>
          <w:lang w:eastAsia="uk-UA" w:bidi="uk-UA"/>
        </w:rPr>
        <w:t xml:space="preserve"> </w:t>
      </w:r>
      <w:r w:rsidR="00E02D90" w:rsidRPr="00881C90">
        <w:rPr>
          <w:rFonts w:eastAsiaTheme="minorHAnsi"/>
          <w:sz w:val="28"/>
          <w:szCs w:val="28"/>
          <w:lang w:eastAsia="uk-UA" w:bidi="uk-UA"/>
        </w:rPr>
        <w:t>Процес проведення повірки не належить до робіт зі шкідливими умовами праці.</w:t>
      </w:r>
    </w:p>
    <w:p w:rsidR="00743BD7" w:rsidRPr="00881C90" w:rsidRDefault="001D2698" w:rsidP="0064131E">
      <w:pPr>
        <w:numPr>
          <w:ilvl w:val="1"/>
          <w:numId w:val="1"/>
        </w:numPr>
        <w:spacing w:line="360" w:lineRule="auto"/>
        <w:contextualSpacing/>
        <w:outlineLvl w:val="1"/>
        <w:rPr>
          <w:rFonts w:eastAsia="Calibri"/>
          <w:sz w:val="28"/>
          <w:szCs w:val="28"/>
          <w:lang w:eastAsia="en-US"/>
        </w:rPr>
      </w:pPr>
      <w:bookmarkStart w:id="460" w:name="_Ref42170106"/>
      <w:bookmarkStart w:id="461" w:name="_Toc42624919"/>
      <w:r w:rsidRPr="00881C90">
        <w:rPr>
          <w:rFonts w:eastAsiaTheme="minorHAnsi"/>
          <w:sz w:val="28"/>
          <w:szCs w:val="28"/>
          <w:lang w:eastAsia="en-US"/>
        </w:rPr>
        <w:t>Умови проведення повірки</w:t>
      </w:r>
      <w:bookmarkEnd w:id="460"/>
      <w:bookmarkEnd w:id="461"/>
    </w:p>
    <w:p w:rsidR="00743BD7" w:rsidRPr="00881C90" w:rsidRDefault="001D2698" w:rsidP="00743BD7">
      <w:pPr>
        <w:spacing w:line="360" w:lineRule="auto"/>
        <w:ind w:firstLine="0"/>
        <w:rPr>
          <w:rFonts w:eastAsia="Calibri"/>
          <w:sz w:val="28"/>
          <w:szCs w:val="28"/>
          <w:lang w:eastAsia="en-US"/>
        </w:rPr>
      </w:pPr>
      <w:r w:rsidRPr="00881C90">
        <w:rPr>
          <w:rFonts w:eastAsiaTheme="minorHAnsi"/>
          <w:sz w:val="28"/>
          <w:szCs w:val="28"/>
          <w:lang w:eastAsia="en-US"/>
        </w:rPr>
        <w:t xml:space="preserve"> Повірку проводять за таких умов:</w:t>
      </w:r>
    </w:p>
    <w:p w:rsidR="00743BD7" w:rsidRPr="00881C90" w:rsidRDefault="001D2698" w:rsidP="00B05884">
      <w:pPr>
        <w:numPr>
          <w:ilvl w:val="0"/>
          <w:numId w:val="11"/>
        </w:numPr>
        <w:spacing w:line="360" w:lineRule="auto"/>
        <w:rPr>
          <w:rFonts w:eastAsia="Calibri"/>
          <w:sz w:val="28"/>
          <w:szCs w:val="28"/>
          <w:lang w:eastAsia="en-US"/>
        </w:rPr>
      </w:pPr>
      <w:bookmarkStart w:id="462" w:name="_Toc41992650"/>
      <w:bookmarkStart w:id="463" w:name="_Toc41993930"/>
      <w:bookmarkStart w:id="464" w:name="_Toc41995239"/>
      <w:bookmarkStart w:id="465" w:name="_Toc41995910"/>
      <w:r w:rsidRPr="00881C90">
        <w:rPr>
          <w:rFonts w:eastAsiaTheme="minorHAnsi"/>
          <w:sz w:val="28"/>
          <w:szCs w:val="28"/>
          <w:lang w:eastAsia="en-US"/>
        </w:rPr>
        <w:t xml:space="preserve">температура  навколишнього  повітря  –  від  (15,0 ± 0,5) </w:t>
      </w:r>
      <w:proofErr w:type="spellStart"/>
      <w:r w:rsidRPr="00881C90">
        <w:rPr>
          <w:rFonts w:eastAsiaTheme="minorHAnsi"/>
          <w:sz w:val="28"/>
          <w:szCs w:val="28"/>
          <w:vertAlign w:val="superscript"/>
          <w:lang w:eastAsia="en-US"/>
        </w:rPr>
        <w:t>о</w:t>
      </w:r>
      <w:r w:rsidRPr="00881C90">
        <w:rPr>
          <w:rFonts w:eastAsiaTheme="minorHAnsi"/>
          <w:sz w:val="28"/>
          <w:szCs w:val="28"/>
          <w:lang w:eastAsia="en-US"/>
        </w:rPr>
        <w:t>C</w:t>
      </w:r>
      <w:proofErr w:type="spellEnd"/>
      <w:r w:rsidRPr="00881C90">
        <w:rPr>
          <w:rFonts w:eastAsiaTheme="minorHAnsi"/>
          <w:sz w:val="28"/>
          <w:szCs w:val="28"/>
          <w:lang w:eastAsia="en-US"/>
        </w:rPr>
        <w:t xml:space="preserve">  до (25,0 ± 0,5) </w:t>
      </w:r>
      <w:proofErr w:type="spellStart"/>
      <w:r w:rsidRPr="00881C90">
        <w:rPr>
          <w:rFonts w:eastAsiaTheme="minorHAnsi"/>
          <w:sz w:val="28"/>
          <w:szCs w:val="28"/>
          <w:vertAlign w:val="superscript"/>
          <w:lang w:eastAsia="en-US"/>
        </w:rPr>
        <w:t>о</w:t>
      </w:r>
      <w:r w:rsidRPr="00881C90">
        <w:rPr>
          <w:rFonts w:eastAsiaTheme="minorHAnsi"/>
          <w:sz w:val="28"/>
          <w:szCs w:val="28"/>
          <w:lang w:eastAsia="en-US"/>
        </w:rPr>
        <w:t>C</w:t>
      </w:r>
      <w:proofErr w:type="spellEnd"/>
      <w:r w:rsidRPr="00881C90">
        <w:rPr>
          <w:rFonts w:eastAsiaTheme="minorHAnsi"/>
          <w:sz w:val="28"/>
          <w:szCs w:val="28"/>
          <w:lang w:eastAsia="en-US"/>
        </w:rPr>
        <w:t>;</w:t>
      </w:r>
      <w:bookmarkEnd w:id="462"/>
      <w:bookmarkEnd w:id="463"/>
      <w:bookmarkEnd w:id="464"/>
      <w:bookmarkEnd w:id="465"/>
    </w:p>
    <w:p w:rsidR="00743BD7" w:rsidRPr="00881C90" w:rsidRDefault="001D2698" w:rsidP="00B05884">
      <w:pPr>
        <w:numPr>
          <w:ilvl w:val="0"/>
          <w:numId w:val="11"/>
        </w:numPr>
        <w:spacing w:line="360" w:lineRule="auto"/>
        <w:rPr>
          <w:rFonts w:eastAsia="Calibri"/>
          <w:sz w:val="28"/>
          <w:szCs w:val="28"/>
          <w:lang w:eastAsia="en-US"/>
        </w:rPr>
      </w:pPr>
      <w:bookmarkStart w:id="466" w:name="_Toc41992651"/>
      <w:bookmarkStart w:id="467" w:name="_Toc41993931"/>
      <w:bookmarkStart w:id="468" w:name="_Toc41995240"/>
      <w:bookmarkStart w:id="469" w:name="_Toc41995911"/>
      <w:r w:rsidRPr="00881C90">
        <w:rPr>
          <w:rFonts w:eastAsiaTheme="minorHAnsi"/>
          <w:sz w:val="28"/>
          <w:szCs w:val="28"/>
          <w:lang w:eastAsia="en-US"/>
        </w:rPr>
        <w:t>відносна вологість повітря – від 30 % до 80 %;</w:t>
      </w:r>
      <w:bookmarkEnd w:id="466"/>
      <w:bookmarkEnd w:id="467"/>
      <w:bookmarkEnd w:id="468"/>
      <w:bookmarkEnd w:id="469"/>
    </w:p>
    <w:p w:rsidR="00743BD7" w:rsidRPr="00881C90" w:rsidRDefault="001D2698" w:rsidP="00B05884">
      <w:pPr>
        <w:numPr>
          <w:ilvl w:val="0"/>
          <w:numId w:val="11"/>
        </w:numPr>
        <w:spacing w:line="360" w:lineRule="auto"/>
        <w:rPr>
          <w:rFonts w:eastAsia="Calibri"/>
          <w:sz w:val="28"/>
          <w:szCs w:val="28"/>
          <w:lang w:eastAsia="en-US"/>
        </w:rPr>
      </w:pPr>
      <w:bookmarkStart w:id="470" w:name="_Toc41992652"/>
      <w:bookmarkStart w:id="471" w:name="_Toc41993932"/>
      <w:bookmarkStart w:id="472" w:name="_Toc41995241"/>
      <w:bookmarkStart w:id="473" w:name="_Toc41995912"/>
      <w:r w:rsidRPr="00881C90">
        <w:rPr>
          <w:rFonts w:eastAsiaTheme="minorHAnsi"/>
          <w:sz w:val="28"/>
          <w:szCs w:val="28"/>
          <w:lang w:eastAsia="en-US"/>
        </w:rPr>
        <w:t>атмосферний тиск – від 86 кПа до 104 кПа;</w:t>
      </w:r>
      <w:bookmarkEnd w:id="470"/>
      <w:bookmarkEnd w:id="471"/>
      <w:bookmarkEnd w:id="472"/>
      <w:bookmarkEnd w:id="473"/>
    </w:p>
    <w:p w:rsidR="00743BD7" w:rsidRPr="00881C90" w:rsidRDefault="001D2698" w:rsidP="00B05884">
      <w:pPr>
        <w:numPr>
          <w:ilvl w:val="0"/>
          <w:numId w:val="11"/>
        </w:numPr>
        <w:spacing w:line="360" w:lineRule="auto"/>
        <w:rPr>
          <w:rFonts w:eastAsia="Calibri"/>
          <w:sz w:val="28"/>
          <w:szCs w:val="28"/>
          <w:lang w:eastAsia="en-US"/>
        </w:rPr>
      </w:pPr>
      <w:bookmarkStart w:id="474" w:name="_Toc41992653"/>
      <w:bookmarkStart w:id="475" w:name="_Toc41993933"/>
      <w:bookmarkStart w:id="476" w:name="_Toc41995242"/>
      <w:bookmarkStart w:id="477" w:name="_Toc41995913"/>
      <w:r w:rsidRPr="00881C90">
        <w:rPr>
          <w:rFonts w:eastAsiaTheme="minorHAnsi"/>
          <w:sz w:val="28"/>
          <w:szCs w:val="28"/>
          <w:lang w:eastAsia="en-US"/>
        </w:rPr>
        <w:t xml:space="preserve">автономне джерело живлення (батарея, акумулятор) або живлення від USB зі струмом від 45 </w:t>
      </w:r>
      <w:proofErr w:type="spellStart"/>
      <w:r w:rsidRPr="00881C90">
        <w:rPr>
          <w:rFonts w:eastAsiaTheme="minorHAnsi"/>
          <w:sz w:val="28"/>
          <w:szCs w:val="28"/>
          <w:lang w:eastAsia="en-US"/>
        </w:rPr>
        <w:t>мА</w:t>
      </w:r>
      <w:proofErr w:type="spellEnd"/>
      <w:r w:rsidRPr="00881C90">
        <w:rPr>
          <w:rFonts w:eastAsiaTheme="minorHAnsi"/>
          <w:sz w:val="28"/>
          <w:szCs w:val="28"/>
          <w:lang w:eastAsia="en-US"/>
        </w:rPr>
        <w:t xml:space="preserve"> до 50 </w:t>
      </w:r>
      <w:proofErr w:type="spellStart"/>
      <w:r w:rsidRPr="00881C90">
        <w:rPr>
          <w:rFonts w:eastAsiaTheme="minorHAnsi"/>
          <w:sz w:val="28"/>
          <w:szCs w:val="28"/>
          <w:lang w:eastAsia="en-US"/>
        </w:rPr>
        <w:t>мА</w:t>
      </w:r>
      <w:proofErr w:type="spellEnd"/>
      <w:r w:rsidRPr="00881C90">
        <w:rPr>
          <w:rFonts w:eastAsiaTheme="minorHAnsi"/>
          <w:sz w:val="28"/>
          <w:szCs w:val="28"/>
          <w:lang w:eastAsia="en-US"/>
        </w:rPr>
        <w:t xml:space="preserve"> безпосередньо або через адаптер;</w:t>
      </w:r>
      <w:bookmarkEnd w:id="474"/>
      <w:bookmarkEnd w:id="475"/>
      <w:bookmarkEnd w:id="476"/>
      <w:bookmarkEnd w:id="477"/>
    </w:p>
    <w:p w:rsidR="00743BD7" w:rsidRPr="00881C90" w:rsidRDefault="001D2698" w:rsidP="00B05884">
      <w:pPr>
        <w:numPr>
          <w:ilvl w:val="0"/>
          <w:numId w:val="11"/>
        </w:numPr>
        <w:spacing w:line="360" w:lineRule="auto"/>
        <w:rPr>
          <w:rFonts w:eastAsia="Calibri"/>
          <w:sz w:val="28"/>
          <w:szCs w:val="28"/>
          <w:lang w:eastAsia="uk-UA" w:bidi="uk-UA"/>
        </w:rPr>
      </w:pPr>
      <w:bookmarkStart w:id="478" w:name="_Toc41992654"/>
      <w:bookmarkStart w:id="479" w:name="_Toc41993934"/>
      <w:bookmarkStart w:id="480" w:name="_Toc41995243"/>
      <w:bookmarkStart w:id="481" w:name="_Toc41995914"/>
      <w:r w:rsidRPr="00881C90">
        <w:rPr>
          <w:rFonts w:eastAsiaTheme="minorHAnsi"/>
          <w:sz w:val="28"/>
          <w:szCs w:val="28"/>
          <w:lang w:eastAsia="en-US"/>
        </w:rPr>
        <w:t>механічні впливи на прилади повинні бути відсутні.</w:t>
      </w:r>
      <w:bookmarkEnd w:id="478"/>
      <w:bookmarkEnd w:id="479"/>
      <w:bookmarkEnd w:id="480"/>
      <w:bookmarkEnd w:id="481"/>
    </w:p>
    <w:p w:rsidR="005B38F0" w:rsidRPr="00881C90" w:rsidRDefault="001D2698" w:rsidP="0064131E">
      <w:pPr>
        <w:numPr>
          <w:ilvl w:val="1"/>
          <w:numId w:val="1"/>
        </w:numPr>
        <w:spacing w:line="360" w:lineRule="auto"/>
        <w:contextualSpacing/>
        <w:outlineLvl w:val="1"/>
        <w:rPr>
          <w:rFonts w:eastAsia="Calibri"/>
          <w:sz w:val="28"/>
          <w:szCs w:val="28"/>
          <w:lang w:eastAsia="en-US"/>
        </w:rPr>
      </w:pPr>
      <w:bookmarkStart w:id="482" w:name="_Toc42624920"/>
      <w:r w:rsidRPr="00881C90">
        <w:rPr>
          <w:rFonts w:eastAsiaTheme="minorHAnsi"/>
          <w:sz w:val="28"/>
          <w:szCs w:val="28"/>
          <w:lang w:eastAsia="en-US"/>
        </w:rPr>
        <w:t>Підготовка до проведення повірки</w:t>
      </w:r>
      <w:bookmarkEnd w:id="482"/>
    </w:p>
    <w:p w:rsidR="005B38F0" w:rsidRPr="00881C90" w:rsidRDefault="001D2698" w:rsidP="00B05884">
      <w:pPr>
        <w:numPr>
          <w:ilvl w:val="0"/>
          <w:numId w:val="12"/>
        </w:numPr>
        <w:spacing w:line="360" w:lineRule="auto"/>
        <w:rPr>
          <w:rFonts w:eastAsia="Calibri"/>
          <w:sz w:val="28"/>
          <w:szCs w:val="28"/>
          <w:lang w:eastAsia="en-US"/>
        </w:rPr>
      </w:pPr>
      <w:r w:rsidRPr="00881C90">
        <w:rPr>
          <w:rFonts w:eastAsiaTheme="minorHAnsi"/>
          <w:sz w:val="28"/>
          <w:szCs w:val="28"/>
          <w:lang w:eastAsia="en-US"/>
        </w:rPr>
        <w:t>Перед проведенням повірки необхідно:</w:t>
      </w:r>
    </w:p>
    <w:p w:rsidR="005B38F0" w:rsidRPr="00881C90" w:rsidRDefault="001D2698" w:rsidP="00B05884">
      <w:pPr>
        <w:numPr>
          <w:ilvl w:val="0"/>
          <w:numId w:val="12"/>
        </w:numPr>
        <w:spacing w:line="360" w:lineRule="auto"/>
        <w:rPr>
          <w:rFonts w:eastAsia="Arial"/>
          <w:sz w:val="28"/>
          <w:szCs w:val="28"/>
          <w:lang w:eastAsia="en-US"/>
        </w:rPr>
      </w:pPr>
      <w:bookmarkStart w:id="483" w:name="_Toc41992656"/>
      <w:bookmarkStart w:id="484" w:name="_Toc41993936"/>
      <w:bookmarkStart w:id="485" w:name="_Toc41995245"/>
      <w:bookmarkStart w:id="486" w:name="_Toc41995797"/>
      <w:bookmarkStart w:id="487" w:name="_Toc41995916"/>
      <w:r w:rsidRPr="00881C90">
        <w:rPr>
          <w:rFonts w:eastAsia="Arial"/>
          <w:color w:val="2A2928"/>
          <w:sz w:val="28"/>
          <w:szCs w:val="28"/>
          <w:lang w:eastAsia="en-US"/>
        </w:rPr>
        <w:t xml:space="preserve">пересвідчитись у наявності метрологічного маркування за результатами оцінки відповідності для тих </w:t>
      </w:r>
      <w:r w:rsidRPr="00881C90">
        <w:rPr>
          <w:rFonts w:eastAsia="Arial"/>
          <w:sz w:val="28"/>
          <w:szCs w:val="28"/>
          <w:lang w:eastAsia="en-US"/>
        </w:rPr>
        <w:t>приладів,</w:t>
      </w:r>
      <w:r w:rsidRPr="00881C90">
        <w:rPr>
          <w:rFonts w:eastAsia="Arial"/>
          <w:color w:val="2A2928"/>
          <w:sz w:val="28"/>
          <w:szCs w:val="28"/>
          <w:lang w:eastAsia="en-US"/>
        </w:rPr>
        <w:t xml:space="preserve"> </w:t>
      </w:r>
      <w:r w:rsidRPr="00881C90">
        <w:rPr>
          <w:rFonts w:eastAsia="Arial"/>
          <w:sz w:val="28"/>
          <w:szCs w:val="28"/>
          <w:lang w:eastAsia="en-US"/>
        </w:rPr>
        <w:t>що введені в обіг</w:t>
      </w:r>
      <w:r w:rsidRPr="00881C90">
        <w:rPr>
          <w:rFonts w:eastAsia="Arial"/>
          <w:color w:val="2A2928"/>
          <w:sz w:val="28"/>
          <w:szCs w:val="28"/>
          <w:lang w:eastAsia="en-US"/>
        </w:rPr>
        <w:t xml:space="preserve"> </w:t>
      </w:r>
      <w:r w:rsidRPr="00881C90">
        <w:rPr>
          <w:rFonts w:eastAsia="Arial"/>
          <w:sz w:val="28"/>
          <w:szCs w:val="28"/>
          <w:lang w:eastAsia="en-US"/>
        </w:rPr>
        <w:t xml:space="preserve">після набуття чинності технічного регламенту </w:t>
      </w:r>
      <w:r w:rsidR="00303C7C" w:rsidRPr="00881C90">
        <w:rPr>
          <w:rFonts w:eastAsia="Arial"/>
          <w:sz w:val="28"/>
          <w:szCs w:val="28"/>
          <w:lang w:eastAsia="en-US"/>
        </w:rPr>
        <w:fldChar w:fldCharType="begin"/>
      </w:r>
      <w:r w:rsidR="00303C7C" w:rsidRPr="00881C90">
        <w:rPr>
          <w:rFonts w:eastAsia="Arial"/>
          <w:sz w:val="28"/>
          <w:szCs w:val="28"/>
          <w:lang w:eastAsia="en-US"/>
        </w:rPr>
        <w:instrText xml:space="preserve"> REF _Ref41984611 \r \h </w:instrText>
      </w:r>
      <w:r w:rsidR="00B05884" w:rsidRPr="00881C90">
        <w:rPr>
          <w:rFonts w:eastAsia="Arial"/>
          <w:sz w:val="28"/>
          <w:szCs w:val="28"/>
          <w:lang w:eastAsia="en-US"/>
        </w:rPr>
        <w:instrText xml:space="preserve"> \* MERGEFORMAT </w:instrText>
      </w:r>
      <w:r w:rsidR="00303C7C" w:rsidRPr="00881C90">
        <w:rPr>
          <w:rFonts w:eastAsia="Arial"/>
          <w:sz w:val="28"/>
          <w:szCs w:val="28"/>
          <w:lang w:eastAsia="en-US"/>
        </w:rPr>
      </w:r>
      <w:r w:rsidR="00303C7C" w:rsidRPr="00881C90">
        <w:rPr>
          <w:rFonts w:eastAsia="Arial"/>
          <w:sz w:val="28"/>
          <w:szCs w:val="28"/>
          <w:lang w:eastAsia="en-US"/>
        </w:rPr>
        <w:fldChar w:fldCharType="separate"/>
      </w:r>
      <w:r w:rsidR="00197EB8" w:rsidRPr="00881C90">
        <w:rPr>
          <w:rFonts w:eastAsia="Arial"/>
          <w:sz w:val="28"/>
          <w:szCs w:val="28"/>
          <w:lang w:eastAsia="en-US"/>
        </w:rPr>
        <w:t>5.8.1</w:t>
      </w:r>
      <w:r w:rsidR="00303C7C" w:rsidRPr="00881C90">
        <w:rPr>
          <w:rFonts w:eastAsia="Arial"/>
          <w:sz w:val="28"/>
          <w:szCs w:val="28"/>
          <w:lang w:eastAsia="en-US"/>
        </w:rPr>
        <w:fldChar w:fldCharType="end"/>
      </w:r>
      <w:r w:rsidR="00303C7C" w:rsidRPr="00881C90">
        <w:rPr>
          <w:rFonts w:eastAsia="Arial"/>
          <w:sz w:val="28"/>
          <w:szCs w:val="28"/>
          <w:lang w:eastAsia="en-US"/>
        </w:rPr>
        <w:t xml:space="preserve"> </w:t>
      </w:r>
      <w:r w:rsidRPr="00881C90">
        <w:rPr>
          <w:rFonts w:eastAsia="Arial"/>
          <w:sz w:val="28"/>
          <w:szCs w:val="28"/>
          <w:lang w:eastAsia="en-US"/>
        </w:rPr>
        <w:t xml:space="preserve">або свідоцтва про попередню повірку, відбитка </w:t>
      </w:r>
      <w:proofErr w:type="spellStart"/>
      <w:r w:rsidRPr="00881C90">
        <w:rPr>
          <w:rFonts w:eastAsia="Arial"/>
          <w:sz w:val="28"/>
          <w:szCs w:val="28"/>
          <w:lang w:eastAsia="en-US"/>
        </w:rPr>
        <w:t>повірочного</w:t>
      </w:r>
      <w:proofErr w:type="spellEnd"/>
      <w:r w:rsidRPr="00881C90">
        <w:rPr>
          <w:rFonts w:eastAsia="Arial"/>
          <w:sz w:val="28"/>
          <w:szCs w:val="28"/>
          <w:lang w:eastAsia="en-US"/>
        </w:rPr>
        <w:t xml:space="preserve"> тавра тощо;</w:t>
      </w:r>
      <w:bookmarkEnd w:id="483"/>
      <w:bookmarkEnd w:id="484"/>
      <w:bookmarkEnd w:id="485"/>
      <w:bookmarkEnd w:id="486"/>
      <w:bookmarkEnd w:id="487"/>
    </w:p>
    <w:p w:rsidR="005B38F0" w:rsidRPr="00881C90" w:rsidRDefault="001D2698" w:rsidP="00B05884">
      <w:pPr>
        <w:numPr>
          <w:ilvl w:val="0"/>
          <w:numId w:val="12"/>
        </w:numPr>
        <w:spacing w:line="360" w:lineRule="auto"/>
        <w:rPr>
          <w:rFonts w:eastAsia="Arial"/>
          <w:sz w:val="28"/>
          <w:szCs w:val="28"/>
          <w:lang w:eastAsia="en-US"/>
        </w:rPr>
      </w:pPr>
      <w:bookmarkStart w:id="488" w:name="_Toc41992657"/>
      <w:bookmarkStart w:id="489" w:name="_Toc41993937"/>
      <w:bookmarkStart w:id="490" w:name="_Toc41995246"/>
      <w:bookmarkStart w:id="491" w:name="_Toc41995798"/>
      <w:bookmarkStart w:id="492" w:name="_Toc41995917"/>
      <w:r w:rsidRPr="00881C90">
        <w:rPr>
          <w:rFonts w:eastAsia="Arial"/>
          <w:sz w:val="28"/>
          <w:szCs w:val="28"/>
          <w:lang w:eastAsia="en-US"/>
        </w:rPr>
        <w:t>перевірити наявність ЕД;</w:t>
      </w:r>
      <w:bookmarkEnd w:id="488"/>
      <w:bookmarkEnd w:id="489"/>
      <w:bookmarkEnd w:id="490"/>
      <w:bookmarkEnd w:id="491"/>
      <w:bookmarkEnd w:id="492"/>
    </w:p>
    <w:p w:rsidR="005B38F0" w:rsidRPr="00881C90" w:rsidRDefault="001D2698" w:rsidP="00B05884">
      <w:pPr>
        <w:numPr>
          <w:ilvl w:val="0"/>
          <w:numId w:val="12"/>
        </w:numPr>
        <w:spacing w:line="360" w:lineRule="auto"/>
        <w:rPr>
          <w:rFonts w:eastAsia="Arial"/>
          <w:color w:val="2A2928"/>
          <w:sz w:val="28"/>
          <w:szCs w:val="28"/>
          <w:lang w:eastAsia="en-US"/>
        </w:rPr>
      </w:pPr>
      <w:bookmarkStart w:id="493" w:name="_Toc41992658"/>
      <w:bookmarkStart w:id="494" w:name="_Toc41993938"/>
      <w:bookmarkStart w:id="495" w:name="_Toc41995247"/>
      <w:bookmarkStart w:id="496" w:name="_Toc41995799"/>
      <w:bookmarkStart w:id="497" w:name="_Toc41995918"/>
      <w:r w:rsidRPr="00881C90">
        <w:rPr>
          <w:rFonts w:eastAsia="Arial"/>
          <w:color w:val="2A2928"/>
          <w:sz w:val="28"/>
          <w:szCs w:val="28"/>
          <w:lang w:eastAsia="en-US"/>
        </w:rPr>
        <w:t>перевірити наявність МХ приладу в ЕД;</w:t>
      </w:r>
      <w:bookmarkEnd w:id="493"/>
      <w:bookmarkEnd w:id="494"/>
      <w:bookmarkEnd w:id="495"/>
      <w:bookmarkEnd w:id="496"/>
      <w:bookmarkEnd w:id="497"/>
    </w:p>
    <w:p w:rsidR="005B38F0" w:rsidRPr="00881C90" w:rsidRDefault="001D2698" w:rsidP="00B05884">
      <w:pPr>
        <w:numPr>
          <w:ilvl w:val="0"/>
          <w:numId w:val="12"/>
        </w:numPr>
        <w:spacing w:line="360" w:lineRule="auto"/>
        <w:rPr>
          <w:rFonts w:eastAsia="Arial"/>
          <w:sz w:val="28"/>
          <w:szCs w:val="28"/>
          <w:lang w:eastAsia="en-US"/>
        </w:rPr>
      </w:pPr>
      <w:bookmarkStart w:id="498" w:name="_Toc41992659"/>
      <w:bookmarkStart w:id="499" w:name="_Toc41993939"/>
      <w:bookmarkStart w:id="500" w:name="_Toc41995248"/>
      <w:bookmarkStart w:id="501" w:name="_Toc41995800"/>
      <w:bookmarkStart w:id="502" w:name="_Toc41995919"/>
      <w:r w:rsidRPr="00881C90">
        <w:rPr>
          <w:rFonts w:eastAsia="Arial"/>
          <w:sz w:val="28"/>
          <w:szCs w:val="28"/>
          <w:lang w:eastAsia="en-US"/>
        </w:rPr>
        <w:lastRenderedPageBreak/>
        <w:t>за потреби, перевірити наявність документів, що підтверджують результати калібрування CRM та повірки чи калібрування допоміжних засобів повірки;</w:t>
      </w:r>
      <w:bookmarkEnd w:id="498"/>
      <w:bookmarkEnd w:id="499"/>
      <w:bookmarkEnd w:id="500"/>
      <w:bookmarkEnd w:id="501"/>
      <w:bookmarkEnd w:id="502"/>
    </w:p>
    <w:p w:rsidR="005B38F0" w:rsidRPr="00881C90" w:rsidRDefault="001D2698" w:rsidP="00B05884">
      <w:pPr>
        <w:numPr>
          <w:ilvl w:val="0"/>
          <w:numId w:val="12"/>
        </w:numPr>
        <w:spacing w:line="360" w:lineRule="auto"/>
        <w:rPr>
          <w:rFonts w:eastAsia="Arial"/>
          <w:sz w:val="28"/>
          <w:szCs w:val="28"/>
          <w:lang w:eastAsia="en-US"/>
        </w:rPr>
      </w:pPr>
      <w:bookmarkStart w:id="503" w:name="_Toc41992660"/>
      <w:bookmarkStart w:id="504" w:name="_Toc41993940"/>
      <w:bookmarkStart w:id="505" w:name="_Toc41995249"/>
      <w:bookmarkStart w:id="506" w:name="_Toc41995801"/>
      <w:bookmarkStart w:id="507" w:name="_Toc41995920"/>
      <w:r w:rsidRPr="00881C90">
        <w:rPr>
          <w:rFonts w:eastAsia="Arial"/>
          <w:sz w:val="28"/>
          <w:szCs w:val="28"/>
          <w:lang w:eastAsia="en-US"/>
        </w:rPr>
        <w:t>перевірити наявність діючих документів,</w:t>
      </w:r>
      <w:r w:rsidRPr="00881C90">
        <w:rPr>
          <w:rFonts w:eastAsia="Arial"/>
          <w:b/>
          <w:sz w:val="28"/>
          <w:szCs w:val="28"/>
          <w:lang w:eastAsia="en-US"/>
        </w:rPr>
        <w:t xml:space="preserve"> </w:t>
      </w:r>
      <w:r w:rsidRPr="00881C90">
        <w:rPr>
          <w:rFonts w:eastAsia="Arial"/>
          <w:sz w:val="28"/>
          <w:szCs w:val="28"/>
          <w:lang w:eastAsia="en-US"/>
        </w:rPr>
        <w:t>які свідчать про</w:t>
      </w:r>
      <w:r w:rsidRPr="00881C90">
        <w:rPr>
          <w:rFonts w:eastAsia="Arial"/>
          <w:b/>
          <w:sz w:val="28"/>
          <w:szCs w:val="28"/>
          <w:lang w:eastAsia="en-US"/>
        </w:rPr>
        <w:t xml:space="preserve"> </w:t>
      </w:r>
      <w:r w:rsidRPr="00881C90">
        <w:rPr>
          <w:rFonts w:eastAsia="Arial"/>
          <w:sz w:val="28"/>
          <w:szCs w:val="28"/>
          <w:lang w:eastAsia="en-US"/>
        </w:rPr>
        <w:t>повірку вимірювального електрода скляного (</w:t>
      </w:r>
      <w:proofErr w:type="spellStart"/>
      <w:r w:rsidRPr="00881C90">
        <w:rPr>
          <w:rFonts w:eastAsia="Arial"/>
          <w:sz w:val="28"/>
          <w:szCs w:val="28"/>
          <w:lang w:eastAsia="en-US"/>
        </w:rPr>
        <w:t>іоноселективного</w:t>
      </w:r>
      <w:proofErr w:type="spellEnd"/>
      <w:r w:rsidRPr="00881C90">
        <w:rPr>
          <w:rFonts w:eastAsia="Arial"/>
          <w:sz w:val="28"/>
          <w:szCs w:val="28"/>
          <w:lang w:eastAsia="en-US"/>
        </w:rPr>
        <w:t>) та електрода допоміжного (або електрода комбінованого) з комплекту поставки приладу, який повіряють.</w:t>
      </w:r>
      <w:bookmarkEnd w:id="503"/>
      <w:bookmarkEnd w:id="504"/>
      <w:bookmarkEnd w:id="505"/>
      <w:bookmarkEnd w:id="506"/>
      <w:bookmarkEnd w:id="507"/>
    </w:p>
    <w:p w:rsidR="005B38F0" w:rsidRPr="00881C90" w:rsidRDefault="001D2698" w:rsidP="00197EB8">
      <w:pPr>
        <w:numPr>
          <w:ilvl w:val="2"/>
          <w:numId w:val="1"/>
        </w:numPr>
        <w:spacing w:line="360" w:lineRule="auto"/>
        <w:ind w:left="964" w:firstLine="0"/>
        <w:contextualSpacing/>
        <w:outlineLvl w:val="3"/>
        <w:rPr>
          <w:rFonts w:eastAsia="Calibri"/>
          <w:sz w:val="28"/>
          <w:szCs w:val="28"/>
          <w:lang w:eastAsia="en-US"/>
        </w:rPr>
      </w:pPr>
      <w:bookmarkStart w:id="508" w:name="_Ref41984611"/>
      <w:proofErr w:type="spellStart"/>
      <w:r w:rsidRPr="00881C90">
        <w:rPr>
          <w:rFonts w:eastAsiaTheme="minorHAnsi"/>
          <w:sz w:val="28"/>
          <w:szCs w:val="28"/>
          <w:lang w:eastAsia="en-US"/>
        </w:rPr>
        <w:t>Технічнии</w:t>
      </w:r>
      <w:proofErr w:type="spellEnd"/>
      <w:r w:rsidRPr="00881C90">
        <w:rPr>
          <w:rFonts w:eastAsiaTheme="minorHAnsi"/>
          <w:sz w:val="28"/>
          <w:szCs w:val="28"/>
          <w:lang w:eastAsia="en-US"/>
        </w:rPr>
        <w:t xml:space="preserve">̆ регламент законодавчо регульованих засобів </w:t>
      </w:r>
      <w:proofErr w:type="spellStart"/>
      <w:r w:rsidRPr="00881C90">
        <w:rPr>
          <w:rFonts w:eastAsiaTheme="minorHAnsi"/>
          <w:sz w:val="28"/>
          <w:szCs w:val="28"/>
          <w:lang w:eastAsia="en-US"/>
        </w:rPr>
        <w:t>вимірювальноі</w:t>
      </w:r>
      <w:proofErr w:type="spellEnd"/>
      <w:r w:rsidRPr="00881C90">
        <w:rPr>
          <w:rFonts w:eastAsiaTheme="minorHAnsi"/>
          <w:sz w:val="28"/>
          <w:szCs w:val="28"/>
          <w:lang w:eastAsia="en-US"/>
        </w:rPr>
        <w:t xml:space="preserve">̈ техніки, </w:t>
      </w:r>
      <w:proofErr w:type="spellStart"/>
      <w:r w:rsidRPr="00881C90">
        <w:rPr>
          <w:rFonts w:eastAsiaTheme="minorHAnsi"/>
          <w:sz w:val="28"/>
          <w:szCs w:val="28"/>
          <w:lang w:eastAsia="en-US"/>
        </w:rPr>
        <w:t>затверджении</w:t>
      </w:r>
      <w:proofErr w:type="spellEnd"/>
      <w:r w:rsidRPr="00881C90">
        <w:rPr>
          <w:rFonts w:eastAsiaTheme="minorHAnsi"/>
          <w:sz w:val="28"/>
          <w:szCs w:val="28"/>
          <w:lang w:eastAsia="en-US"/>
        </w:rPr>
        <w:t xml:space="preserve">̆ постановою Кабінету Міністрів </w:t>
      </w:r>
      <w:proofErr w:type="spellStart"/>
      <w:r w:rsidRPr="00881C90">
        <w:rPr>
          <w:rFonts w:eastAsiaTheme="minorHAnsi"/>
          <w:sz w:val="28"/>
          <w:szCs w:val="28"/>
          <w:lang w:eastAsia="en-US"/>
        </w:rPr>
        <w:t>України</w:t>
      </w:r>
      <w:proofErr w:type="spellEnd"/>
      <w:r w:rsidRPr="00881C90">
        <w:rPr>
          <w:rFonts w:eastAsiaTheme="minorHAnsi"/>
          <w:sz w:val="28"/>
          <w:szCs w:val="28"/>
          <w:lang w:eastAsia="en-US"/>
        </w:rPr>
        <w:t xml:space="preserve"> від 13 січня 2016 р. </w:t>
      </w:r>
      <w:proofErr w:type="spellStart"/>
      <w:r w:rsidRPr="00881C90">
        <w:rPr>
          <w:rFonts w:eastAsiaTheme="minorHAnsi"/>
          <w:sz w:val="28"/>
          <w:szCs w:val="28"/>
          <w:lang w:eastAsia="en-US"/>
        </w:rPr>
        <w:t>No</w:t>
      </w:r>
      <w:proofErr w:type="spellEnd"/>
      <w:r w:rsidRPr="00881C90">
        <w:rPr>
          <w:rFonts w:eastAsiaTheme="minorHAnsi"/>
          <w:sz w:val="28"/>
          <w:szCs w:val="28"/>
          <w:lang w:eastAsia="en-US"/>
        </w:rPr>
        <w:t xml:space="preserve"> 94</w:t>
      </w:r>
      <w:bookmarkEnd w:id="508"/>
      <w:r w:rsidRPr="00881C90">
        <w:rPr>
          <w:rFonts w:eastAsiaTheme="minorHAnsi"/>
          <w:sz w:val="28"/>
          <w:szCs w:val="28"/>
          <w:lang w:eastAsia="en-US"/>
        </w:rPr>
        <w:t xml:space="preserve"> </w:t>
      </w:r>
    </w:p>
    <w:p w:rsidR="005B38F0"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Прилади та засоби повірки витримують в приміщенні, в якому проводять повірку, до вирівнювання їх температури з температурою приміщення але не менше двох годин.</w:t>
      </w:r>
    </w:p>
    <w:p w:rsidR="005B38F0"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Проводять підготовку, CRM та допоміжного обладнання відповідно до їх ЕД.</w:t>
      </w:r>
    </w:p>
    <w:p w:rsidR="005B38F0"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Проводять підготовку приладів до роботи відповідно до ЕД:</w:t>
      </w:r>
    </w:p>
    <w:p w:rsidR="005B38F0" w:rsidRPr="00881C90" w:rsidRDefault="001D2698" w:rsidP="005B38F0">
      <w:pPr>
        <w:keepNext/>
        <w:keepLines/>
        <w:numPr>
          <w:ilvl w:val="0"/>
          <w:numId w:val="7"/>
        </w:numPr>
        <w:spacing w:before="200" w:line="259" w:lineRule="auto"/>
        <w:ind w:left="1208" w:hanging="357"/>
        <w:jc w:val="left"/>
        <w:outlineLvl w:val="2"/>
        <w:rPr>
          <w:bCs/>
          <w:color w:val="000000"/>
          <w:sz w:val="28"/>
          <w:szCs w:val="28"/>
          <w:lang w:eastAsia="en-US"/>
        </w:rPr>
      </w:pPr>
      <w:bookmarkStart w:id="509" w:name="_Toc41992661"/>
      <w:bookmarkStart w:id="510" w:name="_Toc41993941"/>
      <w:bookmarkStart w:id="511" w:name="_Toc41995250"/>
      <w:bookmarkStart w:id="512" w:name="_Toc41995802"/>
      <w:bookmarkStart w:id="513" w:name="_Toc41995921"/>
      <w:bookmarkStart w:id="514" w:name="_Toc42255095"/>
      <w:bookmarkStart w:id="515" w:name="_Toc42588866"/>
      <w:bookmarkStart w:id="516" w:name="_Toc42624921"/>
      <w:r w:rsidRPr="00881C90">
        <w:rPr>
          <w:rFonts w:eastAsiaTheme="majorEastAsia"/>
          <w:bCs/>
          <w:color w:val="000000"/>
          <w:sz w:val="28"/>
          <w:szCs w:val="28"/>
          <w:lang w:eastAsia="en-US"/>
        </w:rPr>
        <w:t xml:space="preserve">електрод для вимірювання </w:t>
      </w:r>
      <w:proofErr w:type="spellStart"/>
      <w:r w:rsidRPr="00881C90">
        <w:rPr>
          <w:rFonts w:eastAsiaTheme="majorEastAsia"/>
          <w:bCs/>
          <w:color w:val="000000"/>
          <w:sz w:val="28"/>
          <w:szCs w:val="28"/>
          <w:lang w:eastAsia="en-US"/>
        </w:rPr>
        <w:t>рН</w:t>
      </w:r>
      <w:proofErr w:type="spellEnd"/>
      <w:r w:rsidRPr="00881C90">
        <w:rPr>
          <w:rFonts w:eastAsiaTheme="majorEastAsia"/>
          <w:bCs/>
          <w:color w:val="000000"/>
          <w:sz w:val="28"/>
          <w:szCs w:val="28"/>
          <w:lang w:eastAsia="en-US"/>
        </w:rPr>
        <w:t xml:space="preserve"> витримують у дистильованій воді або розчині хлориду калію.</w:t>
      </w:r>
      <w:bookmarkEnd w:id="509"/>
      <w:bookmarkEnd w:id="510"/>
      <w:bookmarkEnd w:id="511"/>
      <w:bookmarkEnd w:id="512"/>
      <w:bookmarkEnd w:id="513"/>
      <w:bookmarkEnd w:id="514"/>
      <w:bookmarkEnd w:id="515"/>
      <w:bookmarkEnd w:id="516"/>
    </w:p>
    <w:p w:rsidR="005B38F0" w:rsidRPr="00881C90" w:rsidRDefault="001D2698" w:rsidP="005B38F0">
      <w:pPr>
        <w:keepNext/>
        <w:keepLines/>
        <w:numPr>
          <w:ilvl w:val="0"/>
          <w:numId w:val="7"/>
        </w:numPr>
        <w:spacing w:before="200" w:line="259" w:lineRule="auto"/>
        <w:ind w:left="1208" w:hanging="357"/>
        <w:jc w:val="left"/>
        <w:outlineLvl w:val="2"/>
        <w:rPr>
          <w:bCs/>
          <w:color w:val="000000"/>
          <w:sz w:val="28"/>
          <w:szCs w:val="28"/>
          <w:lang w:eastAsia="en-US"/>
        </w:rPr>
      </w:pPr>
      <w:bookmarkStart w:id="517" w:name="_Toc41992662"/>
      <w:bookmarkStart w:id="518" w:name="_Toc41993942"/>
      <w:bookmarkStart w:id="519" w:name="_Toc41995251"/>
      <w:bookmarkStart w:id="520" w:name="_Toc41995803"/>
      <w:bookmarkStart w:id="521" w:name="_Toc41995922"/>
      <w:bookmarkStart w:id="522" w:name="_Toc42255096"/>
      <w:bookmarkStart w:id="523" w:name="_Toc42588867"/>
      <w:bookmarkStart w:id="524" w:name="_Toc42624922"/>
      <w:r w:rsidRPr="00881C90">
        <w:rPr>
          <w:rFonts w:eastAsiaTheme="majorEastAsia"/>
          <w:bCs/>
          <w:color w:val="000000"/>
          <w:sz w:val="28"/>
          <w:szCs w:val="28"/>
          <w:lang w:eastAsia="en-US"/>
        </w:rPr>
        <w:t>прилади, що підлягають повірці, повинні бути градуйовані відповідно до ЕД.</w:t>
      </w:r>
      <w:bookmarkEnd w:id="517"/>
      <w:bookmarkEnd w:id="518"/>
      <w:bookmarkEnd w:id="519"/>
      <w:bookmarkEnd w:id="520"/>
      <w:bookmarkEnd w:id="521"/>
      <w:bookmarkEnd w:id="522"/>
      <w:bookmarkEnd w:id="523"/>
      <w:bookmarkEnd w:id="524"/>
    </w:p>
    <w:p w:rsidR="005B38F0"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Вибирають J (J ≥ 3) CRM з відомим значенням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рх</w:t>
      </w:r>
      <w:proofErr w:type="spellEnd"/>
      <w:r w:rsidRPr="00881C90">
        <w:rPr>
          <w:rFonts w:eastAsiaTheme="minorHAnsi"/>
          <w:sz w:val="28"/>
          <w:szCs w:val="28"/>
          <w:lang w:eastAsia="en-US"/>
        </w:rPr>
        <w:t xml:space="preserve">), або за потреби, готують RM ( див. </w:t>
      </w:r>
      <w:r w:rsidR="006B68A9" w:rsidRPr="00881C90">
        <w:rPr>
          <w:rFonts w:eastAsiaTheme="minorHAnsi"/>
          <w:sz w:val="28"/>
          <w:szCs w:val="28"/>
          <w:lang w:eastAsia="en-US"/>
        </w:rPr>
        <w:fldChar w:fldCharType="begin"/>
      </w:r>
      <w:r w:rsidR="006B68A9" w:rsidRPr="00881C90">
        <w:rPr>
          <w:rFonts w:eastAsiaTheme="minorHAnsi"/>
          <w:sz w:val="28"/>
          <w:szCs w:val="28"/>
          <w:lang w:eastAsia="en-US"/>
        </w:rPr>
        <w:instrText xml:space="preserve"> REF _Ref41984145 \r \h </w:instrText>
      </w:r>
      <w:r w:rsidR="0064131E" w:rsidRPr="00881C90">
        <w:rPr>
          <w:rFonts w:eastAsiaTheme="minorHAnsi"/>
          <w:sz w:val="28"/>
          <w:szCs w:val="28"/>
          <w:lang w:eastAsia="en-US"/>
        </w:rPr>
        <w:instrText xml:space="preserve"> \* MERGEFORMAT </w:instrText>
      </w:r>
      <w:r w:rsidR="006B68A9" w:rsidRPr="00881C90">
        <w:rPr>
          <w:rFonts w:eastAsiaTheme="minorHAnsi"/>
          <w:sz w:val="28"/>
          <w:szCs w:val="28"/>
          <w:lang w:eastAsia="en-US"/>
        </w:rPr>
      </w:r>
      <w:r w:rsidR="006B68A9" w:rsidRPr="00881C90">
        <w:rPr>
          <w:rFonts w:eastAsiaTheme="minorHAnsi"/>
          <w:sz w:val="28"/>
          <w:szCs w:val="28"/>
          <w:lang w:eastAsia="en-US"/>
        </w:rPr>
        <w:fldChar w:fldCharType="separate"/>
      </w:r>
      <w:r w:rsidR="00197EB8" w:rsidRPr="00881C90">
        <w:rPr>
          <w:rFonts w:eastAsiaTheme="minorHAnsi"/>
          <w:sz w:val="28"/>
          <w:szCs w:val="28"/>
          <w:lang w:eastAsia="en-US"/>
        </w:rPr>
        <w:t>5.3.3</w:t>
      </w:r>
      <w:r w:rsidR="006B68A9" w:rsidRPr="00881C90">
        <w:rPr>
          <w:rFonts w:eastAsiaTheme="minorHAnsi"/>
          <w:sz w:val="28"/>
          <w:szCs w:val="28"/>
          <w:lang w:eastAsia="en-US"/>
        </w:rPr>
        <w:fldChar w:fldCharType="end"/>
      </w:r>
      <w:r w:rsidRPr="00881C90">
        <w:rPr>
          <w:rFonts w:eastAsiaTheme="minorHAnsi"/>
          <w:sz w:val="28"/>
          <w:szCs w:val="28"/>
          <w:lang w:eastAsia="en-US"/>
        </w:rPr>
        <w:t>) що відповідають першій, другій та третій третинам діапазону вимірювання приладів.</w:t>
      </w:r>
    </w:p>
    <w:p w:rsidR="009B4647" w:rsidRPr="00881C90" w:rsidRDefault="001D2698" w:rsidP="00197EB8">
      <w:pPr>
        <w:numPr>
          <w:ilvl w:val="2"/>
          <w:numId w:val="1"/>
        </w:numPr>
        <w:spacing w:line="360" w:lineRule="auto"/>
        <w:ind w:left="964" w:firstLine="0"/>
        <w:contextualSpacing/>
        <w:outlineLvl w:val="3"/>
        <w:rPr>
          <w:rFonts w:eastAsia="Calibri"/>
          <w:sz w:val="28"/>
          <w:szCs w:val="28"/>
          <w:lang w:val="ru-RU" w:eastAsia="en-US"/>
        </w:rPr>
      </w:pPr>
      <w:r w:rsidRPr="00881C90">
        <w:rPr>
          <w:rFonts w:eastAsiaTheme="minorHAnsi"/>
          <w:sz w:val="28"/>
          <w:szCs w:val="28"/>
          <w:lang w:eastAsia="en-US"/>
        </w:rPr>
        <w:t>Задають на термостаті номінальну температуру 25 ºС і вмикають його.</w:t>
      </w:r>
    </w:p>
    <w:p w:rsidR="005B38F0" w:rsidRPr="00881C90" w:rsidRDefault="001D2698" w:rsidP="0064131E">
      <w:pPr>
        <w:numPr>
          <w:ilvl w:val="1"/>
          <w:numId w:val="1"/>
        </w:numPr>
        <w:spacing w:line="360" w:lineRule="auto"/>
        <w:contextualSpacing/>
        <w:outlineLvl w:val="1"/>
        <w:rPr>
          <w:rFonts w:eastAsia="Calibri"/>
          <w:sz w:val="28"/>
          <w:szCs w:val="28"/>
          <w:lang w:eastAsia="en-US"/>
        </w:rPr>
      </w:pPr>
      <w:bookmarkStart w:id="525" w:name="_Toc42624923"/>
      <w:r w:rsidRPr="00881C90">
        <w:rPr>
          <w:rFonts w:eastAsiaTheme="minorHAnsi"/>
          <w:sz w:val="28"/>
          <w:szCs w:val="28"/>
          <w:lang w:eastAsia="en-US"/>
        </w:rPr>
        <w:t>Обробка результатів вимірювання</w:t>
      </w:r>
      <w:bookmarkEnd w:id="525"/>
    </w:p>
    <w:p w:rsidR="005B38F0"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val="ru-RU" w:eastAsia="en-US"/>
        </w:rPr>
        <w:t xml:space="preserve"> </w:t>
      </w:r>
      <w:r w:rsidRPr="00881C90">
        <w:rPr>
          <w:rFonts w:eastAsiaTheme="minorHAnsi"/>
          <w:sz w:val="28"/>
          <w:szCs w:val="28"/>
          <w:lang w:eastAsia="en-US"/>
        </w:rPr>
        <w:t xml:space="preserve">За результатами вимірювань, отриманих згідно з </w:t>
      </w:r>
      <w:r w:rsidR="00303C7C" w:rsidRPr="00881C90">
        <w:rPr>
          <w:rFonts w:eastAsiaTheme="minorHAnsi"/>
          <w:sz w:val="28"/>
          <w:szCs w:val="28"/>
          <w:lang w:eastAsia="en-US"/>
        </w:rPr>
        <w:fldChar w:fldCharType="begin"/>
      </w:r>
      <w:r w:rsidR="00303C7C" w:rsidRPr="00881C90">
        <w:rPr>
          <w:rFonts w:eastAsiaTheme="minorHAnsi"/>
          <w:sz w:val="28"/>
          <w:szCs w:val="28"/>
          <w:lang w:eastAsia="en-US"/>
        </w:rPr>
        <w:instrText xml:space="preserve"> REF _Ref41984684 \r \h </w:instrText>
      </w:r>
      <w:r w:rsidR="0064131E" w:rsidRPr="00881C90">
        <w:rPr>
          <w:rFonts w:eastAsiaTheme="minorHAnsi"/>
          <w:sz w:val="28"/>
          <w:szCs w:val="28"/>
          <w:lang w:eastAsia="en-US"/>
        </w:rPr>
        <w:instrText xml:space="preserve"> \* MERGEFORMAT </w:instrText>
      </w:r>
      <w:r w:rsidR="00303C7C" w:rsidRPr="00881C90">
        <w:rPr>
          <w:rFonts w:eastAsiaTheme="minorHAnsi"/>
          <w:sz w:val="28"/>
          <w:szCs w:val="28"/>
          <w:lang w:eastAsia="en-US"/>
        </w:rPr>
      </w:r>
      <w:r w:rsidR="00303C7C" w:rsidRPr="00881C90">
        <w:rPr>
          <w:rFonts w:eastAsiaTheme="minorHAnsi"/>
          <w:sz w:val="28"/>
          <w:szCs w:val="28"/>
          <w:lang w:eastAsia="en-US"/>
        </w:rPr>
        <w:fldChar w:fldCharType="separate"/>
      </w:r>
      <w:r w:rsidR="00197EB8" w:rsidRPr="00881C90">
        <w:rPr>
          <w:rFonts w:eastAsiaTheme="minorHAnsi"/>
          <w:sz w:val="28"/>
          <w:szCs w:val="28"/>
          <w:lang w:eastAsia="en-US"/>
        </w:rPr>
        <w:t>5.4.2</w:t>
      </w:r>
      <w:r w:rsidR="00303C7C" w:rsidRPr="00881C90">
        <w:rPr>
          <w:rFonts w:eastAsiaTheme="minorHAnsi"/>
          <w:sz w:val="28"/>
          <w:szCs w:val="28"/>
          <w:lang w:eastAsia="en-US"/>
        </w:rPr>
        <w:fldChar w:fldCharType="end"/>
      </w:r>
      <w:r w:rsidRPr="00881C90">
        <w:rPr>
          <w:rFonts w:eastAsiaTheme="minorHAnsi"/>
          <w:sz w:val="28"/>
          <w:szCs w:val="28"/>
          <w:lang w:eastAsia="en-US"/>
        </w:rPr>
        <w:t xml:space="preserve">, для кожного j-го CRM (RM), обчислюють середнє арифметичне значення </w:t>
      </w:r>
      <w:r w:rsidRPr="00881C90">
        <w:rPr>
          <w:rFonts w:eastAsiaTheme="minorHAnsi"/>
          <w:sz w:val="28"/>
          <w:szCs w:val="28"/>
          <w:lang w:eastAsia="en-US"/>
        </w:rPr>
        <w:lastRenderedPageBreak/>
        <w:t xml:space="preserve">трьох паралельних результатів визначень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рх</w:t>
      </w:r>
      <w:proofErr w:type="spellEnd"/>
      <w:r w:rsidRPr="00881C90">
        <w:rPr>
          <w:rFonts w:eastAsiaTheme="minorHAnsi"/>
          <w:sz w:val="28"/>
          <w:szCs w:val="28"/>
          <w:lang w:eastAsia="en-US"/>
        </w:rPr>
        <w:t xml:space="preserve">), Y </w:t>
      </w:r>
      <w:proofErr w:type="spellStart"/>
      <w:r w:rsidRPr="00881C90">
        <w:rPr>
          <w:rFonts w:eastAsiaTheme="minorHAnsi"/>
          <w:sz w:val="28"/>
          <w:szCs w:val="28"/>
          <w:lang w:eastAsia="en-US"/>
        </w:rPr>
        <w:t>jпп</w:t>
      </w:r>
      <w:proofErr w:type="spellEnd"/>
      <w:r w:rsidRPr="00881C90">
        <w:rPr>
          <w:rFonts w:eastAsiaTheme="minorHAnsi"/>
          <w:sz w:val="28"/>
          <w:szCs w:val="28"/>
          <w:lang w:eastAsia="en-US"/>
        </w:rPr>
        <w:t xml:space="preserve"> ,за формулою:</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55"/>
        <w:gridCol w:w="2501"/>
      </w:tblGrid>
      <w:tr w:rsidR="00C165D6" w:rsidTr="00A95BF0">
        <w:trPr>
          <w:trHeight w:val="839"/>
        </w:trPr>
        <w:tc>
          <w:tcPr>
            <w:tcW w:w="3190" w:type="dxa"/>
          </w:tcPr>
          <w:p w:rsidR="00B209FE" w:rsidRPr="00881C90" w:rsidRDefault="00B209FE" w:rsidP="001F3D7C">
            <w:pPr>
              <w:spacing w:line="240" w:lineRule="auto"/>
              <w:ind w:firstLine="0"/>
              <w:jc w:val="left"/>
              <w:rPr>
                <w:rFonts w:eastAsia="Calibri"/>
              </w:rPr>
            </w:pPr>
          </w:p>
        </w:tc>
        <w:tc>
          <w:tcPr>
            <w:tcW w:w="3155" w:type="dxa"/>
            <w:vAlign w:val="center"/>
          </w:tcPr>
          <w:p w:rsidR="00B209FE" w:rsidRPr="00881C90" w:rsidRDefault="00765871" w:rsidP="00A95BF0">
            <w:pPr>
              <w:spacing w:line="240" w:lineRule="auto"/>
              <w:ind w:firstLine="0"/>
              <w:jc w:val="center"/>
              <w:rPr>
                <w:rFonts w:eastAsia="Calibri"/>
              </w:rPr>
            </w:pPr>
            <m:oMathPara>
              <m:oMath>
                <m:sSub>
                  <m:sSubPr>
                    <m:ctrlPr>
                      <w:rPr>
                        <w:rFonts w:ascii="Cambria Math" w:eastAsiaTheme="minorHAnsi" w:hAnsi="Cambria Math"/>
                        <w:i/>
                      </w:rPr>
                    </m:ctrlPr>
                  </m:sSubPr>
                  <m:e>
                    <m:acc>
                      <m:accPr>
                        <m:chr m:val="̅"/>
                        <m:ctrlPr>
                          <w:rPr>
                            <w:rFonts w:ascii="Cambria Math" w:eastAsiaTheme="minorHAnsi" w:hAnsi="Cambria Math"/>
                            <w:i/>
                          </w:rPr>
                        </m:ctrlPr>
                      </m:accPr>
                      <m:e>
                        <m:r>
                          <w:rPr>
                            <w:rFonts w:ascii="Cambria Math" w:eastAsiaTheme="minorHAnsi" w:hAnsi="Cambria Math"/>
                            <w:lang w:val="en-US"/>
                          </w:rPr>
                          <m:t>Y</m:t>
                        </m:r>
                        <m:ctrlPr>
                          <w:rPr>
                            <w:rFonts w:ascii="Cambria Math" w:eastAsiaTheme="minorHAnsi" w:hAnsi="Cambria Math"/>
                            <w:lang w:val="ru-RU"/>
                          </w:rPr>
                        </m:ctrlPr>
                      </m:e>
                    </m:acc>
                    <m:ctrlPr>
                      <w:rPr>
                        <w:rFonts w:ascii="Cambria Math" w:eastAsiaTheme="minorHAnsi" w:hAnsi="Cambria Math"/>
                        <w:lang w:val="ru-RU"/>
                      </w:rPr>
                    </m:ctrlPr>
                  </m:e>
                  <m:sub>
                    <m:r>
                      <w:rPr>
                        <w:rFonts w:ascii="Cambria Math" w:eastAsiaTheme="minorHAnsi" w:hAnsi="Cambria Math"/>
                      </w:rPr>
                      <m:t>jnn</m:t>
                    </m:r>
                    <m:ctrlPr>
                      <w:rPr>
                        <w:rFonts w:ascii="Cambria Math" w:eastAsiaTheme="minorHAnsi" w:hAnsi="Cambria Math"/>
                        <w:lang w:val="ru-RU"/>
                      </w:rPr>
                    </m:ctrlPr>
                  </m:sub>
                </m:sSub>
                <m:r>
                  <w:rPr>
                    <w:rFonts w:ascii="Cambria Math" w:eastAsiaTheme="minorHAnsi" w:hAnsi="Cambria Math"/>
                  </w:rPr>
                  <m:t xml:space="preserve">= </m:t>
                </m:r>
                <m:f>
                  <m:fPr>
                    <m:ctrlPr>
                      <w:rPr>
                        <w:rFonts w:ascii="Cambria Math" w:eastAsiaTheme="minorHAnsi" w:hAnsi="Cambria Math"/>
                      </w:rPr>
                    </m:ctrlPr>
                  </m:fPr>
                  <m:num>
                    <m:nary>
                      <m:naryPr>
                        <m:chr m:val="∑"/>
                        <m:grow m:val="1"/>
                        <m:ctrlPr>
                          <w:rPr>
                            <w:rFonts w:ascii="Cambria Math" w:eastAsiaTheme="minorHAnsi" w:hAnsi="Cambria Math"/>
                          </w:rPr>
                        </m:ctrlPr>
                      </m:naryPr>
                      <m:sub>
                        <m:r>
                          <w:rPr>
                            <w:rFonts w:ascii="Cambria Math" w:eastAsia="Cambria Math" w:hAnsi="Cambria Math"/>
                          </w:rPr>
                          <m:t>i=1</m:t>
                        </m:r>
                        <m:ctrlPr>
                          <w:rPr>
                            <w:rFonts w:ascii="Cambria Math" w:eastAsiaTheme="minorHAnsi" w:hAnsi="Cambria Math"/>
                            <w:lang w:val="ru-RU"/>
                          </w:rPr>
                        </m:ctrlPr>
                      </m:sub>
                      <m:sup>
                        <m:r>
                          <w:rPr>
                            <w:rFonts w:ascii="Cambria Math" w:eastAsia="Cambria Math" w:hAnsi="Cambria Math"/>
                          </w:rPr>
                          <m:t>3</m:t>
                        </m:r>
                        <m:ctrlPr>
                          <w:rPr>
                            <w:rFonts w:ascii="Cambria Math" w:eastAsiaTheme="minorHAnsi" w:hAnsi="Cambria Math"/>
                            <w:lang w:val="ru-RU"/>
                          </w:rPr>
                        </m:ctrlPr>
                      </m:sup>
                      <m:e>
                        <m:r>
                          <w:rPr>
                            <w:rFonts w:ascii="Cambria Math" w:eastAsiaTheme="minorHAnsi" w:hAnsi="Cambria Math"/>
                          </w:rPr>
                          <m:t>Yjini</m:t>
                        </m:r>
                        <m:ctrlPr>
                          <w:rPr>
                            <w:rFonts w:ascii="Cambria Math" w:eastAsiaTheme="minorHAnsi" w:hAnsi="Cambria Math"/>
                            <w:lang w:val="ru-RU"/>
                          </w:rPr>
                        </m:ctrlPr>
                      </m:e>
                    </m:nary>
                    <m:ctrlPr>
                      <w:rPr>
                        <w:rFonts w:ascii="Cambria Math" w:eastAsiaTheme="minorHAnsi" w:hAnsi="Cambria Math"/>
                        <w:lang w:val="ru-RU"/>
                      </w:rPr>
                    </m:ctrlPr>
                  </m:num>
                  <m:den>
                    <m:r>
                      <w:rPr>
                        <w:rFonts w:ascii="Cambria Math" w:eastAsiaTheme="minorHAnsi" w:hAnsi="Cambria Math"/>
                      </w:rPr>
                      <m:t>3</m:t>
                    </m:r>
                    <m:ctrlPr>
                      <w:rPr>
                        <w:rFonts w:ascii="Cambria Math" w:eastAsiaTheme="minorHAnsi" w:hAnsi="Cambria Math"/>
                        <w:lang w:val="ru-RU"/>
                      </w:rPr>
                    </m:ctrlPr>
                  </m:den>
                </m:f>
              </m:oMath>
            </m:oMathPara>
          </w:p>
        </w:tc>
        <w:tc>
          <w:tcPr>
            <w:tcW w:w="2501" w:type="dxa"/>
            <w:vAlign w:val="center"/>
          </w:tcPr>
          <w:p w:rsidR="00B209FE" w:rsidRPr="00881C90" w:rsidRDefault="001D2698" w:rsidP="00A95BF0">
            <w:pPr>
              <w:spacing w:line="240" w:lineRule="auto"/>
              <w:ind w:firstLine="0"/>
              <w:jc w:val="center"/>
              <w:rPr>
                <w:rFonts w:eastAsia="Calibri"/>
                <w:lang w:val="en-US"/>
              </w:rPr>
            </w:pPr>
            <w:r w:rsidRPr="00881C90">
              <w:rPr>
                <w:rFonts w:eastAsiaTheme="minorHAnsi"/>
                <w:lang w:val="en-US"/>
              </w:rPr>
              <w:t>(5.1)</w:t>
            </w:r>
          </w:p>
        </w:tc>
      </w:tr>
    </w:tbl>
    <w:p w:rsidR="005B38F0" w:rsidRPr="00881C90" w:rsidRDefault="005B38F0" w:rsidP="00267DE6">
      <w:pPr>
        <w:spacing w:after="160" w:line="259" w:lineRule="auto"/>
        <w:ind w:firstLine="0"/>
        <w:jc w:val="center"/>
        <w:rPr>
          <w:rFonts w:eastAsia="Calibri"/>
          <w:sz w:val="28"/>
          <w:szCs w:val="28"/>
          <w:lang w:val="en-US" w:eastAsia="en-US"/>
        </w:rPr>
      </w:pPr>
    </w:p>
    <w:p w:rsidR="00267DE6" w:rsidRPr="003B3EF1" w:rsidRDefault="001D2698" w:rsidP="00197EB8">
      <w:pPr>
        <w:spacing w:line="360" w:lineRule="auto"/>
        <w:ind w:left="1713" w:firstLine="0"/>
        <w:contextualSpacing/>
        <w:outlineLvl w:val="3"/>
        <w:rPr>
          <w:rFonts w:eastAsia="Calibri"/>
          <w:sz w:val="28"/>
          <w:szCs w:val="28"/>
          <w:lang w:val="ru-RU" w:eastAsia="en-US"/>
        </w:rPr>
      </w:pPr>
      <w:r w:rsidRPr="00881C90">
        <w:rPr>
          <w:rFonts w:eastAsiaTheme="minorHAnsi"/>
          <w:sz w:val="28"/>
          <w:szCs w:val="28"/>
          <w:lang w:eastAsia="en-US"/>
        </w:rPr>
        <w:t>Оцінюють основну абсолютну похибку приладу Δ</w:t>
      </w:r>
      <w:r w:rsidRPr="00881C90">
        <w:rPr>
          <w:rFonts w:eastAsiaTheme="minorHAnsi"/>
          <w:iCs/>
          <w:position w:val="-2"/>
          <w:sz w:val="18"/>
          <w:szCs w:val="18"/>
          <w:lang w:eastAsia="en-US"/>
        </w:rPr>
        <w:t xml:space="preserve">j </w:t>
      </w:r>
      <w:r w:rsidRPr="00881C90">
        <w:rPr>
          <w:rFonts w:eastAsiaTheme="minorHAnsi"/>
          <w:sz w:val="28"/>
          <w:szCs w:val="28"/>
          <w:lang w:eastAsia="en-US"/>
        </w:rPr>
        <w:t xml:space="preserve">за формулою: </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gridCol w:w="3191"/>
      </w:tblGrid>
      <w:tr w:rsidR="00C165D6" w:rsidTr="0039098E">
        <w:trPr>
          <w:trHeight w:val="801"/>
        </w:trPr>
        <w:tc>
          <w:tcPr>
            <w:tcW w:w="3190" w:type="dxa"/>
          </w:tcPr>
          <w:p w:rsidR="0039098E" w:rsidRPr="003B3EF1" w:rsidRDefault="0039098E" w:rsidP="0039098E">
            <w:pPr>
              <w:spacing w:line="240" w:lineRule="auto"/>
              <w:ind w:firstLine="0"/>
              <w:jc w:val="left"/>
              <w:rPr>
                <w:rFonts w:eastAsia="Calibri"/>
                <w:lang w:val="ru-RU"/>
              </w:rPr>
            </w:pPr>
          </w:p>
        </w:tc>
        <w:tc>
          <w:tcPr>
            <w:tcW w:w="3190" w:type="dxa"/>
            <w:vAlign w:val="center"/>
          </w:tcPr>
          <w:p w:rsidR="0039098E" w:rsidRPr="00881C90" w:rsidRDefault="00765871" w:rsidP="0039098E">
            <w:pPr>
              <w:spacing w:line="240" w:lineRule="auto"/>
              <w:ind w:firstLine="0"/>
              <w:jc w:val="center"/>
              <w:rPr>
                <w:rFonts w:eastAsia="Calibri"/>
                <w:lang w:val="en-US"/>
              </w:rPr>
            </w:pPr>
            <m:oMathPara>
              <m:oMath>
                <m:sSub>
                  <m:sSubPr>
                    <m:ctrlPr>
                      <w:rPr>
                        <w:rFonts w:ascii="Cambria Math" w:eastAsiaTheme="minorHAnsi" w:hAnsi="Cambria Math"/>
                        <w:i/>
                        <w:lang w:val="en-US"/>
                      </w:rPr>
                    </m:ctrlPr>
                  </m:sSubPr>
                  <m:e>
                    <m:r>
                      <w:rPr>
                        <w:rFonts w:ascii="Cambria Math" w:eastAsiaTheme="minorHAnsi" w:hAnsi="Cambria Math"/>
                        <w:lang w:val="en-US"/>
                      </w:rPr>
                      <m:t>∆</m:t>
                    </m:r>
                    <m:ctrlPr>
                      <w:rPr>
                        <w:rFonts w:ascii="Cambria Math" w:eastAsiaTheme="minorHAnsi" w:hAnsi="Cambria Math"/>
                        <w:lang w:val="ru-RU"/>
                      </w:rPr>
                    </m:ctrlPr>
                  </m:e>
                  <m:sub>
                    <m:r>
                      <w:rPr>
                        <w:rFonts w:ascii="Cambria Math" w:eastAsiaTheme="minorHAnsi" w:hAnsi="Cambria Math"/>
                        <w:lang w:val="en-US"/>
                      </w:rPr>
                      <m:t>j</m:t>
                    </m:r>
                    <m:ctrlPr>
                      <w:rPr>
                        <w:rFonts w:ascii="Cambria Math" w:eastAsiaTheme="minorHAnsi" w:hAnsi="Cambria Math"/>
                        <w:lang w:val="ru-RU"/>
                      </w:rPr>
                    </m:ctrlPr>
                  </m:sub>
                </m:sSub>
                <m:r>
                  <w:rPr>
                    <w:rFonts w:ascii="Cambria Math" w:eastAsiaTheme="minorHAnsi" w:hAnsi="Cambria Math"/>
                    <w:lang w:val="en-US"/>
                  </w:rPr>
                  <m:t xml:space="preserve">= </m:t>
                </m:r>
                <m:sSub>
                  <m:sSubPr>
                    <m:ctrlPr>
                      <w:rPr>
                        <w:rFonts w:ascii="Cambria Math" w:eastAsiaTheme="minorHAnsi" w:hAnsi="Cambria Math"/>
                        <w:i/>
                        <w:lang w:val="en-US"/>
                      </w:rPr>
                    </m:ctrlPr>
                  </m:sSubPr>
                  <m:e>
                    <m:acc>
                      <m:accPr>
                        <m:chr m:val="̅"/>
                        <m:ctrlPr>
                          <w:rPr>
                            <w:rFonts w:ascii="Cambria Math" w:eastAsiaTheme="minorHAnsi" w:hAnsi="Cambria Math"/>
                            <w:i/>
                            <w:lang w:val="en-US"/>
                          </w:rPr>
                        </m:ctrlPr>
                      </m:accPr>
                      <m:e>
                        <m:r>
                          <w:rPr>
                            <w:rFonts w:ascii="Cambria Math" w:eastAsiaTheme="minorHAnsi" w:hAnsi="Cambria Math"/>
                            <w:lang w:val="en-US"/>
                          </w:rPr>
                          <m:t>Y</m:t>
                        </m:r>
                        <m:ctrlPr>
                          <w:rPr>
                            <w:rFonts w:ascii="Cambria Math" w:eastAsiaTheme="minorHAnsi" w:hAnsi="Cambria Math"/>
                            <w:lang w:val="ru-RU"/>
                          </w:rPr>
                        </m:ctrlPr>
                      </m:e>
                    </m:acc>
                    <m:ctrlPr>
                      <w:rPr>
                        <w:rFonts w:ascii="Cambria Math" w:eastAsiaTheme="minorHAnsi" w:hAnsi="Cambria Math"/>
                        <w:lang w:val="ru-RU"/>
                      </w:rPr>
                    </m:ctrlPr>
                  </m:e>
                  <m:sub>
                    <m:r>
                      <w:rPr>
                        <w:rFonts w:ascii="Cambria Math" w:eastAsiaTheme="minorHAnsi" w:hAnsi="Cambria Math"/>
                        <w:lang w:val="en-US"/>
                      </w:rPr>
                      <m:t>jnn</m:t>
                    </m:r>
                    <m:ctrlPr>
                      <w:rPr>
                        <w:rFonts w:ascii="Cambria Math" w:eastAsiaTheme="minorHAnsi" w:hAnsi="Cambria Math"/>
                        <w:lang w:val="ru-RU"/>
                      </w:rPr>
                    </m:ctrlPr>
                  </m:sub>
                </m:sSub>
                <m:r>
                  <w:rPr>
                    <w:rFonts w:ascii="Cambria Math" w:eastAsiaTheme="minorHAnsi" w:hAnsi="Cambria Math"/>
                    <w:lang w:val="en-US"/>
                  </w:rPr>
                  <m:t xml:space="preserve">- </m:t>
                </m:r>
                <m:sSub>
                  <m:sSubPr>
                    <m:ctrlPr>
                      <w:rPr>
                        <w:rFonts w:ascii="Cambria Math" w:eastAsiaTheme="minorHAnsi" w:hAnsi="Cambria Math"/>
                        <w:i/>
                        <w:lang w:val="en-US"/>
                      </w:rPr>
                    </m:ctrlPr>
                  </m:sSubPr>
                  <m:e>
                    <m:r>
                      <w:rPr>
                        <w:rFonts w:ascii="Cambria Math" w:eastAsiaTheme="minorHAnsi" w:hAnsi="Cambria Math"/>
                        <w:lang w:val="en-US"/>
                      </w:rPr>
                      <m:t>Y</m:t>
                    </m:r>
                    <m:ctrlPr>
                      <w:rPr>
                        <w:rFonts w:ascii="Cambria Math" w:eastAsiaTheme="minorHAnsi" w:hAnsi="Cambria Math"/>
                        <w:lang w:val="ru-RU"/>
                      </w:rPr>
                    </m:ctrlPr>
                  </m:e>
                  <m:sub>
                    <m:r>
                      <w:rPr>
                        <w:rFonts w:ascii="Cambria Math" w:eastAsiaTheme="minorHAnsi" w:hAnsi="Cambria Math"/>
                        <w:lang w:val="en-US"/>
                      </w:rPr>
                      <m:t>iref</m:t>
                    </m:r>
                    <m:ctrlPr>
                      <w:rPr>
                        <w:rFonts w:ascii="Cambria Math" w:eastAsiaTheme="minorHAnsi" w:hAnsi="Cambria Math"/>
                        <w:lang w:val="ru-RU"/>
                      </w:rPr>
                    </m:ctrlPr>
                  </m:sub>
                </m:sSub>
              </m:oMath>
            </m:oMathPara>
          </w:p>
        </w:tc>
        <w:tc>
          <w:tcPr>
            <w:tcW w:w="3191" w:type="dxa"/>
            <w:vAlign w:val="center"/>
          </w:tcPr>
          <w:p w:rsidR="0039098E" w:rsidRPr="00881C90" w:rsidRDefault="001D2698" w:rsidP="0039098E">
            <w:pPr>
              <w:spacing w:line="240" w:lineRule="auto"/>
              <w:ind w:firstLine="0"/>
              <w:jc w:val="center"/>
              <w:rPr>
                <w:rFonts w:eastAsia="Calibri"/>
                <w:lang w:val="en-US"/>
              </w:rPr>
            </w:pPr>
            <w:r w:rsidRPr="00881C90">
              <w:rPr>
                <w:rFonts w:eastAsiaTheme="minorHAnsi"/>
                <w:lang w:val="en-US"/>
              </w:rPr>
              <w:t>(5.2)</w:t>
            </w:r>
          </w:p>
        </w:tc>
      </w:tr>
    </w:tbl>
    <w:p w:rsidR="00267DE6" w:rsidRPr="00881C90" w:rsidRDefault="00267DE6" w:rsidP="00267DE6">
      <w:pPr>
        <w:spacing w:line="360" w:lineRule="auto"/>
        <w:ind w:firstLine="0"/>
        <w:jc w:val="center"/>
        <w:rPr>
          <w:rFonts w:eastAsia="Calibri"/>
          <w:sz w:val="28"/>
          <w:szCs w:val="28"/>
          <w:lang w:val="en-US" w:eastAsia="en-US"/>
        </w:rPr>
      </w:pPr>
    </w:p>
    <w:p w:rsidR="00267DE6" w:rsidRPr="00881C90" w:rsidRDefault="001D2698" w:rsidP="00267DE6">
      <w:pPr>
        <w:spacing w:line="360" w:lineRule="auto"/>
        <w:ind w:left="567" w:firstLine="0"/>
        <w:rPr>
          <w:rFonts w:eastAsia="Calibri"/>
          <w:sz w:val="28"/>
          <w:szCs w:val="28"/>
          <w:lang w:eastAsia="en-US"/>
        </w:rPr>
      </w:pPr>
      <w:r w:rsidRPr="00881C90">
        <w:rPr>
          <w:rFonts w:eastAsiaTheme="minorHAnsi"/>
          <w:sz w:val="28"/>
          <w:szCs w:val="28"/>
          <w:lang w:eastAsia="en-US"/>
        </w:rPr>
        <w:t xml:space="preserve">де </w:t>
      </w:r>
      <w:r w:rsidRPr="00881C90">
        <w:rPr>
          <w:rFonts w:eastAsiaTheme="minorHAnsi"/>
          <w:iCs/>
          <w:sz w:val="28"/>
          <w:szCs w:val="28"/>
          <w:lang w:eastAsia="en-US"/>
        </w:rPr>
        <w:t>Y</w:t>
      </w:r>
      <w:proofErr w:type="spellStart"/>
      <w:r w:rsidRPr="00881C90">
        <w:rPr>
          <w:rFonts w:eastAsiaTheme="minorHAnsi"/>
          <w:iCs/>
          <w:position w:val="-2"/>
          <w:sz w:val="18"/>
          <w:szCs w:val="18"/>
          <w:lang w:eastAsia="en-US"/>
        </w:rPr>
        <w:t>j</w:t>
      </w:r>
      <w:r w:rsidRPr="00881C90">
        <w:rPr>
          <w:rFonts w:eastAsiaTheme="minorHAnsi"/>
          <w:position w:val="-2"/>
          <w:sz w:val="18"/>
          <w:szCs w:val="18"/>
          <w:lang w:eastAsia="en-US"/>
        </w:rPr>
        <w:t>ref</w:t>
      </w:r>
      <w:proofErr w:type="spellEnd"/>
      <w:r w:rsidRPr="00881C90">
        <w:rPr>
          <w:rFonts w:eastAsiaTheme="minorHAnsi"/>
          <w:position w:val="-2"/>
          <w:sz w:val="18"/>
          <w:szCs w:val="18"/>
          <w:lang w:eastAsia="en-US"/>
        </w:rPr>
        <w:t xml:space="preserve"> </w:t>
      </w:r>
      <w:r w:rsidRPr="00881C90">
        <w:rPr>
          <w:rFonts w:eastAsiaTheme="minorHAnsi"/>
          <w:sz w:val="28"/>
          <w:szCs w:val="28"/>
          <w:lang w:eastAsia="en-US"/>
        </w:rPr>
        <w:t xml:space="preserve">– атестоване значення </w:t>
      </w:r>
      <w:proofErr w:type="spellStart"/>
      <w:r w:rsidRPr="00881C90">
        <w:rPr>
          <w:rFonts w:eastAsiaTheme="minorHAnsi"/>
          <w:sz w:val="28"/>
          <w:szCs w:val="28"/>
          <w:lang w:eastAsia="en-US"/>
        </w:rPr>
        <w:t>рН</w:t>
      </w:r>
      <w:proofErr w:type="spellEnd"/>
      <w:r w:rsidRPr="00881C90">
        <w:rPr>
          <w:rFonts w:eastAsiaTheme="minorHAnsi"/>
          <w:sz w:val="28"/>
          <w:szCs w:val="28"/>
          <w:lang w:eastAsia="en-US"/>
        </w:rPr>
        <w:t xml:space="preserve"> (</w:t>
      </w:r>
      <w:proofErr w:type="spellStart"/>
      <w:r w:rsidRPr="00881C90">
        <w:rPr>
          <w:rFonts w:eastAsiaTheme="minorHAnsi"/>
          <w:sz w:val="28"/>
          <w:szCs w:val="28"/>
          <w:lang w:eastAsia="en-US"/>
        </w:rPr>
        <w:t>р</w:t>
      </w:r>
      <w:r w:rsidRPr="00881C90">
        <w:rPr>
          <w:rFonts w:eastAsiaTheme="minorHAnsi"/>
          <w:iCs/>
          <w:sz w:val="28"/>
          <w:szCs w:val="28"/>
          <w:lang w:eastAsia="en-US"/>
        </w:rPr>
        <w:t>х</w:t>
      </w:r>
      <w:proofErr w:type="spellEnd"/>
      <w:r w:rsidRPr="00881C90">
        <w:rPr>
          <w:rFonts w:eastAsiaTheme="minorHAnsi"/>
          <w:sz w:val="28"/>
          <w:szCs w:val="28"/>
          <w:lang w:eastAsia="en-US"/>
        </w:rPr>
        <w:t xml:space="preserve">) у </w:t>
      </w:r>
      <w:r w:rsidRPr="00881C90">
        <w:rPr>
          <w:rFonts w:eastAsiaTheme="minorHAnsi"/>
          <w:iCs/>
          <w:sz w:val="28"/>
          <w:szCs w:val="28"/>
          <w:lang w:eastAsia="en-US"/>
        </w:rPr>
        <w:t>j</w:t>
      </w:r>
      <w:r w:rsidRPr="00881C90">
        <w:rPr>
          <w:rFonts w:eastAsiaTheme="minorHAnsi"/>
          <w:sz w:val="28"/>
          <w:szCs w:val="28"/>
          <w:lang w:eastAsia="en-US"/>
        </w:rPr>
        <w:t>-му CRM (RM).</w:t>
      </w:r>
    </w:p>
    <w:p w:rsidR="00267DE6" w:rsidRPr="00881C90" w:rsidRDefault="001D2698" w:rsidP="00267DE6">
      <w:pPr>
        <w:spacing w:line="360" w:lineRule="auto"/>
        <w:ind w:left="567" w:firstLine="0"/>
        <w:rPr>
          <w:rFonts w:eastAsia="Arial"/>
          <w:sz w:val="28"/>
          <w:szCs w:val="28"/>
          <w:lang w:eastAsia="en-US"/>
        </w:rPr>
      </w:pPr>
      <w:r w:rsidRPr="00881C90">
        <w:rPr>
          <w:rFonts w:eastAsia="Arial"/>
          <w:sz w:val="28"/>
          <w:szCs w:val="28"/>
          <w:lang w:eastAsia="en-US"/>
        </w:rPr>
        <w:t>Результати визначення основної абсолютної похибки приладу у всіх перевірених точках діапазону вимірювання вважають</w:t>
      </w:r>
    </w:p>
    <w:p w:rsidR="00267DE6" w:rsidRPr="00881C90" w:rsidRDefault="001D2698" w:rsidP="00267DE6">
      <w:pPr>
        <w:spacing w:line="360" w:lineRule="auto"/>
        <w:ind w:left="567" w:firstLine="0"/>
        <w:rPr>
          <w:rFonts w:eastAsia="Arial"/>
          <w:sz w:val="28"/>
          <w:szCs w:val="28"/>
          <w:lang w:eastAsia="en-US"/>
        </w:rPr>
      </w:pPr>
      <w:r w:rsidRPr="00881C90">
        <w:rPr>
          <w:rFonts w:eastAsia="Arial"/>
          <w:sz w:val="28"/>
          <w:szCs w:val="28"/>
          <w:lang w:eastAsia="en-US"/>
        </w:rPr>
        <w:t xml:space="preserve">позитивними, якщо отримані значення похибки (за модулем) не перевищують максимально допустимі значення, встановлені під час оцінки відповідності за технічним регламентом </w:t>
      </w:r>
      <w:r w:rsidR="00303C7C" w:rsidRPr="00881C90">
        <w:rPr>
          <w:rFonts w:eastAsia="Arial"/>
          <w:sz w:val="28"/>
          <w:szCs w:val="28"/>
          <w:lang w:eastAsia="en-US"/>
        </w:rPr>
        <w:fldChar w:fldCharType="begin"/>
      </w:r>
      <w:r w:rsidR="00303C7C" w:rsidRPr="00881C90">
        <w:rPr>
          <w:rFonts w:eastAsia="Arial"/>
          <w:sz w:val="28"/>
          <w:szCs w:val="28"/>
          <w:lang w:eastAsia="en-US"/>
        </w:rPr>
        <w:instrText xml:space="preserve"> REF _Ref41984611 \r \h </w:instrText>
      </w:r>
      <w:r w:rsidR="0064131E" w:rsidRPr="00881C90">
        <w:rPr>
          <w:rFonts w:eastAsia="Arial"/>
          <w:sz w:val="28"/>
          <w:szCs w:val="28"/>
          <w:lang w:eastAsia="en-US"/>
        </w:rPr>
        <w:instrText xml:space="preserve"> \* MERGEFORMAT </w:instrText>
      </w:r>
      <w:r w:rsidR="00303C7C" w:rsidRPr="00881C90">
        <w:rPr>
          <w:rFonts w:eastAsia="Arial"/>
          <w:sz w:val="28"/>
          <w:szCs w:val="28"/>
          <w:lang w:eastAsia="en-US"/>
        </w:rPr>
      </w:r>
      <w:r w:rsidR="00303C7C" w:rsidRPr="00881C90">
        <w:rPr>
          <w:rFonts w:eastAsia="Arial"/>
          <w:sz w:val="28"/>
          <w:szCs w:val="28"/>
          <w:lang w:eastAsia="en-US"/>
        </w:rPr>
        <w:fldChar w:fldCharType="separate"/>
      </w:r>
      <w:r w:rsidR="00197EB8" w:rsidRPr="00881C90">
        <w:rPr>
          <w:rFonts w:eastAsia="Arial"/>
          <w:sz w:val="28"/>
          <w:szCs w:val="28"/>
          <w:lang w:eastAsia="en-US"/>
        </w:rPr>
        <w:t>5.8.1</w:t>
      </w:r>
      <w:r w:rsidR="00303C7C" w:rsidRPr="00881C90">
        <w:rPr>
          <w:rFonts w:eastAsia="Arial"/>
          <w:sz w:val="28"/>
          <w:szCs w:val="28"/>
          <w:lang w:eastAsia="en-US"/>
        </w:rPr>
        <w:fldChar w:fldCharType="end"/>
      </w:r>
      <w:r w:rsidR="00303C7C" w:rsidRPr="00881C90">
        <w:rPr>
          <w:rFonts w:eastAsia="Arial"/>
          <w:sz w:val="28"/>
          <w:szCs w:val="28"/>
          <w:lang w:eastAsia="en-US"/>
        </w:rPr>
        <w:t xml:space="preserve"> </w:t>
      </w:r>
      <w:r w:rsidRPr="00881C90">
        <w:rPr>
          <w:rFonts w:eastAsia="Arial"/>
          <w:sz w:val="28"/>
          <w:szCs w:val="28"/>
          <w:lang w:eastAsia="en-US"/>
        </w:rPr>
        <w:t xml:space="preserve">або національними стандартами, що надають презумпцію відповідності технічному регламенту </w:t>
      </w:r>
      <w:r w:rsidR="00303C7C" w:rsidRPr="00881C90">
        <w:rPr>
          <w:rFonts w:eastAsia="Arial"/>
          <w:sz w:val="28"/>
          <w:szCs w:val="28"/>
          <w:lang w:eastAsia="en-US"/>
        </w:rPr>
        <w:fldChar w:fldCharType="begin"/>
      </w:r>
      <w:r w:rsidR="00303C7C" w:rsidRPr="00881C90">
        <w:rPr>
          <w:rFonts w:eastAsia="Arial"/>
          <w:sz w:val="28"/>
          <w:szCs w:val="28"/>
          <w:lang w:eastAsia="en-US"/>
        </w:rPr>
        <w:instrText xml:space="preserve"> REF _Ref41984611 \r \h </w:instrText>
      </w:r>
      <w:r w:rsidR="0064131E" w:rsidRPr="00881C90">
        <w:rPr>
          <w:rFonts w:eastAsia="Arial"/>
          <w:sz w:val="28"/>
          <w:szCs w:val="28"/>
          <w:lang w:eastAsia="en-US"/>
        </w:rPr>
        <w:instrText xml:space="preserve"> \* MERGEFORMAT </w:instrText>
      </w:r>
      <w:r w:rsidR="00303C7C" w:rsidRPr="00881C90">
        <w:rPr>
          <w:rFonts w:eastAsia="Arial"/>
          <w:sz w:val="28"/>
          <w:szCs w:val="28"/>
          <w:lang w:eastAsia="en-US"/>
        </w:rPr>
      </w:r>
      <w:r w:rsidR="00303C7C" w:rsidRPr="00881C90">
        <w:rPr>
          <w:rFonts w:eastAsia="Arial"/>
          <w:sz w:val="28"/>
          <w:szCs w:val="28"/>
          <w:lang w:eastAsia="en-US"/>
        </w:rPr>
        <w:fldChar w:fldCharType="separate"/>
      </w:r>
      <w:r w:rsidR="00197EB8" w:rsidRPr="00881C90">
        <w:rPr>
          <w:rFonts w:eastAsia="Arial"/>
          <w:sz w:val="28"/>
          <w:szCs w:val="28"/>
          <w:lang w:eastAsia="en-US"/>
        </w:rPr>
        <w:t>5.8.1</w:t>
      </w:r>
      <w:r w:rsidR="00303C7C" w:rsidRPr="00881C90">
        <w:rPr>
          <w:rFonts w:eastAsia="Arial"/>
          <w:sz w:val="28"/>
          <w:szCs w:val="28"/>
          <w:lang w:eastAsia="en-US"/>
        </w:rPr>
        <w:fldChar w:fldCharType="end"/>
      </w:r>
      <w:r w:rsidRPr="00881C90">
        <w:rPr>
          <w:rFonts w:eastAsia="Arial"/>
          <w:sz w:val="28"/>
          <w:szCs w:val="28"/>
          <w:lang w:eastAsia="en-US"/>
        </w:rPr>
        <w:t>.</w:t>
      </w:r>
    </w:p>
    <w:p w:rsidR="00267DE6" w:rsidRPr="00881C90" w:rsidRDefault="001D2698" w:rsidP="00CC2E2B">
      <w:pPr>
        <w:spacing w:line="360" w:lineRule="auto"/>
        <w:ind w:left="567" w:firstLine="0"/>
        <w:rPr>
          <w:rFonts w:eastAsia="Calibri"/>
          <w:sz w:val="28"/>
          <w:szCs w:val="28"/>
          <w:lang w:val="ru-RU" w:eastAsia="en-US"/>
        </w:rPr>
      </w:pPr>
      <w:bookmarkStart w:id="526" w:name="_Toc41992664"/>
      <w:r w:rsidRPr="00881C90">
        <w:rPr>
          <w:rFonts w:eastAsiaTheme="minorHAnsi"/>
          <w:sz w:val="28"/>
          <w:szCs w:val="28"/>
          <w:lang w:eastAsia="en-US"/>
        </w:rPr>
        <w:t>П</w:t>
      </w:r>
      <w:r w:rsidR="00AA6BA1" w:rsidRPr="00881C90">
        <w:rPr>
          <w:rFonts w:eastAsiaTheme="minorHAnsi"/>
          <w:sz w:val="28"/>
          <w:szCs w:val="28"/>
          <w:lang w:eastAsia="en-US"/>
        </w:rPr>
        <w:t>римітка</w:t>
      </w:r>
      <w:r w:rsidR="00AA6BA1" w:rsidRPr="00881C90">
        <w:rPr>
          <w:rFonts w:eastAsiaTheme="minorHAnsi"/>
          <w:sz w:val="28"/>
          <w:szCs w:val="28"/>
          <w:lang w:val="ru-RU" w:eastAsia="en-US"/>
        </w:rPr>
        <w:t>:</w:t>
      </w:r>
      <w:r w:rsidRPr="00881C90">
        <w:rPr>
          <w:rFonts w:eastAsiaTheme="minorHAnsi"/>
          <w:sz w:val="28"/>
          <w:szCs w:val="28"/>
          <w:lang w:eastAsia="en-US"/>
        </w:rPr>
        <w:t xml:space="preserve"> Для приладів, введених в обіг до набуття чинності </w:t>
      </w:r>
      <w:r w:rsidR="00303C7C" w:rsidRPr="00881C90">
        <w:rPr>
          <w:rFonts w:eastAsiaTheme="minorHAnsi"/>
          <w:sz w:val="28"/>
          <w:szCs w:val="28"/>
          <w:lang w:eastAsia="en-US"/>
        </w:rPr>
        <w:fldChar w:fldCharType="begin"/>
      </w:r>
      <w:r w:rsidR="00303C7C" w:rsidRPr="00881C90">
        <w:rPr>
          <w:rFonts w:eastAsiaTheme="minorHAnsi"/>
          <w:sz w:val="28"/>
          <w:szCs w:val="28"/>
          <w:lang w:eastAsia="en-US"/>
        </w:rPr>
        <w:instrText xml:space="preserve"> REF _Ref41984611 \r \h  \* MERGEFORMAT </w:instrText>
      </w:r>
      <w:r w:rsidR="00303C7C" w:rsidRPr="00881C90">
        <w:rPr>
          <w:rFonts w:eastAsiaTheme="minorHAnsi"/>
          <w:sz w:val="28"/>
          <w:szCs w:val="28"/>
          <w:lang w:eastAsia="en-US"/>
        </w:rPr>
      </w:r>
      <w:r w:rsidR="00303C7C" w:rsidRPr="00881C90">
        <w:rPr>
          <w:rFonts w:eastAsiaTheme="minorHAnsi"/>
          <w:sz w:val="28"/>
          <w:szCs w:val="28"/>
          <w:lang w:eastAsia="en-US"/>
        </w:rPr>
        <w:fldChar w:fldCharType="separate"/>
      </w:r>
      <w:r w:rsidR="00197EB8" w:rsidRPr="00881C90">
        <w:rPr>
          <w:rFonts w:eastAsiaTheme="minorHAnsi"/>
          <w:sz w:val="28"/>
          <w:szCs w:val="28"/>
          <w:lang w:eastAsia="en-US"/>
        </w:rPr>
        <w:t>5.8.1</w:t>
      </w:r>
      <w:r w:rsidR="00303C7C" w:rsidRPr="00881C90">
        <w:rPr>
          <w:rFonts w:eastAsiaTheme="minorHAnsi"/>
          <w:sz w:val="28"/>
          <w:szCs w:val="28"/>
          <w:lang w:eastAsia="en-US"/>
        </w:rPr>
        <w:fldChar w:fldCharType="end"/>
      </w:r>
      <w:r w:rsidRPr="00881C90">
        <w:rPr>
          <w:rFonts w:eastAsiaTheme="minorHAnsi"/>
          <w:sz w:val="28"/>
          <w:szCs w:val="28"/>
          <w:lang w:eastAsia="en-US"/>
        </w:rPr>
        <w:t>, результати повірки вважають позитивними, якщо отримані значення основної абсолютної похибки приладу (за модулем) у всіх перевірених точках діапазону вимірювання не перевищують границі допустимих значень, встановлені під час затвердження типу, або за результатами метрологічної атестації приладів.</w:t>
      </w:r>
      <w:bookmarkEnd w:id="526"/>
    </w:p>
    <w:p w:rsidR="00267DE6" w:rsidRPr="00881C90" w:rsidRDefault="00267DE6" w:rsidP="00267DE6">
      <w:pPr>
        <w:spacing w:after="160" w:line="259" w:lineRule="auto"/>
        <w:ind w:firstLine="0"/>
        <w:jc w:val="left"/>
        <w:rPr>
          <w:rFonts w:eastAsia="Calibri"/>
          <w:sz w:val="28"/>
          <w:szCs w:val="28"/>
          <w:lang w:val="ru-RU" w:eastAsia="en-US"/>
        </w:rPr>
      </w:pPr>
    </w:p>
    <w:p w:rsidR="00267DE6" w:rsidRPr="003B3EF1" w:rsidRDefault="001D2698" w:rsidP="00197EB8">
      <w:pPr>
        <w:numPr>
          <w:ilvl w:val="2"/>
          <w:numId w:val="1"/>
        </w:numPr>
        <w:spacing w:line="360" w:lineRule="auto"/>
        <w:ind w:left="964" w:firstLine="0"/>
        <w:contextualSpacing/>
        <w:outlineLvl w:val="3"/>
        <w:rPr>
          <w:rFonts w:eastAsia="Calibri"/>
          <w:sz w:val="28"/>
          <w:szCs w:val="28"/>
          <w:lang w:val="ru-RU" w:eastAsia="en-US"/>
        </w:rPr>
      </w:pPr>
      <w:r w:rsidRPr="00881C90">
        <w:rPr>
          <w:rFonts w:eastAsiaTheme="minorHAnsi"/>
          <w:sz w:val="28"/>
          <w:szCs w:val="28"/>
          <w:lang w:val="ru-RU" w:eastAsia="en-US"/>
        </w:rPr>
        <w:tab/>
      </w:r>
      <w:r w:rsidRPr="00881C90">
        <w:rPr>
          <w:rFonts w:eastAsiaTheme="minorHAnsi"/>
          <w:sz w:val="28"/>
          <w:szCs w:val="28"/>
          <w:lang w:eastAsia="en-US"/>
        </w:rPr>
        <w:t>За результатами вимірювань,</w:t>
      </w:r>
      <w:r w:rsidRPr="00881C90">
        <w:rPr>
          <w:rFonts w:eastAsiaTheme="minorHAnsi"/>
          <w:b/>
          <w:sz w:val="28"/>
          <w:szCs w:val="28"/>
          <w:lang w:eastAsia="en-US"/>
        </w:rPr>
        <w:t xml:space="preserve"> </w:t>
      </w:r>
      <w:r w:rsidRPr="00881C90">
        <w:rPr>
          <w:rFonts w:eastAsiaTheme="minorHAnsi"/>
          <w:sz w:val="28"/>
          <w:szCs w:val="28"/>
          <w:lang w:eastAsia="en-US"/>
        </w:rPr>
        <w:t>отриманих згідно з</w:t>
      </w:r>
      <w:r w:rsidRPr="00881C90">
        <w:rPr>
          <w:rFonts w:eastAsiaTheme="minorHAnsi"/>
          <w:b/>
          <w:sz w:val="28"/>
          <w:szCs w:val="28"/>
          <w:lang w:eastAsia="en-US"/>
        </w:rPr>
        <w:t xml:space="preserve"> </w:t>
      </w:r>
      <w:r w:rsidR="001348EA" w:rsidRPr="00881C90">
        <w:rPr>
          <w:rFonts w:eastAsiaTheme="minorHAnsi"/>
          <w:sz w:val="28"/>
          <w:szCs w:val="28"/>
          <w:lang w:eastAsia="en-US"/>
        </w:rPr>
        <w:fldChar w:fldCharType="begin"/>
      </w:r>
      <w:r w:rsidR="001348EA" w:rsidRPr="00881C90">
        <w:rPr>
          <w:rFonts w:eastAsiaTheme="minorHAnsi"/>
          <w:sz w:val="28"/>
          <w:szCs w:val="28"/>
          <w:lang w:eastAsia="en-US"/>
        </w:rPr>
        <w:instrText xml:space="preserve"> REF _Ref41984814 \r \h  \* MERGEFORMAT </w:instrText>
      </w:r>
      <w:r w:rsidR="001348EA" w:rsidRPr="00881C90">
        <w:rPr>
          <w:rFonts w:eastAsiaTheme="minorHAnsi"/>
          <w:sz w:val="28"/>
          <w:szCs w:val="28"/>
          <w:lang w:eastAsia="en-US"/>
        </w:rPr>
      </w:r>
      <w:r w:rsidR="001348EA" w:rsidRPr="00881C90">
        <w:rPr>
          <w:rFonts w:eastAsiaTheme="minorHAnsi"/>
          <w:sz w:val="28"/>
          <w:szCs w:val="28"/>
          <w:lang w:eastAsia="en-US"/>
        </w:rPr>
        <w:fldChar w:fldCharType="separate"/>
      </w:r>
      <w:r w:rsidR="00197EB8" w:rsidRPr="00881C90">
        <w:rPr>
          <w:rFonts w:eastAsiaTheme="minorHAnsi"/>
          <w:sz w:val="28"/>
          <w:szCs w:val="28"/>
          <w:lang w:eastAsia="en-US"/>
        </w:rPr>
        <w:t>5.3.9</w:t>
      </w:r>
      <w:r w:rsidR="001348EA" w:rsidRPr="00881C90">
        <w:rPr>
          <w:rFonts w:eastAsiaTheme="minorHAnsi"/>
          <w:sz w:val="28"/>
          <w:szCs w:val="28"/>
          <w:lang w:eastAsia="en-US"/>
        </w:rPr>
        <w:fldChar w:fldCharType="end"/>
      </w:r>
      <w:r w:rsidR="001348EA" w:rsidRPr="00881C90">
        <w:rPr>
          <w:rFonts w:eastAsiaTheme="minorHAnsi"/>
          <w:sz w:val="28"/>
          <w:szCs w:val="28"/>
          <w:lang w:eastAsia="en-US"/>
        </w:rPr>
        <w:t xml:space="preserve"> </w:t>
      </w:r>
      <w:r w:rsidRPr="00881C90">
        <w:rPr>
          <w:rFonts w:eastAsiaTheme="minorHAnsi"/>
          <w:sz w:val="28"/>
          <w:szCs w:val="28"/>
          <w:lang w:eastAsia="en-US"/>
        </w:rPr>
        <w:t xml:space="preserve">оцінюють додаткову абсолютну похибку приладів </w:t>
      </w:r>
      <w:r w:rsidR="00097AB9" w:rsidRPr="00881C90">
        <w:rPr>
          <w:rFonts w:ascii="Cambria Math" w:eastAsiaTheme="minorHAnsi" w:hAnsi="Cambria Math" w:cs="Cambria Math"/>
          <w:sz w:val="28"/>
          <w:szCs w:val="28"/>
          <w:lang w:eastAsia="en-US"/>
        </w:rPr>
        <w:t>𝞓</w:t>
      </w:r>
      <w:proofErr w:type="spellStart"/>
      <w:r w:rsidRPr="00881C90">
        <w:rPr>
          <w:rFonts w:eastAsiaTheme="minorHAnsi"/>
          <w:sz w:val="28"/>
          <w:szCs w:val="28"/>
          <w:lang w:eastAsia="en-US"/>
        </w:rPr>
        <w:t>іt</w:t>
      </w:r>
      <w:proofErr w:type="spellEnd"/>
      <w:r w:rsidRPr="00881C90">
        <w:rPr>
          <w:rFonts w:eastAsiaTheme="minorHAnsi"/>
          <w:sz w:val="28"/>
          <w:szCs w:val="28"/>
          <w:lang w:eastAsia="en-US"/>
        </w:rPr>
        <w:t>, пов'язану з зміною температури контрольованого середовища за формулою:</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gridCol w:w="3191"/>
      </w:tblGrid>
      <w:tr w:rsidR="00C165D6" w:rsidTr="0039098E">
        <w:trPr>
          <w:trHeight w:val="717"/>
        </w:trPr>
        <w:tc>
          <w:tcPr>
            <w:tcW w:w="3190" w:type="dxa"/>
          </w:tcPr>
          <w:p w:rsidR="0039098E" w:rsidRPr="003B3EF1" w:rsidRDefault="0039098E" w:rsidP="0039098E">
            <w:pPr>
              <w:spacing w:line="240" w:lineRule="auto"/>
              <w:ind w:firstLine="0"/>
              <w:jc w:val="left"/>
              <w:rPr>
                <w:rFonts w:eastAsia="Calibri"/>
                <w:lang w:val="ru-RU"/>
              </w:rPr>
            </w:pPr>
          </w:p>
        </w:tc>
        <w:tc>
          <w:tcPr>
            <w:tcW w:w="3190" w:type="dxa"/>
            <w:vAlign w:val="center"/>
          </w:tcPr>
          <w:p w:rsidR="0039098E" w:rsidRPr="00881C90" w:rsidRDefault="00765871" w:rsidP="0039098E">
            <w:pPr>
              <w:spacing w:line="240" w:lineRule="auto"/>
              <w:ind w:firstLine="0"/>
              <w:jc w:val="center"/>
              <w:rPr>
                <w:rFonts w:eastAsia="Calibri"/>
                <w:lang w:val="en-US"/>
              </w:rPr>
            </w:pPr>
            <m:oMathPara>
              <m:oMath>
                <m:sSub>
                  <m:sSubPr>
                    <m:ctrlPr>
                      <w:rPr>
                        <w:rFonts w:ascii="Cambria Math" w:eastAsiaTheme="minorHAnsi" w:hAnsi="Cambria Math"/>
                        <w:i/>
                        <w:lang w:val="en-US"/>
                      </w:rPr>
                    </m:ctrlPr>
                  </m:sSubPr>
                  <m:e>
                    <m:r>
                      <w:rPr>
                        <w:rFonts w:ascii="Cambria Math" w:eastAsiaTheme="minorHAnsi" w:hAnsi="Cambria Math"/>
                        <w:lang w:val="en-US"/>
                      </w:rPr>
                      <m:t>∆</m:t>
                    </m:r>
                    <m:ctrlPr>
                      <w:rPr>
                        <w:rFonts w:ascii="Cambria Math" w:eastAsiaTheme="minorHAnsi" w:hAnsi="Cambria Math"/>
                        <w:lang w:val="ru-RU"/>
                      </w:rPr>
                    </m:ctrlPr>
                  </m:e>
                  <m:sub>
                    <m:r>
                      <w:rPr>
                        <w:rFonts w:ascii="Cambria Math" w:eastAsiaTheme="minorHAnsi" w:hAnsi="Cambria Math"/>
                        <w:lang w:val="en-US"/>
                      </w:rPr>
                      <m:t>t</m:t>
                    </m:r>
                    <m:ctrlPr>
                      <w:rPr>
                        <w:rFonts w:ascii="Cambria Math" w:eastAsiaTheme="minorHAnsi" w:hAnsi="Cambria Math"/>
                        <w:lang w:val="ru-RU"/>
                      </w:rPr>
                    </m:ctrlPr>
                  </m:sub>
                </m:sSub>
                <m:r>
                  <w:rPr>
                    <w:rFonts w:ascii="Cambria Math" w:eastAsiaTheme="minorHAnsi" w:hAnsi="Cambria Math"/>
                    <w:lang w:val="en-US"/>
                  </w:rPr>
                  <m:t xml:space="preserve">= </m:t>
                </m:r>
                <m:sSub>
                  <m:sSubPr>
                    <m:ctrlPr>
                      <w:rPr>
                        <w:rFonts w:ascii="Cambria Math" w:eastAsiaTheme="minorHAnsi" w:hAnsi="Cambria Math"/>
                        <w:i/>
                        <w:lang w:val="en-US"/>
                      </w:rPr>
                    </m:ctrlPr>
                  </m:sSubPr>
                  <m:e>
                    <m:r>
                      <w:rPr>
                        <w:rFonts w:ascii="Cambria Math" w:eastAsiaTheme="minorHAnsi" w:hAnsi="Cambria Math"/>
                        <w:lang w:val="en-US"/>
                      </w:rPr>
                      <m:t>Y</m:t>
                    </m:r>
                    <m:ctrlPr>
                      <w:rPr>
                        <w:rFonts w:ascii="Cambria Math" w:eastAsiaTheme="minorHAnsi" w:hAnsi="Cambria Math"/>
                        <w:lang w:val="ru-RU"/>
                      </w:rPr>
                    </m:ctrlPr>
                  </m:e>
                  <m:sub>
                    <m:r>
                      <w:rPr>
                        <w:rFonts w:ascii="Cambria Math" w:eastAsiaTheme="minorHAnsi" w:hAnsi="Cambria Math"/>
                        <w:lang w:val="en-US"/>
                      </w:rPr>
                      <m:t>ti</m:t>
                    </m:r>
                    <m:ctrlPr>
                      <w:rPr>
                        <w:rFonts w:ascii="Cambria Math" w:eastAsiaTheme="minorHAnsi" w:hAnsi="Cambria Math"/>
                        <w:lang w:val="ru-RU"/>
                      </w:rPr>
                    </m:ctrlPr>
                  </m:sub>
                </m:sSub>
                <m:r>
                  <w:rPr>
                    <w:rFonts w:ascii="Cambria Math" w:eastAsiaTheme="minorHAnsi" w:hAnsi="Cambria Math"/>
                    <w:lang w:val="en-US"/>
                  </w:rPr>
                  <m:t xml:space="preserve">- </m:t>
                </m:r>
                <m:sSub>
                  <m:sSubPr>
                    <m:ctrlPr>
                      <w:rPr>
                        <w:rFonts w:ascii="Cambria Math" w:eastAsiaTheme="minorHAnsi" w:hAnsi="Cambria Math"/>
                        <w:i/>
                        <w:lang w:val="en-US"/>
                      </w:rPr>
                    </m:ctrlPr>
                  </m:sSubPr>
                  <m:e>
                    <m:r>
                      <w:rPr>
                        <w:rFonts w:ascii="Cambria Math" w:eastAsiaTheme="minorHAnsi" w:hAnsi="Cambria Math"/>
                        <w:lang w:val="en-US"/>
                      </w:rPr>
                      <m:t>Y</m:t>
                    </m:r>
                    <m:ctrlPr>
                      <w:rPr>
                        <w:rFonts w:ascii="Cambria Math" w:eastAsiaTheme="minorHAnsi" w:hAnsi="Cambria Math"/>
                        <w:lang w:val="ru-RU"/>
                      </w:rPr>
                    </m:ctrlPr>
                  </m:e>
                  <m:sub>
                    <m:r>
                      <w:rPr>
                        <w:rFonts w:ascii="Cambria Math" w:eastAsiaTheme="minorHAnsi" w:hAnsi="Cambria Math"/>
                        <w:lang w:val="en-US"/>
                      </w:rPr>
                      <m:t>tref</m:t>
                    </m:r>
                    <m:ctrlPr>
                      <w:rPr>
                        <w:rFonts w:ascii="Cambria Math" w:eastAsiaTheme="minorHAnsi" w:hAnsi="Cambria Math"/>
                        <w:lang w:val="ru-RU"/>
                      </w:rPr>
                    </m:ctrlPr>
                  </m:sub>
                </m:sSub>
              </m:oMath>
            </m:oMathPara>
          </w:p>
        </w:tc>
        <w:tc>
          <w:tcPr>
            <w:tcW w:w="3191" w:type="dxa"/>
            <w:vAlign w:val="center"/>
          </w:tcPr>
          <w:p w:rsidR="0039098E" w:rsidRPr="00881C90" w:rsidRDefault="001D2698" w:rsidP="0039098E">
            <w:pPr>
              <w:spacing w:line="240" w:lineRule="auto"/>
              <w:ind w:firstLine="0"/>
              <w:jc w:val="center"/>
              <w:rPr>
                <w:rFonts w:eastAsia="Calibri"/>
                <w:lang w:val="en-US"/>
              </w:rPr>
            </w:pPr>
            <w:r w:rsidRPr="00881C90">
              <w:rPr>
                <w:rFonts w:eastAsiaTheme="minorHAnsi"/>
                <w:lang w:val="en-US"/>
              </w:rPr>
              <w:t>(5.3)</w:t>
            </w:r>
          </w:p>
        </w:tc>
      </w:tr>
    </w:tbl>
    <w:p w:rsidR="0039098E" w:rsidRPr="00881C90" w:rsidRDefault="0039098E" w:rsidP="0039098E">
      <w:pPr>
        <w:spacing w:after="160" w:line="259" w:lineRule="auto"/>
        <w:ind w:firstLine="0"/>
        <w:jc w:val="left"/>
        <w:rPr>
          <w:rFonts w:eastAsia="Calibri"/>
          <w:sz w:val="28"/>
          <w:szCs w:val="28"/>
          <w:lang w:val="en-US" w:eastAsia="en-US"/>
        </w:rPr>
      </w:pPr>
    </w:p>
    <w:p w:rsidR="00267DE6" w:rsidRPr="00881C90" w:rsidRDefault="00267DE6" w:rsidP="00267DE6">
      <w:pPr>
        <w:spacing w:line="360" w:lineRule="auto"/>
        <w:ind w:left="426" w:firstLine="0"/>
        <w:jc w:val="center"/>
        <w:rPr>
          <w:rFonts w:eastAsia="Calibri"/>
          <w:sz w:val="28"/>
          <w:szCs w:val="28"/>
          <w:lang w:val="en-US" w:eastAsia="en-US"/>
        </w:rPr>
      </w:pPr>
    </w:p>
    <w:p w:rsidR="00267DE6" w:rsidRPr="00881C90" w:rsidRDefault="001D2698" w:rsidP="00267DE6">
      <w:pPr>
        <w:spacing w:line="360" w:lineRule="auto"/>
        <w:ind w:left="426" w:firstLine="0"/>
        <w:jc w:val="center"/>
        <w:rPr>
          <w:rFonts w:eastAsia="Calibri"/>
          <w:sz w:val="28"/>
          <w:szCs w:val="28"/>
          <w:lang w:eastAsia="en-US"/>
        </w:rPr>
      </w:pPr>
      <w:r w:rsidRPr="00881C90">
        <w:rPr>
          <w:rFonts w:eastAsiaTheme="minorHAnsi"/>
          <w:sz w:val="28"/>
          <w:szCs w:val="28"/>
          <w:lang w:eastAsia="en-US"/>
        </w:rPr>
        <w:t xml:space="preserve">де  </w:t>
      </w:r>
      <w:proofErr w:type="spellStart"/>
      <w:r w:rsidRPr="00881C90">
        <w:rPr>
          <w:rFonts w:eastAsiaTheme="minorHAnsi"/>
          <w:sz w:val="28"/>
          <w:szCs w:val="28"/>
          <w:lang w:eastAsia="en-US"/>
        </w:rPr>
        <w:t>Yt</w:t>
      </w:r>
      <w:r w:rsidR="0039098E" w:rsidRPr="00881C90">
        <w:rPr>
          <w:rFonts w:eastAsiaTheme="minorHAnsi"/>
          <w:sz w:val="28"/>
          <w:szCs w:val="28"/>
          <w:lang w:val="en-US" w:eastAsia="en-US"/>
        </w:rPr>
        <w:t>i</w:t>
      </w:r>
      <w:proofErr w:type="spellEnd"/>
      <w:r w:rsidRPr="00881C90">
        <w:rPr>
          <w:rFonts w:eastAsiaTheme="minorHAnsi"/>
          <w:sz w:val="28"/>
          <w:szCs w:val="28"/>
          <w:lang w:eastAsia="en-US"/>
        </w:rPr>
        <w:t xml:space="preserve">   –  вимір</w:t>
      </w:r>
      <w:r w:rsidR="00097AB9" w:rsidRPr="00881C90">
        <w:rPr>
          <w:rFonts w:eastAsiaTheme="minorHAnsi"/>
          <w:sz w:val="28"/>
          <w:szCs w:val="28"/>
          <w:lang w:eastAsia="en-US"/>
        </w:rPr>
        <w:t>яне  значення</w:t>
      </w:r>
      <w:r w:rsidR="00097AB9" w:rsidRPr="00881C90">
        <w:rPr>
          <w:rFonts w:eastAsiaTheme="minorHAnsi"/>
          <w:sz w:val="28"/>
          <w:szCs w:val="28"/>
          <w:lang w:eastAsia="en-US"/>
        </w:rPr>
        <w:tab/>
      </w:r>
      <w:proofErr w:type="spellStart"/>
      <w:r w:rsidR="00097AB9" w:rsidRPr="00881C90">
        <w:rPr>
          <w:rFonts w:eastAsiaTheme="minorHAnsi"/>
          <w:sz w:val="28"/>
          <w:szCs w:val="28"/>
          <w:lang w:eastAsia="en-US"/>
        </w:rPr>
        <w:t>pH</w:t>
      </w:r>
      <w:proofErr w:type="spellEnd"/>
      <w:r w:rsidR="00097AB9" w:rsidRPr="00881C90">
        <w:rPr>
          <w:rFonts w:eastAsiaTheme="minorHAnsi"/>
          <w:sz w:val="28"/>
          <w:szCs w:val="28"/>
          <w:lang w:eastAsia="en-US"/>
        </w:rPr>
        <w:t>(</w:t>
      </w:r>
      <w:proofErr w:type="spellStart"/>
      <w:r w:rsidR="00097AB9" w:rsidRPr="00881C90">
        <w:rPr>
          <w:rFonts w:eastAsiaTheme="minorHAnsi"/>
          <w:sz w:val="28"/>
          <w:szCs w:val="28"/>
          <w:lang w:eastAsia="en-US"/>
        </w:rPr>
        <w:t>рх</w:t>
      </w:r>
      <w:proofErr w:type="spellEnd"/>
      <w:r w:rsidR="00097AB9" w:rsidRPr="00881C90">
        <w:rPr>
          <w:rFonts w:eastAsiaTheme="minorHAnsi"/>
          <w:sz w:val="28"/>
          <w:szCs w:val="28"/>
          <w:lang w:eastAsia="en-US"/>
        </w:rPr>
        <w:t xml:space="preserve">)  CRM  (RM) </w:t>
      </w:r>
      <w:r w:rsidRPr="00881C90">
        <w:rPr>
          <w:rFonts w:eastAsiaTheme="minorHAnsi"/>
          <w:sz w:val="28"/>
          <w:szCs w:val="28"/>
          <w:lang w:eastAsia="en-US"/>
        </w:rPr>
        <w:t>в  перевіреній</w:t>
      </w:r>
    </w:p>
    <w:p w:rsidR="00267DE6" w:rsidRPr="00881C90" w:rsidRDefault="001D2698" w:rsidP="00267DE6">
      <w:pPr>
        <w:spacing w:line="360" w:lineRule="auto"/>
        <w:ind w:left="426" w:firstLine="0"/>
        <w:rPr>
          <w:rFonts w:eastAsia="Calibri"/>
          <w:sz w:val="28"/>
          <w:szCs w:val="28"/>
          <w:lang w:eastAsia="en-US"/>
        </w:rPr>
      </w:pPr>
      <w:r w:rsidRPr="00881C90">
        <w:rPr>
          <w:rFonts w:eastAsiaTheme="minorHAnsi"/>
          <w:sz w:val="28"/>
          <w:szCs w:val="28"/>
          <w:lang w:eastAsia="en-US"/>
        </w:rPr>
        <w:t>температурній точці;</w:t>
      </w:r>
    </w:p>
    <w:p w:rsidR="00267DE6" w:rsidRPr="00881C90" w:rsidRDefault="001D2698" w:rsidP="00267DE6">
      <w:pPr>
        <w:spacing w:line="360" w:lineRule="auto"/>
        <w:ind w:left="426" w:firstLine="0"/>
        <w:rPr>
          <w:rFonts w:eastAsia="Calibri"/>
          <w:sz w:val="28"/>
          <w:szCs w:val="28"/>
          <w:lang w:eastAsia="en-US"/>
        </w:rPr>
      </w:pPr>
      <w:proofErr w:type="spellStart"/>
      <w:r w:rsidRPr="00881C90">
        <w:rPr>
          <w:rFonts w:eastAsiaTheme="minorHAnsi"/>
          <w:sz w:val="28"/>
          <w:szCs w:val="28"/>
          <w:lang w:eastAsia="en-US"/>
        </w:rPr>
        <w:t>Ytref</w:t>
      </w:r>
      <w:proofErr w:type="spellEnd"/>
      <w:r w:rsidRPr="00881C90">
        <w:rPr>
          <w:rFonts w:eastAsiaTheme="minorHAnsi"/>
          <w:sz w:val="28"/>
          <w:szCs w:val="28"/>
          <w:lang w:eastAsia="en-US"/>
        </w:rPr>
        <w:t xml:space="preserve"> – дійсне значення </w:t>
      </w:r>
      <w:proofErr w:type="spellStart"/>
      <w:r w:rsidRPr="00881C90">
        <w:rPr>
          <w:rFonts w:eastAsiaTheme="minorHAnsi"/>
          <w:sz w:val="28"/>
          <w:szCs w:val="28"/>
          <w:lang w:eastAsia="en-US"/>
        </w:rPr>
        <w:t>pH</w:t>
      </w:r>
      <w:proofErr w:type="spellEnd"/>
      <w:r w:rsidRPr="00881C90">
        <w:rPr>
          <w:rFonts w:eastAsiaTheme="minorHAnsi"/>
          <w:sz w:val="28"/>
          <w:szCs w:val="28"/>
          <w:lang w:eastAsia="en-US"/>
        </w:rPr>
        <w:t>(</w:t>
      </w:r>
      <w:proofErr w:type="spellStart"/>
      <w:r w:rsidRPr="00881C90">
        <w:rPr>
          <w:rFonts w:eastAsiaTheme="minorHAnsi"/>
          <w:sz w:val="28"/>
          <w:szCs w:val="28"/>
          <w:lang w:eastAsia="en-US"/>
        </w:rPr>
        <w:t>рх</w:t>
      </w:r>
      <w:proofErr w:type="spellEnd"/>
      <w:r w:rsidRPr="00881C90">
        <w:rPr>
          <w:rFonts w:eastAsiaTheme="minorHAnsi"/>
          <w:sz w:val="28"/>
          <w:szCs w:val="28"/>
          <w:lang w:eastAsia="en-US"/>
        </w:rPr>
        <w:t>) CRM (RM) за температури, яка відповідає перевіреній температурній точці.</w:t>
      </w:r>
    </w:p>
    <w:p w:rsidR="00267DE6" w:rsidRPr="00881C90" w:rsidRDefault="001D2698" w:rsidP="00267DE6">
      <w:pPr>
        <w:spacing w:line="360" w:lineRule="auto"/>
        <w:ind w:left="426" w:firstLine="0"/>
        <w:rPr>
          <w:rFonts w:eastAsia="Calibri"/>
          <w:sz w:val="28"/>
          <w:szCs w:val="28"/>
          <w:lang w:eastAsia="en-US"/>
        </w:rPr>
      </w:pPr>
      <w:r w:rsidRPr="00881C90">
        <w:rPr>
          <w:rFonts w:eastAsiaTheme="minorHAnsi"/>
          <w:sz w:val="28"/>
          <w:szCs w:val="28"/>
          <w:lang w:eastAsia="en-US"/>
        </w:rPr>
        <w:t xml:space="preserve">Результати визначення додаткової абсолютної похибки приладу вважають позитивними, якщо отримані значення похибки (за модулем) не перевищують максимально допустимі значення, встановлені під час оцінки відповідності за технічним регламентом </w:t>
      </w:r>
      <w:r w:rsidR="001348EA" w:rsidRPr="00881C90">
        <w:rPr>
          <w:rFonts w:eastAsiaTheme="minorHAnsi"/>
          <w:sz w:val="28"/>
          <w:szCs w:val="28"/>
          <w:lang w:eastAsia="en-US"/>
        </w:rPr>
        <w:fldChar w:fldCharType="begin"/>
      </w:r>
      <w:r w:rsidR="001348EA" w:rsidRPr="00881C90">
        <w:rPr>
          <w:rFonts w:eastAsiaTheme="minorHAnsi"/>
          <w:sz w:val="28"/>
          <w:szCs w:val="28"/>
          <w:lang w:eastAsia="en-US"/>
        </w:rPr>
        <w:instrText xml:space="preserve"> REF _Ref41984611 \r \h </w:instrText>
      </w:r>
      <w:r w:rsidR="0064131E" w:rsidRPr="00881C90">
        <w:rPr>
          <w:rFonts w:eastAsiaTheme="minorHAnsi"/>
          <w:sz w:val="28"/>
          <w:szCs w:val="28"/>
          <w:lang w:eastAsia="en-US"/>
        </w:rPr>
        <w:instrText xml:space="preserve"> \* MERGEFORMAT </w:instrText>
      </w:r>
      <w:r w:rsidR="001348EA" w:rsidRPr="00881C90">
        <w:rPr>
          <w:rFonts w:eastAsiaTheme="minorHAnsi"/>
          <w:sz w:val="28"/>
          <w:szCs w:val="28"/>
          <w:lang w:eastAsia="en-US"/>
        </w:rPr>
      </w:r>
      <w:r w:rsidR="001348EA" w:rsidRPr="00881C90">
        <w:rPr>
          <w:rFonts w:eastAsiaTheme="minorHAnsi"/>
          <w:sz w:val="28"/>
          <w:szCs w:val="28"/>
          <w:lang w:eastAsia="en-US"/>
        </w:rPr>
        <w:fldChar w:fldCharType="separate"/>
      </w:r>
      <w:r w:rsidR="00197EB8" w:rsidRPr="00881C90">
        <w:rPr>
          <w:rFonts w:eastAsiaTheme="minorHAnsi"/>
          <w:sz w:val="28"/>
          <w:szCs w:val="28"/>
          <w:lang w:eastAsia="en-US"/>
        </w:rPr>
        <w:t>5.8.1</w:t>
      </w:r>
      <w:r w:rsidR="001348EA" w:rsidRPr="00881C90">
        <w:rPr>
          <w:rFonts w:eastAsiaTheme="minorHAnsi"/>
          <w:sz w:val="28"/>
          <w:szCs w:val="28"/>
          <w:lang w:eastAsia="en-US"/>
        </w:rPr>
        <w:fldChar w:fldCharType="end"/>
      </w:r>
      <w:r w:rsidR="001348EA" w:rsidRPr="00881C90">
        <w:rPr>
          <w:rFonts w:eastAsiaTheme="minorHAnsi"/>
          <w:sz w:val="28"/>
          <w:szCs w:val="28"/>
          <w:lang w:eastAsia="en-US"/>
        </w:rPr>
        <w:t xml:space="preserve"> </w:t>
      </w:r>
      <w:r w:rsidRPr="00881C90">
        <w:rPr>
          <w:rFonts w:eastAsiaTheme="minorHAnsi"/>
          <w:sz w:val="28"/>
          <w:szCs w:val="28"/>
          <w:lang w:eastAsia="en-US"/>
        </w:rPr>
        <w:t xml:space="preserve">або національними стандартами, що надають презумпцію відповідності технічному регламенту </w:t>
      </w:r>
      <w:r w:rsidR="001348EA" w:rsidRPr="00881C90">
        <w:rPr>
          <w:rFonts w:eastAsiaTheme="minorHAnsi"/>
          <w:sz w:val="28"/>
          <w:szCs w:val="28"/>
          <w:lang w:eastAsia="en-US"/>
        </w:rPr>
        <w:fldChar w:fldCharType="begin"/>
      </w:r>
      <w:r w:rsidR="001348EA" w:rsidRPr="00881C90">
        <w:rPr>
          <w:rFonts w:eastAsiaTheme="minorHAnsi"/>
          <w:sz w:val="28"/>
          <w:szCs w:val="28"/>
          <w:lang w:eastAsia="en-US"/>
        </w:rPr>
        <w:instrText xml:space="preserve"> REF _Ref41984611 \r \h </w:instrText>
      </w:r>
      <w:r w:rsidR="0064131E" w:rsidRPr="00881C90">
        <w:rPr>
          <w:rFonts w:eastAsiaTheme="minorHAnsi"/>
          <w:sz w:val="28"/>
          <w:szCs w:val="28"/>
          <w:lang w:eastAsia="en-US"/>
        </w:rPr>
        <w:instrText xml:space="preserve"> \* MERGEFORMAT </w:instrText>
      </w:r>
      <w:r w:rsidR="001348EA" w:rsidRPr="00881C90">
        <w:rPr>
          <w:rFonts w:eastAsiaTheme="minorHAnsi"/>
          <w:sz w:val="28"/>
          <w:szCs w:val="28"/>
          <w:lang w:eastAsia="en-US"/>
        </w:rPr>
      </w:r>
      <w:r w:rsidR="001348EA" w:rsidRPr="00881C90">
        <w:rPr>
          <w:rFonts w:eastAsiaTheme="minorHAnsi"/>
          <w:sz w:val="28"/>
          <w:szCs w:val="28"/>
          <w:lang w:eastAsia="en-US"/>
        </w:rPr>
        <w:fldChar w:fldCharType="separate"/>
      </w:r>
      <w:r w:rsidR="00197EB8" w:rsidRPr="00881C90">
        <w:rPr>
          <w:rFonts w:eastAsiaTheme="minorHAnsi"/>
          <w:sz w:val="28"/>
          <w:szCs w:val="28"/>
          <w:lang w:eastAsia="en-US"/>
        </w:rPr>
        <w:t>5.8.1</w:t>
      </w:r>
      <w:r w:rsidR="001348EA" w:rsidRPr="00881C90">
        <w:rPr>
          <w:rFonts w:eastAsiaTheme="minorHAnsi"/>
          <w:sz w:val="28"/>
          <w:szCs w:val="28"/>
          <w:lang w:eastAsia="en-US"/>
        </w:rPr>
        <w:fldChar w:fldCharType="end"/>
      </w:r>
      <w:r w:rsidRPr="00881C90">
        <w:rPr>
          <w:rFonts w:eastAsiaTheme="minorHAnsi"/>
          <w:sz w:val="28"/>
          <w:szCs w:val="28"/>
          <w:lang w:eastAsia="en-US"/>
        </w:rPr>
        <w:t>.</w:t>
      </w:r>
    </w:p>
    <w:p w:rsidR="00267DE6" w:rsidRPr="00881C90" w:rsidRDefault="001D2698" w:rsidP="00CC2E2B">
      <w:pPr>
        <w:spacing w:line="360" w:lineRule="auto"/>
        <w:ind w:left="426" w:firstLine="0"/>
        <w:rPr>
          <w:rFonts w:eastAsia="Calibri"/>
          <w:sz w:val="28"/>
          <w:szCs w:val="28"/>
          <w:lang w:eastAsia="en-US"/>
        </w:rPr>
      </w:pPr>
      <w:r w:rsidRPr="00881C90">
        <w:rPr>
          <w:rFonts w:eastAsiaTheme="minorHAnsi"/>
          <w:sz w:val="28"/>
          <w:szCs w:val="28"/>
          <w:lang w:eastAsia="en-US"/>
        </w:rPr>
        <w:t>Примітка</w:t>
      </w:r>
      <w:r w:rsidRPr="00881C90">
        <w:rPr>
          <w:rFonts w:eastAsiaTheme="minorHAnsi"/>
          <w:sz w:val="28"/>
          <w:szCs w:val="28"/>
          <w:lang w:val="ru-RU" w:eastAsia="en-US"/>
        </w:rPr>
        <w:t>:</w:t>
      </w:r>
      <w:r w:rsidRPr="00881C90">
        <w:rPr>
          <w:rFonts w:eastAsiaTheme="minorHAnsi"/>
          <w:sz w:val="28"/>
          <w:szCs w:val="28"/>
          <w:lang w:eastAsia="en-US"/>
        </w:rPr>
        <w:t xml:space="preserve"> Для приладів, введених в обіг до набуття чинності </w:t>
      </w:r>
      <w:r w:rsidR="00A02E4D" w:rsidRPr="00881C90">
        <w:rPr>
          <w:rFonts w:eastAsiaTheme="minorHAnsi"/>
          <w:sz w:val="28"/>
          <w:szCs w:val="28"/>
          <w:lang w:eastAsia="en-US"/>
        </w:rPr>
        <w:fldChar w:fldCharType="begin"/>
      </w:r>
      <w:r w:rsidR="00A02E4D" w:rsidRPr="00881C90">
        <w:rPr>
          <w:rFonts w:eastAsiaTheme="minorHAnsi"/>
          <w:sz w:val="28"/>
          <w:szCs w:val="28"/>
          <w:lang w:eastAsia="en-US"/>
        </w:rPr>
        <w:instrText xml:space="preserve"> REF _Ref41984611 \r \h  \* MERGEFORMAT </w:instrText>
      </w:r>
      <w:r w:rsidR="00A02E4D" w:rsidRPr="00881C90">
        <w:rPr>
          <w:rFonts w:eastAsiaTheme="minorHAnsi"/>
          <w:sz w:val="28"/>
          <w:szCs w:val="28"/>
          <w:lang w:eastAsia="en-US"/>
        </w:rPr>
      </w:r>
      <w:r w:rsidR="00A02E4D" w:rsidRPr="00881C90">
        <w:rPr>
          <w:rFonts w:eastAsiaTheme="minorHAnsi"/>
          <w:sz w:val="28"/>
          <w:szCs w:val="28"/>
          <w:lang w:eastAsia="en-US"/>
        </w:rPr>
        <w:fldChar w:fldCharType="separate"/>
      </w:r>
      <w:r w:rsidR="00197EB8" w:rsidRPr="00881C90">
        <w:rPr>
          <w:rFonts w:eastAsiaTheme="minorHAnsi"/>
          <w:sz w:val="28"/>
          <w:szCs w:val="28"/>
          <w:lang w:eastAsia="en-US"/>
        </w:rPr>
        <w:t>5.8.1</w:t>
      </w:r>
      <w:r w:rsidR="00A02E4D" w:rsidRPr="00881C90">
        <w:rPr>
          <w:rFonts w:eastAsiaTheme="minorHAnsi"/>
          <w:sz w:val="28"/>
          <w:szCs w:val="28"/>
          <w:lang w:eastAsia="en-US"/>
        </w:rPr>
        <w:fldChar w:fldCharType="end"/>
      </w:r>
      <w:r w:rsidRPr="00881C90">
        <w:rPr>
          <w:rFonts w:eastAsiaTheme="minorHAnsi"/>
          <w:sz w:val="28"/>
          <w:szCs w:val="28"/>
          <w:lang w:eastAsia="en-US"/>
        </w:rPr>
        <w:t>, результати повірки вважають позитивними, якщо отримані значення додаткової абсолютної похибки приладу (за модулем) не перевищують границі допустимих</w:t>
      </w:r>
    </w:p>
    <w:p w:rsidR="00267DE6" w:rsidRPr="00881C90" w:rsidRDefault="001D2698" w:rsidP="00CC2E2B">
      <w:pPr>
        <w:spacing w:line="360" w:lineRule="auto"/>
        <w:ind w:left="426" w:firstLine="0"/>
        <w:rPr>
          <w:rFonts w:eastAsia="Calibri"/>
          <w:sz w:val="28"/>
          <w:szCs w:val="28"/>
          <w:lang w:eastAsia="en-US"/>
        </w:rPr>
      </w:pPr>
      <w:r w:rsidRPr="00881C90">
        <w:rPr>
          <w:rFonts w:eastAsiaTheme="minorHAnsi"/>
          <w:sz w:val="28"/>
          <w:szCs w:val="28"/>
          <w:lang w:eastAsia="en-US"/>
        </w:rPr>
        <w:t>значень, встановлені під час затвердження типу, або за результатами метрологічної атестації приладів.</w:t>
      </w:r>
    </w:p>
    <w:p w:rsidR="00267DE6" w:rsidRPr="003B3EF1" w:rsidRDefault="001D2698" w:rsidP="00197EB8">
      <w:pPr>
        <w:numPr>
          <w:ilvl w:val="2"/>
          <w:numId w:val="1"/>
        </w:numPr>
        <w:spacing w:line="360" w:lineRule="auto"/>
        <w:ind w:left="964" w:firstLine="0"/>
        <w:contextualSpacing/>
        <w:outlineLvl w:val="3"/>
        <w:rPr>
          <w:rFonts w:eastAsia="Calibri"/>
          <w:sz w:val="28"/>
          <w:szCs w:val="28"/>
          <w:lang w:val="ru-RU" w:eastAsia="en-US"/>
        </w:rPr>
      </w:pPr>
      <w:r w:rsidRPr="00881C90">
        <w:rPr>
          <w:rFonts w:eastAsiaTheme="minorHAnsi"/>
          <w:sz w:val="28"/>
          <w:szCs w:val="28"/>
          <w:lang w:val="ru-RU" w:eastAsia="en-US"/>
        </w:rPr>
        <w:tab/>
      </w:r>
      <w:r w:rsidRPr="00881C90">
        <w:rPr>
          <w:rFonts w:eastAsiaTheme="minorHAnsi"/>
          <w:sz w:val="28"/>
          <w:szCs w:val="28"/>
          <w:lang w:eastAsia="en-US"/>
        </w:rPr>
        <w:t xml:space="preserve">За результатами вимірювань, отриманих згідно з </w:t>
      </w:r>
      <w:r w:rsidR="00A02E4D" w:rsidRPr="00881C90">
        <w:rPr>
          <w:rFonts w:eastAsiaTheme="minorHAnsi"/>
          <w:sz w:val="28"/>
          <w:szCs w:val="28"/>
          <w:lang w:eastAsia="en-US"/>
        </w:rPr>
        <w:fldChar w:fldCharType="begin"/>
      </w:r>
      <w:r w:rsidR="00A02E4D" w:rsidRPr="00881C90">
        <w:rPr>
          <w:rFonts w:eastAsiaTheme="minorHAnsi"/>
          <w:sz w:val="28"/>
          <w:szCs w:val="28"/>
          <w:lang w:eastAsia="en-US"/>
        </w:rPr>
        <w:instrText xml:space="preserve"> REF _Ref41984684 \r \h </w:instrText>
      </w:r>
      <w:r w:rsidR="0064131E" w:rsidRPr="00881C90">
        <w:rPr>
          <w:rFonts w:eastAsiaTheme="minorHAnsi"/>
          <w:sz w:val="28"/>
          <w:szCs w:val="28"/>
          <w:lang w:eastAsia="en-US"/>
        </w:rPr>
        <w:instrText xml:space="preserve"> \* MERGEFORMAT </w:instrText>
      </w:r>
      <w:r w:rsidR="00A02E4D" w:rsidRPr="00881C90">
        <w:rPr>
          <w:rFonts w:eastAsiaTheme="minorHAnsi"/>
          <w:sz w:val="28"/>
          <w:szCs w:val="28"/>
          <w:lang w:eastAsia="en-US"/>
        </w:rPr>
      </w:r>
      <w:r w:rsidR="00A02E4D" w:rsidRPr="00881C90">
        <w:rPr>
          <w:rFonts w:eastAsiaTheme="minorHAnsi"/>
          <w:sz w:val="28"/>
          <w:szCs w:val="28"/>
          <w:lang w:eastAsia="en-US"/>
        </w:rPr>
        <w:fldChar w:fldCharType="separate"/>
      </w:r>
      <w:r w:rsidR="00197EB8" w:rsidRPr="00881C90">
        <w:rPr>
          <w:rFonts w:eastAsiaTheme="minorHAnsi"/>
          <w:sz w:val="28"/>
          <w:szCs w:val="28"/>
          <w:lang w:eastAsia="en-US"/>
        </w:rPr>
        <w:t>5.4.2</w:t>
      </w:r>
      <w:r w:rsidR="00A02E4D" w:rsidRPr="00881C90">
        <w:rPr>
          <w:rFonts w:eastAsiaTheme="minorHAnsi"/>
          <w:sz w:val="28"/>
          <w:szCs w:val="28"/>
          <w:lang w:eastAsia="en-US"/>
        </w:rPr>
        <w:fldChar w:fldCharType="end"/>
      </w:r>
      <w:r w:rsidR="00A02E4D" w:rsidRPr="00881C90">
        <w:rPr>
          <w:rFonts w:eastAsiaTheme="minorHAnsi"/>
          <w:sz w:val="28"/>
          <w:szCs w:val="28"/>
          <w:lang w:eastAsia="en-US"/>
        </w:rPr>
        <w:t xml:space="preserve"> </w:t>
      </w:r>
      <w:r w:rsidRPr="00881C90">
        <w:rPr>
          <w:rFonts w:eastAsiaTheme="minorHAnsi"/>
          <w:sz w:val="28"/>
          <w:szCs w:val="28"/>
          <w:lang w:eastAsia="en-US"/>
        </w:rPr>
        <w:t xml:space="preserve">оцінюють абсолютну похибку приладів при вимірюванні ЕРС </w:t>
      </w:r>
      <w:proofErr w:type="spellStart"/>
      <w:r w:rsidRPr="00881C90">
        <w:rPr>
          <w:rFonts w:eastAsiaTheme="minorHAnsi"/>
          <w:sz w:val="28"/>
          <w:szCs w:val="28"/>
          <w:lang w:eastAsia="en-US"/>
        </w:rPr>
        <w:t>ипр</w:t>
      </w:r>
      <w:proofErr w:type="spellEnd"/>
      <w:r w:rsidRPr="00881C90">
        <w:rPr>
          <w:rFonts w:eastAsiaTheme="minorHAnsi"/>
          <w:sz w:val="28"/>
          <w:szCs w:val="28"/>
          <w:lang w:eastAsia="en-US"/>
        </w:rPr>
        <w:t>, у мілівольтах, для кожного вимірювання. за формулою:</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gridCol w:w="3191"/>
      </w:tblGrid>
      <w:tr w:rsidR="00C165D6" w:rsidTr="0039098E">
        <w:trPr>
          <w:trHeight w:val="601"/>
        </w:trPr>
        <w:tc>
          <w:tcPr>
            <w:tcW w:w="3190" w:type="dxa"/>
          </w:tcPr>
          <w:p w:rsidR="0039098E" w:rsidRPr="003B3EF1" w:rsidRDefault="0039098E" w:rsidP="0039098E">
            <w:pPr>
              <w:spacing w:line="240" w:lineRule="auto"/>
              <w:ind w:firstLine="0"/>
              <w:jc w:val="left"/>
              <w:rPr>
                <w:rFonts w:eastAsia="Calibri"/>
                <w:lang w:val="ru-RU"/>
              </w:rPr>
            </w:pPr>
          </w:p>
        </w:tc>
        <w:tc>
          <w:tcPr>
            <w:tcW w:w="3190" w:type="dxa"/>
            <w:vAlign w:val="center"/>
          </w:tcPr>
          <w:p w:rsidR="0039098E" w:rsidRPr="00881C90" w:rsidRDefault="00765871" w:rsidP="0039098E">
            <w:pPr>
              <w:spacing w:line="240" w:lineRule="auto"/>
              <w:ind w:firstLine="0"/>
              <w:jc w:val="center"/>
              <w:rPr>
                <w:rFonts w:eastAsia="Calibri"/>
                <w:i/>
                <w:lang w:val="en-US"/>
              </w:rPr>
            </w:pPr>
            <m:oMathPara>
              <m:oMath>
                <m:sSub>
                  <m:sSubPr>
                    <m:ctrlPr>
                      <w:rPr>
                        <w:rFonts w:ascii="Cambria Math" w:eastAsiaTheme="minorHAnsi" w:hAnsi="Cambria Math"/>
                        <w:i/>
                        <w:lang w:val="en-US"/>
                      </w:rPr>
                    </m:ctrlPr>
                  </m:sSubPr>
                  <m:e>
                    <m:r>
                      <w:rPr>
                        <w:rFonts w:ascii="Cambria Math" w:eastAsiaTheme="minorHAnsi" w:hAnsi="Cambria Math"/>
                        <w:lang w:val="en-US"/>
                      </w:rPr>
                      <m:t>∆</m:t>
                    </m:r>
                    <m:ctrlPr>
                      <w:rPr>
                        <w:rFonts w:ascii="Cambria Math" w:eastAsiaTheme="minorHAnsi" w:hAnsi="Cambria Math"/>
                        <w:lang w:val="ru-RU"/>
                      </w:rPr>
                    </m:ctrlPr>
                  </m:e>
                  <m:sub>
                    <m:r>
                      <w:rPr>
                        <w:rFonts w:ascii="Cambria Math" w:eastAsiaTheme="minorHAnsi" w:hAnsi="Cambria Math"/>
                        <w:lang w:val="ru-RU"/>
                      </w:rPr>
                      <m:t>е</m:t>
                    </m:r>
                    <m:r>
                      <w:rPr>
                        <w:rFonts w:ascii="Cambria Math" w:eastAsiaTheme="minorHAnsi" w:hAnsi="Cambria Math"/>
                      </w:rPr>
                      <m:t>і</m:t>
                    </m:r>
                    <m:ctrlPr>
                      <w:rPr>
                        <w:rFonts w:ascii="Cambria Math" w:eastAsiaTheme="minorHAnsi" w:hAnsi="Cambria Math"/>
                        <w:lang w:val="ru-RU"/>
                      </w:rPr>
                    </m:ctrlPr>
                  </m:sub>
                </m:sSub>
                <m:r>
                  <w:rPr>
                    <w:rFonts w:ascii="Cambria Math" w:eastAsiaTheme="minorHAnsi" w:hAnsi="Cambria Math"/>
                    <w:lang w:val="en-US"/>
                  </w:rPr>
                  <m:t xml:space="preserve">= </m:t>
                </m:r>
                <m:sSub>
                  <m:sSubPr>
                    <m:ctrlPr>
                      <w:rPr>
                        <w:rFonts w:ascii="Cambria Math" w:eastAsiaTheme="minorHAnsi" w:hAnsi="Cambria Math"/>
                        <w:i/>
                        <w:lang w:val="en-US"/>
                      </w:rPr>
                    </m:ctrlPr>
                  </m:sSubPr>
                  <m:e>
                    <m:r>
                      <w:rPr>
                        <w:rFonts w:ascii="Cambria Math" w:eastAsiaTheme="minorHAnsi" w:hAnsi="Cambria Math"/>
                        <w:lang w:val="en-US"/>
                      </w:rPr>
                      <m:t>U</m:t>
                    </m:r>
                    <m:ctrlPr>
                      <w:rPr>
                        <w:rFonts w:ascii="Cambria Math" w:eastAsiaTheme="minorHAnsi" w:hAnsi="Cambria Math"/>
                        <w:lang w:val="ru-RU"/>
                      </w:rPr>
                    </m:ctrlPr>
                  </m:e>
                  <m:sub>
                    <m:r>
                      <w:rPr>
                        <w:rFonts w:ascii="Cambria Math" w:eastAsiaTheme="minorHAnsi" w:hAnsi="Cambria Math"/>
                      </w:rPr>
                      <m:t>вим</m:t>
                    </m:r>
                    <m:ctrlPr>
                      <w:rPr>
                        <w:rFonts w:ascii="Cambria Math" w:eastAsiaTheme="minorHAnsi" w:hAnsi="Cambria Math"/>
                        <w:lang w:val="ru-RU"/>
                      </w:rPr>
                    </m:ctrlPr>
                  </m:sub>
                </m:sSub>
                <m:r>
                  <w:rPr>
                    <w:rFonts w:ascii="Cambria Math" w:eastAsiaTheme="minorHAnsi" w:hAnsi="Cambria Math"/>
                    <w:lang w:val="en-US"/>
                  </w:rPr>
                  <m:t xml:space="preserve">- </m:t>
                </m:r>
                <m:sSub>
                  <m:sSubPr>
                    <m:ctrlPr>
                      <w:rPr>
                        <w:rFonts w:ascii="Cambria Math" w:eastAsiaTheme="minorHAnsi" w:hAnsi="Cambria Math"/>
                        <w:i/>
                        <w:lang w:val="en-US"/>
                      </w:rPr>
                    </m:ctrlPr>
                  </m:sSubPr>
                  <m:e>
                    <m:r>
                      <w:rPr>
                        <w:rFonts w:ascii="Cambria Math" w:eastAsiaTheme="minorHAnsi" w:hAnsi="Cambria Math"/>
                        <w:lang w:val="en-US"/>
                      </w:rPr>
                      <m:t>U</m:t>
                    </m:r>
                    <m:ctrlPr>
                      <w:rPr>
                        <w:rFonts w:ascii="Cambria Math" w:eastAsiaTheme="minorHAnsi" w:hAnsi="Cambria Math"/>
                        <w:lang w:val="ru-RU"/>
                      </w:rPr>
                    </m:ctrlPr>
                  </m:e>
                  <m:sub>
                    <m:r>
                      <w:rPr>
                        <w:rFonts w:ascii="Cambria Math" w:eastAsiaTheme="minorHAnsi" w:hAnsi="Cambria Math"/>
                        <w:lang w:val="en-US"/>
                      </w:rPr>
                      <m:t>д</m:t>
                    </m:r>
                    <m:ctrlPr>
                      <w:rPr>
                        <w:rFonts w:ascii="Cambria Math" w:eastAsiaTheme="minorHAnsi" w:hAnsi="Cambria Math"/>
                        <w:lang w:val="ru-RU"/>
                      </w:rPr>
                    </m:ctrlPr>
                  </m:sub>
                </m:sSub>
              </m:oMath>
            </m:oMathPara>
          </w:p>
        </w:tc>
        <w:tc>
          <w:tcPr>
            <w:tcW w:w="3191" w:type="dxa"/>
            <w:vAlign w:val="center"/>
          </w:tcPr>
          <w:p w:rsidR="0039098E" w:rsidRPr="00881C90" w:rsidRDefault="001D2698" w:rsidP="0039098E">
            <w:pPr>
              <w:spacing w:line="240" w:lineRule="auto"/>
              <w:ind w:firstLine="0"/>
              <w:jc w:val="center"/>
              <w:rPr>
                <w:rFonts w:eastAsia="Calibri"/>
              </w:rPr>
            </w:pPr>
            <w:r w:rsidRPr="00881C90">
              <w:rPr>
                <w:rFonts w:eastAsiaTheme="minorHAnsi"/>
              </w:rPr>
              <w:t>(5.4)</w:t>
            </w:r>
          </w:p>
        </w:tc>
      </w:tr>
    </w:tbl>
    <w:p w:rsidR="00267DE6" w:rsidRPr="00881C90" w:rsidRDefault="00267DE6" w:rsidP="00DE17BF">
      <w:pPr>
        <w:spacing w:line="360" w:lineRule="auto"/>
        <w:ind w:left="426" w:firstLine="0"/>
        <w:jc w:val="center"/>
        <w:rPr>
          <w:rFonts w:eastAsia="Calibri"/>
          <w:sz w:val="28"/>
          <w:szCs w:val="28"/>
          <w:lang w:val="ru-RU" w:eastAsia="en-US"/>
        </w:rPr>
      </w:pPr>
    </w:p>
    <w:p w:rsidR="0039098E" w:rsidRPr="00881C90" w:rsidRDefault="001D2698" w:rsidP="00267DE6">
      <w:pPr>
        <w:spacing w:line="360" w:lineRule="auto"/>
        <w:ind w:left="426" w:firstLine="0"/>
        <w:rPr>
          <w:rFonts w:eastAsia="Calibri"/>
          <w:sz w:val="28"/>
          <w:szCs w:val="28"/>
          <w:lang w:val="ru-RU" w:eastAsia="en-US"/>
        </w:rPr>
      </w:pPr>
      <w:r w:rsidRPr="00881C90">
        <w:rPr>
          <w:rFonts w:eastAsiaTheme="minorHAnsi"/>
          <w:sz w:val="28"/>
          <w:szCs w:val="28"/>
          <w:lang w:val="ru-RU" w:eastAsia="en-US"/>
        </w:rPr>
        <w:t>Д</w:t>
      </w:r>
      <w:r w:rsidR="00267DE6" w:rsidRPr="00881C90">
        <w:rPr>
          <w:rFonts w:eastAsiaTheme="minorHAnsi"/>
          <w:sz w:val="28"/>
          <w:szCs w:val="28"/>
          <w:lang w:val="ru-RU" w:eastAsia="en-US"/>
        </w:rPr>
        <w:t>е</w:t>
      </w:r>
      <w:r w:rsidRPr="00881C90">
        <w:rPr>
          <w:rFonts w:eastAsiaTheme="minorHAnsi"/>
          <w:sz w:val="28"/>
          <w:szCs w:val="28"/>
          <w:lang w:val="ru-RU" w:eastAsia="en-US"/>
        </w:rPr>
        <w:t>,</w:t>
      </w:r>
    </w:p>
    <w:p w:rsidR="00DE17BF" w:rsidRPr="00881C90" w:rsidRDefault="001D2698" w:rsidP="00267DE6">
      <w:pPr>
        <w:spacing w:line="360" w:lineRule="auto"/>
        <w:ind w:left="426" w:firstLine="0"/>
        <w:rPr>
          <w:rFonts w:eastAsia="Calibri"/>
          <w:sz w:val="28"/>
          <w:szCs w:val="28"/>
          <w:lang w:val="ru-RU" w:eastAsia="en-US"/>
        </w:rPr>
      </w:pPr>
      <w:r w:rsidRPr="00881C90">
        <w:rPr>
          <w:rFonts w:eastAsiaTheme="minorHAnsi"/>
          <w:sz w:val="28"/>
          <w:szCs w:val="28"/>
          <w:lang w:val="en-US" w:eastAsia="en-US"/>
        </w:rPr>
        <w:t>U</w:t>
      </w:r>
      <w:r w:rsidRPr="00881C90">
        <w:rPr>
          <w:rFonts w:eastAsiaTheme="minorHAnsi"/>
          <w:sz w:val="28"/>
          <w:szCs w:val="28"/>
          <w:lang w:val="ru-RU" w:eastAsia="en-US"/>
        </w:rPr>
        <w:t xml:space="preserve"> </w:t>
      </w:r>
      <w:proofErr w:type="spellStart"/>
      <w:r w:rsidR="0039098E" w:rsidRPr="00881C90">
        <w:rPr>
          <w:rFonts w:eastAsiaTheme="minorHAnsi"/>
          <w:sz w:val="28"/>
          <w:szCs w:val="28"/>
          <w:lang w:val="ru-RU" w:eastAsia="en-US"/>
        </w:rPr>
        <w:t>вим</w:t>
      </w:r>
      <w:proofErr w:type="spellEnd"/>
      <w:r w:rsidR="0039098E" w:rsidRPr="00881C90">
        <w:rPr>
          <w:rFonts w:eastAsiaTheme="minorHAnsi"/>
          <w:sz w:val="28"/>
          <w:szCs w:val="28"/>
          <w:lang w:val="ru-RU" w:eastAsia="en-US"/>
        </w:rPr>
        <w:t xml:space="preserve"> </w:t>
      </w:r>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виміряне</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приладом</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значення</w:t>
      </w:r>
      <w:proofErr w:type="spellEnd"/>
      <w:r w:rsidRPr="00881C90">
        <w:rPr>
          <w:rFonts w:eastAsiaTheme="minorHAnsi"/>
          <w:sz w:val="28"/>
          <w:szCs w:val="28"/>
          <w:lang w:val="ru-RU" w:eastAsia="en-US"/>
        </w:rPr>
        <w:t xml:space="preserve"> ЕРС, </w:t>
      </w:r>
      <w:proofErr w:type="spellStart"/>
      <w:r w:rsidR="00CB1DD8" w:rsidRPr="00881C90">
        <w:rPr>
          <w:rFonts w:eastAsiaTheme="minorHAnsi"/>
          <w:sz w:val="28"/>
          <w:szCs w:val="28"/>
          <w:lang w:val="ru-RU" w:eastAsia="en-US"/>
        </w:rPr>
        <w:t>mV</w:t>
      </w:r>
      <w:proofErr w:type="spellEnd"/>
      <w:r w:rsidRPr="00881C90">
        <w:rPr>
          <w:rFonts w:eastAsiaTheme="minorHAnsi"/>
          <w:sz w:val="28"/>
          <w:szCs w:val="28"/>
          <w:lang w:val="ru-RU" w:eastAsia="en-US"/>
        </w:rPr>
        <w:t xml:space="preserve">; </w:t>
      </w:r>
    </w:p>
    <w:p w:rsidR="00267DE6" w:rsidRPr="00881C90" w:rsidRDefault="001D2698" w:rsidP="00267DE6">
      <w:pPr>
        <w:spacing w:line="360" w:lineRule="auto"/>
        <w:ind w:left="426" w:firstLine="0"/>
        <w:rPr>
          <w:rFonts w:eastAsia="Calibri"/>
          <w:sz w:val="28"/>
          <w:szCs w:val="28"/>
          <w:lang w:val="ru-RU" w:eastAsia="en-US"/>
        </w:rPr>
      </w:pPr>
      <w:r w:rsidRPr="00881C90">
        <w:rPr>
          <w:rFonts w:eastAsiaTheme="minorHAnsi"/>
          <w:sz w:val="28"/>
          <w:szCs w:val="28"/>
          <w:lang w:val="en-US" w:eastAsia="en-US"/>
        </w:rPr>
        <w:t>U</w:t>
      </w:r>
      <w:r w:rsidRPr="00881C90">
        <w:rPr>
          <w:rFonts w:eastAsiaTheme="minorHAnsi"/>
          <w:sz w:val="28"/>
          <w:szCs w:val="28"/>
          <w:lang w:val="ru-RU" w:eastAsia="en-US"/>
        </w:rPr>
        <w:t xml:space="preserve"> </w:t>
      </w:r>
      <w:proofErr w:type="gramStart"/>
      <w:r w:rsidR="0039098E" w:rsidRPr="00881C90">
        <w:rPr>
          <w:rFonts w:eastAsiaTheme="minorHAnsi"/>
          <w:sz w:val="28"/>
          <w:szCs w:val="28"/>
          <w:lang w:val="ru-RU" w:eastAsia="en-US"/>
        </w:rPr>
        <w:t>д</w:t>
      </w:r>
      <w:r w:rsidRPr="00881C90">
        <w:rPr>
          <w:rFonts w:eastAsiaTheme="minorHAnsi"/>
          <w:sz w:val="28"/>
          <w:szCs w:val="28"/>
          <w:lang w:val="ru-RU" w:eastAsia="en-US"/>
        </w:rPr>
        <w:t xml:space="preserve"> </w:t>
      </w:r>
      <w:r w:rsidR="0039098E" w:rsidRPr="00881C90">
        <w:rPr>
          <w:rFonts w:eastAsiaTheme="minorHAnsi"/>
          <w:sz w:val="28"/>
          <w:szCs w:val="28"/>
          <w:lang w:val="ru-RU" w:eastAsia="en-US"/>
        </w:rPr>
        <w:t xml:space="preserve"> </w:t>
      </w:r>
      <w:r w:rsidRPr="00881C90">
        <w:rPr>
          <w:rFonts w:eastAsiaTheme="minorHAnsi"/>
          <w:sz w:val="28"/>
          <w:szCs w:val="28"/>
          <w:lang w:val="ru-RU" w:eastAsia="en-US"/>
        </w:rPr>
        <w:t>–</w:t>
      </w:r>
      <w:proofErr w:type="gram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дійсне</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значення</w:t>
      </w:r>
      <w:proofErr w:type="spellEnd"/>
      <w:r w:rsidRPr="00881C90">
        <w:rPr>
          <w:rFonts w:eastAsiaTheme="minorHAnsi"/>
          <w:sz w:val="28"/>
          <w:szCs w:val="28"/>
          <w:lang w:val="ru-RU" w:eastAsia="en-US"/>
        </w:rPr>
        <w:t xml:space="preserve"> ЕРС, </w:t>
      </w:r>
      <w:proofErr w:type="spellStart"/>
      <w:r w:rsidR="00CB1DD8" w:rsidRPr="00881C90">
        <w:rPr>
          <w:rFonts w:eastAsiaTheme="minorHAnsi"/>
          <w:sz w:val="28"/>
          <w:szCs w:val="28"/>
          <w:lang w:val="ru-RU" w:eastAsia="en-US"/>
        </w:rPr>
        <w:t>mV</w:t>
      </w:r>
      <w:proofErr w:type="spellEnd"/>
      <w:r w:rsidRPr="00881C90">
        <w:rPr>
          <w:rFonts w:eastAsiaTheme="minorHAnsi"/>
          <w:sz w:val="28"/>
          <w:szCs w:val="28"/>
          <w:lang w:val="ru-RU" w:eastAsia="en-US"/>
        </w:rPr>
        <w:t>.</w:t>
      </w:r>
    </w:p>
    <w:p w:rsidR="00267DE6" w:rsidRPr="00881C90" w:rsidRDefault="00267DE6" w:rsidP="00267DE6">
      <w:pPr>
        <w:spacing w:line="360" w:lineRule="auto"/>
        <w:ind w:left="426" w:firstLine="0"/>
        <w:rPr>
          <w:rFonts w:eastAsia="Calibri"/>
          <w:sz w:val="28"/>
          <w:szCs w:val="28"/>
          <w:lang w:val="ru-RU" w:eastAsia="en-US"/>
        </w:rPr>
      </w:pPr>
    </w:p>
    <w:p w:rsidR="00267DE6" w:rsidRPr="00881C90" w:rsidRDefault="001D2698" w:rsidP="00267DE6">
      <w:pPr>
        <w:spacing w:line="360" w:lineRule="auto"/>
        <w:ind w:left="426" w:firstLine="0"/>
        <w:rPr>
          <w:rFonts w:eastAsia="Calibri"/>
          <w:sz w:val="28"/>
          <w:szCs w:val="28"/>
          <w:lang w:eastAsia="en-US"/>
        </w:rPr>
      </w:pPr>
      <w:r w:rsidRPr="00881C90">
        <w:rPr>
          <w:rFonts w:eastAsiaTheme="minorHAnsi"/>
          <w:sz w:val="28"/>
          <w:szCs w:val="28"/>
          <w:lang w:eastAsia="en-US"/>
        </w:rPr>
        <w:t xml:space="preserve">Результати визначення абсолютної похибки приладу при вимірювання ЕРС вважають позитивними, якщо отримані значення похибки (за модулем) для кожного вимірювання не перевищують максимально допустимі значення, встановлені під час оцінки відповідності за </w:t>
      </w:r>
      <w:r w:rsidRPr="00881C90">
        <w:rPr>
          <w:rFonts w:eastAsiaTheme="minorHAnsi"/>
          <w:sz w:val="28"/>
          <w:szCs w:val="28"/>
          <w:lang w:eastAsia="en-US"/>
        </w:rPr>
        <w:lastRenderedPageBreak/>
        <w:t xml:space="preserve">технічним регламентом </w:t>
      </w:r>
      <w:r w:rsidR="001348EA" w:rsidRPr="00881C90">
        <w:rPr>
          <w:rFonts w:eastAsiaTheme="minorHAnsi"/>
          <w:sz w:val="28"/>
          <w:szCs w:val="28"/>
          <w:lang w:eastAsia="en-US"/>
        </w:rPr>
        <w:fldChar w:fldCharType="begin"/>
      </w:r>
      <w:r w:rsidR="001348EA" w:rsidRPr="00881C90">
        <w:rPr>
          <w:rFonts w:eastAsiaTheme="minorHAnsi"/>
          <w:sz w:val="28"/>
          <w:szCs w:val="28"/>
          <w:lang w:eastAsia="en-US"/>
        </w:rPr>
        <w:instrText xml:space="preserve"> REF _Ref41984611 \r \h </w:instrText>
      </w:r>
      <w:r w:rsidR="0064131E" w:rsidRPr="00881C90">
        <w:rPr>
          <w:rFonts w:eastAsiaTheme="minorHAnsi"/>
          <w:sz w:val="28"/>
          <w:szCs w:val="28"/>
          <w:lang w:eastAsia="en-US"/>
        </w:rPr>
        <w:instrText xml:space="preserve"> \* MERGEFORMAT </w:instrText>
      </w:r>
      <w:r w:rsidR="001348EA" w:rsidRPr="00881C90">
        <w:rPr>
          <w:rFonts w:eastAsiaTheme="minorHAnsi"/>
          <w:sz w:val="28"/>
          <w:szCs w:val="28"/>
          <w:lang w:eastAsia="en-US"/>
        </w:rPr>
      </w:r>
      <w:r w:rsidR="001348EA" w:rsidRPr="00881C90">
        <w:rPr>
          <w:rFonts w:eastAsiaTheme="minorHAnsi"/>
          <w:sz w:val="28"/>
          <w:szCs w:val="28"/>
          <w:lang w:eastAsia="en-US"/>
        </w:rPr>
        <w:fldChar w:fldCharType="separate"/>
      </w:r>
      <w:r w:rsidR="00197EB8" w:rsidRPr="00881C90">
        <w:rPr>
          <w:rFonts w:eastAsiaTheme="minorHAnsi"/>
          <w:sz w:val="28"/>
          <w:szCs w:val="28"/>
          <w:lang w:eastAsia="en-US"/>
        </w:rPr>
        <w:t>5.8.1</w:t>
      </w:r>
      <w:r w:rsidR="001348EA" w:rsidRPr="00881C90">
        <w:rPr>
          <w:rFonts w:eastAsiaTheme="minorHAnsi"/>
          <w:sz w:val="28"/>
          <w:szCs w:val="28"/>
          <w:lang w:eastAsia="en-US"/>
        </w:rPr>
        <w:fldChar w:fldCharType="end"/>
      </w:r>
      <w:r w:rsidR="001348EA" w:rsidRPr="00881C90">
        <w:rPr>
          <w:rFonts w:eastAsiaTheme="minorHAnsi"/>
          <w:sz w:val="28"/>
          <w:szCs w:val="28"/>
          <w:lang w:eastAsia="en-US"/>
        </w:rPr>
        <w:t xml:space="preserve"> </w:t>
      </w:r>
      <w:r w:rsidRPr="00881C90">
        <w:rPr>
          <w:rFonts w:eastAsiaTheme="minorHAnsi"/>
          <w:sz w:val="28"/>
          <w:szCs w:val="28"/>
          <w:lang w:eastAsia="en-US"/>
        </w:rPr>
        <w:t xml:space="preserve">або національними стандартами, що надають презумпцію відповідності технічному регламенту </w:t>
      </w:r>
      <w:r w:rsidR="001348EA" w:rsidRPr="00881C90">
        <w:rPr>
          <w:rFonts w:eastAsiaTheme="minorHAnsi"/>
          <w:sz w:val="28"/>
          <w:szCs w:val="28"/>
          <w:lang w:eastAsia="en-US"/>
        </w:rPr>
        <w:fldChar w:fldCharType="begin"/>
      </w:r>
      <w:r w:rsidR="001348EA" w:rsidRPr="00881C90">
        <w:rPr>
          <w:rFonts w:eastAsiaTheme="minorHAnsi"/>
          <w:sz w:val="28"/>
          <w:szCs w:val="28"/>
          <w:lang w:eastAsia="en-US"/>
        </w:rPr>
        <w:instrText xml:space="preserve"> REF _Ref41984611 \r \h </w:instrText>
      </w:r>
      <w:r w:rsidR="0064131E" w:rsidRPr="00881C90">
        <w:rPr>
          <w:rFonts w:eastAsiaTheme="minorHAnsi"/>
          <w:sz w:val="28"/>
          <w:szCs w:val="28"/>
          <w:lang w:eastAsia="en-US"/>
        </w:rPr>
        <w:instrText xml:space="preserve"> \* MERGEFORMAT </w:instrText>
      </w:r>
      <w:r w:rsidR="001348EA" w:rsidRPr="00881C90">
        <w:rPr>
          <w:rFonts w:eastAsiaTheme="minorHAnsi"/>
          <w:sz w:val="28"/>
          <w:szCs w:val="28"/>
          <w:lang w:eastAsia="en-US"/>
        </w:rPr>
      </w:r>
      <w:r w:rsidR="001348EA" w:rsidRPr="00881C90">
        <w:rPr>
          <w:rFonts w:eastAsiaTheme="minorHAnsi"/>
          <w:sz w:val="28"/>
          <w:szCs w:val="28"/>
          <w:lang w:eastAsia="en-US"/>
        </w:rPr>
        <w:fldChar w:fldCharType="separate"/>
      </w:r>
      <w:r w:rsidR="00197EB8" w:rsidRPr="00881C90">
        <w:rPr>
          <w:rFonts w:eastAsiaTheme="minorHAnsi"/>
          <w:sz w:val="28"/>
          <w:szCs w:val="28"/>
          <w:lang w:eastAsia="en-US"/>
        </w:rPr>
        <w:t>5.8.1</w:t>
      </w:r>
      <w:r w:rsidR="001348EA" w:rsidRPr="00881C90">
        <w:rPr>
          <w:rFonts w:eastAsiaTheme="minorHAnsi"/>
          <w:sz w:val="28"/>
          <w:szCs w:val="28"/>
          <w:lang w:eastAsia="en-US"/>
        </w:rPr>
        <w:fldChar w:fldCharType="end"/>
      </w:r>
      <w:r w:rsidRPr="00881C90">
        <w:rPr>
          <w:rFonts w:eastAsiaTheme="minorHAnsi"/>
          <w:sz w:val="28"/>
          <w:szCs w:val="28"/>
          <w:lang w:eastAsia="en-US"/>
        </w:rPr>
        <w:t>.</w:t>
      </w:r>
    </w:p>
    <w:p w:rsidR="00267DE6" w:rsidRPr="00881C90" w:rsidRDefault="00267DE6" w:rsidP="00267DE6">
      <w:pPr>
        <w:spacing w:line="360" w:lineRule="auto"/>
        <w:ind w:left="426" w:firstLine="0"/>
        <w:rPr>
          <w:rFonts w:eastAsia="Calibri"/>
          <w:sz w:val="28"/>
          <w:szCs w:val="28"/>
          <w:lang w:val="ru-RU" w:eastAsia="en-US"/>
        </w:rPr>
      </w:pPr>
    </w:p>
    <w:p w:rsidR="00267DE6" w:rsidRPr="00881C90" w:rsidRDefault="00267DE6" w:rsidP="00267DE6">
      <w:pPr>
        <w:spacing w:line="360" w:lineRule="auto"/>
        <w:ind w:left="426" w:firstLine="0"/>
        <w:rPr>
          <w:rFonts w:eastAsia="Calibri"/>
          <w:sz w:val="28"/>
          <w:szCs w:val="28"/>
          <w:lang w:val="ru-RU" w:eastAsia="en-US"/>
        </w:rPr>
      </w:pPr>
    </w:p>
    <w:p w:rsidR="00267DE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val="ru-RU" w:eastAsia="en-US"/>
        </w:rPr>
        <w:tab/>
      </w:r>
      <w:r w:rsidRPr="00881C90">
        <w:rPr>
          <w:rFonts w:eastAsiaTheme="minorHAnsi"/>
          <w:sz w:val="28"/>
          <w:szCs w:val="28"/>
          <w:lang w:eastAsia="en-US"/>
        </w:rPr>
        <w:t>За результатами вимірювань, отриманих оцінюють абсолютну похибку приладів при вимірюванні температури</w:t>
      </w:r>
      <w:r w:rsidRPr="00881C90">
        <w:rPr>
          <w:rFonts w:ascii="Symbol" w:eastAsiaTheme="minorHAnsi" w:hAnsi="Symbol"/>
          <w:sz w:val="28"/>
          <w:szCs w:val="28"/>
          <w:lang w:eastAsia="en-US"/>
        </w:rPr>
        <w:sym w:font="Symbol" w:char="F044"/>
      </w:r>
      <w:proofErr w:type="spellStart"/>
      <w:r w:rsidRPr="00881C90">
        <w:rPr>
          <w:rFonts w:eastAsiaTheme="minorHAnsi"/>
          <w:sz w:val="28"/>
          <w:szCs w:val="28"/>
          <w:lang w:val="en-US" w:eastAsia="en-US"/>
        </w:rPr>
        <w:t>ti</w:t>
      </w:r>
      <w:proofErr w:type="spellEnd"/>
      <w:r w:rsidRPr="00881C90">
        <w:rPr>
          <w:rFonts w:eastAsiaTheme="minorHAnsi"/>
          <w:sz w:val="28"/>
          <w:szCs w:val="28"/>
          <w:lang w:eastAsia="en-US"/>
        </w:rPr>
        <w:t xml:space="preserve"> , у градусах Цельсія, для кожного вимірювання. за формулою:</w:t>
      </w:r>
    </w:p>
    <w:tbl>
      <w:tblPr>
        <w:tblStyle w:val="TableGrid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gridCol w:w="3191"/>
      </w:tblGrid>
      <w:tr w:rsidR="00C165D6" w:rsidTr="0039098E">
        <w:trPr>
          <w:trHeight w:val="583"/>
        </w:trPr>
        <w:tc>
          <w:tcPr>
            <w:tcW w:w="3190" w:type="dxa"/>
          </w:tcPr>
          <w:p w:rsidR="001F3D7C" w:rsidRPr="00881C90" w:rsidRDefault="001F3D7C" w:rsidP="001F3D7C">
            <w:pPr>
              <w:spacing w:line="240" w:lineRule="auto"/>
              <w:ind w:firstLine="0"/>
              <w:jc w:val="left"/>
              <w:rPr>
                <w:rFonts w:eastAsia="Calibri"/>
              </w:rPr>
            </w:pPr>
          </w:p>
        </w:tc>
        <w:tc>
          <w:tcPr>
            <w:tcW w:w="3190" w:type="dxa"/>
            <w:vAlign w:val="center"/>
          </w:tcPr>
          <w:p w:rsidR="001F3D7C" w:rsidRPr="00881C90" w:rsidRDefault="001D2698" w:rsidP="001F3D7C">
            <w:pPr>
              <w:spacing w:line="240" w:lineRule="auto"/>
              <w:ind w:firstLine="0"/>
              <w:jc w:val="center"/>
              <w:rPr>
                <w:rFonts w:eastAsia="Calibri"/>
                <w:i/>
                <w:lang w:val="en-US"/>
              </w:rPr>
            </w:pPr>
            <m:oMathPara>
              <m:oMath>
                <m:r>
                  <w:rPr>
                    <w:rFonts w:ascii="Cambria Math" w:eastAsiaTheme="minorHAnsi" w:hAnsi="Cambria Math"/>
                  </w:rPr>
                  <m:t>∆</m:t>
                </m:r>
                <m:sSub>
                  <m:sSubPr>
                    <m:ctrlPr>
                      <w:rPr>
                        <w:rFonts w:ascii="Cambria Math" w:eastAsiaTheme="minorHAnsi" w:hAnsi="Cambria Math"/>
                        <w:i/>
                        <w:lang w:val="en-US"/>
                      </w:rPr>
                    </m:ctrlPr>
                  </m:sSubPr>
                  <m:e>
                    <m:r>
                      <w:rPr>
                        <w:rFonts w:ascii="Cambria Math" w:eastAsiaTheme="minorHAnsi" w:hAnsi="Cambria Math"/>
                        <w:lang w:val="en-US"/>
                      </w:rPr>
                      <m:t>t</m:t>
                    </m:r>
                    <m:ctrlPr>
                      <w:rPr>
                        <w:rFonts w:ascii="Cambria Math" w:eastAsiaTheme="minorHAnsi" w:hAnsi="Cambria Math"/>
                        <w:lang w:val="ru-RU"/>
                      </w:rPr>
                    </m:ctrlPr>
                  </m:e>
                  <m:sub>
                    <m:r>
                      <w:rPr>
                        <w:rFonts w:ascii="Cambria Math" w:eastAsiaTheme="minorHAnsi" w:hAnsi="Cambria Math"/>
                        <w:lang w:val="en-US"/>
                      </w:rPr>
                      <m:t>s</m:t>
                    </m:r>
                    <m:ctrlPr>
                      <w:rPr>
                        <w:rFonts w:ascii="Cambria Math" w:eastAsiaTheme="minorHAnsi" w:hAnsi="Cambria Math"/>
                        <w:lang w:val="ru-RU"/>
                      </w:rPr>
                    </m:ctrlPr>
                  </m:sub>
                </m:sSub>
                <m:r>
                  <w:rPr>
                    <w:rFonts w:ascii="Cambria Math" w:eastAsiaTheme="minorHAnsi" w:hAnsi="Cambria Math"/>
                    <w:lang w:val="en-US"/>
                  </w:rPr>
                  <m:t>=</m:t>
                </m:r>
                <m:sSub>
                  <m:sSubPr>
                    <m:ctrlPr>
                      <w:rPr>
                        <w:rFonts w:ascii="Cambria Math" w:eastAsiaTheme="minorHAnsi" w:hAnsi="Cambria Math"/>
                        <w:i/>
                        <w:lang w:val="en-US"/>
                      </w:rPr>
                    </m:ctrlPr>
                  </m:sSubPr>
                  <m:e>
                    <m:r>
                      <w:rPr>
                        <w:rFonts w:ascii="Cambria Math" w:eastAsiaTheme="minorHAnsi" w:hAnsi="Cambria Math"/>
                        <w:lang w:val="en-US"/>
                      </w:rPr>
                      <m:t>t</m:t>
                    </m:r>
                    <m:ctrlPr>
                      <w:rPr>
                        <w:rFonts w:ascii="Cambria Math" w:eastAsiaTheme="minorHAnsi" w:hAnsi="Cambria Math"/>
                        <w:lang w:val="ru-RU"/>
                      </w:rPr>
                    </m:ctrlPr>
                  </m:e>
                  <m:sub>
                    <m:r>
                      <w:rPr>
                        <w:rFonts w:ascii="Cambria Math" w:eastAsiaTheme="minorHAnsi" w:hAnsi="Cambria Math"/>
                        <w:lang w:val="ru-RU"/>
                      </w:rPr>
                      <m:t>вим</m:t>
                    </m:r>
                    <m:ctrlPr>
                      <w:rPr>
                        <w:rFonts w:ascii="Cambria Math" w:eastAsiaTheme="minorHAnsi" w:hAnsi="Cambria Math"/>
                        <w:lang w:val="ru-RU"/>
                      </w:rPr>
                    </m:ctrlPr>
                  </m:sub>
                </m:sSub>
                <m:r>
                  <w:rPr>
                    <w:rFonts w:ascii="Cambria Math" w:eastAsiaTheme="minorHAnsi" w:hAnsi="Cambria Math"/>
                    <w:lang w:val="en-US"/>
                  </w:rPr>
                  <m:t xml:space="preserve">- </m:t>
                </m:r>
                <m:sSub>
                  <m:sSubPr>
                    <m:ctrlPr>
                      <w:rPr>
                        <w:rFonts w:ascii="Cambria Math" w:eastAsiaTheme="minorHAnsi" w:hAnsi="Cambria Math"/>
                        <w:i/>
                        <w:lang w:val="en-US"/>
                      </w:rPr>
                    </m:ctrlPr>
                  </m:sSubPr>
                  <m:e>
                    <m:r>
                      <w:rPr>
                        <w:rFonts w:ascii="Cambria Math" w:eastAsiaTheme="minorHAnsi" w:hAnsi="Cambria Math"/>
                        <w:lang w:val="en-US"/>
                      </w:rPr>
                      <m:t>t</m:t>
                    </m:r>
                    <m:ctrlPr>
                      <w:rPr>
                        <w:rFonts w:ascii="Cambria Math" w:eastAsiaTheme="minorHAnsi" w:hAnsi="Cambria Math"/>
                        <w:lang w:val="ru-RU"/>
                      </w:rPr>
                    </m:ctrlPr>
                  </m:e>
                  <m:sub>
                    <m:r>
                      <w:rPr>
                        <w:rFonts w:ascii="Cambria Math" w:eastAsiaTheme="minorHAnsi" w:hAnsi="Cambria Math"/>
                      </w:rPr>
                      <m:t>і</m:t>
                    </m:r>
                    <m:ctrlPr>
                      <w:rPr>
                        <w:rFonts w:ascii="Cambria Math" w:eastAsiaTheme="minorHAnsi" w:hAnsi="Cambria Math"/>
                        <w:lang w:val="ru-RU"/>
                      </w:rPr>
                    </m:ctrlPr>
                  </m:sub>
                </m:sSub>
              </m:oMath>
            </m:oMathPara>
          </w:p>
        </w:tc>
        <w:tc>
          <w:tcPr>
            <w:tcW w:w="3191" w:type="dxa"/>
            <w:vAlign w:val="center"/>
          </w:tcPr>
          <w:p w:rsidR="001F3D7C" w:rsidRPr="00881C90" w:rsidRDefault="001D2698" w:rsidP="001F3D7C">
            <w:pPr>
              <w:spacing w:line="240" w:lineRule="auto"/>
              <w:ind w:firstLine="0"/>
              <w:jc w:val="center"/>
              <w:rPr>
                <w:rFonts w:eastAsia="Calibri"/>
              </w:rPr>
            </w:pPr>
            <w:r w:rsidRPr="00881C90">
              <w:rPr>
                <w:rFonts w:eastAsiaTheme="minorHAnsi"/>
              </w:rPr>
              <w:t>(5.5)</w:t>
            </w:r>
          </w:p>
        </w:tc>
      </w:tr>
    </w:tbl>
    <w:p w:rsidR="00267DE6" w:rsidRPr="00881C90" w:rsidRDefault="00267DE6" w:rsidP="00DE17BF">
      <w:pPr>
        <w:spacing w:line="360" w:lineRule="auto"/>
        <w:ind w:left="426" w:firstLine="0"/>
        <w:jc w:val="center"/>
        <w:rPr>
          <w:rFonts w:eastAsia="Calibri"/>
          <w:sz w:val="28"/>
          <w:szCs w:val="28"/>
          <w:lang w:val="ru-RU" w:eastAsia="en-US"/>
        </w:rPr>
      </w:pPr>
    </w:p>
    <w:p w:rsidR="001F3D7C" w:rsidRPr="00881C90" w:rsidRDefault="001D2698" w:rsidP="00267DE6">
      <w:pPr>
        <w:spacing w:line="360" w:lineRule="auto"/>
        <w:ind w:left="426" w:firstLine="0"/>
        <w:rPr>
          <w:rFonts w:eastAsia="Calibri"/>
          <w:sz w:val="28"/>
          <w:szCs w:val="28"/>
          <w:lang w:val="ru-RU" w:eastAsia="en-US"/>
        </w:rPr>
      </w:pPr>
      <w:r w:rsidRPr="00881C90">
        <w:rPr>
          <w:rFonts w:eastAsiaTheme="minorHAnsi"/>
          <w:sz w:val="28"/>
          <w:szCs w:val="28"/>
          <w:lang w:val="ru-RU" w:eastAsia="en-US"/>
        </w:rPr>
        <w:t>Д</w:t>
      </w:r>
      <w:r w:rsidR="00267DE6" w:rsidRPr="00881C90">
        <w:rPr>
          <w:rFonts w:eastAsiaTheme="minorHAnsi"/>
          <w:sz w:val="28"/>
          <w:szCs w:val="28"/>
          <w:lang w:val="ru-RU" w:eastAsia="en-US"/>
        </w:rPr>
        <w:t>е</w:t>
      </w:r>
      <w:r w:rsidRPr="00881C90">
        <w:rPr>
          <w:rFonts w:eastAsiaTheme="minorHAnsi"/>
          <w:sz w:val="28"/>
          <w:szCs w:val="28"/>
          <w:lang w:val="ru-RU" w:eastAsia="en-US"/>
        </w:rPr>
        <w:t>,</w:t>
      </w:r>
    </w:p>
    <w:p w:rsidR="00267DE6" w:rsidRPr="00881C90" w:rsidRDefault="001D2698" w:rsidP="00267DE6">
      <w:pPr>
        <w:spacing w:line="360" w:lineRule="auto"/>
        <w:ind w:left="426" w:firstLine="0"/>
        <w:rPr>
          <w:rFonts w:eastAsia="Calibri"/>
          <w:sz w:val="28"/>
          <w:szCs w:val="28"/>
          <w:lang w:val="ru-RU" w:eastAsia="en-US"/>
        </w:rPr>
      </w:pPr>
      <w:proofErr w:type="gramStart"/>
      <w:r w:rsidRPr="00881C90">
        <w:rPr>
          <w:rFonts w:eastAsiaTheme="minorHAnsi"/>
          <w:sz w:val="28"/>
          <w:szCs w:val="28"/>
          <w:lang w:val="en-US" w:eastAsia="en-US"/>
        </w:rPr>
        <w:t>t</w:t>
      </w:r>
      <w:proofErr w:type="spellStart"/>
      <w:r w:rsidRPr="00881C90">
        <w:rPr>
          <w:rFonts w:eastAsiaTheme="minorHAnsi"/>
          <w:sz w:val="28"/>
          <w:szCs w:val="28"/>
          <w:lang w:val="ru-RU" w:eastAsia="en-US"/>
        </w:rPr>
        <w:t>вимі</w:t>
      </w:r>
      <w:proofErr w:type="spellEnd"/>
      <w:proofErr w:type="gramEnd"/>
      <w:r w:rsidRPr="00881C90">
        <w:rPr>
          <w:rFonts w:eastAsiaTheme="minorHAnsi"/>
          <w:sz w:val="28"/>
          <w:szCs w:val="28"/>
          <w:lang w:val="ru-RU" w:eastAsia="en-US"/>
        </w:rPr>
        <w:t xml:space="preserve"> – </w:t>
      </w:r>
      <w:proofErr w:type="spellStart"/>
      <w:r w:rsidRPr="00881C90">
        <w:rPr>
          <w:rFonts w:eastAsiaTheme="minorHAnsi"/>
          <w:sz w:val="28"/>
          <w:szCs w:val="28"/>
          <w:lang w:val="ru-RU" w:eastAsia="en-US"/>
        </w:rPr>
        <w:t>виміряне</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значення</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температури</w:t>
      </w:r>
      <w:proofErr w:type="spellEnd"/>
      <w:r w:rsidRPr="00881C90">
        <w:rPr>
          <w:rFonts w:eastAsiaTheme="minorHAnsi"/>
          <w:sz w:val="28"/>
          <w:szCs w:val="28"/>
          <w:lang w:val="ru-RU" w:eastAsia="en-US"/>
        </w:rPr>
        <w:t>,ºС;</w:t>
      </w:r>
    </w:p>
    <w:p w:rsidR="00267DE6" w:rsidRPr="00881C90" w:rsidRDefault="001D2698" w:rsidP="00267DE6">
      <w:pPr>
        <w:spacing w:line="360" w:lineRule="auto"/>
        <w:ind w:left="426" w:firstLine="0"/>
        <w:rPr>
          <w:rFonts w:eastAsia="Calibri"/>
          <w:sz w:val="28"/>
          <w:szCs w:val="28"/>
          <w:lang w:val="ru-RU" w:eastAsia="en-US"/>
        </w:rPr>
      </w:pPr>
      <w:proofErr w:type="spellStart"/>
      <w:proofErr w:type="gramStart"/>
      <w:r w:rsidRPr="00881C90">
        <w:rPr>
          <w:rFonts w:eastAsiaTheme="minorHAnsi"/>
          <w:sz w:val="28"/>
          <w:szCs w:val="28"/>
          <w:lang w:val="en-US" w:eastAsia="en-US"/>
        </w:rPr>
        <w:t>ti</w:t>
      </w:r>
      <w:proofErr w:type="spellEnd"/>
      <w:proofErr w:type="gramEnd"/>
      <w:r w:rsidRPr="00881C90">
        <w:rPr>
          <w:rFonts w:eastAsiaTheme="minorHAnsi"/>
          <w:sz w:val="28"/>
          <w:szCs w:val="28"/>
          <w:lang w:val="ru-RU" w:eastAsia="en-US"/>
        </w:rPr>
        <w:t xml:space="preserve"> – </w:t>
      </w:r>
      <w:proofErr w:type="spellStart"/>
      <w:r w:rsidRPr="00881C90">
        <w:rPr>
          <w:rFonts w:eastAsiaTheme="minorHAnsi"/>
          <w:sz w:val="28"/>
          <w:szCs w:val="28"/>
          <w:lang w:val="ru-RU" w:eastAsia="en-US"/>
        </w:rPr>
        <w:t>дійсне</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значення</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температури</w:t>
      </w:r>
      <w:proofErr w:type="spellEnd"/>
      <w:r w:rsidRPr="00881C90">
        <w:rPr>
          <w:rFonts w:eastAsiaTheme="minorHAnsi"/>
          <w:sz w:val="28"/>
          <w:szCs w:val="28"/>
          <w:lang w:val="ru-RU" w:eastAsia="en-US"/>
        </w:rPr>
        <w:t>,ºС;</w:t>
      </w:r>
    </w:p>
    <w:p w:rsidR="00267DE6" w:rsidRPr="00881C90" w:rsidRDefault="001D2698" w:rsidP="00267DE6">
      <w:pPr>
        <w:spacing w:line="360" w:lineRule="auto"/>
        <w:ind w:left="426" w:firstLine="0"/>
        <w:rPr>
          <w:rFonts w:eastAsia="Calibri"/>
          <w:sz w:val="28"/>
          <w:szCs w:val="28"/>
          <w:lang w:val="ru-RU" w:eastAsia="en-US"/>
        </w:rPr>
      </w:pPr>
      <w:proofErr w:type="spellStart"/>
      <w:r w:rsidRPr="00881C90">
        <w:rPr>
          <w:rFonts w:eastAsiaTheme="minorHAnsi"/>
          <w:sz w:val="28"/>
          <w:szCs w:val="28"/>
          <w:lang w:val="ru-RU" w:eastAsia="en-US"/>
        </w:rPr>
        <w:t>Результати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визначення</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абсолютної</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похибки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приладу</w:t>
      </w:r>
      <w:proofErr w:type="spellEnd"/>
      <w:r w:rsidRPr="00881C90">
        <w:rPr>
          <w:rFonts w:eastAsiaTheme="minorHAnsi"/>
          <w:sz w:val="28"/>
          <w:szCs w:val="28"/>
          <w:lang w:val="ru-RU" w:eastAsia="en-US"/>
        </w:rPr>
        <w:t xml:space="preserve"> при </w:t>
      </w:r>
      <w:proofErr w:type="spellStart"/>
      <w:r w:rsidRPr="00881C90">
        <w:rPr>
          <w:rFonts w:eastAsiaTheme="minorHAnsi"/>
          <w:sz w:val="28"/>
          <w:szCs w:val="28"/>
          <w:lang w:val="ru-RU" w:eastAsia="en-US"/>
        </w:rPr>
        <w:t>вимірюванні</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температури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вважають</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позитивними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якщо</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отримані</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значення</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похибки</w:t>
      </w:r>
      <w:proofErr w:type="spellEnd"/>
      <w:r w:rsidRPr="00881C90">
        <w:rPr>
          <w:rFonts w:eastAsiaTheme="minorHAnsi"/>
          <w:sz w:val="28"/>
          <w:szCs w:val="28"/>
          <w:lang w:val="ru-RU" w:eastAsia="en-US"/>
        </w:rPr>
        <w:t xml:space="preserve"> (за модулем) для кожного </w:t>
      </w:r>
      <w:proofErr w:type="spellStart"/>
      <w:r w:rsidRPr="00881C90">
        <w:rPr>
          <w:rFonts w:eastAsiaTheme="minorHAnsi"/>
          <w:sz w:val="28"/>
          <w:szCs w:val="28"/>
          <w:lang w:val="ru-RU" w:eastAsia="en-US"/>
        </w:rPr>
        <w:t>вимірювання</w:t>
      </w:r>
      <w:proofErr w:type="spellEnd"/>
      <w:r w:rsidRPr="00881C90">
        <w:rPr>
          <w:rFonts w:eastAsiaTheme="minorHAnsi"/>
          <w:sz w:val="28"/>
          <w:szCs w:val="28"/>
          <w:lang w:val="ru-RU" w:eastAsia="en-US"/>
        </w:rPr>
        <w:t xml:space="preserve"> не </w:t>
      </w:r>
      <w:proofErr w:type="spellStart"/>
      <w:r w:rsidRPr="00881C90">
        <w:rPr>
          <w:rFonts w:eastAsiaTheme="minorHAnsi"/>
          <w:sz w:val="28"/>
          <w:szCs w:val="28"/>
          <w:lang w:val="ru-RU" w:eastAsia="en-US"/>
        </w:rPr>
        <w:t>перевищують</w:t>
      </w:r>
      <w:proofErr w:type="spellEnd"/>
      <w:r w:rsidRPr="00881C90">
        <w:rPr>
          <w:rFonts w:eastAsiaTheme="minorHAnsi"/>
          <w:sz w:val="28"/>
          <w:szCs w:val="28"/>
          <w:lang w:val="ru-RU" w:eastAsia="en-US"/>
        </w:rPr>
        <w:t xml:space="preserve"> максимально </w:t>
      </w:r>
      <w:proofErr w:type="spellStart"/>
      <w:r w:rsidRPr="00881C90">
        <w:rPr>
          <w:rFonts w:eastAsiaTheme="minorHAnsi"/>
          <w:sz w:val="28"/>
          <w:szCs w:val="28"/>
          <w:lang w:val="ru-RU" w:eastAsia="en-US"/>
        </w:rPr>
        <w:t>допустимі</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значення</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встановлені</w:t>
      </w:r>
      <w:proofErr w:type="spellEnd"/>
      <w:r w:rsidRPr="00881C90">
        <w:rPr>
          <w:rFonts w:eastAsiaTheme="minorHAnsi"/>
          <w:sz w:val="28"/>
          <w:szCs w:val="28"/>
          <w:lang w:val="ru-RU" w:eastAsia="en-US"/>
        </w:rPr>
        <w:t xml:space="preserve"> </w:t>
      </w:r>
      <w:proofErr w:type="spellStart"/>
      <w:proofErr w:type="gramStart"/>
      <w:r w:rsidRPr="00881C90">
        <w:rPr>
          <w:rFonts w:eastAsiaTheme="minorHAnsi"/>
          <w:sz w:val="28"/>
          <w:szCs w:val="28"/>
          <w:lang w:val="ru-RU" w:eastAsia="en-US"/>
        </w:rPr>
        <w:t>п</w:t>
      </w:r>
      <w:proofErr w:type="gramEnd"/>
      <w:r w:rsidRPr="00881C90">
        <w:rPr>
          <w:rFonts w:eastAsiaTheme="minorHAnsi"/>
          <w:sz w:val="28"/>
          <w:szCs w:val="28"/>
          <w:lang w:val="ru-RU" w:eastAsia="en-US"/>
        </w:rPr>
        <w:t>ід</w:t>
      </w:r>
      <w:proofErr w:type="spellEnd"/>
      <w:r w:rsidRPr="00881C90">
        <w:rPr>
          <w:rFonts w:eastAsiaTheme="minorHAnsi"/>
          <w:sz w:val="28"/>
          <w:szCs w:val="28"/>
          <w:lang w:val="ru-RU" w:eastAsia="en-US"/>
        </w:rPr>
        <w:t xml:space="preserve"> час </w:t>
      </w:r>
      <w:proofErr w:type="spellStart"/>
      <w:r w:rsidRPr="00881C90">
        <w:rPr>
          <w:rFonts w:eastAsiaTheme="minorHAnsi"/>
          <w:sz w:val="28"/>
          <w:szCs w:val="28"/>
          <w:lang w:val="ru-RU" w:eastAsia="en-US"/>
        </w:rPr>
        <w:t>оцінки</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відповідності</w:t>
      </w:r>
      <w:proofErr w:type="spellEnd"/>
      <w:r w:rsidRPr="00881C90">
        <w:rPr>
          <w:rFonts w:eastAsiaTheme="minorHAnsi"/>
          <w:sz w:val="28"/>
          <w:szCs w:val="28"/>
          <w:lang w:val="ru-RU" w:eastAsia="en-US"/>
        </w:rPr>
        <w:t xml:space="preserve"> за </w:t>
      </w:r>
      <w:proofErr w:type="spellStart"/>
      <w:r w:rsidRPr="00881C90">
        <w:rPr>
          <w:rFonts w:eastAsiaTheme="minorHAnsi"/>
          <w:sz w:val="28"/>
          <w:szCs w:val="28"/>
          <w:lang w:val="ru-RU" w:eastAsia="en-US"/>
        </w:rPr>
        <w:t>технічним</w:t>
      </w:r>
      <w:proofErr w:type="spellEnd"/>
      <w:r w:rsidRPr="00881C90">
        <w:rPr>
          <w:rFonts w:eastAsiaTheme="minorHAnsi"/>
          <w:sz w:val="28"/>
          <w:szCs w:val="28"/>
          <w:lang w:val="ru-RU" w:eastAsia="en-US"/>
        </w:rPr>
        <w:t xml:space="preserve"> регламентом </w:t>
      </w:r>
      <w:r w:rsidR="001348EA" w:rsidRPr="00881C90">
        <w:rPr>
          <w:rFonts w:eastAsiaTheme="minorHAnsi"/>
          <w:sz w:val="28"/>
          <w:szCs w:val="28"/>
          <w:lang w:val="ru-RU" w:eastAsia="en-US"/>
        </w:rPr>
        <w:fldChar w:fldCharType="begin"/>
      </w:r>
      <w:r w:rsidR="001348EA" w:rsidRPr="00881C90">
        <w:rPr>
          <w:rFonts w:eastAsiaTheme="minorHAnsi"/>
          <w:sz w:val="28"/>
          <w:szCs w:val="28"/>
          <w:lang w:val="ru-RU" w:eastAsia="en-US"/>
        </w:rPr>
        <w:instrText xml:space="preserve"> REF _Ref41984611 \r \h </w:instrText>
      </w:r>
      <w:r w:rsidR="0064131E" w:rsidRPr="00881C90">
        <w:rPr>
          <w:rFonts w:eastAsiaTheme="minorHAnsi"/>
          <w:sz w:val="28"/>
          <w:szCs w:val="28"/>
          <w:lang w:val="ru-RU" w:eastAsia="en-US"/>
        </w:rPr>
        <w:instrText xml:space="preserve"> \* MERGEFORMAT </w:instrText>
      </w:r>
      <w:r w:rsidR="001348EA" w:rsidRPr="00881C90">
        <w:rPr>
          <w:rFonts w:eastAsiaTheme="minorHAnsi"/>
          <w:sz w:val="28"/>
          <w:szCs w:val="28"/>
          <w:lang w:val="ru-RU" w:eastAsia="en-US"/>
        </w:rPr>
      </w:r>
      <w:r w:rsidR="001348EA" w:rsidRPr="00881C90">
        <w:rPr>
          <w:rFonts w:eastAsiaTheme="minorHAnsi"/>
          <w:sz w:val="28"/>
          <w:szCs w:val="28"/>
          <w:lang w:val="ru-RU" w:eastAsia="en-US"/>
        </w:rPr>
        <w:fldChar w:fldCharType="separate"/>
      </w:r>
      <w:r w:rsidR="00197EB8" w:rsidRPr="00881C90">
        <w:rPr>
          <w:rFonts w:eastAsiaTheme="minorHAnsi"/>
          <w:sz w:val="28"/>
          <w:szCs w:val="28"/>
          <w:lang w:val="ru-RU" w:eastAsia="en-US"/>
        </w:rPr>
        <w:t>5.8.1</w:t>
      </w:r>
      <w:r w:rsidR="001348EA" w:rsidRPr="00881C90">
        <w:rPr>
          <w:rFonts w:eastAsiaTheme="minorHAnsi"/>
          <w:sz w:val="28"/>
          <w:szCs w:val="28"/>
          <w:lang w:val="ru-RU" w:eastAsia="en-US"/>
        </w:rPr>
        <w:fldChar w:fldCharType="end"/>
      </w:r>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або</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національними</w:t>
      </w:r>
      <w:proofErr w:type="spellEnd"/>
      <w:r w:rsidRPr="00881C90">
        <w:rPr>
          <w:rFonts w:eastAsiaTheme="minorHAnsi"/>
          <w:sz w:val="28"/>
          <w:szCs w:val="28"/>
          <w:lang w:val="ru-RU" w:eastAsia="en-US"/>
        </w:rPr>
        <w:t xml:space="preserve"> стандартами, </w:t>
      </w:r>
      <w:proofErr w:type="spellStart"/>
      <w:r w:rsidRPr="00881C90">
        <w:rPr>
          <w:rFonts w:eastAsiaTheme="minorHAnsi"/>
          <w:sz w:val="28"/>
          <w:szCs w:val="28"/>
          <w:lang w:val="ru-RU" w:eastAsia="en-US"/>
        </w:rPr>
        <w:t>що</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надають</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презумпцію</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відповіднос</w:t>
      </w:r>
      <w:r w:rsidR="000E5CD5" w:rsidRPr="00881C90">
        <w:rPr>
          <w:rFonts w:eastAsiaTheme="minorHAnsi"/>
          <w:sz w:val="28"/>
          <w:szCs w:val="28"/>
          <w:lang w:val="ru-RU" w:eastAsia="en-US"/>
        </w:rPr>
        <w:t>ті</w:t>
      </w:r>
      <w:proofErr w:type="spellEnd"/>
      <w:r w:rsidR="000E5CD5" w:rsidRPr="00881C90">
        <w:rPr>
          <w:rFonts w:eastAsiaTheme="minorHAnsi"/>
          <w:sz w:val="28"/>
          <w:szCs w:val="28"/>
          <w:lang w:val="ru-RU" w:eastAsia="en-US"/>
        </w:rPr>
        <w:t xml:space="preserve"> </w:t>
      </w:r>
      <w:proofErr w:type="spellStart"/>
      <w:r w:rsidR="000E5CD5" w:rsidRPr="00881C90">
        <w:rPr>
          <w:rFonts w:eastAsiaTheme="minorHAnsi"/>
          <w:sz w:val="28"/>
          <w:szCs w:val="28"/>
          <w:lang w:val="ru-RU" w:eastAsia="en-US"/>
        </w:rPr>
        <w:t>технічному</w:t>
      </w:r>
      <w:proofErr w:type="spellEnd"/>
      <w:r w:rsidR="000E5CD5" w:rsidRPr="00881C90">
        <w:rPr>
          <w:rFonts w:eastAsiaTheme="minorHAnsi"/>
          <w:sz w:val="28"/>
          <w:szCs w:val="28"/>
          <w:lang w:val="ru-RU" w:eastAsia="en-US"/>
        </w:rPr>
        <w:t xml:space="preserve"> регламенту </w:t>
      </w:r>
      <w:r w:rsidR="001348EA" w:rsidRPr="00881C90">
        <w:rPr>
          <w:rFonts w:eastAsiaTheme="minorHAnsi"/>
          <w:sz w:val="28"/>
          <w:szCs w:val="28"/>
          <w:lang w:val="ru-RU" w:eastAsia="en-US"/>
        </w:rPr>
        <w:fldChar w:fldCharType="begin"/>
      </w:r>
      <w:r w:rsidR="001348EA" w:rsidRPr="00881C90">
        <w:rPr>
          <w:rFonts w:eastAsiaTheme="minorHAnsi"/>
          <w:sz w:val="28"/>
          <w:szCs w:val="28"/>
          <w:lang w:val="ru-RU" w:eastAsia="en-US"/>
        </w:rPr>
        <w:instrText xml:space="preserve"> REF _Ref41984611 \r \h </w:instrText>
      </w:r>
      <w:r w:rsidR="0064131E" w:rsidRPr="00881C90">
        <w:rPr>
          <w:rFonts w:eastAsiaTheme="minorHAnsi"/>
          <w:sz w:val="28"/>
          <w:szCs w:val="28"/>
          <w:lang w:val="ru-RU" w:eastAsia="en-US"/>
        </w:rPr>
        <w:instrText xml:space="preserve"> \* MERGEFORMAT </w:instrText>
      </w:r>
      <w:r w:rsidR="001348EA" w:rsidRPr="00881C90">
        <w:rPr>
          <w:rFonts w:eastAsiaTheme="minorHAnsi"/>
          <w:sz w:val="28"/>
          <w:szCs w:val="28"/>
          <w:lang w:val="ru-RU" w:eastAsia="en-US"/>
        </w:rPr>
      </w:r>
      <w:r w:rsidR="001348EA" w:rsidRPr="00881C90">
        <w:rPr>
          <w:rFonts w:eastAsiaTheme="minorHAnsi"/>
          <w:sz w:val="28"/>
          <w:szCs w:val="28"/>
          <w:lang w:val="ru-RU" w:eastAsia="en-US"/>
        </w:rPr>
        <w:fldChar w:fldCharType="separate"/>
      </w:r>
      <w:r w:rsidR="00197EB8" w:rsidRPr="00881C90">
        <w:rPr>
          <w:rFonts w:eastAsiaTheme="minorHAnsi"/>
          <w:sz w:val="28"/>
          <w:szCs w:val="28"/>
          <w:lang w:val="ru-RU" w:eastAsia="en-US"/>
        </w:rPr>
        <w:t>5.8.1</w:t>
      </w:r>
      <w:r w:rsidR="001348EA" w:rsidRPr="00881C90">
        <w:rPr>
          <w:rFonts w:eastAsiaTheme="minorHAnsi"/>
          <w:sz w:val="28"/>
          <w:szCs w:val="28"/>
          <w:lang w:val="ru-RU" w:eastAsia="en-US"/>
        </w:rPr>
        <w:fldChar w:fldCharType="end"/>
      </w:r>
      <w:r w:rsidR="000E5CD5" w:rsidRPr="00881C90">
        <w:rPr>
          <w:rFonts w:eastAsiaTheme="minorHAnsi"/>
          <w:sz w:val="28"/>
          <w:szCs w:val="28"/>
          <w:lang w:val="ru-RU" w:eastAsia="en-US"/>
        </w:rPr>
        <w:t>.</w:t>
      </w:r>
    </w:p>
    <w:p w:rsidR="00267DE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Результати розрахунків повинні бути задокументовані у протоколі повірки.</w:t>
      </w:r>
    </w:p>
    <w:p w:rsidR="00BC5F19" w:rsidRPr="00881C90" w:rsidRDefault="001D2698" w:rsidP="0064131E">
      <w:pPr>
        <w:numPr>
          <w:ilvl w:val="1"/>
          <w:numId w:val="1"/>
        </w:numPr>
        <w:spacing w:line="360" w:lineRule="auto"/>
        <w:contextualSpacing/>
        <w:outlineLvl w:val="1"/>
        <w:rPr>
          <w:rFonts w:eastAsia="Calibri"/>
          <w:sz w:val="28"/>
          <w:szCs w:val="28"/>
          <w:lang w:eastAsia="en-US"/>
        </w:rPr>
      </w:pPr>
      <w:bookmarkStart w:id="527" w:name="_Toc42624924"/>
      <w:r w:rsidRPr="00881C90">
        <w:rPr>
          <w:rFonts w:eastAsiaTheme="minorHAnsi"/>
          <w:sz w:val="28"/>
          <w:szCs w:val="28"/>
          <w:lang w:eastAsia="en-US"/>
        </w:rPr>
        <w:t>Оформлення результатів повірки</w:t>
      </w:r>
      <w:bookmarkEnd w:id="527"/>
    </w:p>
    <w:p w:rsidR="00BC5F19"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Результати повірки приладів вважають позитивними, якщо їх метрологічні і технічні характеристики відповідають вимогам, встановленим під час оцінки відповідності за технічним регламентом або національними стандартами, що надають презумпцію відповідності технічному регламенту </w:t>
      </w:r>
      <w:r w:rsidR="00A02E4D" w:rsidRPr="00881C90">
        <w:rPr>
          <w:rFonts w:eastAsiaTheme="minorHAnsi"/>
          <w:sz w:val="28"/>
          <w:szCs w:val="28"/>
          <w:lang w:eastAsia="en-US"/>
        </w:rPr>
        <w:fldChar w:fldCharType="begin"/>
      </w:r>
      <w:r w:rsidR="00A02E4D" w:rsidRPr="00881C90">
        <w:rPr>
          <w:rFonts w:eastAsiaTheme="minorHAnsi"/>
          <w:sz w:val="28"/>
          <w:szCs w:val="28"/>
          <w:lang w:eastAsia="en-US"/>
        </w:rPr>
        <w:instrText xml:space="preserve"> REF _Ref41984611 \r \h </w:instrText>
      </w:r>
      <w:r w:rsidR="0064131E" w:rsidRPr="00881C90">
        <w:rPr>
          <w:rFonts w:eastAsiaTheme="minorHAnsi"/>
          <w:sz w:val="28"/>
          <w:szCs w:val="28"/>
          <w:lang w:eastAsia="en-US"/>
        </w:rPr>
        <w:instrText xml:space="preserve"> \* MERGEFORMAT </w:instrText>
      </w:r>
      <w:r w:rsidR="00A02E4D" w:rsidRPr="00881C90">
        <w:rPr>
          <w:rFonts w:eastAsiaTheme="minorHAnsi"/>
          <w:sz w:val="28"/>
          <w:szCs w:val="28"/>
          <w:lang w:eastAsia="en-US"/>
        </w:rPr>
      </w:r>
      <w:r w:rsidR="00A02E4D" w:rsidRPr="00881C90">
        <w:rPr>
          <w:rFonts w:eastAsiaTheme="minorHAnsi"/>
          <w:sz w:val="28"/>
          <w:szCs w:val="28"/>
          <w:lang w:eastAsia="en-US"/>
        </w:rPr>
        <w:fldChar w:fldCharType="separate"/>
      </w:r>
      <w:r w:rsidR="00197EB8" w:rsidRPr="00881C90">
        <w:rPr>
          <w:rFonts w:eastAsiaTheme="minorHAnsi"/>
          <w:sz w:val="28"/>
          <w:szCs w:val="28"/>
          <w:lang w:eastAsia="en-US"/>
        </w:rPr>
        <w:t>5.8.1</w:t>
      </w:r>
      <w:r w:rsidR="00A02E4D" w:rsidRPr="00881C90">
        <w:rPr>
          <w:rFonts w:eastAsiaTheme="minorHAnsi"/>
          <w:sz w:val="28"/>
          <w:szCs w:val="28"/>
          <w:lang w:eastAsia="en-US"/>
        </w:rPr>
        <w:fldChar w:fldCharType="end"/>
      </w:r>
      <w:r w:rsidRPr="00881C90">
        <w:rPr>
          <w:rFonts w:eastAsiaTheme="minorHAnsi"/>
          <w:sz w:val="28"/>
          <w:szCs w:val="28"/>
          <w:lang w:eastAsia="en-US"/>
        </w:rPr>
        <w:t>.</w:t>
      </w:r>
    </w:p>
    <w:p w:rsidR="00BC5F19"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Позитивні результати повірки приладу засвідчують оформленням свідоцтва про повірку приладів.</w:t>
      </w:r>
    </w:p>
    <w:p w:rsidR="00BC5F19"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lastRenderedPageBreak/>
        <w:t>У разі негативних результатів анулюють свідоцтво про повірку та оформлюють довідку про непридатність приладу.</w:t>
      </w:r>
    </w:p>
    <w:p w:rsidR="00BC5F19"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 xml:space="preserve">Копії </w:t>
      </w:r>
      <w:proofErr w:type="spellStart"/>
      <w:r w:rsidRPr="00881C90">
        <w:rPr>
          <w:rFonts w:eastAsiaTheme="minorHAnsi"/>
          <w:sz w:val="28"/>
          <w:szCs w:val="28"/>
          <w:lang w:eastAsia="en-US"/>
        </w:rPr>
        <w:t>свідоцтв</w:t>
      </w:r>
      <w:proofErr w:type="spellEnd"/>
      <w:r w:rsidRPr="00881C90">
        <w:rPr>
          <w:rFonts w:eastAsiaTheme="minorHAnsi"/>
          <w:sz w:val="28"/>
          <w:szCs w:val="28"/>
          <w:lang w:eastAsia="en-US"/>
        </w:rPr>
        <w:t xml:space="preserve"> про повірку або довідок про непридатність зберігають.</w:t>
      </w:r>
    </w:p>
    <w:p w:rsidR="00BC5F19"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За результатами експертної повірки персонал, який проводив повірку, складає висновок у довільній формі.</w:t>
      </w:r>
    </w:p>
    <w:p w:rsidR="00267DE6" w:rsidRPr="00881C90" w:rsidRDefault="001D2698" w:rsidP="00197EB8">
      <w:pPr>
        <w:numPr>
          <w:ilvl w:val="2"/>
          <w:numId w:val="1"/>
        </w:numPr>
        <w:spacing w:line="360" w:lineRule="auto"/>
        <w:ind w:left="964" w:firstLine="0"/>
        <w:contextualSpacing/>
        <w:outlineLvl w:val="3"/>
        <w:rPr>
          <w:rFonts w:eastAsia="Calibri"/>
          <w:sz w:val="28"/>
          <w:szCs w:val="28"/>
          <w:lang w:eastAsia="en-US"/>
        </w:rPr>
      </w:pPr>
      <w:r w:rsidRPr="00881C90">
        <w:rPr>
          <w:rFonts w:eastAsiaTheme="minorHAnsi"/>
          <w:sz w:val="28"/>
          <w:szCs w:val="28"/>
          <w:lang w:eastAsia="en-US"/>
        </w:rPr>
        <w:t>За результатами інспекційної повірки складають довідку, яку підписує персонал, що проводив повірку, та керівник організації виконавця.</w:t>
      </w:r>
    </w:p>
    <w:p w:rsidR="00267DE6" w:rsidRPr="00881C90" w:rsidRDefault="00267DE6" w:rsidP="00267DE6">
      <w:pPr>
        <w:spacing w:after="160" w:line="15" w:lineRule="exact"/>
        <w:ind w:firstLine="0"/>
        <w:jc w:val="left"/>
        <w:rPr>
          <w:sz w:val="28"/>
          <w:szCs w:val="28"/>
          <w:lang w:eastAsia="en-US"/>
        </w:rPr>
      </w:pPr>
    </w:p>
    <w:p w:rsidR="00267DE6" w:rsidRPr="00881C90" w:rsidRDefault="001D2698" w:rsidP="00295386">
      <w:pPr>
        <w:pageBreakBefore/>
        <w:spacing w:line="360" w:lineRule="auto"/>
        <w:ind w:firstLine="0"/>
        <w:contextualSpacing/>
        <w:jc w:val="center"/>
        <w:outlineLvl w:val="0"/>
        <w:rPr>
          <w:rFonts w:eastAsia="Calibri"/>
          <w:b/>
          <w:sz w:val="28"/>
          <w:szCs w:val="28"/>
          <w:lang w:eastAsia="en-US"/>
        </w:rPr>
      </w:pPr>
      <w:bookmarkStart w:id="528" w:name="_Toc42624925"/>
      <w:r w:rsidRPr="00881C90">
        <w:rPr>
          <w:rFonts w:eastAsiaTheme="minorHAnsi"/>
          <w:b/>
          <w:sz w:val="28"/>
          <w:szCs w:val="28"/>
          <w:lang w:eastAsia="en-US"/>
        </w:rPr>
        <w:lastRenderedPageBreak/>
        <w:t>ВИСНОВОК</w:t>
      </w:r>
      <w:bookmarkEnd w:id="528"/>
    </w:p>
    <w:p w:rsidR="00295386" w:rsidRPr="00881C90" w:rsidRDefault="00295386" w:rsidP="00295386">
      <w:pPr>
        <w:spacing w:after="160" w:line="259" w:lineRule="auto"/>
        <w:ind w:firstLine="0"/>
        <w:jc w:val="left"/>
        <w:rPr>
          <w:rFonts w:eastAsia="Calibri"/>
          <w:sz w:val="28"/>
          <w:szCs w:val="28"/>
          <w:lang w:eastAsia="en-US"/>
        </w:rPr>
      </w:pPr>
    </w:p>
    <w:p w:rsidR="00295386" w:rsidRPr="00881C90" w:rsidRDefault="00295386" w:rsidP="00295386">
      <w:pPr>
        <w:spacing w:after="160" w:line="259" w:lineRule="auto"/>
        <w:ind w:firstLine="0"/>
        <w:jc w:val="left"/>
        <w:rPr>
          <w:rFonts w:eastAsia="Calibri"/>
          <w:sz w:val="28"/>
          <w:szCs w:val="28"/>
          <w:lang w:eastAsia="en-US"/>
        </w:rPr>
      </w:pPr>
    </w:p>
    <w:p w:rsidR="00B76CB7" w:rsidRPr="00881C90" w:rsidRDefault="001D2698" w:rsidP="00295386">
      <w:pPr>
        <w:spacing w:after="160" w:line="259" w:lineRule="auto"/>
        <w:ind w:firstLine="0"/>
        <w:jc w:val="left"/>
        <w:rPr>
          <w:rFonts w:eastAsia="Calibri"/>
          <w:sz w:val="28"/>
          <w:szCs w:val="28"/>
          <w:lang w:eastAsia="en-US"/>
        </w:rPr>
      </w:pPr>
      <w:r w:rsidRPr="00881C90">
        <w:rPr>
          <w:rFonts w:eastAsiaTheme="minorHAnsi"/>
          <w:sz w:val="28"/>
          <w:szCs w:val="28"/>
          <w:lang w:eastAsia="en-US"/>
        </w:rPr>
        <w:tab/>
        <w:t xml:space="preserve">В процесі виконання дипломного проєкту розроблено інформаційно-вимірювальну систему, яка дозволяє вимірювати специфічні параметри водного середовища, такі як : мутність, </w:t>
      </w:r>
      <w:r w:rsidRPr="00881C90">
        <w:rPr>
          <w:rFonts w:eastAsiaTheme="minorHAnsi"/>
          <w:sz w:val="28"/>
          <w:szCs w:val="28"/>
          <w:lang w:val="en-US" w:eastAsia="en-US"/>
        </w:rPr>
        <w:t>pH</w:t>
      </w:r>
      <w:r w:rsidRPr="00881C90">
        <w:rPr>
          <w:rFonts w:eastAsiaTheme="minorHAnsi"/>
          <w:sz w:val="28"/>
          <w:szCs w:val="28"/>
          <w:lang w:eastAsia="en-US"/>
        </w:rPr>
        <w:t xml:space="preserve"> та температура. Попит в таких інформаційно-вимірювальних системах приблизно 1000 штук на рік.</w:t>
      </w:r>
    </w:p>
    <w:p w:rsidR="008C2294" w:rsidRPr="00881C90" w:rsidRDefault="008C2294" w:rsidP="00267DE6">
      <w:pPr>
        <w:spacing w:after="160" w:line="259" w:lineRule="auto"/>
        <w:ind w:firstLine="0"/>
        <w:jc w:val="center"/>
        <w:rPr>
          <w:rFonts w:eastAsia="Calibri"/>
          <w:sz w:val="28"/>
          <w:szCs w:val="28"/>
          <w:lang w:eastAsia="en-US"/>
        </w:rPr>
      </w:pPr>
    </w:p>
    <w:p w:rsidR="005B38F0" w:rsidRPr="00881C90" w:rsidRDefault="005B38F0" w:rsidP="005B38F0">
      <w:pPr>
        <w:spacing w:after="160" w:line="259" w:lineRule="auto"/>
        <w:ind w:firstLine="0"/>
        <w:jc w:val="left"/>
        <w:rPr>
          <w:rFonts w:eastAsia="Calibri"/>
          <w:sz w:val="28"/>
          <w:szCs w:val="28"/>
          <w:lang w:eastAsia="en-US"/>
        </w:rPr>
      </w:pPr>
    </w:p>
    <w:p w:rsidR="00DF471E" w:rsidRPr="00881C90" w:rsidRDefault="00DF471E" w:rsidP="00CE542F">
      <w:pPr>
        <w:spacing w:after="160" w:line="259" w:lineRule="auto"/>
        <w:ind w:firstLine="0"/>
        <w:jc w:val="left"/>
        <w:rPr>
          <w:rFonts w:eastAsia="Calibri"/>
          <w:sz w:val="28"/>
          <w:szCs w:val="28"/>
          <w:lang w:eastAsia="en-US"/>
        </w:rPr>
      </w:pPr>
    </w:p>
    <w:p w:rsidR="00CF6E0E" w:rsidRPr="00881C90" w:rsidRDefault="00CF6E0E" w:rsidP="00CF6E0E">
      <w:pPr>
        <w:autoSpaceDE w:val="0"/>
        <w:autoSpaceDN w:val="0"/>
        <w:adjustRightInd w:val="0"/>
        <w:spacing w:line="360" w:lineRule="auto"/>
        <w:ind w:firstLine="0"/>
        <w:rPr>
          <w:rFonts w:eastAsia="Calibri"/>
          <w:iCs/>
          <w:color w:val="000000"/>
          <w:sz w:val="28"/>
          <w:szCs w:val="28"/>
          <w:lang w:eastAsia="en-US"/>
        </w:rPr>
      </w:pPr>
    </w:p>
    <w:p w:rsidR="00456B09" w:rsidRPr="00881C90" w:rsidRDefault="00456B09" w:rsidP="00CF6E0E">
      <w:pPr>
        <w:autoSpaceDE w:val="0"/>
        <w:autoSpaceDN w:val="0"/>
        <w:adjustRightInd w:val="0"/>
        <w:spacing w:line="360" w:lineRule="auto"/>
        <w:ind w:firstLine="0"/>
        <w:rPr>
          <w:rFonts w:eastAsia="Calibri"/>
          <w:iCs/>
          <w:color w:val="000000"/>
          <w:sz w:val="28"/>
          <w:szCs w:val="28"/>
          <w:lang w:eastAsia="en-US"/>
        </w:rPr>
      </w:pPr>
    </w:p>
    <w:p w:rsidR="00ED746C" w:rsidRPr="00881C90" w:rsidRDefault="00ED746C" w:rsidP="00E90131">
      <w:pPr>
        <w:autoSpaceDE w:val="0"/>
        <w:autoSpaceDN w:val="0"/>
        <w:adjustRightInd w:val="0"/>
        <w:spacing w:line="360" w:lineRule="auto"/>
        <w:ind w:firstLine="708"/>
        <w:rPr>
          <w:rFonts w:eastAsia="Calibri"/>
          <w:b/>
          <w:color w:val="000000"/>
          <w:sz w:val="24"/>
          <w:lang w:eastAsia="en-US"/>
        </w:rPr>
      </w:pPr>
    </w:p>
    <w:p w:rsidR="00ED746C" w:rsidRPr="00881C90" w:rsidRDefault="00ED746C" w:rsidP="00A27767">
      <w:pPr>
        <w:spacing w:after="160" w:line="360" w:lineRule="auto"/>
        <w:ind w:right="284" w:firstLine="0"/>
        <w:rPr>
          <w:rFonts w:eastAsia="Calibri"/>
          <w:b/>
          <w:sz w:val="28"/>
          <w:szCs w:val="28"/>
          <w:lang w:eastAsia="en-US"/>
        </w:rPr>
      </w:pPr>
    </w:p>
    <w:p w:rsidR="00293297" w:rsidRPr="00881C90" w:rsidRDefault="00293297" w:rsidP="00A27767">
      <w:pPr>
        <w:spacing w:after="160" w:line="360" w:lineRule="auto"/>
        <w:ind w:right="284" w:firstLine="0"/>
        <w:rPr>
          <w:rFonts w:eastAsia="Calibri"/>
          <w:b/>
          <w:sz w:val="28"/>
          <w:szCs w:val="28"/>
          <w:lang w:eastAsia="en-US"/>
        </w:rPr>
      </w:pPr>
    </w:p>
    <w:p w:rsidR="00ED746C" w:rsidRPr="00881C90" w:rsidRDefault="00ED746C" w:rsidP="00A27767">
      <w:pPr>
        <w:spacing w:after="160" w:line="360" w:lineRule="auto"/>
        <w:ind w:right="284" w:firstLine="0"/>
        <w:rPr>
          <w:rFonts w:eastAsia="Calibri"/>
          <w:b/>
          <w:sz w:val="28"/>
          <w:szCs w:val="28"/>
          <w:lang w:eastAsia="en-US"/>
        </w:rPr>
      </w:pPr>
    </w:p>
    <w:p w:rsidR="00436946" w:rsidRPr="00FF490F" w:rsidRDefault="001D2698" w:rsidP="008A3E55">
      <w:pPr>
        <w:pageBreakBefore/>
        <w:spacing w:line="360" w:lineRule="auto"/>
        <w:ind w:firstLine="0"/>
        <w:contextualSpacing/>
        <w:jc w:val="center"/>
        <w:outlineLvl w:val="0"/>
        <w:rPr>
          <w:rFonts w:eastAsia="Calibri"/>
          <w:sz w:val="28"/>
          <w:szCs w:val="28"/>
          <w:lang w:eastAsia="en-US"/>
        </w:rPr>
      </w:pPr>
      <w:bookmarkStart w:id="529" w:name="_Toc42624926"/>
      <w:r w:rsidRPr="00FF490F">
        <w:rPr>
          <w:rFonts w:eastAsiaTheme="minorHAnsi"/>
          <w:sz w:val="28"/>
          <w:szCs w:val="28"/>
          <w:lang w:eastAsia="en-US"/>
        </w:rPr>
        <w:lastRenderedPageBreak/>
        <w:t>ДОДАТОК А</w:t>
      </w:r>
      <w:bookmarkEnd w:id="529"/>
    </w:p>
    <w:p w:rsidR="00436946" w:rsidRPr="00881C90" w:rsidRDefault="001D2698" w:rsidP="00436946">
      <w:pPr>
        <w:autoSpaceDE w:val="0"/>
        <w:autoSpaceDN w:val="0"/>
        <w:adjustRightInd w:val="0"/>
        <w:spacing w:line="360" w:lineRule="auto"/>
        <w:ind w:firstLine="0"/>
        <w:jc w:val="center"/>
        <w:rPr>
          <w:rFonts w:eastAsia="Calibri"/>
          <w:iCs/>
          <w:color w:val="000000"/>
          <w:sz w:val="28"/>
          <w:szCs w:val="28"/>
          <w:lang w:eastAsia="en-US"/>
        </w:rPr>
      </w:pPr>
      <w:r w:rsidRPr="00881C90">
        <w:rPr>
          <w:rFonts w:eastAsiaTheme="minorHAnsi"/>
          <w:iCs/>
          <w:color w:val="000000"/>
          <w:sz w:val="28"/>
          <w:szCs w:val="28"/>
          <w:lang w:eastAsia="en-US"/>
        </w:rPr>
        <w:t>Використані джерела інформації</w:t>
      </w:r>
    </w:p>
    <w:p w:rsidR="00980F59" w:rsidRPr="00881C90" w:rsidRDefault="00980F59" w:rsidP="00436946">
      <w:pPr>
        <w:autoSpaceDE w:val="0"/>
        <w:autoSpaceDN w:val="0"/>
        <w:adjustRightInd w:val="0"/>
        <w:spacing w:line="360" w:lineRule="auto"/>
        <w:ind w:firstLine="0"/>
        <w:jc w:val="center"/>
        <w:rPr>
          <w:rFonts w:eastAsia="Calibri"/>
          <w:iCs/>
          <w:color w:val="000000"/>
          <w:sz w:val="28"/>
          <w:szCs w:val="28"/>
          <w:lang w:eastAsia="en-US"/>
        </w:rPr>
      </w:pPr>
    </w:p>
    <w:p w:rsidR="001E6859" w:rsidRPr="00881C90" w:rsidRDefault="001D2698" w:rsidP="00FB58BA">
      <w:pPr>
        <w:numPr>
          <w:ilvl w:val="0"/>
          <w:numId w:val="13"/>
        </w:numPr>
        <w:tabs>
          <w:tab w:val="left" w:pos="0"/>
          <w:tab w:val="left" w:pos="851"/>
        </w:tabs>
        <w:spacing w:after="160" w:line="360" w:lineRule="auto"/>
        <w:ind w:left="0" w:firstLine="0"/>
        <w:contextualSpacing/>
        <w:rPr>
          <w:rFonts w:eastAsia="Calibri"/>
          <w:bCs/>
          <w:sz w:val="28"/>
          <w:szCs w:val="28"/>
          <w:shd w:val="clear" w:color="auto" w:fill="FFFFFF"/>
          <w:lang w:eastAsia="en-US"/>
        </w:rPr>
      </w:pPr>
      <w:r w:rsidRPr="00881C90">
        <w:rPr>
          <w:rFonts w:eastAsiaTheme="minorHAnsi"/>
          <w:sz w:val="28"/>
          <w:szCs w:val="28"/>
          <w:shd w:val="clear" w:color="auto" w:fill="FFFFFF"/>
          <w:lang w:eastAsia="en-US"/>
        </w:rPr>
        <w:t xml:space="preserve">ЕКОЛОГІЧНА СИТУАЦІЯ ТА СТАН ПИТНИХ ВОД УКРАЇНИ [Електронний ресурс] – Режим доступу до ресурсу: </w:t>
      </w:r>
      <w:r w:rsidR="00305C0E" w:rsidRPr="00881C90">
        <w:rPr>
          <w:rFonts w:eastAsiaTheme="minorHAnsi"/>
          <w:sz w:val="28"/>
          <w:szCs w:val="28"/>
          <w:shd w:val="clear" w:color="auto" w:fill="FFFFFF"/>
          <w:lang w:val="ru-RU" w:eastAsia="en-US"/>
        </w:rPr>
        <w:t>http://www.ecoleague.net/diialnist/vydannia-vel/ekolohichni-karty/ekolohichna-sytuatsiia-ta-stan-pytnykh-vod-ukrainy</w:t>
      </w:r>
    </w:p>
    <w:p w:rsidR="002B1C61" w:rsidRPr="00881C90" w:rsidRDefault="001D2698" w:rsidP="00881C90">
      <w:pPr>
        <w:numPr>
          <w:ilvl w:val="0"/>
          <w:numId w:val="13"/>
        </w:numPr>
        <w:tabs>
          <w:tab w:val="left" w:pos="0"/>
        </w:tabs>
        <w:spacing w:after="160" w:line="360" w:lineRule="auto"/>
        <w:ind w:left="0" w:firstLine="0"/>
        <w:contextualSpacing/>
        <w:rPr>
          <w:rFonts w:eastAsia="Calibri"/>
          <w:bCs/>
          <w:sz w:val="28"/>
          <w:szCs w:val="28"/>
          <w:shd w:val="clear" w:color="auto" w:fill="FFFFFF"/>
          <w:lang w:eastAsia="en-US"/>
        </w:rPr>
      </w:pPr>
      <w:r w:rsidRPr="00881C90">
        <w:rPr>
          <w:rFonts w:eastAsiaTheme="minorHAnsi"/>
          <w:color w:val="000000"/>
          <w:sz w:val="28"/>
          <w:szCs w:val="28"/>
          <w:shd w:val="clear" w:color="auto" w:fill="FFFFFF"/>
          <w:lang w:val="en-US" w:eastAsia="en-US"/>
        </w:rPr>
        <w:t xml:space="preserve">Water quality monitoring : a practical guide to the design and implementation of freshwater quality studies and monitoring programs / edited by Jamie Bartram and Richard </w:t>
      </w:r>
      <w:proofErr w:type="spellStart"/>
      <w:r w:rsidRPr="00881C90">
        <w:rPr>
          <w:rFonts w:eastAsiaTheme="minorHAnsi"/>
          <w:color w:val="000000"/>
          <w:sz w:val="28"/>
          <w:szCs w:val="28"/>
          <w:shd w:val="clear" w:color="auto" w:fill="FFFFFF"/>
          <w:lang w:val="en-US" w:eastAsia="en-US"/>
        </w:rPr>
        <w:t>Ballance</w:t>
      </w:r>
      <w:proofErr w:type="spellEnd"/>
      <w:r w:rsidRPr="00881C90">
        <w:rPr>
          <w:rFonts w:eastAsiaTheme="minorHAnsi"/>
          <w:color w:val="000000"/>
          <w:sz w:val="28"/>
          <w:szCs w:val="28"/>
          <w:shd w:val="clear" w:color="auto" w:fill="FFFFFF"/>
          <w:lang w:val="en-US" w:eastAsia="en-US"/>
        </w:rPr>
        <w:t xml:space="preserve"> [</w:t>
      </w:r>
      <w:proofErr w:type="spellStart"/>
      <w:r w:rsidRPr="00881C90">
        <w:rPr>
          <w:rFonts w:eastAsiaTheme="minorHAnsi"/>
          <w:color w:val="000000"/>
          <w:sz w:val="28"/>
          <w:szCs w:val="28"/>
          <w:shd w:val="clear" w:color="auto" w:fill="FFFFFF"/>
          <w:lang w:val="ru-RU" w:eastAsia="en-US"/>
        </w:rPr>
        <w:t>Електронний</w:t>
      </w:r>
      <w:proofErr w:type="spellEnd"/>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ресурс</w:t>
      </w:r>
      <w:r w:rsidRPr="00881C90">
        <w:rPr>
          <w:rFonts w:eastAsiaTheme="minorHAnsi"/>
          <w:color w:val="000000"/>
          <w:sz w:val="28"/>
          <w:szCs w:val="28"/>
          <w:shd w:val="clear" w:color="auto" w:fill="FFFFFF"/>
          <w:lang w:val="en-US" w:eastAsia="en-US"/>
        </w:rPr>
        <w:t xml:space="preserve">] // World Health Organization &amp; United Nations Environment </w:t>
      </w:r>
      <w:proofErr w:type="spellStart"/>
      <w:r w:rsidRPr="00881C90">
        <w:rPr>
          <w:rFonts w:eastAsiaTheme="minorHAnsi"/>
          <w:color w:val="000000"/>
          <w:sz w:val="28"/>
          <w:szCs w:val="28"/>
          <w:shd w:val="clear" w:color="auto" w:fill="FFFFFF"/>
          <w:lang w:val="en-US" w:eastAsia="en-US"/>
        </w:rPr>
        <w:t>Programme</w:t>
      </w:r>
      <w:proofErr w:type="spellEnd"/>
      <w:r w:rsidRPr="00881C90">
        <w:rPr>
          <w:rFonts w:eastAsiaTheme="minorHAnsi"/>
          <w:color w:val="000000"/>
          <w:sz w:val="28"/>
          <w:szCs w:val="28"/>
          <w:shd w:val="clear" w:color="auto" w:fill="FFFFFF"/>
          <w:lang w:val="en-US" w:eastAsia="en-US"/>
        </w:rPr>
        <w:t xml:space="preserve"> – </w:t>
      </w:r>
      <w:r w:rsidRPr="00881C90">
        <w:rPr>
          <w:rFonts w:eastAsiaTheme="minorHAnsi"/>
          <w:color w:val="000000"/>
          <w:sz w:val="28"/>
          <w:szCs w:val="28"/>
          <w:shd w:val="clear" w:color="auto" w:fill="FFFFFF"/>
          <w:lang w:val="ru-RU" w:eastAsia="en-US"/>
        </w:rPr>
        <w:t>Режим</w:t>
      </w:r>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доступу</w:t>
      </w:r>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до</w:t>
      </w:r>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ресурсу</w:t>
      </w:r>
      <w:r w:rsidRPr="00881C90">
        <w:rPr>
          <w:rFonts w:eastAsiaTheme="minorHAnsi"/>
          <w:color w:val="000000"/>
          <w:sz w:val="28"/>
          <w:szCs w:val="28"/>
          <w:shd w:val="clear" w:color="auto" w:fill="FFFFFF"/>
          <w:lang w:val="en-US" w:eastAsia="en-US"/>
        </w:rPr>
        <w:t>: https://apps.who.int/iris/handle/10665/41851</w:t>
      </w:r>
    </w:p>
    <w:p w:rsidR="00384F8C" w:rsidRPr="00881C90" w:rsidRDefault="001D2698" w:rsidP="00881C90">
      <w:pPr>
        <w:numPr>
          <w:ilvl w:val="0"/>
          <w:numId w:val="13"/>
        </w:numPr>
        <w:tabs>
          <w:tab w:val="left" w:pos="0"/>
        </w:tabs>
        <w:spacing w:after="160" w:line="360" w:lineRule="auto"/>
        <w:ind w:left="0" w:firstLine="0"/>
        <w:contextualSpacing/>
        <w:rPr>
          <w:rFonts w:eastAsia="Calibri"/>
          <w:bCs/>
          <w:sz w:val="28"/>
          <w:szCs w:val="28"/>
          <w:shd w:val="clear" w:color="auto" w:fill="FFFFFF"/>
          <w:lang w:eastAsia="en-US"/>
        </w:rPr>
      </w:pPr>
      <w:r w:rsidRPr="00881C90">
        <w:rPr>
          <w:rFonts w:eastAsiaTheme="minorHAnsi"/>
          <w:color w:val="000000"/>
          <w:sz w:val="28"/>
          <w:szCs w:val="28"/>
          <w:shd w:val="clear" w:color="auto" w:fill="FFFFFF"/>
          <w:lang w:val="en-US" w:eastAsia="en-US"/>
        </w:rPr>
        <w:t>PROFESSIONAL PLUS MULTIPARAMETER WATER QUALITY METER [</w:t>
      </w:r>
      <w:proofErr w:type="spellStart"/>
      <w:r w:rsidRPr="00881C90">
        <w:rPr>
          <w:rFonts w:eastAsiaTheme="minorHAnsi"/>
          <w:color w:val="000000"/>
          <w:sz w:val="28"/>
          <w:szCs w:val="28"/>
          <w:shd w:val="clear" w:color="auto" w:fill="FFFFFF"/>
          <w:lang w:val="ru-RU" w:eastAsia="en-US"/>
        </w:rPr>
        <w:t>Електронний</w:t>
      </w:r>
      <w:proofErr w:type="spellEnd"/>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ресурс</w:t>
      </w:r>
      <w:r w:rsidRPr="00881C90">
        <w:rPr>
          <w:rFonts w:eastAsiaTheme="minorHAnsi"/>
          <w:color w:val="000000"/>
          <w:sz w:val="28"/>
          <w:szCs w:val="28"/>
          <w:shd w:val="clear" w:color="auto" w:fill="FFFFFF"/>
          <w:lang w:val="en-US" w:eastAsia="en-US"/>
        </w:rPr>
        <w:t xml:space="preserve">] – </w:t>
      </w:r>
      <w:r w:rsidRPr="00881C90">
        <w:rPr>
          <w:rFonts w:eastAsiaTheme="minorHAnsi"/>
          <w:color w:val="000000"/>
          <w:sz w:val="28"/>
          <w:szCs w:val="28"/>
          <w:shd w:val="clear" w:color="auto" w:fill="FFFFFF"/>
          <w:lang w:val="ru-RU" w:eastAsia="en-US"/>
        </w:rPr>
        <w:t>Режим</w:t>
      </w:r>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доступу</w:t>
      </w:r>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до</w:t>
      </w:r>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ресурсу</w:t>
      </w:r>
      <w:r w:rsidRPr="00881C90">
        <w:rPr>
          <w:rFonts w:eastAsiaTheme="minorHAnsi"/>
          <w:color w:val="000000"/>
          <w:sz w:val="28"/>
          <w:szCs w:val="28"/>
          <w:shd w:val="clear" w:color="auto" w:fill="FFFFFF"/>
          <w:lang w:val="en-US" w:eastAsia="en-US"/>
        </w:rPr>
        <w:t>: http://www.globalw.com/products/proplus.html</w:t>
      </w:r>
    </w:p>
    <w:p w:rsidR="00384F8C" w:rsidRPr="00881C90" w:rsidRDefault="001D2698" w:rsidP="00881C90">
      <w:pPr>
        <w:numPr>
          <w:ilvl w:val="0"/>
          <w:numId w:val="13"/>
        </w:numPr>
        <w:tabs>
          <w:tab w:val="left" w:pos="0"/>
        </w:tabs>
        <w:spacing w:after="160" w:line="360" w:lineRule="auto"/>
        <w:ind w:left="0" w:firstLine="0"/>
        <w:contextualSpacing/>
        <w:rPr>
          <w:rFonts w:eastAsia="Calibri"/>
          <w:bCs/>
          <w:sz w:val="28"/>
          <w:szCs w:val="28"/>
          <w:shd w:val="clear" w:color="auto" w:fill="FFFFFF"/>
          <w:lang w:eastAsia="en-US"/>
        </w:rPr>
      </w:pPr>
      <w:r w:rsidRPr="00881C90">
        <w:rPr>
          <w:rFonts w:eastAsiaTheme="minorHAnsi"/>
          <w:color w:val="000000"/>
          <w:sz w:val="28"/>
          <w:szCs w:val="28"/>
          <w:shd w:val="clear" w:color="auto" w:fill="FFFFFF"/>
          <w:lang w:val="en-US" w:eastAsia="en-US"/>
        </w:rPr>
        <w:t xml:space="preserve">HI98194 </w:t>
      </w:r>
      <w:proofErr w:type="spellStart"/>
      <w:r w:rsidRPr="00881C90">
        <w:rPr>
          <w:rFonts w:eastAsiaTheme="minorHAnsi"/>
          <w:color w:val="000000"/>
          <w:sz w:val="28"/>
          <w:szCs w:val="28"/>
          <w:shd w:val="clear" w:color="auto" w:fill="FFFFFF"/>
          <w:lang w:val="en-US" w:eastAsia="en-US"/>
        </w:rPr>
        <w:t>Multiparameter</w:t>
      </w:r>
      <w:proofErr w:type="spellEnd"/>
      <w:r w:rsidRPr="00881C90">
        <w:rPr>
          <w:rFonts w:eastAsiaTheme="minorHAnsi"/>
          <w:color w:val="000000"/>
          <w:sz w:val="28"/>
          <w:szCs w:val="28"/>
          <w:shd w:val="clear" w:color="auto" w:fill="FFFFFF"/>
          <w:lang w:val="en-US" w:eastAsia="en-US"/>
        </w:rPr>
        <w:t xml:space="preserve"> pH/ORP/EC/TDS/Salinity/DO/Pressure/ Temperature Waterproof Meter [</w:t>
      </w:r>
      <w:proofErr w:type="spellStart"/>
      <w:r w:rsidRPr="00881C90">
        <w:rPr>
          <w:rFonts w:eastAsiaTheme="minorHAnsi"/>
          <w:color w:val="000000"/>
          <w:sz w:val="28"/>
          <w:szCs w:val="28"/>
          <w:shd w:val="clear" w:color="auto" w:fill="FFFFFF"/>
          <w:lang w:val="ru-RU" w:eastAsia="en-US"/>
        </w:rPr>
        <w:t>Електронний</w:t>
      </w:r>
      <w:proofErr w:type="spellEnd"/>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ресурс</w:t>
      </w:r>
      <w:r w:rsidRPr="00881C90">
        <w:rPr>
          <w:rFonts w:eastAsiaTheme="minorHAnsi"/>
          <w:color w:val="000000"/>
          <w:sz w:val="28"/>
          <w:szCs w:val="28"/>
          <w:shd w:val="clear" w:color="auto" w:fill="FFFFFF"/>
          <w:lang w:val="en-US" w:eastAsia="en-US"/>
        </w:rPr>
        <w:t xml:space="preserve">] – </w:t>
      </w:r>
      <w:r w:rsidRPr="00881C90">
        <w:rPr>
          <w:rFonts w:eastAsiaTheme="minorHAnsi"/>
          <w:color w:val="000000"/>
          <w:sz w:val="28"/>
          <w:szCs w:val="28"/>
          <w:shd w:val="clear" w:color="auto" w:fill="FFFFFF"/>
          <w:lang w:val="ru-RU" w:eastAsia="en-US"/>
        </w:rPr>
        <w:t>Режим</w:t>
      </w:r>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доступу</w:t>
      </w:r>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до</w:t>
      </w:r>
      <w:r w:rsidRPr="00881C90">
        <w:rPr>
          <w:rFonts w:eastAsiaTheme="minorHAnsi"/>
          <w:color w:val="000000"/>
          <w:sz w:val="28"/>
          <w:szCs w:val="28"/>
          <w:shd w:val="clear" w:color="auto" w:fill="FFFFFF"/>
          <w:lang w:val="en-US" w:eastAsia="en-US"/>
        </w:rPr>
        <w:t xml:space="preserve"> </w:t>
      </w:r>
      <w:r w:rsidRPr="00881C90">
        <w:rPr>
          <w:rFonts w:eastAsiaTheme="minorHAnsi"/>
          <w:color w:val="000000"/>
          <w:sz w:val="28"/>
          <w:szCs w:val="28"/>
          <w:shd w:val="clear" w:color="auto" w:fill="FFFFFF"/>
          <w:lang w:val="ru-RU" w:eastAsia="en-US"/>
        </w:rPr>
        <w:t>ресурсу</w:t>
      </w:r>
      <w:r w:rsidRPr="00881C90">
        <w:rPr>
          <w:rFonts w:eastAsiaTheme="minorHAnsi"/>
          <w:color w:val="000000"/>
          <w:sz w:val="28"/>
          <w:szCs w:val="28"/>
          <w:shd w:val="clear" w:color="auto" w:fill="FFFFFF"/>
          <w:lang w:val="en-US" w:eastAsia="en-US"/>
        </w:rPr>
        <w:t>: https://www.hannainst.com/multiparameter-ph-orp-ec-tds-salinity-do-pressure-temperature-waterproof-meter</w:t>
      </w:r>
    </w:p>
    <w:p w:rsidR="001E6859" w:rsidRPr="00881C90" w:rsidRDefault="001D2698" w:rsidP="00881C90">
      <w:pPr>
        <w:numPr>
          <w:ilvl w:val="0"/>
          <w:numId w:val="13"/>
        </w:numPr>
        <w:tabs>
          <w:tab w:val="left" w:pos="0"/>
        </w:tabs>
        <w:spacing w:after="160" w:line="360" w:lineRule="auto"/>
        <w:ind w:left="0" w:firstLine="0"/>
        <w:contextualSpacing/>
        <w:rPr>
          <w:rFonts w:eastAsia="Calibri"/>
          <w:bCs/>
          <w:sz w:val="28"/>
          <w:szCs w:val="28"/>
          <w:shd w:val="clear" w:color="auto" w:fill="FFFFFF"/>
          <w:lang w:eastAsia="en-US"/>
        </w:rPr>
      </w:pPr>
      <w:r w:rsidRPr="00881C90">
        <w:rPr>
          <w:rFonts w:eastAsiaTheme="minorHAnsi"/>
          <w:color w:val="000000"/>
          <w:sz w:val="28"/>
          <w:szCs w:val="28"/>
          <w:shd w:val="clear" w:color="auto" w:fill="FFFFFF"/>
          <w:lang w:val="ru-RU" w:eastAsia="en-US"/>
        </w:rPr>
        <w:t>Мутномі</w:t>
      </w:r>
      <w:proofErr w:type="gramStart"/>
      <w:r w:rsidRPr="00881C90">
        <w:rPr>
          <w:rFonts w:eastAsiaTheme="minorHAnsi"/>
          <w:color w:val="000000"/>
          <w:sz w:val="28"/>
          <w:szCs w:val="28"/>
          <w:shd w:val="clear" w:color="auto" w:fill="FFFFFF"/>
          <w:lang w:val="ru-RU" w:eastAsia="en-US"/>
        </w:rPr>
        <w:t>р</w:t>
      </w:r>
      <w:proofErr w:type="gramEnd"/>
      <w:r w:rsidRPr="00881C90">
        <w:rPr>
          <w:rFonts w:eastAsiaTheme="minorHAnsi"/>
          <w:color w:val="000000"/>
          <w:sz w:val="28"/>
          <w:szCs w:val="28"/>
          <w:shd w:val="clear" w:color="auto" w:fill="FFFFFF"/>
          <w:lang w:val="ru-RU" w:eastAsia="en-US"/>
        </w:rPr>
        <w:t xml:space="preserve"> Ezodo-tub-430t [</w:t>
      </w:r>
      <w:proofErr w:type="spellStart"/>
      <w:r w:rsidRPr="00881C90">
        <w:rPr>
          <w:rFonts w:eastAsiaTheme="minorHAnsi"/>
          <w:color w:val="000000"/>
          <w:sz w:val="28"/>
          <w:szCs w:val="28"/>
          <w:shd w:val="clear" w:color="auto" w:fill="FFFFFF"/>
          <w:lang w:val="ru-RU" w:eastAsia="en-US"/>
        </w:rPr>
        <w:t>Електронний</w:t>
      </w:r>
      <w:proofErr w:type="spellEnd"/>
      <w:r w:rsidRPr="00881C90">
        <w:rPr>
          <w:rFonts w:eastAsiaTheme="minorHAnsi"/>
          <w:color w:val="000000"/>
          <w:sz w:val="28"/>
          <w:szCs w:val="28"/>
          <w:shd w:val="clear" w:color="auto" w:fill="FFFFFF"/>
          <w:lang w:val="ru-RU" w:eastAsia="en-US"/>
        </w:rPr>
        <w:t xml:space="preserve"> ресурс] – Режим доступу до ресурсу: https://simvolt.ua/mutnomr-turbdimetr-cifroviy-ezodo-tub-430t-ru.html</w:t>
      </w:r>
    </w:p>
    <w:p w:rsidR="00C044E0" w:rsidRPr="00881C90" w:rsidRDefault="001D2698" w:rsidP="00881C90">
      <w:pPr>
        <w:numPr>
          <w:ilvl w:val="0"/>
          <w:numId w:val="13"/>
        </w:numPr>
        <w:tabs>
          <w:tab w:val="left" w:pos="0"/>
        </w:tabs>
        <w:spacing w:after="160" w:line="360" w:lineRule="auto"/>
        <w:ind w:left="0" w:firstLine="0"/>
        <w:contextualSpacing/>
        <w:rPr>
          <w:rFonts w:eastAsia="Calibri"/>
          <w:bCs/>
          <w:sz w:val="28"/>
          <w:szCs w:val="28"/>
          <w:shd w:val="clear" w:color="auto" w:fill="FFFFFF"/>
          <w:lang w:eastAsia="en-US"/>
        </w:rPr>
      </w:pPr>
      <w:proofErr w:type="spellStart"/>
      <w:r w:rsidRPr="00881C90">
        <w:rPr>
          <w:rFonts w:eastAsiaTheme="minorHAnsi"/>
          <w:sz w:val="28"/>
          <w:szCs w:val="28"/>
          <w:lang w:val="en-US" w:eastAsia="en-US"/>
        </w:rPr>
        <w:t>Bluelab</w:t>
      </w:r>
      <w:proofErr w:type="spellEnd"/>
      <w:r w:rsidRPr="00881C90">
        <w:rPr>
          <w:rFonts w:eastAsiaTheme="minorHAnsi"/>
          <w:sz w:val="28"/>
          <w:szCs w:val="28"/>
          <w:lang w:eastAsia="en-US"/>
        </w:rPr>
        <w:t xml:space="preserve"> </w:t>
      </w:r>
      <w:r w:rsidRPr="00881C90">
        <w:rPr>
          <w:rFonts w:eastAsiaTheme="minorHAnsi"/>
          <w:sz w:val="28"/>
          <w:szCs w:val="28"/>
          <w:lang w:val="en-US" w:eastAsia="en-US"/>
        </w:rPr>
        <w:t>MONGUA</w:t>
      </w:r>
      <w:r w:rsidRPr="00881C90">
        <w:rPr>
          <w:rFonts w:eastAsiaTheme="minorHAnsi"/>
          <w:sz w:val="28"/>
          <w:szCs w:val="28"/>
          <w:lang w:eastAsia="en-US"/>
        </w:rPr>
        <w:t xml:space="preserve"> </w:t>
      </w:r>
      <w:r w:rsidRPr="00881C90">
        <w:rPr>
          <w:rFonts w:eastAsiaTheme="minorHAnsi"/>
          <w:sz w:val="28"/>
          <w:szCs w:val="28"/>
          <w:lang w:val="en-US" w:eastAsia="en-US"/>
        </w:rPr>
        <w:t>Guardian</w:t>
      </w:r>
      <w:r w:rsidRPr="00881C90">
        <w:rPr>
          <w:rFonts w:eastAsiaTheme="minorHAnsi"/>
          <w:sz w:val="28"/>
          <w:szCs w:val="28"/>
          <w:lang w:eastAsia="en-US"/>
        </w:rPr>
        <w:t xml:space="preserve"> </w:t>
      </w:r>
      <w:r w:rsidRPr="00881C90">
        <w:rPr>
          <w:rFonts w:eastAsiaTheme="minorHAnsi"/>
          <w:sz w:val="28"/>
          <w:szCs w:val="28"/>
          <w:lang w:val="en-US" w:eastAsia="en-US"/>
        </w:rPr>
        <w:t>Monitor</w:t>
      </w:r>
      <w:r w:rsidRPr="00881C90">
        <w:rPr>
          <w:rFonts w:eastAsiaTheme="minorHAnsi"/>
          <w:sz w:val="28"/>
          <w:szCs w:val="28"/>
          <w:lang w:eastAsia="en-US"/>
        </w:rPr>
        <w:t xml:space="preserve"> </w:t>
      </w:r>
      <w:r w:rsidR="00396FF8" w:rsidRPr="00881C90">
        <w:rPr>
          <w:rFonts w:eastAsiaTheme="minorHAnsi"/>
          <w:sz w:val="28"/>
          <w:szCs w:val="28"/>
          <w:lang w:val="en-US" w:eastAsia="en-US"/>
        </w:rPr>
        <w:t>pH</w:t>
      </w:r>
      <w:r w:rsidR="00396FF8" w:rsidRPr="00881C90">
        <w:rPr>
          <w:rFonts w:eastAsiaTheme="minorHAnsi"/>
          <w:sz w:val="28"/>
          <w:szCs w:val="28"/>
          <w:lang w:eastAsia="en-US"/>
        </w:rPr>
        <w:t xml:space="preserve"> метр [</w:t>
      </w:r>
      <w:r w:rsidR="002C6623" w:rsidRPr="00881C90">
        <w:rPr>
          <w:rFonts w:eastAsiaTheme="minorHAnsi"/>
          <w:color w:val="000000"/>
          <w:sz w:val="28"/>
          <w:szCs w:val="28"/>
          <w:shd w:val="clear" w:color="auto" w:fill="FFFFFF"/>
          <w:lang w:eastAsia="en-US"/>
        </w:rPr>
        <w:t>Електронний ресурс</w:t>
      </w:r>
      <w:r w:rsidR="00396FF8" w:rsidRPr="00881C90">
        <w:rPr>
          <w:rFonts w:eastAsiaTheme="minorHAnsi"/>
          <w:sz w:val="28"/>
          <w:szCs w:val="28"/>
          <w:lang w:eastAsia="en-US"/>
        </w:rPr>
        <w:t xml:space="preserve">] </w:t>
      </w:r>
      <w:r w:rsidRPr="00881C90">
        <w:rPr>
          <w:rFonts w:eastAsiaTheme="minorHAnsi"/>
          <w:color w:val="000000"/>
          <w:sz w:val="28"/>
          <w:szCs w:val="28"/>
          <w:shd w:val="clear" w:color="auto" w:fill="FFFFFF"/>
          <w:lang w:eastAsia="en-US"/>
        </w:rPr>
        <w:t>– Режим доступу до ресурсу:</w:t>
      </w:r>
      <w:r w:rsidR="00396FF8" w:rsidRPr="00881C90">
        <w:rPr>
          <w:rFonts w:eastAsiaTheme="minorHAnsi"/>
          <w:sz w:val="28"/>
          <w:szCs w:val="28"/>
          <w:lang w:eastAsia="en-US"/>
        </w:rPr>
        <w:t xml:space="preserve"> </w:t>
      </w:r>
      <w:r w:rsidRPr="00881C90">
        <w:rPr>
          <w:rFonts w:eastAsiaTheme="minorHAnsi"/>
          <w:bCs/>
          <w:sz w:val="28"/>
          <w:szCs w:val="28"/>
          <w:shd w:val="clear" w:color="auto" w:fill="FFFFFF"/>
          <w:lang w:eastAsia="en-US"/>
        </w:rPr>
        <w:t>https://bluelab.com/bluelab-guardian-monitor</w:t>
      </w:r>
    </w:p>
    <w:p w:rsidR="00927298" w:rsidRPr="00881C90" w:rsidRDefault="001D2698" w:rsidP="00881C90">
      <w:pPr>
        <w:numPr>
          <w:ilvl w:val="0"/>
          <w:numId w:val="13"/>
        </w:numPr>
        <w:tabs>
          <w:tab w:val="left" w:pos="0"/>
        </w:tabs>
        <w:spacing w:after="160" w:line="360" w:lineRule="auto"/>
        <w:ind w:left="0" w:firstLine="0"/>
        <w:contextualSpacing/>
        <w:rPr>
          <w:rFonts w:eastAsia="Calibri"/>
          <w:bCs/>
          <w:sz w:val="28"/>
          <w:szCs w:val="28"/>
          <w:shd w:val="clear" w:color="auto" w:fill="FFFFFF"/>
          <w:lang w:eastAsia="en-US"/>
        </w:rPr>
      </w:pPr>
      <w:proofErr w:type="spellStart"/>
      <w:r w:rsidRPr="00881C90">
        <w:rPr>
          <w:rFonts w:eastAsiaTheme="minorHAnsi"/>
          <w:sz w:val="28"/>
          <w:szCs w:val="28"/>
          <w:shd w:val="clear" w:color="auto" w:fill="FFFFFF"/>
          <w:lang w:eastAsia="en-US"/>
        </w:rPr>
        <w:t>KKmoon</w:t>
      </w:r>
      <w:proofErr w:type="spellEnd"/>
      <w:r w:rsidRPr="00881C90">
        <w:rPr>
          <w:rFonts w:eastAsiaTheme="minorHAnsi"/>
          <w:sz w:val="28"/>
          <w:szCs w:val="28"/>
          <w:shd w:val="clear" w:color="auto" w:fill="FFFFFF"/>
          <w:lang w:eastAsia="en-US"/>
        </w:rPr>
        <w:t xml:space="preserve"> </w:t>
      </w:r>
      <w:proofErr w:type="spellStart"/>
      <w:r w:rsidRPr="00881C90">
        <w:rPr>
          <w:rFonts w:eastAsiaTheme="minorHAnsi"/>
          <w:sz w:val="28"/>
          <w:szCs w:val="28"/>
          <w:shd w:val="clear" w:color="auto" w:fill="FFFFFF"/>
          <w:lang w:eastAsia="en-US"/>
        </w:rPr>
        <w:t>Multi</w:t>
      </w:r>
      <w:proofErr w:type="spellEnd"/>
      <w:r w:rsidRPr="00881C90">
        <w:rPr>
          <w:rFonts w:eastAsiaTheme="minorHAnsi"/>
          <w:sz w:val="28"/>
          <w:szCs w:val="28"/>
          <w:shd w:val="clear" w:color="auto" w:fill="FFFFFF"/>
          <w:lang w:eastAsia="en-US"/>
        </w:rPr>
        <w:t xml:space="preserve"> </w:t>
      </w:r>
      <w:proofErr w:type="spellStart"/>
      <w:r w:rsidRPr="00881C90">
        <w:rPr>
          <w:rFonts w:eastAsiaTheme="minorHAnsi"/>
          <w:sz w:val="28"/>
          <w:szCs w:val="28"/>
          <w:shd w:val="clear" w:color="auto" w:fill="FFFFFF"/>
          <w:lang w:eastAsia="en-US"/>
        </w:rPr>
        <w:t>parameter</w:t>
      </w:r>
      <w:proofErr w:type="spellEnd"/>
      <w:r w:rsidRPr="00881C90">
        <w:rPr>
          <w:rFonts w:eastAsiaTheme="minorHAnsi"/>
          <w:sz w:val="28"/>
          <w:szCs w:val="28"/>
          <w:lang w:eastAsia="en-US"/>
        </w:rPr>
        <w:t xml:space="preserve"> </w:t>
      </w:r>
      <w:r w:rsidRPr="00881C90">
        <w:rPr>
          <w:rFonts w:eastAsiaTheme="minorHAnsi"/>
          <w:sz w:val="28"/>
          <w:szCs w:val="28"/>
          <w:lang w:val="en-US" w:eastAsia="en-US"/>
        </w:rPr>
        <w:t>analyzer</w:t>
      </w:r>
      <w:r w:rsidRPr="00881C90">
        <w:rPr>
          <w:rFonts w:eastAsiaTheme="minorHAnsi"/>
          <w:sz w:val="28"/>
          <w:szCs w:val="28"/>
          <w:lang w:eastAsia="en-US"/>
        </w:rPr>
        <w:t xml:space="preserve"> [</w:t>
      </w:r>
      <w:r w:rsidRPr="00881C90">
        <w:rPr>
          <w:rFonts w:eastAsiaTheme="minorHAnsi"/>
          <w:color w:val="000000"/>
          <w:sz w:val="28"/>
          <w:szCs w:val="28"/>
          <w:shd w:val="clear" w:color="auto" w:fill="FFFFFF"/>
          <w:lang w:eastAsia="en-US"/>
        </w:rPr>
        <w:t>Електронний ресурс</w:t>
      </w:r>
      <w:r w:rsidRPr="00881C90">
        <w:rPr>
          <w:rFonts w:eastAsiaTheme="minorHAnsi"/>
          <w:sz w:val="28"/>
          <w:szCs w:val="28"/>
          <w:lang w:eastAsia="en-US"/>
        </w:rPr>
        <w:t>]</w:t>
      </w:r>
      <w:r w:rsidR="00396FF8" w:rsidRPr="00881C90">
        <w:rPr>
          <w:rFonts w:eastAsiaTheme="minorHAnsi"/>
          <w:sz w:val="28"/>
          <w:szCs w:val="28"/>
          <w:lang w:eastAsia="en-US"/>
        </w:rPr>
        <w:t xml:space="preserve"> </w:t>
      </w:r>
      <w:r w:rsidRPr="00881C90">
        <w:rPr>
          <w:rFonts w:eastAsiaTheme="minorHAnsi"/>
          <w:color w:val="000000"/>
          <w:sz w:val="28"/>
          <w:szCs w:val="28"/>
          <w:shd w:val="clear" w:color="auto" w:fill="FFFFFF"/>
          <w:lang w:eastAsia="en-US"/>
        </w:rPr>
        <w:t>– Режим доступу до ресурсу:</w:t>
      </w:r>
      <w:r w:rsidR="00396FF8" w:rsidRPr="00881C90">
        <w:rPr>
          <w:rFonts w:eastAsiaTheme="minorHAnsi"/>
          <w:sz w:val="28"/>
          <w:szCs w:val="28"/>
          <w:lang w:eastAsia="en-US"/>
        </w:rPr>
        <w:t xml:space="preserve"> </w:t>
      </w:r>
      <w:r w:rsidR="00C044E0" w:rsidRPr="00881C90">
        <w:rPr>
          <w:rFonts w:eastAsiaTheme="minorHAnsi"/>
          <w:sz w:val="28"/>
          <w:szCs w:val="28"/>
          <w:shd w:val="clear" w:color="auto" w:fill="FFFFFF"/>
          <w:lang w:eastAsia="en-US"/>
        </w:rPr>
        <w:t>https://www.amazon.com/Quality-KKmoon-Multi-parameter-Multi-function-Analyzer/dp/B01H1R9LHC</w:t>
      </w:r>
    </w:p>
    <w:p w:rsidR="00C044E0" w:rsidRPr="00881C90" w:rsidRDefault="001D2698" w:rsidP="00881C90">
      <w:pPr>
        <w:numPr>
          <w:ilvl w:val="0"/>
          <w:numId w:val="13"/>
        </w:numPr>
        <w:tabs>
          <w:tab w:val="left" w:pos="0"/>
        </w:tabs>
        <w:spacing w:after="160" w:line="360" w:lineRule="auto"/>
        <w:ind w:left="0" w:firstLine="0"/>
        <w:contextualSpacing/>
        <w:rPr>
          <w:rFonts w:eastAsia="Calibri"/>
          <w:bCs/>
          <w:sz w:val="28"/>
          <w:szCs w:val="28"/>
          <w:shd w:val="clear" w:color="auto" w:fill="FFFFFF"/>
          <w:lang w:eastAsia="en-US"/>
        </w:rPr>
      </w:pPr>
      <w:proofErr w:type="spellStart"/>
      <w:r w:rsidRPr="00881C90">
        <w:rPr>
          <w:rFonts w:eastAsiaTheme="minorHAnsi"/>
          <w:sz w:val="28"/>
          <w:szCs w:val="28"/>
          <w:lang w:eastAsia="en-US"/>
        </w:rPr>
        <w:t>Даташит</w:t>
      </w:r>
      <w:proofErr w:type="spellEnd"/>
      <w:r w:rsidRPr="00881C90">
        <w:rPr>
          <w:rFonts w:eastAsiaTheme="minorHAnsi"/>
          <w:sz w:val="28"/>
          <w:szCs w:val="28"/>
          <w:lang w:eastAsia="en-US"/>
        </w:rPr>
        <w:t xml:space="preserve"> терморезистора DS18B20 </w:t>
      </w:r>
      <w:r w:rsidR="00384F8C" w:rsidRPr="00881C90">
        <w:rPr>
          <w:rFonts w:eastAsiaTheme="minorHAnsi"/>
          <w:sz w:val="28"/>
          <w:szCs w:val="28"/>
          <w:lang w:eastAsia="en-US"/>
        </w:rPr>
        <w:t>[</w:t>
      </w:r>
      <w:r w:rsidR="00384F8C" w:rsidRPr="00881C90">
        <w:rPr>
          <w:rFonts w:eastAsiaTheme="minorHAnsi"/>
          <w:color w:val="000000"/>
          <w:sz w:val="28"/>
          <w:szCs w:val="28"/>
          <w:shd w:val="clear" w:color="auto" w:fill="FFFFFF"/>
          <w:lang w:eastAsia="en-US"/>
        </w:rPr>
        <w:t>Електронний ресурс</w:t>
      </w:r>
      <w:r w:rsidR="00384F8C" w:rsidRPr="00881C90">
        <w:rPr>
          <w:rFonts w:eastAsiaTheme="minorHAnsi"/>
          <w:sz w:val="28"/>
          <w:szCs w:val="28"/>
          <w:lang w:eastAsia="en-US"/>
        </w:rPr>
        <w:t xml:space="preserve">] </w:t>
      </w:r>
      <w:r w:rsidR="00384F8C" w:rsidRPr="00881C90">
        <w:rPr>
          <w:rFonts w:eastAsiaTheme="minorHAnsi"/>
          <w:color w:val="000000"/>
          <w:sz w:val="28"/>
          <w:szCs w:val="28"/>
          <w:shd w:val="clear" w:color="auto" w:fill="FFFFFF"/>
          <w:lang w:eastAsia="en-US"/>
        </w:rPr>
        <w:t>– Режим доступу до ресурсу:</w:t>
      </w:r>
      <w:r w:rsidR="00384F8C" w:rsidRPr="00881C90">
        <w:rPr>
          <w:rFonts w:eastAsiaTheme="minorHAnsi"/>
          <w:color w:val="000000"/>
          <w:sz w:val="28"/>
          <w:szCs w:val="28"/>
          <w:shd w:val="clear" w:color="auto" w:fill="FFFFFF"/>
          <w:lang w:val="ru-RU" w:eastAsia="en-US"/>
        </w:rPr>
        <w:t xml:space="preserve"> </w:t>
      </w:r>
      <w:r w:rsidRPr="00881C90">
        <w:rPr>
          <w:rFonts w:eastAsiaTheme="minorHAnsi"/>
          <w:sz w:val="28"/>
          <w:szCs w:val="28"/>
          <w:lang w:eastAsia="en-US"/>
        </w:rPr>
        <w:t>http://mypractic.ru/downloads/pdf/DS18B20.pdf</w:t>
      </w:r>
    </w:p>
    <w:p w:rsidR="00D46BAA" w:rsidRPr="00881C90" w:rsidRDefault="001D2698" w:rsidP="00881C90">
      <w:pPr>
        <w:numPr>
          <w:ilvl w:val="0"/>
          <w:numId w:val="13"/>
        </w:numPr>
        <w:tabs>
          <w:tab w:val="left" w:pos="0"/>
        </w:tabs>
        <w:spacing w:line="360" w:lineRule="auto"/>
        <w:ind w:left="0" w:firstLine="0"/>
        <w:rPr>
          <w:rFonts w:eastAsia="Calibri"/>
          <w:bCs/>
          <w:sz w:val="28"/>
          <w:szCs w:val="28"/>
          <w:shd w:val="clear" w:color="auto" w:fill="FFFFFF"/>
          <w:lang w:eastAsia="en-US"/>
        </w:rPr>
      </w:pPr>
      <w:r w:rsidRPr="00881C90">
        <w:rPr>
          <w:rFonts w:eastAsiaTheme="minorHAnsi"/>
          <w:sz w:val="28"/>
          <w:szCs w:val="28"/>
          <w:lang w:eastAsia="en-US"/>
        </w:rPr>
        <w:t xml:space="preserve">Повірка </w:t>
      </w:r>
      <w:r w:rsidRPr="00881C90">
        <w:rPr>
          <w:rFonts w:eastAsiaTheme="minorHAnsi"/>
          <w:sz w:val="28"/>
          <w:szCs w:val="28"/>
          <w:lang w:val="en-US" w:eastAsia="en-US"/>
        </w:rPr>
        <w:t>pH</w:t>
      </w:r>
      <w:r w:rsidRPr="00881C90">
        <w:rPr>
          <w:rFonts w:eastAsiaTheme="minorHAnsi"/>
          <w:sz w:val="28"/>
          <w:szCs w:val="28"/>
          <w:lang w:eastAsia="en-US"/>
        </w:rPr>
        <w:t xml:space="preserve"> метра </w:t>
      </w:r>
      <w:r w:rsidR="00384F8C" w:rsidRPr="00881C90">
        <w:rPr>
          <w:rFonts w:eastAsiaTheme="minorHAnsi"/>
          <w:sz w:val="28"/>
          <w:szCs w:val="28"/>
          <w:lang w:eastAsia="en-US"/>
        </w:rPr>
        <w:t>[</w:t>
      </w:r>
      <w:r w:rsidR="00384F8C" w:rsidRPr="00881C90">
        <w:rPr>
          <w:rFonts w:eastAsiaTheme="minorHAnsi"/>
          <w:color w:val="000000"/>
          <w:sz w:val="28"/>
          <w:szCs w:val="28"/>
          <w:shd w:val="clear" w:color="auto" w:fill="FFFFFF"/>
          <w:lang w:eastAsia="en-US"/>
        </w:rPr>
        <w:t>Електронний ресурс</w:t>
      </w:r>
      <w:r w:rsidR="00384F8C" w:rsidRPr="00881C90">
        <w:rPr>
          <w:rFonts w:eastAsiaTheme="minorHAnsi"/>
          <w:sz w:val="28"/>
          <w:szCs w:val="28"/>
          <w:lang w:eastAsia="en-US"/>
        </w:rPr>
        <w:t xml:space="preserve">] </w:t>
      </w:r>
      <w:r w:rsidR="00384F8C" w:rsidRPr="00881C90">
        <w:rPr>
          <w:rFonts w:eastAsiaTheme="minorHAnsi"/>
          <w:color w:val="000000"/>
          <w:sz w:val="28"/>
          <w:szCs w:val="28"/>
          <w:shd w:val="clear" w:color="auto" w:fill="FFFFFF"/>
          <w:lang w:eastAsia="en-US"/>
        </w:rPr>
        <w:t>– Режим доступу до ресурсу:</w:t>
      </w:r>
      <w:r w:rsidRPr="00881C90">
        <w:rPr>
          <w:rFonts w:eastAsiaTheme="minorHAnsi"/>
          <w:sz w:val="28"/>
          <w:szCs w:val="28"/>
          <w:lang w:eastAsia="en-US"/>
        </w:rPr>
        <w:t xml:space="preserve"> </w:t>
      </w:r>
      <w:hyperlink r:id="rId50" w:tgtFrame="_blank" w:history="1">
        <w:r w:rsidRPr="00881C90">
          <w:rPr>
            <w:rFonts w:eastAsiaTheme="minorHAnsi"/>
            <w:bCs/>
            <w:sz w:val="28"/>
            <w:szCs w:val="28"/>
            <w:lang w:eastAsia="en-US"/>
          </w:rPr>
          <w:t>zakon.rada.gov.ua/</w:t>
        </w:r>
        <w:proofErr w:type="spellStart"/>
        <w:r w:rsidRPr="00881C90">
          <w:rPr>
            <w:rFonts w:eastAsiaTheme="minorHAnsi"/>
            <w:bCs/>
            <w:sz w:val="28"/>
            <w:szCs w:val="28"/>
            <w:lang w:eastAsia="en-US"/>
          </w:rPr>
          <w:t>go</w:t>
        </w:r>
        <w:proofErr w:type="spellEnd"/>
        <w:r w:rsidRPr="00881C90">
          <w:rPr>
            <w:rFonts w:eastAsiaTheme="minorHAnsi"/>
            <w:bCs/>
            <w:sz w:val="28"/>
            <w:szCs w:val="28"/>
            <w:lang w:eastAsia="en-US"/>
          </w:rPr>
          <w:t>/z0278-16</w:t>
        </w:r>
      </w:hyperlink>
    </w:p>
    <w:p w:rsidR="008E6378" w:rsidRPr="00F225F9" w:rsidRDefault="001D2698" w:rsidP="00881C90">
      <w:pPr>
        <w:numPr>
          <w:ilvl w:val="0"/>
          <w:numId w:val="13"/>
        </w:numPr>
        <w:tabs>
          <w:tab w:val="left" w:pos="0"/>
        </w:tabs>
        <w:spacing w:after="160" w:line="360" w:lineRule="auto"/>
        <w:ind w:left="0" w:firstLine="0"/>
        <w:contextualSpacing/>
        <w:jc w:val="left"/>
        <w:rPr>
          <w:rFonts w:eastAsia="Calibri"/>
          <w:sz w:val="28"/>
          <w:szCs w:val="28"/>
          <w:lang w:eastAsia="en-US"/>
        </w:rPr>
      </w:pPr>
      <w:proofErr w:type="spellStart"/>
      <w:r w:rsidRPr="00881C90">
        <w:rPr>
          <w:rFonts w:eastAsiaTheme="minorHAnsi"/>
          <w:sz w:val="28"/>
          <w:szCs w:val="28"/>
          <w:lang w:val="ru-RU" w:eastAsia="en-US"/>
        </w:rPr>
        <w:lastRenderedPageBreak/>
        <w:t>Повірка</w:t>
      </w:r>
      <w:proofErr w:type="spellEnd"/>
      <w:r w:rsidRPr="00881C90">
        <w:rPr>
          <w:rFonts w:eastAsiaTheme="minorHAnsi"/>
          <w:sz w:val="28"/>
          <w:szCs w:val="28"/>
          <w:lang w:val="ru-RU" w:eastAsia="en-US"/>
        </w:rPr>
        <w:t xml:space="preserve"> </w:t>
      </w:r>
      <w:proofErr w:type="spellStart"/>
      <w:r w:rsidRPr="00881C90">
        <w:rPr>
          <w:rFonts w:eastAsiaTheme="minorHAnsi"/>
          <w:sz w:val="28"/>
          <w:szCs w:val="28"/>
          <w:lang w:val="ru-RU" w:eastAsia="en-US"/>
        </w:rPr>
        <w:t>pH</w:t>
      </w:r>
      <w:proofErr w:type="spellEnd"/>
      <w:r w:rsidRPr="00881C90">
        <w:rPr>
          <w:rFonts w:eastAsiaTheme="minorHAnsi"/>
          <w:sz w:val="28"/>
          <w:szCs w:val="28"/>
          <w:lang w:eastAsia="en-US"/>
        </w:rPr>
        <w:t xml:space="preserve"> метра </w:t>
      </w:r>
      <w:r w:rsidR="00384F8C" w:rsidRPr="00881C90">
        <w:rPr>
          <w:rFonts w:eastAsiaTheme="minorHAnsi"/>
          <w:sz w:val="28"/>
          <w:szCs w:val="28"/>
          <w:lang w:eastAsia="en-US"/>
        </w:rPr>
        <w:t>[</w:t>
      </w:r>
      <w:r w:rsidR="00384F8C" w:rsidRPr="00881C90">
        <w:rPr>
          <w:rFonts w:eastAsiaTheme="minorHAnsi"/>
          <w:color w:val="000000"/>
          <w:sz w:val="28"/>
          <w:szCs w:val="28"/>
          <w:shd w:val="clear" w:color="auto" w:fill="FFFFFF"/>
          <w:lang w:eastAsia="en-US"/>
        </w:rPr>
        <w:t>Електронний ресурс</w:t>
      </w:r>
      <w:r w:rsidR="00384F8C" w:rsidRPr="00881C90">
        <w:rPr>
          <w:rFonts w:eastAsiaTheme="minorHAnsi"/>
          <w:sz w:val="28"/>
          <w:szCs w:val="28"/>
          <w:lang w:eastAsia="en-US"/>
        </w:rPr>
        <w:t xml:space="preserve">] </w:t>
      </w:r>
      <w:r w:rsidR="00384F8C" w:rsidRPr="00881C90">
        <w:rPr>
          <w:rFonts w:eastAsiaTheme="minorHAnsi"/>
          <w:color w:val="000000"/>
          <w:sz w:val="28"/>
          <w:szCs w:val="28"/>
          <w:shd w:val="clear" w:color="auto" w:fill="FFFFFF"/>
          <w:lang w:eastAsia="en-US"/>
        </w:rPr>
        <w:t xml:space="preserve">– Режим доступу </w:t>
      </w:r>
      <w:proofErr w:type="gramStart"/>
      <w:r w:rsidR="00384F8C" w:rsidRPr="00881C90">
        <w:rPr>
          <w:rFonts w:eastAsiaTheme="minorHAnsi"/>
          <w:color w:val="000000"/>
          <w:sz w:val="28"/>
          <w:szCs w:val="28"/>
          <w:shd w:val="clear" w:color="auto" w:fill="FFFFFF"/>
          <w:lang w:eastAsia="en-US"/>
        </w:rPr>
        <w:t>до</w:t>
      </w:r>
      <w:proofErr w:type="gramEnd"/>
      <w:r w:rsidR="00384F8C" w:rsidRPr="00881C90">
        <w:rPr>
          <w:rFonts w:eastAsiaTheme="minorHAnsi"/>
          <w:color w:val="000000"/>
          <w:sz w:val="28"/>
          <w:szCs w:val="28"/>
          <w:shd w:val="clear" w:color="auto" w:fill="FFFFFF"/>
          <w:lang w:eastAsia="en-US"/>
        </w:rPr>
        <w:t xml:space="preserve"> ресурсу:</w:t>
      </w:r>
      <w:proofErr w:type="spellStart"/>
      <w:r w:rsidR="008943F0" w:rsidRPr="00881C90">
        <w:rPr>
          <w:rFonts w:eastAsiaTheme="minorHAnsi"/>
          <w:sz w:val="28"/>
          <w:szCs w:val="28"/>
          <w:shd w:val="clear" w:color="auto" w:fill="FFFFFF"/>
          <w:lang w:val="ru-RU" w:eastAsia="en-US"/>
        </w:rPr>
        <w:t>http</w:t>
      </w:r>
      <w:proofErr w:type="spellEnd"/>
      <w:r w:rsidR="008943F0" w:rsidRPr="00881C90">
        <w:rPr>
          <w:rFonts w:eastAsiaTheme="minorHAnsi"/>
          <w:sz w:val="28"/>
          <w:szCs w:val="28"/>
          <w:shd w:val="clear" w:color="auto" w:fill="FFFFFF"/>
          <w:lang w:eastAsia="en-US"/>
        </w:rPr>
        <w:t>://</w:t>
      </w:r>
      <w:proofErr w:type="spellStart"/>
      <w:r w:rsidR="008943F0" w:rsidRPr="00881C90">
        <w:rPr>
          <w:rFonts w:eastAsiaTheme="minorHAnsi"/>
          <w:sz w:val="28"/>
          <w:szCs w:val="28"/>
          <w:shd w:val="clear" w:color="auto" w:fill="FFFFFF"/>
          <w:lang w:val="ru-RU" w:eastAsia="en-US"/>
        </w:rPr>
        <w:t>metrology</w:t>
      </w:r>
      <w:proofErr w:type="spellEnd"/>
      <w:r w:rsidR="008943F0" w:rsidRPr="00881C90">
        <w:rPr>
          <w:rFonts w:eastAsiaTheme="minorHAnsi"/>
          <w:sz w:val="28"/>
          <w:szCs w:val="28"/>
          <w:shd w:val="clear" w:color="auto" w:fill="FFFFFF"/>
          <w:lang w:eastAsia="en-US"/>
        </w:rPr>
        <w:t>.</w:t>
      </w:r>
      <w:proofErr w:type="spellStart"/>
      <w:r w:rsidR="008943F0" w:rsidRPr="00881C90">
        <w:rPr>
          <w:rFonts w:eastAsiaTheme="minorHAnsi"/>
          <w:sz w:val="28"/>
          <w:szCs w:val="28"/>
          <w:shd w:val="clear" w:color="auto" w:fill="FFFFFF"/>
          <w:lang w:val="ru-RU" w:eastAsia="en-US"/>
        </w:rPr>
        <w:t>kiev</w:t>
      </w:r>
      <w:proofErr w:type="spellEnd"/>
      <w:r w:rsidR="008943F0" w:rsidRPr="00881C90">
        <w:rPr>
          <w:rFonts w:eastAsiaTheme="minorHAnsi"/>
          <w:sz w:val="28"/>
          <w:szCs w:val="28"/>
          <w:shd w:val="clear" w:color="auto" w:fill="FFFFFF"/>
          <w:lang w:eastAsia="en-US"/>
        </w:rPr>
        <w:t>.</w:t>
      </w:r>
      <w:proofErr w:type="spellStart"/>
      <w:r w:rsidR="008943F0" w:rsidRPr="00881C90">
        <w:rPr>
          <w:rFonts w:eastAsiaTheme="minorHAnsi"/>
          <w:sz w:val="28"/>
          <w:szCs w:val="28"/>
          <w:shd w:val="clear" w:color="auto" w:fill="FFFFFF"/>
          <w:lang w:val="ru-RU" w:eastAsia="en-US"/>
        </w:rPr>
        <w:t>ua</w:t>
      </w:r>
      <w:proofErr w:type="spellEnd"/>
      <w:r w:rsidR="008943F0" w:rsidRPr="00881C90">
        <w:rPr>
          <w:rFonts w:eastAsiaTheme="minorHAnsi"/>
          <w:sz w:val="28"/>
          <w:szCs w:val="28"/>
          <w:shd w:val="clear" w:color="auto" w:fill="FFFFFF"/>
          <w:lang w:eastAsia="en-US"/>
        </w:rPr>
        <w:t>/</w:t>
      </w:r>
      <w:proofErr w:type="spellStart"/>
      <w:r w:rsidR="008943F0" w:rsidRPr="00881C90">
        <w:rPr>
          <w:rFonts w:eastAsiaTheme="minorHAnsi"/>
          <w:sz w:val="28"/>
          <w:szCs w:val="28"/>
          <w:shd w:val="clear" w:color="auto" w:fill="FFFFFF"/>
          <w:lang w:val="ru-RU" w:eastAsia="en-US"/>
        </w:rPr>
        <w:t>files</w:t>
      </w:r>
      <w:proofErr w:type="spellEnd"/>
      <w:r w:rsidR="008943F0" w:rsidRPr="00881C90">
        <w:rPr>
          <w:rFonts w:eastAsiaTheme="minorHAnsi"/>
          <w:sz w:val="28"/>
          <w:szCs w:val="28"/>
          <w:shd w:val="clear" w:color="auto" w:fill="FFFFFF"/>
          <w:lang w:eastAsia="en-US"/>
        </w:rPr>
        <w:t>/</w:t>
      </w:r>
      <w:proofErr w:type="spellStart"/>
      <w:r w:rsidR="008943F0" w:rsidRPr="00881C90">
        <w:rPr>
          <w:rFonts w:eastAsiaTheme="minorHAnsi"/>
          <w:sz w:val="28"/>
          <w:szCs w:val="28"/>
          <w:shd w:val="clear" w:color="auto" w:fill="FFFFFF"/>
          <w:lang w:val="ru-RU" w:eastAsia="en-US"/>
        </w:rPr>
        <w:t>metodik</w:t>
      </w:r>
      <w:proofErr w:type="spellEnd"/>
      <w:r w:rsidR="008943F0" w:rsidRPr="00881C90">
        <w:rPr>
          <w:rFonts w:eastAsiaTheme="minorHAnsi"/>
          <w:sz w:val="28"/>
          <w:szCs w:val="28"/>
          <w:shd w:val="clear" w:color="auto" w:fill="FFFFFF"/>
          <w:lang w:eastAsia="en-US"/>
        </w:rPr>
        <w:t>_</w:t>
      </w:r>
      <w:proofErr w:type="spellStart"/>
      <w:r w:rsidR="008943F0" w:rsidRPr="00881C90">
        <w:rPr>
          <w:rFonts w:eastAsiaTheme="minorHAnsi"/>
          <w:sz w:val="28"/>
          <w:szCs w:val="28"/>
          <w:shd w:val="clear" w:color="auto" w:fill="FFFFFF"/>
          <w:lang w:val="ru-RU" w:eastAsia="en-US"/>
        </w:rPr>
        <w:t>povir</w:t>
      </w:r>
      <w:proofErr w:type="spellEnd"/>
      <w:r w:rsidR="008943F0" w:rsidRPr="00881C90">
        <w:rPr>
          <w:rFonts w:eastAsiaTheme="minorHAnsi"/>
          <w:sz w:val="28"/>
          <w:szCs w:val="28"/>
          <w:shd w:val="clear" w:color="auto" w:fill="FFFFFF"/>
          <w:lang w:eastAsia="en-US"/>
        </w:rPr>
        <w:t>/</w:t>
      </w:r>
      <w:r w:rsidR="008943F0" w:rsidRPr="00881C90">
        <w:rPr>
          <w:rFonts w:eastAsiaTheme="minorHAnsi"/>
          <w:sz w:val="28"/>
          <w:szCs w:val="28"/>
          <w:shd w:val="clear" w:color="auto" w:fill="FFFFFF"/>
          <w:lang w:val="ru-RU" w:eastAsia="en-US"/>
        </w:rPr>
        <w:t>MP</w:t>
      </w:r>
      <w:r w:rsidR="008943F0" w:rsidRPr="00881C90">
        <w:rPr>
          <w:rFonts w:eastAsiaTheme="minorHAnsi"/>
          <w:sz w:val="28"/>
          <w:szCs w:val="28"/>
          <w:shd w:val="clear" w:color="auto" w:fill="FFFFFF"/>
          <w:lang w:eastAsia="en-US"/>
        </w:rPr>
        <w:t>_</w:t>
      </w:r>
      <w:r w:rsidR="008943F0" w:rsidRPr="00881C90">
        <w:rPr>
          <w:rFonts w:eastAsiaTheme="minorHAnsi"/>
          <w:sz w:val="28"/>
          <w:szCs w:val="28"/>
          <w:shd w:val="clear" w:color="auto" w:fill="FFFFFF"/>
          <w:lang w:val="ru-RU" w:eastAsia="en-US"/>
        </w:rPr>
        <w:t>PH</w:t>
      </w:r>
      <w:r w:rsidR="008943F0" w:rsidRPr="00881C90">
        <w:rPr>
          <w:rFonts w:eastAsiaTheme="minorHAnsi"/>
          <w:sz w:val="28"/>
          <w:szCs w:val="28"/>
          <w:shd w:val="clear" w:color="auto" w:fill="FFFFFF"/>
          <w:lang w:eastAsia="en-US"/>
        </w:rPr>
        <w:t>_</w:t>
      </w:r>
      <w:proofErr w:type="spellStart"/>
      <w:r w:rsidR="008943F0" w:rsidRPr="00881C90">
        <w:rPr>
          <w:rFonts w:eastAsiaTheme="minorHAnsi"/>
          <w:sz w:val="28"/>
          <w:szCs w:val="28"/>
          <w:shd w:val="clear" w:color="auto" w:fill="FFFFFF"/>
          <w:lang w:val="ru-RU" w:eastAsia="en-US"/>
        </w:rPr>
        <w:t>metr</w:t>
      </w:r>
      <w:proofErr w:type="spellEnd"/>
      <w:r w:rsidR="008943F0" w:rsidRPr="00881C90">
        <w:rPr>
          <w:rFonts w:eastAsiaTheme="minorHAnsi"/>
          <w:sz w:val="28"/>
          <w:szCs w:val="28"/>
          <w:shd w:val="clear" w:color="auto" w:fill="FFFFFF"/>
          <w:lang w:eastAsia="en-US"/>
        </w:rPr>
        <w:t>_</w:t>
      </w:r>
      <w:proofErr w:type="spellStart"/>
      <w:r w:rsidR="008943F0" w:rsidRPr="00881C90">
        <w:rPr>
          <w:rFonts w:eastAsiaTheme="minorHAnsi"/>
          <w:sz w:val="28"/>
          <w:szCs w:val="28"/>
          <w:shd w:val="clear" w:color="auto" w:fill="FFFFFF"/>
          <w:lang w:val="ru-RU" w:eastAsia="en-US"/>
        </w:rPr>
        <w:t>ionomir</w:t>
      </w:r>
      <w:proofErr w:type="spellEnd"/>
      <w:r w:rsidR="008943F0" w:rsidRPr="00881C90">
        <w:rPr>
          <w:rFonts w:eastAsiaTheme="minorHAnsi"/>
          <w:sz w:val="28"/>
          <w:szCs w:val="28"/>
          <w:shd w:val="clear" w:color="auto" w:fill="FFFFFF"/>
          <w:lang w:eastAsia="en-US"/>
        </w:rPr>
        <w:t>.</w:t>
      </w:r>
      <w:proofErr w:type="spellStart"/>
      <w:r w:rsidR="008943F0" w:rsidRPr="00881C90">
        <w:rPr>
          <w:rFonts w:eastAsiaTheme="minorHAnsi"/>
          <w:sz w:val="28"/>
          <w:szCs w:val="28"/>
          <w:shd w:val="clear" w:color="auto" w:fill="FFFFFF"/>
          <w:lang w:val="ru-RU" w:eastAsia="en-US"/>
        </w:rPr>
        <w:t>pdf</w:t>
      </w:r>
      <w:proofErr w:type="spellEnd"/>
    </w:p>
    <w:p w:rsidR="00F225F9" w:rsidRPr="00881C90" w:rsidRDefault="001D2698" w:rsidP="00F225F9">
      <w:pPr>
        <w:numPr>
          <w:ilvl w:val="0"/>
          <w:numId w:val="13"/>
        </w:numPr>
        <w:tabs>
          <w:tab w:val="left" w:pos="0"/>
        </w:tabs>
        <w:spacing w:after="160" w:line="360" w:lineRule="auto"/>
        <w:ind w:left="0" w:firstLine="0"/>
        <w:contextualSpacing/>
        <w:rPr>
          <w:rFonts w:eastAsia="Calibri"/>
          <w:color w:val="000000"/>
          <w:sz w:val="28"/>
          <w:szCs w:val="28"/>
          <w:lang w:val="ru-RU" w:eastAsia="en-US"/>
        </w:rPr>
      </w:pPr>
      <w:r w:rsidRPr="00881C90">
        <w:rPr>
          <w:rFonts w:eastAsiaTheme="minorHAnsi"/>
          <w:color w:val="000000"/>
          <w:sz w:val="28"/>
          <w:szCs w:val="28"/>
          <w:lang w:val="ru-RU" w:eastAsia="en-US"/>
        </w:rPr>
        <w:t xml:space="preserve">Бойко </w:t>
      </w:r>
      <w:proofErr w:type="spellStart"/>
      <w:r w:rsidRPr="00881C90">
        <w:rPr>
          <w:rFonts w:eastAsiaTheme="minorHAnsi"/>
          <w:color w:val="000000"/>
          <w:sz w:val="28"/>
          <w:szCs w:val="28"/>
          <w:lang w:val="ru-RU" w:eastAsia="en-US"/>
        </w:rPr>
        <w:t>В.А</w:t>
      </w:r>
      <w:proofErr w:type="gramStart"/>
      <w:r w:rsidRPr="00881C90">
        <w:rPr>
          <w:rFonts w:eastAsiaTheme="minorHAnsi"/>
          <w:color w:val="000000"/>
          <w:sz w:val="28"/>
          <w:szCs w:val="28"/>
          <w:lang w:val="ru-RU" w:eastAsia="en-US"/>
        </w:rPr>
        <w:t>,К</w:t>
      </w:r>
      <w:proofErr w:type="gramEnd"/>
      <w:r w:rsidRPr="00881C90">
        <w:rPr>
          <w:rFonts w:eastAsiaTheme="minorHAnsi"/>
          <w:color w:val="000000"/>
          <w:sz w:val="28"/>
          <w:szCs w:val="28"/>
          <w:lang w:val="ru-RU" w:eastAsia="en-US"/>
        </w:rPr>
        <w:t>лименко</w:t>
      </w:r>
      <w:proofErr w:type="spellEnd"/>
      <w:r w:rsidRPr="00881C90">
        <w:rPr>
          <w:rFonts w:eastAsiaTheme="minorHAnsi"/>
          <w:color w:val="000000"/>
          <w:sz w:val="28"/>
          <w:szCs w:val="28"/>
          <w:lang w:val="ru-RU" w:eastAsia="en-US"/>
        </w:rPr>
        <w:t xml:space="preserve"> Ю.В., Корнейчук В.И. Курсовые и дипломные проекты. Требования к оформлению документации. </w:t>
      </w:r>
      <w:proofErr w:type="gramStart"/>
      <w:r w:rsidRPr="00881C90">
        <w:rPr>
          <w:rFonts w:eastAsiaTheme="minorHAnsi"/>
          <w:color w:val="000000"/>
          <w:sz w:val="28"/>
          <w:szCs w:val="28"/>
          <w:lang w:val="ru-RU" w:eastAsia="en-US"/>
        </w:rPr>
        <w:t>–</w:t>
      </w:r>
      <w:proofErr w:type="spellStart"/>
      <w:r w:rsidRPr="00881C90">
        <w:rPr>
          <w:rFonts w:eastAsiaTheme="minorHAnsi"/>
          <w:color w:val="000000"/>
          <w:sz w:val="28"/>
          <w:szCs w:val="28"/>
          <w:lang w:val="ru-RU" w:eastAsia="en-US"/>
        </w:rPr>
        <w:t>К</w:t>
      </w:r>
      <w:proofErr w:type="gramEnd"/>
      <w:r w:rsidRPr="00881C90">
        <w:rPr>
          <w:rFonts w:eastAsiaTheme="minorHAnsi"/>
          <w:color w:val="000000"/>
          <w:sz w:val="28"/>
          <w:szCs w:val="28"/>
          <w:lang w:val="ru-RU" w:eastAsia="en-US"/>
        </w:rPr>
        <w:t>.Корнійчук</w:t>
      </w:r>
      <w:proofErr w:type="spellEnd"/>
      <w:r w:rsidRPr="00881C90">
        <w:rPr>
          <w:rFonts w:eastAsiaTheme="minorHAnsi"/>
          <w:color w:val="000000"/>
          <w:sz w:val="28"/>
          <w:szCs w:val="28"/>
          <w:lang w:val="ru-RU" w:eastAsia="en-US"/>
        </w:rPr>
        <w:t>, 2003,− 176с.</w:t>
      </w:r>
    </w:p>
    <w:p w:rsidR="00F225F9" w:rsidRPr="00881C90" w:rsidRDefault="001D2698" w:rsidP="00F225F9">
      <w:pPr>
        <w:numPr>
          <w:ilvl w:val="0"/>
          <w:numId w:val="13"/>
        </w:numPr>
        <w:spacing w:after="160" w:line="259" w:lineRule="auto"/>
        <w:ind w:left="0" w:firstLine="0"/>
        <w:contextualSpacing/>
        <w:jc w:val="left"/>
        <w:rPr>
          <w:rFonts w:eastAsia="Calibri"/>
          <w:bCs/>
          <w:sz w:val="28"/>
          <w:szCs w:val="28"/>
          <w:shd w:val="clear" w:color="auto" w:fill="FFFFFF"/>
          <w:lang w:eastAsia="en-US"/>
        </w:rPr>
      </w:pPr>
      <w:r w:rsidRPr="00881C90">
        <w:rPr>
          <w:rFonts w:eastAsiaTheme="minorHAnsi"/>
          <w:bCs/>
          <w:sz w:val="28"/>
          <w:szCs w:val="28"/>
          <w:shd w:val="clear" w:color="auto" w:fill="FFFFFF"/>
          <w:lang w:eastAsia="en-US"/>
        </w:rPr>
        <w:t>ДСТУ 3651.0-97 Метрологія. Одиниці фізичних величин. Основні положення, назви та позначення.</w:t>
      </w:r>
    </w:p>
    <w:p w:rsidR="00F225F9" w:rsidRPr="00881C90" w:rsidRDefault="001D2698" w:rsidP="00F225F9">
      <w:pPr>
        <w:numPr>
          <w:ilvl w:val="0"/>
          <w:numId w:val="13"/>
        </w:numPr>
        <w:tabs>
          <w:tab w:val="left" w:pos="0"/>
        </w:tabs>
        <w:spacing w:after="160" w:line="360" w:lineRule="auto"/>
        <w:ind w:left="0" w:firstLine="0"/>
        <w:contextualSpacing/>
        <w:rPr>
          <w:rFonts w:eastAsia="Calibri"/>
          <w:bCs/>
          <w:sz w:val="28"/>
          <w:szCs w:val="28"/>
          <w:shd w:val="clear" w:color="auto" w:fill="FFFFFF"/>
          <w:lang w:eastAsia="en-US"/>
        </w:rPr>
      </w:pPr>
      <w:proofErr w:type="spellStart"/>
      <w:r w:rsidRPr="00881C90">
        <w:rPr>
          <w:rFonts w:eastAsiaTheme="minorHAnsi"/>
          <w:bCs/>
          <w:sz w:val="28"/>
          <w:szCs w:val="28"/>
          <w:shd w:val="clear" w:color="auto" w:fill="FFFFFF"/>
          <w:lang w:eastAsia="en-US"/>
        </w:rPr>
        <w:t>Орнатский</w:t>
      </w:r>
      <w:proofErr w:type="spellEnd"/>
      <w:r w:rsidRPr="00881C90">
        <w:rPr>
          <w:rFonts w:eastAsiaTheme="minorHAnsi"/>
          <w:bCs/>
          <w:sz w:val="28"/>
          <w:szCs w:val="28"/>
          <w:shd w:val="clear" w:color="auto" w:fill="FFFFFF"/>
          <w:lang w:eastAsia="en-US"/>
        </w:rPr>
        <w:t xml:space="preserve"> П.П. </w:t>
      </w:r>
      <w:proofErr w:type="spellStart"/>
      <w:r w:rsidRPr="00881C90">
        <w:rPr>
          <w:rFonts w:eastAsiaTheme="minorHAnsi"/>
          <w:bCs/>
          <w:sz w:val="28"/>
          <w:szCs w:val="28"/>
          <w:shd w:val="clear" w:color="auto" w:fill="FFFFFF"/>
          <w:lang w:eastAsia="en-US"/>
        </w:rPr>
        <w:t>Автоматические</w:t>
      </w:r>
      <w:proofErr w:type="spellEnd"/>
      <w:r w:rsidRPr="00881C90">
        <w:rPr>
          <w:rFonts w:eastAsiaTheme="minorHAnsi"/>
          <w:bCs/>
          <w:sz w:val="28"/>
          <w:szCs w:val="28"/>
          <w:shd w:val="clear" w:color="auto" w:fill="FFFFFF"/>
          <w:lang w:eastAsia="en-US"/>
        </w:rPr>
        <w:t xml:space="preserve"> </w:t>
      </w:r>
      <w:proofErr w:type="spellStart"/>
      <w:r w:rsidRPr="00881C90">
        <w:rPr>
          <w:rFonts w:eastAsiaTheme="minorHAnsi"/>
          <w:bCs/>
          <w:sz w:val="28"/>
          <w:szCs w:val="28"/>
          <w:shd w:val="clear" w:color="auto" w:fill="FFFFFF"/>
          <w:lang w:eastAsia="en-US"/>
        </w:rPr>
        <w:t>измерения</w:t>
      </w:r>
      <w:proofErr w:type="spellEnd"/>
      <w:r w:rsidRPr="00881C90">
        <w:rPr>
          <w:rFonts w:eastAsiaTheme="minorHAnsi"/>
          <w:bCs/>
          <w:sz w:val="28"/>
          <w:szCs w:val="28"/>
          <w:shd w:val="clear" w:color="auto" w:fill="FFFFFF"/>
          <w:lang w:eastAsia="en-US"/>
        </w:rPr>
        <w:t xml:space="preserve"> и </w:t>
      </w:r>
      <w:proofErr w:type="spellStart"/>
      <w:r w:rsidRPr="00881C90">
        <w:rPr>
          <w:rFonts w:eastAsiaTheme="minorHAnsi"/>
          <w:bCs/>
          <w:sz w:val="28"/>
          <w:szCs w:val="28"/>
          <w:shd w:val="clear" w:color="auto" w:fill="FFFFFF"/>
          <w:lang w:eastAsia="en-US"/>
        </w:rPr>
        <w:t>приборы</w:t>
      </w:r>
      <w:proofErr w:type="spellEnd"/>
      <w:r w:rsidRPr="00881C90">
        <w:rPr>
          <w:rFonts w:eastAsiaTheme="minorHAnsi"/>
          <w:bCs/>
          <w:sz w:val="28"/>
          <w:szCs w:val="28"/>
          <w:shd w:val="clear" w:color="auto" w:fill="FFFFFF"/>
          <w:lang w:eastAsia="en-US"/>
        </w:rPr>
        <w:t xml:space="preserve">. </w:t>
      </w:r>
      <w:proofErr w:type="spellStart"/>
      <w:r w:rsidRPr="00881C90">
        <w:rPr>
          <w:rFonts w:eastAsiaTheme="minorHAnsi"/>
          <w:bCs/>
          <w:sz w:val="28"/>
          <w:szCs w:val="28"/>
          <w:shd w:val="clear" w:color="auto" w:fill="FFFFFF"/>
          <w:lang w:eastAsia="en-US"/>
        </w:rPr>
        <w:t>Высшая</w:t>
      </w:r>
      <w:proofErr w:type="spellEnd"/>
      <w:r w:rsidRPr="00881C90">
        <w:rPr>
          <w:rFonts w:eastAsiaTheme="minorHAnsi"/>
          <w:bCs/>
          <w:sz w:val="28"/>
          <w:szCs w:val="28"/>
          <w:shd w:val="clear" w:color="auto" w:fill="FFFFFF"/>
          <w:lang w:eastAsia="en-US"/>
        </w:rPr>
        <w:t xml:space="preserve"> школа. </w:t>
      </w:r>
      <w:proofErr w:type="spellStart"/>
      <w:r w:rsidRPr="00881C90">
        <w:rPr>
          <w:rFonts w:eastAsiaTheme="minorHAnsi"/>
          <w:bCs/>
          <w:sz w:val="28"/>
          <w:szCs w:val="28"/>
          <w:shd w:val="clear" w:color="auto" w:fill="FFFFFF"/>
          <w:lang w:eastAsia="en-US"/>
        </w:rPr>
        <w:t>Киев</w:t>
      </w:r>
      <w:proofErr w:type="spellEnd"/>
      <w:r w:rsidRPr="00881C90">
        <w:rPr>
          <w:rFonts w:eastAsiaTheme="minorHAnsi"/>
          <w:bCs/>
          <w:sz w:val="28"/>
          <w:szCs w:val="28"/>
          <w:shd w:val="clear" w:color="auto" w:fill="FFFFFF"/>
          <w:lang w:eastAsia="en-US"/>
        </w:rPr>
        <w:t>. 1986 г – 415с</w:t>
      </w:r>
    </w:p>
    <w:p w:rsidR="00F225F9" w:rsidRPr="00881C90" w:rsidRDefault="001D2698" w:rsidP="00F225F9">
      <w:pPr>
        <w:numPr>
          <w:ilvl w:val="0"/>
          <w:numId w:val="13"/>
        </w:numPr>
        <w:spacing w:after="160" w:line="360" w:lineRule="auto"/>
        <w:ind w:left="0" w:firstLine="0"/>
        <w:contextualSpacing/>
        <w:rPr>
          <w:rFonts w:eastAsia="Calibri"/>
          <w:color w:val="000000"/>
          <w:sz w:val="28"/>
          <w:szCs w:val="28"/>
          <w:lang w:val="ru-RU" w:eastAsia="en-US"/>
        </w:rPr>
      </w:pPr>
      <w:proofErr w:type="spellStart"/>
      <w:r w:rsidRPr="00881C90">
        <w:rPr>
          <w:rFonts w:eastAsiaTheme="minorHAnsi"/>
          <w:iCs/>
          <w:color w:val="000000"/>
          <w:sz w:val="28"/>
          <w:szCs w:val="28"/>
          <w:lang w:val="ru-RU" w:eastAsia="en-US"/>
        </w:rPr>
        <w:t>Орнатский</w:t>
      </w:r>
      <w:proofErr w:type="spellEnd"/>
      <w:r w:rsidRPr="00881C90">
        <w:rPr>
          <w:rFonts w:eastAsiaTheme="minorHAnsi"/>
          <w:iCs/>
          <w:color w:val="000000"/>
          <w:sz w:val="28"/>
          <w:szCs w:val="28"/>
          <w:lang w:val="ru-RU" w:eastAsia="en-US"/>
        </w:rPr>
        <w:t xml:space="preserve"> П.П. Теоретические основы информационно-измерительной техники. Высшая школа. Киев. 1983 г.</w:t>
      </w:r>
    </w:p>
    <w:p w:rsidR="00F225F9" w:rsidRPr="00881C90" w:rsidRDefault="00F225F9" w:rsidP="00F225F9">
      <w:pPr>
        <w:tabs>
          <w:tab w:val="left" w:pos="0"/>
        </w:tabs>
        <w:spacing w:after="160" w:line="360" w:lineRule="auto"/>
        <w:ind w:firstLine="0"/>
        <w:contextualSpacing/>
        <w:jc w:val="left"/>
        <w:rPr>
          <w:rFonts w:eastAsia="Calibri"/>
          <w:sz w:val="28"/>
          <w:szCs w:val="28"/>
          <w:lang w:eastAsia="en-US"/>
        </w:rPr>
      </w:pPr>
    </w:p>
    <w:p w:rsidR="00ED746C" w:rsidRPr="00FF490F" w:rsidRDefault="001D2698" w:rsidP="00FF490F">
      <w:pPr>
        <w:pageBreakBefore/>
        <w:spacing w:line="360" w:lineRule="auto"/>
        <w:ind w:firstLine="0"/>
        <w:contextualSpacing/>
        <w:jc w:val="center"/>
        <w:outlineLvl w:val="0"/>
        <w:rPr>
          <w:rFonts w:eastAsia="Calibri" w:cs="Arial"/>
          <w:sz w:val="28"/>
          <w:szCs w:val="28"/>
          <w:lang w:eastAsia="en-US"/>
        </w:rPr>
      </w:pPr>
      <w:bookmarkStart w:id="530" w:name="_Toc42624927"/>
      <w:r w:rsidRPr="00FF490F">
        <w:rPr>
          <w:rFonts w:eastAsiaTheme="minorHAnsi" w:cs="Arial"/>
          <w:sz w:val="28"/>
          <w:szCs w:val="28"/>
          <w:lang w:eastAsia="en-US"/>
        </w:rPr>
        <w:lastRenderedPageBreak/>
        <w:t xml:space="preserve">ДОДАТОК </w:t>
      </w:r>
      <w:r w:rsidRPr="00FF490F">
        <w:rPr>
          <w:rFonts w:eastAsiaTheme="minorHAnsi" w:cs="Arial"/>
          <w:sz w:val="28"/>
          <w:szCs w:val="28"/>
          <w:lang w:val="en-US" w:eastAsia="en-US"/>
        </w:rPr>
        <w:t>B</w:t>
      </w:r>
      <w:bookmarkEnd w:id="530"/>
    </w:p>
    <w:p w:rsidR="00A11A48" w:rsidRPr="00881C90" w:rsidRDefault="001D2698" w:rsidP="00F31049">
      <w:pPr>
        <w:spacing w:line="360" w:lineRule="auto"/>
        <w:ind w:firstLine="0"/>
        <w:jc w:val="center"/>
        <w:rPr>
          <w:rFonts w:eastAsia="Calibri"/>
          <w:sz w:val="28"/>
          <w:szCs w:val="28"/>
          <w:lang w:val="ru-RU" w:eastAsia="en-US"/>
        </w:rPr>
      </w:pPr>
      <w:r w:rsidRPr="00881C90">
        <w:rPr>
          <w:rFonts w:eastAsiaTheme="minorHAnsi"/>
          <w:sz w:val="28"/>
          <w:szCs w:val="28"/>
          <w:lang w:eastAsia="en-US"/>
        </w:rPr>
        <w:t xml:space="preserve">Технічні характеристики </w:t>
      </w:r>
      <w:r w:rsidRPr="00881C90">
        <w:rPr>
          <w:rFonts w:eastAsiaTheme="minorHAnsi"/>
          <w:sz w:val="28"/>
          <w:szCs w:val="28"/>
          <w:lang w:val="en-US" w:eastAsia="en-US"/>
        </w:rPr>
        <w:t>Arduino</w:t>
      </w:r>
      <w:r w:rsidRPr="00881C90">
        <w:rPr>
          <w:rFonts w:eastAsiaTheme="minorHAnsi"/>
          <w:sz w:val="28"/>
          <w:szCs w:val="28"/>
          <w:lang w:val="ru-RU" w:eastAsia="en-US"/>
        </w:rPr>
        <w:t xml:space="preserve"> </w:t>
      </w:r>
      <w:r w:rsidRPr="00881C90">
        <w:rPr>
          <w:rFonts w:eastAsiaTheme="minorHAnsi"/>
          <w:sz w:val="28"/>
          <w:szCs w:val="28"/>
          <w:lang w:val="en-US" w:eastAsia="en-US"/>
        </w:rPr>
        <w:t>Uno</w:t>
      </w:r>
    </w:p>
    <w:p w:rsidR="001A0AD5" w:rsidRPr="00881C90" w:rsidRDefault="001D2698" w:rsidP="001A0AD5">
      <w:pPr>
        <w:autoSpaceDE w:val="0"/>
        <w:autoSpaceDN w:val="0"/>
        <w:adjustRightInd w:val="0"/>
        <w:spacing w:line="360" w:lineRule="auto"/>
        <w:ind w:firstLine="708"/>
        <w:rPr>
          <w:rFonts w:eastAsia="Calibri"/>
          <w:iCs/>
          <w:color w:val="000000"/>
          <w:sz w:val="28"/>
          <w:szCs w:val="28"/>
          <w:lang w:eastAsia="en-US"/>
        </w:rPr>
      </w:pPr>
      <w:r w:rsidRPr="00881C90">
        <w:rPr>
          <w:noProof/>
          <w:lang w:val="ru-RU"/>
        </w:rPr>
        <w:drawing>
          <wp:inline distT="0" distB="0" distL="0" distR="0">
            <wp:extent cx="5234753" cy="4309533"/>
            <wp:effectExtent l="0" t="0" r="4445" b="0"/>
            <wp:docPr id="308337674"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797398" name=""/>
                    <pic:cNvPicPr/>
                  </pic:nvPicPr>
                  <pic:blipFill>
                    <a:blip r:embed="rId51"/>
                    <a:srcRect l="13802" t="20600" r="37749" b="4492"/>
                    <a:stretch>
                      <a:fillRect/>
                    </a:stretch>
                  </pic:blipFill>
                  <pic:spPr bwMode="auto">
                    <a:xfrm>
                      <a:off x="0" y="0"/>
                      <a:ext cx="5233706" cy="4308671"/>
                    </a:xfrm>
                    <a:prstGeom prst="rect">
                      <a:avLst/>
                    </a:prstGeom>
                    <a:ln>
                      <a:noFill/>
                    </a:ln>
                    <a:extLst>
                      <a:ext uri="{53640926-AAD7-44D8-BBD7-CCE9431645EC}">
                        <a14:shadowObscured xmlns:a14="http://schemas.microsoft.com/office/drawing/2010/main"/>
                      </a:ext>
                    </a:extLst>
                  </pic:spPr>
                </pic:pic>
              </a:graphicData>
            </a:graphic>
          </wp:inline>
        </w:drawing>
      </w:r>
    </w:p>
    <w:p w:rsidR="00A11A48" w:rsidRPr="00881C90" w:rsidRDefault="001D2698" w:rsidP="001A0AD5">
      <w:pPr>
        <w:autoSpaceDE w:val="0"/>
        <w:autoSpaceDN w:val="0"/>
        <w:adjustRightInd w:val="0"/>
        <w:spacing w:line="360" w:lineRule="auto"/>
        <w:ind w:firstLine="708"/>
        <w:rPr>
          <w:rFonts w:eastAsia="Calibri"/>
          <w:iCs/>
          <w:color w:val="000000"/>
          <w:sz w:val="28"/>
          <w:szCs w:val="28"/>
          <w:lang w:val="ru-RU" w:eastAsia="en-US"/>
        </w:rPr>
      </w:pPr>
      <w:proofErr w:type="spellStart"/>
      <w:r w:rsidRPr="00881C90">
        <w:rPr>
          <w:rFonts w:eastAsiaTheme="minorHAnsi"/>
          <w:iCs/>
          <w:color w:val="000000"/>
          <w:sz w:val="28"/>
          <w:szCs w:val="28"/>
          <w:lang w:eastAsia="en-US"/>
        </w:rPr>
        <w:t>Ардуіно</w:t>
      </w:r>
      <w:proofErr w:type="spellEnd"/>
      <w:r w:rsidRPr="00881C90">
        <w:rPr>
          <w:rFonts w:eastAsiaTheme="minorHAnsi"/>
          <w:iCs/>
          <w:color w:val="000000"/>
          <w:sz w:val="28"/>
          <w:szCs w:val="28"/>
          <w:lang w:eastAsia="en-US"/>
        </w:rPr>
        <w:t xml:space="preserve"> - це відкрита платформа. Будь-який бажаючий може скачати схему з офіційного сайту або одного з популярних форумів, а потім зібрати плату на основі контролера </w:t>
      </w:r>
      <w:proofErr w:type="spellStart"/>
      <w:r w:rsidRPr="00881C90">
        <w:rPr>
          <w:rFonts w:eastAsiaTheme="minorHAnsi"/>
          <w:iCs/>
          <w:color w:val="000000"/>
          <w:sz w:val="28"/>
          <w:szCs w:val="28"/>
          <w:lang w:eastAsia="en-US"/>
        </w:rPr>
        <w:t>ATmega</w:t>
      </w:r>
      <w:proofErr w:type="spellEnd"/>
      <w:r w:rsidRPr="00881C90">
        <w:rPr>
          <w:rFonts w:eastAsiaTheme="minorHAnsi"/>
          <w:iCs/>
          <w:color w:val="000000"/>
          <w:sz w:val="28"/>
          <w:szCs w:val="28"/>
          <w:lang w:eastAsia="en-US"/>
        </w:rPr>
        <w:t>. Необхідні електронні компоненти можна досить не дорого купити в безлічі інтернет-магазинів.</w:t>
      </w:r>
    </w:p>
    <w:p w:rsidR="00A11A48" w:rsidRPr="00FF490F" w:rsidRDefault="001D2698" w:rsidP="00FF490F">
      <w:pPr>
        <w:pageBreakBefore/>
        <w:spacing w:line="360" w:lineRule="auto"/>
        <w:ind w:firstLine="0"/>
        <w:contextualSpacing/>
        <w:jc w:val="center"/>
        <w:outlineLvl w:val="0"/>
        <w:rPr>
          <w:rFonts w:eastAsia="Calibri" w:cs="Arial"/>
          <w:sz w:val="28"/>
          <w:szCs w:val="28"/>
          <w:lang w:eastAsia="en-US"/>
        </w:rPr>
      </w:pPr>
      <w:bookmarkStart w:id="531" w:name="_Toc42624928"/>
      <w:r w:rsidRPr="00FF490F">
        <w:rPr>
          <w:rFonts w:eastAsiaTheme="minorHAnsi" w:cs="Arial"/>
          <w:sz w:val="28"/>
          <w:szCs w:val="28"/>
          <w:lang w:eastAsia="en-US"/>
        </w:rPr>
        <w:lastRenderedPageBreak/>
        <w:t xml:space="preserve">ДОДАТОК </w:t>
      </w:r>
      <w:r w:rsidRPr="00FF490F">
        <w:rPr>
          <w:rFonts w:eastAsiaTheme="minorHAnsi" w:cs="Arial"/>
          <w:sz w:val="28"/>
          <w:szCs w:val="28"/>
          <w:lang w:val="en-US" w:eastAsia="en-US"/>
        </w:rPr>
        <w:t>C</w:t>
      </w:r>
      <w:bookmarkEnd w:id="531"/>
    </w:p>
    <w:p w:rsidR="00A11A48" w:rsidRPr="00881C90" w:rsidRDefault="001D2698" w:rsidP="00F31049">
      <w:pPr>
        <w:spacing w:line="360" w:lineRule="auto"/>
        <w:ind w:firstLine="0"/>
        <w:jc w:val="center"/>
        <w:rPr>
          <w:rFonts w:eastAsia="Calibri"/>
          <w:sz w:val="28"/>
          <w:szCs w:val="28"/>
          <w:lang w:eastAsia="en-US"/>
        </w:rPr>
      </w:pPr>
      <w:proofErr w:type="spellStart"/>
      <w:r w:rsidRPr="00881C90">
        <w:rPr>
          <w:rFonts w:eastAsiaTheme="minorHAnsi"/>
          <w:sz w:val="28"/>
          <w:szCs w:val="28"/>
          <w:lang w:eastAsia="en-US"/>
        </w:rPr>
        <w:t>Розпіновка</w:t>
      </w:r>
      <w:proofErr w:type="spellEnd"/>
      <w:r w:rsidRPr="00881C90">
        <w:rPr>
          <w:rFonts w:eastAsiaTheme="minorHAnsi"/>
          <w:sz w:val="28"/>
          <w:szCs w:val="28"/>
          <w:lang w:eastAsia="en-US"/>
        </w:rPr>
        <w:t xml:space="preserve"> плати </w:t>
      </w:r>
      <w:r w:rsidRPr="00881C90">
        <w:rPr>
          <w:rFonts w:eastAsiaTheme="minorHAnsi"/>
          <w:sz w:val="28"/>
          <w:szCs w:val="28"/>
          <w:lang w:val="en-US" w:eastAsia="en-US"/>
        </w:rPr>
        <w:t>Arduino</w:t>
      </w:r>
      <w:r w:rsidRPr="00881C90">
        <w:rPr>
          <w:rFonts w:eastAsiaTheme="minorHAnsi"/>
          <w:sz w:val="28"/>
          <w:szCs w:val="28"/>
          <w:lang w:val="ru-RU" w:eastAsia="en-US"/>
        </w:rPr>
        <w:t xml:space="preserve"> </w:t>
      </w:r>
      <w:r w:rsidRPr="00881C90">
        <w:rPr>
          <w:rFonts w:eastAsiaTheme="minorHAnsi"/>
          <w:sz w:val="28"/>
          <w:szCs w:val="28"/>
          <w:lang w:val="en-US" w:eastAsia="en-US"/>
        </w:rPr>
        <w:t>Uno</w:t>
      </w:r>
      <w:r w:rsidR="009D57E6" w:rsidRPr="00881C90">
        <w:rPr>
          <w:rFonts w:eastAsiaTheme="minorHAnsi"/>
          <w:sz w:val="28"/>
          <w:szCs w:val="28"/>
          <w:lang w:val="ru-RU" w:eastAsia="en-US"/>
        </w:rPr>
        <w:t xml:space="preserve"> </w:t>
      </w:r>
      <w:r w:rsidR="009D57E6" w:rsidRPr="00881C90">
        <w:rPr>
          <w:rFonts w:eastAsiaTheme="minorHAnsi"/>
          <w:sz w:val="28"/>
          <w:szCs w:val="28"/>
          <w:lang w:eastAsia="en-US"/>
        </w:rPr>
        <w:t>та схема принципова</w:t>
      </w:r>
    </w:p>
    <w:p w:rsidR="00A11A48" w:rsidRPr="00881C90" w:rsidRDefault="001D2698" w:rsidP="00A11A48">
      <w:pPr>
        <w:keepNext/>
        <w:spacing w:line="360" w:lineRule="auto"/>
        <w:ind w:firstLine="0"/>
        <w:jc w:val="left"/>
        <w:rPr>
          <w:rFonts w:eastAsia="Calibri"/>
          <w:sz w:val="28"/>
          <w:szCs w:val="28"/>
          <w:lang w:eastAsia="en-US"/>
        </w:rPr>
      </w:pPr>
      <w:r w:rsidRPr="00881C90">
        <w:rPr>
          <w:noProof/>
          <w:lang w:val="ru-RU"/>
        </w:rPr>
        <w:drawing>
          <wp:inline distT="0" distB="0" distL="0" distR="0">
            <wp:extent cx="5181815" cy="3666066"/>
            <wp:effectExtent l="0" t="0" r="0" b="0"/>
            <wp:docPr id="1755305433" name="Рисунок 47" descr="Плата Arduino Uno R3: схема, описание, подключение устройс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924847" name="Picture 1" descr="Плата Arduino Uno R3: схема, описание, подключение устройств"/>
                    <pic:cNvPicPr>
                      <a:picLocks noChangeAspect="1" noChangeArrowheads="1"/>
                    </pic:cNvPicPr>
                  </pic:nvPicPr>
                  <pic:blipFill>
                    <a:blip r:embed="rId52">
                      <a:extLst>
                        <a:ext uri="{28A0092B-C50C-407E-A947-70E740481C1C}">
                          <a14:useLocalDpi xmlns:a14="http://schemas.microsoft.com/office/drawing/2010/main" val="0"/>
                        </a:ext>
                      </a:extLst>
                    </a:blip>
                    <a:stretch>
                      <a:fillRect/>
                    </a:stretch>
                  </pic:blipFill>
                  <pic:spPr bwMode="auto">
                    <a:xfrm>
                      <a:off x="0" y="0"/>
                      <a:ext cx="5185896" cy="3668953"/>
                    </a:xfrm>
                    <a:prstGeom prst="rect">
                      <a:avLst/>
                    </a:prstGeom>
                    <a:noFill/>
                    <a:ln>
                      <a:noFill/>
                    </a:ln>
                  </pic:spPr>
                </pic:pic>
              </a:graphicData>
            </a:graphic>
          </wp:inline>
        </w:drawing>
      </w:r>
    </w:p>
    <w:p w:rsidR="00A11A48" w:rsidRPr="00881C90" w:rsidRDefault="001D2698" w:rsidP="00A11A48">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FF490F">
        <w:rPr>
          <w:rFonts w:eastAsiaTheme="minorHAnsi"/>
          <w:iCs/>
          <w:sz w:val="28"/>
          <w:szCs w:val="28"/>
          <w:lang w:val="ru-RU" w:eastAsia="en-US"/>
        </w:rPr>
        <w:t>1</w:t>
      </w:r>
      <w:r w:rsidR="001F3349" w:rsidRPr="00881C90">
        <w:rPr>
          <w:rFonts w:eastAsiaTheme="minorHAnsi"/>
          <w:iCs/>
          <w:sz w:val="28"/>
          <w:szCs w:val="28"/>
          <w:lang w:eastAsia="en-US"/>
        </w:rPr>
        <w:t xml:space="preserve"> – </w:t>
      </w:r>
      <w:proofErr w:type="spellStart"/>
      <w:r w:rsidR="001F3349" w:rsidRPr="00881C90">
        <w:rPr>
          <w:rFonts w:eastAsiaTheme="minorHAnsi"/>
          <w:iCs/>
          <w:sz w:val="28"/>
          <w:szCs w:val="28"/>
          <w:lang w:eastAsia="en-US"/>
        </w:rPr>
        <w:t>Розпіновка</w:t>
      </w:r>
      <w:proofErr w:type="spellEnd"/>
      <w:r w:rsidR="001F3349" w:rsidRPr="00881C90">
        <w:rPr>
          <w:rFonts w:eastAsiaTheme="minorHAnsi"/>
          <w:iCs/>
          <w:sz w:val="28"/>
          <w:szCs w:val="28"/>
          <w:lang w:eastAsia="en-US"/>
        </w:rPr>
        <w:t xml:space="preserve"> плати </w:t>
      </w:r>
      <w:r w:rsidR="001F3349" w:rsidRPr="00881C90">
        <w:rPr>
          <w:rFonts w:eastAsiaTheme="minorHAnsi"/>
          <w:iCs/>
          <w:sz w:val="28"/>
          <w:szCs w:val="28"/>
          <w:lang w:val="en-US" w:eastAsia="en-US"/>
        </w:rPr>
        <w:t>Arduino</w:t>
      </w:r>
      <w:r w:rsidR="001F3349" w:rsidRPr="00881C90">
        <w:rPr>
          <w:rFonts w:eastAsiaTheme="minorHAnsi"/>
          <w:iCs/>
          <w:sz w:val="28"/>
          <w:szCs w:val="28"/>
          <w:lang w:val="ru-RU" w:eastAsia="en-US"/>
        </w:rPr>
        <w:t xml:space="preserve"> </w:t>
      </w:r>
      <w:r w:rsidR="001F3349" w:rsidRPr="00881C90">
        <w:rPr>
          <w:rFonts w:eastAsiaTheme="minorHAnsi"/>
          <w:iCs/>
          <w:sz w:val="28"/>
          <w:szCs w:val="28"/>
          <w:lang w:val="en-US" w:eastAsia="en-US"/>
        </w:rPr>
        <w:t>Un</w:t>
      </w:r>
      <w:r w:rsidR="001F3349" w:rsidRPr="00881C90">
        <w:rPr>
          <w:rFonts w:eastAsiaTheme="minorHAnsi"/>
          <w:iCs/>
          <w:sz w:val="28"/>
          <w:szCs w:val="28"/>
          <w:lang w:eastAsia="en-US"/>
        </w:rPr>
        <w:t>о</w:t>
      </w:r>
    </w:p>
    <w:p w:rsidR="009D57E6" w:rsidRPr="00881C90" w:rsidRDefault="001D2698" w:rsidP="009D57E6">
      <w:pPr>
        <w:keepNext/>
        <w:spacing w:after="160" w:line="259" w:lineRule="auto"/>
        <w:ind w:firstLine="0"/>
        <w:jc w:val="left"/>
        <w:rPr>
          <w:rFonts w:eastAsia="Calibri"/>
          <w:sz w:val="28"/>
          <w:szCs w:val="28"/>
          <w:lang w:val="ru-RU" w:eastAsia="en-US"/>
        </w:rPr>
      </w:pPr>
      <w:r w:rsidRPr="00881C90">
        <w:rPr>
          <w:noProof/>
          <w:lang w:val="ru-RU"/>
        </w:rPr>
        <w:drawing>
          <wp:inline distT="0" distB="0" distL="0" distR="0">
            <wp:extent cx="5940425" cy="3336461"/>
            <wp:effectExtent l="0" t="0" r="3175" b="0"/>
            <wp:docPr id="1637313610" name="Рисунок 48" descr="Принципиальная схема ардуи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082180" name="Picture 3" descr="Принципиальная схема ардуино"/>
                    <pic:cNvPicPr>
                      <a:picLocks noChangeAspect="1" noChangeArrowheads="1"/>
                    </pic:cNvPicPr>
                  </pic:nvPicPr>
                  <pic:blipFill>
                    <a:blip r:embed="rId53">
                      <a:extLst>
                        <a:ext uri="{28A0092B-C50C-407E-A947-70E740481C1C}">
                          <a14:useLocalDpi xmlns:a14="http://schemas.microsoft.com/office/drawing/2010/main" val="0"/>
                        </a:ext>
                      </a:extLst>
                    </a:blip>
                    <a:stretch>
                      <a:fillRect/>
                    </a:stretch>
                  </pic:blipFill>
                  <pic:spPr bwMode="auto">
                    <a:xfrm>
                      <a:off x="0" y="0"/>
                      <a:ext cx="5940425" cy="3336461"/>
                    </a:xfrm>
                    <a:prstGeom prst="rect">
                      <a:avLst/>
                    </a:prstGeom>
                    <a:noFill/>
                    <a:ln>
                      <a:noFill/>
                    </a:ln>
                  </pic:spPr>
                </pic:pic>
              </a:graphicData>
            </a:graphic>
          </wp:inline>
        </w:drawing>
      </w:r>
    </w:p>
    <w:p w:rsidR="009D57E6" w:rsidRPr="00881C90" w:rsidRDefault="001D2698" w:rsidP="009D57E6">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FF490F">
        <w:rPr>
          <w:rFonts w:eastAsiaTheme="minorHAnsi"/>
          <w:iCs/>
          <w:sz w:val="28"/>
          <w:szCs w:val="28"/>
          <w:lang w:val="ru-RU" w:eastAsia="en-US"/>
        </w:rPr>
        <w:t>2</w:t>
      </w:r>
      <w:r w:rsidR="006E0302" w:rsidRPr="00881C90">
        <w:rPr>
          <w:rFonts w:eastAsiaTheme="minorHAnsi"/>
          <w:iCs/>
          <w:sz w:val="28"/>
          <w:szCs w:val="28"/>
          <w:lang w:eastAsia="en-US"/>
        </w:rPr>
        <w:t xml:space="preserve"> –</w:t>
      </w:r>
      <w:r w:rsidR="006E0302" w:rsidRPr="00881C90">
        <w:rPr>
          <w:rFonts w:eastAsiaTheme="minorHAnsi"/>
          <w:iCs/>
          <w:sz w:val="28"/>
          <w:szCs w:val="28"/>
          <w:lang w:val="ru-RU" w:eastAsia="en-US"/>
        </w:rPr>
        <w:t xml:space="preserve"> </w:t>
      </w:r>
      <w:r w:rsidR="006E0302" w:rsidRPr="00881C90">
        <w:rPr>
          <w:rFonts w:eastAsiaTheme="minorHAnsi"/>
          <w:iCs/>
          <w:sz w:val="28"/>
          <w:szCs w:val="28"/>
          <w:lang w:eastAsia="en-US"/>
        </w:rPr>
        <w:t>схема електрична принципова</w:t>
      </w:r>
    </w:p>
    <w:p w:rsidR="00F31049" w:rsidRPr="00881C90" w:rsidRDefault="00F31049" w:rsidP="00F31049">
      <w:pPr>
        <w:spacing w:after="160" w:line="259" w:lineRule="auto"/>
        <w:ind w:firstLine="0"/>
        <w:jc w:val="left"/>
        <w:rPr>
          <w:rFonts w:eastAsia="Calibri"/>
          <w:sz w:val="28"/>
          <w:szCs w:val="28"/>
          <w:lang w:val="ru-RU" w:eastAsia="en-US"/>
        </w:rPr>
      </w:pPr>
    </w:p>
    <w:p w:rsidR="00F31049" w:rsidRPr="00FF490F" w:rsidRDefault="001D2698" w:rsidP="00FF490F">
      <w:pPr>
        <w:pageBreakBefore/>
        <w:spacing w:line="360" w:lineRule="auto"/>
        <w:ind w:firstLine="0"/>
        <w:contextualSpacing/>
        <w:jc w:val="center"/>
        <w:outlineLvl w:val="0"/>
        <w:rPr>
          <w:rFonts w:eastAsia="Calibri" w:cs="Arial"/>
          <w:sz w:val="28"/>
          <w:szCs w:val="28"/>
          <w:lang w:eastAsia="en-US"/>
        </w:rPr>
      </w:pPr>
      <w:bookmarkStart w:id="532" w:name="_Toc42624929"/>
      <w:r w:rsidRPr="00FF490F">
        <w:rPr>
          <w:rFonts w:eastAsiaTheme="minorHAnsi" w:cs="Arial"/>
          <w:sz w:val="28"/>
          <w:szCs w:val="28"/>
          <w:lang w:eastAsia="en-US"/>
        </w:rPr>
        <w:lastRenderedPageBreak/>
        <w:t xml:space="preserve">ДОДАТОК </w:t>
      </w:r>
      <w:r w:rsidRPr="00FF490F">
        <w:rPr>
          <w:rFonts w:eastAsiaTheme="minorHAnsi" w:cs="Arial"/>
          <w:sz w:val="28"/>
          <w:szCs w:val="28"/>
          <w:lang w:val="en-US" w:eastAsia="en-US"/>
        </w:rPr>
        <w:t>D</w:t>
      </w:r>
      <w:bookmarkEnd w:id="532"/>
    </w:p>
    <w:p w:rsidR="00F31049" w:rsidRPr="00881C90" w:rsidRDefault="001D2698" w:rsidP="00F31049">
      <w:pPr>
        <w:spacing w:line="360" w:lineRule="auto"/>
        <w:ind w:firstLine="0"/>
        <w:jc w:val="center"/>
        <w:rPr>
          <w:rFonts w:eastAsia="Calibri"/>
          <w:sz w:val="28"/>
          <w:szCs w:val="28"/>
          <w:lang w:eastAsia="en-US"/>
        </w:rPr>
      </w:pPr>
      <w:r w:rsidRPr="00881C90">
        <w:rPr>
          <w:rFonts w:eastAsiaTheme="minorHAnsi"/>
          <w:sz w:val="28"/>
          <w:szCs w:val="28"/>
          <w:lang w:eastAsia="en-US"/>
        </w:rPr>
        <w:t>Опис pH-4502C</w:t>
      </w:r>
    </w:p>
    <w:p w:rsidR="00624BB2" w:rsidRPr="00881C90" w:rsidRDefault="001D2698" w:rsidP="00624BB2">
      <w:pPr>
        <w:keepNext/>
        <w:spacing w:after="160" w:line="259" w:lineRule="auto"/>
        <w:ind w:firstLine="0"/>
        <w:jc w:val="left"/>
        <w:rPr>
          <w:rFonts w:eastAsia="Calibri"/>
          <w:sz w:val="28"/>
          <w:szCs w:val="28"/>
          <w:lang w:val="ru-RU" w:eastAsia="en-US"/>
        </w:rPr>
      </w:pPr>
      <w:r w:rsidRPr="00881C90">
        <w:rPr>
          <w:noProof/>
          <w:lang w:val="ru-RU"/>
        </w:rPr>
        <w:drawing>
          <wp:inline distT="0" distB="0" distL="0" distR="0">
            <wp:extent cx="5940425" cy="2877393"/>
            <wp:effectExtent l="0" t="0" r="3175" b="0"/>
            <wp:docPr id="1945026265" name="Рисунок 49" descr="ph-4502c ph meter calibration notes – tlfong01.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634343" name="Picture 5" descr="ph-4502c ph meter calibration notes – tlfong01.blog"/>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5940425" cy="2877393"/>
                    </a:xfrm>
                    <a:prstGeom prst="rect">
                      <a:avLst/>
                    </a:prstGeom>
                    <a:noFill/>
                    <a:ln>
                      <a:noFill/>
                    </a:ln>
                  </pic:spPr>
                </pic:pic>
              </a:graphicData>
            </a:graphic>
          </wp:inline>
        </w:drawing>
      </w:r>
    </w:p>
    <w:p w:rsidR="00F31049" w:rsidRPr="00881C90" w:rsidRDefault="001D2698" w:rsidP="00624BB2">
      <w:pPr>
        <w:keepNext/>
        <w:spacing w:after="200" w:line="240" w:lineRule="auto"/>
        <w:ind w:firstLine="0"/>
        <w:jc w:val="center"/>
        <w:rPr>
          <w:rFonts w:eastAsia="Calibri"/>
          <w:iCs/>
          <w:sz w:val="28"/>
          <w:szCs w:val="28"/>
          <w:lang w:eastAsia="en-US"/>
        </w:rPr>
      </w:pPr>
      <w:r w:rsidRPr="00881C90">
        <w:rPr>
          <w:rFonts w:eastAsiaTheme="minorHAnsi"/>
          <w:iCs/>
          <w:sz w:val="28"/>
          <w:szCs w:val="28"/>
          <w:lang w:eastAsia="en-US"/>
        </w:rPr>
        <w:t xml:space="preserve">Рисунок </w:t>
      </w:r>
      <w:r w:rsidR="00FF490F">
        <w:rPr>
          <w:rFonts w:eastAsiaTheme="minorHAnsi"/>
          <w:iCs/>
          <w:sz w:val="28"/>
          <w:szCs w:val="28"/>
          <w:lang w:val="ru-RU" w:eastAsia="en-US"/>
        </w:rPr>
        <w:t>1</w:t>
      </w:r>
      <w:r w:rsidR="006E0302" w:rsidRPr="00881C90">
        <w:rPr>
          <w:rFonts w:eastAsiaTheme="minorHAnsi"/>
          <w:iCs/>
          <w:sz w:val="28"/>
          <w:szCs w:val="28"/>
          <w:lang w:eastAsia="en-US"/>
        </w:rPr>
        <w:t xml:space="preserve"> –Піни підсилювача pH-4502C</w:t>
      </w:r>
    </w:p>
    <w:p w:rsidR="00624BB2" w:rsidRPr="00881C90" w:rsidRDefault="001D2698" w:rsidP="00624BB2">
      <w:pPr>
        <w:keepNext/>
        <w:spacing w:after="160" w:line="259" w:lineRule="auto"/>
        <w:ind w:firstLine="0"/>
        <w:jc w:val="left"/>
        <w:rPr>
          <w:rFonts w:eastAsia="Calibri"/>
          <w:sz w:val="28"/>
          <w:szCs w:val="28"/>
          <w:lang w:val="ru-RU" w:eastAsia="en-US"/>
        </w:rPr>
      </w:pPr>
      <w:r w:rsidRPr="00881C90">
        <w:rPr>
          <w:noProof/>
          <w:lang w:val="ru-RU"/>
        </w:rPr>
        <w:drawing>
          <wp:inline distT="0" distB="0" distL="0" distR="0">
            <wp:extent cx="5940425" cy="4215845"/>
            <wp:effectExtent l="0" t="0" r="3175" b="0"/>
            <wp:docPr id="63760568" name="Рисунок 50" descr="рН-датчик с аналоговым выходом - Наши обзоры и тесты - Форум по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641400" name="Picture 7" descr="рН-датчик с аналоговым выходом - Наши обзоры и тесты - Форум по ..."/>
                    <pic:cNvPicPr>
                      <a:picLocks noChangeAspect="1" noChangeArrowheads="1"/>
                    </pic:cNvPicPr>
                  </pic:nvPicPr>
                  <pic:blipFill>
                    <a:blip r:embed="rId55">
                      <a:extLst>
                        <a:ext uri="{28A0092B-C50C-407E-A947-70E740481C1C}">
                          <a14:useLocalDpi xmlns:a14="http://schemas.microsoft.com/office/drawing/2010/main" val="0"/>
                        </a:ext>
                      </a:extLst>
                    </a:blip>
                    <a:stretch>
                      <a:fillRect/>
                    </a:stretch>
                  </pic:blipFill>
                  <pic:spPr bwMode="auto">
                    <a:xfrm>
                      <a:off x="0" y="0"/>
                      <a:ext cx="5940425" cy="4215845"/>
                    </a:xfrm>
                    <a:prstGeom prst="rect">
                      <a:avLst/>
                    </a:prstGeom>
                    <a:noFill/>
                    <a:ln>
                      <a:noFill/>
                    </a:ln>
                  </pic:spPr>
                </pic:pic>
              </a:graphicData>
            </a:graphic>
          </wp:inline>
        </w:drawing>
      </w:r>
    </w:p>
    <w:p w:rsidR="007E333F" w:rsidRDefault="001D2698" w:rsidP="00624BB2">
      <w:pPr>
        <w:keepNext/>
        <w:spacing w:after="200" w:line="240" w:lineRule="auto"/>
        <w:ind w:firstLine="0"/>
        <w:jc w:val="center"/>
        <w:rPr>
          <w:rFonts w:eastAsiaTheme="minorHAnsi"/>
          <w:iCs/>
          <w:sz w:val="28"/>
          <w:szCs w:val="28"/>
          <w:lang w:eastAsia="en-US"/>
        </w:rPr>
        <w:sectPr w:rsidR="007E333F" w:rsidSect="009335BC">
          <w:headerReference w:type="default" r:id="rId56"/>
          <w:footerReference w:type="default" r:id="rId57"/>
          <w:pgSz w:w="11906" w:h="16838"/>
          <w:pgMar w:top="1134" w:right="850" w:bottom="1134" w:left="1701" w:header="708" w:footer="708" w:gutter="0"/>
          <w:pgNumType w:start="3"/>
          <w:cols w:space="708"/>
          <w:docGrid w:linePitch="381"/>
        </w:sectPr>
      </w:pPr>
      <w:r w:rsidRPr="00881C90">
        <w:rPr>
          <w:rFonts w:eastAsiaTheme="minorHAnsi"/>
          <w:iCs/>
          <w:sz w:val="28"/>
          <w:szCs w:val="28"/>
          <w:lang w:eastAsia="en-US"/>
        </w:rPr>
        <w:t xml:space="preserve">Рисунок </w:t>
      </w:r>
      <w:r w:rsidR="00FF490F">
        <w:rPr>
          <w:rFonts w:eastAsiaTheme="minorHAnsi"/>
          <w:iCs/>
          <w:sz w:val="28"/>
          <w:szCs w:val="28"/>
          <w:lang w:val="ru-RU" w:eastAsia="en-US"/>
        </w:rPr>
        <w:t xml:space="preserve">2 </w:t>
      </w:r>
      <w:r w:rsidR="006E0302" w:rsidRPr="00881C90">
        <w:rPr>
          <w:rFonts w:eastAsiaTheme="minorHAnsi"/>
          <w:iCs/>
          <w:sz w:val="28"/>
          <w:szCs w:val="28"/>
          <w:lang w:eastAsia="en-US"/>
        </w:rPr>
        <w:t>– схема електрична принципова</w:t>
      </w:r>
    </w:p>
    <w:p w:rsidR="00624BB2" w:rsidRPr="00881C90" w:rsidRDefault="00624BB2" w:rsidP="00624BB2">
      <w:pPr>
        <w:keepNext/>
        <w:spacing w:after="200" w:line="240" w:lineRule="auto"/>
        <w:ind w:firstLine="0"/>
        <w:jc w:val="center"/>
        <w:rPr>
          <w:rFonts w:eastAsia="Calibri"/>
          <w:iCs/>
          <w:sz w:val="28"/>
          <w:szCs w:val="28"/>
          <w:lang w:eastAsia="en-US"/>
        </w:rPr>
        <w:sectPr w:rsidR="00624BB2" w:rsidRPr="00881C90" w:rsidSect="007E333F">
          <w:type w:val="continuous"/>
          <w:pgSz w:w="11906" w:h="16838"/>
          <w:pgMar w:top="1134" w:right="850" w:bottom="1134" w:left="1701" w:header="708" w:footer="708" w:gutter="0"/>
          <w:pgNumType w:start="3"/>
          <w:cols w:space="708"/>
          <w:docGrid w:linePitch="381"/>
        </w:sectPr>
      </w:pPr>
    </w:p>
    <w:p w:rsidR="00254840" w:rsidRPr="006416B7" w:rsidRDefault="001D2698" w:rsidP="00180078">
      <w:pPr>
        <w:spacing w:after="120" w:line="240" w:lineRule="auto"/>
        <w:ind w:firstLine="0"/>
        <w:jc w:val="center"/>
        <w:rPr>
          <w:b/>
          <w:bCs/>
          <w:sz w:val="28"/>
        </w:rPr>
      </w:pPr>
      <w:r w:rsidRPr="006416B7">
        <w:rPr>
          <w:b/>
          <w:bCs/>
          <w:sz w:val="28"/>
        </w:rPr>
        <w:lastRenderedPageBreak/>
        <w:t>Національний технічний університет України</w:t>
      </w:r>
    </w:p>
    <w:p w:rsidR="00511DFD" w:rsidRDefault="001D2698" w:rsidP="00180078">
      <w:pPr>
        <w:spacing w:after="120" w:line="240" w:lineRule="auto"/>
        <w:ind w:firstLine="0"/>
        <w:jc w:val="center"/>
        <w:rPr>
          <w:b/>
          <w:bCs/>
          <w:sz w:val="28"/>
        </w:rPr>
      </w:pPr>
      <w:r w:rsidRPr="006416B7">
        <w:rPr>
          <w:b/>
          <w:bCs/>
          <w:sz w:val="28"/>
        </w:rPr>
        <w:t>«Київський політехнічний інститут</w:t>
      </w:r>
      <w:r w:rsidR="00A92F52">
        <w:rPr>
          <w:b/>
          <w:bCs/>
          <w:sz w:val="28"/>
        </w:rPr>
        <w:t xml:space="preserve"> </w:t>
      </w:r>
      <w:r w:rsidR="000B6A3D">
        <w:rPr>
          <w:b/>
          <w:bCs/>
          <w:sz w:val="28"/>
        </w:rPr>
        <w:t>імені Ігоря Сікорського</w:t>
      </w:r>
      <w:r w:rsidRPr="006416B7">
        <w:rPr>
          <w:b/>
          <w:bCs/>
          <w:sz w:val="28"/>
        </w:rPr>
        <w:t>»</w:t>
      </w:r>
    </w:p>
    <w:p w:rsidR="00E31FB2" w:rsidRPr="00583BD5" w:rsidRDefault="001D2698" w:rsidP="00180078">
      <w:pPr>
        <w:spacing w:after="120" w:line="240" w:lineRule="auto"/>
        <w:ind w:firstLine="0"/>
        <w:jc w:val="center"/>
        <w:rPr>
          <w:b/>
          <w:bCs/>
          <w:sz w:val="28"/>
        </w:rPr>
      </w:pPr>
      <w:r w:rsidRPr="00583BD5">
        <w:rPr>
          <w:b/>
          <w:bCs/>
          <w:sz w:val="28"/>
        </w:rPr>
        <w:t xml:space="preserve">Приладобудівний факультет </w:t>
      </w:r>
    </w:p>
    <w:p w:rsidR="00511DFD" w:rsidRPr="00944682" w:rsidRDefault="001D2698" w:rsidP="00180078">
      <w:pPr>
        <w:spacing w:after="120" w:line="240" w:lineRule="auto"/>
        <w:ind w:firstLine="0"/>
        <w:jc w:val="center"/>
        <w:rPr>
          <w:b/>
          <w:bCs/>
          <w:sz w:val="28"/>
        </w:rPr>
      </w:pPr>
      <w:r w:rsidRPr="00944682">
        <w:rPr>
          <w:b/>
          <w:bCs/>
          <w:sz w:val="28"/>
        </w:rPr>
        <w:t xml:space="preserve">Кафедра інформаційно-вимірювальних технологій </w:t>
      </w:r>
    </w:p>
    <w:p w:rsidR="00E31FB2" w:rsidRPr="00511DFD" w:rsidRDefault="001D2698" w:rsidP="00180078">
      <w:pPr>
        <w:spacing w:after="120" w:line="240" w:lineRule="auto"/>
        <w:ind w:firstLine="0"/>
        <w:rPr>
          <w:sz w:val="28"/>
          <w:szCs w:val="28"/>
        </w:rPr>
      </w:pPr>
      <w:r w:rsidRPr="00511DFD">
        <w:rPr>
          <w:sz w:val="28"/>
          <w:szCs w:val="28"/>
        </w:rPr>
        <w:t>Рівень вищої освіти – перший (бакалаврський)</w:t>
      </w:r>
    </w:p>
    <w:p w:rsidR="001C4759" w:rsidRDefault="001D2698" w:rsidP="00180078">
      <w:pPr>
        <w:tabs>
          <w:tab w:val="left" w:leader="underscore" w:pos="8931"/>
        </w:tabs>
        <w:spacing w:after="120" w:line="240" w:lineRule="auto"/>
        <w:ind w:firstLine="0"/>
        <w:jc w:val="left"/>
        <w:rPr>
          <w:color w:val="FF0000"/>
          <w:sz w:val="28"/>
          <w:szCs w:val="28"/>
        </w:rPr>
      </w:pPr>
      <w:r>
        <w:rPr>
          <w:sz w:val="28"/>
          <w:szCs w:val="28"/>
        </w:rPr>
        <w:t>Спеціальність</w:t>
      </w:r>
      <w:r w:rsidR="00A92F52">
        <w:rPr>
          <w:sz w:val="28"/>
          <w:szCs w:val="28"/>
        </w:rPr>
        <w:t xml:space="preserve"> –</w:t>
      </w:r>
      <w:r w:rsidR="00E31FB2" w:rsidRPr="00511DFD">
        <w:rPr>
          <w:sz w:val="28"/>
          <w:szCs w:val="28"/>
        </w:rPr>
        <w:t xml:space="preserve"> </w:t>
      </w:r>
      <w:r w:rsidR="00944682">
        <w:rPr>
          <w:sz w:val="28"/>
          <w:szCs w:val="28"/>
        </w:rPr>
        <w:t>152 «Метрологія та інформаційно-вимірювальна техніка»</w:t>
      </w:r>
    </w:p>
    <w:p w:rsidR="00511DFD" w:rsidRPr="00511DFD" w:rsidRDefault="001D2698" w:rsidP="00180078">
      <w:pPr>
        <w:tabs>
          <w:tab w:val="left" w:leader="underscore" w:pos="8931"/>
        </w:tabs>
        <w:spacing w:after="120" w:line="240" w:lineRule="auto"/>
        <w:ind w:firstLine="0"/>
        <w:jc w:val="left"/>
        <w:rPr>
          <w:color w:val="FF0000"/>
          <w:sz w:val="28"/>
          <w:szCs w:val="28"/>
        </w:rPr>
      </w:pPr>
      <w:r w:rsidRPr="001C4759">
        <w:rPr>
          <w:sz w:val="28"/>
          <w:szCs w:val="28"/>
        </w:rPr>
        <w:t>Освітньо-професійна програма</w:t>
      </w:r>
      <w:r>
        <w:rPr>
          <w:color w:val="FF0000"/>
          <w:sz w:val="28"/>
          <w:szCs w:val="28"/>
        </w:rPr>
        <w:t xml:space="preserve"> </w:t>
      </w:r>
      <w:r w:rsidR="00944682" w:rsidRPr="00944682">
        <w:rPr>
          <w:sz w:val="28"/>
          <w:szCs w:val="28"/>
        </w:rPr>
        <w:t>«Метрологія та вимірювальна техніка»</w:t>
      </w:r>
      <w:r w:rsidR="00944682">
        <w:rPr>
          <w:color w:val="FF0000"/>
          <w:sz w:val="28"/>
          <w:szCs w:val="28"/>
        </w:rPr>
        <w:t xml:space="preserve"> </w:t>
      </w:r>
    </w:p>
    <w:p w:rsidR="00511DFD" w:rsidRPr="00511DFD" w:rsidRDefault="00511DFD" w:rsidP="00180078">
      <w:pPr>
        <w:tabs>
          <w:tab w:val="left" w:leader="underscore" w:pos="8931"/>
        </w:tabs>
        <w:spacing w:before="120" w:line="240" w:lineRule="auto"/>
        <w:ind w:left="539" w:hanging="539"/>
        <w:rPr>
          <w:sz w:val="28"/>
        </w:rPr>
      </w:pPr>
    </w:p>
    <w:p w:rsidR="00E31FB2" w:rsidRPr="00511DFD" w:rsidRDefault="001D2698" w:rsidP="001C4759">
      <w:pPr>
        <w:spacing w:before="120" w:line="240" w:lineRule="auto"/>
        <w:ind w:left="5245" w:firstLine="0"/>
        <w:jc w:val="left"/>
        <w:rPr>
          <w:bCs/>
        </w:rPr>
      </w:pPr>
      <w:r w:rsidRPr="00511DFD">
        <w:rPr>
          <w:bCs/>
        </w:rPr>
        <w:t>ЗАТВЕРДЖУЮ</w:t>
      </w:r>
    </w:p>
    <w:p w:rsidR="00E31FB2" w:rsidRPr="006416B7" w:rsidRDefault="001D2698" w:rsidP="001C4759">
      <w:pPr>
        <w:spacing w:before="120" w:line="240" w:lineRule="auto"/>
        <w:ind w:left="5245" w:firstLine="0"/>
        <w:jc w:val="left"/>
        <w:rPr>
          <w:bCs/>
        </w:rPr>
      </w:pPr>
      <w:r w:rsidRPr="006416B7">
        <w:rPr>
          <w:bCs/>
        </w:rPr>
        <w:t>Завідувач кафедри</w:t>
      </w:r>
    </w:p>
    <w:p w:rsidR="00E31FB2" w:rsidRPr="006416B7" w:rsidRDefault="001D2698" w:rsidP="001C4759">
      <w:pPr>
        <w:spacing w:before="120" w:line="240" w:lineRule="auto"/>
        <w:ind w:left="5245" w:firstLine="0"/>
        <w:jc w:val="left"/>
      </w:pPr>
      <w:r>
        <w:t>_______</w:t>
      </w:r>
      <w:r w:rsidRPr="006416B7">
        <w:t xml:space="preserve"> </w:t>
      </w:r>
      <w:r w:rsidR="00944682" w:rsidRPr="00944682">
        <w:t>Володимир ЄРЕМЕНКО</w:t>
      </w:r>
    </w:p>
    <w:p w:rsidR="00E31FB2" w:rsidRPr="006416B7" w:rsidRDefault="001D2698" w:rsidP="001C4759">
      <w:pPr>
        <w:spacing w:before="120" w:line="240" w:lineRule="auto"/>
        <w:ind w:left="5245" w:firstLine="0"/>
        <w:jc w:val="left"/>
      </w:pPr>
      <w:r w:rsidRPr="006416B7">
        <w:t>«___»_____________20__ р.</w:t>
      </w:r>
    </w:p>
    <w:p w:rsidR="00E31FB2" w:rsidRPr="006416B7" w:rsidRDefault="00E31FB2" w:rsidP="00180078">
      <w:pPr>
        <w:spacing w:before="120" w:line="240" w:lineRule="auto"/>
        <w:ind w:left="540" w:firstLine="0"/>
        <w:jc w:val="center"/>
        <w:rPr>
          <w:b/>
          <w:bCs/>
          <w:sz w:val="28"/>
        </w:rPr>
      </w:pPr>
    </w:p>
    <w:p w:rsidR="00E31FB2" w:rsidRPr="006416B7" w:rsidRDefault="00E31FB2" w:rsidP="00180078">
      <w:pPr>
        <w:spacing w:before="120" w:line="240" w:lineRule="auto"/>
        <w:ind w:left="540" w:firstLine="0"/>
        <w:jc w:val="center"/>
        <w:rPr>
          <w:b/>
          <w:bCs/>
          <w:sz w:val="28"/>
        </w:rPr>
      </w:pPr>
    </w:p>
    <w:p w:rsidR="00E31FB2" w:rsidRPr="006416B7" w:rsidRDefault="001D2698" w:rsidP="00511DFD">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E31FB2" w:rsidRPr="006416B7" w:rsidRDefault="001D2698" w:rsidP="00511DFD">
      <w:pPr>
        <w:tabs>
          <w:tab w:val="left" w:pos="720"/>
          <w:tab w:val="left" w:pos="1440"/>
          <w:tab w:val="left" w:pos="1620"/>
        </w:tabs>
        <w:spacing w:before="120" w:line="240" w:lineRule="auto"/>
        <w:ind w:left="539" w:hanging="539"/>
        <w:jc w:val="center"/>
        <w:rPr>
          <w:b/>
          <w:bCs/>
          <w:sz w:val="28"/>
        </w:rPr>
      </w:pPr>
      <w:r>
        <w:rPr>
          <w:b/>
          <w:bCs/>
          <w:sz w:val="28"/>
        </w:rPr>
        <w:t>на дипломний про</w:t>
      </w:r>
      <w:r w:rsidR="001C4759">
        <w:rPr>
          <w:b/>
          <w:bCs/>
          <w:sz w:val="28"/>
        </w:rPr>
        <w:t>є</w:t>
      </w:r>
      <w:r>
        <w:rPr>
          <w:b/>
          <w:bCs/>
          <w:sz w:val="28"/>
        </w:rPr>
        <w:t xml:space="preserve">кт </w:t>
      </w:r>
      <w:r w:rsidRPr="006416B7">
        <w:rPr>
          <w:b/>
          <w:bCs/>
          <w:sz w:val="28"/>
        </w:rPr>
        <w:t>студенту</w:t>
      </w:r>
    </w:p>
    <w:p w:rsidR="00612888" w:rsidRPr="0080718F" w:rsidRDefault="001D2698" w:rsidP="0080718F">
      <w:pPr>
        <w:tabs>
          <w:tab w:val="left" w:pos="720"/>
          <w:tab w:val="left" w:pos="1440"/>
          <w:tab w:val="left" w:pos="1620"/>
        </w:tabs>
        <w:spacing w:before="120" w:line="240" w:lineRule="auto"/>
        <w:ind w:left="539" w:hanging="539"/>
        <w:jc w:val="center"/>
        <w:rPr>
          <w:sz w:val="28"/>
        </w:rPr>
      </w:pPr>
      <w:r w:rsidRPr="0080718F">
        <w:rPr>
          <w:b/>
          <w:bCs/>
          <w:sz w:val="28"/>
        </w:rPr>
        <w:t xml:space="preserve">Панасенко Марії Геннадіївні </w:t>
      </w:r>
    </w:p>
    <w:p w:rsidR="00E31FB2" w:rsidRPr="006416B7" w:rsidRDefault="001D2698" w:rsidP="002228AB">
      <w:pPr>
        <w:tabs>
          <w:tab w:val="left" w:leader="underscore" w:pos="8931"/>
        </w:tabs>
        <w:spacing w:before="120" w:line="240" w:lineRule="auto"/>
        <w:ind w:firstLine="0"/>
        <w:rPr>
          <w:sz w:val="28"/>
        </w:rPr>
      </w:pPr>
      <w:r w:rsidRPr="006416B7">
        <w:rPr>
          <w:sz w:val="28"/>
        </w:rPr>
        <w:t xml:space="preserve">1. </w:t>
      </w:r>
      <w:r w:rsidRPr="006416B7">
        <w:rPr>
          <w:bCs/>
          <w:sz w:val="28"/>
        </w:rPr>
        <w:t xml:space="preserve">Тема </w:t>
      </w:r>
      <w:r w:rsidR="001C4759">
        <w:rPr>
          <w:bCs/>
          <w:sz w:val="28"/>
        </w:rPr>
        <w:t>проєкт</w:t>
      </w:r>
      <w:r w:rsidRPr="006416B7">
        <w:rPr>
          <w:bCs/>
          <w:sz w:val="28"/>
        </w:rPr>
        <w:t>у</w:t>
      </w:r>
      <w:r w:rsidR="00511DFD">
        <w:rPr>
          <w:bCs/>
          <w:sz w:val="28"/>
        </w:rPr>
        <w:t xml:space="preserve"> «</w:t>
      </w:r>
      <w:r w:rsidR="003A24CC">
        <w:rPr>
          <w:bCs/>
          <w:sz w:val="28"/>
        </w:rPr>
        <w:t>Інформаційно-вимірювальна система параметрів якості води»</w:t>
      </w:r>
      <w:r w:rsidRPr="006416B7">
        <w:rPr>
          <w:sz w:val="28"/>
        </w:rPr>
        <w:t>,</w:t>
      </w:r>
      <w:r w:rsidR="00511DFD">
        <w:rPr>
          <w:sz w:val="28"/>
        </w:rPr>
        <w:t xml:space="preserve"> </w:t>
      </w:r>
      <w:r>
        <w:rPr>
          <w:sz w:val="28"/>
        </w:rPr>
        <w:t xml:space="preserve">керівник </w:t>
      </w:r>
      <w:r w:rsidR="001C4759">
        <w:rPr>
          <w:sz w:val="28"/>
        </w:rPr>
        <w:t>проєкт</w:t>
      </w:r>
      <w:r>
        <w:rPr>
          <w:sz w:val="28"/>
        </w:rPr>
        <w:t xml:space="preserve">у </w:t>
      </w:r>
      <w:proofErr w:type="spellStart"/>
      <w:r w:rsidR="003A24CC">
        <w:rPr>
          <w:sz w:val="28"/>
        </w:rPr>
        <w:t>Павлишин</w:t>
      </w:r>
      <w:proofErr w:type="spellEnd"/>
      <w:r w:rsidR="003A24CC">
        <w:rPr>
          <w:sz w:val="28"/>
        </w:rPr>
        <w:t xml:space="preserve"> Микола Михайлович, </w:t>
      </w:r>
      <w:proofErr w:type="spellStart"/>
      <w:r w:rsidR="003A24CC">
        <w:rPr>
          <w:sz w:val="28"/>
        </w:rPr>
        <w:t>к.т.н</w:t>
      </w:r>
      <w:proofErr w:type="spellEnd"/>
      <w:r w:rsidR="003A24CC">
        <w:rPr>
          <w:sz w:val="28"/>
        </w:rPr>
        <w:t>., доцент</w:t>
      </w:r>
      <w:r w:rsidRPr="006416B7">
        <w:rPr>
          <w:sz w:val="28"/>
        </w:rPr>
        <w:t>,</w:t>
      </w:r>
      <w:r w:rsidR="002228AB">
        <w:rPr>
          <w:sz w:val="28"/>
        </w:rPr>
        <w:t xml:space="preserve"> </w:t>
      </w:r>
      <w:r w:rsidRPr="006416B7">
        <w:rPr>
          <w:sz w:val="28"/>
        </w:rPr>
        <w:t>затверджені наказом по університету від «___»_________ 20__ р. №_____</w:t>
      </w:r>
    </w:p>
    <w:p w:rsidR="00E31FB2" w:rsidRPr="006416B7" w:rsidRDefault="001D2698" w:rsidP="00612888">
      <w:pPr>
        <w:tabs>
          <w:tab w:val="left" w:leader="underscore" w:pos="9072"/>
        </w:tabs>
        <w:spacing w:before="240" w:line="240" w:lineRule="auto"/>
        <w:ind w:firstLine="0"/>
        <w:rPr>
          <w:sz w:val="28"/>
        </w:rPr>
      </w:pPr>
      <w:r w:rsidRPr="006416B7">
        <w:rPr>
          <w:sz w:val="28"/>
        </w:rPr>
        <w:t xml:space="preserve">2. </w:t>
      </w:r>
      <w:r>
        <w:rPr>
          <w:sz w:val="28"/>
        </w:rPr>
        <w:t xml:space="preserve">Термін подання студентом </w:t>
      </w:r>
      <w:r w:rsidR="001C4759">
        <w:rPr>
          <w:sz w:val="28"/>
        </w:rPr>
        <w:t>проєкт</w:t>
      </w:r>
      <w:r>
        <w:rPr>
          <w:sz w:val="28"/>
        </w:rPr>
        <w:t xml:space="preserve">у </w:t>
      </w:r>
      <w:r w:rsidR="00FD76F4">
        <w:rPr>
          <w:sz w:val="28"/>
        </w:rPr>
        <w:t>15 червня 2020 року</w:t>
      </w:r>
    </w:p>
    <w:p w:rsidR="00E31FB2" w:rsidRDefault="001D2698" w:rsidP="002228AB">
      <w:pPr>
        <w:tabs>
          <w:tab w:val="left" w:leader="underscore" w:pos="8931"/>
        </w:tabs>
        <w:spacing w:before="240" w:line="240" w:lineRule="auto"/>
        <w:ind w:firstLine="0"/>
        <w:rPr>
          <w:sz w:val="28"/>
          <w:lang w:val="ru-RU"/>
        </w:rPr>
      </w:pPr>
      <w:r w:rsidRPr="006416B7">
        <w:rPr>
          <w:sz w:val="28"/>
        </w:rPr>
        <w:t xml:space="preserve">3. </w:t>
      </w:r>
      <w:r>
        <w:rPr>
          <w:bCs/>
          <w:sz w:val="28"/>
        </w:rPr>
        <w:t xml:space="preserve">Вихідні дані до </w:t>
      </w:r>
      <w:r w:rsidR="001C4759">
        <w:rPr>
          <w:bCs/>
          <w:sz w:val="28"/>
        </w:rPr>
        <w:t>проєкт</w:t>
      </w:r>
      <w:r>
        <w:rPr>
          <w:bCs/>
          <w:sz w:val="28"/>
        </w:rPr>
        <w:t>у</w:t>
      </w:r>
      <w:r w:rsidRPr="006416B7">
        <w:rPr>
          <w:sz w:val="28"/>
        </w:rPr>
        <w:t xml:space="preserve"> </w:t>
      </w:r>
    </w:p>
    <w:p w:rsidR="00BC352F" w:rsidRPr="00BC352F" w:rsidRDefault="001D2698" w:rsidP="002228AB">
      <w:pPr>
        <w:tabs>
          <w:tab w:val="left" w:leader="underscore" w:pos="8931"/>
        </w:tabs>
        <w:spacing w:before="240" w:line="240" w:lineRule="auto"/>
        <w:ind w:firstLine="0"/>
        <w:rPr>
          <w:sz w:val="28"/>
        </w:rPr>
      </w:pPr>
      <w:r>
        <w:rPr>
          <w:sz w:val="28"/>
          <w:lang w:val="ru-RU"/>
        </w:rPr>
        <w:t xml:space="preserve">Температура, </w:t>
      </w:r>
      <w:r>
        <w:rPr>
          <w:sz w:val="28"/>
        </w:rPr>
        <w:t>лужність, мутність</w:t>
      </w:r>
    </w:p>
    <w:p w:rsidR="00E31FB2" w:rsidRDefault="001D2698" w:rsidP="00612888">
      <w:pPr>
        <w:tabs>
          <w:tab w:val="left" w:leader="underscore" w:pos="8931"/>
        </w:tabs>
        <w:spacing w:before="240" w:line="240" w:lineRule="auto"/>
        <w:ind w:firstLine="0"/>
        <w:rPr>
          <w:sz w:val="28"/>
        </w:rPr>
      </w:pPr>
      <w:r w:rsidRPr="006416B7">
        <w:rPr>
          <w:sz w:val="28"/>
        </w:rPr>
        <w:t xml:space="preserve">4. </w:t>
      </w:r>
      <w:r w:rsidRPr="00612888">
        <w:rPr>
          <w:sz w:val="28"/>
        </w:rPr>
        <w:t>Зміст пояснювальної записки</w:t>
      </w:r>
      <w:r w:rsidR="002228AB" w:rsidRPr="00612888">
        <w:rPr>
          <w:sz w:val="28"/>
        </w:rPr>
        <w:t xml:space="preserve"> </w:t>
      </w:r>
    </w:p>
    <w:p w:rsidR="00BC352F" w:rsidRDefault="001D2698" w:rsidP="00BC352F">
      <w:pPr>
        <w:tabs>
          <w:tab w:val="left" w:leader="underscore" w:pos="8931"/>
        </w:tabs>
        <w:spacing w:before="240" w:line="240" w:lineRule="auto"/>
        <w:ind w:firstLine="0"/>
        <w:rPr>
          <w:sz w:val="28"/>
        </w:rPr>
      </w:pPr>
      <w:r>
        <w:rPr>
          <w:sz w:val="28"/>
        </w:rPr>
        <w:t>Вступ</w:t>
      </w:r>
    </w:p>
    <w:p w:rsidR="00BC352F" w:rsidRDefault="001D2698" w:rsidP="00BC352F">
      <w:pPr>
        <w:tabs>
          <w:tab w:val="left" w:leader="underscore" w:pos="8931"/>
        </w:tabs>
        <w:spacing w:before="240" w:line="240" w:lineRule="auto"/>
        <w:ind w:firstLine="0"/>
        <w:rPr>
          <w:sz w:val="28"/>
        </w:rPr>
      </w:pPr>
      <w:r>
        <w:rPr>
          <w:sz w:val="28"/>
        </w:rPr>
        <w:t xml:space="preserve">Технічне завдання </w:t>
      </w:r>
    </w:p>
    <w:p w:rsidR="00BC352F" w:rsidRDefault="001D2698" w:rsidP="00BC352F">
      <w:pPr>
        <w:tabs>
          <w:tab w:val="left" w:leader="underscore" w:pos="8931"/>
        </w:tabs>
        <w:spacing w:before="240" w:line="240" w:lineRule="auto"/>
        <w:ind w:firstLine="0"/>
        <w:rPr>
          <w:sz w:val="28"/>
        </w:rPr>
      </w:pPr>
      <w:r>
        <w:rPr>
          <w:sz w:val="28"/>
        </w:rPr>
        <w:t xml:space="preserve">Аналітичний огляд метрологічних та технічних характеристик відомих аналогів </w:t>
      </w:r>
    </w:p>
    <w:p w:rsidR="00BC352F" w:rsidRDefault="001D2698" w:rsidP="00BC352F">
      <w:pPr>
        <w:tabs>
          <w:tab w:val="left" w:leader="underscore" w:pos="8931"/>
        </w:tabs>
        <w:spacing w:before="240" w:line="240" w:lineRule="auto"/>
        <w:ind w:firstLine="0"/>
        <w:rPr>
          <w:sz w:val="28"/>
        </w:rPr>
      </w:pPr>
      <w:r>
        <w:rPr>
          <w:sz w:val="28"/>
        </w:rPr>
        <w:t>Розробка схеми електричної структурної</w:t>
      </w:r>
    </w:p>
    <w:p w:rsidR="00BC352F" w:rsidRDefault="001D2698" w:rsidP="00BC352F">
      <w:pPr>
        <w:tabs>
          <w:tab w:val="left" w:leader="underscore" w:pos="8931"/>
        </w:tabs>
        <w:spacing w:before="240" w:line="240" w:lineRule="auto"/>
        <w:ind w:firstLine="0"/>
        <w:rPr>
          <w:sz w:val="28"/>
        </w:rPr>
      </w:pPr>
      <w:r>
        <w:rPr>
          <w:sz w:val="28"/>
        </w:rPr>
        <w:t>Розробка схеми функціональної</w:t>
      </w:r>
    </w:p>
    <w:p w:rsidR="00BC352F" w:rsidRDefault="001D2698" w:rsidP="00BC352F">
      <w:pPr>
        <w:tabs>
          <w:tab w:val="left" w:leader="underscore" w:pos="8931"/>
        </w:tabs>
        <w:spacing w:before="240" w:line="240" w:lineRule="auto"/>
        <w:ind w:firstLine="0"/>
        <w:rPr>
          <w:sz w:val="28"/>
        </w:rPr>
      </w:pPr>
      <w:r>
        <w:rPr>
          <w:sz w:val="28"/>
        </w:rPr>
        <w:t>Розробка алгоритму та часових діаграм</w:t>
      </w:r>
    </w:p>
    <w:p w:rsidR="00BC352F" w:rsidRPr="006416B7" w:rsidRDefault="001D2698" w:rsidP="00612888">
      <w:pPr>
        <w:tabs>
          <w:tab w:val="left" w:leader="underscore" w:pos="8931"/>
        </w:tabs>
        <w:spacing w:before="240" w:line="240" w:lineRule="auto"/>
        <w:ind w:firstLine="0"/>
        <w:rPr>
          <w:sz w:val="28"/>
        </w:rPr>
      </w:pPr>
      <w:r>
        <w:rPr>
          <w:sz w:val="28"/>
        </w:rPr>
        <w:lastRenderedPageBreak/>
        <w:t>Метрологічне забезпечення</w:t>
      </w:r>
    </w:p>
    <w:p w:rsidR="002228AB" w:rsidRDefault="001D2698" w:rsidP="002228AB">
      <w:pPr>
        <w:tabs>
          <w:tab w:val="left" w:leader="underscore" w:pos="8931"/>
        </w:tabs>
        <w:spacing w:before="240" w:line="240" w:lineRule="auto"/>
        <w:ind w:firstLine="0"/>
        <w:rPr>
          <w:spacing w:val="2"/>
          <w:sz w:val="28"/>
        </w:rPr>
      </w:pPr>
      <w:r w:rsidRPr="006416B7">
        <w:rPr>
          <w:spacing w:val="2"/>
          <w:sz w:val="28"/>
        </w:rPr>
        <w:t>5. Перелік графічного матеріалу (</w:t>
      </w:r>
      <w:r>
        <w:rPr>
          <w:spacing w:val="2"/>
          <w:sz w:val="28"/>
        </w:rPr>
        <w:t>і</w:t>
      </w:r>
      <w:r w:rsidRPr="006416B7">
        <w:rPr>
          <w:spacing w:val="2"/>
          <w:sz w:val="28"/>
        </w:rPr>
        <w:t xml:space="preserve">з зазначенням обов’язкових </w:t>
      </w:r>
      <w:r w:rsidRPr="006D40CC">
        <w:rPr>
          <w:spacing w:val="2"/>
          <w:sz w:val="28"/>
        </w:rPr>
        <w:t>креслеників, плакатів, презентацій тощо)</w:t>
      </w:r>
      <w:r w:rsidRPr="006416B7">
        <w:rPr>
          <w:spacing w:val="2"/>
          <w:sz w:val="28"/>
        </w:rPr>
        <w:t xml:space="preserve"> </w:t>
      </w:r>
    </w:p>
    <w:p w:rsidR="00BC352F" w:rsidRDefault="001D2698" w:rsidP="00BC352F">
      <w:pPr>
        <w:tabs>
          <w:tab w:val="left" w:leader="underscore" w:pos="8931"/>
        </w:tabs>
        <w:spacing w:before="240" w:line="240" w:lineRule="auto"/>
        <w:ind w:firstLine="0"/>
        <w:rPr>
          <w:sz w:val="28"/>
        </w:rPr>
      </w:pPr>
      <w:r>
        <w:rPr>
          <w:sz w:val="28"/>
        </w:rPr>
        <w:t xml:space="preserve">Структурна схема </w:t>
      </w:r>
    </w:p>
    <w:p w:rsidR="00BC352F" w:rsidRDefault="001D2698" w:rsidP="00BC352F">
      <w:pPr>
        <w:tabs>
          <w:tab w:val="left" w:leader="underscore" w:pos="8931"/>
        </w:tabs>
        <w:spacing w:before="240" w:line="240" w:lineRule="auto"/>
        <w:ind w:firstLine="0"/>
        <w:rPr>
          <w:sz w:val="28"/>
        </w:rPr>
      </w:pPr>
      <w:r>
        <w:rPr>
          <w:sz w:val="28"/>
        </w:rPr>
        <w:t>Схема електрична функціональна</w:t>
      </w:r>
    </w:p>
    <w:p w:rsidR="00BC352F" w:rsidRPr="00BC352F" w:rsidRDefault="001D2698" w:rsidP="002228AB">
      <w:pPr>
        <w:tabs>
          <w:tab w:val="left" w:leader="underscore" w:pos="8931"/>
        </w:tabs>
        <w:spacing w:before="240" w:line="240" w:lineRule="auto"/>
        <w:ind w:firstLine="0"/>
        <w:rPr>
          <w:sz w:val="36"/>
        </w:rPr>
      </w:pPr>
      <w:r>
        <w:rPr>
          <w:sz w:val="28"/>
        </w:rPr>
        <w:t>Функціональна схема</w:t>
      </w:r>
    </w:p>
    <w:p w:rsidR="00E31FB2" w:rsidRPr="006416B7" w:rsidRDefault="001D2698" w:rsidP="00612888">
      <w:pPr>
        <w:tabs>
          <w:tab w:val="left" w:pos="1440"/>
          <w:tab w:val="left" w:pos="1620"/>
          <w:tab w:val="left" w:pos="9072"/>
        </w:tabs>
        <w:spacing w:before="240" w:line="240" w:lineRule="auto"/>
        <w:ind w:firstLine="0"/>
        <w:rPr>
          <w:sz w:val="28"/>
        </w:rPr>
      </w:pPr>
      <w:r>
        <w:rPr>
          <w:sz w:val="28"/>
          <w:lang w:val="ru-RU"/>
        </w:rPr>
        <w:t>6</w:t>
      </w:r>
      <w:r w:rsidRPr="006416B7">
        <w:rPr>
          <w:sz w:val="28"/>
        </w:rPr>
        <w:t xml:space="preserve">. </w:t>
      </w:r>
      <w:r w:rsidRPr="006416B7">
        <w:rPr>
          <w:bCs/>
          <w:sz w:val="28"/>
        </w:rPr>
        <w:t>Дата видачі завдання</w:t>
      </w:r>
      <w:r w:rsidRPr="00C81E9B">
        <w:rPr>
          <w:sz w:val="28"/>
        </w:rPr>
        <w:t xml:space="preserve"> </w:t>
      </w:r>
      <w:r w:rsidR="00C81E9B" w:rsidRPr="00C81E9B">
        <w:rPr>
          <w:sz w:val="28"/>
        </w:rPr>
        <w:t>05 лютого 2020 року</w:t>
      </w:r>
    </w:p>
    <w:p w:rsidR="00E31FB2" w:rsidRPr="006416B7" w:rsidRDefault="001D2698" w:rsidP="002228AB">
      <w:pPr>
        <w:keepNext/>
        <w:spacing w:before="240" w:after="120" w:line="240" w:lineRule="auto"/>
        <w:ind w:firstLine="0"/>
        <w:jc w:val="center"/>
        <w:rPr>
          <w:sz w:val="28"/>
        </w:rPr>
      </w:pPr>
      <w:r w:rsidRPr="006416B7">
        <w:rPr>
          <w:bCs/>
          <w:sz w:val="28"/>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C165D6" w:rsidTr="002228AB">
        <w:tc>
          <w:tcPr>
            <w:tcW w:w="540" w:type="dxa"/>
            <w:vAlign w:val="center"/>
          </w:tcPr>
          <w:p w:rsidR="00E31FB2" w:rsidRPr="006416B7" w:rsidRDefault="001D2698" w:rsidP="001E2AD1">
            <w:pPr>
              <w:spacing w:line="240" w:lineRule="auto"/>
              <w:ind w:firstLine="0"/>
              <w:jc w:val="center"/>
              <w:rPr>
                <w:sz w:val="24"/>
              </w:rPr>
            </w:pPr>
            <w:r w:rsidRPr="006416B7">
              <w:rPr>
                <w:sz w:val="24"/>
              </w:rPr>
              <w:t>№ з/п</w:t>
            </w:r>
          </w:p>
        </w:tc>
        <w:tc>
          <w:tcPr>
            <w:tcW w:w="4705" w:type="dxa"/>
            <w:vAlign w:val="center"/>
          </w:tcPr>
          <w:p w:rsidR="00E31FB2" w:rsidRPr="006416B7" w:rsidRDefault="001D2698" w:rsidP="001E2AD1">
            <w:pPr>
              <w:spacing w:line="240" w:lineRule="auto"/>
              <w:ind w:firstLine="0"/>
              <w:jc w:val="center"/>
              <w:rPr>
                <w:sz w:val="24"/>
              </w:rPr>
            </w:pPr>
            <w:r w:rsidRPr="006416B7">
              <w:rPr>
                <w:sz w:val="24"/>
              </w:rPr>
              <w:t>Назва етапів викона</w:t>
            </w:r>
            <w:r>
              <w:rPr>
                <w:sz w:val="24"/>
              </w:rPr>
              <w:t xml:space="preserve">ння </w:t>
            </w:r>
            <w:r>
              <w:rPr>
                <w:sz w:val="24"/>
              </w:rPr>
              <w:br/>
              <w:t xml:space="preserve">дипломного </w:t>
            </w:r>
            <w:r w:rsidR="001C4759">
              <w:rPr>
                <w:sz w:val="24"/>
              </w:rPr>
              <w:t>проєкт</w:t>
            </w:r>
            <w:r>
              <w:rPr>
                <w:sz w:val="24"/>
              </w:rPr>
              <w:t>у</w:t>
            </w:r>
          </w:p>
        </w:tc>
        <w:tc>
          <w:tcPr>
            <w:tcW w:w="2552" w:type="dxa"/>
            <w:vAlign w:val="center"/>
          </w:tcPr>
          <w:p w:rsidR="00E31FB2" w:rsidRPr="006416B7" w:rsidRDefault="001D2698" w:rsidP="001E2AD1">
            <w:pPr>
              <w:spacing w:line="240" w:lineRule="auto"/>
              <w:ind w:firstLine="0"/>
              <w:jc w:val="center"/>
              <w:rPr>
                <w:sz w:val="24"/>
              </w:rPr>
            </w:pPr>
            <w:r>
              <w:rPr>
                <w:sz w:val="24"/>
              </w:rPr>
              <w:t>Термін</w:t>
            </w:r>
            <w:r w:rsidRPr="006416B7">
              <w:rPr>
                <w:sz w:val="24"/>
              </w:rPr>
              <w:t xml:space="preserve"> виконання </w:t>
            </w:r>
            <w:r w:rsidRPr="006416B7">
              <w:rPr>
                <w:sz w:val="24"/>
              </w:rPr>
              <w:br/>
              <w:t xml:space="preserve">етапів </w:t>
            </w:r>
            <w:r w:rsidR="001C4759">
              <w:rPr>
                <w:sz w:val="24"/>
              </w:rPr>
              <w:t>проєкт</w:t>
            </w:r>
            <w:r w:rsidRPr="006416B7">
              <w:rPr>
                <w:sz w:val="24"/>
              </w:rPr>
              <w:t>у</w:t>
            </w:r>
          </w:p>
        </w:tc>
        <w:tc>
          <w:tcPr>
            <w:tcW w:w="1275" w:type="dxa"/>
            <w:vAlign w:val="center"/>
          </w:tcPr>
          <w:p w:rsidR="00E31FB2" w:rsidRPr="006416B7" w:rsidRDefault="001D2698" w:rsidP="001E2AD1">
            <w:pPr>
              <w:spacing w:line="240" w:lineRule="auto"/>
              <w:ind w:firstLine="0"/>
              <w:jc w:val="center"/>
              <w:rPr>
                <w:sz w:val="24"/>
              </w:rPr>
            </w:pPr>
            <w:r w:rsidRPr="006416B7">
              <w:rPr>
                <w:sz w:val="24"/>
              </w:rPr>
              <w:t>Примітка</w:t>
            </w:r>
          </w:p>
        </w:tc>
      </w:tr>
      <w:tr w:rsidR="00C165D6" w:rsidTr="002228AB">
        <w:trPr>
          <w:trHeight w:val="20"/>
        </w:trPr>
        <w:tc>
          <w:tcPr>
            <w:tcW w:w="540" w:type="dxa"/>
          </w:tcPr>
          <w:p w:rsidR="00BC352F" w:rsidRDefault="001D2698">
            <w:pPr>
              <w:spacing w:line="240" w:lineRule="auto"/>
              <w:ind w:firstLine="0"/>
              <w:jc w:val="center"/>
              <w:rPr>
                <w:sz w:val="24"/>
                <w:lang w:val="en-US"/>
              </w:rPr>
            </w:pPr>
            <w:r>
              <w:rPr>
                <w:sz w:val="24"/>
                <w:lang w:val="en-US"/>
              </w:rPr>
              <w:t>1</w:t>
            </w:r>
          </w:p>
        </w:tc>
        <w:tc>
          <w:tcPr>
            <w:tcW w:w="4705" w:type="dxa"/>
          </w:tcPr>
          <w:p w:rsidR="00BC352F" w:rsidRDefault="001D2698">
            <w:pPr>
              <w:spacing w:line="240" w:lineRule="auto"/>
              <w:ind w:firstLine="0"/>
              <w:jc w:val="center"/>
              <w:rPr>
                <w:sz w:val="24"/>
              </w:rPr>
            </w:pPr>
            <w:r>
              <w:t>Дослідження проблемного об</w:t>
            </w:r>
            <w:r>
              <w:rPr>
                <w:lang w:val="en-US"/>
              </w:rPr>
              <w:t>’</w:t>
            </w:r>
            <w:proofErr w:type="spellStart"/>
            <w:r>
              <w:t>єкту</w:t>
            </w:r>
            <w:proofErr w:type="spellEnd"/>
          </w:p>
        </w:tc>
        <w:tc>
          <w:tcPr>
            <w:tcW w:w="2552" w:type="dxa"/>
          </w:tcPr>
          <w:p w:rsidR="00BC352F" w:rsidRDefault="001D2698">
            <w:pPr>
              <w:spacing w:line="240" w:lineRule="auto"/>
              <w:ind w:firstLine="0"/>
              <w:jc w:val="center"/>
              <w:rPr>
                <w:sz w:val="24"/>
              </w:rPr>
            </w:pPr>
            <w:r>
              <w:t>25.02.2020</w:t>
            </w:r>
          </w:p>
        </w:tc>
        <w:tc>
          <w:tcPr>
            <w:tcW w:w="1275" w:type="dxa"/>
          </w:tcPr>
          <w:p w:rsidR="00BC352F" w:rsidRPr="006416B7" w:rsidRDefault="00BC352F" w:rsidP="001E2AD1">
            <w:pPr>
              <w:spacing w:line="240" w:lineRule="auto"/>
              <w:ind w:firstLine="0"/>
              <w:rPr>
                <w:sz w:val="24"/>
              </w:rPr>
            </w:pPr>
          </w:p>
        </w:tc>
      </w:tr>
      <w:tr w:rsidR="00C165D6" w:rsidTr="002228AB">
        <w:trPr>
          <w:trHeight w:val="20"/>
        </w:trPr>
        <w:tc>
          <w:tcPr>
            <w:tcW w:w="540" w:type="dxa"/>
          </w:tcPr>
          <w:p w:rsidR="00BC352F" w:rsidRDefault="001D2698">
            <w:pPr>
              <w:spacing w:line="240" w:lineRule="auto"/>
              <w:ind w:firstLine="0"/>
              <w:jc w:val="center"/>
              <w:rPr>
                <w:sz w:val="24"/>
                <w:lang w:val="en-US"/>
              </w:rPr>
            </w:pPr>
            <w:r>
              <w:rPr>
                <w:sz w:val="24"/>
                <w:lang w:val="en-US"/>
              </w:rPr>
              <w:t>2</w:t>
            </w:r>
          </w:p>
        </w:tc>
        <w:tc>
          <w:tcPr>
            <w:tcW w:w="4705" w:type="dxa"/>
          </w:tcPr>
          <w:p w:rsidR="00BC352F" w:rsidRDefault="001D2698">
            <w:pPr>
              <w:spacing w:line="240" w:lineRule="auto"/>
              <w:ind w:firstLine="0"/>
              <w:jc w:val="center"/>
              <w:rPr>
                <w:sz w:val="24"/>
              </w:rPr>
            </w:pPr>
            <w:r>
              <w:t>Розробка та затвердження технічного завдання</w:t>
            </w:r>
          </w:p>
        </w:tc>
        <w:tc>
          <w:tcPr>
            <w:tcW w:w="2552" w:type="dxa"/>
          </w:tcPr>
          <w:p w:rsidR="00BC352F" w:rsidRDefault="001D2698">
            <w:pPr>
              <w:spacing w:line="240" w:lineRule="auto"/>
              <w:ind w:firstLine="0"/>
              <w:jc w:val="center"/>
              <w:rPr>
                <w:sz w:val="24"/>
              </w:rPr>
            </w:pPr>
            <w:r>
              <w:t>05.03.2020</w:t>
            </w:r>
          </w:p>
          <w:p w:rsidR="00BC352F" w:rsidRDefault="00BC352F">
            <w:pPr>
              <w:jc w:val="center"/>
              <w:rPr>
                <w:sz w:val="24"/>
              </w:rPr>
            </w:pPr>
          </w:p>
        </w:tc>
        <w:tc>
          <w:tcPr>
            <w:tcW w:w="1275" w:type="dxa"/>
          </w:tcPr>
          <w:p w:rsidR="00BC352F" w:rsidRPr="006416B7" w:rsidRDefault="00BC352F" w:rsidP="001E2AD1">
            <w:pPr>
              <w:spacing w:line="240" w:lineRule="auto"/>
              <w:ind w:firstLine="0"/>
              <w:rPr>
                <w:sz w:val="24"/>
              </w:rPr>
            </w:pPr>
          </w:p>
        </w:tc>
      </w:tr>
      <w:tr w:rsidR="00C165D6" w:rsidTr="002228AB">
        <w:trPr>
          <w:trHeight w:val="20"/>
        </w:trPr>
        <w:tc>
          <w:tcPr>
            <w:tcW w:w="540" w:type="dxa"/>
          </w:tcPr>
          <w:p w:rsidR="00BC352F" w:rsidRDefault="001D2698">
            <w:pPr>
              <w:spacing w:line="240" w:lineRule="auto"/>
              <w:ind w:firstLine="0"/>
              <w:jc w:val="center"/>
              <w:rPr>
                <w:sz w:val="24"/>
                <w:lang w:val="en-US"/>
              </w:rPr>
            </w:pPr>
            <w:r>
              <w:rPr>
                <w:sz w:val="24"/>
                <w:lang w:val="en-US"/>
              </w:rPr>
              <w:t>3</w:t>
            </w:r>
          </w:p>
        </w:tc>
        <w:tc>
          <w:tcPr>
            <w:tcW w:w="4705" w:type="dxa"/>
          </w:tcPr>
          <w:p w:rsidR="00BC352F" w:rsidRDefault="001D2698">
            <w:pPr>
              <w:spacing w:line="240" w:lineRule="auto"/>
              <w:ind w:firstLine="0"/>
              <w:jc w:val="center"/>
              <w:rPr>
                <w:sz w:val="24"/>
              </w:rPr>
            </w:pPr>
            <w:r>
              <w:t>Розробка структури виробу</w:t>
            </w:r>
          </w:p>
        </w:tc>
        <w:tc>
          <w:tcPr>
            <w:tcW w:w="2552" w:type="dxa"/>
          </w:tcPr>
          <w:p w:rsidR="00BC352F" w:rsidRDefault="001D2698">
            <w:pPr>
              <w:spacing w:line="240" w:lineRule="auto"/>
              <w:ind w:firstLine="0"/>
              <w:jc w:val="center"/>
              <w:rPr>
                <w:sz w:val="24"/>
              </w:rPr>
            </w:pPr>
            <w:r>
              <w:t>20.03.2020</w:t>
            </w:r>
          </w:p>
        </w:tc>
        <w:tc>
          <w:tcPr>
            <w:tcW w:w="1275" w:type="dxa"/>
          </w:tcPr>
          <w:p w:rsidR="00BC352F" w:rsidRPr="006416B7" w:rsidRDefault="00BC352F" w:rsidP="001E2AD1">
            <w:pPr>
              <w:spacing w:line="240" w:lineRule="auto"/>
              <w:ind w:firstLine="0"/>
              <w:rPr>
                <w:sz w:val="24"/>
              </w:rPr>
            </w:pPr>
          </w:p>
        </w:tc>
      </w:tr>
      <w:tr w:rsidR="00C165D6" w:rsidTr="002228AB">
        <w:trPr>
          <w:trHeight w:val="20"/>
        </w:trPr>
        <w:tc>
          <w:tcPr>
            <w:tcW w:w="540" w:type="dxa"/>
          </w:tcPr>
          <w:p w:rsidR="00BC352F" w:rsidRDefault="001D2698">
            <w:pPr>
              <w:spacing w:line="240" w:lineRule="auto"/>
              <w:ind w:firstLine="0"/>
              <w:jc w:val="center"/>
              <w:rPr>
                <w:sz w:val="24"/>
                <w:lang w:val="en-US"/>
              </w:rPr>
            </w:pPr>
            <w:r>
              <w:rPr>
                <w:sz w:val="24"/>
                <w:lang w:val="en-US"/>
              </w:rPr>
              <w:t>4</w:t>
            </w:r>
          </w:p>
        </w:tc>
        <w:tc>
          <w:tcPr>
            <w:tcW w:w="4705" w:type="dxa"/>
          </w:tcPr>
          <w:p w:rsidR="00BC352F" w:rsidRDefault="001D2698">
            <w:pPr>
              <w:spacing w:line="240" w:lineRule="auto"/>
              <w:ind w:firstLine="0"/>
              <w:jc w:val="center"/>
              <w:rPr>
                <w:sz w:val="24"/>
              </w:rPr>
            </w:pPr>
            <w:r>
              <w:t>Розробка функціональної схеми виробу</w:t>
            </w:r>
          </w:p>
        </w:tc>
        <w:tc>
          <w:tcPr>
            <w:tcW w:w="2552" w:type="dxa"/>
          </w:tcPr>
          <w:p w:rsidR="00BC352F" w:rsidRDefault="001D2698">
            <w:pPr>
              <w:spacing w:line="240" w:lineRule="auto"/>
              <w:ind w:firstLine="0"/>
              <w:jc w:val="center"/>
              <w:rPr>
                <w:sz w:val="24"/>
              </w:rPr>
            </w:pPr>
            <w:r>
              <w:t>10.04.2020</w:t>
            </w:r>
          </w:p>
        </w:tc>
        <w:tc>
          <w:tcPr>
            <w:tcW w:w="1275" w:type="dxa"/>
          </w:tcPr>
          <w:p w:rsidR="00BC352F" w:rsidRPr="006416B7" w:rsidRDefault="00BC352F" w:rsidP="001E2AD1">
            <w:pPr>
              <w:spacing w:line="240" w:lineRule="auto"/>
              <w:ind w:firstLine="0"/>
              <w:rPr>
                <w:sz w:val="24"/>
              </w:rPr>
            </w:pPr>
          </w:p>
        </w:tc>
      </w:tr>
      <w:tr w:rsidR="00C165D6" w:rsidTr="002228AB">
        <w:trPr>
          <w:trHeight w:val="20"/>
        </w:trPr>
        <w:tc>
          <w:tcPr>
            <w:tcW w:w="540" w:type="dxa"/>
          </w:tcPr>
          <w:p w:rsidR="00BC352F" w:rsidRDefault="001D2698">
            <w:pPr>
              <w:spacing w:line="240" w:lineRule="auto"/>
              <w:ind w:firstLine="0"/>
              <w:jc w:val="center"/>
              <w:rPr>
                <w:sz w:val="24"/>
                <w:lang w:val="en-US"/>
              </w:rPr>
            </w:pPr>
            <w:r>
              <w:rPr>
                <w:sz w:val="24"/>
                <w:lang w:val="en-US"/>
              </w:rPr>
              <w:t>5</w:t>
            </w:r>
          </w:p>
        </w:tc>
        <w:tc>
          <w:tcPr>
            <w:tcW w:w="4705" w:type="dxa"/>
          </w:tcPr>
          <w:p w:rsidR="00BC352F" w:rsidRDefault="001D2698">
            <w:pPr>
              <w:tabs>
                <w:tab w:val="left" w:pos="900"/>
              </w:tabs>
              <w:spacing w:line="240" w:lineRule="auto"/>
              <w:ind w:firstLine="0"/>
              <w:jc w:val="center"/>
              <w:rPr>
                <w:sz w:val="24"/>
              </w:rPr>
            </w:pPr>
            <w:r>
              <w:t>Розробка схем принципових окремих модулів</w:t>
            </w:r>
          </w:p>
        </w:tc>
        <w:tc>
          <w:tcPr>
            <w:tcW w:w="2552" w:type="dxa"/>
          </w:tcPr>
          <w:p w:rsidR="00BC352F" w:rsidRDefault="001D2698">
            <w:pPr>
              <w:spacing w:line="240" w:lineRule="auto"/>
              <w:ind w:firstLine="0"/>
              <w:jc w:val="center"/>
              <w:rPr>
                <w:sz w:val="24"/>
              </w:rPr>
            </w:pPr>
            <w:r>
              <w:t>20.04.2020</w:t>
            </w:r>
          </w:p>
          <w:p w:rsidR="00BC352F" w:rsidRDefault="00BC352F">
            <w:pPr>
              <w:jc w:val="center"/>
              <w:rPr>
                <w:sz w:val="24"/>
              </w:rPr>
            </w:pPr>
          </w:p>
        </w:tc>
        <w:tc>
          <w:tcPr>
            <w:tcW w:w="1275" w:type="dxa"/>
          </w:tcPr>
          <w:p w:rsidR="00BC352F" w:rsidRPr="006416B7" w:rsidRDefault="00BC352F" w:rsidP="001E2AD1">
            <w:pPr>
              <w:spacing w:line="240" w:lineRule="auto"/>
              <w:ind w:firstLine="0"/>
              <w:rPr>
                <w:sz w:val="24"/>
              </w:rPr>
            </w:pPr>
          </w:p>
        </w:tc>
      </w:tr>
      <w:tr w:rsidR="00C165D6" w:rsidTr="002228AB">
        <w:trPr>
          <w:trHeight w:val="20"/>
        </w:trPr>
        <w:tc>
          <w:tcPr>
            <w:tcW w:w="540" w:type="dxa"/>
          </w:tcPr>
          <w:p w:rsidR="00BC352F" w:rsidRDefault="001D2698">
            <w:pPr>
              <w:spacing w:line="240" w:lineRule="auto"/>
              <w:ind w:firstLine="0"/>
              <w:jc w:val="center"/>
              <w:rPr>
                <w:sz w:val="24"/>
                <w:lang w:val="en-US"/>
              </w:rPr>
            </w:pPr>
            <w:r>
              <w:rPr>
                <w:sz w:val="24"/>
                <w:lang w:val="en-US"/>
              </w:rPr>
              <w:t>6</w:t>
            </w:r>
          </w:p>
        </w:tc>
        <w:tc>
          <w:tcPr>
            <w:tcW w:w="4705" w:type="dxa"/>
          </w:tcPr>
          <w:p w:rsidR="00BC352F" w:rsidRDefault="001D2698">
            <w:pPr>
              <w:spacing w:line="240" w:lineRule="auto"/>
              <w:ind w:firstLine="0"/>
              <w:jc w:val="center"/>
              <w:rPr>
                <w:sz w:val="24"/>
              </w:rPr>
            </w:pPr>
            <w:r>
              <w:t>Розрахунки показників якості виробу</w:t>
            </w:r>
          </w:p>
        </w:tc>
        <w:tc>
          <w:tcPr>
            <w:tcW w:w="2552" w:type="dxa"/>
          </w:tcPr>
          <w:p w:rsidR="00BC352F" w:rsidRDefault="001D2698">
            <w:pPr>
              <w:spacing w:line="240" w:lineRule="auto"/>
              <w:ind w:firstLine="0"/>
              <w:jc w:val="center"/>
              <w:rPr>
                <w:sz w:val="24"/>
              </w:rPr>
            </w:pPr>
            <w:r>
              <w:t>10.05.2020</w:t>
            </w:r>
          </w:p>
        </w:tc>
        <w:tc>
          <w:tcPr>
            <w:tcW w:w="1275" w:type="dxa"/>
          </w:tcPr>
          <w:p w:rsidR="00BC352F" w:rsidRPr="006416B7" w:rsidRDefault="00BC352F" w:rsidP="001E2AD1">
            <w:pPr>
              <w:spacing w:line="240" w:lineRule="auto"/>
              <w:ind w:firstLine="0"/>
              <w:rPr>
                <w:sz w:val="24"/>
              </w:rPr>
            </w:pPr>
          </w:p>
        </w:tc>
      </w:tr>
      <w:tr w:rsidR="00C165D6" w:rsidTr="002228AB">
        <w:trPr>
          <w:trHeight w:val="20"/>
        </w:trPr>
        <w:tc>
          <w:tcPr>
            <w:tcW w:w="540" w:type="dxa"/>
          </w:tcPr>
          <w:p w:rsidR="00BC352F" w:rsidRDefault="001D2698">
            <w:pPr>
              <w:spacing w:line="240" w:lineRule="auto"/>
              <w:ind w:firstLine="0"/>
              <w:jc w:val="center"/>
              <w:rPr>
                <w:sz w:val="24"/>
                <w:lang w:val="en-US"/>
              </w:rPr>
            </w:pPr>
            <w:r>
              <w:rPr>
                <w:sz w:val="24"/>
                <w:lang w:val="en-US"/>
              </w:rPr>
              <w:t>7</w:t>
            </w:r>
          </w:p>
        </w:tc>
        <w:tc>
          <w:tcPr>
            <w:tcW w:w="4705" w:type="dxa"/>
          </w:tcPr>
          <w:p w:rsidR="00BC352F" w:rsidRDefault="001D2698">
            <w:pPr>
              <w:spacing w:line="240" w:lineRule="auto"/>
              <w:ind w:firstLine="0"/>
              <w:jc w:val="center"/>
              <w:rPr>
                <w:sz w:val="24"/>
              </w:rPr>
            </w:pPr>
            <w:r>
              <w:t>Висновки</w:t>
            </w:r>
          </w:p>
        </w:tc>
        <w:tc>
          <w:tcPr>
            <w:tcW w:w="2552" w:type="dxa"/>
          </w:tcPr>
          <w:p w:rsidR="00BC352F" w:rsidRDefault="001D2698">
            <w:pPr>
              <w:spacing w:line="240" w:lineRule="auto"/>
              <w:ind w:firstLine="0"/>
              <w:jc w:val="center"/>
              <w:rPr>
                <w:sz w:val="24"/>
              </w:rPr>
            </w:pPr>
            <w:r>
              <w:t>20.05.2020</w:t>
            </w:r>
          </w:p>
        </w:tc>
        <w:tc>
          <w:tcPr>
            <w:tcW w:w="1275" w:type="dxa"/>
          </w:tcPr>
          <w:p w:rsidR="00BC352F" w:rsidRPr="006416B7" w:rsidRDefault="00BC352F" w:rsidP="001E2AD1">
            <w:pPr>
              <w:spacing w:line="240" w:lineRule="auto"/>
              <w:ind w:firstLine="0"/>
              <w:rPr>
                <w:sz w:val="24"/>
              </w:rPr>
            </w:pPr>
          </w:p>
        </w:tc>
      </w:tr>
      <w:tr w:rsidR="00C165D6" w:rsidTr="002228AB">
        <w:trPr>
          <w:trHeight w:val="20"/>
        </w:trPr>
        <w:tc>
          <w:tcPr>
            <w:tcW w:w="540" w:type="dxa"/>
          </w:tcPr>
          <w:p w:rsidR="00BC352F" w:rsidRDefault="001D2698">
            <w:pPr>
              <w:spacing w:line="240" w:lineRule="auto"/>
              <w:ind w:firstLine="0"/>
              <w:jc w:val="center"/>
              <w:rPr>
                <w:sz w:val="24"/>
                <w:lang w:val="en-US"/>
              </w:rPr>
            </w:pPr>
            <w:r>
              <w:rPr>
                <w:sz w:val="24"/>
                <w:lang w:val="en-US"/>
              </w:rPr>
              <w:t>8</w:t>
            </w:r>
          </w:p>
        </w:tc>
        <w:tc>
          <w:tcPr>
            <w:tcW w:w="4705" w:type="dxa"/>
          </w:tcPr>
          <w:p w:rsidR="00BC352F" w:rsidRDefault="001D2698">
            <w:pPr>
              <w:spacing w:line="240" w:lineRule="auto"/>
              <w:ind w:firstLine="0"/>
              <w:jc w:val="center"/>
              <w:rPr>
                <w:sz w:val="24"/>
              </w:rPr>
            </w:pPr>
            <w:r>
              <w:t>Оформлення дипломного проекту</w:t>
            </w:r>
          </w:p>
        </w:tc>
        <w:tc>
          <w:tcPr>
            <w:tcW w:w="2552" w:type="dxa"/>
          </w:tcPr>
          <w:p w:rsidR="00BC352F" w:rsidRDefault="001D2698">
            <w:pPr>
              <w:spacing w:line="240" w:lineRule="auto"/>
              <w:ind w:firstLine="0"/>
              <w:jc w:val="center"/>
              <w:rPr>
                <w:sz w:val="24"/>
              </w:rPr>
            </w:pPr>
            <w:r>
              <w:t>25.05.2020</w:t>
            </w:r>
          </w:p>
        </w:tc>
        <w:tc>
          <w:tcPr>
            <w:tcW w:w="1275" w:type="dxa"/>
          </w:tcPr>
          <w:p w:rsidR="00BC352F" w:rsidRPr="006416B7" w:rsidRDefault="00BC352F" w:rsidP="001E2AD1">
            <w:pPr>
              <w:spacing w:line="240" w:lineRule="auto"/>
              <w:ind w:firstLine="0"/>
              <w:rPr>
                <w:sz w:val="24"/>
              </w:rPr>
            </w:pPr>
          </w:p>
        </w:tc>
      </w:tr>
    </w:tbl>
    <w:p w:rsidR="00E31FB2" w:rsidRPr="006416B7" w:rsidRDefault="00E31FB2" w:rsidP="00E31FB2">
      <w:pPr>
        <w:spacing w:line="240" w:lineRule="auto"/>
        <w:ind w:firstLine="0"/>
        <w:rPr>
          <w:sz w:val="28"/>
        </w:rPr>
      </w:pPr>
    </w:p>
    <w:p w:rsidR="00C81E9B" w:rsidRDefault="00C81E9B" w:rsidP="00606A21">
      <w:pPr>
        <w:tabs>
          <w:tab w:val="right" w:pos="8931"/>
        </w:tabs>
        <w:spacing w:line="240" w:lineRule="auto"/>
        <w:ind w:left="1080" w:hanging="540"/>
        <w:jc w:val="left"/>
        <w:rPr>
          <w:bCs/>
          <w:sz w:val="28"/>
        </w:rPr>
      </w:pPr>
    </w:p>
    <w:p w:rsidR="002228AB" w:rsidRDefault="001D2698" w:rsidP="00606A21">
      <w:pPr>
        <w:tabs>
          <w:tab w:val="right" w:pos="8931"/>
        </w:tabs>
        <w:spacing w:line="240" w:lineRule="auto"/>
        <w:ind w:left="1080" w:hanging="540"/>
        <w:jc w:val="left"/>
        <w:rPr>
          <w:sz w:val="28"/>
        </w:rPr>
      </w:pPr>
      <w:r w:rsidRPr="006416B7">
        <w:rPr>
          <w:bCs/>
          <w:sz w:val="28"/>
        </w:rPr>
        <w:t xml:space="preserve">Студент </w:t>
      </w:r>
      <w:r w:rsidR="00944682">
        <w:rPr>
          <w:sz w:val="28"/>
        </w:rPr>
        <w:t xml:space="preserve">                                                                  </w:t>
      </w:r>
      <w:r w:rsidR="00944682" w:rsidRPr="00944682">
        <w:rPr>
          <w:sz w:val="28"/>
        </w:rPr>
        <w:t>Марія ПАНАСЕНКО</w:t>
      </w:r>
    </w:p>
    <w:p w:rsidR="002228AB" w:rsidRDefault="002228AB" w:rsidP="00606A21">
      <w:pPr>
        <w:tabs>
          <w:tab w:val="right" w:pos="8931"/>
        </w:tabs>
        <w:spacing w:line="240" w:lineRule="auto"/>
        <w:ind w:left="1080" w:hanging="540"/>
        <w:jc w:val="left"/>
        <w:rPr>
          <w:sz w:val="28"/>
        </w:rPr>
      </w:pPr>
    </w:p>
    <w:p w:rsidR="00E31FB2" w:rsidRPr="006416B7" w:rsidRDefault="001D2698" w:rsidP="00606A21">
      <w:pPr>
        <w:tabs>
          <w:tab w:val="right" w:pos="8931"/>
        </w:tabs>
        <w:spacing w:line="240" w:lineRule="auto"/>
        <w:ind w:left="1080" w:hanging="540"/>
        <w:jc w:val="left"/>
        <w:rPr>
          <w:bCs/>
          <w:sz w:val="28"/>
        </w:rPr>
      </w:pPr>
      <w:r w:rsidRPr="006416B7">
        <w:rPr>
          <w:bCs/>
          <w:sz w:val="28"/>
        </w:rPr>
        <w:t>Керівник</w:t>
      </w:r>
      <w:r w:rsidRPr="006416B7">
        <w:rPr>
          <w:sz w:val="28"/>
        </w:rPr>
        <w:tab/>
      </w:r>
      <w:r w:rsidR="00944682">
        <w:rPr>
          <w:sz w:val="28"/>
        </w:rPr>
        <w:t>Микола ПАВЛИШИН</w:t>
      </w:r>
    </w:p>
    <w:p w:rsidR="00FF57BB" w:rsidRDefault="00FF57BB"/>
    <w:sectPr w:rsidR="00FF57BB" w:rsidSect="00D5795D">
      <w:headerReference w:type="default" r:id="rId58"/>
      <w:footerReference w:type="default" r:id="rId59"/>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5871" w:rsidRDefault="00765871">
      <w:pPr>
        <w:spacing w:line="240" w:lineRule="auto"/>
      </w:pPr>
      <w:r>
        <w:separator/>
      </w:r>
    </w:p>
  </w:endnote>
  <w:endnote w:type="continuationSeparator" w:id="0">
    <w:p w:rsidR="00765871" w:rsidRDefault="007658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20002A87" w:usb1="00000000" w:usb2="00000000" w:usb3="00000000" w:csb0="000001FF"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98" w:rsidRDefault="001D2698">
    <w:r>
      <w:rPr>
        <w:noProof/>
        <w:sz w:val="20"/>
        <w:lang w:val="ru-RU"/>
      </w:rPr>
      <mc:AlternateContent>
        <mc:Choice Requires="wps">
          <w:drawing>
            <wp:anchor distT="0" distB="0" distL="114300" distR="114300" simplePos="0" relativeHeight="251687424" behindDoc="0" locked="0" layoutInCell="1" allowOverlap="1">
              <wp:simplePos x="0" y="0"/>
              <wp:positionH relativeFrom="page">
                <wp:posOffset>7033998</wp:posOffset>
              </wp:positionH>
              <wp:positionV relativeFrom="page">
                <wp:posOffset>10247777</wp:posOffset>
              </wp:positionV>
              <wp:extent cx="426085" cy="183515"/>
              <wp:effectExtent l="2540" t="0" r="0" b="0"/>
              <wp:wrapNone/>
              <wp:docPr id="5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085" cy="183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1D2698" w:rsidRDefault="001D2698">
                          <w:pPr>
                            <w:ind w:right="56" w:firstLine="0"/>
                            <w:jc w:val="center"/>
                            <w:rPr>
                              <w:sz w:val="24"/>
                            </w:rPr>
                          </w:pPr>
                          <w:r>
                            <w:rPr>
                              <w:sz w:val="24"/>
                            </w:rPr>
                            <w:t>2</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3" o:spid="_x0000_s1026" style="position:absolute;left:0;text-align:left;margin-left:553.85pt;margin-top:806.9pt;width:33.55pt;height:14.45pt;z-index:251687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" filled="f" stroked="f" strokeweight="0">
              <v:textbox inset="0,0,0,0">
                <w:txbxContent>
                  <w:p w:rsidR="001D2698" w:rsidRDefault="001D2698">
                    <w:pPr>
                      <w:ind w:right="56" w:firstLine="0"/>
                      <w:jc w:val="center"/>
                      <w:rPr>
                        <w:sz w:val="24"/>
                      </w:rPr>
                    </w:pPr>
                    <w:r>
                      <w:rPr>
                        <w:sz w:val="24"/>
                      </w:rPr>
                      <w:t>2</w:t>
                    </w:r>
                  </w:p>
                </w:txbxContent>
              </v:textbox>
              <w10:wrap anchorx="page" anchory="page"/>
            </v:rect>
          </w:pict>
        </mc:Fallback>
      </mc:AlternateContent>
    </w:r>
    <w:r>
      <w:rPr>
        <w:noProof/>
        <w:sz w:val="20"/>
        <w:lang w:val="ru-RU"/>
      </w:rPr>
      <mc:AlternateContent>
        <mc:Choice Requires="wps">
          <w:drawing>
            <wp:anchor distT="0" distB="0" distL="114300" distR="114300" simplePos="0" relativeHeight="251581952" behindDoc="0" locked="0" layoutInCell="0" allowOverlap="1">
              <wp:simplePos x="0" y="0"/>
              <wp:positionH relativeFrom="page">
                <wp:posOffset>7070651</wp:posOffset>
              </wp:positionH>
              <wp:positionV relativeFrom="page">
                <wp:posOffset>9937899</wp:posOffset>
              </wp:positionV>
              <wp:extent cx="307975" cy="531628"/>
              <wp:effectExtent l="12700" t="12700" r="0" b="1905"/>
              <wp:wrapNone/>
              <wp:docPr id="46"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7975" cy="531628"/>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B3324F1" id="Rectangle 15" o:spid="_x0000_s1026" style="position:absolute;margin-left:556.75pt;margin-top:782.5pt;width:24.25pt;height:41.85pt;z-index:251581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" o:allowincell="f" filled="f" strokeweight="1.75pt">
              <w10:wrap anchorx="page" anchory="page"/>
            </v:rect>
          </w:pict>
        </mc:Fallback>
      </mc:AlternateContent>
    </w:r>
    <w:r>
      <w:rPr>
        <w:noProof/>
        <w:sz w:val="20"/>
        <w:lang w:val="ru-RU"/>
      </w:rPr>
      <mc:AlternateContent>
        <mc:Choice Requires="wps">
          <w:drawing>
            <wp:anchor distT="0" distB="0" distL="114300" distR="114300" simplePos="0" relativeHeight="251636224" behindDoc="0" locked="0" layoutInCell="1" allowOverlap="1">
              <wp:simplePos x="0" y="0"/>
              <wp:positionH relativeFrom="page">
                <wp:posOffset>1115651</wp:posOffset>
              </wp:positionH>
              <wp:positionV relativeFrom="page">
                <wp:posOffset>10290825</wp:posOffset>
              </wp:positionV>
              <wp:extent cx="366395" cy="183515"/>
              <wp:effectExtent l="0" t="0" r="0" b="635"/>
              <wp:wrapNone/>
              <wp:docPr id="5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395" cy="183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1D2698" w:rsidRDefault="001D2698">
                          <w:pPr>
                            <w:ind w:right="-266" w:firstLine="0"/>
                            <w:rPr>
                              <w:sz w:val="20"/>
                              <w:szCs w:val="20"/>
                            </w:rPr>
                          </w:pPr>
                          <w:proofErr w:type="spellStart"/>
                          <w:r w:rsidRPr="00E66CED">
                            <w:rPr>
                              <w:bCs/>
                              <w:i/>
                              <w:iCs/>
                              <w:sz w:val="20"/>
                              <w:szCs w:val="20"/>
                            </w:rPr>
                            <w:t>Арк</w:t>
                          </w:r>
                          <w:proofErr w:type="spellEnd"/>
                          <w:r>
                            <w:rPr>
                              <w:b/>
                              <w:bCs/>
                              <w:i/>
                              <w:iCs/>
                              <w:sz w:val="20"/>
                              <w:szCs w:val="20"/>
                            </w:rPr>
                            <w:t>.</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7" o:spid="_x0000_s1027" style="position:absolute;left:0;text-align:left;margin-left:87.85pt;margin-top:810.3pt;width:28.85pt;height:14.45pt;z-index:251636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" filled="f" stroked="f" strokeweight="0">
              <v:textbox inset="0,0,0,0">
                <w:txbxContent>
                  <w:p w:rsidR="001D2698" w:rsidRDefault="001D2698">
                    <w:pPr>
                      <w:ind w:right="-266" w:firstLine="0"/>
                      <w:rPr>
                        <w:sz w:val="20"/>
                        <w:szCs w:val="20"/>
                      </w:rPr>
                    </w:pPr>
                    <w:proofErr w:type="spellStart"/>
                    <w:r w:rsidRPr="00E66CED">
                      <w:rPr>
                        <w:bCs/>
                        <w:i/>
                        <w:iCs/>
                        <w:sz w:val="20"/>
                        <w:szCs w:val="20"/>
                      </w:rPr>
                      <w:t>Арк</w:t>
                    </w:r>
                    <w:proofErr w:type="spellEnd"/>
                    <w:r>
                      <w:rPr>
                        <w:b/>
                        <w:bCs/>
                        <w:i/>
                        <w:iCs/>
                        <w:sz w:val="20"/>
                        <w:szCs w:val="20"/>
                      </w:rPr>
                      <w:t>.</w:t>
                    </w:r>
                  </w:p>
                </w:txbxContent>
              </v:textbox>
              <w10:wrap anchorx="page" anchory="page"/>
            </v:rect>
          </w:pict>
        </mc:Fallback>
      </mc:AlternateContent>
    </w:r>
    <w:r>
      <w:rPr>
        <w:noProof/>
        <w:sz w:val="20"/>
        <w:lang w:val="ru-RU"/>
      </w:rPr>
      <mc:AlternateContent>
        <mc:Choice Requires="wps">
          <w:drawing>
            <wp:anchor distT="0" distB="0" distL="114300" distR="114300" simplePos="0" relativeHeight="251599360" behindDoc="0" locked="0" layoutInCell="0" allowOverlap="1">
              <wp:simplePos x="0" y="0"/>
              <wp:positionH relativeFrom="page">
                <wp:posOffset>1066800</wp:posOffset>
              </wp:positionH>
              <wp:positionV relativeFrom="page">
                <wp:posOffset>9937898</wp:posOffset>
              </wp:positionV>
              <wp:extent cx="360045" cy="528083"/>
              <wp:effectExtent l="12700" t="12700" r="0" b="5715"/>
              <wp:wrapNone/>
              <wp:docPr id="4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0045" cy="528083"/>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BC4AE94" id="Rectangle 12" o:spid="_x0000_s1026" style="position:absolute;margin-left:84pt;margin-top:782.5pt;width:28.35pt;height:41.6pt;z-index:251599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" o:allowincell="f" filled="f" strokeweight="1.75pt">
              <w10:wrap anchorx="page" anchory="page"/>
            </v:rect>
          </w:pict>
        </mc:Fallback>
      </mc:AlternateContent>
    </w:r>
    <w:r>
      <w:rPr>
        <w:noProof/>
        <w:sz w:val="20"/>
        <w:lang w:val="ru-RU"/>
      </w:rPr>
      <mc:AlternateContent>
        <mc:Choice Requires="wps">
          <w:drawing>
            <wp:anchor distT="0" distB="0" distL="114300" distR="114300" simplePos="0" relativeHeight="251662848" behindDoc="0" locked="0" layoutInCell="1" allowOverlap="1">
              <wp:simplePos x="0" y="0"/>
              <wp:positionH relativeFrom="page">
                <wp:posOffset>2298803</wp:posOffset>
              </wp:positionH>
              <wp:positionV relativeFrom="page">
                <wp:posOffset>10292538</wp:posOffset>
              </wp:positionV>
              <wp:extent cx="609600" cy="162560"/>
              <wp:effectExtent l="3810" t="1905" r="0" b="0"/>
              <wp:wrapNone/>
              <wp:docPr id="5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1D2698" w:rsidRPr="00E66CED" w:rsidRDefault="001D2698">
                          <w:pPr>
                            <w:ind w:right="-1205" w:firstLine="0"/>
                            <w:rPr>
                              <w:sz w:val="20"/>
                              <w:szCs w:val="20"/>
                            </w:rPr>
                          </w:pPr>
                          <w:r w:rsidRPr="00E66CED">
                            <w:rPr>
                              <w:bCs/>
                              <w:i/>
                              <w:iCs/>
                              <w:sz w:val="20"/>
                              <w:szCs w:val="20"/>
                            </w:rPr>
                            <w:t>Підпис</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4" o:spid="_x0000_s1028" style="position:absolute;left:0;text-align:left;margin-left:181pt;margin-top:810.45pt;width:48pt;height:12.8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" filled="f" stroked="f" strokeweight="0">
              <v:textbox inset="0,0,0,0">
                <w:txbxContent>
                  <w:p w:rsidR="001D2698" w:rsidRPr="00E66CED" w:rsidRDefault="001D2698">
                    <w:pPr>
                      <w:ind w:right="-1205" w:firstLine="0"/>
                      <w:rPr>
                        <w:sz w:val="20"/>
                        <w:szCs w:val="20"/>
                      </w:rPr>
                    </w:pPr>
                    <w:r w:rsidRPr="00E66CED">
                      <w:rPr>
                        <w:bCs/>
                        <w:i/>
                        <w:iCs/>
                        <w:sz w:val="20"/>
                        <w:szCs w:val="20"/>
                      </w:rPr>
                      <w:t>Підпис</w:t>
                    </w:r>
                  </w:p>
                </w:txbxContent>
              </v:textbox>
              <w10:wrap anchorx="page" anchory="page"/>
            </v:rect>
          </w:pict>
        </mc:Fallback>
      </mc:AlternateContent>
    </w:r>
    <w:r>
      <w:rPr>
        <w:noProof/>
        <w:sz w:val="20"/>
        <w:lang w:val="ru-RU"/>
      </w:rPr>
      <mc:AlternateContent>
        <mc:Choice Requires="wps">
          <w:drawing>
            <wp:anchor distT="0" distB="0" distL="114300" distR="114300" simplePos="0" relativeHeight="251611648" behindDoc="0" locked="0" layoutInCell="0" allowOverlap="1">
              <wp:simplePos x="0" y="0"/>
              <wp:positionH relativeFrom="page">
                <wp:posOffset>2236381</wp:posOffset>
              </wp:positionH>
              <wp:positionV relativeFrom="page">
                <wp:posOffset>9937898</wp:posOffset>
              </wp:positionV>
              <wp:extent cx="540385" cy="524539"/>
              <wp:effectExtent l="12700" t="12700" r="5715" b="0"/>
              <wp:wrapNone/>
              <wp:docPr id="4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385" cy="524539"/>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6F7163F" id="Rectangle 13" o:spid="_x0000_s1026" style="position:absolute;margin-left:176.1pt;margin-top:782.5pt;width:42.55pt;height:41.3pt;z-index:251611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" o:allowincell="f" filled="f" strokeweight="1.75pt">
              <w10:wrap anchorx="page" anchory="page"/>
            </v:rect>
          </w:pict>
        </mc:Fallback>
      </mc:AlternateContent>
    </w:r>
    <w:r>
      <w:rPr>
        <w:noProof/>
        <w:sz w:val="20"/>
        <w:lang w:val="ru-RU"/>
      </w:rPr>
      <mc:AlternateContent>
        <mc:Choice Requires="wps">
          <w:drawing>
            <wp:anchor distT="0" distB="0" distL="114300" distR="114300" simplePos="0" relativeHeight="251734528" behindDoc="0" locked="0" layoutInCell="0" allowOverlap="1">
              <wp:simplePos x="0" y="0"/>
              <wp:positionH relativeFrom="column">
                <wp:posOffset>2133866</wp:posOffset>
              </wp:positionH>
              <wp:positionV relativeFrom="paragraph">
                <wp:posOffset>-555477</wp:posOffset>
              </wp:positionV>
              <wp:extent cx="0" cy="533400"/>
              <wp:effectExtent l="13335" t="12700" r="15240" b="15875"/>
              <wp:wrapNone/>
              <wp:docPr id="5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34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E77C4A1" id="Line 11" o:spid="_x0000_s1026" style="position:absolute;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pt,-43.75pt" to="168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" o:allowincell="f" strokeweight="1.5pt"/>
          </w:pict>
        </mc:Fallback>
      </mc:AlternateContent>
    </w:r>
    <w:r>
      <w:rPr>
        <w:noProof/>
        <w:sz w:val="20"/>
        <w:lang w:val="ru-RU"/>
      </w:rPr>
      <mc:AlternateContent>
        <mc:Choice Requires="wps">
          <w:drawing>
            <wp:anchor distT="0" distB="0" distL="114300" distR="114300" simplePos="0" relativeHeight="251712000" behindDoc="0" locked="0" layoutInCell="1" allowOverlap="1">
              <wp:simplePos x="0" y="0"/>
              <wp:positionH relativeFrom="column">
                <wp:posOffset>-234315</wp:posOffset>
              </wp:positionH>
              <wp:positionV relativeFrom="paragraph">
                <wp:posOffset>-557900</wp:posOffset>
              </wp:positionV>
              <wp:extent cx="6626860" cy="9525"/>
              <wp:effectExtent l="12700" t="12700" r="2540" b="3175"/>
              <wp:wrapNone/>
              <wp:docPr id="5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26860" cy="9525"/>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8A9F755" id="Line 2" o:spid="_x0000_s1026" style="position:absolute;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5pt,-43.95pt" to="503.35pt,-4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" strokeweight="1.75pt"/>
          </w:pict>
        </mc:Fallback>
      </mc:AlternateContent>
    </w:r>
    <w:r>
      <w:rPr>
        <w:noProof/>
        <w:sz w:val="20"/>
        <w:lang w:val="ru-RU"/>
      </w:rPr>
      <mc:AlternateContent>
        <mc:Choice Requires="wps">
          <w:drawing>
            <wp:anchor distT="0" distB="0" distL="114300" distR="114300" simplePos="0" relativeHeight="251673088" behindDoc="0" locked="0" layoutInCell="1" allowOverlap="1">
              <wp:simplePos x="0" y="0"/>
              <wp:positionH relativeFrom="page">
                <wp:posOffset>2812415</wp:posOffset>
              </wp:positionH>
              <wp:positionV relativeFrom="page">
                <wp:posOffset>10316845</wp:posOffset>
              </wp:positionV>
              <wp:extent cx="459105" cy="183515"/>
              <wp:effectExtent l="2540" t="1270" r="0" b="0"/>
              <wp:wrapNone/>
              <wp:docPr id="5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105" cy="183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1D2698" w:rsidRPr="00E66CED" w:rsidRDefault="001D2698">
                          <w:pPr>
                            <w:ind w:firstLine="0"/>
                            <w:rPr>
                              <w:spacing w:val="-20"/>
                              <w:sz w:val="20"/>
                              <w:szCs w:val="20"/>
                            </w:rPr>
                          </w:pPr>
                          <w:r w:rsidRPr="00E66CED">
                            <w:rPr>
                              <w:bCs/>
                              <w:i/>
                              <w:iCs/>
                              <w:spacing w:val="-20"/>
                              <w:sz w:val="20"/>
                              <w:szCs w:val="20"/>
                            </w:rPr>
                            <w:t>Дата</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 o:spid="_x0000_s1029" style="position:absolute;left:0;text-align:left;margin-left:221.45pt;margin-top:812.35pt;width:36.15pt;height:14.45pt;z-index:251673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" filled="f" stroked="f" strokeweight="0">
              <v:textbox inset="0,0,0,0">
                <w:txbxContent>
                  <w:p w:rsidR="001D2698" w:rsidRPr="00E66CED" w:rsidRDefault="001D2698">
                    <w:pPr>
                      <w:ind w:firstLine="0"/>
                      <w:rPr>
                        <w:spacing w:val="-20"/>
                        <w:sz w:val="20"/>
                        <w:szCs w:val="20"/>
                      </w:rPr>
                    </w:pPr>
                    <w:r w:rsidRPr="00E66CED">
                      <w:rPr>
                        <w:bCs/>
                        <w:i/>
                        <w:iCs/>
                        <w:spacing w:val="-20"/>
                        <w:sz w:val="20"/>
                        <w:szCs w:val="20"/>
                      </w:rPr>
                      <w:t>Дата</w:t>
                    </w:r>
                  </w:p>
                </w:txbxContent>
              </v:textbox>
              <w10:wrap anchorx="page" anchory="page"/>
            </v:rect>
          </w:pict>
        </mc:Fallback>
      </mc:AlternateContent>
    </w:r>
    <w:r>
      <w:rPr>
        <w:noProof/>
        <w:sz w:val="20"/>
        <w:lang w:val="ru-RU"/>
      </w:rPr>
      <mc:AlternateContent>
        <mc:Choice Requires="wps">
          <w:drawing>
            <wp:anchor distT="0" distB="0" distL="114300" distR="114300" simplePos="0" relativeHeight="251621888" behindDoc="0" locked="0" layoutInCell="1" allowOverlap="1">
              <wp:simplePos x="0" y="0"/>
              <wp:positionH relativeFrom="page">
                <wp:posOffset>824230</wp:posOffset>
              </wp:positionH>
              <wp:positionV relativeFrom="page">
                <wp:posOffset>10312400</wp:posOffset>
              </wp:positionV>
              <wp:extent cx="274955" cy="183515"/>
              <wp:effectExtent l="0" t="0" r="0" b="635"/>
              <wp:wrapNone/>
              <wp:docPr id="5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955" cy="183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1D2698" w:rsidRDefault="001D2698">
                          <w:pPr>
                            <w:ind w:right="-416" w:firstLine="0"/>
                            <w:rPr>
                              <w:b/>
                              <w:bCs/>
                              <w:i/>
                              <w:iCs/>
                              <w:sz w:val="20"/>
                              <w:szCs w:val="20"/>
                            </w:rPr>
                          </w:pPr>
                          <w:proofErr w:type="spellStart"/>
                          <w:r w:rsidRPr="00E66CED">
                            <w:rPr>
                              <w:bCs/>
                              <w:i/>
                              <w:iCs/>
                              <w:sz w:val="20"/>
                              <w:szCs w:val="20"/>
                            </w:rPr>
                            <w:t>Зм</w:t>
                          </w:r>
                          <w:proofErr w:type="spellEnd"/>
                          <w:r>
                            <w:rPr>
                              <w:b/>
                              <w:bCs/>
                              <w:i/>
                              <w:iCs/>
                              <w:sz w:val="20"/>
                              <w:szCs w:val="20"/>
                            </w:rPr>
                            <w:t>.</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6" o:spid="_x0000_s1030" style="position:absolute;left:0;text-align:left;margin-left:64.9pt;margin-top:812pt;width:21.65pt;height:14.45pt;z-index:251621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" filled="f" stroked="f" strokeweight="0">
              <v:textbox inset="0,0,0,0">
                <w:txbxContent>
                  <w:p w:rsidR="001D2698" w:rsidRDefault="001D2698">
                    <w:pPr>
                      <w:ind w:right="-416" w:firstLine="0"/>
                      <w:rPr>
                        <w:b/>
                        <w:bCs/>
                        <w:i/>
                        <w:iCs/>
                        <w:sz w:val="20"/>
                        <w:szCs w:val="20"/>
                      </w:rPr>
                    </w:pPr>
                    <w:proofErr w:type="spellStart"/>
                    <w:r w:rsidRPr="00E66CED">
                      <w:rPr>
                        <w:bCs/>
                        <w:i/>
                        <w:iCs/>
                        <w:sz w:val="20"/>
                        <w:szCs w:val="20"/>
                      </w:rPr>
                      <w:t>Зм</w:t>
                    </w:r>
                    <w:proofErr w:type="spellEnd"/>
                    <w:r>
                      <w:rPr>
                        <w:b/>
                        <w:bCs/>
                        <w:i/>
                        <w:iCs/>
                        <w:sz w:val="20"/>
                        <w:szCs w:val="20"/>
                      </w:rPr>
                      <w:t>.</w:t>
                    </w:r>
                  </w:p>
                </w:txbxContent>
              </v:textbox>
              <w10:wrap anchorx="page" anchory="page"/>
            </v:rect>
          </w:pict>
        </mc:Fallback>
      </mc:AlternateContent>
    </w:r>
    <w:r>
      <w:rPr>
        <w:noProof/>
        <w:sz w:val="20"/>
        <w:lang w:val="ru-RU"/>
      </w:rPr>
      <mc:AlternateContent>
        <mc:Choice Requires="wps">
          <w:drawing>
            <wp:anchor distT="0" distB="0" distL="114300" distR="114300" simplePos="0" relativeHeight="251644416" behindDoc="0" locked="0" layoutInCell="1" allowOverlap="1">
              <wp:simplePos x="0" y="0"/>
              <wp:positionH relativeFrom="page">
                <wp:posOffset>1567815</wp:posOffset>
              </wp:positionH>
              <wp:positionV relativeFrom="page">
                <wp:posOffset>10311130</wp:posOffset>
              </wp:positionV>
              <wp:extent cx="725170" cy="177800"/>
              <wp:effectExtent l="0" t="0" r="2540" b="0"/>
              <wp:wrapNone/>
              <wp:docPr id="5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517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1D2698" w:rsidRPr="00E66CED" w:rsidRDefault="001D2698">
                          <w:pPr>
                            <w:ind w:right="-1397" w:firstLine="0"/>
                            <w:rPr>
                              <w:sz w:val="20"/>
                              <w:szCs w:val="20"/>
                            </w:rPr>
                          </w:pPr>
                          <w:r w:rsidRPr="00E66CED">
                            <w:rPr>
                              <w:bCs/>
                              <w:i/>
                              <w:iCs/>
                              <w:sz w:val="20"/>
                              <w:szCs w:val="20"/>
                            </w:rPr>
                            <w:t xml:space="preserve"> </w:t>
                          </w:r>
                          <w:r w:rsidRPr="00E66CED">
                            <w:rPr>
                              <w:bCs/>
                              <w:i/>
                              <w:iCs/>
                              <w:sz w:val="20"/>
                              <w:szCs w:val="20"/>
                            </w:rPr>
                            <w:t xml:space="preserve">№ </w:t>
                          </w:r>
                          <w:proofErr w:type="spellStart"/>
                          <w:r w:rsidRPr="00E66CED">
                            <w:rPr>
                              <w:bCs/>
                              <w:i/>
                              <w:iCs/>
                              <w:sz w:val="20"/>
                              <w:szCs w:val="20"/>
                            </w:rPr>
                            <w:t>докум</w:t>
                          </w:r>
                          <w:proofErr w:type="spellEnd"/>
                          <w:r w:rsidRPr="00E66CED">
                            <w:rPr>
                              <w:bCs/>
                              <w:i/>
                              <w:iCs/>
                              <w:sz w:val="20"/>
                              <w:szCs w:val="20"/>
                            </w:rPr>
                            <w:t>.</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8" o:spid="_x0000_s1031" style="position:absolute;left:0;text-align:left;margin-left:123.45pt;margin-top:811.9pt;width:57.1pt;height:14pt;z-index:251644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" filled="f" stroked="f" strokeweight="0">
              <v:textbox inset="0,0,0,0">
                <w:txbxContent>
                  <w:p w:rsidR="001D2698" w:rsidRPr="00E66CED" w:rsidRDefault="001D2698">
                    <w:pPr>
                      <w:ind w:right="-1397" w:firstLine="0"/>
                      <w:rPr>
                        <w:sz w:val="20"/>
                        <w:szCs w:val="20"/>
                      </w:rPr>
                    </w:pPr>
                    <w:r w:rsidRPr="00E66CED">
                      <w:rPr>
                        <w:bCs/>
                        <w:i/>
                        <w:iCs/>
                        <w:sz w:val="20"/>
                        <w:szCs w:val="20"/>
                      </w:rPr>
                      <w:t xml:space="preserve"> № </w:t>
                    </w:r>
                    <w:proofErr w:type="spellStart"/>
                    <w:r w:rsidRPr="00E66CED">
                      <w:rPr>
                        <w:bCs/>
                        <w:i/>
                        <w:iCs/>
                        <w:sz w:val="20"/>
                        <w:szCs w:val="20"/>
                      </w:rPr>
                      <w:t>докум</w:t>
                    </w:r>
                    <w:proofErr w:type="spellEnd"/>
                    <w:r w:rsidRPr="00E66CED">
                      <w:rPr>
                        <w:bCs/>
                        <w:i/>
                        <w:iCs/>
                        <w:sz w:val="20"/>
                        <w:szCs w:val="20"/>
                      </w:rPr>
                      <w:t>.</w:t>
                    </w:r>
                  </w:p>
                </w:txbxContent>
              </v:textbox>
              <w10:wrap anchorx="page" anchory="page"/>
            </v:rect>
          </w:pict>
        </mc:Fallback>
      </mc:AlternateContent>
    </w:r>
    <w:r>
      <w:rPr>
        <w:noProof/>
        <w:sz w:val="20"/>
        <w:lang w:val="ru-RU"/>
      </w:rPr>
      <mc:AlternateContent>
        <mc:Choice Requires="wps">
          <w:drawing>
            <wp:anchor distT="0" distB="0" distL="114300" distR="114300" simplePos="0" relativeHeight="251720192" behindDoc="0" locked="0" layoutInCell="1" allowOverlap="1">
              <wp:simplePos x="0" y="0"/>
              <wp:positionH relativeFrom="page">
                <wp:posOffset>7138035</wp:posOffset>
              </wp:positionH>
              <wp:positionV relativeFrom="page">
                <wp:posOffset>9965690</wp:posOffset>
              </wp:positionV>
              <wp:extent cx="312420" cy="183515"/>
              <wp:effectExtent l="3810" t="2540" r="0" b="4445"/>
              <wp:wrapNone/>
              <wp:docPr id="5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183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1D2698" w:rsidRDefault="001D2698">
                          <w:pPr>
                            <w:ind w:right="-124" w:firstLine="0"/>
                            <w:rPr>
                              <w:spacing w:val="-20"/>
                              <w:sz w:val="20"/>
                              <w:szCs w:val="20"/>
                            </w:rPr>
                          </w:pPr>
                          <w:proofErr w:type="spellStart"/>
                          <w:r w:rsidRPr="00E66CED">
                            <w:rPr>
                              <w:bCs/>
                              <w:i/>
                              <w:iCs/>
                              <w:spacing w:val="-20"/>
                              <w:sz w:val="20"/>
                              <w:szCs w:val="20"/>
                            </w:rPr>
                            <w:t>Арк</w:t>
                          </w:r>
                          <w:proofErr w:type="spellEnd"/>
                          <w:r>
                            <w:rPr>
                              <w:b/>
                              <w:bCs/>
                              <w:i/>
                              <w:iCs/>
                              <w:spacing w:val="-20"/>
                              <w:sz w:val="20"/>
                              <w:szCs w:val="20"/>
                            </w:rPr>
                            <w:t>.</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9" o:spid="_x0000_s1032" style="position:absolute;left:0;text-align:left;margin-left:562.05pt;margin-top:784.7pt;width:24.6pt;height:14.45pt;z-index:251720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" filled="f" stroked="f" strokeweight="0">
              <v:textbox inset="0,0,0,0">
                <w:txbxContent>
                  <w:p w:rsidR="001D2698" w:rsidRDefault="001D2698">
                    <w:pPr>
                      <w:ind w:right="-124" w:firstLine="0"/>
                      <w:rPr>
                        <w:spacing w:val="-20"/>
                        <w:sz w:val="20"/>
                        <w:szCs w:val="20"/>
                      </w:rPr>
                    </w:pPr>
                    <w:proofErr w:type="spellStart"/>
                    <w:r w:rsidRPr="00E66CED">
                      <w:rPr>
                        <w:bCs/>
                        <w:i/>
                        <w:iCs/>
                        <w:spacing w:val="-20"/>
                        <w:sz w:val="20"/>
                        <w:szCs w:val="20"/>
                      </w:rPr>
                      <w:t>Арк</w:t>
                    </w:r>
                    <w:proofErr w:type="spellEnd"/>
                    <w:r>
                      <w:rPr>
                        <w:b/>
                        <w:bCs/>
                        <w:i/>
                        <w:iCs/>
                        <w:spacing w:val="-20"/>
                        <w:sz w:val="20"/>
                        <w:szCs w:val="20"/>
                      </w:rPr>
                      <w:t>.</w:t>
                    </w:r>
                  </w:p>
                </w:txbxContent>
              </v:textbox>
              <w10:wrap anchorx="page" anchory="page"/>
            </v:rect>
          </w:pict>
        </mc:Fallback>
      </mc:AlternateContent>
    </w:r>
    <w:r>
      <w:rPr>
        <w:noProof/>
        <w:sz w:val="20"/>
        <w:lang w:val="ru-RU"/>
      </w:rPr>
      <mc:AlternateContent>
        <mc:Choice Requires="wps">
          <w:drawing>
            <wp:anchor distT="0" distB="0" distL="114300" distR="114300" simplePos="0" relativeHeight="251695616" behindDoc="0" locked="0" layoutInCell="0" allowOverlap="1">
              <wp:simplePos x="0" y="0"/>
              <wp:positionH relativeFrom="page">
                <wp:posOffset>3213735</wp:posOffset>
              </wp:positionH>
              <wp:positionV relativeFrom="page">
                <wp:posOffset>10084435</wp:posOffset>
              </wp:positionV>
              <wp:extent cx="3733800" cy="274955"/>
              <wp:effectExtent l="3810" t="0" r="0" b="3810"/>
              <wp:wrapNone/>
              <wp:docPr id="5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33800" cy="274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1D2698" w:rsidRPr="001A5A13" w:rsidRDefault="001D2698" w:rsidP="00E66CED">
                          <w:pPr>
                            <w:jc w:val="center"/>
                            <w:rPr>
                              <w:i/>
                              <w:sz w:val="40"/>
                              <w:szCs w:val="40"/>
                            </w:rPr>
                          </w:pPr>
                          <w:r>
                            <w:rPr>
                              <w:i/>
                              <w:sz w:val="40"/>
                              <w:szCs w:val="40"/>
                            </w:rPr>
                            <w:t>ВМ</w:t>
                          </w:r>
                          <w:r>
                            <w:rPr>
                              <w:i/>
                              <w:sz w:val="40"/>
                              <w:szCs w:val="40"/>
                              <w:lang w:val="en-US"/>
                            </w:rPr>
                            <w:t>6</w:t>
                          </w:r>
                          <w:r>
                            <w:rPr>
                              <w:i/>
                              <w:sz w:val="40"/>
                              <w:szCs w:val="40"/>
                            </w:rPr>
                            <w:t>1-1.421215.001 ПЗ</w:t>
                          </w:r>
                        </w:p>
                        <w:p w:rsidR="001D2698" w:rsidRPr="004F11D9" w:rsidRDefault="001D2698" w:rsidP="004F11D9">
                          <w:pPr>
                            <w:rPr>
                              <w:szCs w:val="36"/>
                            </w:rPr>
                          </w:pP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10" o:spid="_x0000_s1033" style="position:absolute;left:0;text-align:left;margin-left:253.05pt;margin-top:794.05pt;width:294pt;height:21.65pt;z-index:25169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" o:allowincell="f" filled="f" stroked="f" strokeweight="0">
              <v:textbox inset="0,0,0,0">
                <w:txbxContent>
                  <w:p w:rsidR="001D2698" w:rsidRPr="001A5A13" w:rsidRDefault="001D2698" w:rsidP="00E66CED">
                    <w:pPr>
                      <w:jc w:val="center"/>
                      <w:rPr>
                        <w:i/>
                        <w:sz w:val="40"/>
                        <w:szCs w:val="40"/>
                      </w:rPr>
                    </w:pPr>
                    <w:r>
                      <w:rPr>
                        <w:i/>
                        <w:sz w:val="40"/>
                        <w:szCs w:val="40"/>
                      </w:rPr>
                      <w:t>ВМ</w:t>
                    </w:r>
                    <w:r>
                      <w:rPr>
                        <w:i/>
                        <w:sz w:val="40"/>
                        <w:szCs w:val="40"/>
                        <w:lang w:val="en-US"/>
                      </w:rPr>
                      <w:t>6</w:t>
                    </w:r>
                    <w:r>
                      <w:rPr>
                        <w:i/>
                        <w:sz w:val="40"/>
                        <w:szCs w:val="40"/>
                      </w:rPr>
                      <w:t>1-1.421215.001 ПЗ</w:t>
                    </w:r>
                  </w:p>
                  <w:p w:rsidR="001D2698" w:rsidRPr="004F11D9" w:rsidRDefault="001D2698" w:rsidP="004F11D9">
                    <w:pPr>
                      <w:rPr>
                        <w:szCs w:val="36"/>
                      </w:rPr>
                    </w:pPr>
                  </w:p>
                </w:txbxContent>
              </v:textbox>
              <w10:wrap anchorx="page" anchory="page"/>
            </v:rect>
          </w:pict>
        </mc:Fallback>
      </mc:AlternateContent>
    </w:r>
    <w:r>
      <w:rPr>
        <w:noProof/>
        <w:sz w:val="20"/>
        <w:lang w:val="ru-RU"/>
      </w:rPr>
      <mc:AlternateContent>
        <mc:Choice Requires="wps">
          <w:drawing>
            <wp:anchor distT="0" distB="0" distL="114300" distR="114300" simplePos="0" relativeHeight="251586048" behindDoc="0" locked="0" layoutInCell="0" allowOverlap="1">
              <wp:simplePos x="0" y="0"/>
              <wp:positionH relativeFrom="page">
                <wp:posOffset>755015</wp:posOffset>
              </wp:positionH>
              <wp:positionV relativeFrom="page">
                <wp:posOffset>9940925</wp:posOffset>
              </wp:positionV>
              <wp:extent cx="2370455" cy="180340"/>
              <wp:effectExtent l="12065" t="6350" r="8255" b="13335"/>
              <wp:wrapNone/>
              <wp:docPr id="47"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0455" cy="1803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DB0198A" id="Rectangle 14" o:spid="_x0000_s1026" style="position:absolute;margin-left:59.45pt;margin-top:782.75pt;width:186.65pt;height:14.2pt;z-index:251586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" o:allowincell="f" filled="f">
              <w10:wrap anchorx="page" anchory="page"/>
            </v:rect>
          </w:pict>
        </mc:Fallback>
      </mc:AlternateContent>
    </w:r>
    <w:r>
      <w:rPr>
        <w:noProof/>
        <w:sz w:val="20"/>
        <w:lang w:val="ru-RU"/>
      </w:rPr>
      <mc:AlternateContent>
        <mc:Choice Requires="wps">
          <w:drawing>
            <wp:anchor distT="0" distB="0" distL="114300" distR="114300" simplePos="0" relativeHeight="251671552" behindDoc="0" locked="0" layoutInCell="0" allowOverlap="1">
              <wp:simplePos x="0" y="0"/>
              <wp:positionH relativeFrom="page">
                <wp:posOffset>757555</wp:posOffset>
              </wp:positionH>
              <wp:positionV relativeFrom="page">
                <wp:posOffset>9940925</wp:posOffset>
              </wp:positionV>
              <wp:extent cx="2368550" cy="357505"/>
              <wp:effectExtent l="14605" t="15875" r="17145" b="17145"/>
              <wp:wrapNone/>
              <wp:docPr id="4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8550" cy="357505"/>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07E2BC" id="Rectangle 16" o:spid="_x0000_s1026" style="position:absolute;margin-left:59.65pt;margin-top:782.75pt;width:186.5pt;height:28.1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" o:allowincell="f" filled="f" strokeweight="1.75pt">
              <w10:wrap anchorx="page" anchory="page"/>
            </v:rect>
          </w:pict>
        </mc:Fallback>
      </mc:AlternateContent>
    </w:r>
    <w:r>
      <w:rPr>
        <w:noProof/>
        <w:sz w:val="20"/>
        <w:lang w:val="ru-RU"/>
      </w:rPr>
      <mc:AlternateContent>
        <mc:Choice Requires="wps">
          <w:drawing>
            <wp:anchor distT="0" distB="0" distL="114300" distR="114300" simplePos="0" relativeHeight="251694080" behindDoc="0" locked="0" layoutInCell="0" allowOverlap="1">
              <wp:simplePos x="0" y="0"/>
              <wp:positionH relativeFrom="column">
                <wp:posOffset>6081395</wp:posOffset>
              </wp:positionH>
              <wp:positionV relativeFrom="paragraph">
                <wp:posOffset>-269875</wp:posOffset>
              </wp:positionV>
              <wp:extent cx="304800" cy="0"/>
              <wp:effectExtent l="13970" t="15875" r="14605" b="12700"/>
              <wp:wrapNone/>
              <wp:docPr id="44"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0"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34B8C9F" id="Line 17"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8.85pt,-21.25pt" to="502.8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" o:allowincell="f" strokeweight="1.75p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98" w:rsidRDefault="001D2698">
    <w:pPr>
      <w:pStyle w:val="ab"/>
    </w:pPr>
    <w:r>
      <w:rPr>
        <w:noProof/>
        <w:sz w:val="20"/>
        <w:lang w:val="ru-RU" w:eastAsia="ru-RU"/>
      </w:rPr>
      <mc:AlternateContent>
        <mc:Choice Requires="wps">
          <w:drawing>
            <wp:anchor distT="0" distB="0" distL="114300" distR="114300" simplePos="0" relativeHeight="251782144" behindDoc="0" locked="0" layoutInCell="1" allowOverlap="1">
              <wp:simplePos x="0" y="0"/>
              <wp:positionH relativeFrom="column">
                <wp:posOffset>4778375</wp:posOffset>
              </wp:positionH>
              <wp:positionV relativeFrom="paragraph">
                <wp:posOffset>-556260</wp:posOffset>
              </wp:positionV>
              <wp:extent cx="181610" cy="171450"/>
              <wp:effectExtent l="0" t="0" r="2540" b="3810"/>
              <wp:wrapNone/>
              <wp:docPr id="61"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171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i/>
                              <w:sz w:val="16"/>
                              <w:lang w:val="en-US"/>
                            </w:rPr>
                          </w:pPr>
                          <w:r>
                            <w:rPr>
                              <w:i/>
                              <w:sz w:val="16"/>
                              <w:lang w:val="en-US"/>
                            </w:rPr>
                            <w:t>O</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60" o:spid="_x0000_s1034" style="position:absolute;left:0;text-align:left;margin-left:376.25pt;margin-top:-43.8pt;width:14.3pt;height:13.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" filled="f" stroked="f" strokeweight=".25pt">
              <v:textbox inset="1pt,1pt,1pt,1pt">
                <w:txbxContent>
                  <w:p w:rsidR="001D2698" w:rsidRDefault="001D2698">
                    <w:pPr>
                      <w:ind w:firstLine="0"/>
                      <w:jc w:val="center"/>
                      <w:rPr>
                        <w:i/>
                        <w:sz w:val="16"/>
                        <w:lang w:val="en-US"/>
                      </w:rPr>
                    </w:pPr>
                    <w:r>
                      <w:rPr>
                        <w:i/>
                        <w:sz w:val="16"/>
                        <w:lang w:val="en-US"/>
                      </w:rPr>
                      <w:t>O</w:t>
                    </w:r>
                  </w:p>
                </w:txbxContent>
              </v:textbox>
            </v:rect>
          </w:pict>
        </mc:Fallback>
      </mc:AlternateContent>
    </w:r>
    <w:r>
      <w:rPr>
        <w:noProof/>
        <w:sz w:val="20"/>
        <w:lang w:val="ru-RU" w:eastAsia="ru-RU"/>
      </w:rPr>
      <mc:AlternateContent>
        <mc:Choice Requires="wps">
          <w:drawing>
            <wp:anchor distT="0" distB="0" distL="114300" distR="114300" simplePos="0" relativeHeight="251722752" behindDoc="0" locked="0" layoutInCell="1" allowOverlap="1">
              <wp:simplePos x="0" y="0"/>
              <wp:positionH relativeFrom="column">
                <wp:posOffset>-203835</wp:posOffset>
              </wp:positionH>
              <wp:positionV relativeFrom="paragraph">
                <wp:posOffset>-915035</wp:posOffset>
              </wp:positionV>
              <wp:extent cx="302260" cy="187960"/>
              <wp:effectExtent l="0" t="0" r="0" b="3175"/>
              <wp:wrapNone/>
              <wp:docPr id="62"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260" cy="187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rPr>
                          </w:pPr>
                          <w:proofErr w:type="spellStart"/>
                          <w:r>
                            <w:rPr>
                              <w:rFonts w:ascii="Arial" w:hAnsi="Arial"/>
                              <w:i/>
                              <w:sz w:val="16"/>
                            </w:rPr>
                            <w:t>Зм</w:t>
                          </w:r>
                          <w:proofErr w:type="spellEnd"/>
                          <w:r>
                            <w:rPr>
                              <w:rFonts w:ascii="Arial" w:hAnsi="Arial"/>
                              <w:i/>
                              <w:sz w:val="16"/>
                            </w:rPr>
                            <w:t>.</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31" o:spid="_x0000_s1035" style="position:absolute;left:0;text-align:left;margin-left:-16.05pt;margin-top:-72.05pt;width:23.8pt;height:14.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" filled="f" stroked="f" strokeweight=".25pt">
              <v:textbox inset="1pt,1pt,1pt,1pt">
                <w:txbxContent>
                  <w:p w:rsidR="001D2698" w:rsidRDefault="001D2698">
                    <w:pPr>
                      <w:ind w:firstLine="0"/>
                      <w:jc w:val="center"/>
                      <w:rPr>
                        <w:rFonts w:ascii="Arial" w:hAnsi="Arial"/>
                        <w:i/>
                      </w:rPr>
                    </w:pPr>
                    <w:proofErr w:type="spellStart"/>
                    <w:r>
                      <w:rPr>
                        <w:rFonts w:ascii="Arial" w:hAnsi="Arial"/>
                        <w:i/>
                        <w:sz w:val="16"/>
                      </w:rPr>
                      <w:t>Зм</w:t>
                    </w:r>
                    <w:proofErr w:type="spellEnd"/>
                    <w:r>
                      <w:rPr>
                        <w:rFonts w:ascii="Arial" w:hAnsi="Arial"/>
                        <w:i/>
                        <w:sz w:val="16"/>
                      </w:rPr>
                      <w:t>.</w:t>
                    </w:r>
                  </w:p>
                </w:txbxContent>
              </v:textbox>
            </v:rect>
          </w:pict>
        </mc:Fallback>
      </mc:AlternateContent>
    </w:r>
    <w:r>
      <w:rPr>
        <w:noProof/>
        <w:sz w:val="20"/>
        <w:lang w:val="ru-RU" w:eastAsia="ru-RU"/>
      </w:rPr>
      <mc:AlternateContent>
        <mc:Choice Requires="wps">
          <w:drawing>
            <wp:anchor distT="0" distB="0" distL="114300" distR="114300" simplePos="0" relativeHeight="251724800" behindDoc="0" locked="0" layoutInCell="1" allowOverlap="1">
              <wp:simplePos x="0" y="0"/>
              <wp:positionH relativeFrom="column">
                <wp:posOffset>-41910</wp:posOffset>
              </wp:positionH>
              <wp:positionV relativeFrom="paragraph">
                <wp:posOffset>-924560</wp:posOffset>
              </wp:positionV>
              <wp:extent cx="471805" cy="159385"/>
              <wp:effectExtent l="0" t="0" r="0" b="3175"/>
              <wp:wrapNone/>
              <wp:docPr id="63"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805"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32" o:spid="_x0000_s1036" style="position:absolute;left:0;text-align:left;margin-left:-3.3pt;margin-top:-72.8pt;width:37.15pt;height:12.5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" filled="f" stroked="f" strokeweight=".25pt">
              <v:textbox inset="1pt,1pt,1pt,1pt">
                <w:txbxContent>
                  <w:p w:rsidR="001D2698" w:rsidRDefault="001D2698">
                    <w:pPr>
                      <w:ind w:firstLine="0"/>
                      <w:jc w:val="center"/>
                      <w:rPr>
                        <w:rFonts w:ascii="Arial" w:hAnsi="Arial"/>
                        <w:i/>
                        <w:sz w:val="16"/>
                      </w:rPr>
                    </w:pPr>
                    <w:proofErr w:type="spellStart"/>
                    <w:r>
                      <w:rPr>
                        <w:rFonts w:ascii="Arial" w:hAnsi="Arial"/>
                        <w:i/>
                        <w:sz w:val="16"/>
                      </w:rPr>
                      <w:t>Арк</w:t>
                    </w:r>
                    <w:proofErr w:type="spellEnd"/>
                    <w:r>
                      <w:rPr>
                        <w:rFonts w:ascii="Arial" w:hAnsi="Arial"/>
                        <w:i/>
                        <w:sz w:val="16"/>
                      </w:rPr>
                      <w:t>.</w:t>
                    </w:r>
                  </w:p>
                </w:txbxContent>
              </v:textbox>
            </v:rect>
          </w:pict>
        </mc:Fallback>
      </mc:AlternateContent>
    </w:r>
    <w:r>
      <w:rPr>
        <w:noProof/>
        <w:sz w:val="20"/>
        <w:lang w:val="ru-RU" w:eastAsia="ru-RU"/>
      </w:rPr>
      <mc:AlternateContent>
        <mc:Choice Requires="wps">
          <w:drawing>
            <wp:anchor distT="0" distB="0" distL="114300" distR="114300" simplePos="0" relativeHeight="251730944" behindDoc="0" locked="0" layoutInCell="1" allowOverlap="1">
              <wp:simplePos x="0" y="0"/>
              <wp:positionH relativeFrom="column">
                <wp:posOffset>1723390</wp:posOffset>
              </wp:positionH>
              <wp:positionV relativeFrom="paragraph">
                <wp:posOffset>-943610</wp:posOffset>
              </wp:positionV>
              <wp:extent cx="452120" cy="226060"/>
              <wp:effectExtent l="0" t="0" r="0" b="3175"/>
              <wp:wrapNone/>
              <wp:docPr id="64"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2120" cy="226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rPr>
                          </w:pPr>
                          <w:r>
                            <w:rPr>
                              <w:rFonts w:ascii="Arial" w:hAnsi="Arial"/>
                              <w:i/>
                              <w:sz w:val="16"/>
                            </w:rPr>
                            <w:t>Дата</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35" o:spid="_x0000_s1037" style="position:absolute;left:0;text-align:left;margin-left:135.7pt;margin-top:-74.3pt;width:35.6pt;height:17.8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" filled="f" stroked="f" strokeweight=".25pt">
              <v:textbox inset="1pt,1pt,1pt,1pt">
                <w:txbxContent>
                  <w:p w:rsidR="001D2698" w:rsidRDefault="001D2698">
                    <w:pPr>
                      <w:ind w:firstLine="0"/>
                      <w:jc w:val="center"/>
                      <w:rPr>
                        <w:rFonts w:ascii="Arial" w:hAnsi="Arial"/>
                        <w:i/>
                        <w:sz w:val="16"/>
                      </w:rPr>
                    </w:pPr>
                    <w:r>
                      <w:rPr>
                        <w:rFonts w:ascii="Arial" w:hAnsi="Arial"/>
                        <w:i/>
                        <w:sz w:val="16"/>
                      </w:rPr>
                      <w:t>Дата</w:t>
                    </w:r>
                  </w:p>
                </w:txbxContent>
              </v:textbox>
            </v:rect>
          </w:pict>
        </mc:Fallback>
      </mc:AlternateContent>
    </w:r>
    <w:r>
      <w:rPr>
        <w:noProof/>
        <w:sz w:val="20"/>
        <w:lang w:val="ru-RU" w:eastAsia="ru-RU"/>
      </w:rPr>
      <mc:AlternateContent>
        <mc:Choice Requires="wps">
          <w:drawing>
            <wp:anchor distT="0" distB="0" distL="114300" distR="114300" simplePos="0" relativeHeight="251784192" behindDoc="0" locked="0" layoutInCell="1" allowOverlap="1">
              <wp:simplePos x="0" y="0"/>
              <wp:positionH relativeFrom="column">
                <wp:posOffset>4962525</wp:posOffset>
              </wp:positionH>
              <wp:positionV relativeFrom="paragraph">
                <wp:posOffset>-578485</wp:posOffset>
              </wp:positionV>
              <wp:extent cx="0" cy="180975"/>
              <wp:effectExtent l="9525" t="12065" r="9525" b="6985"/>
              <wp:wrapNone/>
              <wp:docPr id="65"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809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3E77308" id="Line 61" o:spid="_x0000_s1026" style="position:absolute;flip:y;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0.75pt,-45.55pt" to="390.75pt,-3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"/>
          </w:pict>
        </mc:Fallback>
      </mc:AlternateContent>
    </w:r>
    <w:r>
      <w:rPr>
        <w:noProof/>
        <w:sz w:val="20"/>
        <w:lang w:val="ru-RU" w:eastAsia="ru-RU"/>
      </w:rPr>
      <mc:AlternateContent>
        <mc:Choice Requires="wps">
          <w:drawing>
            <wp:anchor distT="0" distB="0" distL="114300" distR="114300" simplePos="0" relativeHeight="251780096" behindDoc="0" locked="0" layoutInCell="1" allowOverlap="1">
              <wp:simplePos x="0" y="0"/>
              <wp:positionH relativeFrom="column">
                <wp:posOffset>433070</wp:posOffset>
              </wp:positionH>
              <wp:positionV relativeFrom="paragraph">
                <wp:posOffset>-206375</wp:posOffset>
              </wp:positionV>
              <wp:extent cx="795020" cy="154940"/>
              <wp:effectExtent l="4445" t="3175" r="635" b="3810"/>
              <wp:wrapNone/>
              <wp:docPr id="66"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50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Pr="00145045" w:rsidRDefault="001D2698" w:rsidP="0046781A">
                          <w:pPr>
                            <w:pStyle w:val="21"/>
                            <w:rPr>
                              <w:lang w:val="uk-UA"/>
                            </w:rPr>
                          </w:pPr>
                          <w:r>
                            <w:rPr>
                              <w:lang w:val="uk-UA"/>
                            </w:rPr>
                            <w:t>Щербань А.П.</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9" o:spid="_x0000_s1038" style="position:absolute;left:0;text-align:left;margin-left:34.1pt;margin-top:-16.25pt;width:62.6pt;height:12.2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" filled="f" stroked="f" strokeweight=".25pt">
              <v:textbox inset="1pt,1pt,1pt,1pt">
                <w:txbxContent>
                  <w:p w:rsidR="001D2698" w:rsidRPr="00145045" w:rsidRDefault="001D2698" w:rsidP="0046781A">
                    <w:pPr>
                      <w:pStyle w:val="BodyText2"/>
                      <w:rPr>
                        <w:lang w:val="uk-UA"/>
                      </w:rPr>
                    </w:pPr>
                    <w:r>
                      <w:rPr>
                        <w:lang w:val="uk-UA"/>
                      </w:rPr>
                      <w:t>Щербань А.П.</w:t>
                    </w:r>
                  </w:p>
                </w:txbxContent>
              </v:textbox>
            </v:rect>
          </w:pict>
        </mc:Fallback>
      </mc:AlternateContent>
    </w:r>
    <w:r>
      <w:rPr>
        <w:noProof/>
        <w:sz w:val="20"/>
        <w:lang w:val="ru-RU" w:eastAsia="ru-RU"/>
      </w:rPr>
      <mc:AlternateContent>
        <mc:Choice Requires="wps">
          <w:drawing>
            <wp:anchor distT="0" distB="0" distL="114300" distR="114300" simplePos="0" relativeHeight="251778048" behindDoc="0" locked="0" layoutInCell="1" allowOverlap="1">
              <wp:simplePos x="0" y="0"/>
              <wp:positionH relativeFrom="column">
                <wp:posOffset>433070</wp:posOffset>
              </wp:positionH>
              <wp:positionV relativeFrom="paragraph">
                <wp:posOffset>-15240</wp:posOffset>
              </wp:positionV>
              <wp:extent cx="795020" cy="154940"/>
              <wp:effectExtent l="4445" t="3810" r="635" b="3175"/>
              <wp:wrapNone/>
              <wp:docPr id="67"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50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Pr="00EC2847" w:rsidRDefault="001D2698">
                          <w:pPr>
                            <w:pStyle w:val="21"/>
                            <w:rPr>
                              <w:lang w:val="uk-UA"/>
                            </w:rPr>
                          </w:pPr>
                          <w:r>
                            <w:rPr>
                              <w:lang w:val="uk-UA"/>
                            </w:rPr>
                            <w:t>Єременко В.С.</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8" o:spid="_x0000_s1039" style="position:absolute;left:0;text-align:left;margin-left:34.1pt;margin-top:-1.2pt;width:62.6pt;height:12.2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" filled="f" stroked="f" strokeweight=".25pt">
              <v:textbox inset="1pt,1pt,1pt,1pt">
                <w:txbxContent>
                  <w:p w:rsidR="001D2698" w:rsidRPr="00EC2847" w:rsidRDefault="001D2698">
                    <w:pPr>
                      <w:pStyle w:val="BodyText2"/>
                      <w:rPr>
                        <w:lang w:val="uk-UA"/>
                      </w:rPr>
                    </w:pPr>
                    <w:r>
                      <w:rPr>
                        <w:lang w:val="uk-UA"/>
                      </w:rPr>
                      <w:t>Єременко В.С.</w:t>
                    </w:r>
                  </w:p>
                </w:txbxContent>
              </v:textbox>
            </v:rect>
          </w:pict>
        </mc:Fallback>
      </mc:AlternateContent>
    </w:r>
    <w:r>
      <w:rPr>
        <w:noProof/>
        <w:sz w:val="20"/>
        <w:lang w:val="ru-RU" w:eastAsia="ru-RU"/>
      </w:rPr>
      <mc:AlternateContent>
        <mc:Choice Requires="wps">
          <w:drawing>
            <wp:anchor distT="0" distB="0" distL="114300" distR="114300" simplePos="0" relativeHeight="251776000" behindDoc="0" locked="0" layoutInCell="1" allowOverlap="1">
              <wp:simplePos x="0" y="0"/>
              <wp:positionH relativeFrom="column">
                <wp:posOffset>419735</wp:posOffset>
              </wp:positionH>
              <wp:positionV relativeFrom="paragraph">
                <wp:posOffset>-546100</wp:posOffset>
              </wp:positionV>
              <wp:extent cx="795020" cy="154940"/>
              <wp:effectExtent l="635" t="0" r="4445" b="635"/>
              <wp:wrapNone/>
              <wp:docPr id="68"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50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lang w:val="ru-RU"/>
                            </w:rPr>
                          </w:pPr>
                          <w:proofErr w:type="spellStart"/>
                          <w:r>
                            <w:rPr>
                              <w:rFonts w:ascii="Arial" w:hAnsi="Arial"/>
                              <w:i/>
                              <w:sz w:val="16"/>
                              <w:lang w:val="ru-RU"/>
                            </w:rPr>
                            <w:t>Павлишин</w:t>
                          </w:r>
                          <w:proofErr w:type="spellEnd"/>
                          <w:r>
                            <w:rPr>
                              <w:rFonts w:ascii="Arial" w:hAnsi="Arial"/>
                              <w:i/>
                              <w:sz w:val="16"/>
                              <w:lang w:val="ru-RU"/>
                            </w:rPr>
                            <w:t xml:space="preserve"> М.М.</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7" o:spid="_x0000_s1040" style="position:absolute;left:0;text-align:left;margin-left:33.05pt;margin-top:-43pt;width:62.6pt;height:12.2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" filled="f" stroked="f" strokeweight=".25pt">
              <v:textbox inset="1pt,1pt,1pt,1pt">
                <w:txbxContent>
                  <w:p w:rsidR="001D2698" w:rsidRDefault="001D2698">
                    <w:pPr>
                      <w:ind w:firstLine="0"/>
                      <w:jc w:val="center"/>
                      <w:rPr>
                        <w:rFonts w:ascii="Arial" w:hAnsi="Arial"/>
                        <w:i/>
                        <w:sz w:val="16"/>
                        <w:lang w:val="ru-RU"/>
                      </w:rPr>
                    </w:pPr>
                    <w:proofErr w:type="spellStart"/>
                    <w:r>
                      <w:rPr>
                        <w:rFonts w:ascii="Arial" w:hAnsi="Arial"/>
                        <w:i/>
                        <w:sz w:val="16"/>
                        <w:lang w:val="ru-RU"/>
                      </w:rPr>
                      <w:t>Павлишин</w:t>
                    </w:r>
                    <w:proofErr w:type="spellEnd"/>
                    <w:r>
                      <w:rPr>
                        <w:rFonts w:ascii="Arial" w:hAnsi="Arial"/>
                        <w:i/>
                        <w:sz w:val="16"/>
                        <w:lang w:val="ru-RU"/>
                      </w:rPr>
                      <w:t xml:space="preserve"> М.М.</w:t>
                    </w:r>
                  </w:p>
                </w:txbxContent>
              </v:textbox>
            </v:rect>
          </w:pict>
        </mc:Fallback>
      </mc:AlternateContent>
    </w:r>
    <w:r>
      <w:rPr>
        <w:noProof/>
        <w:sz w:val="20"/>
        <w:lang w:val="ru-RU" w:eastAsia="ru-RU"/>
      </w:rPr>
      <mc:AlternateContent>
        <mc:Choice Requires="wps">
          <w:drawing>
            <wp:anchor distT="0" distB="0" distL="114300" distR="114300" simplePos="0" relativeHeight="251773952" behindDoc="0" locked="0" layoutInCell="1" allowOverlap="1">
              <wp:simplePos x="0" y="0"/>
              <wp:positionH relativeFrom="column">
                <wp:posOffset>421640</wp:posOffset>
              </wp:positionH>
              <wp:positionV relativeFrom="paragraph">
                <wp:posOffset>-727075</wp:posOffset>
              </wp:positionV>
              <wp:extent cx="848995" cy="155575"/>
              <wp:effectExtent l="2540" t="0" r="0" b="0"/>
              <wp:wrapNone/>
              <wp:docPr id="69"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8995" cy="155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Pr="005E3EB4" w:rsidRDefault="001D2698" w:rsidP="00145045">
                          <w:pPr>
                            <w:ind w:firstLine="0"/>
                            <w:jc w:val="center"/>
                            <w:rPr>
                              <w:rFonts w:ascii="Arial" w:hAnsi="Arial"/>
                              <w:i/>
                              <w:sz w:val="16"/>
                              <w:lang w:val="ru-RU"/>
                            </w:rPr>
                          </w:pPr>
                          <w:r>
                            <w:rPr>
                              <w:rFonts w:ascii="Arial" w:hAnsi="Arial"/>
                              <w:i/>
                              <w:sz w:val="16"/>
                              <w:lang w:val="ru-RU"/>
                            </w:rPr>
                            <w:t>Панасенко М.Г.</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6" o:spid="_x0000_s1041" style="position:absolute;left:0;text-align:left;margin-left:33.2pt;margin-top:-57.25pt;width:66.85pt;height:12.2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" filled="f" stroked="f" strokeweight=".25pt">
              <v:textbox inset="1pt,1pt,1pt,1pt">
                <w:txbxContent>
                  <w:p w:rsidR="001D2698" w:rsidRPr="005E3EB4" w:rsidRDefault="001D2698" w:rsidP="00145045">
                    <w:pPr>
                      <w:ind w:firstLine="0"/>
                      <w:jc w:val="center"/>
                      <w:rPr>
                        <w:rFonts w:ascii="Arial" w:hAnsi="Arial"/>
                        <w:i/>
                        <w:sz w:val="16"/>
                        <w:lang w:val="ru-RU"/>
                      </w:rPr>
                    </w:pPr>
                    <w:r>
                      <w:rPr>
                        <w:rFonts w:ascii="Arial" w:hAnsi="Arial"/>
                        <w:i/>
                        <w:sz w:val="16"/>
                        <w:lang w:val="ru-RU"/>
                      </w:rPr>
                      <w:t>Панасенко М.Г.</w:t>
                    </w:r>
                  </w:p>
                </w:txbxContent>
              </v:textbox>
            </v:rect>
          </w:pict>
        </mc:Fallback>
      </mc:AlternateContent>
    </w:r>
    <w:r>
      <w:rPr>
        <w:noProof/>
        <w:sz w:val="20"/>
        <w:lang w:val="ru-RU" w:eastAsia="ru-RU"/>
      </w:rPr>
      <mc:AlternateContent>
        <mc:Choice Requires="wps">
          <w:drawing>
            <wp:anchor distT="0" distB="0" distL="114300" distR="114300" simplePos="0" relativeHeight="251771904" behindDoc="0" locked="0" layoutInCell="1" allowOverlap="1">
              <wp:simplePos x="0" y="0"/>
              <wp:positionH relativeFrom="column">
                <wp:posOffset>2358390</wp:posOffset>
              </wp:positionH>
              <wp:positionV relativeFrom="paragraph">
                <wp:posOffset>-1148715</wp:posOffset>
              </wp:positionV>
              <wp:extent cx="3807460" cy="245110"/>
              <wp:effectExtent l="0" t="3810" r="0" b="0"/>
              <wp:wrapNone/>
              <wp:docPr id="70"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07460" cy="245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Pr="001A5A13" w:rsidRDefault="001D2698" w:rsidP="00E66CED">
                          <w:pPr>
                            <w:jc w:val="center"/>
                            <w:rPr>
                              <w:i/>
                              <w:sz w:val="40"/>
                              <w:szCs w:val="40"/>
                            </w:rPr>
                          </w:pPr>
                          <w:r>
                            <w:rPr>
                              <w:i/>
                              <w:sz w:val="40"/>
                              <w:szCs w:val="40"/>
                            </w:rPr>
                            <w:t>ВМ</w:t>
                          </w:r>
                          <w:r>
                            <w:rPr>
                              <w:i/>
                              <w:sz w:val="40"/>
                              <w:szCs w:val="40"/>
                              <w:lang w:val="en-US"/>
                            </w:rPr>
                            <w:t>6</w:t>
                          </w:r>
                          <w:r>
                            <w:rPr>
                              <w:i/>
                              <w:sz w:val="40"/>
                              <w:szCs w:val="40"/>
                            </w:rPr>
                            <w:t>1-1.421215.001 ПЗ</w:t>
                          </w:r>
                        </w:p>
                        <w:p w:rsidR="001D2698" w:rsidRPr="00A83595" w:rsidRDefault="001D2698" w:rsidP="00A83595"/>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5" o:spid="_x0000_s1042" style="position:absolute;left:0;text-align:left;margin-left:185.7pt;margin-top:-90.45pt;width:299.8pt;height:19.3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" filled="f" stroked="f" strokeweight=".25pt">
              <v:textbox inset="1pt,1pt,1pt,1pt">
                <w:txbxContent>
                  <w:p w:rsidR="001D2698" w:rsidRPr="001A5A13" w:rsidRDefault="001D2698" w:rsidP="00E66CED">
                    <w:pPr>
                      <w:jc w:val="center"/>
                      <w:rPr>
                        <w:i/>
                        <w:sz w:val="40"/>
                        <w:szCs w:val="40"/>
                      </w:rPr>
                    </w:pPr>
                    <w:r>
                      <w:rPr>
                        <w:i/>
                        <w:sz w:val="40"/>
                        <w:szCs w:val="40"/>
                      </w:rPr>
                      <w:t>ВМ</w:t>
                    </w:r>
                    <w:r>
                      <w:rPr>
                        <w:i/>
                        <w:sz w:val="40"/>
                        <w:szCs w:val="40"/>
                        <w:lang w:val="en-US"/>
                      </w:rPr>
                      <w:t>6</w:t>
                    </w:r>
                    <w:r>
                      <w:rPr>
                        <w:i/>
                        <w:sz w:val="40"/>
                        <w:szCs w:val="40"/>
                      </w:rPr>
                      <w:t>1-1.421215.001 ПЗ</w:t>
                    </w:r>
                  </w:p>
                  <w:p w:rsidR="001D2698" w:rsidRPr="00A83595" w:rsidRDefault="001D2698" w:rsidP="00A83595"/>
                </w:txbxContent>
              </v:textbox>
            </v:rect>
          </w:pict>
        </mc:Fallback>
      </mc:AlternateContent>
    </w:r>
    <w:r>
      <w:rPr>
        <w:noProof/>
        <w:sz w:val="20"/>
        <w:lang w:val="ru-RU" w:eastAsia="ru-RU"/>
      </w:rPr>
      <mc:AlternateContent>
        <mc:Choice Requires="wps">
          <w:drawing>
            <wp:anchor distT="0" distB="0" distL="114300" distR="114300" simplePos="0" relativeHeight="251769856" behindDoc="0" locked="0" layoutInCell="1" allowOverlap="1">
              <wp:simplePos x="0" y="0"/>
              <wp:positionH relativeFrom="column">
                <wp:posOffset>4608830</wp:posOffset>
              </wp:positionH>
              <wp:positionV relativeFrom="paragraph">
                <wp:posOffset>-361315</wp:posOffset>
              </wp:positionV>
              <wp:extent cx="1724025" cy="457200"/>
              <wp:effectExtent l="0" t="635" r="1270" b="0"/>
              <wp:wrapNone/>
              <wp:docPr id="71"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Pr="00EC2847" w:rsidRDefault="001D2698" w:rsidP="00EC2847">
                          <w:pPr>
                            <w:spacing w:line="240" w:lineRule="auto"/>
                            <w:ind w:firstLine="0"/>
                            <w:jc w:val="center"/>
                            <w:rPr>
                              <w:rFonts w:ascii="Arial" w:hAnsi="Arial" w:cs="Arial"/>
                              <w:i/>
                              <w:sz w:val="22"/>
                              <w:szCs w:val="22"/>
                            </w:rPr>
                          </w:pPr>
                          <w:r w:rsidRPr="00EC2847">
                            <w:rPr>
                              <w:rFonts w:ascii="Arial" w:hAnsi="Arial" w:cs="Arial"/>
                              <w:i/>
                              <w:sz w:val="22"/>
                              <w:szCs w:val="22"/>
                            </w:rPr>
                            <w:t xml:space="preserve">КПІ </w:t>
                          </w:r>
                          <w:proofErr w:type="spellStart"/>
                          <w:r w:rsidRPr="00EC2847">
                            <w:rPr>
                              <w:rFonts w:ascii="Arial" w:hAnsi="Arial" w:cs="Arial"/>
                              <w:i/>
                              <w:sz w:val="22"/>
                              <w:szCs w:val="22"/>
                            </w:rPr>
                            <w:t>ім</w:t>
                          </w:r>
                          <w:proofErr w:type="spellEnd"/>
                          <w:r w:rsidRPr="00EC2847">
                            <w:rPr>
                              <w:rFonts w:ascii="Arial" w:hAnsi="Arial" w:cs="Arial"/>
                              <w:i/>
                              <w:sz w:val="22"/>
                              <w:szCs w:val="22"/>
                            </w:rPr>
                            <w:t xml:space="preserve"> Ігоря</w:t>
                          </w:r>
                          <w:r>
                            <w:rPr>
                              <w:rFonts w:ascii="Arial" w:hAnsi="Arial" w:cs="Arial"/>
                              <w:i/>
                              <w:sz w:val="22"/>
                              <w:szCs w:val="22"/>
                            </w:rPr>
                            <w:t xml:space="preserve"> Сікорського </w:t>
                          </w:r>
                          <w:proofErr w:type="spellStart"/>
                          <w:r>
                            <w:rPr>
                              <w:rFonts w:ascii="Arial" w:hAnsi="Arial" w:cs="Arial"/>
                              <w:i/>
                              <w:sz w:val="22"/>
                              <w:szCs w:val="22"/>
                            </w:rPr>
                            <w:t>каф.ІВТ</w:t>
                          </w:r>
                          <w:proofErr w:type="spellEnd"/>
                          <w:r>
                            <w:rPr>
                              <w:rFonts w:ascii="Arial" w:hAnsi="Arial" w:cs="Arial"/>
                              <w:i/>
                              <w:sz w:val="22"/>
                              <w:szCs w:val="22"/>
                            </w:rPr>
                            <w:t>, гр. ВМ61-1</w:t>
                          </w:r>
                        </w:p>
                        <w:p w:rsidR="001D2698" w:rsidRPr="00EC2847" w:rsidRDefault="001D2698">
                          <w:pPr>
                            <w:rPr>
                              <w:sz w:val="20"/>
                              <w:szCs w:val="20"/>
                            </w:rPr>
                          </w:pP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4" o:spid="_x0000_s1043" style="position:absolute;left:0;text-align:left;margin-left:362.9pt;margin-top:-28.45pt;width:135.75pt;height:36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" filled="f" stroked="f" strokeweight=".25pt">
              <v:textbox inset="0,0,0,0">
                <w:txbxContent>
                  <w:p w:rsidR="001D2698" w:rsidRPr="00EC2847" w:rsidRDefault="001D2698" w:rsidP="00EC2847">
                    <w:pPr>
                      <w:spacing w:line="240" w:lineRule="auto"/>
                      <w:ind w:firstLine="0"/>
                      <w:jc w:val="center"/>
                      <w:rPr>
                        <w:rFonts w:ascii="Arial" w:hAnsi="Arial" w:cs="Arial"/>
                        <w:i/>
                        <w:sz w:val="22"/>
                        <w:szCs w:val="22"/>
                      </w:rPr>
                    </w:pPr>
                    <w:r w:rsidRPr="00EC2847">
                      <w:rPr>
                        <w:rFonts w:ascii="Arial" w:hAnsi="Arial" w:cs="Arial"/>
                        <w:i/>
                        <w:sz w:val="22"/>
                        <w:szCs w:val="22"/>
                      </w:rPr>
                      <w:t xml:space="preserve">КПІ </w:t>
                    </w:r>
                    <w:proofErr w:type="spellStart"/>
                    <w:r w:rsidRPr="00EC2847">
                      <w:rPr>
                        <w:rFonts w:ascii="Arial" w:hAnsi="Arial" w:cs="Arial"/>
                        <w:i/>
                        <w:sz w:val="22"/>
                        <w:szCs w:val="22"/>
                      </w:rPr>
                      <w:t>ім</w:t>
                    </w:r>
                    <w:proofErr w:type="spellEnd"/>
                    <w:r w:rsidRPr="00EC2847">
                      <w:rPr>
                        <w:rFonts w:ascii="Arial" w:hAnsi="Arial" w:cs="Arial"/>
                        <w:i/>
                        <w:sz w:val="22"/>
                        <w:szCs w:val="22"/>
                      </w:rPr>
                      <w:t xml:space="preserve"> Ігоря</w:t>
                    </w:r>
                    <w:r>
                      <w:rPr>
                        <w:rFonts w:ascii="Arial" w:hAnsi="Arial" w:cs="Arial"/>
                        <w:i/>
                        <w:sz w:val="22"/>
                        <w:szCs w:val="22"/>
                      </w:rPr>
                      <w:t xml:space="preserve"> Сікорського </w:t>
                    </w:r>
                    <w:proofErr w:type="spellStart"/>
                    <w:r>
                      <w:rPr>
                        <w:rFonts w:ascii="Arial" w:hAnsi="Arial" w:cs="Arial"/>
                        <w:i/>
                        <w:sz w:val="22"/>
                        <w:szCs w:val="22"/>
                      </w:rPr>
                      <w:t>каф.ІВТ</w:t>
                    </w:r>
                    <w:proofErr w:type="spellEnd"/>
                    <w:r>
                      <w:rPr>
                        <w:rFonts w:ascii="Arial" w:hAnsi="Arial" w:cs="Arial"/>
                        <w:i/>
                        <w:sz w:val="22"/>
                        <w:szCs w:val="22"/>
                      </w:rPr>
                      <w:t>, гр. ВМ61-1</w:t>
                    </w:r>
                  </w:p>
                  <w:p w:rsidR="001D2698" w:rsidRPr="00EC2847" w:rsidRDefault="001D2698">
                    <w:pPr>
                      <w:rPr>
                        <w:sz w:val="20"/>
                        <w:szCs w:val="20"/>
                      </w:rPr>
                    </w:pPr>
                  </w:p>
                </w:txbxContent>
              </v:textbox>
            </v:rect>
          </w:pict>
        </mc:Fallback>
      </mc:AlternateContent>
    </w:r>
    <w:r>
      <w:rPr>
        <w:noProof/>
        <w:sz w:val="20"/>
        <w:lang w:val="ru-RU" w:eastAsia="ru-RU"/>
      </w:rPr>
      <mc:AlternateContent>
        <mc:Choice Requires="wps">
          <w:drawing>
            <wp:anchor distT="0" distB="0" distL="114300" distR="114300" simplePos="0" relativeHeight="251767808" behindDoc="0" locked="0" layoutInCell="1" allowOverlap="1">
              <wp:simplePos x="0" y="0"/>
              <wp:positionH relativeFrom="column">
                <wp:posOffset>2232660</wp:posOffset>
              </wp:positionH>
              <wp:positionV relativeFrom="paragraph">
                <wp:posOffset>-680720</wp:posOffset>
              </wp:positionV>
              <wp:extent cx="2265680" cy="735330"/>
              <wp:effectExtent l="3810" t="0" r="0" b="2540"/>
              <wp:wrapNone/>
              <wp:docPr id="72"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5680" cy="735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Pr="00623C79" w:rsidRDefault="001D2698">
                          <w:pPr>
                            <w:ind w:firstLine="0"/>
                            <w:jc w:val="center"/>
                            <w:rPr>
                              <w:i/>
                              <w:position w:val="8"/>
                            </w:rPr>
                          </w:pPr>
                          <w:r w:rsidRPr="00623C79">
                            <w:rPr>
                              <w:i/>
                              <w:position w:val="8"/>
                            </w:rPr>
                            <w:t>Інформаційно-вимірювальна система якості води</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3" o:spid="_x0000_s1044" style="position:absolute;left:0;text-align:left;margin-left:175.8pt;margin-top:-53.6pt;width:178.4pt;height:57.9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" filled="f" stroked="f" strokeweight=".25pt">
              <v:textbox inset="0,0,0,0">
                <w:txbxContent>
                  <w:p w:rsidR="001D2698" w:rsidRPr="00623C79" w:rsidRDefault="001D2698">
                    <w:pPr>
                      <w:ind w:firstLine="0"/>
                      <w:jc w:val="center"/>
                      <w:rPr>
                        <w:i/>
                        <w:position w:val="8"/>
                      </w:rPr>
                    </w:pPr>
                    <w:r w:rsidRPr="00623C79">
                      <w:rPr>
                        <w:i/>
                        <w:position w:val="8"/>
                      </w:rPr>
                      <w:t>Інформаційно-вимірювальна система якості води</w:t>
                    </w:r>
                  </w:p>
                </w:txbxContent>
              </v:textbox>
            </v:rect>
          </w:pict>
        </mc:Fallback>
      </mc:AlternateContent>
    </w:r>
    <w:r>
      <w:rPr>
        <w:noProof/>
        <w:sz w:val="20"/>
        <w:lang w:val="ru-RU" w:eastAsia="ru-RU"/>
      </w:rPr>
      <mc:AlternateContent>
        <mc:Choice Requires="wps">
          <w:drawing>
            <wp:anchor distT="0" distB="0" distL="114300" distR="114300" simplePos="0" relativeHeight="251765760" behindDoc="0" locked="0" layoutInCell="1" allowOverlap="1">
              <wp:simplePos x="0" y="0"/>
              <wp:positionH relativeFrom="column">
                <wp:posOffset>5661025</wp:posOffset>
              </wp:positionH>
              <wp:positionV relativeFrom="paragraph">
                <wp:posOffset>-753745</wp:posOffset>
              </wp:positionV>
              <wp:extent cx="714375" cy="159385"/>
              <wp:effectExtent l="3175" t="0" r="0" b="3810"/>
              <wp:wrapNone/>
              <wp:docPr id="73"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lang w:val="ru-RU"/>
                            </w:rPr>
                          </w:pPr>
                          <w:proofErr w:type="spellStart"/>
                          <w:r>
                            <w:rPr>
                              <w:rFonts w:ascii="Arial" w:hAnsi="Arial"/>
                              <w:i/>
                              <w:sz w:val="16"/>
                              <w:lang w:val="ru-RU"/>
                            </w:rPr>
                            <w:t>Аркушів</w:t>
                          </w:r>
                          <w:proofErr w:type="spellEnd"/>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2" o:spid="_x0000_s1045" style="position:absolute;left:0;text-align:left;margin-left:445.75pt;margin-top:-59.35pt;width:56.25pt;height:12.5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" filled="f" stroked="f" strokeweight=".25pt">
              <v:textbox inset="1pt,1pt,1pt,1pt">
                <w:txbxContent>
                  <w:p w:rsidR="001D2698" w:rsidRDefault="001D2698">
                    <w:pPr>
                      <w:ind w:firstLine="0"/>
                      <w:jc w:val="center"/>
                      <w:rPr>
                        <w:rFonts w:ascii="Arial" w:hAnsi="Arial"/>
                        <w:i/>
                        <w:sz w:val="16"/>
                        <w:lang w:val="ru-RU"/>
                      </w:rPr>
                    </w:pPr>
                    <w:proofErr w:type="spellStart"/>
                    <w:r>
                      <w:rPr>
                        <w:rFonts w:ascii="Arial" w:hAnsi="Arial"/>
                        <w:i/>
                        <w:sz w:val="16"/>
                        <w:lang w:val="ru-RU"/>
                      </w:rPr>
                      <w:t>Аркушів</w:t>
                    </w:r>
                    <w:proofErr w:type="spellEnd"/>
                  </w:p>
                </w:txbxContent>
              </v:textbox>
            </v:rect>
          </w:pict>
        </mc:Fallback>
      </mc:AlternateContent>
    </w:r>
    <w:r>
      <w:rPr>
        <w:noProof/>
        <w:sz w:val="20"/>
        <w:lang w:val="ru-RU" w:eastAsia="ru-RU"/>
      </w:rPr>
      <mc:AlternateContent>
        <mc:Choice Requires="wps">
          <w:drawing>
            <wp:anchor distT="0" distB="0" distL="114300" distR="114300" simplePos="0" relativeHeight="251763712" behindDoc="0" locked="0" layoutInCell="1" allowOverlap="1">
              <wp:simplePos x="0" y="0"/>
              <wp:positionH relativeFrom="column">
                <wp:posOffset>5122545</wp:posOffset>
              </wp:positionH>
              <wp:positionV relativeFrom="paragraph">
                <wp:posOffset>-753745</wp:posOffset>
              </wp:positionV>
              <wp:extent cx="535940" cy="159385"/>
              <wp:effectExtent l="0" t="0" r="0" b="3810"/>
              <wp:wrapNone/>
              <wp:docPr id="74"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94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lang w:val="ru-RU"/>
                            </w:rPr>
                          </w:pPr>
                          <w:proofErr w:type="spellStart"/>
                          <w:r>
                            <w:rPr>
                              <w:rFonts w:ascii="Arial" w:hAnsi="Arial"/>
                              <w:i/>
                              <w:sz w:val="16"/>
                              <w:lang w:val="ru-RU"/>
                            </w:rPr>
                            <w:t>Аркуш</w:t>
                          </w:r>
                          <w:proofErr w:type="spellEnd"/>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1" o:spid="_x0000_s1046" style="position:absolute;left:0;text-align:left;margin-left:403.35pt;margin-top:-59.35pt;width:42.2pt;height:12.5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" filled="f" stroked="f" strokeweight=".25pt">
              <v:textbox inset="1pt,1pt,1pt,1pt">
                <w:txbxContent>
                  <w:p w:rsidR="001D2698" w:rsidRDefault="001D2698">
                    <w:pPr>
                      <w:ind w:firstLine="0"/>
                      <w:jc w:val="center"/>
                      <w:rPr>
                        <w:rFonts w:ascii="Arial" w:hAnsi="Arial"/>
                        <w:i/>
                        <w:sz w:val="16"/>
                        <w:lang w:val="ru-RU"/>
                      </w:rPr>
                    </w:pPr>
                    <w:proofErr w:type="spellStart"/>
                    <w:r>
                      <w:rPr>
                        <w:rFonts w:ascii="Arial" w:hAnsi="Arial"/>
                        <w:i/>
                        <w:sz w:val="16"/>
                        <w:lang w:val="ru-RU"/>
                      </w:rPr>
                      <w:t>Аркуш</w:t>
                    </w:r>
                    <w:proofErr w:type="spellEnd"/>
                  </w:p>
                </w:txbxContent>
              </v:textbox>
            </v:rect>
          </w:pict>
        </mc:Fallback>
      </mc:AlternateContent>
    </w:r>
    <w:r>
      <w:rPr>
        <w:noProof/>
        <w:sz w:val="20"/>
        <w:lang w:val="ru-RU" w:eastAsia="ru-RU"/>
      </w:rPr>
      <mc:AlternateContent>
        <mc:Choice Requires="wps">
          <w:drawing>
            <wp:anchor distT="0" distB="0" distL="114300" distR="114300" simplePos="0" relativeHeight="251761664" behindDoc="0" locked="0" layoutInCell="1" allowOverlap="1">
              <wp:simplePos x="0" y="0"/>
              <wp:positionH relativeFrom="column">
                <wp:posOffset>4595495</wp:posOffset>
              </wp:positionH>
              <wp:positionV relativeFrom="paragraph">
                <wp:posOffset>-753745</wp:posOffset>
              </wp:positionV>
              <wp:extent cx="535305" cy="159385"/>
              <wp:effectExtent l="4445" t="0" r="3175" b="3810"/>
              <wp:wrapNone/>
              <wp:docPr id="75"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305"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pStyle w:val="21"/>
                          </w:pPr>
                          <w:proofErr w:type="spellStart"/>
                          <w:r>
                            <w:t>Літ</w:t>
                          </w:r>
                          <w:proofErr w:type="spellEnd"/>
                          <w:r>
                            <w:t>.</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50" o:spid="_x0000_s1047" style="position:absolute;left:0;text-align:left;margin-left:361.85pt;margin-top:-59.35pt;width:42.15pt;height:12.5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" filled="f" stroked="f" strokeweight=".25pt">
              <v:textbox inset="1pt,1pt,1pt,1pt">
                <w:txbxContent>
                  <w:p w:rsidR="001D2698" w:rsidRDefault="001D2698">
                    <w:pPr>
                      <w:pStyle w:val="BodyText2"/>
                    </w:pPr>
                    <w:proofErr w:type="spellStart"/>
                    <w:r>
                      <w:t>Літ</w:t>
                    </w:r>
                    <w:proofErr w:type="spellEnd"/>
                    <w:r>
                      <w:t>.</w:t>
                    </w:r>
                  </w:p>
                </w:txbxContent>
              </v:textbox>
            </v:rect>
          </w:pict>
        </mc:Fallback>
      </mc:AlternateContent>
    </w:r>
    <w:r>
      <w:rPr>
        <w:noProof/>
        <w:sz w:val="20"/>
        <w:lang w:val="ru-RU" w:eastAsia="ru-RU"/>
      </w:rPr>
      <mc:AlternateContent>
        <mc:Choice Requires="wps">
          <w:drawing>
            <wp:anchor distT="0" distB="0" distL="114300" distR="114300" simplePos="0" relativeHeight="251759616" behindDoc="0" locked="0" layoutInCell="1" allowOverlap="1">
              <wp:simplePos x="0" y="0"/>
              <wp:positionH relativeFrom="column">
                <wp:posOffset>5665470</wp:posOffset>
              </wp:positionH>
              <wp:positionV relativeFrom="paragraph">
                <wp:posOffset>-760730</wp:posOffset>
              </wp:positionV>
              <wp:extent cx="1270" cy="360045"/>
              <wp:effectExtent l="17145" t="20320" r="19685" b="19685"/>
              <wp:wrapNone/>
              <wp:docPr id="76"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6004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56858D7" id="Line 49"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6.1pt,-59.9pt" to="446.2pt,-3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" strokeweight="2pt"/>
          </w:pict>
        </mc:Fallback>
      </mc:AlternateContent>
    </w:r>
    <w:r>
      <w:rPr>
        <w:noProof/>
        <w:sz w:val="20"/>
        <w:lang w:val="ru-RU" w:eastAsia="ru-RU"/>
      </w:rPr>
      <mc:AlternateContent>
        <mc:Choice Requires="wps">
          <w:drawing>
            <wp:anchor distT="0" distB="0" distL="114300" distR="114300" simplePos="0" relativeHeight="251757568" behindDoc="0" locked="0" layoutInCell="1" allowOverlap="1">
              <wp:simplePos x="0" y="0"/>
              <wp:positionH relativeFrom="column">
                <wp:posOffset>4773930</wp:posOffset>
              </wp:positionH>
              <wp:positionV relativeFrom="paragraph">
                <wp:posOffset>-567690</wp:posOffset>
              </wp:positionV>
              <wp:extent cx="1270" cy="179705"/>
              <wp:effectExtent l="11430" t="13335" r="6350" b="6985"/>
              <wp:wrapNone/>
              <wp:docPr id="77"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17970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D08BC65" id="Line 48"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5.9pt,-44.7pt" to="376pt,-3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" strokeweight="1pt"/>
          </w:pict>
        </mc:Fallback>
      </mc:AlternateContent>
    </w:r>
    <w:r>
      <w:rPr>
        <w:noProof/>
        <w:sz w:val="20"/>
        <w:lang w:val="ru-RU" w:eastAsia="ru-RU"/>
      </w:rPr>
      <mc:AlternateContent>
        <mc:Choice Requires="wps">
          <w:drawing>
            <wp:anchor distT="0" distB="0" distL="114300" distR="114300" simplePos="0" relativeHeight="251755520" behindDoc="0" locked="0" layoutInCell="1" allowOverlap="1">
              <wp:simplePos x="0" y="0"/>
              <wp:positionH relativeFrom="column">
                <wp:posOffset>4594860</wp:posOffset>
              </wp:positionH>
              <wp:positionV relativeFrom="paragraph">
                <wp:posOffset>-567690</wp:posOffset>
              </wp:positionV>
              <wp:extent cx="1786255" cy="635"/>
              <wp:effectExtent l="13335" t="13335" r="19685" b="14605"/>
              <wp:wrapNone/>
              <wp:docPr id="78"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625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4C5ABAA" id="Line 47"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1.8pt,-44.7pt" to="502.45pt,-4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" strokeweight="2pt"/>
          </w:pict>
        </mc:Fallback>
      </mc:AlternateContent>
    </w:r>
    <w:r>
      <w:rPr>
        <w:noProof/>
        <w:sz w:val="20"/>
        <w:lang w:val="ru-RU" w:eastAsia="ru-RU"/>
      </w:rPr>
      <mc:AlternateContent>
        <mc:Choice Requires="wps">
          <w:drawing>
            <wp:anchor distT="0" distB="0" distL="114300" distR="114300" simplePos="0" relativeHeight="251753472" behindDoc="0" locked="0" layoutInCell="1" allowOverlap="1">
              <wp:simplePos x="0" y="0"/>
              <wp:positionH relativeFrom="column">
                <wp:posOffset>-189230</wp:posOffset>
              </wp:positionH>
              <wp:positionV relativeFrom="paragraph">
                <wp:posOffset>-15240</wp:posOffset>
              </wp:positionV>
              <wp:extent cx="607060" cy="159385"/>
              <wp:effectExtent l="1270" t="3810" r="1270" b="0"/>
              <wp:wrapNone/>
              <wp:docPr id="79"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06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46" o:spid="_x0000_s1048" style="position:absolute;left:0;text-align:left;margin-left:-14.9pt;margin-top:-1.2pt;width:47.8pt;height:12.5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" filled="f" stroked="f" strokeweight=".25pt">
              <v:textbox inset="1pt,1pt,1pt,1pt">
                <w:txbxContent>
                  <w:p w:rsidR="001D2698" w:rsidRDefault="001D2698">
                    <w:pPr>
                      <w:ind w:firstLine="0"/>
                      <w:jc w:val="center"/>
                      <w:rPr>
                        <w:rFonts w:ascii="Arial" w:hAnsi="Arial"/>
                        <w:i/>
                        <w:sz w:val="16"/>
                      </w:rPr>
                    </w:pPr>
                    <w:proofErr w:type="spellStart"/>
                    <w:r>
                      <w:rPr>
                        <w:rFonts w:ascii="Arial" w:hAnsi="Arial"/>
                        <w:i/>
                        <w:sz w:val="16"/>
                      </w:rPr>
                      <w:t>Затв</w:t>
                    </w:r>
                    <w:proofErr w:type="spellEnd"/>
                    <w:r>
                      <w:rPr>
                        <w:rFonts w:ascii="Arial" w:hAnsi="Arial"/>
                        <w:i/>
                        <w:sz w:val="16"/>
                      </w:rPr>
                      <w:t>.</w:t>
                    </w:r>
                  </w:p>
                </w:txbxContent>
              </v:textbox>
            </v:rect>
          </w:pict>
        </mc:Fallback>
      </mc:AlternateContent>
    </w:r>
    <w:r>
      <w:rPr>
        <w:noProof/>
        <w:sz w:val="20"/>
        <w:lang w:val="ru-RU" w:eastAsia="ru-RU"/>
      </w:rPr>
      <mc:AlternateContent>
        <mc:Choice Requires="wps">
          <w:drawing>
            <wp:anchor distT="0" distB="0" distL="114300" distR="114300" simplePos="0" relativeHeight="251751424" behindDoc="0" locked="0" layoutInCell="1" allowOverlap="1">
              <wp:simplePos x="0" y="0"/>
              <wp:positionH relativeFrom="column">
                <wp:posOffset>-189230</wp:posOffset>
              </wp:positionH>
              <wp:positionV relativeFrom="paragraph">
                <wp:posOffset>-207010</wp:posOffset>
              </wp:positionV>
              <wp:extent cx="607060" cy="159385"/>
              <wp:effectExtent l="1270" t="2540" r="1270" b="0"/>
              <wp:wrapNone/>
              <wp:docPr id="80"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06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rPr>
                          </w:pPr>
                          <w:r>
                            <w:rPr>
                              <w:rFonts w:ascii="Arial" w:hAnsi="Arial"/>
                              <w:i/>
                              <w:sz w:val="16"/>
                            </w:rPr>
                            <w:t>Н. контр.</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45" o:spid="_x0000_s1049" style="position:absolute;left:0;text-align:left;margin-left:-14.9pt;margin-top:-16.3pt;width:47.8pt;height:12.5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" filled="f" stroked="f" strokeweight=".25pt">
              <v:textbox inset="1pt,1pt,1pt,1pt">
                <w:txbxContent>
                  <w:p w:rsidR="001D2698" w:rsidRDefault="001D2698">
                    <w:pPr>
                      <w:ind w:firstLine="0"/>
                      <w:jc w:val="center"/>
                      <w:rPr>
                        <w:rFonts w:ascii="Arial" w:hAnsi="Arial"/>
                        <w:i/>
                        <w:sz w:val="16"/>
                      </w:rPr>
                    </w:pPr>
                    <w:r>
                      <w:rPr>
                        <w:rFonts w:ascii="Arial" w:hAnsi="Arial"/>
                        <w:i/>
                        <w:sz w:val="16"/>
                      </w:rPr>
                      <w:t>Н. контр.</w:t>
                    </w:r>
                  </w:p>
                </w:txbxContent>
              </v:textbox>
            </v:rect>
          </w:pict>
        </mc:Fallback>
      </mc:AlternateContent>
    </w:r>
    <w:r>
      <w:rPr>
        <w:noProof/>
        <w:sz w:val="20"/>
        <w:lang w:val="ru-RU" w:eastAsia="ru-RU"/>
      </w:rPr>
      <mc:AlternateContent>
        <mc:Choice Requires="wps">
          <w:drawing>
            <wp:anchor distT="0" distB="0" distL="114300" distR="114300" simplePos="0" relativeHeight="251749376" behindDoc="0" locked="0" layoutInCell="1" allowOverlap="1">
              <wp:simplePos x="0" y="0"/>
              <wp:positionH relativeFrom="column">
                <wp:posOffset>-189230</wp:posOffset>
              </wp:positionH>
              <wp:positionV relativeFrom="paragraph">
                <wp:posOffset>-557530</wp:posOffset>
              </wp:positionV>
              <wp:extent cx="607060" cy="159385"/>
              <wp:effectExtent l="1270" t="4445" r="1270" b="0"/>
              <wp:wrapNone/>
              <wp:docPr id="81"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06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44" o:spid="_x0000_s1050" style="position:absolute;left:0;text-align:left;margin-left:-14.9pt;margin-top:-43.9pt;width:47.8pt;height:12.5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" filled="f" stroked="f" strokeweight=".25pt">
              <v:textbox inset="1pt,1pt,1pt,1pt">
                <w:txbxContent>
                  <w:p w:rsidR="001D2698" w:rsidRDefault="001D2698">
                    <w:pPr>
                      <w:ind w:firstLine="0"/>
                      <w:jc w:val="center"/>
                      <w:rPr>
                        <w:rFonts w:ascii="Arial" w:hAnsi="Arial"/>
                        <w:i/>
                        <w:sz w:val="16"/>
                      </w:rPr>
                    </w:pPr>
                    <w:proofErr w:type="spellStart"/>
                    <w:r>
                      <w:rPr>
                        <w:rFonts w:ascii="Arial" w:hAnsi="Arial"/>
                        <w:i/>
                        <w:sz w:val="16"/>
                      </w:rPr>
                      <w:t>Перевір</w:t>
                    </w:r>
                    <w:proofErr w:type="spellEnd"/>
                    <w:r>
                      <w:rPr>
                        <w:rFonts w:ascii="Arial" w:hAnsi="Arial"/>
                        <w:i/>
                        <w:sz w:val="16"/>
                      </w:rPr>
                      <w:t>.</w:t>
                    </w:r>
                  </w:p>
                </w:txbxContent>
              </v:textbox>
            </v:rect>
          </w:pict>
        </mc:Fallback>
      </mc:AlternateContent>
    </w:r>
    <w:r>
      <w:rPr>
        <w:noProof/>
        <w:sz w:val="20"/>
        <w:lang w:val="ru-RU" w:eastAsia="ru-RU"/>
      </w:rPr>
      <mc:AlternateContent>
        <mc:Choice Requires="wps">
          <w:drawing>
            <wp:anchor distT="0" distB="0" distL="114300" distR="114300" simplePos="0" relativeHeight="251747328" behindDoc="0" locked="0" layoutInCell="1" allowOverlap="1">
              <wp:simplePos x="0" y="0"/>
              <wp:positionH relativeFrom="column">
                <wp:posOffset>-182245</wp:posOffset>
              </wp:positionH>
              <wp:positionV relativeFrom="paragraph">
                <wp:posOffset>-386715</wp:posOffset>
              </wp:positionV>
              <wp:extent cx="2321560" cy="635"/>
              <wp:effectExtent l="8255" t="13335" r="13335" b="14605"/>
              <wp:wrapNone/>
              <wp:docPr id="82"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156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1E1B60F" id="Line 43"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5pt,-30.45pt" to="168.45pt,-3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" strokeweight="1pt"/>
          </w:pict>
        </mc:Fallback>
      </mc:AlternateContent>
    </w:r>
    <w:r>
      <w:rPr>
        <w:noProof/>
        <w:sz w:val="20"/>
        <w:lang w:val="ru-RU" w:eastAsia="ru-RU"/>
      </w:rPr>
      <mc:AlternateContent>
        <mc:Choice Requires="wps">
          <w:drawing>
            <wp:anchor distT="0" distB="0" distL="114300" distR="114300" simplePos="0" relativeHeight="251745280" behindDoc="0" locked="0" layoutInCell="1" allowOverlap="1">
              <wp:simplePos x="0" y="0"/>
              <wp:positionH relativeFrom="column">
                <wp:posOffset>423545</wp:posOffset>
              </wp:positionH>
              <wp:positionV relativeFrom="paragraph">
                <wp:posOffset>-1302385</wp:posOffset>
              </wp:positionV>
              <wp:extent cx="1270" cy="1439545"/>
              <wp:effectExtent l="13970" t="21590" r="13335" b="15240"/>
              <wp:wrapNone/>
              <wp:docPr id="83"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143954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D6CE530" id="Line 42"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5pt,-102.55pt" to="33.4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" strokeweight="2pt"/>
          </w:pict>
        </mc:Fallback>
      </mc:AlternateContent>
    </w:r>
    <w:r>
      <w:rPr>
        <w:noProof/>
        <w:sz w:val="20"/>
        <w:lang w:val="ru-RU" w:eastAsia="ru-RU"/>
      </w:rPr>
      <mc:AlternateContent>
        <mc:Choice Requires="wps">
          <w:drawing>
            <wp:anchor distT="0" distB="0" distL="114300" distR="114300" simplePos="0" relativeHeight="251743232" behindDoc="0" locked="0" layoutInCell="1" allowOverlap="1">
              <wp:simplePos x="0" y="0"/>
              <wp:positionH relativeFrom="column">
                <wp:posOffset>1245235</wp:posOffset>
              </wp:positionH>
              <wp:positionV relativeFrom="paragraph">
                <wp:posOffset>-1302385</wp:posOffset>
              </wp:positionV>
              <wp:extent cx="1270" cy="1439545"/>
              <wp:effectExtent l="16510" t="21590" r="20320" b="15240"/>
              <wp:wrapNone/>
              <wp:docPr id="84"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143954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52F2C00" id="Line 41"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8.05pt,-102.55pt" to="98.1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" strokeweight="2pt"/>
          </w:pict>
        </mc:Fallback>
      </mc:AlternateContent>
    </w:r>
    <w:r>
      <w:rPr>
        <w:noProof/>
        <w:sz w:val="20"/>
        <w:lang w:val="ru-RU" w:eastAsia="ru-RU"/>
      </w:rPr>
      <mc:AlternateContent>
        <mc:Choice Requires="wps">
          <w:drawing>
            <wp:anchor distT="0" distB="0" distL="114300" distR="114300" simplePos="0" relativeHeight="251741184" behindDoc="0" locked="0" layoutInCell="1" allowOverlap="1">
              <wp:simplePos x="0" y="0"/>
              <wp:positionH relativeFrom="column">
                <wp:posOffset>1781175</wp:posOffset>
              </wp:positionH>
              <wp:positionV relativeFrom="paragraph">
                <wp:posOffset>-1302385</wp:posOffset>
              </wp:positionV>
              <wp:extent cx="1270" cy="1439545"/>
              <wp:effectExtent l="19050" t="21590" r="17780" b="15240"/>
              <wp:wrapNone/>
              <wp:docPr id="85"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143954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0FC45A6" id="Line 40"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0.25pt,-102.55pt" to="140.3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" strokeweight="2pt"/>
          </w:pict>
        </mc:Fallback>
      </mc:AlternateContent>
    </w:r>
    <w:r>
      <w:rPr>
        <w:noProof/>
        <w:sz w:val="20"/>
        <w:lang w:val="ru-RU" w:eastAsia="ru-RU"/>
      </w:rPr>
      <mc:AlternateContent>
        <mc:Choice Requires="wps">
          <w:drawing>
            <wp:anchor distT="0" distB="0" distL="114300" distR="114300" simplePos="0" relativeHeight="251739136" behindDoc="0" locked="0" layoutInCell="1" allowOverlap="1">
              <wp:simplePos x="0" y="0"/>
              <wp:positionH relativeFrom="column">
                <wp:posOffset>-180340</wp:posOffset>
              </wp:positionH>
              <wp:positionV relativeFrom="paragraph">
                <wp:posOffset>-23495</wp:posOffset>
              </wp:positionV>
              <wp:extent cx="2321560" cy="635"/>
              <wp:effectExtent l="10160" t="14605" r="11430" b="13335"/>
              <wp:wrapNone/>
              <wp:docPr id="86"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156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B403E68" id="Line 39" o:spid="_x0000_s1026" style="position:absolute;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2pt,-1.85pt" to="168.6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" strokeweight="1pt"/>
          </w:pict>
        </mc:Fallback>
      </mc:AlternateContent>
    </w:r>
    <w:r>
      <w:rPr>
        <w:noProof/>
        <w:sz w:val="20"/>
        <w:lang w:val="ru-RU" w:eastAsia="ru-RU"/>
      </w:rPr>
      <mc:AlternateContent>
        <mc:Choice Requires="wps">
          <w:drawing>
            <wp:anchor distT="0" distB="0" distL="114300" distR="114300" simplePos="0" relativeHeight="251737088" behindDoc="0" locked="0" layoutInCell="1" allowOverlap="1">
              <wp:simplePos x="0" y="0"/>
              <wp:positionH relativeFrom="column">
                <wp:posOffset>-182245</wp:posOffset>
              </wp:positionH>
              <wp:positionV relativeFrom="paragraph">
                <wp:posOffset>-567690</wp:posOffset>
              </wp:positionV>
              <wp:extent cx="2321560" cy="635"/>
              <wp:effectExtent l="8255" t="13335" r="13335" b="14605"/>
              <wp:wrapNone/>
              <wp:docPr id="87"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156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0CCC664" id="Line 38"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5pt,-44.7pt" to="168.45pt,-4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" strokeweight="1pt"/>
          </w:pict>
        </mc:Fallback>
      </mc:AlternateContent>
    </w:r>
    <w:r>
      <w:rPr>
        <w:noProof/>
        <w:sz w:val="20"/>
        <w:lang w:val="ru-RU" w:eastAsia="ru-RU"/>
      </w:rPr>
      <mc:AlternateContent>
        <mc:Choice Requires="wps">
          <w:drawing>
            <wp:anchor distT="0" distB="0" distL="114300" distR="114300" simplePos="0" relativeHeight="251735040" behindDoc="0" locked="0" layoutInCell="1" allowOverlap="1">
              <wp:simplePos x="0" y="0"/>
              <wp:positionH relativeFrom="column">
                <wp:posOffset>-182245</wp:posOffset>
              </wp:positionH>
              <wp:positionV relativeFrom="paragraph">
                <wp:posOffset>-749300</wp:posOffset>
              </wp:positionV>
              <wp:extent cx="6558915" cy="635"/>
              <wp:effectExtent l="17780" t="12700" r="14605" b="15240"/>
              <wp:wrapNone/>
              <wp:docPr id="88"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891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7ABF578" id="Line 37"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5pt,-59pt" to="502.1pt,-5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" strokeweight="2pt"/>
          </w:pict>
        </mc:Fallback>
      </mc:AlternateContent>
    </w:r>
    <w:r>
      <w:rPr>
        <w:noProof/>
        <w:sz w:val="20"/>
        <w:lang w:val="ru-RU" w:eastAsia="ru-RU"/>
      </w:rPr>
      <mc:AlternateContent>
        <mc:Choice Requires="wps">
          <w:drawing>
            <wp:anchor distT="0" distB="0" distL="114300" distR="114300" simplePos="0" relativeHeight="251732992" behindDoc="0" locked="0" layoutInCell="1" allowOverlap="1">
              <wp:simplePos x="0" y="0"/>
              <wp:positionH relativeFrom="column">
                <wp:posOffset>5120640</wp:posOffset>
              </wp:positionH>
              <wp:positionV relativeFrom="paragraph">
                <wp:posOffset>-560705</wp:posOffset>
              </wp:positionV>
              <wp:extent cx="535305" cy="158115"/>
              <wp:effectExtent l="0" t="1270" r="1905" b="2540"/>
              <wp:wrapNone/>
              <wp:docPr id="89"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30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Journal" w:hAnsi="Journal"/>
                              <w:i/>
                              <w:iCs/>
                              <w:sz w:val="16"/>
                              <w:lang w:val="ru-RU"/>
                            </w:rPr>
                          </w:pPr>
                          <w:r>
                            <w:rPr>
                              <w:rStyle w:val="aa"/>
                              <w:i/>
                              <w:iCs/>
                              <w:sz w:val="16"/>
                            </w:rPr>
                            <w:t>1</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36" o:spid="_x0000_s1051" style="position:absolute;left:0;text-align:left;margin-left:403.2pt;margin-top:-44.15pt;width:42.15pt;height:12.4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" filled="f" stroked="f" strokeweight=".25pt">
              <v:textbox inset="1pt,1pt,1pt,1pt">
                <w:txbxContent>
                  <w:p w:rsidR="001D2698" w:rsidRDefault="001D2698">
                    <w:pPr>
                      <w:ind w:firstLine="0"/>
                      <w:jc w:val="center"/>
                      <w:rPr>
                        <w:rFonts w:ascii="Journal" w:hAnsi="Journal"/>
                        <w:i/>
                        <w:iCs/>
                        <w:sz w:val="16"/>
                        <w:lang w:val="ru-RU"/>
                      </w:rPr>
                    </w:pPr>
                    <w:r>
                      <w:rPr>
                        <w:rStyle w:val="PageNumber"/>
                        <w:i/>
                        <w:iCs/>
                        <w:sz w:val="16"/>
                      </w:rPr>
                      <w:t>1</w:t>
                    </w:r>
                  </w:p>
                </w:txbxContent>
              </v:textbox>
            </v:rect>
          </w:pict>
        </mc:Fallback>
      </mc:AlternateContent>
    </w:r>
    <w:r>
      <w:rPr>
        <w:noProof/>
        <w:sz w:val="20"/>
        <w:lang w:val="ru-RU" w:eastAsia="ru-RU"/>
      </w:rPr>
      <mc:AlternateContent>
        <mc:Choice Requires="wps">
          <w:drawing>
            <wp:anchor distT="0" distB="0" distL="114300" distR="114300" simplePos="0" relativeHeight="251728896" behindDoc="0" locked="0" layoutInCell="1" allowOverlap="1">
              <wp:simplePos x="0" y="0"/>
              <wp:positionH relativeFrom="column">
                <wp:posOffset>1236980</wp:posOffset>
              </wp:positionH>
              <wp:positionV relativeFrom="paragraph">
                <wp:posOffset>-934085</wp:posOffset>
              </wp:positionV>
              <wp:extent cx="535940" cy="159385"/>
              <wp:effectExtent l="0" t="0" r="0" b="3175"/>
              <wp:wrapNone/>
              <wp:docPr id="90"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94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pStyle w:val="21"/>
                            <w:rPr>
                              <w:lang w:val="uk-UA"/>
                            </w:rPr>
                          </w:pPr>
                          <w:proofErr w:type="spellStart"/>
                          <w:r>
                            <w:rPr>
                              <w:lang w:val="uk-UA"/>
                            </w:rPr>
                            <w:t>Підп</w:t>
                          </w:r>
                          <w:proofErr w:type="spellEnd"/>
                          <w:r>
                            <w:rPr>
                              <w:lang w:val="uk-UA"/>
                            </w:rPr>
                            <w:t>.</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34" o:spid="_x0000_s1052" style="position:absolute;left:0;text-align:left;margin-left:97.4pt;margin-top:-73.55pt;width:42.2pt;height:12.5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" filled="f" stroked="f" strokeweight=".25pt">
              <v:textbox inset="1pt,1pt,1pt,1pt">
                <w:txbxContent>
                  <w:p w:rsidR="001D2698" w:rsidRDefault="001D2698">
                    <w:pPr>
                      <w:pStyle w:val="BodyText2"/>
                      <w:rPr>
                        <w:lang w:val="uk-UA"/>
                      </w:rPr>
                    </w:pPr>
                    <w:proofErr w:type="spellStart"/>
                    <w:r>
                      <w:rPr>
                        <w:lang w:val="uk-UA"/>
                      </w:rPr>
                      <w:t>Підп</w:t>
                    </w:r>
                    <w:proofErr w:type="spellEnd"/>
                    <w:r>
                      <w:rPr>
                        <w:lang w:val="uk-UA"/>
                      </w:rPr>
                      <w:t>.</w:t>
                    </w:r>
                  </w:p>
                </w:txbxContent>
              </v:textbox>
            </v:rect>
          </w:pict>
        </mc:Fallback>
      </mc:AlternateContent>
    </w:r>
    <w:r>
      <w:rPr>
        <w:noProof/>
        <w:sz w:val="20"/>
        <w:lang w:val="ru-RU" w:eastAsia="ru-RU"/>
      </w:rPr>
      <mc:AlternateContent>
        <mc:Choice Requires="wps">
          <w:drawing>
            <wp:anchor distT="0" distB="0" distL="114300" distR="114300" simplePos="0" relativeHeight="251726848" behindDoc="0" locked="0" layoutInCell="1" allowOverlap="1">
              <wp:simplePos x="0" y="0"/>
              <wp:positionH relativeFrom="column">
                <wp:posOffset>420370</wp:posOffset>
              </wp:positionH>
              <wp:positionV relativeFrom="paragraph">
                <wp:posOffset>-934085</wp:posOffset>
              </wp:positionV>
              <wp:extent cx="821690" cy="159385"/>
              <wp:effectExtent l="1270" t="0" r="0" b="3175"/>
              <wp:wrapNone/>
              <wp:docPr id="91"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169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rPr>
                          </w:pPr>
                          <w:r>
                            <w:rPr>
                              <w:rFonts w:ascii="Arial" w:hAnsi="Arial"/>
                              <w:i/>
                              <w:sz w:val="16"/>
                            </w:rPr>
                            <w:t xml:space="preserve">№ </w:t>
                          </w:r>
                          <w:proofErr w:type="spellStart"/>
                          <w:r>
                            <w:rPr>
                              <w:rFonts w:ascii="Arial" w:hAnsi="Arial"/>
                              <w:i/>
                              <w:sz w:val="16"/>
                            </w:rPr>
                            <w:t>докум</w:t>
                          </w:r>
                          <w:proofErr w:type="spellEnd"/>
                          <w:r>
                            <w:rPr>
                              <w:rFonts w:ascii="Arial" w:hAnsi="Arial"/>
                              <w:i/>
                              <w:sz w:val="16"/>
                            </w:rPr>
                            <w:t>.</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33" o:spid="_x0000_s1053" style="position:absolute;left:0;text-align:left;margin-left:33.1pt;margin-top:-73.55pt;width:64.7pt;height:12.5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" filled="f" stroked="f" strokeweight=".25pt">
              <v:textbox inset="1pt,1pt,1pt,1pt">
                <w:txbxContent>
                  <w:p w:rsidR="001D2698" w:rsidRDefault="001D2698">
                    <w:pPr>
                      <w:ind w:firstLine="0"/>
                      <w:jc w:val="center"/>
                      <w:rPr>
                        <w:rFonts w:ascii="Arial" w:hAnsi="Arial"/>
                        <w:i/>
                        <w:sz w:val="16"/>
                      </w:rPr>
                    </w:pPr>
                    <w:r>
                      <w:rPr>
                        <w:rFonts w:ascii="Arial" w:hAnsi="Arial"/>
                        <w:i/>
                        <w:sz w:val="16"/>
                      </w:rPr>
                      <w:t xml:space="preserve">№ </w:t>
                    </w:r>
                    <w:proofErr w:type="spellStart"/>
                    <w:r>
                      <w:rPr>
                        <w:rFonts w:ascii="Arial" w:hAnsi="Arial"/>
                        <w:i/>
                        <w:sz w:val="16"/>
                      </w:rPr>
                      <w:t>докум</w:t>
                    </w:r>
                    <w:proofErr w:type="spellEnd"/>
                    <w:r>
                      <w:rPr>
                        <w:rFonts w:ascii="Arial" w:hAnsi="Arial"/>
                        <w:i/>
                        <w:sz w:val="16"/>
                      </w:rPr>
                      <w:t>.</w:t>
                    </w:r>
                  </w:p>
                </w:txbxContent>
              </v:textbox>
            </v:rect>
          </w:pict>
        </mc:Fallback>
      </mc:AlternateContent>
    </w:r>
    <w:r>
      <w:rPr>
        <w:noProof/>
        <w:sz w:val="20"/>
        <w:lang w:val="ru-RU" w:eastAsia="ru-RU"/>
      </w:rPr>
      <mc:AlternateContent>
        <mc:Choice Requires="wps">
          <w:drawing>
            <wp:anchor distT="0" distB="0" distL="114300" distR="114300" simplePos="0" relativeHeight="251720704" behindDoc="0" locked="0" layoutInCell="1" allowOverlap="1">
              <wp:simplePos x="0" y="0"/>
              <wp:positionH relativeFrom="column">
                <wp:posOffset>-182245</wp:posOffset>
              </wp:positionH>
              <wp:positionV relativeFrom="paragraph">
                <wp:posOffset>-930910</wp:posOffset>
              </wp:positionV>
              <wp:extent cx="2321560" cy="635"/>
              <wp:effectExtent l="17780" t="21590" r="13335" b="15875"/>
              <wp:wrapNone/>
              <wp:docPr id="92"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1560"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31A177D" id="Line 30"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5pt,-73.3pt" to="168.45pt,-7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" strokeweight="2pt"/>
          </w:pict>
        </mc:Fallback>
      </mc:AlternateContent>
    </w:r>
    <w:r>
      <w:rPr>
        <w:noProof/>
        <w:sz w:val="20"/>
        <w:lang w:val="ru-RU" w:eastAsia="ru-RU"/>
      </w:rPr>
      <mc:AlternateContent>
        <mc:Choice Requires="wps">
          <w:drawing>
            <wp:anchor distT="0" distB="0" distL="114300" distR="114300" simplePos="0" relativeHeight="251718656" behindDoc="0" locked="0" layoutInCell="1" allowOverlap="1">
              <wp:simplePos x="0" y="0"/>
              <wp:positionH relativeFrom="column">
                <wp:posOffset>-182245</wp:posOffset>
              </wp:positionH>
              <wp:positionV relativeFrom="paragraph">
                <wp:posOffset>-1109980</wp:posOffset>
              </wp:positionV>
              <wp:extent cx="2321560" cy="635"/>
              <wp:effectExtent l="8255" t="13970" r="13335" b="13970"/>
              <wp:wrapNone/>
              <wp:docPr id="93"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156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EFBA590" id="Line 29"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5pt,-87.4pt" to="168.45pt,-8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" strokeweight="1pt"/>
          </w:pict>
        </mc:Fallback>
      </mc:AlternateContent>
    </w:r>
    <w:r>
      <w:rPr>
        <w:noProof/>
        <w:sz w:val="20"/>
        <w:lang w:val="ru-RU" w:eastAsia="ru-RU"/>
      </w:rPr>
      <mc:AlternateContent>
        <mc:Choice Requires="wps">
          <w:drawing>
            <wp:anchor distT="0" distB="0" distL="114300" distR="114300" simplePos="0" relativeHeight="251716608" behindDoc="0" locked="0" layoutInCell="1" allowOverlap="1">
              <wp:simplePos x="0" y="0"/>
              <wp:positionH relativeFrom="column">
                <wp:posOffset>4586605</wp:posOffset>
              </wp:positionH>
              <wp:positionV relativeFrom="paragraph">
                <wp:posOffset>-751205</wp:posOffset>
              </wp:positionV>
              <wp:extent cx="8255" cy="899795"/>
              <wp:effectExtent l="14605" t="20320" r="15240" b="13335"/>
              <wp:wrapNone/>
              <wp:docPr id="94"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55" cy="89979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D9C65C1" id="Line 28" o:spid="_x0000_s1026" style="position:absolute;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1.15pt,-59.15pt" to="361.8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" strokeweight="2pt"/>
          </w:pict>
        </mc:Fallback>
      </mc:AlternateContent>
    </w:r>
    <w:r>
      <w:rPr>
        <w:noProof/>
        <w:sz w:val="20"/>
        <w:lang w:val="ru-RU" w:eastAsia="ru-RU"/>
      </w:rPr>
      <mc:AlternateContent>
        <mc:Choice Requires="wps">
          <w:drawing>
            <wp:anchor distT="0" distB="0" distL="114300" distR="114300" simplePos="0" relativeHeight="251714560" behindDoc="0" locked="0" layoutInCell="1" allowOverlap="1">
              <wp:simplePos x="0" y="0"/>
              <wp:positionH relativeFrom="column">
                <wp:posOffset>-182245</wp:posOffset>
              </wp:positionH>
              <wp:positionV relativeFrom="paragraph">
                <wp:posOffset>-1292860</wp:posOffset>
              </wp:positionV>
              <wp:extent cx="6558915" cy="635"/>
              <wp:effectExtent l="17780" t="21590" r="14605" b="15875"/>
              <wp:wrapNone/>
              <wp:docPr id="95"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891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3B7250E" id="Line 27"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5pt,-101.8pt" to="502.1pt,-10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" strokeweight="2pt"/>
          </w:pict>
        </mc:Fallback>
      </mc:AlternateContent>
    </w:r>
    <w:r>
      <w:rPr>
        <w:noProof/>
        <w:sz w:val="20"/>
        <w:lang w:val="ru-RU" w:eastAsia="ru-RU"/>
      </w:rPr>
      <mc:AlternateContent>
        <mc:Choice Requires="wps">
          <w:drawing>
            <wp:anchor distT="0" distB="0" distL="114300" distR="114300" simplePos="0" relativeHeight="251712512" behindDoc="0" locked="0" layoutInCell="1" allowOverlap="1">
              <wp:simplePos x="0" y="0"/>
              <wp:positionH relativeFrom="column">
                <wp:posOffset>67945</wp:posOffset>
              </wp:positionH>
              <wp:positionV relativeFrom="paragraph">
                <wp:posOffset>-1302385</wp:posOffset>
              </wp:positionV>
              <wp:extent cx="0" cy="539115"/>
              <wp:effectExtent l="20320" t="21590" r="17780" b="20320"/>
              <wp:wrapNone/>
              <wp:docPr id="96"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11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40D0C4" id="Line 26"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5pt,-102.55pt" to="5.35pt,-6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" strokeweight="2pt"/>
          </w:pict>
        </mc:Fallback>
      </mc:AlternateContent>
    </w:r>
    <w:r>
      <w:rPr>
        <w:noProof/>
        <w:sz w:val="20"/>
        <w:lang w:val="ru-RU" w:eastAsia="ru-RU"/>
      </w:rPr>
      <mc:AlternateContent>
        <mc:Choice Requires="wps">
          <w:drawing>
            <wp:anchor distT="0" distB="0" distL="114300" distR="114300" simplePos="0" relativeHeight="251710464" behindDoc="0" locked="0" layoutInCell="1" allowOverlap="1">
              <wp:simplePos x="0" y="0"/>
              <wp:positionH relativeFrom="column">
                <wp:posOffset>5659755</wp:posOffset>
              </wp:positionH>
              <wp:positionV relativeFrom="paragraph">
                <wp:posOffset>-567690</wp:posOffset>
              </wp:positionV>
              <wp:extent cx="714375" cy="158115"/>
              <wp:effectExtent l="1905" t="3810" r="0" b="0"/>
              <wp:wrapNone/>
              <wp:docPr id="97"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pStyle w:val="31"/>
                            <w:spacing w:before="0" w:line="360" w:lineRule="auto"/>
                            <w:rPr>
                              <w:rFonts w:ascii="Journal" w:hAnsi="Journal"/>
                              <w:sz w:val="16"/>
                              <w:lang w:val="uk-UA"/>
                            </w:rPr>
                          </w:pP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25" o:spid="_x0000_s1054" style="position:absolute;left:0;text-align:left;margin-left:445.65pt;margin-top:-44.7pt;width:56.25pt;height:12.4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" filled="f" stroked="f" strokeweight=".25pt">
              <v:textbox inset="1pt,1pt,1pt,1pt">
                <w:txbxContent>
                  <w:p w:rsidR="001D2698" w:rsidRDefault="001D2698">
                    <w:pPr>
                      <w:pStyle w:val="3"/>
                      <w:spacing w:before="0" w:line="360" w:lineRule="auto"/>
                      <w:rPr>
                        <w:rFonts w:ascii="Journal" w:hAnsi="Journal"/>
                        <w:sz w:val="16"/>
                        <w:lang w:val="uk-UA"/>
                      </w:rPr>
                    </w:pPr>
                  </w:p>
                </w:txbxContent>
              </v:textbox>
            </v:rect>
          </w:pict>
        </mc:Fallback>
      </mc:AlternateContent>
    </w:r>
    <w:r>
      <w:rPr>
        <w:noProof/>
        <w:sz w:val="20"/>
        <w:lang w:val="ru-RU" w:eastAsia="ru-RU"/>
      </w:rPr>
      <mc:AlternateContent>
        <mc:Choice Requires="wps">
          <w:drawing>
            <wp:anchor distT="0" distB="0" distL="114300" distR="114300" simplePos="0" relativeHeight="251708416" behindDoc="0" locked="0" layoutInCell="1" allowOverlap="1">
              <wp:simplePos x="0" y="0"/>
              <wp:positionH relativeFrom="column">
                <wp:posOffset>-189230</wp:posOffset>
              </wp:positionH>
              <wp:positionV relativeFrom="paragraph">
                <wp:posOffset>-738505</wp:posOffset>
              </wp:positionV>
              <wp:extent cx="607060" cy="159385"/>
              <wp:effectExtent l="1270" t="4445" r="1270" b="0"/>
              <wp:wrapNone/>
              <wp:docPr id="9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060" cy="159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D2698" w:rsidRDefault="001D2698">
                          <w:pPr>
                            <w:ind w:firstLine="0"/>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wps:txbx>
                    <wps:bodyPr rot="0" vert="horz" wrap="square" lIns="12700" tIns="12700" rIns="12700" bIns="12700"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id="Rectangle 24" o:spid="_x0000_s1055" style="position:absolute;left:0;text-align:left;margin-left:-14.9pt;margin-top:-58.15pt;width:47.8pt;height:12.5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" filled="f" stroked="f" strokeweight=".25pt">
              <v:textbox inset="1pt,1pt,1pt,1pt">
                <w:txbxContent>
                  <w:p w:rsidR="001D2698" w:rsidRDefault="001D2698">
                    <w:pPr>
                      <w:ind w:firstLine="0"/>
                      <w:jc w:val="center"/>
                      <w:rPr>
                        <w:rFonts w:ascii="Arial" w:hAnsi="Arial"/>
                        <w:i/>
                        <w:sz w:val="16"/>
                      </w:rPr>
                    </w:pPr>
                    <w:proofErr w:type="spellStart"/>
                    <w:r>
                      <w:rPr>
                        <w:rFonts w:ascii="Arial" w:hAnsi="Arial"/>
                        <w:i/>
                        <w:sz w:val="16"/>
                      </w:rPr>
                      <w:t>Розроб</w:t>
                    </w:r>
                    <w:proofErr w:type="spellEnd"/>
                    <w:r>
                      <w:rPr>
                        <w:rFonts w:ascii="Arial" w:hAnsi="Arial"/>
                        <w:i/>
                        <w:sz w:val="16"/>
                      </w:rPr>
                      <w:t>.</w:t>
                    </w:r>
                  </w:p>
                </w:txbxContent>
              </v:textbox>
            </v:rect>
          </w:pict>
        </mc:Fallback>
      </mc:AlternateContent>
    </w:r>
    <w:r>
      <w:rPr>
        <w:noProof/>
        <w:sz w:val="20"/>
        <w:lang w:val="ru-RU" w:eastAsia="ru-RU"/>
      </w:rPr>
      <mc:AlternateContent>
        <mc:Choice Requires="wps">
          <w:drawing>
            <wp:anchor distT="0" distB="0" distL="114300" distR="114300" simplePos="0" relativeHeight="251706368" behindDoc="0" locked="0" layoutInCell="1" allowOverlap="1">
              <wp:simplePos x="0" y="0"/>
              <wp:positionH relativeFrom="column">
                <wp:posOffset>4594860</wp:posOffset>
              </wp:positionH>
              <wp:positionV relativeFrom="paragraph">
                <wp:posOffset>-386715</wp:posOffset>
              </wp:positionV>
              <wp:extent cx="1786255" cy="635"/>
              <wp:effectExtent l="13335" t="13335" r="19685" b="14605"/>
              <wp:wrapNone/>
              <wp:docPr id="99"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8625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15D04E2" id="Line 23"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1.8pt,-30.45pt" to="502.45pt,-3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" strokeweight="2pt"/>
          </w:pict>
        </mc:Fallback>
      </mc:AlternateContent>
    </w:r>
    <w:r>
      <w:rPr>
        <w:noProof/>
        <w:sz w:val="20"/>
        <w:lang w:val="ru-RU" w:eastAsia="ru-RU"/>
      </w:rPr>
      <mc:AlternateContent>
        <mc:Choice Requires="wps">
          <w:drawing>
            <wp:anchor distT="0" distB="0" distL="114300" distR="114300" simplePos="0" relativeHeight="251704320" behindDoc="0" locked="0" layoutInCell="1" allowOverlap="1">
              <wp:simplePos x="0" y="0"/>
              <wp:positionH relativeFrom="column">
                <wp:posOffset>-182245</wp:posOffset>
              </wp:positionH>
              <wp:positionV relativeFrom="paragraph">
                <wp:posOffset>-205105</wp:posOffset>
              </wp:positionV>
              <wp:extent cx="2321560" cy="635"/>
              <wp:effectExtent l="8255" t="13970" r="13335" b="13970"/>
              <wp:wrapNone/>
              <wp:docPr id="100"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156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4FA2025" id="Line 22"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5pt,-16.15pt" to="168.4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" strokeweight="1pt"/>
          </w:pict>
        </mc:Fallback>
      </mc:AlternateContent>
    </w:r>
    <w:r>
      <w:rPr>
        <w:noProof/>
        <w:sz w:val="20"/>
        <w:lang w:val="ru-RU" w:eastAsia="ru-RU"/>
      </w:rPr>
      <mc:AlternateContent>
        <mc:Choice Requires="wps">
          <w:drawing>
            <wp:anchor distT="0" distB="0" distL="114300" distR="114300" simplePos="0" relativeHeight="251702272" behindDoc="0" locked="0" layoutInCell="1" allowOverlap="1">
              <wp:simplePos x="0" y="0"/>
              <wp:positionH relativeFrom="column">
                <wp:posOffset>5128895</wp:posOffset>
              </wp:positionH>
              <wp:positionV relativeFrom="paragraph">
                <wp:posOffset>-760730</wp:posOffset>
              </wp:positionV>
              <wp:extent cx="1270" cy="360045"/>
              <wp:effectExtent l="13970" t="20320" r="13335" b="19685"/>
              <wp:wrapNone/>
              <wp:docPr id="101"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6004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84AD3B2" id="Line 21"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3.85pt,-59.9pt" to="403.95pt,-3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" strokeweight="2pt"/>
          </w:pict>
        </mc:Fallback>
      </mc:AlternateContent>
    </w:r>
    <w:r>
      <w:rPr>
        <w:noProof/>
        <w:sz w:val="20"/>
        <w:lang w:val="ru-RU" w:eastAsia="ru-RU"/>
      </w:rPr>
      <mc:AlternateContent>
        <mc:Choice Requires="wps">
          <w:drawing>
            <wp:anchor distT="0" distB="0" distL="114300" distR="114300" simplePos="0" relativeHeight="251700224" behindDoc="0" locked="0" layoutInCell="1" allowOverlap="1">
              <wp:simplePos x="0" y="0"/>
              <wp:positionH relativeFrom="column">
                <wp:posOffset>2129790</wp:posOffset>
              </wp:positionH>
              <wp:positionV relativeFrom="paragraph">
                <wp:posOffset>-1302385</wp:posOffset>
              </wp:positionV>
              <wp:extent cx="8255" cy="1449070"/>
              <wp:effectExtent l="15240" t="21590" r="14605" b="15240"/>
              <wp:wrapNone/>
              <wp:docPr id="102"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55" cy="144907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DB511F4" id="Line 20" o:spid="_x0000_s1026" style="position:absolute;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7.7pt,-102.55pt" to="168.35pt,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" strokeweight="2p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7039636"/>
      <w:docPartObj>
        <w:docPartGallery w:val="Page Numbers (Bottom of Page)"/>
        <w:docPartUnique/>
      </w:docPartObj>
    </w:sdtPr>
    <w:sdtEndPr/>
    <w:sdtContent>
      <w:p w:rsidR="001D2698" w:rsidRDefault="001D2698">
        <w:pPr>
          <w:pStyle w:val="ab"/>
        </w:pPr>
        <w:r>
          <w:rPr>
            <w:noProof/>
            <w:lang w:val="ru-RU" w:eastAsia="ru-RU"/>
          </w:rPr>
          <mc:AlternateContent>
            <mc:Choice Requires="wps">
              <w:drawing>
                <wp:anchor distT="0" distB="0" distL="114300" distR="114300" simplePos="0" relativeHeight="251656192" behindDoc="0" locked="0" layoutInCell="1" allowOverlap="1">
                  <wp:simplePos x="0" y="0"/>
                  <wp:positionH relativeFrom="column">
                    <wp:posOffset>5741829</wp:posOffset>
                  </wp:positionH>
                  <wp:positionV relativeFrom="paragraph">
                    <wp:posOffset>205343</wp:posOffset>
                  </wp:positionV>
                  <wp:extent cx="464853" cy="280035"/>
                  <wp:effectExtent l="0" t="0" r="0" b="0"/>
                  <wp:wrapNone/>
                  <wp:docPr id="40"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4853" cy="2800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D2698" w:rsidRPr="00CF3B17" w:rsidRDefault="001D2698" w:rsidP="00DE4EAC">
                              <w:pPr>
                                <w:rPr>
                                  <w:i/>
                                  <w:sz w:val="44"/>
                                  <w:lang w:val="en-US"/>
                                </w:rPr>
                              </w:pPr>
                              <w:r>
                                <w:rPr>
                                  <w:i/>
                                </w:rPr>
                                <w:fldChar w:fldCharType="begin"/>
                              </w:r>
                              <w:r>
                                <w:rPr>
                                  <w:i/>
                                </w:rPr>
                                <w:instrText xml:space="preserve"> PAGE  </w:instrText>
                              </w:r>
                              <w:r>
                                <w:rPr>
                                  <w:i/>
                                </w:rPr>
                                <w:fldChar w:fldCharType="separate"/>
                              </w:r>
                              <w:r w:rsidR="000E7A5D">
                                <w:rPr>
                                  <w:i/>
                                  <w:noProof/>
                                </w:rPr>
                                <w:t>65</w:t>
                              </w:r>
                              <w:r>
                                <w:rPr>
                                  <w:i/>
                                </w:rPr>
                                <w:fldChar w:fldCharType="end"/>
                              </w:r>
                            </w:p>
                          </w:txbxContent>
                        </wps:txbx>
                        <wps:bodyPr rot="0" vert="horz" wrap="square" lIns="12700" tIns="12700" rIns="12700" bIns="12700" anchor="t" anchorCtr="0" upright="1"/>
                      </wps:wsp>
                    </a:graphicData>
                  </a:graphic>
                  <wp14:sizeRelH relativeFrom="margin">
                    <wp14:pctWidth>0</wp14:pctWidth>
                  </wp14:sizeRelH>
                  <wp14:sizeRelV relativeFrom="margin">
                    <wp14:pctHeight>0</wp14:pctHeight>
                  </wp14:sizeRelV>
                </wp:anchor>
              </w:drawing>
            </mc:Choice>
            <mc:Fallback>
              <w:pict>
                <v:rect id="Rectangle 17" o:spid="_x0000_s1074" style="position:absolute;left:0;text-align:left;margin-left:452.1pt;margin-top:16.15pt;width:36.6pt;height:22.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" filled="f" stroked="f" strokeweight=".25pt">
                  <v:textbox inset="1pt,1pt,1pt,1pt">
                    <w:txbxContent>
                      <w:p w:rsidR="001D2698" w:rsidRPr="00CF3B17" w:rsidRDefault="001D2698" w:rsidP="00DE4EAC">
                        <w:pPr>
                          <w:rPr>
                            <w:i/>
                            <w:sz w:val="44"/>
                            <w:lang w:val="en-US"/>
                          </w:rPr>
                        </w:pPr>
                        <w:r>
                          <w:rPr>
                            <w:i/>
                          </w:rPr>
                          <w:fldChar w:fldCharType="begin"/>
                        </w:r>
                        <w:r>
                          <w:rPr>
                            <w:i/>
                          </w:rPr>
                          <w:instrText xml:space="preserve"> PAGE  </w:instrText>
                        </w:r>
                        <w:r>
                          <w:rPr>
                            <w:i/>
                          </w:rPr>
                          <w:fldChar w:fldCharType="separate"/>
                        </w:r>
                        <w:r w:rsidR="000E7A5D">
                          <w:rPr>
                            <w:i/>
                            <w:noProof/>
                          </w:rPr>
                          <w:t>65</w:t>
                        </w:r>
                        <w:r>
                          <w:rPr>
                            <w:i/>
                          </w:rPr>
                          <w:fldChar w:fldCharType="end"/>
                        </w:r>
                      </w:p>
                    </w:txbxContent>
                  </v:textbox>
                </v:rect>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95D" w:rsidRDefault="00D5795D">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5871" w:rsidRDefault="00765871">
      <w:pPr>
        <w:spacing w:line="240" w:lineRule="auto"/>
      </w:pPr>
      <w:r>
        <w:separator/>
      </w:r>
    </w:p>
  </w:footnote>
  <w:footnote w:type="continuationSeparator" w:id="0">
    <w:p w:rsidR="00765871" w:rsidRDefault="0076587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98" w:rsidRDefault="001D2698">
    <w:r>
      <w:rPr>
        <w:noProof/>
        <w:sz w:val="20"/>
        <w:lang w:val="ru-RU"/>
      </w:rPr>
      <mc:AlternateContent>
        <mc:Choice Requires="wps">
          <w:drawing>
            <wp:anchor distT="0" distB="0" distL="114300" distR="114300" simplePos="0" relativeHeight="251659264" behindDoc="0" locked="0" layoutInCell="0" allowOverlap="1">
              <wp:simplePos x="0" y="0"/>
              <wp:positionH relativeFrom="page">
                <wp:posOffset>756020</wp:posOffset>
              </wp:positionH>
              <wp:positionV relativeFrom="page">
                <wp:posOffset>159710</wp:posOffset>
              </wp:positionV>
              <wp:extent cx="6625590" cy="10303510"/>
              <wp:effectExtent l="19050" t="19050" r="13335" b="21590"/>
              <wp:wrapNone/>
              <wp:docPr id="6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25590" cy="1030351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0935C0" id="Rectangle 1" o:spid="_x0000_s1026" style="position:absolute;margin-left:59.55pt;margin-top:12.6pt;width:521.7pt;height:811.3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" o:allowincell="f" filled="f" strokeweight="2pt">
              <w10:wrap anchorx="page" anchory="page"/>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98" w:rsidRDefault="00602DE2">
    <w:pPr>
      <w:pStyle w:val="a9"/>
    </w:pPr>
    <w:r>
      <w:rPr>
        <w:noProof/>
        <w:sz w:val="20"/>
        <w:lang w:val="ru-RU" w:eastAsia="ru-RU"/>
      </w:rPr>
      <mc:AlternateContent>
        <mc:Choice Requires="wps">
          <w:drawing>
            <wp:anchor distT="0" distB="0" distL="114300" distR="114300" simplePos="0" relativeHeight="251786240" behindDoc="0" locked="0" layoutInCell="0" allowOverlap="1" wp14:anchorId="6654BD3F" wp14:editId="5BED12D2">
              <wp:simplePos x="0" y="0"/>
              <wp:positionH relativeFrom="page">
                <wp:posOffset>797560</wp:posOffset>
              </wp:positionH>
              <wp:positionV relativeFrom="page">
                <wp:posOffset>243840</wp:posOffset>
              </wp:positionV>
              <wp:extent cx="6569710" cy="10292080"/>
              <wp:effectExtent l="12700" t="12700" r="8890" b="7620"/>
              <wp:wrapNone/>
              <wp:docPr id="120"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69710" cy="1029208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98A9FFE" id="Rectangle 1" o:spid="_x0000_s1026" style="position:absolute;margin-left:62.8pt;margin-top:19.2pt;width:517.3pt;height:810.4pt;z-index:251786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" o:allowincell="f" filled="f" strokeweight="2pt">
              <w10:wrap anchorx="page" anchory="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2698" w:rsidRPr="00F06E8A" w:rsidRDefault="001D2698">
    <w:pPr>
      <w:pStyle w:val="a9"/>
    </w:pPr>
    <w:r>
      <w:rPr>
        <w:i/>
        <w:noProof/>
        <w:lang w:val="ru-RU" w:eastAsia="ru-RU"/>
      </w:rPr>
      <mc:AlternateContent>
        <mc:Choice Requires="wpg">
          <w:drawing>
            <wp:anchor distT="0" distB="0" distL="114300" distR="114300" simplePos="0" relativeHeight="251660288" behindDoc="0" locked="0" layoutInCell="0" allowOverlap="1">
              <wp:simplePos x="0" y="0"/>
              <wp:positionH relativeFrom="page">
                <wp:posOffset>712922</wp:posOffset>
              </wp:positionH>
              <wp:positionV relativeFrom="page">
                <wp:posOffset>236349</wp:posOffset>
              </wp:positionV>
              <wp:extent cx="6588125" cy="10189210"/>
              <wp:effectExtent l="12700" t="12700" r="3175" b="8890"/>
              <wp:wrapNone/>
              <wp:docPr id="22" name="Группа 22"/>
              <wp:cNvGraphicFramePr/>
              <a:graphic xmlns:a="http://schemas.openxmlformats.org/drawingml/2006/main">
                <a:graphicData uri="http://schemas.microsoft.com/office/word/2010/wordprocessingGroup">
                  <wpg:wgp>
                    <wpg:cNvGrpSpPr/>
                    <wpg:grpSpPr>
                      <a:xfrm>
                        <a:off x="0" y="0"/>
                        <a:ext cx="6588125" cy="10189210"/>
                        <a:chOff x="0" y="0"/>
                        <a:chExt cx="20215" cy="48345"/>
                      </a:xfrm>
                    </wpg:grpSpPr>
                    <wps:wsp>
                      <wps:cNvPr id="23" name="Rectangle 3"/>
                      <wps:cNvSpPr>
                        <a:spLocks noChangeArrowheads="1"/>
                      </wps:cNvSpPr>
                      <wps:spPr bwMode="auto">
                        <a:xfrm>
                          <a:off x="0" y="0"/>
                          <a:ext cx="20215" cy="48345"/>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anchor="t" anchorCtr="0" upright="1"/>
                    </wps:wsp>
                    <wps:wsp>
                      <wps:cNvPr id="24" name="Line 4"/>
                      <wps:cNvCnPr>
                        <a:cxnSpLocks noChangeShapeType="1"/>
                      </wps:cNvCnPr>
                      <wps:spPr bwMode="auto">
                        <a:xfrm>
                          <a:off x="1105" y="45804"/>
                          <a:ext cx="2" cy="251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5"/>
                      <wps:cNvCnPr>
                        <a:cxnSpLocks noChangeShapeType="1"/>
                      </wps:cNvCnPr>
                      <wps:spPr bwMode="auto">
                        <a:xfrm>
                          <a:off x="10" y="45785"/>
                          <a:ext cx="20182"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6"/>
                      <wps:cNvCnPr>
                        <a:cxnSpLocks noChangeShapeType="1"/>
                      </wps:cNvCnPr>
                      <wps:spPr bwMode="auto">
                        <a:xfrm>
                          <a:off x="2210" y="45804"/>
                          <a:ext cx="2" cy="251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 name="Line 7"/>
                      <wps:cNvCnPr>
                        <a:cxnSpLocks noChangeShapeType="1"/>
                      </wps:cNvCnPr>
                      <wps:spPr bwMode="auto">
                        <a:xfrm>
                          <a:off x="4972" y="45804"/>
                          <a:ext cx="2" cy="251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8"/>
                      <wps:cNvCnPr>
                        <a:cxnSpLocks noChangeShapeType="1"/>
                      </wps:cNvCnPr>
                      <wps:spPr bwMode="auto">
                        <a:xfrm>
                          <a:off x="6628" y="45829"/>
                          <a:ext cx="2" cy="249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9"/>
                      <wps:cNvCnPr>
                        <a:cxnSpLocks noChangeShapeType="1"/>
                      </wps:cNvCnPr>
                      <wps:spPr bwMode="auto">
                        <a:xfrm>
                          <a:off x="7732" y="45804"/>
                          <a:ext cx="2" cy="249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10"/>
                      <wps:cNvCnPr>
                        <a:cxnSpLocks noChangeShapeType="1"/>
                      </wps:cNvCnPr>
                      <wps:spPr bwMode="auto">
                        <a:xfrm>
                          <a:off x="19108" y="45804"/>
                          <a:ext cx="4" cy="251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11"/>
                      <wps:cNvCnPr>
                        <a:cxnSpLocks noChangeShapeType="1"/>
                      </wps:cNvCnPr>
                      <wps:spPr bwMode="auto">
                        <a:xfrm>
                          <a:off x="10" y="46636"/>
                          <a:ext cx="7703" cy="5"/>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12"/>
                      <wps:cNvCnPr>
                        <a:cxnSpLocks noChangeShapeType="1"/>
                      </wps:cNvCnPr>
                      <wps:spPr bwMode="auto">
                        <a:xfrm>
                          <a:off x="10" y="47489"/>
                          <a:ext cx="7703"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13"/>
                      <wps:cNvCnPr>
                        <a:cxnSpLocks noChangeShapeType="1"/>
                      </wps:cNvCnPr>
                      <wps:spPr bwMode="auto">
                        <a:xfrm>
                          <a:off x="19123" y="46643"/>
                          <a:ext cx="1083"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Rectangle 14"/>
                      <wps:cNvSpPr>
                        <a:spLocks noChangeArrowheads="1"/>
                      </wps:cNvSpPr>
                      <wps:spPr bwMode="auto">
                        <a:xfrm>
                          <a:off x="55" y="47523"/>
                          <a:ext cx="1011" cy="74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D2698" w:rsidRPr="009A06B2" w:rsidRDefault="001D2698" w:rsidP="00774C35">
                            <w:pPr>
                              <w:ind w:hanging="345"/>
                              <w:jc w:val="right"/>
                              <w:rPr>
                                <w:i/>
                              </w:rPr>
                            </w:pPr>
                            <w:proofErr w:type="spellStart"/>
                            <w:r w:rsidRPr="009A06B2">
                              <w:rPr>
                                <w:i/>
                                <w:sz w:val="18"/>
                              </w:rPr>
                              <w:t>Випр</w:t>
                            </w:r>
                            <w:proofErr w:type="spellEnd"/>
                            <w:r w:rsidRPr="009A06B2">
                              <w:rPr>
                                <w:i/>
                                <w:sz w:val="18"/>
                              </w:rPr>
                              <w:t>.</w:t>
                            </w:r>
                          </w:p>
                        </w:txbxContent>
                      </wps:txbx>
                      <wps:bodyPr rot="0" vert="horz" wrap="square" lIns="12700" tIns="12700" rIns="12700" bIns="12700" anchor="t" anchorCtr="0" upright="1"/>
                    </wps:wsp>
                    <wps:wsp>
                      <wps:cNvPr id="35" name="Rectangle 15"/>
                      <wps:cNvSpPr>
                        <a:spLocks noChangeArrowheads="1"/>
                      </wps:cNvSpPr>
                      <wps:spPr bwMode="auto">
                        <a:xfrm>
                          <a:off x="1151" y="47523"/>
                          <a:ext cx="1012" cy="74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D2698" w:rsidRPr="00A15A03" w:rsidRDefault="001D2698" w:rsidP="00774C35">
                            <w:pPr>
                              <w:ind w:hanging="344"/>
                              <w:jc w:val="right"/>
                              <w:rPr>
                                <w:rFonts w:asciiTheme="minorHAnsi" w:hAnsiTheme="minorHAnsi"/>
                              </w:rPr>
                            </w:pPr>
                            <w:proofErr w:type="spellStart"/>
                            <w:r>
                              <w:rPr>
                                <w:i/>
                                <w:sz w:val="18"/>
                              </w:rPr>
                              <w:t>Арк</w:t>
                            </w:r>
                            <w:proofErr w:type="spellEnd"/>
                            <w:r>
                              <w:rPr>
                                <w:i/>
                                <w:sz w:val="18"/>
                              </w:rPr>
                              <w:t>.</w:t>
                            </w:r>
                          </w:p>
                        </w:txbxContent>
                      </wps:txbx>
                      <wps:bodyPr rot="0" vert="horz" wrap="square" lIns="12700" tIns="12700" rIns="12700" bIns="12700" anchor="t" anchorCtr="0" upright="1"/>
                    </wps:wsp>
                    <wps:wsp>
                      <wps:cNvPr id="36" name="Rectangle 16"/>
                      <wps:cNvSpPr>
                        <a:spLocks noChangeArrowheads="1"/>
                      </wps:cNvSpPr>
                      <wps:spPr bwMode="auto">
                        <a:xfrm>
                          <a:off x="2291" y="47523"/>
                          <a:ext cx="2601" cy="74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D2698" w:rsidRPr="00B27D23" w:rsidRDefault="001D2698" w:rsidP="00774C35">
                            <w:pPr>
                              <w:ind w:firstLine="0"/>
                              <w:jc w:val="center"/>
                              <w:rPr>
                                <w:i/>
                                <w:lang w:val="en-US"/>
                              </w:rPr>
                            </w:pPr>
                            <w:r w:rsidRPr="009A06B2">
                              <w:rPr>
                                <w:i/>
                                <w:sz w:val="18"/>
                              </w:rPr>
                              <w:t xml:space="preserve">№ </w:t>
                            </w:r>
                            <w:proofErr w:type="spellStart"/>
                            <w:r w:rsidRPr="009A06B2">
                              <w:rPr>
                                <w:i/>
                                <w:sz w:val="18"/>
                              </w:rPr>
                              <w:t>докум</w:t>
                            </w:r>
                            <w:proofErr w:type="spellEnd"/>
                            <w:r>
                              <w:rPr>
                                <w:i/>
                                <w:sz w:val="18"/>
                                <w:lang w:val="en-US"/>
                              </w:rPr>
                              <w:t>.</w:t>
                            </w:r>
                          </w:p>
                        </w:txbxContent>
                      </wps:txbx>
                      <wps:bodyPr rot="0" vert="horz" wrap="square" lIns="12700" tIns="12700" rIns="12700" bIns="12700" anchor="t" anchorCtr="0" upright="1"/>
                    </wps:wsp>
                    <wps:wsp>
                      <wps:cNvPr id="37" name="Rectangle 17"/>
                      <wps:cNvSpPr>
                        <a:spLocks noChangeArrowheads="1"/>
                      </wps:cNvSpPr>
                      <wps:spPr bwMode="auto">
                        <a:xfrm>
                          <a:off x="5037" y="47523"/>
                          <a:ext cx="1551" cy="74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D2698" w:rsidRPr="009A06B2" w:rsidRDefault="001D2698" w:rsidP="00774C35">
                            <w:pPr>
                              <w:ind w:hanging="63"/>
                              <w:jc w:val="center"/>
                              <w:rPr>
                                <w:i/>
                              </w:rPr>
                            </w:pPr>
                            <w:r w:rsidRPr="009A06B2">
                              <w:rPr>
                                <w:i/>
                                <w:sz w:val="18"/>
                              </w:rPr>
                              <w:t>П</w:t>
                            </w:r>
                            <w:r>
                              <w:rPr>
                                <w:i/>
                                <w:sz w:val="18"/>
                              </w:rPr>
                              <w:t>і</w:t>
                            </w:r>
                            <w:r w:rsidRPr="009A06B2">
                              <w:rPr>
                                <w:i/>
                                <w:sz w:val="18"/>
                              </w:rPr>
                              <w:t>дпис</w:t>
                            </w:r>
                          </w:p>
                        </w:txbxContent>
                      </wps:txbx>
                      <wps:bodyPr rot="0" vert="horz" wrap="square" lIns="12700" tIns="12700" rIns="12700" bIns="12700" anchor="t" anchorCtr="0" upright="1"/>
                    </wps:wsp>
                    <wps:wsp>
                      <wps:cNvPr id="38" name="Rectangle 18"/>
                      <wps:cNvSpPr>
                        <a:spLocks noChangeArrowheads="1"/>
                      </wps:cNvSpPr>
                      <wps:spPr bwMode="auto">
                        <a:xfrm>
                          <a:off x="6586" y="47523"/>
                          <a:ext cx="1100" cy="74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D2698" w:rsidRPr="009A06B2" w:rsidRDefault="001D2698" w:rsidP="00774C35">
                            <w:pPr>
                              <w:ind w:hanging="344"/>
                              <w:jc w:val="right"/>
                              <w:rPr>
                                <w:i/>
                              </w:rPr>
                            </w:pPr>
                            <w:r w:rsidRPr="009A06B2">
                              <w:rPr>
                                <w:i/>
                                <w:sz w:val="18"/>
                              </w:rPr>
                              <w:t>Дата</w:t>
                            </w:r>
                          </w:p>
                        </w:txbxContent>
                      </wps:txbx>
                      <wps:bodyPr rot="0" vert="horz" wrap="square" lIns="12700" tIns="12700" rIns="12700" bIns="12700" anchor="t" anchorCtr="0" upright="1"/>
                    </wps:wsp>
                    <wps:wsp>
                      <wps:cNvPr id="39" name="Rectangle 19"/>
                      <wps:cNvSpPr>
                        <a:spLocks noChangeArrowheads="1"/>
                      </wps:cNvSpPr>
                      <wps:spPr bwMode="auto">
                        <a:xfrm>
                          <a:off x="18653" y="45872"/>
                          <a:ext cx="1512" cy="74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1D2698" w:rsidRPr="00F04AD5" w:rsidRDefault="001D2698" w:rsidP="00774C35">
                            <w:pPr>
                              <w:jc w:val="left"/>
                              <w:rPr>
                                <w:rFonts w:ascii="Journal" w:hAnsi="Journal"/>
                                <w:i/>
                              </w:rPr>
                            </w:pPr>
                            <w:proofErr w:type="spellStart"/>
                            <w:r>
                              <w:rPr>
                                <w:i/>
                                <w:sz w:val="18"/>
                              </w:rPr>
                              <w:t>Арк</w:t>
                            </w:r>
                            <w:proofErr w:type="spellEnd"/>
                            <w:r>
                              <w:rPr>
                                <w:i/>
                                <w:sz w:val="18"/>
                              </w:rPr>
                              <w:t>.</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Группа 22" o:spid="_x0000_s1056" style="position:absolute;left:0;text-align:left;margin-left:56.15pt;margin-top:18.6pt;width:518.75pt;height:802.3pt;z-index:251660288;mso-position-horizontal-relative:page;mso-position-vertical-relative:page" coordsize="20215,48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" o:allowincell="f">
              <v:rect id="_x0000_s1057" style="position:absolute;width:20215;height:48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" filled="f" strokeweight="2pt"/>
              <v:line id="Line 4" o:spid="_x0000_s1058" style="position:absolute;visibility:visible;mso-wrap-style:square" from="1105,45804" to="1107,48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" strokeweight="2pt"/>
              <v:line id="Line 5" o:spid="_x0000_s1059" style="position:absolute;visibility:visible;mso-wrap-style:square" from="10,45785" to="20192,45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" strokeweight="2pt"/>
              <v:line id="Line 6" o:spid="_x0000_s1060" style="position:absolute;visibility:visible;mso-wrap-style:square" from="2210,45804" to="2212,48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" strokeweight="2pt"/>
              <v:line id="Line 7" o:spid="_x0000_s1061" style="position:absolute;visibility:visible;mso-wrap-style:square" from="4972,45804" to="4974,48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" strokeweight="2pt"/>
              <v:line id="Line 8" o:spid="_x0000_s1062" style="position:absolute;visibility:visible;mso-wrap-style:square" from="6628,45829" to="6630,48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" strokeweight="2pt"/>
              <v:line id="Line 9" o:spid="_x0000_s1063" style="position:absolute;visibility:visible;mso-wrap-style:square" from="7732,45804" to="7734,48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" strokeweight="2pt"/>
              <v:line id="Line 10" o:spid="_x0000_s1064" style="position:absolute;visibility:visible;mso-wrap-style:square" from="19108,45804" to="19112,48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" strokeweight="2pt"/>
              <v:line id="Line 11" o:spid="_x0000_s1065" style="position:absolute;visibility:visible;mso-wrap-style:square" from="10,46636" to="7713,46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" strokeweight="1pt"/>
              <v:line id="Line 12" o:spid="_x0000_s1066" style="position:absolute;visibility:visible;mso-wrap-style:square" from="10,47489" to="7713,47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" strokeweight="2pt"/>
              <v:line id="Line 13" o:spid="_x0000_s1067" style="position:absolute;visibility:visible;mso-wrap-style:square" from="19123,46643" to="20206,466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" strokeweight="1pt"/>
              <v:rect id="Rectangle 14" o:spid="_x0000_s1068" style="position:absolute;left:55;top:47523;width:1011;height: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" filled="f" stroked="f" strokeweight=".25pt">
                <v:textbox inset="1pt,1pt,1pt,1pt">
                  <w:txbxContent>
                    <w:p w:rsidR="001D2698" w:rsidRPr="009A06B2" w:rsidRDefault="001D2698" w:rsidP="00774C35">
                      <w:pPr>
                        <w:ind w:hanging="345"/>
                        <w:jc w:val="right"/>
                        <w:rPr>
                          <w:i/>
                        </w:rPr>
                      </w:pPr>
                      <w:proofErr w:type="spellStart"/>
                      <w:r w:rsidRPr="009A06B2">
                        <w:rPr>
                          <w:i/>
                          <w:sz w:val="18"/>
                        </w:rPr>
                        <w:t>Випр</w:t>
                      </w:r>
                      <w:proofErr w:type="spellEnd"/>
                      <w:r w:rsidRPr="009A06B2">
                        <w:rPr>
                          <w:i/>
                          <w:sz w:val="18"/>
                        </w:rPr>
                        <w:t>.</w:t>
                      </w:r>
                    </w:p>
                  </w:txbxContent>
                </v:textbox>
              </v:rect>
              <v:rect id="Rectangle 15" o:spid="_x0000_s1069" style="position:absolute;left:1151;top:47523;width:1012;height: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" filled="f" stroked="f" strokeweight=".25pt">
                <v:textbox inset="1pt,1pt,1pt,1pt">
                  <w:txbxContent>
                    <w:p w:rsidR="001D2698" w:rsidRPr="00A15A03" w:rsidRDefault="001D2698" w:rsidP="00774C35">
                      <w:pPr>
                        <w:ind w:hanging="344"/>
                        <w:jc w:val="right"/>
                        <w:rPr>
                          <w:rFonts w:asciiTheme="minorHAnsi" w:hAnsiTheme="minorHAnsi"/>
                        </w:rPr>
                      </w:pPr>
                      <w:proofErr w:type="spellStart"/>
                      <w:r>
                        <w:rPr>
                          <w:i/>
                          <w:sz w:val="18"/>
                        </w:rPr>
                        <w:t>Арк</w:t>
                      </w:r>
                      <w:proofErr w:type="spellEnd"/>
                      <w:r>
                        <w:rPr>
                          <w:i/>
                          <w:sz w:val="18"/>
                        </w:rPr>
                        <w:t>.</w:t>
                      </w:r>
                    </w:p>
                  </w:txbxContent>
                </v:textbox>
              </v:rect>
              <v:rect id="Rectangle 16" o:spid="_x0000_s1070" style="position:absolute;left:2291;top:47523;width:2601;height: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" filled="f" stroked="f" strokeweight=".25pt">
                <v:textbox inset="1pt,1pt,1pt,1pt">
                  <w:txbxContent>
                    <w:p w:rsidR="001D2698" w:rsidRPr="00B27D23" w:rsidRDefault="001D2698" w:rsidP="00774C35">
                      <w:pPr>
                        <w:ind w:firstLine="0"/>
                        <w:jc w:val="center"/>
                        <w:rPr>
                          <w:i/>
                          <w:lang w:val="en-US"/>
                        </w:rPr>
                      </w:pPr>
                      <w:r w:rsidRPr="009A06B2">
                        <w:rPr>
                          <w:i/>
                          <w:sz w:val="18"/>
                        </w:rPr>
                        <w:t xml:space="preserve">№ </w:t>
                      </w:r>
                      <w:proofErr w:type="spellStart"/>
                      <w:r w:rsidRPr="009A06B2">
                        <w:rPr>
                          <w:i/>
                          <w:sz w:val="18"/>
                        </w:rPr>
                        <w:t>докум</w:t>
                      </w:r>
                      <w:proofErr w:type="spellEnd"/>
                      <w:r>
                        <w:rPr>
                          <w:i/>
                          <w:sz w:val="18"/>
                          <w:lang w:val="en-US"/>
                        </w:rPr>
                        <w:t>.</w:t>
                      </w:r>
                    </w:p>
                  </w:txbxContent>
                </v:textbox>
              </v:rect>
              <v:rect id="_x0000_s1071" style="position:absolute;left:5037;top:47523;width:1551;height: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" filled="f" stroked="f" strokeweight=".25pt">
                <v:textbox inset="1pt,1pt,1pt,1pt">
                  <w:txbxContent>
                    <w:p w:rsidR="001D2698" w:rsidRPr="009A06B2" w:rsidRDefault="001D2698" w:rsidP="00774C35">
                      <w:pPr>
                        <w:ind w:hanging="63"/>
                        <w:jc w:val="center"/>
                        <w:rPr>
                          <w:i/>
                        </w:rPr>
                      </w:pPr>
                      <w:r w:rsidRPr="009A06B2">
                        <w:rPr>
                          <w:i/>
                          <w:sz w:val="18"/>
                        </w:rPr>
                        <w:t>П</w:t>
                      </w:r>
                      <w:r>
                        <w:rPr>
                          <w:i/>
                          <w:sz w:val="18"/>
                        </w:rPr>
                        <w:t>і</w:t>
                      </w:r>
                      <w:r w:rsidRPr="009A06B2">
                        <w:rPr>
                          <w:i/>
                          <w:sz w:val="18"/>
                        </w:rPr>
                        <w:t>дпис</w:t>
                      </w:r>
                    </w:p>
                  </w:txbxContent>
                </v:textbox>
              </v:rect>
              <v:rect id="Rectangle 18" o:spid="_x0000_s1072" style="position:absolute;left:6586;top:47523;width:1100;height: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" filled="f" stroked="f" strokeweight=".25pt">
                <v:textbox inset="1pt,1pt,1pt,1pt">
                  <w:txbxContent>
                    <w:p w:rsidR="001D2698" w:rsidRPr="009A06B2" w:rsidRDefault="001D2698" w:rsidP="00774C35">
                      <w:pPr>
                        <w:ind w:hanging="344"/>
                        <w:jc w:val="right"/>
                        <w:rPr>
                          <w:i/>
                        </w:rPr>
                      </w:pPr>
                      <w:r w:rsidRPr="009A06B2">
                        <w:rPr>
                          <w:i/>
                          <w:sz w:val="18"/>
                        </w:rPr>
                        <w:t>Дата</w:t>
                      </w:r>
                    </w:p>
                  </w:txbxContent>
                </v:textbox>
              </v:rect>
              <v:rect id="Rectangle 19" o:spid="_x0000_s1073" style="position:absolute;left:18653;top:45872;width:1512;height: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" filled="f" stroked="f" strokeweight=".25pt">
                <v:textbox inset="1pt,1pt,1pt,1pt">
                  <w:txbxContent>
                    <w:p w:rsidR="001D2698" w:rsidRPr="00F04AD5" w:rsidRDefault="001D2698" w:rsidP="00774C35">
                      <w:pPr>
                        <w:jc w:val="left"/>
                        <w:rPr>
                          <w:rFonts w:ascii="Journal" w:hAnsi="Journal"/>
                          <w:i/>
                        </w:rPr>
                      </w:pPr>
                      <w:proofErr w:type="spellStart"/>
                      <w:r>
                        <w:rPr>
                          <w:i/>
                          <w:sz w:val="18"/>
                        </w:rPr>
                        <w:t>Арк</w:t>
                      </w:r>
                      <w:proofErr w:type="spellEnd"/>
                      <w:r>
                        <w:rPr>
                          <w:i/>
                          <w:sz w:val="18"/>
                        </w:rPr>
                        <w:t>.</w:t>
                      </w:r>
                    </w:p>
                  </w:txbxContent>
                </v:textbox>
              </v:rect>
              <w10:wrap anchorx="page" anchory="page"/>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33F" w:rsidRPr="00F06E8A" w:rsidRDefault="007E333F">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B26BC"/>
    <w:multiLevelType w:val="hybridMultilevel"/>
    <w:tmpl w:val="4404C37A"/>
    <w:lvl w:ilvl="0" w:tplc="B742F078">
      <w:start w:val="1"/>
      <w:numFmt w:val="bullet"/>
      <w:lvlText w:val="-"/>
      <w:lvlJc w:val="left"/>
      <w:pPr>
        <w:ind w:left="1428" w:hanging="360"/>
      </w:pPr>
      <w:rPr>
        <w:rFonts w:ascii="Courier New" w:hAnsi="Courier New" w:hint="default"/>
      </w:rPr>
    </w:lvl>
    <w:lvl w:ilvl="1" w:tplc="AE26705A" w:tentative="1">
      <w:start w:val="1"/>
      <w:numFmt w:val="bullet"/>
      <w:lvlText w:val="o"/>
      <w:lvlJc w:val="left"/>
      <w:pPr>
        <w:ind w:left="2148" w:hanging="360"/>
      </w:pPr>
      <w:rPr>
        <w:rFonts w:ascii="Courier New" w:hAnsi="Courier New" w:cs="Courier New" w:hint="default"/>
      </w:rPr>
    </w:lvl>
    <w:lvl w:ilvl="2" w:tplc="BC6AE496" w:tentative="1">
      <w:start w:val="1"/>
      <w:numFmt w:val="bullet"/>
      <w:lvlText w:val=""/>
      <w:lvlJc w:val="left"/>
      <w:pPr>
        <w:ind w:left="2868" w:hanging="360"/>
      </w:pPr>
      <w:rPr>
        <w:rFonts w:ascii="Wingdings" w:hAnsi="Wingdings" w:hint="default"/>
      </w:rPr>
    </w:lvl>
    <w:lvl w:ilvl="3" w:tplc="CEBE04E6" w:tentative="1">
      <w:start w:val="1"/>
      <w:numFmt w:val="bullet"/>
      <w:lvlText w:val=""/>
      <w:lvlJc w:val="left"/>
      <w:pPr>
        <w:ind w:left="3588" w:hanging="360"/>
      </w:pPr>
      <w:rPr>
        <w:rFonts w:ascii="Symbol" w:hAnsi="Symbol" w:hint="default"/>
      </w:rPr>
    </w:lvl>
    <w:lvl w:ilvl="4" w:tplc="306285E4" w:tentative="1">
      <w:start w:val="1"/>
      <w:numFmt w:val="bullet"/>
      <w:lvlText w:val="o"/>
      <w:lvlJc w:val="left"/>
      <w:pPr>
        <w:ind w:left="4308" w:hanging="360"/>
      </w:pPr>
      <w:rPr>
        <w:rFonts w:ascii="Courier New" w:hAnsi="Courier New" w:cs="Courier New" w:hint="default"/>
      </w:rPr>
    </w:lvl>
    <w:lvl w:ilvl="5" w:tplc="E3FE27CE" w:tentative="1">
      <w:start w:val="1"/>
      <w:numFmt w:val="bullet"/>
      <w:lvlText w:val=""/>
      <w:lvlJc w:val="left"/>
      <w:pPr>
        <w:ind w:left="5028" w:hanging="360"/>
      </w:pPr>
      <w:rPr>
        <w:rFonts w:ascii="Wingdings" w:hAnsi="Wingdings" w:hint="default"/>
      </w:rPr>
    </w:lvl>
    <w:lvl w:ilvl="6" w:tplc="8FC4E500" w:tentative="1">
      <w:start w:val="1"/>
      <w:numFmt w:val="bullet"/>
      <w:lvlText w:val=""/>
      <w:lvlJc w:val="left"/>
      <w:pPr>
        <w:ind w:left="5748" w:hanging="360"/>
      </w:pPr>
      <w:rPr>
        <w:rFonts w:ascii="Symbol" w:hAnsi="Symbol" w:hint="default"/>
      </w:rPr>
    </w:lvl>
    <w:lvl w:ilvl="7" w:tplc="F1C00A12" w:tentative="1">
      <w:start w:val="1"/>
      <w:numFmt w:val="bullet"/>
      <w:lvlText w:val="o"/>
      <w:lvlJc w:val="left"/>
      <w:pPr>
        <w:ind w:left="6468" w:hanging="360"/>
      </w:pPr>
      <w:rPr>
        <w:rFonts w:ascii="Courier New" w:hAnsi="Courier New" w:cs="Courier New" w:hint="default"/>
      </w:rPr>
    </w:lvl>
    <w:lvl w:ilvl="8" w:tplc="C1AC72C6" w:tentative="1">
      <w:start w:val="1"/>
      <w:numFmt w:val="bullet"/>
      <w:lvlText w:val=""/>
      <w:lvlJc w:val="left"/>
      <w:pPr>
        <w:ind w:left="7188" w:hanging="360"/>
      </w:pPr>
      <w:rPr>
        <w:rFonts w:ascii="Wingdings" w:hAnsi="Wingdings" w:hint="default"/>
      </w:rPr>
    </w:lvl>
  </w:abstractNum>
  <w:abstractNum w:abstractNumId="1">
    <w:nsid w:val="1EB719A0"/>
    <w:multiLevelType w:val="hybridMultilevel"/>
    <w:tmpl w:val="78B4F832"/>
    <w:lvl w:ilvl="0" w:tplc="F18C0C82">
      <w:start w:val="1"/>
      <w:numFmt w:val="bullet"/>
      <w:lvlText w:val="-"/>
      <w:lvlJc w:val="left"/>
      <w:pPr>
        <w:ind w:left="1428" w:hanging="360"/>
      </w:pPr>
      <w:rPr>
        <w:rFonts w:ascii="Courier New" w:hAnsi="Courier New" w:hint="default"/>
      </w:rPr>
    </w:lvl>
    <w:lvl w:ilvl="1" w:tplc="13841A1E" w:tentative="1">
      <w:start w:val="1"/>
      <w:numFmt w:val="bullet"/>
      <w:lvlText w:val="o"/>
      <w:lvlJc w:val="left"/>
      <w:pPr>
        <w:ind w:left="2148" w:hanging="360"/>
      </w:pPr>
      <w:rPr>
        <w:rFonts w:ascii="Courier New" w:hAnsi="Courier New" w:cs="Courier New" w:hint="default"/>
      </w:rPr>
    </w:lvl>
    <w:lvl w:ilvl="2" w:tplc="6E681BBE" w:tentative="1">
      <w:start w:val="1"/>
      <w:numFmt w:val="bullet"/>
      <w:lvlText w:val=""/>
      <w:lvlJc w:val="left"/>
      <w:pPr>
        <w:ind w:left="2868" w:hanging="360"/>
      </w:pPr>
      <w:rPr>
        <w:rFonts w:ascii="Wingdings" w:hAnsi="Wingdings" w:hint="default"/>
      </w:rPr>
    </w:lvl>
    <w:lvl w:ilvl="3" w:tplc="90DCB148" w:tentative="1">
      <w:start w:val="1"/>
      <w:numFmt w:val="bullet"/>
      <w:lvlText w:val=""/>
      <w:lvlJc w:val="left"/>
      <w:pPr>
        <w:ind w:left="3588" w:hanging="360"/>
      </w:pPr>
      <w:rPr>
        <w:rFonts w:ascii="Symbol" w:hAnsi="Symbol" w:hint="default"/>
      </w:rPr>
    </w:lvl>
    <w:lvl w:ilvl="4" w:tplc="C2166400" w:tentative="1">
      <w:start w:val="1"/>
      <w:numFmt w:val="bullet"/>
      <w:lvlText w:val="o"/>
      <w:lvlJc w:val="left"/>
      <w:pPr>
        <w:ind w:left="4308" w:hanging="360"/>
      </w:pPr>
      <w:rPr>
        <w:rFonts w:ascii="Courier New" w:hAnsi="Courier New" w:cs="Courier New" w:hint="default"/>
      </w:rPr>
    </w:lvl>
    <w:lvl w:ilvl="5" w:tplc="AFCCC6C4" w:tentative="1">
      <w:start w:val="1"/>
      <w:numFmt w:val="bullet"/>
      <w:lvlText w:val=""/>
      <w:lvlJc w:val="left"/>
      <w:pPr>
        <w:ind w:left="5028" w:hanging="360"/>
      </w:pPr>
      <w:rPr>
        <w:rFonts w:ascii="Wingdings" w:hAnsi="Wingdings" w:hint="default"/>
      </w:rPr>
    </w:lvl>
    <w:lvl w:ilvl="6" w:tplc="0AC6CA0E" w:tentative="1">
      <w:start w:val="1"/>
      <w:numFmt w:val="bullet"/>
      <w:lvlText w:val=""/>
      <w:lvlJc w:val="left"/>
      <w:pPr>
        <w:ind w:left="5748" w:hanging="360"/>
      </w:pPr>
      <w:rPr>
        <w:rFonts w:ascii="Symbol" w:hAnsi="Symbol" w:hint="default"/>
      </w:rPr>
    </w:lvl>
    <w:lvl w:ilvl="7" w:tplc="26783980" w:tentative="1">
      <w:start w:val="1"/>
      <w:numFmt w:val="bullet"/>
      <w:lvlText w:val="o"/>
      <w:lvlJc w:val="left"/>
      <w:pPr>
        <w:ind w:left="6468" w:hanging="360"/>
      </w:pPr>
      <w:rPr>
        <w:rFonts w:ascii="Courier New" w:hAnsi="Courier New" w:cs="Courier New" w:hint="default"/>
      </w:rPr>
    </w:lvl>
    <w:lvl w:ilvl="8" w:tplc="4D10B6BA" w:tentative="1">
      <w:start w:val="1"/>
      <w:numFmt w:val="bullet"/>
      <w:lvlText w:val=""/>
      <w:lvlJc w:val="left"/>
      <w:pPr>
        <w:ind w:left="7188" w:hanging="360"/>
      </w:pPr>
      <w:rPr>
        <w:rFonts w:ascii="Wingdings" w:hAnsi="Wingdings" w:hint="default"/>
      </w:rPr>
    </w:lvl>
  </w:abstractNum>
  <w:abstractNum w:abstractNumId="2">
    <w:nsid w:val="20493EA2"/>
    <w:multiLevelType w:val="hybridMultilevel"/>
    <w:tmpl w:val="B4049706"/>
    <w:lvl w:ilvl="0" w:tplc="ECE6E292">
      <w:start w:val="1"/>
      <w:numFmt w:val="bullet"/>
      <w:pStyle w:val="3"/>
      <w:lvlText w:val=""/>
      <w:lvlJc w:val="left"/>
      <w:pPr>
        <w:ind w:left="720" w:hanging="360"/>
      </w:pPr>
      <w:rPr>
        <w:rFonts w:ascii="Symbol" w:hAnsi="Symbol" w:hint="default"/>
      </w:rPr>
    </w:lvl>
    <w:lvl w:ilvl="1" w:tplc="8F1EF636" w:tentative="1">
      <w:start w:val="1"/>
      <w:numFmt w:val="bullet"/>
      <w:lvlText w:val="o"/>
      <w:lvlJc w:val="left"/>
      <w:pPr>
        <w:ind w:left="1440" w:hanging="360"/>
      </w:pPr>
      <w:rPr>
        <w:rFonts w:ascii="Courier New" w:hAnsi="Courier New" w:cs="Courier New" w:hint="default"/>
      </w:rPr>
    </w:lvl>
    <w:lvl w:ilvl="2" w:tplc="00923EA4" w:tentative="1">
      <w:start w:val="1"/>
      <w:numFmt w:val="bullet"/>
      <w:lvlText w:val=""/>
      <w:lvlJc w:val="left"/>
      <w:pPr>
        <w:ind w:left="2160" w:hanging="360"/>
      </w:pPr>
      <w:rPr>
        <w:rFonts w:ascii="Wingdings" w:hAnsi="Wingdings" w:hint="default"/>
      </w:rPr>
    </w:lvl>
    <w:lvl w:ilvl="3" w:tplc="A150E192" w:tentative="1">
      <w:start w:val="1"/>
      <w:numFmt w:val="bullet"/>
      <w:lvlText w:val=""/>
      <w:lvlJc w:val="left"/>
      <w:pPr>
        <w:ind w:left="2880" w:hanging="360"/>
      </w:pPr>
      <w:rPr>
        <w:rFonts w:ascii="Symbol" w:hAnsi="Symbol" w:hint="default"/>
      </w:rPr>
    </w:lvl>
    <w:lvl w:ilvl="4" w:tplc="5AF842F0" w:tentative="1">
      <w:start w:val="1"/>
      <w:numFmt w:val="bullet"/>
      <w:lvlText w:val="o"/>
      <w:lvlJc w:val="left"/>
      <w:pPr>
        <w:ind w:left="3600" w:hanging="360"/>
      </w:pPr>
      <w:rPr>
        <w:rFonts w:ascii="Courier New" w:hAnsi="Courier New" w:cs="Courier New" w:hint="default"/>
      </w:rPr>
    </w:lvl>
    <w:lvl w:ilvl="5" w:tplc="8098D32A" w:tentative="1">
      <w:start w:val="1"/>
      <w:numFmt w:val="bullet"/>
      <w:lvlText w:val=""/>
      <w:lvlJc w:val="left"/>
      <w:pPr>
        <w:ind w:left="4320" w:hanging="360"/>
      </w:pPr>
      <w:rPr>
        <w:rFonts w:ascii="Wingdings" w:hAnsi="Wingdings" w:hint="default"/>
      </w:rPr>
    </w:lvl>
    <w:lvl w:ilvl="6" w:tplc="97EC9E24" w:tentative="1">
      <w:start w:val="1"/>
      <w:numFmt w:val="bullet"/>
      <w:lvlText w:val=""/>
      <w:lvlJc w:val="left"/>
      <w:pPr>
        <w:ind w:left="5040" w:hanging="360"/>
      </w:pPr>
      <w:rPr>
        <w:rFonts w:ascii="Symbol" w:hAnsi="Symbol" w:hint="default"/>
      </w:rPr>
    </w:lvl>
    <w:lvl w:ilvl="7" w:tplc="37B0DC98" w:tentative="1">
      <w:start w:val="1"/>
      <w:numFmt w:val="bullet"/>
      <w:lvlText w:val="o"/>
      <w:lvlJc w:val="left"/>
      <w:pPr>
        <w:ind w:left="5760" w:hanging="360"/>
      </w:pPr>
      <w:rPr>
        <w:rFonts w:ascii="Courier New" w:hAnsi="Courier New" w:cs="Courier New" w:hint="default"/>
      </w:rPr>
    </w:lvl>
    <w:lvl w:ilvl="8" w:tplc="710412FE" w:tentative="1">
      <w:start w:val="1"/>
      <w:numFmt w:val="bullet"/>
      <w:lvlText w:val=""/>
      <w:lvlJc w:val="left"/>
      <w:pPr>
        <w:ind w:left="6480" w:hanging="360"/>
      </w:pPr>
      <w:rPr>
        <w:rFonts w:ascii="Wingdings" w:hAnsi="Wingdings" w:hint="default"/>
      </w:rPr>
    </w:lvl>
  </w:abstractNum>
  <w:abstractNum w:abstractNumId="3">
    <w:nsid w:val="28852BFA"/>
    <w:multiLevelType w:val="multilevel"/>
    <w:tmpl w:val="B22609A2"/>
    <w:lvl w:ilvl="0">
      <w:start w:val="1"/>
      <w:numFmt w:val="decimal"/>
      <w:pStyle w:val="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2C656396"/>
    <w:multiLevelType w:val="multilevel"/>
    <w:tmpl w:val="5E1CB0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8BE10A4"/>
    <w:multiLevelType w:val="hybridMultilevel"/>
    <w:tmpl w:val="1A102E58"/>
    <w:lvl w:ilvl="0" w:tplc="04BAD37C">
      <w:start w:val="1"/>
      <w:numFmt w:val="bullet"/>
      <w:lvlText w:val="-"/>
      <w:lvlJc w:val="left"/>
      <w:pPr>
        <w:ind w:left="1428" w:hanging="360"/>
      </w:pPr>
      <w:rPr>
        <w:rFonts w:ascii="Courier New" w:hAnsi="Courier New" w:hint="default"/>
      </w:rPr>
    </w:lvl>
    <w:lvl w:ilvl="1" w:tplc="C7604CD6" w:tentative="1">
      <w:start w:val="1"/>
      <w:numFmt w:val="bullet"/>
      <w:lvlText w:val="o"/>
      <w:lvlJc w:val="left"/>
      <w:pPr>
        <w:ind w:left="2148" w:hanging="360"/>
      </w:pPr>
      <w:rPr>
        <w:rFonts w:ascii="Courier New" w:hAnsi="Courier New" w:cs="Courier New" w:hint="default"/>
      </w:rPr>
    </w:lvl>
    <w:lvl w:ilvl="2" w:tplc="0734C628" w:tentative="1">
      <w:start w:val="1"/>
      <w:numFmt w:val="bullet"/>
      <w:lvlText w:val=""/>
      <w:lvlJc w:val="left"/>
      <w:pPr>
        <w:ind w:left="2868" w:hanging="360"/>
      </w:pPr>
      <w:rPr>
        <w:rFonts w:ascii="Wingdings" w:hAnsi="Wingdings" w:hint="default"/>
      </w:rPr>
    </w:lvl>
    <w:lvl w:ilvl="3" w:tplc="883E4BBC" w:tentative="1">
      <w:start w:val="1"/>
      <w:numFmt w:val="bullet"/>
      <w:lvlText w:val=""/>
      <w:lvlJc w:val="left"/>
      <w:pPr>
        <w:ind w:left="3588" w:hanging="360"/>
      </w:pPr>
      <w:rPr>
        <w:rFonts w:ascii="Symbol" w:hAnsi="Symbol" w:hint="default"/>
      </w:rPr>
    </w:lvl>
    <w:lvl w:ilvl="4" w:tplc="D81C38EA" w:tentative="1">
      <w:start w:val="1"/>
      <w:numFmt w:val="bullet"/>
      <w:lvlText w:val="o"/>
      <w:lvlJc w:val="left"/>
      <w:pPr>
        <w:ind w:left="4308" w:hanging="360"/>
      </w:pPr>
      <w:rPr>
        <w:rFonts w:ascii="Courier New" w:hAnsi="Courier New" w:cs="Courier New" w:hint="default"/>
      </w:rPr>
    </w:lvl>
    <w:lvl w:ilvl="5" w:tplc="E034D484" w:tentative="1">
      <w:start w:val="1"/>
      <w:numFmt w:val="bullet"/>
      <w:lvlText w:val=""/>
      <w:lvlJc w:val="left"/>
      <w:pPr>
        <w:ind w:left="5028" w:hanging="360"/>
      </w:pPr>
      <w:rPr>
        <w:rFonts w:ascii="Wingdings" w:hAnsi="Wingdings" w:hint="default"/>
      </w:rPr>
    </w:lvl>
    <w:lvl w:ilvl="6" w:tplc="50625080" w:tentative="1">
      <w:start w:val="1"/>
      <w:numFmt w:val="bullet"/>
      <w:lvlText w:val=""/>
      <w:lvlJc w:val="left"/>
      <w:pPr>
        <w:ind w:left="5748" w:hanging="360"/>
      </w:pPr>
      <w:rPr>
        <w:rFonts w:ascii="Symbol" w:hAnsi="Symbol" w:hint="default"/>
      </w:rPr>
    </w:lvl>
    <w:lvl w:ilvl="7" w:tplc="D3D2A81A" w:tentative="1">
      <w:start w:val="1"/>
      <w:numFmt w:val="bullet"/>
      <w:lvlText w:val="o"/>
      <w:lvlJc w:val="left"/>
      <w:pPr>
        <w:ind w:left="6468" w:hanging="360"/>
      </w:pPr>
      <w:rPr>
        <w:rFonts w:ascii="Courier New" w:hAnsi="Courier New" w:cs="Courier New" w:hint="default"/>
      </w:rPr>
    </w:lvl>
    <w:lvl w:ilvl="8" w:tplc="9C166104" w:tentative="1">
      <w:start w:val="1"/>
      <w:numFmt w:val="bullet"/>
      <w:lvlText w:val=""/>
      <w:lvlJc w:val="left"/>
      <w:pPr>
        <w:ind w:left="7188" w:hanging="360"/>
      </w:pPr>
      <w:rPr>
        <w:rFonts w:ascii="Wingdings" w:hAnsi="Wingdings" w:hint="default"/>
      </w:rPr>
    </w:lvl>
  </w:abstractNum>
  <w:abstractNum w:abstractNumId="6">
    <w:nsid w:val="46AB5F9B"/>
    <w:multiLevelType w:val="multilevel"/>
    <w:tmpl w:val="8B48AB26"/>
    <w:lvl w:ilvl="0">
      <w:start w:val="1"/>
      <w:numFmt w:val="decimal"/>
      <w:pStyle w:val="1"/>
      <w:lvlText w:val="%1."/>
      <w:lvlJc w:val="left"/>
      <w:pPr>
        <w:ind w:left="720" w:hanging="360"/>
      </w:pPr>
      <w:rPr>
        <w:color w:val="auto"/>
      </w:rPr>
    </w:lvl>
    <w:lvl w:ilvl="1">
      <w:start w:val="1"/>
      <w:numFmt w:val="decimal"/>
      <w:pStyle w:val="2"/>
      <w:isLgl/>
      <w:lvlText w:val="%1.%2"/>
      <w:lvlJc w:val="left"/>
      <w:pPr>
        <w:ind w:left="1080" w:hanging="720"/>
      </w:pPr>
      <w:rPr>
        <w:rFonts w:hint="default"/>
        <w:b w:val="0"/>
      </w:rPr>
    </w:lvl>
    <w:lvl w:ilvl="2">
      <w:start w:val="1"/>
      <w:numFmt w:val="decimal"/>
      <w:pStyle w:val="4"/>
      <w:isLgl/>
      <w:lvlText w:val="%1.%2.%3"/>
      <w:lvlJc w:val="left"/>
      <w:pPr>
        <w:ind w:left="1713" w:hanging="720"/>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4A375A63"/>
    <w:multiLevelType w:val="multilevel"/>
    <w:tmpl w:val="8F8A2F0E"/>
    <w:lvl w:ilvl="0">
      <w:start w:val="1"/>
      <w:numFmt w:val="bullet"/>
      <w:lvlText w:val="-"/>
      <w:lvlJc w:val="left"/>
      <w:pPr>
        <w:ind w:left="1429" w:hanging="360"/>
      </w:pPr>
      <w:rPr>
        <w:rFonts w:ascii="Courier New" w:hAnsi="Courier New" w:hint="default"/>
        <w:sz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8">
    <w:nsid w:val="4D057607"/>
    <w:multiLevelType w:val="hybridMultilevel"/>
    <w:tmpl w:val="B2C6F174"/>
    <w:lvl w:ilvl="0" w:tplc="5DCCF50E">
      <w:start w:val="1"/>
      <w:numFmt w:val="decimal"/>
      <w:pStyle w:val="Heading10"/>
      <w:lvlText w:val="%1."/>
      <w:lvlJc w:val="left"/>
      <w:pPr>
        <w:ind w:left="1004" w:hanging="360"/>
      </w:pPr>
    </w:lvl>
    <w:lvl w:ilvl="1" w:tplc="BBC05BDA" w:tentative="1">
      <w:start w:val="1"/>
      <w:numFmt w:val="lowerLetter"/>
      <w:lvlText w:val="%2."/>
      <w:lvlJc w:val="left"/>
      <w:pPr>
        <w:ind w:left="1724" w:hanging="360"/>
      </w:pPr>
    </w:lvl>
    <w:lvl w:ilvl="2" w:tplc="257438DE" w:tentative="1">
      <w:start w:val="1"/>
      <w:numFmt w:val="lowerRoman"/>
      <w:lvlText w:val="%3."/>
      <w:lvlJc w:val="right"/>
      <w:pPr>
        <w:ind w:left="2444" w:hanging="180"/>
      </w:pPr>
    </w:lvl>
    <w:lvl w:ilvl="3" w:tplc="F8AA5534" w:tentative="1">
      <w:start w:val="1"/>
      <w:numFmt w:val="decimal"/>
      <w:lvlText w:val="%4."/>
      <w:lvlJc w:val="left"/>
      <w:pPr>
        <w:ind w:left="3164" w:hanging="360"/>
      </w:pPr>
    </w:lvl>
    <w:lvl w:ilvl="4" w:tplc="0C6A9740" w:tentative="1">
      <w:start w:val="1"/>
      <w:numFmt w:val="lowerLetter"/>
      <w:lvlText w:val="%5."/>
      <w:lvlJc w:val="left"/>
      <w:pPr>
        <w:ind w:left="3884" w:hanging="360"/>
      </w:pPr>
    </w:lvl>
    <w:lvl w:ilvl="5" w:tplc="DC7037BA" w:tentative="1">
      <w:start w:val="1"/>
      <w:numFmt w:val="lowerRoman"/>
      <w:lvlText w:val="%6."/>
      <w:lvlJc w:val="right"/>
      <w:pPr>
        <w:ind w:left="4604" w:hanging="180"/>
      </w:pPr>
    </w:lvl>
    <w:lvl w:ilvl="6" w:tplc="30FEE8EA" w:tentative="1">
      <w:start w:val="1"/>
      <w:numFmt w:val="decimal"/>
      <w:lvlText w:val="%7."/>
      <w:lvlJc w:val="left"/>
      <w:pPr>
        <w:ind w:left="5324" w:hanging="360"/>
      </w:pPr>
    </w:lvl>
    <w:lvl w:ilvl="7" w:tplc="04BC0696" w:tentative="1">
      <w:start w:val="1"/>
      <w:numFmt w:val="lowerLetter"/>
      <w:lvlText w:val="%8."/>
      <w:lvlJc w:val="left"/>
      <w:pPr>
        <w:ind w:left="6044" w:hanging="360"/>
      </w:pPr>
    </w:lvl>
    <w:lvl w:ilvl="8" w:tplc="ED72B81A" w:tentative="1">
      <w:start w:val="1"/>
      <w:numFmt w:val="lowerRoman"/>
      <w:lvlText w:val="%9."/>
      <w:lvlJc w:val="right"/>
      <w:pPr>
        <w:ind w:left="6764" w:hanging="180"/>
      </w:pPr>
    </w:lvl>
  </w:abstractNum>
  <w:abstractNum w:abstractNumId="9">
    <w:nsid w:val="4ECF10EC"/>
    <w:multiLevelType w:val="hybridMultilevel"/>
    <w:tmpl w:val="AD7C0EB2"/>
    <w:lvl w:ilvl="0" w:tplc="F356EBB0">
      <w:start w:val="1"/>
      <w:numFmt w:val="bullet"/>
      <w:lvlText w:val="-"/>
      <w:lvlJc w:val="left"/>
      <w:pPr>
        <w:ind w:left="1428" w:hanging="360"/>
      </w:pPr>
      <w:rPr>
        <w:rFonts w:ascii="Courier New" w:hAnsi="Courier New" w:hint="default"/>
      </w:rPr>
    </w:lvl>
    <w:lvl w:ilvl="1" w:tplc="6436025E" w:tentative="1">
      <w:start w:val="1"/>
      <w:numFmt w:val="bullet"/>
      <w:lvlText w:val="o"/>
      <w:lvlJc w:val="left"/>
      <w:pPr>
        <w:ind w:left="2148" w:hanging="360"/>
      </w:pPr>
      <w:rPr>
        <w:rFonts w:ascii="Courier New" w:hAnsi="Courier New" w:cs="Courier New" w:hint="default"/>
      </w:rPr>
    </w:lvl>
    <w:lvl w:ilvl="2" w:tplc="083897F6" w:tentative="1">
      <w:start w:val="1"/>
      <w:numFmt w:val="bullet"/>
      <w:lvlText w:val=""/>
      <w:lvlJc w:val="left"/>
      <w:pPr>
        <w:ind w:left="2868" w:hanging="360"/>
      </w:pPr>
      <w:rPr>
        <w:rFonts w:ascii="Wingdings" w:hAnsi="Wingdings" w:hint="default"/>
      </w:rPr>
    </w:lvl>
    <w:lvl w:ilvl="3" w:tplc="2C12150A" w:tentative="1">
      <w:start w:val="1"/>
      <w:numFmt w:val="bullet"/>
      <w:lvlText w:val=""/>
      <w:lvlJc w:val="left"/>
      <w:pPr>
        <w:ind w:left="3588" w:hanging="360"/>
      </w:pPr>
      <w:rPr>
        <w:rFonts w:ascii="Symbol" w:hAnsi="Symbol" w:hint="default"/>
      </w:rPr>
    </w:lvl>
    <w:lvl w:ilvl="4" w:tplc="819CB58A" w:tentative="1">
      <w:start w:val="1"/>
      <w:numFmt w:val="bullet"/>
      <w:lvlText w:val="o"/>
      <w:lvlJc w:val="left"/>
      <w:pPr>
        <w:ind w:left="4308" w:hanging="360"/>
      </w:pPr>
      <w:rPr>
        <w:rFonts w:ascii="Courier New" w:hAnsi="Courier New" w:cs="Courier New" w:hint="default"/>
      </w:rPr>
    </w:lvl>
    <w:lvl w:ilvl="5" w:tplc="04D49810" w:tentative="1">
      <w:start w:val="1"/>
      <w:numFmt w:val="bullet"/>
      <w:lvlText w:val=""/>
      <w:lvlJc w:val="left"/>
      <w:pPr>
        <w:ind w:left="5028" w:hanging="360"/>
      </w:pPr>
      <w:rPr>
        <w:rFonts w:ascii="Wingdings" w:hAnsi="Wingdings" w:hint="default"/>
      </w:rPr>
    </w:lvl>
    <w:lvl w:ilvl="6" w:tplc="49E693DE" w:tentative="1">
      <w:start w:val="1"/>
      <w:numFmt w:val="bullet"/>
      <w:lvlText w:val=""/>
      <w:lvlJc w:val="left"/>
      <w:pPr>
        <w:ind w:left="5748" w:hanging="360"/>
      </w:pPr>
      <w:rPr>
        <w:rFonts w:ascii="Symbol" w:hAnsi="Symbol" w:hint="default"/>
      </w:rPr>
    </w:lvl>
    <w:lvl w:ilvl="7" w:tplc="4DE26CC2" w:tentative="1">
      <w:start w:val="1"/>
      <w:numFmt w:val="bullet"/>
      <w:lvlText w:val="o"/>
      <w:lvlJc w:val="left"/>
      <w:pPr>
        <w:ind w:left="6468" w:hanging="360"/>
      </w:pPr>
      <w:rPr>
        <w:rFonts w:ascii="Courier New" w:hAnsi="Courier New" w:cs="Courier New" w:hint="default"/>
      </w:rPr>
    </w:lvl>
    <w:lvl w:ilvl="8" w:tplc="BB34452A" w:tentative="1">
      <w:start w:val="1"/>
      <w:numFmt w:val="bullet"/>
      <w:lvlText w:val=""/>
      <w:lvlJc w:val="left"/>
      <w:pPr>
        <w:ind w:left="7188" w:hanging="360"/>
      </w:pPr>
      <w:rPr>
        <w:rFonts w:ascii="Wingdings" w:hAnsi="Wingdings" w:hint="default"/>
      </w:rPr>
    </w:lvl>
  </w:abstractNum>
  <w:abstractNum w:abstractNumId="10">
    <w:nsid w:val="5AB7798F"/>
    <w:multiLevelType w:val="hybridMultilevel"/>
    <w:tmpl w:val="BFEEBBF0"/>
    <w:lvl w:ilvl="0" w:tplc="471C8EB8">
      <w:start w:val="1"/>
      <w:numFmt w:val="decimal"/>
      <w:lvlText w:val="%1"/>
      <w:lvlJc w:val="left"/>
      <w:pPr>
        <w:ind w:left="1440" w:hanging="360"/>
      </w:pPr>
      <w:rPr>
        <w:rFonts w:ascii="Times New Roman" w:hAnsi="Times New Roman" w:cs="Times New Roman" w:hint="default"/>
        <w:b w:val="0"/>
        <w:i w:val="0"/>
      </w:rPr>
    </w:lvl>
    <w:lvl w:ilvl="1" w:tplc="D14627FE" w:tentative="1">
      <w:start w:val="1"/>
      <w:numFmt w:val="lowerLetter"/>
      <w:lvlText w:val="%2."/>
      <w:lvlJc w:val="left"/>
      <w:pPr>
        <w:ind w:left="2160" w:hanging="360"/>
      </w:pPr>
    </w:lvl>
    <w:lvl w:ilvl="2" w:tplc="95D21CE2" w:tentative="1">
      <w:start w:val="1"/>
      <w:numFmt w:val="lowerRoman"/>
      <w:lvlText w:val="%3."/>
      <w:lvlJc w:val="right"/>
      <w:pPr>
        <w:ind w:left="2880" w:hanging="180"/>
      </w:pPr>
    </w:lvl>
    <w:lvl w:ilvl="3" w:tplc="8B1C2320" w:tentative="1">
      <w:start w:val="1"/>
      <w:numFmt w:val="decimal"/>
      <w:lvlText w:val="%4."/>
      <w:lvlJc w:val="left"/>
      <w:pPr>
        <w:ind w:left="3600" w:hanging="360"/>
      </w:pPr>
    </w:lvl>
    <w:lvl w:ilvl="4" w:tplc="092662E0" w:tentative="1">
      <w:start w:val="1"/>
      <w:numFmt w:val="lowerLetter"/>
      <w:lvlText w:val="%5."/>
      <w:lvlJc w:val="left"/>
      <w:pPr>
        <w:ind w:left="4320" w:hanging="360"/>
      </w:pPr>
    </w:lvl>
    <w:lvl w:ilvl="5" w:tplc="CB2E5170" w:tentative="1">
      <w:start w:val="1"/>
      <w:numFmt w:val="lowerRoman"/>
      <w:lvlText w:val="%6."/>
      <w:lvlJc w:val="right"/>
      <w:pPr>
        <w:ind w:left="5040" w:hanging="180"/>
      </w:pPr>
    </w:lvl>
    <w:lvl w:ilvl="6" w:tplc="851E476C" w:tentative="1">
      <w:start w:val="1"/>
      <w:numFmt w:val="decimal"/>
      <w:lvlText w:val="%7."/>
      <w:lvlJc w:val="left"/>
      <w:pPr>
        <w:ind w:left="5760" w:hanging="360"/>
      </w:pPr>
    </w:lvl>
    <w:lvl w:ilvl="7" w:tplc="4A5E57DC" w:tentative="1">
      <w:start w:val="1"/>
      <w:numFmt w:val="lowerLetter"/>
      <w:lvlText w:val="%8."/>
      <w:lvlJc w:val="left"/>
      <w:pPr>
        <w:ind w:left="6480" w:hanging="360"/>
      </w:pPr>
    </w:lvl>
    <w:lvl w:ilvl="8" w:tplc="2BA241D0" w:tentative="1">
      <w:start w:val="1"/>
      <w:numFmt w:val="lowerRoman"/>
      <w:lvlText w:val="%9."/>
      <w:lvlJc w:val="right"/>
      <w:pPr>
        <w:ind w:left="7200" w:hanging="180"/>
      </w:pPr>
    </w:lvl>
  </w:abstractNum>
  <w:abstractNum w:abstractNumId="11">
    <w:nsid w:val="6B3F13E4"/>
    <w:multiLevelType w:val="hybridMultilevel"/>
    <w:tmpl w:val="74D8256C"/>
    <w:lvl w:ilvl="0" w:tplc="196C8D86">
      <w:start w:val="1"/>
      <w:numFmt w:val="bullet"/>
      <w:lvlText w:val="-"/>
      <w:lvlJc w:val="left"/>
      <w:pPr>
        <w:ind w:left="1428" w:hanging="360"/>
      </w:pPr>
      <w:rPr>
        <w:rFonts w:ascii="Courier New" w:hAnsi="Courier New" w:hint="default"/>
      </w:rPr>
    </w:lvl>
    <w:lvl w:ilvl="1" w:tplc="F3E2AB7C" w:tentative="1">
      <w:start w:val="1"/>
      <w:numFmt w:val="bullet"/>
      <w:lvlText w:val="o"/>
      <w:lvlJc w:val="left"/>
      <w:pPr>
        <w:ind w:left="2148" w:hanging="360"/>
      </w:pPr>
      <w:rPr>
        <w:rFonts w:ascii="Courier New" w:hAnsi="Courier New" w:cs="Courier New" w:hint="default"/>
      </w:rPr>
    </w:lvl>
    <w:lvl w:ilvl="2" w:tplc="40742C26" w:tentative="1">
      <w:start w:val="1"/>
      <w:numFmt w:val="bullet"/>
      <w:lvlText w:val=""/>
      <w:lvlJc w:val="left"/>
      <w:pPr>
        <w:ind w:left="2868" w:hanging="360"/>
      </w:pPr>
      <w:rPr>
        <w:rFonts w:ascii="Wingdings" w:hAnsi="Wingdings" w:hint="default"/>
      </w:rPr>
    </w:lvl>
    <w:lvl w:ilvl="3" w:tplc="295636D4" w:tentative="1">
      <w:start w:val="1"/>
      <w:numFmt w:val="bullet"/>
      <w:lvlText w:val=""/>
      <w:lvlJc w:val="left"/>
      <w:pPr>
        <w:ind w:left="3588" w:hanging="360"/>
      </w:pPr>
      <w:rPr>
        <w:rFonts w:ascii="Symbol" w:hAnsi="Symbol" w:hint="default"/>
      </w:rPr>
    </w:lvl>
    <w:lvl w:ilvl="4" w:tplc="B978DEAA" w:tentative="1">
      <w:start w:val="1"/>
      <w:numFmt w:val="bullet"/>
      <w:lvlText w:val="o"/>
      <w:lvlJc w:val="left"/>
      <w:pPr>
        <w:ind w:left="4308" w:hanging="360"/>
      </w:pPr>
      <w:rPr>
        <w:rFonts w:ascii="Courier New" w:hAnsi="Courier New" w:cs="Courier New" w:hint="default"/>
      </w:rPr>
    </w:lvl>
    <w:lvl w:ilvl="5" w:tplc="BAEC8BE2" w:tentative="1">
      <w:start w:val="1"/>
      <w:numFmt w:val="bullet"/>
      <w:lvlText w:val=""/>
      <w:lvlJc w:val="left"/>
      <w:pPr>
        <w:ind w:left="5028" w:hanging="360"/>
      </w:pPr>
      <w:rPr>
        <w:rFonts w:ascii="Wingdings" w:hAnsi="Wingdings" w:hint="default"/>
      </w:rPr>
    </w:lvl>
    <w:lvl w:ilvl="6" w:tplc="FA286DE4" w:tentative="1">
      <w:start w:val="1"/>
      <w:numFmt w:val="bullet"/>
      <w:lvlText w:val=""/>
      <w:lvlJc w:val="left"/>
      <w:pPr>
        <w:ind w:left="5748" w:hanging="360"/>
      </w:pPr>
      <w:rPr>
        <w:rFonts w:ascii="Symbol" w:hAnsi="Symbol" w:hint="default"/>
      </w:rPr>
    </w:lvl>
    <w:lvl w:ilvl="7" w:tplc="335E0096" w:tentative="1">
      <w:start w:val="1"/>
      <w:numFmt w:val="bullet"/>
      <w:lvlText w:val="o"/>
      <w:lvlJc w:val="left"/>
      <w:pPr>
        <w:ind w:left="6468" w:hanging="360"/>
      </w:pPr>
      <w:rPr>
        <w:rFonts w:ascii="Courier New" w:hAnsi="Courier New" w:cs="Courier New" w:hint="default"/>
      </w:rPr>
    </w:lvl>
    <w:lvl w:ilvl="8" w:tplc="C98ECD84" w:tentative="1">
      <w:start w:val="1"/>
      <w:numFmt w:val="bullet"/>
      <w:lvlText w:val=""/>
      <w:lvlJc w:val="left"/>
      <w:pPr>
        <w:ind w:left="7188" w:hanging="360"/>
      </w:pPr>
      <w:rPr>
        <w:rFonts w:ascii="Wingdings" w:hAnsi="Wingdings" w:hint="default"/>
      </w:rPr>
    </w:lvl>
  </w:abstractNum>
  <w:abstractNum w:abstractNumId="12">
    <w:nsid w:val="6E0A4482"/>
    <w:multiLevelType w:val="multilevel"/>
    <w:tmpl w:val="6DF23B18"/>
    <w:lvl w:ilvl="0">
      <w:start w:val="1"/>
      <w:numFmt w:val="bullet"/>
      <w:lvlText w:val="-"/>
      <w:lvlJc w:val="left"/>
      <w:pPr>
        <w:ind w:left="1429" w:hanging="360"/>
      </w:pPr>
      <w:rPr>
        <w:rFonts w:ascii="Courier New" w:hAnsi="Courier New" w:hint="default"/>
        <w:sz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num w:numId="1">
    <w:abstractNumId w:val="6"/>
  </w:num>
  <w:num w:numId="2">
    <w:abstractNumId w:val="7"/>
  </w:num>
  <w:num w:numId="3">
    <w:abstractNumId w:val="12"/>
  </w:num>
  <w:num w:numId="4">
    <w:abstractNumId w:val="8"/>
  </w:num>
  <w:num w:numId="5">
    <w:abstractNumId w:val="11"/>
  </w:num>
  <w:num w:numId="6">
    <w:abstractNumId w:val="5"/>
  </w:num>
  <w:num w:numId="7">
    <w:abstractNumId w:val="2"/>
  </w:num>
  <w:num w:numId="8">
    <w:abstractNumId w:val="1"/>
  </w:num>
  <w:num w:numId="9">
    <w:abstractNumId w:val="3"/>
  </w:num>
  <w:num w:numId="10">
    <w:abstractNumId w:val="4"/>
  </w:num>
  <w:num w:numId="11">
    <w:abstractNumId w:val="0"/>
  </w:num>
  <w:num w:numId="12">
    <w:abstractNumId w:val="9"/>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699E"/>
    <w:rsid w:val="00001479"/>
    <w:rsid w:val="00001F33"/>
    <w:rsid w:val="00004AE1"/>
    <w:rsid w:val="00016458"/>
    <w:rsid w:val="00016DF6"/>
    <w:rsid w:val="00024D75"/>
    <w:rsid w:val="0002733D"/>
    <w:rsid w:val="00031CCF"/>
    <w:rsid w:val="000345CD"/>
    <w:rsid w:val="00037021"/>
    <w:rsid w:val="000407E4"/>
    <w:rsid w:val="0004470E"/>
    <w:rsid w:val="00045587"/>
    <w:rsid w:val="00054805"/>
    <w:rsid w:val="0005682D"/>
    <w:rsid w:val="00056F47"/>
    <w:rsid w:val="00067127"/>
    <w:rsid w:val="0008671F"/>
    <w:rsid w:val="00097AB9"/>
    <w:rsid w:val="000A1711"/>
    <w:rsid w:val="000A5CAA"/>
    <w:rsid w:val="000A6073"/>
    <w:rsid w:val="000A65E7"/>
    <w:rsid w:val="000A7576"/>
    <w:rsid w:val="000B6A3D"/>
    <w:rsid w:val="000C0E97"/>
    <w:rsid w:val="000D187F"/>
    <w:rsid w:val="000D2F1F"/>
    <w:rsid w:val="000E5CD5"/>
    <w:rsid w:val="000E699E"/>
    <w:rsid w:val="000E7A5D"/>
    <w:rsid w:val="0010243A"/>
    <w:rsid w:val="00107A95"/>
    <w:rsid w:val="001314A8"/>
    <w:rsid w:val="001348EA"/>
    <w:rsid w:val="00145045"/>
    <w:rsid w:val="00156530"/>
    <w:rsid w:val="001609D9"/>
    <w:rsid w:val="001667CA"/>
    <w:rsid w:val="00171E31"/>
    <w:rsid w:val="00180078"/>
    <w:rsid w:val="00181384"/>
    <w:rsid w:val="0018423F"/>
    <w:rsid w:val="00185457"/>
    <w:rsid w:val="00197EB8"/>
    <w:rsid w:val="001A0AD5"/>
    <w:rsid w:val="001A1633"/>
    <w:rsid w:val="001A5A13"/>
    <w:rsid w:val="001C4759"/>
    <w:rsid w:val="001D2698"/>
    <w:rsid w:val="001E2AD1"/>
    <w:rsid w:val="001E6859"/>
    <w:rsid w:val="001F3349"/>
    <w:rsid w:val="001F3D7C"/>
    <w:rsid w:val="00216312"/>
    <w:rsid w:val="002228AB"/>
    <w:rsid w:val="00222D79"/>
    <w:rsid w:val="00223C56"/>
    <w:rsid w:val="00224540"/>
    <w:rsid w:val="00254840"/>
    <w:rsid w:val="00261FE0"/>
    <w:rsid w:val="0026355C"/>
    <w:rsid w:val="00263E49"/>
    <w:rsid w:val="00267DE6"/>
    <w:rsid w:val="00276B74"/>
    <w:rsid w:val="00277798"/>
    <w:rsid w:val="00277D7C"/>
    <w:rsid w:val="00293297"/>
    <w:rsid w:val="00295386"/>
    <w:rsid w:val="002A216E"/>
    <w:rsid w:val="002A77F1"/>
    <w:rsid w:val="002B1C61"/>
    <w:rsid w:val="002C6623"/>
    <w:rsid w:val="002D4F48"/>
    <w:rsid w:val="002E0999"/>
    <w:rsid w:val="002E205E"/>
    <w:rsid w:val="002F3E05"/>
    <w:rsid w:val="002F7110"/>
    <w:rsid w:val="00300AEF"/>
    <w:rsid w:val="00300C0A"/>
    <w:rsid w:val="00301CF0"/>
    <w:rsid w:val="00303C7C"/>
    <w:rsid w:val="00305C0E"/>
    <w:rsid w:val="00306730"/>
    <w:rsid w:val="00314042"/>
    <w:rsid w:val="0032128E"/>
    <w:rsid w:val="003247C5"/>
    <w:rsid w:val="003409C3"/>
    <w:rsid w:val="00341F90"/>
    <w:rsid w:val="00374496"/>
    <w:rsid w:val="00384F8C"/>
    <w:rsid w:val="00387643"/>
    <w:rsid w:val="0039098E"/>
    <w:rsid w:val="00390A6F"/>
    <w:rsid w:val="0039378E"/>
    <w:rsid w:val="00396FF8"/>
    <w:rsid w:val="003A24CC"/>
    <w:rsid w:val="003A43D5"/>
    <w:rsid w:val="003B3EF1"/>
    <w:rsid w:val="003E1193"/>
    <w:rsid w:val="003E1CEA"/>
    <w:rsid w:val="003F047F"/>
    <w:rsid w:val="003F24E9"/>
    <w:rsid w:val="00400F46"/>
    <w:rsid w:val="00405C88"/>
    <w:rsid w:val="00427C23"/>
    <w:rsid w:val="00434995"/>
    <w:rsid w:val="00435B86"/>
    <w:rsid w:val="00436946"/>
    <w:rsid w:val="00456B09"/>
    <w:rsid w:val="004574F1"/>
    <w:rsid w:val="0046195F"/>
    <w:rsid w:val="0046781A"/>
    <w:rsid w:val="00481F3B"/>
    <w:rsid w:val="00485272"/>
    <w:rsid w:val="004860AA"/>
    <w:rsid w:val="00495939"/>
    <w:rsid w:val="004A6C1B"/>
    <w:rsid w:val="004B5AFE"/>
    <w:rsid w:val="004C7A1C"/>
    <w:rsid w:val="004E160C"/>
    <w:rsid w:val="004E30CE"/>
    <w:rsid w:val="004E30D3"/>
    <w:rsid w:val="004F11D9"/>
    <w:rsid w:val="004F14EC"/>
    <w:rsid w:val="004F5A87"/>
    <w:rsid w:val="004F6599"/>
    <w:rsid w:val="00511DFD"/>
    <w:rsid w:val="005216AB"/>
    <w:rsid w:val="00535C6B"/>
    <w:rsid w:val="005406A6"/>
    <w:rsid w:val="00543C47"/>
    <w:rsid w:val="00545CA8"/>
    <w:rsid w:val="0054607C"/>
    <w:rsid w:val="00554556"/>
    <w:rsid w:val="00555B36"/>
    <w:rsid w:val="00564084"/>
    <w:rsid w:val="00570DF3"/>
    <w:rsid w:val="00583BD5"/>
    <w:rsid w:val="00597EFD"/>
    <w:rsid w:val="005A0376"/>
    <w:rsid w:val="005A3EB1"/>
    <w:rsid w:val="005A4B38"/>
    <w:rsid w:val="005A6F91"/>
    <w:rsid w:val="005B38F0"/>
    <w:rsid w:val="005E3EB4"/>
    <w:rsid w:val="005E5445"/>
    <w:rsid w:val="005E5765"/>
    <w:rsid w:val="005E6E08"/>
    <w:rsid w:val="005F337F"/>
    <w:rsid w:val="005F4C57"/>
    <w:rsid w:val="005F54E6"/>
    <w:rsid w:val="00602DE2"/>
    <w:rsid w:val="00606A21"/>
    <w:rsid w:val="006102CD"/>
    <w:rsid w:val="00612888"/>
    <w:rsid w:val="00613545"/>
    <w:rsid w:val="00623C79"/>
    <w:rsid w:val="00623D26"/>
    <w:rsid w:val="00624BB2"/>
    <w:rsid w:val="006400CE"/>
    <w:rsid w:val="0064131E"/>
    <w:rsid w:val="006416B7"/>
    <w:rsid w:val="00655CBE"/>
    <w:rsid w:val="00657234"/>
    <w:rsid w:val="0066241A"/>
    <w:rsid w:val="006669DD"/>
    <w:rsid w:val="006701DF"/>
    <w:rsid w:val="0069211E"/>
    <w:rsid w:val="00695755"/>
    <w:rsid w:val="00697550"/>
    <w:rsid w:val="006A04A4"/>
    <w:rsid w:val="006A6755"/>
    <w:rsid w:val="006B4716"/>
    <w:rsid w:val="006B556C"/>
    <w:rsid w:val="006B68A9"/>
    <w:rsid w:val="006C2633"/>
    <w:rsid w:val="006C42D9"/>
    <w:rsid w:val="006D40CC"/>
    <w:rsid w:val="006D681A"/>
    <w:rsid w:val="006E0302"/>
    <w:rsid w:val="006E66DC"/>
    <w:rsid w:val="006F5108"/>
    <w:rsid w:val="007116B8"/>
    <w:rsid w:val="00725BD0"/>
    <w:rsid w:val="00730AB9"/>
    <w:rsid w:val="00734062"/>
    <w:rsid w:val="007417F1"/>
    <w:rsid w:val="00743BD7"/>
    <w:rsid w:val="00751C1A"/>
    <w:rsid w:val="00765871"/>
    <w:rsid w:val="00774C35"/>
    <w:rsid w:val="00777E14"/>
    <w:rsid w:val="007868D6"/>
    <w:rsid w:val="0079144A"/>
    <w:rsid w:val="007A7991"/>
    <w:rsid w:val="007C09AD"/>
    <w:rsid w:val="007C45AE"/>
    <w:rsid w:val="007C574F"/>
    <w:rsid w:val="007D033F"/>
    <w:rsid w:val="007E0C44"/>
    <w:rsid w:val="007E333F"/>
    <w:rsid w:val="007E55D6"/>
    <w:rsid w:val="007F0C62"/>
    <w:rsid w:val="007F4523"/>
    <w:rsid w:val="0080718F"/>
    <w:rsid w:val="00816118"/>
    <w:rsid w:val="00825949"/>
    <w:rsid w:val="00830231"/>
    <w:rsid w:val="0083193B"/>
    <w:rsid w:val="0084141D"/>
    <w:rsid w:val="00874655"/>
    <w:rsid w:val="00881C90"/>
    <w:rsid w:val="008914D4"/>
    <w:rsid w:val="008943F0"/>
    <w:rsid w:val="008A23E4"/>
    <w:rsid w:val="008A3E55"/>
    <w:rsid w:val="008B3AB6"/>
    <w:rsid w:val="008C179E"/>
    <w:rsid w:val="008C2294"/>
    <w:rsid w:val="008C4683"/>
    <w:rsid w:val="008C5789"/>
    <w:rsid w:val="008D0D40"/>
    <w:rsid w:val="008D2AA5"/>
    <w:rsid w:val="008E11EA"/>
    <w:rsid w:val="008E13B5"/>
    <w:rsid w:val="008E6378"/>
    <w:rsid w:val="00904A47"/>
    <w:rsid w:val="00907146"/>
    <w:rsid w:val="009106FE"/>
    <w:rsid w:val="00913C10"/>
    <w:rsid w:val="009178DC"/>
    <w:rsid w:val="009206D7"/>
    <w:rsid w:val="00927298"/>
    <w:rsid w:val="009335BC"/>
    <w:rsid w:val="00941427"/>
    <w:rsid w:val="00944682"/>
    <w:rsid w:val="00975144"/>
    <w:rsid w:val="00980CF9"/>
    <w:rsid w:val="00980F59"/>
    <w:rsid w:val="009A06B2"/>
    <w:rsid w:val="009A1B47"/>
    <w:rsid w:val="009A7E88"/>
    <w:rsid w:val="009B4647"/>
    <w:rsid w:val="009C4CCE"/>
    <w:rsid w:val="009D57E6"/>
    <w:rsid w:val="009D646D"/>
    <w:rsid w:val="009E1C89"/>
    <w:rsid w:val="009E1FB5"/>
    <w:rsid w:val="009E2822"/>
    <w:rsid w:val="009E792E"/>
    <w:rsid w:val="00A00A32"/>
    <w:rsid w:val="00A02E4D"/>
    <w:rsid w:val="00A07DC4"/>
    <w:rsid w:val="00A11A48"/>
    <w:rsid w:val="00A15A03"/>
    <w:rsid w:val="00A1655E"/>
    <w:rsid w:val="00A17653"/>
    <w:rsid w:val="00A25AAE"/>
    <w:rsid w:val="00A27767"/>
    <w:rsid w:val="00A2787E"/>
    <w:rsid w:val="00A34C51"/>
    <w:rsid w:val="00A46AB3"/>
    <w:rsid w:val="00A57327"/>
    <w:rsid w:val="00A64347"/>
    <w:rsid w:val="00A650CC"/>
    <w:rsid w:val="00A83595"/>
    <w:rsid w:val="00A87A1F"/>
    <w:rsid w:val="00A92F52"/>
    <w:rsid w:val="00A95BF0"/>
    <w:rsid w:val="00AA0055"/>
    <w:rsid w:val="00AA3665"/>
    <w:rsid w:val="00AA6BA1"/>
    <w:rsid w:val="00AB1AC2"/>
    <w:rsid w:val="00AB1F85"/>
    <w:rsid w:val="00AB74CC"/>
    <w:rsid w:val="00AD09AB"/>
    <w:rsid w:val="00AD109A"/>
    <w:rsid w:val="00AD66A5"/>
    <w:rsid w:val="00B030B8"/>
    <w:rsid w:val="00B05884"/>
    <w:rsid w:val="00B13F9F"/>
    <w:rsid w:val="00B1748D"/>
    <w:rsid w:val="00B1776C"/>
    <w:rsid w:val="00B209FE"/>
    <w:rsid w:val="00B27D23"/>
    <w:rsid w:val="00B31D90"/>
    <w:rsid w:val="00B324B7"/>
    <w:rsid w:val="00B35623"/>
    <w:rsid w:val="00B451FD"/>
    <w:rsid w:val="00B471CB"/>
    <w:rsid w:val="00B545EB"/>
    <w:rsid w:val="00B56B7B"/>
    <w:rsid w:val="00B67FAA"/>
    <w:rsid w:val="00B76CB7"/>
    <w:rsid w:val="00B92F87"/>
    <w:rsid w:val="00B935B6"/>
    <w:rsid w:val="00BA234D"/>
    <w:rsid w:val="00BB66B3"/>
    <w:rsid w:val="00BC352F"/>
    <w:rsid w:val="00BC5F19"/>
    <w:rsid w:val="00BC6317"/>
    <w:rsid w:val="00BE3D29"/>
    <w:rsid w:val="00BE7C50"/>
    <w:rsid w:val="00BF0046"/>
    <w:rsid w:val="00C044E0"/>
    <w:rsid w:val="00C12FC2"/>
    <w:rsid w:val="00C14223"/>
    <w:rsid w:val="00C165D6"/>
    <w:rsid w:val="00C33957"/>
    <w:rsid w:val="00C5269F"/>
    <w:rsid w:val="00C73CF9"/>
    <w:rsid w:val="00C73F82"/>
    <w:rsid w:val="00C76FF2"/>
    <w:rsid w:val="00C81E9B"/>
    <w:rsid w:val="00C95994"/>
    <w:rsid w:val="00CA5FE9"/>
    <w:rsid w:val="00CB1DD8"/>
    <w:rsid w:val="00CB507D"/>
    <w:rsid w:val="00CB65EB"/>
    <w:rsid w:val="00CC2E2B"/>
    <w:rsid w:val="00CC3731"/>
    <w:rsid w:val="00CD3462"/>
    <w:rsid w:val="00CE542F"/>
    <w:rsid w:val="00CF3B17"/>
    <w:rsid w:val="00CF6E0E"/>
    <w:rsid w:val="00D017AC"/>
    <w:rsid w:val="00D12CB4"/>
    <w:rsid w:val="00D1385A"/>
    <w:rsid w:val="00D176AE"/>
    <w:rsid w:val="00D17A18"/>
    <w:rsid w:val="00D22490"/>
    <w:rsid w:val="00D30C1B"/>
    <w:rsid w:val="00D412AA"/>
    <w:rsid w:val="00D41B07"/>
    <w:rsid w:val="00D43991"/>
    <w:rsid w:val="00D46BAA"/>
    <w:rsid w:val="00D503CA"/>
    <w:rsid w:val="00D560A2"/>
    <w:rsid w:val="00D5795D"/>
    <w:rsid w:val="00D7650F"/>
    <w:rsid w:val="00D8564E"/>
    <w:rsid w:val="00D9076D"/>
    <w:rsid w:val="00DB0643"/>
    <w:rsid w:val="00DC4FF1"/>
    <w:rsid w:val="00DD7AA4"/>
    <w:rsid w:val="00DE17BF"/>
    <w:rsid w:val="00DE4D80"/>
    <w:rsid w:val="00DE4EAC"/>
    <w:rsid w:val="00DF07E2"/>
    <w:rsid w:val="00DF471E"/>
    <w:rsid w:val="00E02D90"/>
    <w:rsid w:val="00E15018"/>
    <w:rsid w:val="00E2727D"/>
    <w:rsid w:val="00E31FB2"/>
    <w:rsid w:val="00E34468"/>
    <w:rsid w:val="00E43232"/>
    <w:rsid w:val="00E43474"/>
    <w:rsid w:val="00E6049E"/>
    <w:rsid w:val="00E61079"/>
    <w:rsid w:val="00E61285"/>
    <w:rsid w:val="00E6143D"/>
    <w:rsid w:val="00E66CED"/>
    <w:rsid w:val="00E90131"/>
    <w:rsid w:val="00EC2847"/>
    <w:rsid w:val="00EC6398"/>
    <w:rsid w:val="00ED50AD"/>
    <w:rsid w:val="00ED52A6"/>
    <w:rsid w:val="00ED6BAF"/>
    <w:rsid w:val="00ED746C"/>
    <w:rsid w:val="00EE6C24"/>
    <w:rsid w:val="00EF78E3"/>
    <w:rsid w:val="00F01734"/>
    <w:rsid w:val="00F02DA8"/>
    <w:rsid w:val="00F04270"/>
    <w:rsid w:val="00F04AD5"/>
    <w:rsid w:val="00F06E8A"/>
    <w:rsid w:val="00F173BB"/>
    <w:rsid w:val="00F21EFC"/>
    <w:rsid w:val="00F225F9"/>
    <w:rsid w:val="00F30253"/>
    <w:rsid w:val="00F31049"/>
    <w:rsid w:val="00F31A4C"/>
    <w:rsid w:val="00F4087D"/>
    <w:rsid w:val="00F42833"/>
    <w:rsid w:val="00F458A2"/>
    <w:rsid w:val="00F6651A"/>
    <w:rsid w:val="00F670BD"/>
    <w:rsid w:val="00F71153"/>
    <w:rsid w:val="00F730BB"/>
    <w:rsid w:val="00F857D0"/>
    <w:rsid w:val="00FB30D3"/>
    <w:rsid w:val="00FB3DAF"/>
    <w:rsid w:val="00FB5643"/>
    <w:rsid w:val="00FB58BA"/>
    <w:rsid w:val="00FC68FF"/>
    <w:rsid w:val="00FD427E"/>
    <w:rsid w:val="00FD72E1"/>
    <w:rsid w:val="00FD76F4"/>
    <w:rsid w:val="00FE6AD1"/>
    <w:rsid w:val="00FF490F"/>
    <w:rsid w:val="00FF57BB"/>
    <w:rsid w:val="00FF5898"/>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699E"/>
    <w:pPr>
      <w:spacing w:line="264" w:lineRule="auto"/>
      <w:ind w:firstLine="357"/>
      <w:jc w:val="both"/>
    </w:pPr>
    <w:rPr>
      <w:rFonts w:ascii="Times New Roman" w:eastAsia="Times New Roman" w:hAnsi="Times New Roman"/>
      <w:sz w:val="26"/>
      <w:szCs w:val="24"/>
      <w:lang w:val="uk-UA"/>
    </w:rPr>
  </w:style>
  <w:style w:type="paragraph" w:styleId="1">
    <w:name w:val="heading 1"/>
    <w:basedOn w:val="a0"/>
    <w:link w:val="10"/>
    <w:uiPriority w:val="9"/>
    <w:qFormat/>
    <w:rsid w:val="00067127"/>
    <w:pPr>
      <w:pageBreakBefore/>
      <w:numPr>
        <w:numId w:val="1"/>
      </w:numPr>
      <w:spacing w:after="0" w:line="360" w:lineRule="auto"/>
      <w:ind w:left="284"/>
      <w:jc w:val="center"/>
      <w:outlineLvl w:val="0"/>
    </w:pPr>
    <w:rPr>
      <w:rFonts w:ascii="Times New Roman" w:hAnsi="Times New Roman"/>
      <w:b/>
      <w:lang w:val="uk-UA"/>
    </w:rPr>
  </w:style>
  <w:style w:type="paragraph" w:styleId="2">
    <w:name w:val="heading 2"/>
    <w:basedOn w:val="a0"/>
    <w:next w:val="a"/>
    <w:link w:val="20"/>
    <w:uiPriority w:val="9"/>
    <w:unhideWhenUsed/>
    <w:qFormat/>
    <w:rsid w:val="00067127"/>
    <w:pPr>
      <w:numPr>
        <w:ilvl w:val="1"/>
        <w:numId w:val="1"/>
      </w:numPr>
      <w:spacing w:before="120" w:after="120" w:line="360" w:lineRule="auto"/>
      <w:ind w:left="851"/>
      <w:jc w:val="both"/>
      <w:outlineLvl w:val="1"/>
    </w:pPr>
    <w:rPr>
      <w:rFonts w:ascii="Times New Roman" w:hAnsi="Times New Roman" w:cs="Times New Roman"/>
      <w:lang w:val="uk-UA"/>
    </w:rPr>
  </w:style>
  <w:style w:type="paragraph" w:styleId="3">
    <w:name w:val="heading 3"/>
    <w:basedOn w:val="a"/>
    <w:next w:val="a"/>
    <w:link w:val="30"/>
    <w:uiPriority w:val="9"/>
    <w:unhideWhenUsed/>
    <w:qFormat/>
    <w:rsid w:val="00A00A32"/>
    <w:pPr>
      <w:keepNext/>
      <w:keepLines/>
      <w:numPr>
        <w:numId w:val="7"/>
      </w:numPr>
      <w:spacing w:before="200" w:line="259" w:lineRule="auto"/>
      <w:ind w:left="1208" w:hanging="357"/>
      <w:jc w:val="left"/>
      <w:outlineLvl w:val="2"/>
    </w:pPr>
    <w:rPr>
      <w:bCs/>
      <w:i/>
      <w:color w:val="000000"/>
      <w:sz w:val="28"/>
      <w:szCs w:val="28"/>
      <w:lang w:eastAsia="en-US"/>
    </w:rPr>
  </w:style>
  <w:style w:type="paragraph" w:styleId="4">
    <w:name w:val="heading 4"/>
    <w:basedOn w:val="a0"/>
    <w:next w:val="a"/>
    <w:link w:val="40"/>
    <w:uiPriority w:val="9"/>
    <w:unhideWhenUsed/>
    <w:qFormat/>
    <w:rsid w:val="00067127"/>
    <w:pPr>
      <w:numPr>
        <w:ilvl w:val="2"/>
        <w:numId w:val="1"/>
      </w:numPr>
      <w:spacing w:before="120" w:after="120" w:line="360" w:lineRule="auto"/>
      <w:ind w:left="907"/>
      <w:jc w:val="both"/>
      <w:outlineLvl w:val="3"/>
    </w:pPr>
    <w:rPr>
      <w:rFonts w:ascii="Times New Roman" w:hAnsi="Times New Roman" w:cs="Times New Roman"/>
      <w:lang w:val="uk-UA"/>
    </w:rPr>
  </w:style>
  <w:style w:type="paragraph" w:styleId="5">
    <w:name w:val="heading 5"/>
    <w:basedOn w:val="a1"/>
    <w:next w:val="a"/>
    <w:link w:val="50"/>
    <w:uiPriority w:val="9"/>
    <w:unhideWhenUsed/>
    <w:qFormat/>
    <w:rsid w:val="006D681A"/>
    <w:pPr>
      <w:numPr>
        <w:numId w:val="9"/>
      </w:numPr>
      <w:outlineLvl w:val="4"/>
    </w:pPr>
    <w:rPr>
      <w:rFonts w:eastAsia="Calibri"/>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0">
    <w:name w:val="List Paragraph"/>
    <w:basedOn w:val="a"/>
    <w:uiPriority w:val="34"/>
    <w:qFormat/>
    <w:rsid w:val="00067127"/>
    <w:pPr>
      <w:spacing w:after="160" w:line="259" w:lineRule="auto"/>
      <w:ind w:left="720" w:firstLine="0"/>
      <w:contextualSpacing/>
      <w:jc w:val="left"/>
    </w:pPr>
    <w:rPr>
      <w:rFonts w:ascii="Arial" w:eastAsiaTheme="minorHAnsi" w:hAnsi="Arial" w:cs="Arial"/>
      <w:sz w:val="28"/>
      <w:szCs w:val="28"/>
      <w:lang w:val="ru-RU" w:eastAsia="en-US"/>
    </w:rPr>
  </w:style>
  <w:style w:type="character" w:customStyle="1" w:styleId="20">
    <w:name w:val="Заголовок 2 Знак"/>
    <w:basedOn w:val="a2"/>
    <w:link w:val="2"/>
    <w:uiPriority w:val="9"/>
    <w:rsid w:val="00067127"/>
    <w:rPr>
      <w:rFonts w:ascii="Times New Roman" w:eastAsiaTheme="minorHAnsi" w:hAnsi="Times New Roman"/>
      <w:sz w:val="28"/>
      <w:szCs w:val="28"/>
      <w:lang w:val="uk-UA" w:eastAsia="en-US"/>
    </w:rPr>
  </w:style>
  <w:style w:type="character" w:customStyle="1" w:styleId="40">
    <w:name w:val="Заголовок 4 Знак"/>
    <w:basedOn w:val="a2"/>
    <w:link w:val="4"/>
    <w:uiPriority w:val="9"/>
    <w:rsid w:val="00067127"/>
    <w:rPr>
      <w:rFonts w:ascii="Times New Roman" w:eastAsiaTheme="minorHAnsi" w:hAnsi="Times New Roman"/>
      <w:sz w:val="28"/>
      <w:szCs w:val="28"/>
      <w:lang w:val="uk-UA" w:eastAsia="en-US"/>
    </w:rPr>
  </w:style>
  <w:style w:type="character" w:customStyle="1" w:styleId="10">
    <w:name w:val="Заголовок 1 Знак"/>
    <w:basedOn w:val="a2"/>
    <w:link w:val="1"/>
    <w:uiPriority w:val="9"/>
    <w:rsid w:val="00067127"/>
    <w:rPr>
      <w:rFonts w:ascii="Times New Roman" w:eastAsiaTheme="minorHAnsi" w:hAnsi="Times New Roman" w:cs="Arial"/>
      <w:b/>
      <w:sz w:val="28"/>
      <w:szCs w:val="28"/>
      <w:lang w:val="uk-UA" w:eastAsia="en-US"/>
    </w:rPr>
  </w:style>
  <w:style w:type="paragraph" w:styleId="a1">
    <w:name w:val="No Spacing"/>
    <w:basedOn w:val="a"/>
    <w:link w:val="a5"/>
    <w:uiPriority w:val="1"/>
    <w:qFormat/>
    <w:rsid w:val="00067127"/>
    <w:pPr>
      <w:spacing w:line="360" w:lineRule="auto"/>
      <w:ind w:firstLine="708"/>
    </w:pPr>
    <w:rPr>
      <w:rFonts w:eastAsiaTheme="minorHAnsi"/>
      <w:sz w:val="28"/>
      <w:szCs w:val="28"/>
      <w:lang w:eastAsia="en-US"/>
    </w:rPr>
  </w:style>
  <w:style w:type="character" w:customStyle="1" w:styleId="a5">
    <w:name w:val="Без интервала Знак"/>
    <w:link w:val="a1"/>
    <w:uiPriority w:val="1"/>
    <w:locked/>
    <w:rsid w:val="00067127"/>
    <w:rPr>
      <w:rFonts w:ascii="Times New Roman" w:eastAsiaTheme="minorHAnsi" w:hAnsi="Times New Roman"/>
      <w:sz w:val="28"/>
      <w:szCs w:val="28"/>
      <w:lang w:val="uk-UA" w:eastAsia="en-US"/>
    </w:rPr>
  </w:style>
  <w:style w:type="table" w:styleId="a6">
    <w:name w:val="Table Grid"/>
    <w:basedOn w:val="a3"/>
    <w:uiPriority w:val="59"/>
    <w:rsid w:val="000345CD"/>
    <w:rPr>
      <w:rFonts w:ascii="Arial" w:eastAsiaTheme="minorHAnsi" w:hAnsi="Arial" w:cs="Arial"/>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qFormat/>
    <w:rsid w:val="000345CD"/>
  </w:style>
  <w:style w:type="paragraph" w:styleId="a7">
    <w:name w:val="caption"/>
    <w:basedOn w:val="a"/>
    <w:next w:val="a"/>
    <w:uiPriority w:val="35"/>
    <w:unhideWhenUsed/>
    <w:qFormat/>
    <w:rsid w:val="000345CD"/>
    <w:pPr>
      <w:keepNext/>
      <w:spacing w:after="200" w:line="240" w:lineRule="auto"/>
      <w:ind w:firstLine="0"/>
      <w:jc w:val="left"/>
    </w:pPr>
    <w:rPr>
      <w:rFonts w:eastAsiaTheme="minorHAnsi"/>
      <w:iCs/>
      <w:sz w:val="28"/>
      <w:szCs w:val="28"/>
      <w:lang w:eastAsia="en-US"/>
    </w:rPr>
  </w:style>
  <w:style w:type="paragraph" w:styleId="a8">
    <w:name w:val="TOC Heading"/>
    <w:basedOn w:val="1"/>
    <w:next w:val="a"/>
    <w:uiPriority w:val="39"/>
    <w:semiHidden/>
    <w:unhideWhenUsed/>
    <w:qFormat/>
    <w:rsid w:val="00306730"/>
    <w:pPr>
      <w:keepNext/>
      <w:keepLines/>
      <w:pageBreakBefore w:val="0"/>
      <w:spacing w:before="480" w:line="276" w:lineRule="auto"/>
      <w:ind w:left="0" w:firstLine="0"/>
      <w:contextualSpacing w:val="0"/>
      <w:jc w:val="left"/>
      <w:outlineLvl w:val="9"/>
    </w:pPr>
    <w:rPr>
      <w:rFonts w:ascii="Cambria" w:eastAsia="Times New Roman" w:hAnsi="Cambria" w:cs="Times New Roman"/>
      <w:bCs/>
      <w:color w:val="365F91"/>
      <w:lang w:val="ru-RU"/>
    </w:rPr>
  </w:style>
  <w:style w:type="paragraph" w:styleId="a9">
    <w:name w:val="header"/>
    <w:basedOn w:val="a"/>
    <w:rsid w:val="004E2519"/>
    <w:pPr>
      <w:tabs>
        <w:tab w:val="center" w:pos="4153"/>
        <w:tab w:val="right" w:pos="8306"/>
      </w:tabs>
      <w:autoSpaceDE w:val="0"/>
      <w:autoSpaceDN w:val="0"/>
      <w:spacing w:line="360" w:lineRule="auto"/>
      <w:ind w:firstLine="680"/>
    </w:pPr>
    <w:rPr>
      <w:sz w:val="28"/>
      <w:szCs w:val="28"/>
      <w:lang w:eastAsia="en-US"/>
    </w:rPr>
  </w:style>
  <w:style w:type="paragraph" w:styleId="21">
    <w:name w:val="Body Text 2"/>
    <w:basedOn w:val="a"/>
    <w:rsid w:val="004E2519"/>
    <w:pPr>
      <w:autoSpaceDE w:val="0"/>
      <w:autoSpaceDN w:val="0"/>
      <w:spacing w:line="360" w:lineRule="auto"/>
      <w:ind w:firstLine="0"/>
      <w:jc w:val="center"/>
    </w:pPr>
    <w:rPr>
      <w:rFonts w:ascii="Arial" w:hAnsi="Arial"/>
      <w:i/>
      <w:sz w:val="16"/>
      <w:szCs w:val="28"/>
      <w:lang w:val="ru-RU" w:eastAsia="en-US"/>
    </w:rPr>
  </w:style>
  <w:style w:type="character" w:styleId="aa">
    <w:name w:val="page number"/>
    <w:basedOn w:val="a2"/>
    <w:rsid w:val="004E2519"/>
  </w:style>
  <w:style w:type="paragraph" w:customStyle="1" w:styleId="31">
    <w:name w:val="Текст_табл3"/>
    <w:basedOn w:val="a"/>
    <w:rsid w:val="004E2519"/>
    <w:pPr>
      <w:autoSpaceDE w:val="0"/>
      <w:autoSpaceDN w:val="0"/>
      <w:spacing w:before="40" w:line="240" w:lineRule="auto"/>
      <w:ind w:firstLine="0"/>
      <w:jc w:val="center"/>
    </w:pPr>
    <w:rPr>
      <w:i/>
      <w:iCs/>
      <w:sz w:val="28"/>
      <w:szCs w:val="28"/>
      <w:lang w:val="en-US" w:eastAsia="en-US"/>
    </w:rPr>
  </w:style>
  <w:style w:type="paragraph" w:styleId="ab">
    <w:name w:val="footer"/>
    <w:basedOn w:val="a"/>
    <w:rsid w:val="004E2519"/>
    <w:pPr>
      <w:tabs>
        <w:tab w:val="center" w:pos="4153"/>
        <w:tab w:val="right" w:pos="8306"/>
      </w:tabs>
      <w:autoSpaceDE w:val="0"/>
      <w:autoSpaceDN w:val="0"/>
      <w:spacing w:line="360" w:lineRule="auto"/>
      <w:ind w:firstLine="680"/>
    </w:pPr>
    <w:rPr>
      <w:sz w:val="28"/>
      <w:szCs w:val="28"/>
      <w:lang w:eastAsia="en-US"/>
    </w:rPr>
  </w:style>
  <w:style w:type="character" w:styleId="ac">
    <w:name w:val="Hyperlink"/>
    <w:basedOn w:val="a2"/>
    <w:uiPriority w:val="99"/>
    <w:rsid w:val="004E2519"/>
    <w:rPr>
      <w:color w:val="0000FF"/>
      <w:u w:val="single"/>
    </w:rPr>
  </w:style>
  <w:style w:type="paragraph" w:styleId="11">
    <w:name w:val="toc 1"/>
    <w:basedOn w:val="a"/>
    <w:next w:val="a"/>
    <w:autoRedefine/>
    <w:uiPriority w:val="39"/>
    <w:rsid w:val="004E2519"/>
    <w:pPr>
      <w:tabs>
        <w:tab w:val="right" w:leader="dot" w:pos="9629"/>
      </w:tabs>
      <w:autoSpaceDE w:val="0"/>
      <w:autoSpaceDN w:val="0"/>
      <w:spacing w:line="360" w:lineRule="auto"/>
      <w:ind w:left="142" w:hanging="142"/>
      <w:jc w:val="left"/>
    </w:pPr>
    <w:rPr>
      <w:b/>
      <w:bCs/>
      <w:caps/>
      <w:noProof/>
      <w:sz w:val="28"/>
      <w:lang w:eastAsia="en-US"/>
    </w:rPr>
  </w:style>
  <w:style w:type="paragraph" w:styleId="22">
    <w:name w:val="toc 2"/>
    <w:basedOn w:val="a"/>
    <w:next w:val="a"/>
    <w:autoRedefine/>
    <w:uiPriority w:val="39"/>
    <w:rsid w:val="00306730"/>
    <w:pPr>
      <w:tabs>
        <w:tab w:val="right" w:leader="dot" w:pos="9345"/>
      </w:tabs>
      <w:autoSpaceDE w:val="0"/>
      <w:autoSpaceDN w:val="0"/>
      <w:spacing w:line="360" w:lineRule="auto"/>
      <w:ind w:firstLine="284"/>
      <w:jc w:val="left"/>
    </w:pPr>
    <w:rPr>
      <w:smallCaps/>
      <w:sz w:val="28"/>
      <w:lang w:eastAsia="en-US"/>
    </w:rPr>
  </w:style>
  <w:style w:type="paragraph" w:customStyle="1" w:styleId="Heading10">
    <w:name w:val="Heading 1_0"/>
    <w:basedOn w:val="a0"/>
    <w:link w:val="100"/>
    <w:uiPriority w:val="9"/>
    <w:qFormat/>
    <w:rsid w:val="0064131E"/>
    <w:pPr>
      <w:pageBreakBefore/>
      <w:numPr>
        <w:numId w:val="4"/>
      </w:numPr>
      <w:spacing w:after="0" w:line="360" w:lineRule="auto"/>
      <w:ind w:left="0"/>
      <w:jc w:val="center"/>
      <w:outlineLvl w:val="0"/>
    </w:pPr>
    <w:rPr>
      <w:rFonts w:ascii="Times New Roman" w:eastAsia="Calibri" w:hAnsi="Times New Roman"/>
      <w:b/>
      <w:lang w:val="uk-UA"/>
    </w:rPr>
  </w:style>
  <w:style w:type="character" w:customStyle="1" w:styleId="100">
    <w:name w:val="Заголовок 1 Знак_0"/>
    <w:basedOn w:val="a2"/>
    <w:link w:val="Heading10"/>
    <w:uiPriority w:val="9"/>
    <w:rsid w:val="0064131E"/>
    <w:rPr>
      <w:rFonts w:ascii="Times New Roman" w:hAnsi="Times New Roman" w:cs="Arial"/>
      <w:b/>
      <w:sz w:val="28"/>
      <w:szCs w:val="28"/>
      <w:lang w:val="uk-UA" w:eastAsia="en-US"/>
    </w:rPr>
  </w:style>
  <w:style w:type="character" w:customStyle="1" w:styleId="notranslate">
    <w:name w:val="notranslate"/>
    <w:basedOn w:val="a2"/>
    <w:rsid w:val="00387643"/>
  </w:style>
  <w:style w:type="paragraph" w:styleId="ad">
    <w:name w:val="Normal (Web)"/>
    <w:basedOn w:val="a"/>
    <w:uiPriority w:val="99"/>
    <w:unhideWhenUsed/>
    <w:rsid w:val="00EF3BEB"/>
    <w:pPr>
      <w:spacing w:before="100" w:beforeAutospacing="1" w:after="100" w:afterAutospacing="1" w:line="240" w:lineRule="auto"/>
      <w:ind w:firstLine="0"/>
      <w:jc w:val="left"/>
    </w:pPr>
    <w:rPr>
      <w:sz w:val="24"/>
      <w:lang w:val="ru-RU"/>
    </w:rPr>
  </w:style>
  <w:style w:type="table" w:customStyle="1" w:styleId="TableGrid0">
    <w:name w:val="Table Grid_0"/>
    <w:basedOn w:val="a3"/>
    <w:uiPriority w:val="59"/>
    <w:rsid w:val="009607F7"/>
    <w:rPr>
      <w:rFonts w:ascii="Arial" w:hAnsi="Arial" w:cs="Arial"/>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size-large">
    <w:name w:val="a-size-large"/>
    <w:basedOn w:val="a2"/>
    <w:rsid w:val="000A7576"/>
  </w:style>
  <w:style w:type="character" w:customStyle="1" w:styleId="30">
    <w:name w:val="Заголовок 3 Знак"/>
    <w:basedOn w:val="a2"/>
    <w:link w:val="3"/>
    <w:uiPriority w:val="9"/>
    <w:rsid w:val="00A00A32"/>
    <w:rPr>
      <w:rFonts w:ascii="Times New Roman" w:eastAsia="Times New Roman" w:hAnsi="Times New Roman"/>
      <w:bCs/>
      <w:i/>
      <w:color w:val="000000"/>
      <w:sz w:val="28"/>
      <w:szCs w:val="28"/>
      <w:lang w:val="uk-UA" w:eastAsia="en-US"/>
    </w:rPr>
  </w:style>
  <w:style w:type="character" w:styleId="ae">
    <w:name w:val="Emphasis"/>
    <w:basedOn w:val="a2"/>
    <w:uiPriority w:val="20"/>
    <w:qFormat/>
    <w:rsid w:val="00253444"/>
    <w:rPr>
      <w:i/>
      <w:iCs/>
    </w:rPr>
  </w:style>
  <w:style w:type="character" w:customStyle="1" w:styleId="50">
    <w:name w:val="Заголовок 5 Знак"/>
    <w:basedOn w:val="a2"/>
    <w:link w:val="5"/>
    <w:uiPriority w:val="9"/>
    <w:rsid w:val="006D681A"/>
    <w:rPr>
      <w:rFonts w:ascii="Times New Roman" w:hAnsi="Times New Roman"/>
      <w:i/>
      <w:sz w:val="28"/>
      <w:szCs w:val="28"/>
      <w:lang w:val="uk-UA" w:eastAsia="en-US"/>
    </w:rPr>
  </w:style>
  <w:style w:type="paragraph" w:customStyle="1" w:styleId="Default">
    <w:name w:val="Default"/>
    <w:rsid w:val="00430759"/>
    <w:pPr>
      <w:autoSpaceDE w:val="0"/>
      <w:autoSpaceDN w:val="0"/>
      <w:adjustRightInd w:val="0"/>
    </w:pPr>
    <w:rPr>
      <w:rFonts w:ascii="Arial" w:hAnsi="Arial" w:cs="Arial"/>
      <w:color w:val="000000"/>
      <w:sz w:val="24"/>
      <w:szCs w:val="24"/>
      <w:lang w:eastAsia="en-US"/>
    </w:rPr>
  </w:style>
  <w:style w:type="character" w:styleId="af">
    <w:name w:val="Strong"/>
    <w:basedOn w:val="a2"/>
    <w:uiPriority w:val="22"/>
    <w:qFormat/>
    <w:rsid w:val="00D46BAA"/>
    <w:rPr>
      <w:b/>
      <w:bCs/>
    </w:rPr>
  </w:style>
  <w:style w:type="paragraph" w:styleId="32">
    <w:name w:val="toc 3"/>
    <w:basedOn w:val="a"/>
    <w:next w:val="a"/>
    <w:autoRedefine/>
    <w:uiPriority w:val="39"/>
    <w:unhideWhenUsed/>
    <w:rsid w:val="00545CA8"/>
    <w:pPr>
      <w:spacing w:after="100"/>
      <w:ind w:left="520"/>
    </w:pPr>
  </w:style>
  <w:style w:type="paragraph" w:styleId="41">
    <w:name w:val="toc 4"/>
    <w:basedOn w:val="a"/>
    <w:next w:val="a"/>
    <w:autoRedefine/>
    <w:uiPriority w:val="39"/>
    <w:unhideWhenUsed/>
    <w:rsid w:val="00545CA8"/>
    <w:pPr>
      <w:spacing w:after="100" w:line="240" w:lineRule="auto"/>
      <w:ind w:left="720" w:firstLine="0"/>
      <w:jc w:val="left"/>
    </w:pPr>
    <w:rPr>
      <w:rFonts w:asciiTheme="minorHAnsi" w:eastAsiaTheme="minorEastAsia" w:hAnsiTheme="minorHAnsi" w:cstheme="minorBidi"/>
      <w:sz w:val="24"/>
      <w:lang w:val="en-US" w:eastAsia="en-US"/>
    </w:rPr>
  </w:style>
  <w:style w:type="paragraph" w:styleId="51">
    <w:name w:val="toc 5"/>
    <w:basedOn w:val="a"/>
    <w:next w:val="a"/>
    <w:autoRedefine/>
    <w:uiPriority w:val="39"/>
    <w:unhideWhenUsed/>
    <w:rsid w:val="00545CA8"/>
    <w:pPr>
      <w:spacing w:after="100" w:line="240" w:lineRule="auto"/>
      <w:ind w:left="960" w:firstLine="0"/>
      <w:jc w:val="left"/>
    </w:pPr>
    <w:rPr>
      <w:rFonts w:asciiTheme="minorHAnsi" w:eastAsiaTheme="minorEastAsia" w:hAnsiTheme="minorHAnsi" w:cstheme="minorBidi"/>
      <w:sz w:val="24"/>
      <w:lang w:val="en-US" w:eastAsia="en-US"/>
    </w:rPr>
  </w:style>
  <w:style w:type="paragraph" w:styleId="6">
    <w:name w:val="toc 6"/>
    <w:basedOn w:val="a"/>
    <w:next w:val="a"/>
    <w:autoRedefine/>
    <w:uiPriority w:val="39"/>
    <w:unhideWhenUsed/>
    <w:rsid w:val="00545CA8"/>
    <w:pPr>
      <w:spacing w:after="100" w:line="240" w:lineRule="auto"/>
      <w:ind w:left="1200" w:firstLine="0"/>
      <w:jc w:val="left"/>
    </w:pPr>
    <w:rPr>
      <w:rFonts w:asciiTheme="minorHAnsi" w:eastAsiaTheme="minorEastAsia" w:hAnsiTheme="minorHAnsi" w:cstheme="minorBidi"/>
      <w:sz w:val="24"/>
      <w:lang w:val="en-US" w:eastAsia="en-US"/>
    </w:rPr>
  </w:style>
  <w:style w:type="paragraph" w:styleId="7">
    <w:name w:val="toc 7"/>
    <w:basedOn w:val="a"/>
    <w:next w:val="a"/>
    <w:autoRedefine/>
    <w:uiPriority w:val="39"/>
    <w:unhideWhenUsed/>
    <w:rsid w:val="00545CA8"/>
    <w:pPr>
      <w:spacing w:after="100" w:line="240" w:lineRule="auto"/>
      <w:ind w:left="1440" w:firstLine="0"/>
      <w:jc w:val="left"/>
    </w:pPr>
    <w:rPr>
      <w:rFonts w:asciiTheme="minorHAnsi" w:eastAsiaTheme="minorEastAsia" w:hAnsiTheme="minorHAnsi" w:cstheme="minorBidi"/>
      <w:sz w:val="24"/>
      <w:lang w:val="en-US" w:eastAsia="en-US"/>
    </w:rPr>
  </w:style>
  <w:style w:type="paragraph" w:styleId="8">
    <w:name w:val="toc 8"/>
    <w:basedOn w:val="a"/>
    <w:next w:val="a"/>
    <w:autoRedefine/>
    <w:uiPriority w:val="39"/>
    <w:unhideWhenUsed/>
    <w:rsid w:val="00545CA8"/>
    <w:pPr>
      <w:spacing w:after="100" w:line="240" w:lineRule="auto"/>
      <w:ind w:left="1680" w:firstLine="0"/>
      <w:jc w:val="left"/>
    </w:pPr>
    <w:rPr>
      <w:rFonts w:asciiTheme="minorHAnsi" w:eastAsiaTheme="minorEastAsia" w:hAnsiTheme="minorHAnsi" w:cstheme="minorBidi"/>
      <w:sz w:val="24"/>
      <w:lang w:val="en-US" w:eastAsia="en-US"/>
    </w:rPr>
  </w:style>
  <w:style w:type="paragraph" w:styleId="9">
    <w:name w:val="toc 9"/>
    <w:basedOn w:val="a"/>
    <w:next w:val="a"/>
    <w:autoRedefine/>
    <w:uiPriority w:val="39"/>
    <w:unhideWhenUsed/>
    <w:rsid w:val="00545CA8"/>
    <w:pPr>
      <w:spacing w:after="100" w:line="240" w:lineRule="auto"/>
      <w:ind w:left="1920" w:firstLine="0"/>
      <w:jc w:val="left"/>
    </w:pPr>
    <w:rPr>
      <w:rFonts w:asciiTheme="minorHAnsi" w:eastAsiaTheme="minorEastAsia" w:hAnsiTheme="minorHAnsi" w:cstheme="minorBidi"/>
      <w:sz w:val="24"/>
      <w:lang w:val="en-US" w:eastAsia="en-US"/>
    </w:rPr>
  </w:style>
  <w:style w:type="character" w:customStyle="1" w:styleId="UnresolvedMention">
    <w:name w:val="Unresolved Mention"/>
    <w:basedOn w:val="a2"/>
    <w:uiPriority w:val="99"/>
    <w:semiHidden/>
    <w:unhideWhenUsed/>
    <w:rsid w:val="00545CA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699E"/>
    <w:pPr>
      <w:spacing w:line="264" w:lineRule="auto"/>
      <w:ind w:firstLine="357"/>
      <w:jc w:val="both"/>
    </w:pPr>
    <w:rPr>
      <w:rFonts w:ascii="Times New Roman" w:eastAsia="Times New Roman" w:hAnsi="Times New Roman"/>
      <w:sz w:val="26"/>
      <w:szCs w:val="24"/>
      <w:lang w:val="uk-UA"/>
    </w:rPr>
  </w:style>
  <w:style w:type="paragraph" w:styleId="1">
    <w:name w:val="heading 1"/>
    <w:basedOn w:val="a0"/>
    <w:link w:val="10"/>
    <w:uiPriority w:val="9"/>
    <w:qFormat/>
    <w:rsid w:val="00067127"/>
    <w:pPr>
      <w:pageBreakBefore/>
      <w:numPr>
        <w:numId w:val="1"/>
      </w:numPr>
      <w:spacing w:after="0" w:line="360" w:lineRule="auto"/>
      <w:ind w:left="284"/>
      <w:jc w:val="center"/>
      <w:outlineLvl w:val="0"/>
    </w:pPr>
    <w:rPr>
      <w:rFonts w:ascii="Times New Roman" w:hAnsi="Times New Roman"/>
      <w:b/>
      <w:lang w:val="uk-UA"/>
    </w:rPr>
  </w:style>
  <w:style w:type="paragraph" w:styleId="2">
    <w:name w:val="heading 2"/>
    <w:basedOn w:val="a0"/>
    <w:next w:val="a"/>
    <w:link w:val="20"/>
    <w:uiPriority w:val="9"/>
    <w:unhideWhenUsed/>
    <w:qFormat/>
    <w:rsid w:val="00067127"/>
    <w:pPr>
      <w:numPr>
        <w:ilvl w:val="1"/>
        <w:numId w:val="1"/>
      </w:numPr>
      <w:spacing w:before="120" w:after="120" w:line="360" w:lineRule="auto"/>
      <w:ind w:left="851"/>
      <w:jc w:val="both"/>
      <w:outlineLvl w:val="1"/>
    </w:pPr>
    <w:rPr>
      <w:rFonts w:ascii="Times New Roman" w:hAnsi="Times New Roman" w:cs="Times New Roman"/>
      <w:lang w:val="uk-UA"/>
    </w:rPr>
  </w:style>
  <w:style w:type="paragraph" w:styleId="3">
    <w:name w:val="heading 3"/>
    <w:basedOn w:val="a"/>
    <w:next w:val="a"/>
    <w:link w:val="30"/>
    <w:uiPriority w:val="9"/>
    <w:unhideWhenUsed/>
    <w:qFormat/>
    <w:rsid w:val="00A00A32"/>
    <w:pPr>
      <w:keepNext/>
      <w:keepLines/>
      <w:numPr>
        <w:numId w:val="7"/>
      </w:numPr>
      <w:spacing w:before="200" w:line="259" w:lineRule="auto"/>
      <w:ind w:left="1208" w:hanging="357"/>
      <w:jc w:val="left"/>
      <w:outlineLvl w:val="2"/>
    </w:pPr>
    <w:rPr>
      <w:bCs/>
      <w:i/>
      <w:color w:val="000000"/>
      <w:sz w:val="28"/>
      <w:szCs w:val="28"/>
      <w:lang w:eastAsia="en-US"/>
    </w:rPr>
  </w:style>
  <w:style w:type="paragraph" w:styleId="4">
    <w:name w:val="heading 4"/>
    <w:basedOn w:val="a0"/>
    <w:next w:val="a"/>
    <w:link w:val="40"/>
    <w:uiPriority w:val="9"/>
    <w:unhideWhenUsed/>
    <w:qFormat/>
    <w:rsid w:val="00067127"/>
    <w:pPr>
      <w:numPr>
        <w:ilvl w:val="2"/>
        <w:numId w:val="1"/>
      </w:numPr>
      <w:spacing w:before="120" w:after="120" w:line="360" w:lineRule="auto"/>
      <w:ind w:left="907"/>
      <w:jc w:val="both"/>
      <w:outlineLvl w:val="3"/>
    </w:pPr>
    <w:rPr>
      <w:rFonts w:ascii="Times New Roman" w:hAnsi="Times New Roman" w:cs="Times New Roman"/>
      <w:lang w:val="uk-UA"/>
    </w:rPr>
  </w:style>
  <w:style w:type="paragraph" w:styleId="5">
    <w:name w:val="heading 5"/>
    <w:basedOn w:val="a1"/>
    <w:next w:val="a"/>
    <w:link w:val="50"/>
    <w:uiPriority w:val="9"/>
    <w:unhideWhenUsed/>
    <w:qFormat/>
    <w:rsid w:val="006D681A"/>
    <w:pPr>
      <w:numPr>
        <w:numId w:val="9"/>
      </w:numPr>
      <w:outlineLvl w:val="4"/>
    </w:pPr>
    <w:rPr>
      <w:rFonts w:eastAsia="Calibri"/>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0">
    <w:name w:val="List Paragraph"/>
    <w:basedOn w:val="a"/>
    <w:uiPriority w:val="34"/>
    <w:qFormat/>
    <w:rsid w:val="00067127"/>
    <w:pPr>
      <w:spacing w:after="160" w:line="259" w:lineRule="auto"/>
      <w:ind w:left="720" w:firstLine="0"/>
      <w:contextualSpacing/>
      <w:jc w:val="left"/>
    </w:pPr>
    <w:rPr>
      <w:rFonts w:ascii="Arial" w:eastAsiaTheme="minorHAnsi" w:hAnsi="Arial" w:cs="Arial"/>
      <w:sz w:val="28"/>
      <w:szCs w:val="28"/>
      <w:lang w:val="ru-RU" w:eastAsia="en-US"/>
    </w:rPr>
  </w:style>
  <w:style w:type="character" w:customStyle="1" w:styleId="20">
    <w:name w:val="Заголовок 2 Знак"/>
    <w:basedOn w:val="a2"/>
    <w:link w:val="2"/>
    <w:uiPriority w:val="9"/>
    <w:rsid w:val="00067127"/>
    <w:rPr>
      <w:rFonts w:ascii="Times New Roman" w:eastAsiaTheme="minorHAnsi" w:hAnsi="Times New Roman"/>
      <w:sz w:val="28"/>
      <w:szCs w:val="28"/>
      <w:lang w:val="uk-UA" w:eastAsia="en-US"/>
    </w:rPr>
  </w:style>
  <w:style w:type="character" w:customStyle="1" w:styleId="40">
    <w:name w:val="Заголовок 4 Знак"/>
    <w:basedOn w:val="a2"/>
    <w:link w:val="4"/>
    <w:uiPriority w:val="9"/>
    <w:rsid w:val="00067127"/>
    <w:rPr>
      <w:rFonts w:ascii="Times New Roman" w:eastAsiaTheme="minorHAnsi" w:hAnsi="Times New Roman"/>
      <w:sz w:val="28"/>
      <w:szCs w:val="28"/>
      <w:lang w:val="uk-UA" w:eastAsia="en-US"/>
    </w:rPr>
  </w:style>
  <w:style w:type="character" w:customStyle="1" w:styleId="10">
    <w:name w:val="Заголовок 1 Знак"/>
    <w:basedOn w:val="a2"/>
    <w:link w:val="1"/>
    <w:uiPriority w:val="9"/>
    <w:rsid w:val="00067127"/>
    <w:rPr>
      <w:rFonts w:ascii="Times New Roman" w:eastAsiaTheme="minorHAnsi" w:hAnsi="Times New Roman" w:cs="Arial"/>
      <w:b/>
      <w:sz w:val="28"/>
      <w:szCs w:val="28"/>
      <w:lang w:val="uk-UA" w:eastAsia="en-US"/>
    </w:rPr>
  </w:style>
  <w:style w:type="paragraph" w:styleId="a1">
    <w:name w:val="No Spacing"/>
    <w:basedOn w:val="a"/>
    <w:link w:val="a5"/>
    <w:uiPriority w:val="1"/>
    <w:qFormat/>
    <w:rsid w:val="00067127"/>
    <w:pPr>
      <w:spacing w:line="360" w:lineRule="auto"/>
      <w:ind w:firstLine="708"/>
    </w:pPr>
    <w:rPr>
      <w:rFonts w:eastAsiaTheme="minorHAnsi"/>
      <w:sz w:val="28"/>
      <w:szCs w:val="28"/>
      <w:lang w:eastAsia="en-US"/>
    </w:rPr>
  </w:style>
  <w:style w:type="character" w:customStyle="1" w:styleId="a5">
    <w:name w:val="Без интервала Знак"/>
    <w:link w:val="a1"/>
    <w:uiPriority w:val="1"/>
    <w:locked/>
    <w:rsid w:val="00067127"/>
    <w:rPr>
      <w:rFonts w:ascii="Times New Roman" w:eastAsiaTheme="minorHAnsi" w:hAnsi="Times New Roman"/>
      <w:sz w:val="28"/>
      <w:szCs w:val="28"/>
      <w:lang w:val="uk-UA" w:eastAsia="en-US"/>
    </w:rPr>
  </w:style>
  <w:style w:type="table" w:styleId="a6">
    <w:name w:val="Table Grid"/>
    <w:basedOn w:val="a3"/>
    <w:uiPriority w:val="59"/>
    <w:rsid w:val="000345CD"/>
    <w:rPr>
      <w:rFonts w:ascii="Arial" w:eastAsiaTheme="minorHAnsi" w:hAnsi="Arial" w:cs="Arial"/>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qFormat/>
    <w:rsid w:val="000345CD"/>
  </w:style>
  <w:style w:type="paragraph" w:styleId="a7">
    <w:name w:val="caption"/>
    <w:basedOn w:val="a"/>
    <w:next w:val="a"/>
    <w:uiPriority w:val="35"/>
    <w:unhideWhenUsed/>
    <w:qFormat/>
    <w:rsid w:val="000345CD"/>
    <w:pPr>
      <w:keepNext/>
      <w:spacing w:after="200" w:line="240" w:lineRule="auto"/>
      <w:ind w:firstLine="0"/>
      <w:jc w:val="left"/>
    </w:pPr>
    <w:rPr>
      <w:rFonts w:eastAsiaTheme="minorHAnsi"/>
      <w:iCs/>
      <w:sz w:val="28"/>
      <w:szCs w:val="28"/>
      <w:lang w:eastAsia="en-US"/>
    </w:rPr>
  </w:style>
  <w:style w:type="paragraph" w:styleId="a8">
    <w:name w:val="TOC Heading"/>
    <w:basedOn w:val="1"/>
    <w:next w:val="a"/>
    <w:uiPriority w:val="39"/>
    <w:semiHidden/>
    <w:unhideWhenUsed/>
    <w:qFormat/>
    <w:rsid w:val="00306730"/>
    <w:pPr>
      <w:keepNext/>
      <w:keepLines/>
      <w:pageBreakBefore w:val="0"/>
      <w:spacing w:before="480" w:line="276" w:lineRule="auto"/>
      <w:ind w:left="0" w:firstLine="0"/>
      <w:contextualSpacing w:val="0"/>
      <w:jc w:val="left"/>
      <w:outlineLvl w:val="9"/>
    </w:pPr>
    <w:rPr>
      <w:rFonts w:ascii="Cambria" w:eastAsia="Times New Roman" w:hAnsi="Cambria" w:cs="Times New Roman"/>
      <w:bCs/>
      <w:color w:val="365F91"/>
      <w:lang w:val="ru-RU"/>
    </w:rPr>
  </w:style>
  <w:style w:type="paragraph" w:styleId="a9">
    <w:name w:val="header"/>
    <w:basedOn w:val="a"/>
    <w:rsid w:val="004E2519"/>
    <w:pPr>
      <w:tabs>
        <w:tab w:val="center" w:pos="4153"/>
        <w:tab w:val="right" w:pos="8306"/>
      </w:tabs>
      <w:autoSpaceDE w:val="0"/>
      <w:autoSpaceDN w:val="0"/>
      <w:spacing w:line="360" w:lineRule="auto"/>
      <w:ind w:firstLine="680"/>
    </w:pPr>
    <w:rPr>
      <w:sz w:val="28"/>
      <w:szCs w:val="28"/>
      <w:lang w:eastAsia="en-US"/>
    </w:rPr>
  </w:style>
  <w:style w:type="paragraph" w:styleId="21">
    <w:name w:val="Body Text 2"/>
    <w:basedOn w:val="a"/>
    <w:rsid w:val="004E2519"/>
    <w:pPr>
      <w:autoSpaceDE w:val="0"/>
      <w:autoSpaceDN w:val="0"/>
      <w:spacing w:line="360" w:lineRule="auto"/>
      <w:ind w:firstLine="0"/>
      <w:jc w:val="center"/>
    </w:pPr>
    <w:rPr>
      <w:rFonts w:ascii="Arial" w:hAnsi="Arial"/>
      <w:i/>
      <w:sz w:val="16"/>
      <w:szCs w:val="28"/>
      <w:lang w:val="ru-RU" w:eastAsia="en-US"/>
    </w:rPr>
  </w:style>
  <w:style w:type="character" w:styleId="aa">
    <w:name w:val="page number"/>
    <w:basedOn w:val="a2"/>
    <w:rsid w:val="004E2519"/>
  </w:style>
  <w:style w:type="paragraph" w:customStyle="1" w:styleId="31">
    <w:name w:val="Текст_табл3"/>
    <w:basedOn w:val="a"/>
    <w:rsid w:val="004E2519"/>
    <w:pPr>
      <w:autoSpaceDE w:val="0"/>
      <w:autoSpaceDN w:val="0"/>
      <w:spacing w:before="40" w:line="240" w:lineRule="auto"/>
      <w:ind w:firstLine="0"/>
      <w:jc w:val="center"/>
    </w:pPr>
    <w:rPr>
      <w:i/>
      <w:iCs/>
      <w:sz w:val="28"/>
      <w:szCs w:val="28"/>
      <w:lang w:val="en-US" w:eastAsia="en-US"/>
    </w:rPr>
  </w:style>
  <w:style w:type="paragraph" w:styleId="ab">
    <w:name w:val="footer"/>
    <w:basedOn w:val="a"/>
    <w:rsid w:val="004E2519"/>
    <w:pPr>
      <w:tabs>
        <w:tab w:val="center" w:pos="4153"/>
        <w:tab w:val="right" w:pos="8306"/>
      </w:tabs>
      <w:autoSpaceDE w:val="0"/>
      <w:autoSpaceDN w:val="0"/>
      <w:spacing w:line="360" w:lineRule="auto"/>
      <w:ind w:firstLine="680"/>
    </w:pPr>
    <w:rPr>
      <w:sz w:val="28"/>
      <w:szCs w:val="28"/>
      <w:lang w:eastAsia="en-US"/>
    </w:rPr>
  </w:style>
  <w:style w:type="character" w:styleId="ac">
    <w:name w:val="Hyperlink"/>
    <w:basedOn w:val="a2"/>
    <w:uiPriority w:val="99"/>
    <w:rsid w:val="004E2519"/>
    <w:rPr>
      <w:color w:val="0000FF"/>
      <w:u w:val="single"/>
    </w:rPr>
  </w:style>
  <w:style w:type="paragraph" w:styleId="11">
    <w:name w:val="toc 1"/>
    <w:basedOn w:val="a"/>
    <w:next w:val="a"/>
    <w:autoRedefine/>
    <w:uiPriority w:val="39"/>
    <w:rsid w:val="004E2519"/>
    <w:pPr>
      <w:tabs>
        <w:tab w:val="right" w:leader="dot" w:pos="9629"/>
      </w:tabs>
      <w:autoSpaceDE w:val="0"/>
      <w:autoSpaceDN w:val="0"/>
      <w:spacing w:line="360" w:lineRule="auto"/>
      <w:ind w:left="142" w:hanging="142"/>
      <w:jc w:val="left"/>
    </w:pPr>
    <w:rPr>
      <w:b/>
      <w:bCs/>
      <w:caps/>
      <w:noProof/>
      <w:sz w:val="28"/>
      <w:lang w:eastAsia="en-US"/>
    </w:rPr>
  </w:style>
  <w:style w:type="paragraph" w:styleId="22">
    <w:name w:val="toc 2"/>
    <w:basedOn w:val="a"/>
    <w:next w:val="a"/>
    <w:autoRedefine/>
    <w:uiPriority w:val="39"/>
    <w:rsid w:val="00306730"/>
    <w:pPr>
      <w:tabs>
        <w:tab w:val="right" w:leader="dot" w:pos="9345"/>
      </w:tabs>
      <w:autoSpaceDE w:val="0"/>
      <w:autoSpaceDN w:val="0"/>
      <w:spacing w:line="360" w:lineRule="auto"/>
      <w:ind w:firstLine="284"/>
      <w:jc w:val="left"/>
    </w:pPr>
    <w:rPr>
      <w:smallCaps/>
      <w:sz w:val="28"/>
      <w:lang w:eastAsia="en-US"/>
    </w:rPr>
  </w:style>
  <w:style w:type="paragraph" w:customStyle="1" w:styleId="Heading10">
    <w:name w:val="Heading 1_0"/>
    <w:basedOn w:val="a0"/>
    <w:link w:val="100"/>
    <w:uiPriority w:val="9"/>
    <w:qFormat/>
    <w:rsid w:val="0064131E"/>
    <w:pPr>
      <w:pageBreakBefore/>
      <w:numPr>
        <w:numId w:val="4"/>
      </w:numPr>
      <w:spacing w:after="0" w:line="360" w:lineRule="auto"/>
      <w:ind w:left="0"/>
      <w:jc w:val="center"/>
      <w:outlineLvl w:val="0"/>
    </w:pPr>
    <w:rPr>
      <w:rFonts w:ascii="Times New Roman" w:eastAsia="Calibri" w:hAnsi="Times New Roman"/>
      <w:b/>
      <w:lang w:val="uk-UA"/>
    </w:rPr>
  </w:style>
  <w:style w:type="character" w:customStyle="1" w:styleId="100">
    <w:name w:val="Заголовок 1 Знак_0"/>
    <w:basedOn w:val="a2"/>
    <w:link w:val="Heading10"/>
    <w:uiPriority w:val="9"/>
    <w:rsid w:val="0064131E"/>
    <w:rPr>
      <w:rFonts w:ascii="Times New Roman" w:hAnsi="Times New Roman" w:cs="Arial"/>
      <w:b/>
      <w:sz w:val="28"/>
      <w:szCs w:val="28"/>
      <w:lang w:val="uk-UA" w:eastAsia="en-US"/>
    </w:rPr>
  </w:style>
  <w:style w:type="character" w:customStyle="1" w:styleId="notranslate">
    <w:name w:val="notranslate"/>
    <w:basedOn w:val="a2"/>
    <w:rsid w:val="00387643"/>
  </w:style>
  <w:style w:type="paragraph" w:styleId="ad">
    <w:name w:val="Normal (Web)"/>
    <w:basedOn w:val="a"/>
    <w:uiPriority w:val="99"/>
    <w:unhideWhenUsed/>
    <w:rsid w:val="00EF3BEB"/>
    <w:pPr>
      <w:spacing w:before="100" w:beforeAutospacing="1" w:after="100" w:afterAutospacing="1" w:line="240" w:lineRule="auto"/>
      <w:ind w:firstLine="0"/>
      <w:jc w:val="left"/>
    </w:pPr>
    <w:rPr>
      <w:sz w:val="24"/>
      <w:lang w:val="ru-RU"/>
    </w:rPr>
  </w:style>
  <w:style w:type="table" w:customStyle="1" w:styleId="TableGrid0">
    <w:name w:val="Table Grid_0"/>
    <w:basedOn w:val="a3"/>
    <w:uiPriority w:val="59"/>
    <w:rsid w:val="009607F7"/>
    <w:rPr>
      <w:rFonts w:ascii="Arial" w:hAnsi="Arial" w:cs="Arial"/>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size-large">
    <w:name w:val="a-size-large"/>
    <w:basedOn w:val="a2"/>
    <w:rsid w:val="000A7576"/>
  </w:style>
  <w:style w:type="character" w:customStyle="1" w:styleId="30">
    <w:name w:val="Заголовок 3 Знак"/>
    <w:basedOn w:val="a2"/>
    <w:link w:val="3"/>
    <w:uiPriority w:val="9"/>
    <w:rsid w:val="00A00A32"/>
    <w:rPr>
      <w:rFonts w:ascii="Times New Roman" w:eastAsia="Times New Roman" w:hAnsi="Times New Roman"/>
      <w:bCs/>
      <w:i/>
      <w:color w:val="000000"/>
      <w:sz w:val="28"/>
      <w:szCs w:val="28"/>
      <w:lang w:val="uk-UA" w:eastAsia="en-US"/>
    </w:rPr>
  </w:style>
  <w:style w:type="character" w:styleId="ae">
    <w:name w:val="Emphasis"/>
    <w:basedOn w:val="a2"/>
    <w:uiPriority w:val="20"/>
    <w:qFormat/>
    <w:rsid w:val="00253444"/>
    <w:rPr>
      <w:i/>
      <w:iCs/>
    </w:rPr>
  </w:style>
  <w:style w:type="character" w:customStyle="1" w:styleId="50">
    <w:name w:val="Заголовок 5 Знак"/>
    <w:basedOn w:val="a2"/>
    <w:link w:val="5"/>
    <w:uiPriority w:val="9"/>
    <w:rsid w:val="006D681A"/>
    <w:rPr>
      <w:rFonts w:ascii="Times New Roman" w:hAnsi="Times New Roman"/>
      <w:i/>
      <w:sz w:val="28"/>
      <w:szCs w:val="28"/>
      <w:lang w:val="uk-UA" w:eastAsia="en-US"/>
    </w:rPr>
  </w:style>
  <w:style w:type="paragraph" w:customStyle="1" w:styleId="Default">
    <w:name w:val="Default"/>
    <w:rsid w:val="00430759"/>
    <w:pPr>
      <w:autoSpaceDE w:val="0"/>
      <w:autoSpaceDN w:val="0"/>
      <w:adjustRightInd w:val="0"/>
    </w:pPr>
    <w:rPr>
      <w:rFonts w:ascii="Arial" w:hAnsi="Arial" w:cs="Arial"/>
      <w:color w:val="000000"/>
      <w:sz w:val="24"/>
      <w:szCs w:val="24"/>
      <w:lang w:eastAsia="en-US"/>
    </w:rPr>
  </w:style>
  <w:style w:type="character" w:styleId="af">
    <w:name w:val="Strong"/>
    <w:basedOn w:val="a2"/>
    <w:uiPriority w:val="22"/>
    <w:qFormat/>
    <w:rsid w:val="00D46BAA"/>
    <w:rPr>
      <w:b/>
      <w:bCs/>
    </w:rPr>
  </w:style>
  <w:style w:type="paragraph" w:styleId="32">
    <w:name w:val="toc 3"/>
    <w:basedOn w:val="a"/>
    <w:next w:val="a"/>
    <w:autoRedefine/>
    <w:uiPriority w:val="39"/>
    <w:unhideWhenUsed/>
    <w:rsid w:val="00545CA8"/>
    <w:pPr>
      <w:spacing w:after="100"/>
      <w:ind w:left="520"/>
    </w:pPr>
  </w:style>
  <w:style w:type="paragraph" w:styleId="41">
    <w:name w:val="toc 4"/>
    <w:basedOn w:val="a"/>
    <w:next w:val="a"/>
    <w:autoRedefine/>
    <w:uiPriority w:val="39"/>
    <w:unhideWhenUsed/>
    <w:rsid w:val="00545CA8"/>
    <w:pPr>
      <w:spacing w:after="100" w:line="240" w:lineRule="auto"/>
      <w:ind w:left="720" w:firstLine="0"/>
      <w:jc w:val="left"/>
    </w:pPr>
    <w:rPr>
      <w:rFonts w:asciiTheme="minorHAnsi" w:eastAsiaTheme="minorEastAsia" w:hAnsiTheme="minorHAnsi" w:cstheme="minorBidi"/>
      <w:sz w:val="24"/>
      <w:lang w:val="en-US" w:eastAsia="en-US"/>
    </w:rPr>
  </w:style>
  <w:style w:type="paragraph" w:styleId="51">
    <w:name w:val="toc 5"/>
    <w:basedOn w:val="a"/>
    <w:next w:val="a"/>
    <w:autoRedefine/>
    <w:uiPriority w:val="39"/>
    <w:unhideWhenUsed/>
    <w:rsid w:val="00545CA8"/>
    <w:pPr>
      <w:spacing w:after="100" w:line="240" w:lineRule="auto"/>
      <w:ind w:left="960" w:firstLine="0"/>
      <w:jc w:val="left"/>
    </w:pPr>
    <w:rPr>
      <w:rFonts w:asciiTheme="minorHAnsi" w:eastAsiaTheme="minorEastAsia" w:hAnsiTheme="minorHAnsi" w:cstheme="minorBidi"/>
      <w:sz w:val="24"/>
      <w:lang w:val="en-US" w:eastAsia="en-US"/>
    </w:rPr>
  </w:style>
  <w:style w:type="paragraph" w:styleId="6">
    <w:name w:val="toc 6"/>
    <w:basedOn w:val="a"/>
    <w:next w:val="a"/>
    <w:autoRedefine/>
    <w:uiPriority w:val="39"/>
    <w:unhideWhenUsed/>
    <w:rsid w:val="00545CA8"/>
    <w:pPr>
      <w:spacing w:after="100" w:line="240" w:lineRule="auto"/>
      <w:ind w:left="1200" w:firstLine="0"/>
      <w:jc w:val="left"/>
    </w:pPr>
    <w:rPr>
      <w:rFonts w:asciiTheme="minorHAnsi" w:eastAsiaTheme="minorEastAsia" w:hAnsiTheme="minorHAnsi" w:cstheme="minorBidi"/>
      <w:sz w:val="24"/>
      <w:lang w:val="en-US" w:eastAsia="en-US"/>
    </w:rPr>
  </w:style>
  <w:style w:type="paragraph" w:styleId="7">
    <w:name w:val="toc 7"/>
    <w:basedOn w:val="a"/>
    <w:next w:val="a"/>
    <w:autoRedefine/>
    <w:uiPriority w:val="39"/>
    <w:unhideWhenUsed/>
    <w:rsid w:val="00545CA8"/>
    <w:pPr>
      <w:spacing w:after="100" w:line="240" w:lineRule="auto"/>
      <w:ind w:left="1440" w:firstLine="0"/>
      <w:jc w:val="left"/>
    </w:pPr>
    <w:rPr>
      <w:rFonts w:asciiTheme="minorHAnsi" w:eastAsiaTheme="minorEastAsia" w:hAnsiTheme="minorHAnsi" w:cstheme="minorBidi"/>
      <w:sz w:val="24"/>
      <w:lang w:val="en-US" w:eastAsia="en-US"/>
    </w:rPr>
  </w:style>
  <w:style w:type="paragraph" w:styleId="8">
    <w:name w:val="toc 8"/>
    <w:basedOn w:val="a"/>
    <w:next w:val="a"/>
    <w:autoRedefine/>
    <w:uiPriority w:val="39"/>
    <w:unhideWhenUsed/>
    <w:rsid w:val="00545CA8"/>
    <w:pPr>
      <w:spacing w:after="100" w:line="240" w:lineRule="auto"/>
      <w:ind w:left="1680" w:firstLine="0"/>
      <w:jc w:val="left"/>
    </w:pPr>
    <w:rPr>
      <w:rFonts w:asciiTheme="minorHAnsi" w:eastAsiaTheme="minorEastAsia" w:hAnsiTheme="minorHAnsi" w:cstheme="minorBidi"/>
      <w:sz w:val="24"/>
      <w:lang w:val="en-US" w:eastAsia="en-US"/>
    </w:rPr>
  </w:style>
  <w:style w:type="paragraph" w:styleId="9">
    <w:name w:val="toc 9"/>
    <w:basedOn w:val="a"/>
    <w:next w:val="a"/>
    <w:autoRedefine/>
    <w:uiPriority w:val="39"/>
    <w:unhideWhenUsed/>
    <w:rsid w:val="00545CA8"/>
    <w:pPr>
      <w:spacing w:after="100" w:line="240" w:lineRule="auto"/>
      <w:ind w:left="1920" w:firstLine="0"/>
      <w:jc w:val="left"/>
    </w:pPr>
    <w:rPr>
      <w:rFonts w:asciiTheme="minorHAnsi" w:eastAsiaTheme="minorEastAsia" w:hAnsiTheme="minorHAnsi" w:cstheme="minorBidi"/>
      <w:sz w:val="24"/>
      <w:lang w:val="en-US" w:eastAsia="en-US"/>
    </w:rPr>
  </w:style>
  <w:style w:type="character" w:customStyle="1" w:styleId="UnresolvedMention">
    <w:name w:val="Unresolved Mention"/>
    <w:basedOn w:val="a2"/>
    <w:uiPriority w:val="99"/>
    <w:semiHidden/>
    <w:unhideWhenUsed/>
    <w:rsid w:val="00545C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hyperlink" Target="https://text.ru/rd/aHR0cHM6Ly96YWtvbi5yYWRhLmdvdi51YS9nby96MDI3OC0xNg%3D%3D" TargetMode="External"/><Relationship Id="rId55" Type="http://schemas.openxmlformats.org/officeDocument/2006/relationships/image" Target="media/image41.png"/><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footer" Target="footer2.xml"/><Relationship Id="rId24" Type="http://schemas.openxmlformats.org/officeDocument/2006/relationships/image" Target="media/image13.jpe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39.png"/><Relationship Id="rId58" Type="http://schemas.openxmlformats.org/officeDocument/2006/relationships/header" Target="header4.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file:///C:\var\folders\yy\2ztgs8312y55zvf3v8c30yv80000gq\T\com.microsoft.Word\WebArchiveCopyPasteTempFiles\page9image1614672" TargetMode="External"/><Relationship Id="rId56" Type="http://schemas.openxmlformats.org/officeDocument/2006/relationships/header" Target="header3.xml"/><Relationship Id="rId8" Type="http://schemas.openxmlformats.org/officeDocument/2006/relationships/header" Target="header1.xml"/><Relationship Id="rId51" Type="http://schemas.openxmlformats.org/officeDocument/2006/relationships/image" Target="media/image37.png"/><Relationship Id="rId3"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footer" Target="footer4.xml"/><Relationship Id="rId20" Type="http://schemas.openxmlformats.org/officeDocument/2006/relationships/image" Target="media/image9.jpeg"/><Relationship Id="rId41" Type="http://schemas.openxmlformats.org/officeDocument/2006/relationships/image" Target="media/image30.png"/><Relationship Id="rId54" Type="http://schemas.openxmlformats.org/officeDocument/2006/relationships/image" Target="media/image40.jpe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file:///C:\var\folders\yy\2ztgs8312y55zvf3v8c30yv80000gq\T\com.microsoft.Word\WebArchiveCopyPasteTempFiles\page9image1614048" TargetMode="External"/><Relationship Id="rId57" Type="http://schemas.openxmlformats.org/officeDocument/2006/relationships/footer" Target="footer3.xml"/><Relationship Id="rId10" Type="http://schemas.openxmlformats.org/officeDocument/2006/relationships/header" Target="header2.xml"/><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38.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80</Pages>
  <Words>11042</Words>
  <Characters>62941</Characters>
  <Application>Microsoft Office Word</Application>
  <DocSecurity>0</DocSecurity>
  <Lines>524</Lines>
  <Paragraphs>147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73836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valerievich</cp:lastModifiedBy>
  <cp:revision>17</cp:revision>
  <dcterms:created xsi:type="dcterms:W3CDTF">2020-06-01T09:59:00Z</dcterms:created>
  <dcterms:modified xsi:type="dcterms:W3CDTF">2020-06-18T15:50:00Z</dcterms:modified>
</cp:coreProperties>
</file>