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F6EFD" w:rsidRDefault="00AF6EFD" w:rsidP="00AF6EFD">
      <w:pPr>
        <w:pStyle w:val="1"/>
        <w:spacing w:line="276" w:lineRule="auto"/>
        <w:rPr>
          <w:caps/>
        </w:rPr>
      </w:pPr>
      <w:r>
        <w:rPr>
          <w:caps/>
        </w:rPr>
        <w:t>міністерство освіти і науки україни</w:t>
      </w:r>
    </w:p>
    <w:p w:rsidR="00AF6EFD" w:rsidRDefault="00AF6EFD" w:rsidP="00AF6EFD">
      <w:pPr>
        <w:jc w:val="center"/>
        <w:rPr>
          <w:b/>
          <w:caps/>
          <w:sz w:val="24"/>
          <w:lang w:val="uk-UA"/>
        </w:rPr>
      </w:pPr>
    </w:p>
    <w:p w:rsidR="00AF6EFD" w:rsidRDefault="00AF6EFD" w:rsidP="00AF6EFD">
      <w:pPr>
        <w:jc w:val="center"/>
        <w:rPr>
          <w:b/>
          <w:caps/>
          <w:sz w:val="24"/>
          <w:lang w:val="uk-UA"/>
        </w:rPr>
      </w:pPr>
    </w:p>
    <w:p w:rsidR="00AF6EFD" w:rsidRDefault="00AF6EFD" w:rsidP="00AF6EFD">
      <w:pPr>
        <w:tabs>
          <w:tab w:val="left" w:pos="2552"/>
        </w:tabs>
        <w:jc w:val="both"/>
        <w:rPr>
          <w:sz w:val="28"/>
          <w:lang w:val="uk-UA"/>
        </w:rPr>
      </w:pPr>
    </w:p>
    <w:p w:rsidR="00AF6EFD" w:rsidRDefault="00AF6EFD" w:rsidP="00AF6EFD">
      <w:pPr>
        <w:tabs>
          <w:tab w:val="left" w:pos="2552"/>
        </w:tabs>
        <w:jc w:val="center"/>
        <w:rPr>
          <w:sz w:val="28"/>
          <w:lang w:val="uk-UA"/>
        </w:rPr>
      </w:pPr>
    </w:p>
    <w:p w:rsidR="00AF6EFD" w:rsidRDefault="00AF6EFD" w:rsidP="00AF6EFD">
      <w:pPr>
        <w:tabs>
          <w:tab w:val="left" w:pos="2552"/>
        </w:tabs>
        <w:jc w:val="both"/>
        <w:rPr>
          <w:sz w:val="28"/>
          <w:lang w:val="uk-UA"/>
        </w:rPr>
      </w:pPr>
    </w:p>
    <w:p w:rsidR="00AF6EFD" w:rsidRDefault="00C7471D" w:rsidP="00AF6EFD">
      <w:pPr>
        <w:pStyle w:val="aa"/>
        <w:jc w:val="center"/>
        <w:rPr>
          <w:b/>
          <w:lang w:val="ru-RU"/>
        </w:rPr>
      </w:pPr>
      <w:r>
        <w:rPr>
          <w:b/>
          <w:lang w:val="ru-RU"/>
        </w:rPr>
        <w:t>ПРАВОЗН</w:t>
      </w:r>
      <w:r w:rsidR="00481964">
        <w:rPr>
          <w:b/>
          <w:lang w:val="ru-RU"/>
        </w:rPr>
        <w:t>АВСТВО</w:t>
      </w:r>
    </w:p>
    <w:p w:rsidR="00AF6EFD" w:rsidRPr="00AF6EFD" w:rsidRDefault="00AF6EFD" w:rsidP="00AF6EFD">
      <w:pPr>
        <w:pStyle w:val="aa"/>
        <w:spacing w:line="240" w:lineRule="auto"/>
        <w:jc w:val="center"/>
        <w:rPr>
          <w:b/>
          <w:lang w:val="ru-RU"/>
        </w:rPr>
      </w:pPr>
    </w:p>
    <w:p w:rsidR="00AF6EFD" w:rsidRPr="00AF6EFD" w:rsidRDefault="00AF6EFD" w:rsidP="00AF6EFD">
      <w:pPr>
        <w:pStyle w:val="aa"/>
        <w:spacing w:line="240" w:lineRule="auto"/>
        <w:jc w:val="center"/>
        <w:rPr>
          <w:b/>
          <w:lang w:val="ru-RU"/>
        </w:rPr>
      </w:pPr>
    </w:p>
    <w:p w:rsidR="00AF6EFD" w:rsidRPr="00AF6EFD" w:rsidRDefault="00AF6EFD" w:rsidP="00AF6EFD">
      <w:pPr>
        <w:pStyle w:val="aa"/>
        <w:spacing w:line="240" w:lineRule="auto"/>
        <w:jc w:val="center"/>
        <w:rPr>
          <w:b/>
          <w:lang w:val="ru-RU"/>
        </w:rPr>
      </w:pPr>
    </w:p>
    <w:p w:rsidR="00AF6EFD" w:rsidRDefault="00AF6EFD" w:rsidP="00AF6EFD">
      <w:pPr>
        <w:pStyle w:val="aa"/>
        <w:spacing w:line="240" w:lineRule="auto"/>
        <w:jc w:val="center"/>
        <w:rPr>
          <w:b/>
        </w:rPr>
      </w:pPr>
      <w:r>
        <w:rPr>
          <w:b/>
        </w:rPr>
        <w:t xml:space="preserve">МЕТОДИЧНІ   </w:t>
      </w:r>
      <w:r>
        <w:rPr>
          <w:b/>
          <w:lang w:val="ru-RU"/>
        </w:rPr>
        <w:t>РЕКОМЕНДАЦІЇ</w:t>
      </w:r>
    </w:p>
    <w:p w:rsidR="00AF6EFD" w:rsidRDefault="00AF6EFD" w:rsidP="00AF6EFD">
      <w:pPr>
        <w:jc w:val="center"/>
        <w:rPr>
          <w:sz w:val="28"/>
          <w:szCs w:val="28"/>
          <w:lang w:val="uk-UA"/>
        </w:rPr>
      </w:pPr>
      <w:r>
        <w:rPr>
          <w:b/>
          <w:sz w:val="28"/>
          <w:szCs w:val="28"/>
        </w:rPr>
        <w:t xml:space="preserve">до вивчення дисципліни  </w:t>
      </w:r>
    </w:p>
    <w:p w:rsidR="00481964" w:rsidRDefault="00AF6EFD" w:rsidP="00AF6EFD">
      <w:pPr>
        <w:tabs>
          <w:tab w:val="left" w:pos="8647"/>
        </w:tabs>
        <w:ind w:left="851" w:right="991"/>
        <w:jc w:val="center"/>
        <w:rPr>
          <w:sz w:val="28"/>
          <w:lang w:val="uk-UA"/>
        </w:rPr>
      </w:pPr>
      <w:r>
        <w:rPr>
          <w:sz w:val="28"/>
          <w:lang w:val="uk-UA"/>
        </w:rPr>
        <w:t xml:space="preserve">  для  студентів  спеціальності </w:t>
      </w:r>
    </w:p>
    <w:p w:rsidR="00481964" w:rsidRDefault="00481964" w:rsidP="00AF6EFD">
      <w:pPr>
        <w:tabs>
          <w:tab w:val="left" w:pos="8647"/>
        </w:tabs>
        <w:ind w:left="851" w:right="991"/>
        <w:jc w:val="center"/>
        <w:rPr>
          <w:sz w:val="28"/>
          <w:lang w:val="uk-UA"/>
        </w:rPr>
      </w:pPr>
      <w:r>
        <w:rPr>
          <w:sz w:val="28"/>
          <w:lang w:val="uk-UA"/>
        </w:rPr>
        <w:t>6.030504 “Економіка підприємства”</w:t>
      </w:r>
      <w:r w:rsidR="00F466D5">
        <w:rPr>
          <w:sz w:val="28"/>
          <w:lang w:val="uk-UA"/>
        </w:rPr>
        <w:t xml:space="preserve"> </w:t>
      </w:r>
    </w:p>
    <w:p w:rsidR="00AF6EFD" w:rsidRDefault="00EF3E4D" w:rsidP="00AF6EFD">
      <w:pPr>
        <w:tabs>
          <w:tab w:val="left" w:pos="8647"/>
        </w:tabs>
        <w:ind w:left="851" w:right="991"/>
        <w:jc w:val="center"/>
        <w:rPr>
          <w:sz w:val="28"/>
          <w:szCs w:val="28"/>
          <w:lang w:val="uk-UA"/>
        </w:rPr>
      </w:pPr>
      <w:r>
        <w:rPr>
          <w:sz w:val="28"/>
          <w:lang w:val="uk-UA"/>
        </w:rPr>
        <w:t>денної</w:t>
      </w:r>
      <w:r w:rsidR="00AF6EFD">
        <w:rPr>
          <w:sz w:val="28"/>
          <w:lang w:val="uk-UA"/>
        </w:rPr>
        <w:t xml:space="preserve"> форм</w:t>
      </w:r>
      <w:r>
        <w:rPr>
          <w:sz w:val="28"/>
          <w:lang w:val="uk-UA"/>
        </w:rPr>
        <w:t>и</w:t>
      </w:r>
      <w:r w:rsidR="00AF6EFD">
        <w:rPr>
          <w:sz w:val="28"/>
          <w:lang w:val="uk-UA"/>
        </w:rPr>
        <w:t xml:space="preserve"> навчання</w:t>
      </w:r>
    </w:p>
    <w:p w:rsidR="00AF6EFD" w:rsidRDefault="00AF6EFD" w:rsidP="00AF6EFD">
      <w:pPr>
        <w:tabs>
          <w:tab w:val="left" w:pos="2552"/>
          <w:tab w:val="left" w:pos="8647"/>
        </w:tabs>
        <w:ind w:left="851" w:right="991"/>
        <w:jc w:val="both"/>
        <w:rPr>
          <w:sz w:val="28"/>
          <w:lang w:val="uk-UA"/>
        </w:rPr>
      </w:pPr>
    </w:p>
    <w:p w:rsidR="00AF6EFD" w:rsidRDefault="00AF6EFD" w:rsidP="00AF6EFD">
      <w:pPr>
        <w:tabs>
          <w:tab w:val="left" w:pos="2552"/>
          <w:tab w:val="left" w:pos="8647"/>
        </w:tabs>
        <w:ind w:left="851" w:right="991"/>
        <w:jc w:val="both"/>
        <w:rPr>
          <w:sz w:val="28"/>
          <w:lang w:val="uk-UA"/>
        </w:rPr>
      </w:pPr>
    </w:p>
    <w:p w:rsidR="00AF6EFD" w:rsidRDefault="00AF6EFD" w:rsidP="00AF6EFD">
      <w:pPr>
        <w:tabs>
          <w:tab w:val="left" w:pos="2552"/>
        </w:tabs>
        <w:jc w:val="both"/>
        <w:rPr>
          <w:sz w:val="28"/>
          <w:lang w:val="uk-UA"/>
        </w:rPr>
      </w:pPr>
    </w:p>
    <w:p w:rsidR="00AF6EFD" w:rsidRDefault="00AF6EFD" w:rsidP="00AF6EFD">
      <w:pPr>
        <w:tabs>
          <w:tab w:val="left" w:pos="2552"/>
        </w:tabs>
        <w:jc w:val="both"/>
        <w:rPr>
          <w:sz w:val="28"/>
          <w:lang w:val="uk-UA"/>
        </w:rPr>
      </w:pPr>
    </w:p>
    <w:p w:rsidR="00AF6EFD" w:rsidRDefault="00AF6EFD" w:rsidP="00AF6EFD">
      <w:pPr>
        <w:tabs>
          <w:tab w:val="left" w:pos="2552"/>
        </w:tabs>
        <w:jc w:val="both"/>
        <w:rPr>
          <w:sz w:val="28"/>
          <w:lang w:val="uk-UA"/>
        </w:rPr>
      </w:pPr>
    </w:p>
    <w:p w:rsidR="00AF6EFD" w:rsidRDefault="00AF6EFD" w:rsidP="00AF6EFD">
      <w:pPr>
        <w:tabs>
          <w:tab w:val="left" w:pos="2552"/>
        </w:tabs>
        <w:jc w:val="both"/>
        <w:rPr>
          <w:sz w:val="28"/>
          <w:lang w:val="uk-UA"/>
        </w:rPr>
      </w:pPr>
    </w:p>
    <w:p w:rsidR="00AF6EFD" w:rsidRDefault="00AF6EFD" w:rsidP="00AF6EFD">
      <w:pPr>
        <w:tabs>
          <w:tab w:val="left" w:pos="2552"/>
        </w:tabs>
        <w:jc w:val="both"/>
        <w:rPr>
          <w:sz w:val="28"/>
          <w:lang w:val="uk-UA"/>
        </w:rPr>
      </w:pPr>
    </w:p>
    <w:p w:rsidR="00AF6EFD" w:rsidRDefault="00AF6EFD" w:rsidP="00AF6EFD">
      <w:pPr>
        <w:tabs>
          <w:tab w:val="left" w:pos="2552"/>
        </w:tabs>
        <w:jc w:val="both"/>
        <w:rPr>
          <w:sz w:val="28"/>
          <w:lang w:val="uk-UA"/>
        </w:rPr>
      </w:pPr>
    </w:p>
    <w:p w:rsidR="00AF6EFD" w:rsidRPr="00AF6EFD" w:rsidRDefault="00AF6EFD" w:rsidP="00AF6EFD">
      <w:pPr>
        <w:tabs>
          <w:tab w:val="left" w:pos="2552"/>
        </w:tabs>
        <w:jc w:val="both"/>
        <w:rPr>
          <w:sz w:val="28"/>
        </w:rPr>
      </w:pPr>
    </w:p>
    <w:p w:rsidR="00AF6EFD" w:rsidRPr="00AF6EFD" w:rsidRDefault="00AF6EFD" w:rsidP="00AF6EFD">
      <w:pPr>
        <w:tabs>
          <w:tab w:val="left" w:pos="2552"/>
        </w:tabs>
        <w:jc w:val="both"/>
        <w:rPr>
          <w:sz w:val="28"/>
        </w:rPr>
      </w:pPr>
    </w:p>
    <w:p w:rsidR="00AF6EFD" w:rsidRPr="00AF6EFD" w:rsidRDefault="00AF6EFD" w:rsidP="00AF6EFD">
      <w:pPr>
        <w:tabs>
          <w:tab w:val="left" w:pos="2552"/>
        </w:tabs>
        <w:jc w:val="both"/>
        <w:rPr>
          <w:sz w:val="28"/>
        </w:rPr>
      </w:pPr>
    </w:p>
    <w:p w:rsidR="00AF6EFD" w:rsidRPr="00AF6EFD" w:rsidRDefault="00AF6EFD" w:rsidP="00AF6EFD">
      <w:pPr>
        <w:tabs>
          <w:tab w:val="left" w:pos="2552"/>
        </w:tabs>
        <w:jc w:val="both"/>
        <w:rPr>
          <w:sz w:val="28"/>
        </w:rPr>
      </w:pPr>
    </w:p>
    <w:p w:rsidR="00AF6EFD" w:rsidRDefault="00AF6EFD" w:rsidP="00AF6EFD">
      <w:pPr>
        <w:tabs>
          <w:tab w:val="left" w:pos="2552"/>
        </w:tabs>
        <w:jc w:val="both"/>
        <w:rPr>
          <w:sz w:val="28"/>
          <w:lang w:val="uk-UA"/>
        </w:rPr>
      </w:pPr>
    </w:p>
    <w:tbl>
      <w:tblPr>
        <w:tblW w:w="0" w:type="auto"/>
        <w:tblLook w:val="01E0"/>
      </w:tblPr>
      <w:tblGrid>
        <w:gridCol w:w="4797"/>
        <w:gridCol w:w="4774"/>
      </w:tblGrid>
      <w:tr w:rsidR="00AF6EFD" w:rsidTr="00AF6EFD">
        <w:trPr>
          <w:trHeight w:val="1280"/>
        </w:trPr>
        <w:tc>
          <w:tcPr>
            <w:tcW w:w="4952" w:type="dxa"/>
          </w:tcPr>
          <w:p w:rsidR="00AF6EFD" w:rsidRDefault="00AF6EFD">
            <w:pPr>
              <w:rPr>
                <w:sz w:val="28"/>
                <w:szCs w:val="28"/>
                <w:lang w:val="uk-UA" w:eastAsia="ru-RU"/>
              </w:rPr>
            </w:pPr>
            <w:r>
              <w:rPr>
                <w:sz w:val="28"/>
                <w:szCs w:val="28"/>
                <w:lang w:val="uk-UA"/>
              </w:rPr>
              <w:t>Всі цитати, цифровий та фактичний матеріал, бібліографічні відомості перевірені. Написання одиниць відповідає стандартам</w:t>
            </w:r>
          </w:p>
          <w:p w:rsidR="00AF6EFD" w:rsidRDefault="00AF6EFD">
            <w:pPr>
              <w:rPr>
                <w:sz w:val="28"/>
                <w:szCs w:val="28"/>
                <w:lang w:val="uk-UA"/>
              </w:rPr>
            </w:pPr>
          </w:p>
          <w:p w:rsidR="00AF6EFD" w:rsidRDefault="00AF6EFD">
            <w:pPr>
              <w:rPr>
                <w:sz w:val="28"/>
                <w:szCs w:val="28"/>
                <w:lang w:val="uk-UA"/>
              </w:rPr>
            </w:pPr>
            <w:r>
              <w:rPr>
                <w:sz w:val="28"/>
                <w:szCs w:val="28"/>
                <w:lang w:val="uk-UA"/>
              </w:rPr>
              <w:t>Підпис(и) автор(ів) _________</w:t>
            </w:r>
          </w:p>
          <w:p w:rsidR="00AF6EFD" w:rsidRDefault="00AF6EFD">
            <w:pPr>
              <w:rPr>
                <w:sz w:val="28"/>
                <w:szCs w:val="28"/>
                <w:lang w:val="uk-UA"/>
              </w:rPr>
            </w:pPr>
          </w:p>
          <w:p w:rsidR="00AF6EFD" w:rsidRDefault="00AF6EFD">
            <w:pPr>
              <w:rPr>
                <w:sz w:val="28"/>
                <w:szCs w:val="28"/>
                <w:lang w:val="uk-UA"/>
              </w:rPr>
            </w:pPr>
          </w:p>
          <w:p w:rsidR="00AF6EFD" w:rsidRDefault="00481964">
            <w:pPr>
              <w:rPr>
                <w:sz w:val="28"/>
                <w:szCs w:val="28"/>
                <w:lang w:val="uk-UA"/>
              </w:rPr>
            </w:pPr>
            <w:r>
              <w:rPr>
                <w:sz w:val="28"/>
                <w:szCs w:val="28"/>
                <w:lang w:val="uk-UA"/>
              </w:rPr>
              <w:t>«___»    _________2015</w:t>
            </w:r>
            <w:r w:rsidR="00AF6EFD">
              <w:rPr>
                <w:sz w:val="28"/>
                <w:szCs w:val="28"/>
                <w:lang w:val="uk-UA"/>
              </w:rPr>
              <w:t>р.</w:t>
            </w:r>
          </w:p>
          <w:p w:rsidR="00AF6EFD" w:rsidRDefault="00AF6EFD">
            <w:pPr>
              <w:rPr>
                <w:sz w:val="28"/>
                <w:szCs w:val="28"/>
                <w:lang w:val="uk-UA" w:eastAsia="ru-RU"/>
              </w:rPr>
            </w:pPr>
          </w:p>
        </w:tc>
        <w:tc>
          <w:tcPr>
            <w:tcW w:w="4953" w:type="dxa"/>
            <w:hideMark/>
          </w:tcPr>
          <w:p w:rsidR="00AF6EFD" w:rsidRDefault="00EF3E4D">
            <w:pPr>
              <w:tabs>
                <w:tab w:val="left" w:pos="2552"/>
              </w:tabs>
              <w:jc w:val="both"/>
              <w:rPr>
                <w:sz w:val="28"/>
                <w:szCs w:val="28"/>
                <w:lang w:val="uk-UA" w:eastAsia="ru-RU"/>
              </w:rPr>
            </w:pPr>
            <w:r>
              <w:rPr>
                <w:sz w:val="28"/>
                <w:szCs w:val="28"/>
                <w:lang w:val="uk-UA"/>
              </w:rPr>
              <w:t>У</w:t>
            </w:r>
            <w:r w:rsidR="00AF6EFD">
              <w:rPr>
                <w:sz w:val="28"/>
                <w:szCs w:val="28"/>
                <w:lang w:val="uk-UA"/>
              </w:rPr>
              <w:t>ХВАЛЕНО</w:t>
            </w:r>
          </w:p>
          <w:p w:rsidR="00EF3E4D" w:rsidRDefault="00EF3E4D">
            <w:pPr>
              <w:rPr>
                <w:sz w:val="28"/>
                <w:szCs w:val="28"/>
                <w:lang w:val="uk-UA"/>
              </w:rPr>
            </w:pPr>
            <w:r>
              <w:rPr>
                <w:sz w:val="28"/>
                <w:szCs w:val="28"/>
                <w:lang w:val="uk-UA"/>
              </w:rPr>
              <w:t xml:space="preserve">Методичною радою факультету менеджменту та маркетингу </w:t>
            </w:r>
          </w:p>
          <w:p w:rsidR="00AF6EFD" w:rsidRDefault="00EF3E4D">
            <w:pPr>
              <w:rPr>
                <w:sz w:val="28"/>
                <w:szCs w:val="28"/>
                <w:lang w:val="uk-UA"/>
              </w:rPr>
            </w:pPr>
            <w:r>
              <w:rPr>
                <w:sz w:val="28"/>
                <w:szCs w:val="28"/>
                <w:lang w:val="uk-UA"/>
              </w:rPr>
              <w:t>НТУУ “КПІ”</w:t>
            </w:r>
          </w:p>
          <w:p w:rsidR="00AF6EFD" w:rsidRDefault="00AF6EFD">
            <w:pPr>
              <w:rPr>
                <w:sz w:val="28"/>
                <w:szCs w:val="28"/>
              </w:rPr>
            </w:pPr>
            <w:r>
              <w:rPr>
                <w:sz w:val="28"/>
                <w:szCs w:val="28"/>
                <w:lang w:val="uk-UA"/>
              </w:rPr>
              <w:t>Протокол №</w:t>
            </w:r>
            <w:r w:rsidR="00EF3E4D">
              <w:rPr>
                <w:sz w:val="28"/>
                <w:szCs w:val="28"/>
                <w:lang w:val="uk-UA"/>
              </w:rPr>
              <w:t xml:space="preserve"> 2</w:t>
            </w:r>
            <w:r>
              <w:rPr>
                <w:sz w:val="28"/>
                <w:szCs w:val="28"/>
                <w:lang w:val="uk-UA"/>
              </w:rPr>
              <w:t xml:space="preserve">  </w:t>
            </w:r>
          </w:p>
          <w:p w:rsidR="00AF6EFD" w:rsidRDefault="00AF6EFD" w:rsidP="00F466D5">
            <w:pPr>
              <w:rPr>
                <w:sz w:val="28"/>
                <w:szCs w:val="28"/>
                <w:lang w:val="uk-UA" w:eastAsia="ru-RU"/>
              </w:rPr>
            </w:pPr>
            <w:r>
              <w:rPr>
                <w:sz w:val="28"/>
                <w:szCs w:val="28"/>
                <w:lang w:val="uk-UA"/>
              </w:rPr>
              <w:t xml:space="preserve">від </w:t>
            </w:r>
            <w:r w:rsidR="00EF3E4D">
              <w:rPr>
                <w:sz w:val="28"/>
                <w:szCs w:val="28"/>
                <w:lang w:val="uk-UA"/>
              </w:rPr>
              <w:t>13 жовтня 2015 р.</w:t>
            </w:r>
          </w:p>
        </w:tc>
      </w:tr>
    </w:tbl>
    <w:p w:rsidR="00AF6EFD" w:rsidRDefault="00AF6EFD" w:rsidP="00AF6EFD">
      <w:pPr>
        <w:rPr>
          <w:sz w:val="28"/>
          <w:szCs w:val="28"/>
          <w:lang w:val="uk-UA" w:eastAsia="ru-RU"/>
        </w:rPr>
      </w:pPr>
    </w:p>
    <w:p w:rsidR="00AF6EFD" w:rsidRDefault="00AF6EFD" w:rsidP="00AF6EFD">
      <w:pPr>
        <w:tabs>
          <w:tab w:val="left" w:pos="2552"/>
        </w:tabs>
        <w:jc w:val="both"/>
        <w:rPr>
          <w:sz w:val="28"/>
          <w:lang w:val="uk-UA"/>
        </w:rPr>
      </w:pPr>
    </w:p>
    <w:p w:rsidR="00AF6EFD" w:rsidRDefault="00AF6EFD" w:rsidP="00AF6EFD">
      <w:pPr>
        <w:tabs>
          <w:tab w:val="left" w:pos="2552"/>
        </w:tabs>
        <w:jc w:val="center"/>
        <w:rPr>
          <w:b/>
          <w:bCs/>
          <w:sz w:val="28"/>
          <w:lang w:val="uk-UA"/>
        </w:rPr>
      </w:pPr>
    </w:p>
    <w:p w:rsidR="00AF6EFD" w:rsidRDefault="00AF6EFD" w:rsidP="00AF6EFD">
      <w:pPr>
        <w:tabs>
          <w:tab w:val="left" w:pos="2552"/>
        </w:tabs>
        <w:jc w:val="center"/>
        <w:rPr>
          <w:b/>
          <w:bCs/>
          <w:sz w:val="28"/>
          <w:lang w:val="uk-UA"/>
        </w:rPr>
      </w:pPr>
    </w:p>
    <w:p w:rsidR="00AF6EFD" w:rsidRDefault="00D91571" w:rsidP="00AF6EFD">
      <w:pPr>
        <w:tabs>
          <w:tab w:val="left" w:pos="2552"/>
        </w:tabs>
        <w:jc w:val="center"/>
        <w:rPr>
          <w:b/>
          <w:bCs/>
          <w:sz w:val="28"/>
          <w:szCs w:val="28"/>
          <w:lang w:val="uk-UA"/>
        </w:rPr>
      </w:pPr>
      <w:r>
        <w:rPr>
          <w:b/>
          <w:bCs/>
          <w:sz w:val="28"/>
          <w:lang w:val="uk-UA"/>
        </w:rPr>
        <w:t>Київ -</w:t>
      </w:r>
      <w:r w:rsidR="00F466D5">
        <w:rPr>
          <w:b/>
          <w:bCs/>
          <w:sz w:val="28"/>
          <w:lang w:val="uk-UA"/>
        </w:rPr>
        <w:t xml:space="preserve"> 2015</w:t>
      </w:r>
    </w:p>
    <w:p w:rsidR="00AF6EFD" w:rsidRDefault="00AF6EFD" w:rsidP="00AF6EFD">
      <w:pPr>
        <w:ind w:left="426"/>
        <w:jc w:val="both"/>
        <w:rPr>
          <w:sz w:val="28"/>
          <w:szCs w:val="28"/>
          <w:lang w:val="uk-UA"/>
        </w:rPr>
      </w:pPr>
    </w:p>
    <w:p w:rsidR="00AF6EFD" w:rsidRDefault="00C7471D" w:rsidP="00AF6EFD">
      <w:pPr>
        <w:ind w:firstLine="851"/>
        <w:jc w:val="both"/>
        <w:rPr>
          <w:sz w:val="28"/>
          <w:szCs w:val="28"/>
          <w:lang w:val="uk-UA"/>
        </w:rPr>
      </w:pPr>
      <w:r>
        <w:rPr>
          <w:b/>
          <w:sz w:val="28"/>
          <w:szCs w:val="28"/>
          <w:lang w:val="uk-UA"/>
        </w:rPr>
        <w:lastRenderedPageBreak/>
        <w:t>Правознавство</w:t>
      </w:r>
      <w:r w:rsidR="00AF6EFD">
        <w:rPr>
          <w:b/>
          <w:sz w:val="28"/>
          <w:szCs w:val="28"/>
          <w:lang w:val="uk-UA"/>
        </w:rPr>
        <w:t>:</w:t>
      </w:r>
      <w:r w:rsidR="00AF6EFD">
        <w:rPr>
          <w:sz w:val="28"/>
          <w:szCs w:val="28"/>
          <w:lang w:val="uk-UA"/>
        </w:rPr>
        <w:t xml:space="preserve"> метод. рекомендації  до вивчення дисципліни для студентів спеціальності </w:t>
      </w:r>
      <w:r w:rsidR="00481964">
        <w:rPr>
          <w:sz w:val="28"/>
          <w:lang w:val="uk-UA"/>
        </w:rPr>
        <w:t>6.030504 “Економіка підприємства”</w:t>
      </w:r>
      <w:r w:rsidR="00EF3E4D">
        <w:rPr>
          <w:sz w:val="28"/>
          <w:szCs w:val="28"/>
          <w:lang w:val="uk-UA"/>
        </w:rPr>
        <w:t xml:space="preserve"> денної</w:t>
      </w:r>
      <w:r w:rsidR="00AF6EFD">
        <w:rPr>
          <w:sz w:val="28"/>
          <w:szCs w:val="28"/>
          <w:lang w:val="uk-UA"/>
        </w:rPr>
        <w:t xml:space="preserve"> форм</w:t>
      </w:r>
      <w:r w:rsidR="00EF3E4D">
        <w:rPr>
          <w:sz w:val="28"/>
          <w:szCs w:val="28"/>
          <w:lang w:val="uk-UA"/>
        </w:rPr>
        <w:t>и</w:t>
      </w:r>
      <w:r w:rsidR="00AF6EFD">
        <w:rPr>
          <w:sz w:val="28"/>
          <w:szCs w:val="28"/>
          <w:lang w:val="uk-UA"/>
        </w:rPr>
        <w:t xml:space="preserve">  н</w:t>
      </w:r>
      <w:r w:rsidR="00EF3E4D">
        <w:rPr>
          <w:sz w:val="28"/>
          <w:szCs w:val="28"/>
          <w:lang w:val="uk-UA"/>
        </w:rPr>
        <w:t>авчання / уклад.</w:t>
      </w:r>
      <w:r w:rsidR="00AF6EFD">
        <w:rPr>
          <w:sz w:val="28"/>
          <w:szCs w:val="28"/>
          <w:lang w:val="uk-UA"/>
        </w:rPr>
        <w:t xml:space="preserve"> </w:t>
      </w:r>
      <w:r w:rsidR="003567EE">
        <w:rPr>
          <w:sz w:val="28"/>
          <w:szCs w:val="28"/>
          <w:lang w:val="uk-UA"/>
        </w:rPr>
        <w:t>Б. В. Дергалюк</w:t>
      </w:r>
      <w:r w:rsidR="003567EE" w:rsidRPr="003567EE">
        <w:rPr>
          <w:sz w:val="28"/>
          <w:szCs w:val="28"/>
          <w:lang w:val="uk-UA"/>
        </w:rPr>
        <w:t xml:space="preserve">. </w:t>
      </w:r>
      <w:r w:rsidR="00AF6EFD">
        <w:rPr>
          <w:sz w:val="28"/>
          <w:szCs w:val="28"/>
          <w:lang w:val="uk-UA"/>
        </w:rPr>
        <w:t>– К.:</w:t>
      </w:r>
      <w:r w:rsidR="00F466D5">
        <w:rPr>
          <w:sz w:val="28"/>
          <w:szCs w:val="28"/>
          <w:lang w:val="uk-UA"/>
        </w:rPr>
        <w:t xml:space="preserve"> КПІ, 2015</w:t>
      </w:r>
      <w:r w:rsidR="00EF3E4D">
        <w:rPr>
          <w:sz w:val="28"/>
          <w:szCs w:val="28"/>
          <w:lang w:val="uk-UA"/>
        </w:rPr>
        <w:t xml:space="preserve">. – </w:t>
      </w:r>
      <w:r w:rsidR="003567EE" w:rsidRPr="003567EE">
        <w:rPr>
          <w:sz w:val="28"/>
          <w:szCs w:val="28"/>
          <w:lang w:val="uk-UA"/>
        </w:rPr>
        <w:t>4</w:t>
      </w:r>
      <w:r w:rsidR="00EF3E4D">
        <w:rPr>
          <w:sz w:val="28"/>
          <w:szCs w:val="28"/>
          <w:lang w:val="uk-UA"/>
        </w:rPr>
        <w:t>3</w:t>
      </w:r>
      <w:r w:rsidR="003567EE" w:rsidRPr="003567EE">
        <w:rPr>
          <w:sz w:val="28"/>
          <w:szCs w:val="28"/>
          <w:lang w:val="uk-UA"/>
        </w:rPr>
        <w:t xml:space="preserve"> </w:t>
      </w:r>
      <w:r w:rsidR="00AF6EFD">
        <w:rPr>
          <w:sz w:val="28"/>
          <w:szCs w:val="28"/>
          <w:lang w:val="uk-UA"/>
        </w:rPr>
        <w:t>с.</w:t>
      </w:r>
    </w:p>
    <w:p w:rsidR="00AF6EFD" w:rsidRDefault="00AF6EFD" w:rsidP="00AF6EFD">
      <w:pPr>
        <w:ind w:firstLine="397"/>
        <w:jc w:val="both"/>
        <w:rPr>
          <w:sz w:val="28"/>
          <w:szCs w:val="28"/>
          <w:lang w:val="uk-UA"/>
        </w:rPr>
      </w:pPr>
    </w:p>
    <w:p w:rsidR="00AF6EFD" w:rsidRDefault="00AF6EFD" w:rsidP="00AF6EFD">
      <w:pPr>
        <w:ind w:firstLine="397"/>
        <w:jc w:val="both"/>
        <w:rPr>
          <w:sz w:val="28"/>
          <w:szCs w:val="28"/>
          <w:lang w:val="uk-UA"/>
        </w:rPr>
      </w:pPr>
    </w:p>
    <w:p w:rsidR="00AF6EFD" w:rsidRDefault="00BB36BD" w:rsidP="00AF6EFD">
      <w:pPr>
        <w:ind w:firstLine="851"/>
        <w:jc w:val="both"/>
        <w:rPr>
          <w:sz w:val="28"/>
          <w:szCs w:val="28"/>
          <w:lang w:val="uk-UA"/>
        </w:rPr>
      </w:pPr>
      <w:r>
        <w:rPr>
          <w:sz w:val="28"/>
          <w:szCs w:val="28"/>
          <w:lang w:val="uk-UA"/>
        </w:rPr>
        <w:t>Рецензент:</w:t>
      </w:r>
      <w:r w:rsidR="00AF6EFD">
        <w:rPr>
          <w:sz w:val="28"/>
          <w:szCs w:val="28"/>
          <w:lang w:val="uk-UA"/>
        </w:rPr>
        <w:t xml:space="preserve"> </w:t>
      </w:r>
      <w:r w:rsidR="00EF3E4D" w:rsidRPr="003567EE">
        <w:rPr>
          <w:b/>
          <w:sz w:val="28"/>
          <w:szCs w:val="28"/>
          <w:lang w:val="uk-UA"/>
        </w:rPr>
        <w:t>Войтко С.В.</w:t>
      </w:r>
      <w:r w:rsidR="00EF3E4D" w:rsidRPr="003567EE">
        <w:rPr>
          <w:sz w:val="28"/>
          <w:szCs w:val="28"/>
          <w:lang w:val="uk-UA"/>
        </w:rPr>
        <w:t xml:space="preserve"> д.е.н., професор, завідувач кафедри міжнародної економіки ФММ НТУУ «КПІ»</w:t>
      </w:r>
    </w:p>
    <w:p w:rsidR="00AF6EFD" w:rsidRPr="00ED2DC4" w:rsidRDefault="00AF6EFD" w:rsidP="00AF6EFD">
      <w:pPr>
        <w:ind w:firstLine="851"/>
        <w:jc w:val="both"/>
        <w:rPr>
          <w:sz w:val="28"/>
          <w:szCs w:val="28"/>
          <w:lang w:val="uk-UA"/>
        </w:rPr>
      </w:pPr>
    </w:p>
    <w:p w:rsidR="00AF6EFD" w:rsidRPr="00ED2DC4" w:rsidRDefault="00AF6EFD" w:rsidP="00AF6EFD">
      <w:pPr>
        <w:ind w:firstLine="851"/>
        <w:jc w:val="both"/>
        <w:rPr>
          <w:sz w:val="28"/>
          <w:szCs w:val="28"/>
          <w:lang w:val="uk-UA"/>
        </w:rPr>
      </w:pPr>
    </w:p>
    <w:p w:rsidR="00AF6EFD" w:rsidRPr="00ED2DC4" w:rsidRDefault="00AF6EFD" w:rsidP="00AF6EFD">
      <w:pPr>
        <w:ind w:firstLine="851"/>
        <w:jc w:val="both"/>
        <w:rPr>
          <w:sz w:val="28"/>
          <w:szCs w:val="28"/>
          <w:lang w:val="uk-UA"/>
        </w:rPr>
      </w:pPr>
    </w:p>
    <w:p w:rsidR="00AF6EFD" w:rsidRPr="00ED2DC4" w:rsidRDefault="00AF6EFD" w:rsidP="00AF6EFD">
      <w:pPr>
        <w:ind w:firstLine="851"/>
        <w:jc w:val="both"/>
        <w:rPr>
          <w:sz w:val="28"/>
          <w:szCs w:val="28"/>
          <w:lang w:val="uk-UA"/>
        </w:rPr>
      </w:pPr>
    </w:p>
    <w:p w:rsidR="00AF6EFD" w:rsidRPr="00ED2DC4" w:rsidRDefault="00AF6EFD" w:rsidP="00AF6EFD">
      <w:pPr>
        <w:ind w:firstLine="851"/>
        <w:jc w:val="both"/>
        <w:rPr>
          <w:sz w:val="28"/>
          <w:szCs w:val="28"/>
          <w:lang w:val="uk-UA"/>
        </w:rPr>
      </w:pPr>
    </w:p>
    <w:p w:rsidR="00AF6EFD" w:rsidRDefault="00AF6EFD" w:rsidP="00AF6EFD">
      <w:pPr>
        <w:ind w:firstLine="851"/>
        <w:jc w:val="both"/>
        <w:rPr>
          <w:sz w:val="28"/>
          <w:szCs w:val="28"/>
          <w:lang w:val="uk-UA"/>
        </w:rPr>
      </w:pPr>
      <w:r>
        <w:rPr>
          <w:sz w:val="28"/>
          <w:szCs w:val="28"/>
          <w:lang w:val="uk-UA"/>
        </w:rPr>
        <w:t xml:space="preserve">Укладач: </w:t>
      </w:r>
      <w:r w:rsidR="00EF3E4D">
        <w:rPr>
          <w:sz w:val="28"/>
          <w:szCs w:val="28"/>
          <w:lang w:val="uk-UA"/>
        </w:rPr>
        <w:t>Дергалюк Б.В., доц., к.е.н.</w:t>
      </w:r>
      <w:r>
        <w:rPr>
          <w:sz w:val="28"/>
          <w:szCs w:val="28"/>
          <w:lang w:val="uk-UA"/>
        </w:rPr>
        <w:t xml:space="preserve">   </w:t>
      </w:r>
    </w:p>
    <w:p w:rsidR="00AF6EFD" w:rsidRDefault="00AF6EFD" w:rsidP="00AF6EFD">
      <w:pPr>
        <w:ind w:firstLine="1596"/>
        <w:jc w:val="both"/>
        <w:rPr>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EF3E4D">
      <w:pPr>
        <w:shd w:val="clear" w:color="auto" w:fill="FFFFFF"/>
        <w:adjustRightInd w:val="0"/>
        <w:rPr>
          <w:sz w:val="28"/>
          <w:szCs w:val="28"/>
          <w:lang w:val="uk-UA"/>
        </w:rPr>
      </w:pPr>
    </w:p>
    <w:p w:rsidR="00AF6EFD" w:rsidRDefault="00AF6EFD" w:rsidP="00AF6EFD">
      <w:pPr>
        <w:shd w:val="clear" w:color="auto" w:fill="FFFFFF"/>
        <w:adjustRightInd w:val="0"/>
        <w:ind w:left="426"/>
        <w:rPr>
          <w:sz w:val="28"/>
          <w:szCs w:val="28"/>
          <w:lang w:val="uk-UA"/>
        </w:rPr>
      </w:pPr>
    </w:p>
    <w:p w:rsidR="00AF6EFD" w:rsidRPr="00EF3E4D" w:rsidRDefault="00AF6EFD" w:rsidP="00AF6EFD">
      <w:pPr>
        <w:shd w:val="clear" w:color="auto" w:fill="FFFFFF"/>
        <w:adjustRightInd w:val="0"/>
        <w:ind w:firstLine="851"/>
        <w:rPr>
          <w:sz w:val="28"/>
          <w:szCs w:val="28"/>
          <w:lang w:val="uk-UA"/>
        </w:rPr>
      </w:pPr>
      <w:r>
        <w:rPr>
          <w:sz w:val="28"/>
          <w:szCs w:val="28"/>
          <w:lang w:val="uk-UA"/>
        </w:rPr>
        <w:t>Відповідальний за випуск:</w:t>
      </w:r>
      <w:r>
        <w:rPr>
          <w:b/>
          <w:sz w:val="28"/>
          <w:szCs w:val="28"/>
          <w:lang w:val="uk-UA"/>
        </w:rPr>
        <w:t xml:space="preserve"> </w:t>
      </w:r>
      <w:r w:rsidR="00EF3E4D" w:rsidRPr="00EF3E4D">
        <w:rPr>
          <w:sz w:val="28"/>
          <w:szCs w:val="28"/>
          <w:lang w:val="uk-UA"/>
        </w:rPr>
        <w:t>Круш П.В., проф., к.е.н.</w:t>
      </w:r>
    </w:p>
    <w:p w:rsidR="00AF6EFD" w:rsidRDefault="00AF6EFD" w:rsidP="00AF6EFD">
      <w:pPr>
        <w:shd w:val="clear" w:color="auto" w:fill="FFFFFF"/>
        <w:adjustRightInd w:val="0"/>
        <w:ind w:firstLine="851"/>
        <w:rPr>
          <w:b/>
          <w:sz w:val="28"/>
          <w:szCs w:val="28"/>
          <w:lang w:val="uk-UA"/>
        </w:rPr>
      </w:pPr>
    </w:p>
    <w:p w:rsidR="00AF6EFD" w:rsidRDefault="00AF6EFD" w:rsidP="00AF6EFD">
      <w:pPr>
        <w:shd w:val="clear" w:color="auto" w:fill="FFFFFF"/>
        <w:adjustRightInd w:val="0"/>
        <w:ind w:firstLine="851"/>
        <w:rPr>
          <w:b/>
          <w:sz w:val="28"/>
          <w:szCs w:val="28"/>
          <w:lang w:val="uk-UA"/>
        </w:rPr>
      </w:pPr>
      <w:r>
        <w:rPr>
          <w:b/>
          <w:sz w:val="28"/>
          <w:szCs w:val="28"/>
          <w:lang w:val="uk-UA"/>
        </w:rPr>
        <w:t>Видання подається в авторській редакції</w:t>
      </w:r>
    </w:p>
    <w:p w:rsidR="00AF6EFD" w:rsidRDefault="00AF6EFD" w:rsidP="00AF6EFD">
      <w:pPr>
        <w:pStyle w:val="14"/>
        <w:ind w:left="4000" w:right="3600" w:firstLine="567"/>
        <w:jc w:val="center"/>
        <w:rPr>
          <w:b/>
          <w:sz w:val="28"/>
          <w:szCs w:val="28"/>
          <w:lang w:val="uk-UA"/>
        </w:rPr>
      </w:pPr>
    </w:p>
    <w:p w:rsidR="00AF6EFD" w:rsidRPr="00ED2DC4" w:rsidRDefault="00AF6EFD" w:rsidP="00AF6EFD">
      <w:pPr>
        <w:pStyle w:val="14"/>
        <w:ind w:left="3960" w:right="3800" w:firstLine="567"/>
        <w:rPr>
          <w:b/>
          <w:lang w:val="uk-UA"/>
        </w:rPr>
      </w:pPr>
    </w:p>
    <w:p w:rsidR="00AF6EFD" w:rsidRPr="00ED2DC4" w:rsidRDefault="00AF6EFD" w:rsidP="00AF6EFD">
      <w:pPr>
        <w:pStyle w:val="14"/>
        <w:ind w:left="3960" w:right="3800" w:firstLine="567"/>
        <w:rPr>
          <w:b/>
          <w:lang w:val="uk-UA"/>
        </w:rPr>
      </w:pPr>
    </w:p>
    <w:p w:rsidR="00AF6EFD" w:rsidRPr="00ED2DC4" w:rsidRDefault="00AF6EFD" w:rsidP="00AF6EFD">
      <w:pPr>
        <w:pStyle w:val="14"/>
        <w:ind w:left="3960" w:right="3800" w:firstLine="567"/>
        <w:rPr>
          <w:b/>
          <w:lang w:val="uk-UA"/>
        </w:rPr>
      </w:pPr>
    </w:p>
    <w:p w:rsidR="00AF6EFD" w:rsidRPr="00ED2DC4" w:rsidRDefault="00AF6EFD" w:rsidP="00AF6EFD">
      <w:pPr>
        <w:pStyle w:val="14"/>
        <w:ind w:left="3960" w:right="3800" w:firstLine="567"/>
        <w:rPr>
          <w:b/>
          <w:lang w:val="uk-UA"/>
        </w:rPr>
      </w:pPr>
    </w:p>
    <w:p w:rsidR="00AF6EFD" w:rsidRPr="00ED2DC4" w:rsidRDefault="00AF6EFD" w:rsidP="00AF6EFD">
      <w:pPr>
        <w:pStyle w:val="14"/>
        <w:ind w:left="3960" w:right="3800" w:firstLine="567"/>
        <w:rPr>
          <w:b/>
          <w:lang w:val="uk-UA"/>
        </w:rPr>
      </w:pPr>
    </w:p>
    <w:p w:rsidR="00AF6EFD" w:rsidRPr="00ED2DC4" w:rsidRDefault="00AF6EFD" w:rsidP="00AF6EFD">
      <w:pPr>
        <w:pStyle w:val="14"/>
        <w:ind w:left="3960" w:right="3800" w:firstLine="567"/>
        <w:rPr>
          <w:b/>
          <w:lang w:val="uk-UA"/>
        </w:rPr>
      </w:pPr>
    </w:p>
    <w:p w:rsidR="00AF6EFD" w:rsidRPr="00ED2DC4" w:rsidRDefault="00AF6EFD" w:rsidP="00AF6EFD">
      <w:pPr>
        <w:pStyle w:val="14"/>
        <w:ind w:left="3960" w:right="3800" w:firstLine="567"/>
        <w:rPr>
          <w:b/>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F466D5" w:rsidRDefault="00F466D5" w:rsidP="00AF6EFD">
      <w:pPr>
        <w:shd w:val="clear" w:color="auto" w:fill="FFFFFF"/>
        <w:adjustRightInd w:val="0"/>
        <w:ind w:left="684"/>
        <w:jc w:val="center"/>
        <w:rPr>
          <w:b/>
          <w:sz w:val="28"/>
          <w:szCs w:val="28"/>
          <w:lang w:val="uk-UA"/>
        </w:rPr>
      </w:pPr>
    </w:p>
    <w:p w:rsidR="00EF3E4D" w:rsidRDefault="00EF3E4D" w:rsidP="00AF6EFD">
      <w:pPr>
        <w:shd w:val="clear" w:color="auto" w:fill="FFFFFF"/>
        <w:adjustRightInd w:val="0"/>
        <w:ind w:left="684"/>
        <w:jc w:val="center"/>
        <w:rPr>
          <w:b/>
          <w:sz w:val="28"/>
          <w:szCs w:val="28"/>
          <w:lang w:val="uk-UA"/>
        </w:rPr>
      </w:pPr>
    </w:p>
    <w:p w:rsidR="00EF3E4D" w:rsidRDefault="00EF3E4D" w:rsidP="00AF6EFD">
      <w:pPr>
        <w:shd w:val="clear" w:color="auto" w:fill="FFFFFF"/>
        <w:adjustRightInd w:val="0"/>
        <w:ind w:left="684"/>
        <w:jc w:val="center"/>
        <w:rPr>
          <w:b/>
          <w:sz w:val="28"/>
          <w:szCs w:val="28"/>
          <w:lang w:val="uk-UA"/>
        </w:rPr>
      </w:pPr>
    </w:p>
    <w:p w:rsidR="00EF3E4D" w:rsidRDefault="00EF3E4D" w:rsidP="00AF6EFD">
      <w:pPr>
        <w:shd w:val="clear" w:color="auto" w:fill="FFFFFF"/>
        <w:adjustRightInd w:val="0"/>
        <w:ind w:left="684"/>
        <w:jc w:val="center"/>
        <w:rPr>
          <w:b/>
          <w:sz w:val="28"/>
          <w:szCs w:val="28"/>
          <w:lang w:val="uk-UA"/>
        </w:rPr>
      </w:pPr>
    </w:p>
    <w:p w:rsidR="00EF3E4D" w:rsidRDefault="00EF3E4D" w:rsidP="00AF6EFD">
      <w:pPr>
        <w:shd w:val="clear" w:color="auto" w:fill="FFFFFF"/>
        <w:adjustRightInd w:val="0"/>
        <w:ind w:left="684"/>
        <w:jc w:val="center"/>
        <w:rPr>
          <w:b/>
          <w:sz w:val="28"/>
          <w:szCs w:val="28"/>
          <w:lang w:val="uk-UA"/>
        </w:rPr>
      </w:pPr>
    </w:p>
    <w:p w:rsidR="00F466D5" w:rsidRDefault="00F466D5" w:rsidP="00AF6EFD">
      <w:pPr>
        <w:shd w:val="clear" w:color="auto" w:fill="FFFFFF"/>
        <w:adjustRightInd w:val="0"/>
        <w:ind w:left="684"/>
        <w:jc w:val="center"/>
        <w:rPr>
          <w:b/>
          <w:sz w:val="28"/>
          <w:szCs w:val="28"/>
          <w:lang w:val="uk-UA"/>
        </w:rPr>
      </w:pPr>
    </w:p>
    <w:p w:rsidR="00AF6EFD" w:rsidRDefault="00AF6EFD" w:rsidP="00AF6EFD">
      <w:pPr>
        <w:shd w:val="clear" w:color="auto" w:fill="FFFFFF"/>
        <w:adjustRightInd w:val="0"/>
        <w:ind w:left="684"/>
        <w:jc w:val="center"/>
        <w:rPr>
          <w:b/>
          <w:sz w:val="28"/>
          <w:szCs w:val="28"/>
          <w:lang w:val="uk-UA"/>
        </w:rPr>
      </w:pPr>
    </w:p>
    <w:p w:rsidR="00AF6EFD" w:rsidRDefault="00AF6EFD" w:rsidP="00AF6EFD">
      <w:pPr>
        <w:pStyle w:val="af2"/>
        <w:numPr>
          <w:ilvl w:val="0"/>
          <w:numId w:val="2"/>
        </w:numPr>
        <w:jc w:val="center"/>
        <w:rPr>
          <w:b/>
          <w:sz w:val="28"/>
          <w:szCs w:val="28"/>
          <w:lang w:val="uk-UA"/>
        </w:rPr>
      </w:pPr>
      <w:r>
        <w:rPr>
          <w:b/>
          <w:sz w:val="28"/>
          <w:szCs w:val="28"/>
          <w:lang w:val="uk-UA"/>
        </w:rPr>
        <w:lastRenderedPageBreak/>
        <w:t>ЗАГАЛЬНІ ВІДОМОСТІ</w:t>
      </w:r>
    </w:p>
    <w:p w:rsidR="00AF6EFD" w:rsidRDefault="00AF6EFD" w:rsidP="00AF6EFD">
      <w:pPr>
        <w:pStyle w:val="af2"/>
        <w:rPr>
          <w:b/>
          <w:sz w:val="20"/>
          <w:szCs w:val="20"/>
          <w:lang w:val="uk-UA"/>
        </w:rPr>
      </w:pPr>
    </w:p>
    <w:p w:rsidR="00C7471D" w:rsidRPr="00EF3E4D" w:rsidRDefault="00C7471D" w:rsidP="00EF3E4D">
      <w:pPr>
        <w:pStyle w:val="ac"/>
        <w:tabs>
          <w:tab w:val="right" w:pos="9467"/>
        </w:tabs>
        <w:spacing w:after="0"/>
        <w:ind w:left="0" w:firstLine="567"/>
        <w:jc w:val="both"/>
        <w:rPr>
          <w:sz w:val="28"/>
          <w:szCs w:val="28"/>
        </w:rPr>
      </w:pPr>
      <w:r w:rsidRPr="00EF3E4D">
        <w:rPr>
          <w:sz w:val="28"/>
          <w:szCs w:val="28"/>
        </w:rPr>
        <w:t>Програму навчальної дисципліни «Правознавство» складено відповідно до освітньо-</w:t>
      </w:r>
      <w:r w:rsidR="00EF3E4D">
        <w:rPr>
          <w:sz w:val="28"/>
          <w:szCs w:val="28"/>
        </w:rPr>
        <w:t xml:space="preserve">професійної програми </w:t>
      </w:r>
      <w:proofErr w:type="gramStart"/>
      <w:r w:rsidR="00EF3E4D">
        <w:rPr>
          <w:sz w:val="28"/>
          <w:szCs w:val="28"/>
        </w:rPr>
        <w:t>п</w:t>
      </w:r>
      <w:proofErr w:type="gramEnd"/>
      <w:r w:rsidR="00EF3E4D">
        <w:rPr>
          <w:sz w:val="28"/>
          <w:szCs w:val="28"/>
        </w:rPr>
        <w:t>ідготовки</w:t>
      </w:r>
      <w:r w:rsidRPr="00EF3E4D">
        <w:rPr>
          <w:sz w:val="28"/>
          <w:szCs w:val="28"/>
        </w:rPr>
        <w:t xml:space="preserve"> ОКР бакалавр напряму 6.030504 «Економіка підприємства».</w:t>
      </w:r>
    </w:p>
    <w:p w:rsidR="00AF6EFD" w:rsidRPr="00EF3E4D" w:rsidRDefault="00C7471D" w:rsidP="00EF3E4D">
      <w:pPr>
        <w:tabs>
          <w:tab w:val="num" w:pos="720"/>
        </w:tabs>
        <w:ind w:firstLine="900"/>
        <w:jc w:val="both"/>
        <w:rPr>
          <w:sz w:val="28"/>
          <w:szCs w:val="28"/>
          <w:lang w:val="uk-UA"/>
        </w:rPr>
      </w:pPr>
      <w:r w:rsidRPr="00EF3E4D">
        <w:rPr>
          <w:sz w:val="28"/>
          <w:szCs w:val="28"/>
        </w:rPr>
        <w:t xml:space="preserve">Навчальна дисципліна належить до дисциплін нормативного циклу </w:t>
      </w:r>
      <w:proofErr w:type="gramStart"/>
      <w:r w:rsidRPr="00EF3E4D">
        <w:rPr>
          <w:sz w:val="28"/>
          <w:szCs w:val="28"/>
        </w:rPr>
        <w:t>п</w:t>
      </w:r>
      <w:proofErr w:type="gramEnd"/>
      <w:r w:rsidRPr="00EF3E4D">
        <w:rPr>
          <w:sz w:val="28"/>
          <w:szCs w:val="28"/>
        </w:rPr>
        <w:t>ідготовки фахівців економічного профілю вищих навчальних закладів України.</w:t>
      </w:r>
      <w:r w:rsidR="00AF6EFD" w:rsidRPr="00EF3E4D">
        <w:rPr>
          <w:sz w:val="28"/>
          <w:szCs w:val="28"/>
          <w:lang w:val="uk-UA"/>
        </w:rPr>
        <w:t xml:space="preserve"> </w:t>
      </w:r>
    </w:p>
    <w:p w:rsidR="00AF6EFD" w:rsidRPr="00EF3E4D" w:rsidRDefault="00481964" w:rsidP="00AF6EFD">
      <w:pPr>
        <w:tabs>
          <w:tab w:val="num" w:pos="720"/>
        </w:tabs>
        <w:ind w:firstLine="900"/>
        <w:jc w:val="both"/>
        <w:rPr>
          <w:sz w:val="28"/>
          <w:szCs w:val="28"/>
          <w:lang w:val="uk-UA"/>
        </w:rPr>
      </w:pPr>
      <w:r w:rsidRPr="00EF3E4D">
        <w:rPr>
          <w:b/>
          <w:color w:val="000000"/>
          <w:sz w:val="28"/>
          <w:szCs w:val="28"/>
        </w:rPr>
        <w:t>Предметом вивчення навчальної дисципліни</w:t>
      </w:r>
      <w:r w:rsidRPr="00EF3E4D">
        <w:rPr>
          <w:color w:val="000000"/>
          <w:sz w:val="28"/>
          <w:szCs w:val="28"/>
        </w:rPr>
        <w:t xml:space="preserve"> </w:t>
      </w:r>
      <w:r w:rsidR="00C7471D" w:rsidRPr="00EF3E4D">
        <w:rPr>
          <w:sz w:val="28"/>
          <w:szCs w:val="28"/>
          <w:lang w:eastAsia="ru-RU"/>
        </w:rPr>
        <w:t xml:space="preserve">є право як регулятор суспільних відносин у </w:t>
      </w:r>
      <w:proofErr w:type="gramStart"/>
      <w:r w:rsidR="00C7471D" w:rsidRPr="00EF3E4D">
        <w:rPr>
          <w:sz w:val="28"/>
          <w:szCs w:val="28"/>
          <w:lang w:eastAsia="ru-RU"/>
        </w:rPr>
        <w:t>р</w:t>
      </w:r>
      <w:proofErr w:type="gramEnd"/>
      <w:r w:rsidR="00C7471D" w:rsidRPr="00EF3E4D">
        <w:rPr>
          <w:sz w:val="28"/>
          <w:szCs w:val="28"/>
          <w:lang w:eastAsia="ru-RU"/>
        </w:rPr>
        <w:t>ізних сферах суспільного життя</w:t>
      </w:r>
      <w:r w:rsidRPr="00EF3E4D">
        <w:rPr>
          <w:color w:val="000000"/>
          <w:sz w:val="28"/>
          <w:szCs w:val="28"/>
        </w:rPr>
        <w:t>.</w:t>
      </w:r>
    </w:p>
    <w:p w:rsidR="00AF6EFD" w:rsidRPr="00EF3E4D" w:rsidRDefault="00AF6EFD" w:rsidP="00AF6EFD">
      <w:pPr>
        <w:numPr>
          <w:ilvl w:val="12"/>
          <w:numId w:val="0"/>
        </w:numPr>
        <w:tabs>
          <w:tab w:val="num" w:pos="720"/>
        </w:tabs>
        <w:ind w:firstLine="900"/>
        <w:jc w:val="both"/>
        <w:rPr>
          <w:sz w:val="28"/>
          <w:szCs w:val="28"/>
          <w:lang w:val="uk-UA"/>
        </w:rPr>
      </w:pPr>
      <w:r w:rsidRPr="00EF3E4D">
        <w:rPr>
          <w:b/>
          <w:sz w:val="28"/>
          <w:szCs w:val="28"/>
          <w:lang w:val="uk-UA"/>
        </w:rPr>
        <w:t>Міждисциплінарні зв’язки</w:t>
      </w:r>
      <w:r w:rsidRPr="00EF3E4D">
        <w:rPr>
          <w:sz w:val="28"/>
          <w:szCs w:val="28"/>
          <w:lang w:val="uk-UA"/>
        </w:rPr>
        <w:t xml:space="preserve">: </w:t>
      </w:r>
      <w:r w:rsidR="00481964" w:rsidRPr="003567EE">
        <w:rPr>
          <w:sz w:val="28"/>
          <w:szCs w:val="28"/>
          <w:lang w:val="uk-UA"/>
        </w:rPr>
        <w:t xml:space="preserve">Дисципліна «Господарське законодавство» </w:t>
      </w:r>
      <w:r w:rsidR="00481964" w:rsidRPr="003567EE">
        <w:rPr>
          <w:kern w:val="28"/>
          <w:sz w:val="28"/>
          <w:szCs w:val="28"/>
          <w:lang w:val="uk-UA"/>
        </w:rPr>
        <w:t>скл</w:t>
      </w:r>
      <w:r w:rsidR="00C7471D" w:rsidRPr="003567EE">
        <w:rPr>
          <w:kern w:val="28"/>
          <w:sz w:val="28"/>
          <w:szCs w:val="28"/>
          <w:lang w:val="uk-UA"/>
        </w:rPr>
        <w:t>адається з двох кредитних модулів</w:t>
      </w:r>
      <w:r w:rsidR="00481964" w:rsidRPr="003567EE">
        <w:rPr>
          <w:kern w:val="28"/>
          <w:sz w:val="28"/>
          <w:szCs w:val="28"/>
          <w:lang w:val="uk-UA"/>
        </w:rPr>
        <w:t xml:space="preserve">, її засвоєнню передує вивчення  </w:t>
      </w:r>
      <w:r w:rsidR="00481964" w:rsidRPr="003567EE">
        <w:rPr>
          <w:sz w:val="28"/>
          <w:szCs w:val="28"/>
          <w:lang w:val="uk-UA"/>
        </w:rPr>
        <w:t>дисциплін «Основи економічної теор</w:t>
      </w:r>
      <w:r w:rsidR="00C7471D" w:rsidRPr="003567EE">
        <w:rPr>
          <w:sz w:val="28"/>
          <w:szCs w:val="28"/>
          <w:lang w:val="uk-UA"/>
        </w:rPr>
        <w:t>ії»</w:t>
      </w:r>
      <w:r w:rsidR="00481964" w:rsidRPr="003567EE">
        <w:rPr>
          <w:sz w:val="28"/>
          <w:szCs w:val="28"/>
          <w:lang w:val="uk-UA"/>
        </w:rPr>
        <w:t>, «І</w:t>
      </w:r>
      <w:r w:rsidR="00C7471D" w:rsidRPr="003567EE">
        <w:rPr>
          <w:sz w:val="28"/>
          <w:szCs w:val="28"/>
          <w:lang w:val="uk-UA"/>
        </w:rPr>
        <w:t>сторія України»</w:t>
      </w:r>
      <w:r w:rsidR="00481964" w:rsidRPr="003567EE">
        <w:rPr>
          <w:sz w:val="28"/>
          <w:szCs w:val="28"/>
          <w:lang w:val="uk-UA"/>
        </w:rPr>
        <w:t xml:space="preserve">. </w:t>
      </w:r>
      <w:r w:rsidR="00481964" w:rsidRPr="00EF3E4D">
        <w:rPr>
          <w:sz w:val="28"/>
          <w:szCs w:val="28"/>
        </w:rPr>
        <w:t>Вона має зв’язок з дисциплінами загального та профес</w:t>
      </w:r>
      <w:r w:rsidR="00C7471D" w:rsidRPr="00EF3E4D">
        <w:rPr>
          <w:sz w:val="28"/>
          <w:szCs w:val="28"/>
        </w:rPr>
        <w:t>ійного спрямування («Охорона праці</w:t>
      </w:r>
      <w:r w:rsidR="00481964" w:rsidRPr="00EF3E4D">
        <w:rPr>
          <w:sz w:val="28"/>
          <w:szCs w:val="28"/>
        </w:rPr>
        <w:t>», «Податкова система»</w:t>
      </w:r>
      <w:r w:rsidR="00C7471D" w:rsidRPr="00EF3E4D">
        <w:rPr>
          <w:sz w:val="28"/>
          <w:szCs w:val="28"/>
        </w:rPr>
        <w:t>, «Господарське законодавство», «Державне регулювання економіки»</w:t>
      </w:r>
      <w:r w:rsidR="00481964" w:rsidRPr="00EF3E4D">
        <w:rPr>
          <w:b/>
          <w:sz w:val="28"/>
          <w:szCs w:val="28"/>
        </w:rPr>
        <w:t xml:space="preserve"> </w:t>
      </w:r>
      <w:r w:rsidR="00481964" w:rsidRPr="00EF3E4D">
        <w:rPr>
          <w:sz w:val="28"/>
          <w:szCs w:val="28"/>
        </w:rPr>
        <w:t xml:space="preserve">та ін.) </w:t>
      </w:r>
      <w:proofErr w:type="gramStart"/>
      <w:r w:rsidR="00481964" w:rsidRPr="00EF3E4D">
        <w:rPr>
          <w:sz w:val="28"/>
          <w:szCs w:val="28"/>
        </w:rPr>
        <w:t>п</w:t>
      </w:r>
      <w:proofErr w:type="gramEnd"/>
      <w:r w:rsidR="00481964" w:rsidRPr="00EF3E4D">
        <w:rPr>
          <w:sz w:val="28"/>
          <w:szCs w:val="28"/>
        </w:rPr>
        <w:t>ідготовки фахівців ОКР «Бакалавр» економічних напрямів.</w:t>
      </w:r>
    </w:p>
    <w:p w:rsidR="00AF6EFD" w:rsidRPr="00EF3E4D" w:rsidRDefault="00AF6EFD" w:rsidP="00AF6EFD">
      <w:pPr>
        <w:numPr>
          <w:ilvl w:val="12"/>
          <w:numId w:val="0"/>
        </w:numPr>
        <w:tabs>
          <w:tab w:val="num" w:pos="720"/>
        </w:tabs>
        <w:ind w:firstLine="900"/>
        <w:jc w:val="both"/>
        <w:rPr>
          <w:sz w:val="28"/>
          <w:szCs w:val="28"/>
          <w:lang w:val="uk-UA"/>
        </w:rPr>
      </w:pPr>
      <w:r w:rsidRPr="00EF3E4D">
        <w:rPr>
          <w:sz w:val="28"/>
          <w:szCs w:val="28"/>
          <w:lang w:val="uk-UA"/>
        </w:rPr>
        <w:t>Д</w:t>
      </w:r>
      <w:r w:rsidR="00481964" w:rsidRPr="00EF3E4D">
        <w:rPr>
          <w:sz w:val="28"/>
          <w:szCs w:val="28"/>
          <w:lang w:val="uk-UA"/>
        </w:rPr>
        <w:t>исцип</w:t>
      </w:r>
      <w:r w:rsidR="00C7471D" w:rsidRPr="00EF3E4D">
        <w:rPr>
          <w:sz w:val="28"/>
          <w:szCs w:val="28"/>
          <w:lang w:val="uk-UA"/>
        </w:rPr>
        <w:t>ліна «Правознавство</w:t>
      </w:r>
      <w:r w:rsidRPr="00EF3E4D">
        <w:rPr>
          <w:sz w:val="28"/>
          <w:szCs w:val="28"/>
          <w:lang w:val="uk-UA"/>
        </w:rPr>
        <w:t xml:space="preserve">» </w:t>
      </w:r>
      <w:r w:rsidRPr="00EF3E4D">
        <w:rPr>
          <w:b/>
          <w:sz w:val="28"/>
          <w:szCs w:val="28"/>
          <w:lang w:val="uk-UA"/>
        </w:rPr>
        <w:t>актуальна</w:t>
      </w:r>
      <w:r w:rsidRPr="00EF3E4D">
        <w:rPr>
          <w:sz w:val="28"/>
          <w:szCs w:val="28"/>
          <w:lang w:val="uk-UA"/>
        </w:rPr>
        <w:t xml:space="preserve"> і її </w:t>
      </w:r>
      <w:r w:rsidRPr="00EF3E4D">
        <w:rPr>
          <w:b/>
          <w:sz w:val="28"/>
          <w:szCs w:val="28"/>
          <w:lang w:val="uk-UA"/>
        </w:rPr>
        <w:t>роль визначається</w:t>
      </w:r>
      <w:r w:rsidRPr="00EF3E4D">
        <w:rPr>
          <w:sz w:val="28"/>
          <w:szCs w:val="28"/>
          <w:lang w:val="uk-UA"/>
        </w:rPr>
        <w:t xml:space="preserve"> спроможністю формувати у студентів професійних навичо</w:t>
      </w:r>
      <w:r w:rsidR="00601C85" w:rsidRPr="00EF3E4D">
        <w:rPr>
          <w:sz w:val="28"/>
          <w:szCs w:val="28"/>
          <w:lang w:val="uk-UA"/>
        </w:rPr>
        <w:t>к</w:t>
      </w:r>
      <w:r w:rsidRPr="00EF3E4D">
        <w:rPr>
          <w:sz w:val="28"/>
          <w:szCs w:val="28"/>
          <w:lang w:val="uk-UA"/>
        </w:rPr>
        <w:t xml:space="preserve"> самостійної роботи з законодавчими матеріалами, додатковою літературою, свідомо оцінювати конкретні ситуації, прагнення до набуття та збагачення знань.</w:t>
      </w:r>
    </w:p>
    <w:p w:rsidR="00AF6EFD" w:rsidRPr="00EF3E4D" w:rsidRDefault="00AF6EFD" w:rsidP="00AF6EFD">
      <w:pPr>
        <w:numPr>
          <w:ilvl w:val="12"/>
          <w:numId w:val="0"/>
        </w:numPr>
        <w:tabs>
          <w:tab w:val="num" w:pos="720"/>
        </w:tabs>
        <w:ind w:firstLine="900"/>
        <w:jc w:val="both"/>
        <w:rPr>
          <w:sz w:val="28"/>
          <w:szCs w:val="28"/>
        </w:rPr>
      </w:pPr>
      <w:r w:rsidRPr="00EF3E4D">
        <w:rPr>
          <w:sz w:val="28"/>
          <w:szCs w:val="28"/>
          <w:lang w:val="uk-UA"/>
        </w:rPr>
        <w:t>Основними</w:t>
      </w:r>
      <w:r w:rsidRPr="00EF3E4D">
        <w:rPr>
          <w:sz w:val="28"/>
          <w:szCs w:val="28"/>
        </w:rPr>
        <w:t xml:space="preserve"> видами </w:t>
      </w:r>
      <w:r w:rsidRPr="00EF3E4D">
        <w:rPr>
          <w:sz w:val="28"/>
          <w:szCs w:val="28"/>
          <w:lang w:val="uk-UA"/>
        </w:rPr>
        <w:t>навчання</w:t>
      </w:r>
      <w:r w:rsidRPr="00EF3E4D">
        <w:rPr>
          <w:sz w:val="28"/>
          <w:szCs w:val="28"/>
        </w:rPr>
        <w:t xml:space="preserve"> є </w:t>
      </w:r>
      <w:r w:rsidRPr="00EF3E4D">
        <w:rPr>
          <w:sz w:val="28"/>
          <w:szCs w:val="28"/>
          <w:lang w:val="uk-UA"/>
        </w:rPr>
        <w:t>лекції</w:t>
      </w:r>
      <w:r w:rsidRPr="00EF3E4D">
        <w:rPr>
          <w:sz w:val="28"/>
          <w:szCs w:val="28"/>
        </w:rPr>
        <w:t xml:space="preserve">, семінарські, практичні та індивідуальні заняття. </w:t>
      </w:r>
      <w:proofErr w:type="gramStart"/>
      <w:r w:rsidRPr="00EF3E4D">
        <w:rPr>
          <w:sz w:val="28"/>
          <w:szCs w:val="28"/>
        </w:rPr>
        <w:t>Ц</w:t>
      </w:r>
      <w:proofErr w:type="gramEnd"/>
      <w:r w:rsidRPr="00EF3E4D">
        <w:rPr>
          <w:sz w:val="28"/>
          <w:szCs w:val="28"/>
        </w:rPr>
        <w:t>і форми дають можливість у повному обсязі вивчити новий матеріал, закріпити його, розвивати практичні навички та контролювати знання.</w:t>
      </w:r>
    </w:p>
    <w:p w:rsidR="00AF6EFD" w:rsidRPr="00EF3E4D" w:rsidRDefault="00AF6EFD" w:rsidP="00AF6EFD">
      <w:pPr>
        <w:numPr>
          <w:ilvl w:val="12"/>
          <w:numId w:val="0"/>
        </w:numPr>
        <w:tabs>
          <w:tab w:val="num" w:pos="720"/>
        </w:tabs>
        <w:ind w:firstLine="900"/>
        <w:jc w:val="both"/>
        <w:rPr>
          <w:sz w:val="28"/>
          <w:szCs w:val="28"/>
          <w:lang w:val="uk-UA"/>
        </w:rPr>
      </w:pPr>
      <w:r w:rsidRPr="00EF3E4D">
        <w:rPr>
          <w:sz w:val="28"/>
          <w:szCs w:val="28"/>
        </w:rPr>
        <w:t xml:space="preserve">Навчальним планом </w:t>
      </w:r>
      <w:r w:rsidRPr="00EF3E4D">
        <w:rPr>
          <w:sz w:val="28"/>
          <w:szCs w:val="28"/>
          <w:lang w:val="uk-UA"/>
        </w:rPr>
        <w:t>передбачається</w:t>
      </w:r>
      <w:r w:rsidRPr="00EF3E4D">
        <w:rPr>
          <w:sz w:val="28"/>
          <w:szCs w:val="28"/>
        </w:rPr>
        <w:t xml:space="preserve"> самостійна робота студентів, тематика якої направлена на вивчення законодавчих та інструктивних матеріалів, роботу з </w:t>
      </w:r>
      <w:r w:rsidRPr="00EF3E4D">
        <w:rPr>
          <w:sz w:val="28"/>
          <w:szCs w:val="28"/>
          <w:lang w:val="uk-UA"/>
        </w:rPr>
        <w:t xml:space="preserve">навчальними  </w:t>
      </w:r>
      <w:proofErr w:type="gramStart"/>
      <w:r w:rsidRPr="00EF3E4D">
        <w:rPr>
          <w:sz w:val="28"/>
          <w:szCs w:val="28"/>
          <w:lang w:val="uk-UA"/>
        </w:rPr>
        <w:t>пос</w:t>
      </w:r>
      <w:proofErr w:type="gramEnd"/>
      <w:r w:rsidRPr="00EF3E4D">
        <w:rPr>
          <w:sz w:val="28"/>
          <w:szCs w:val="28"/>
          <w:lang w:val="uk-UA"/>
        </w:rPr>
        <w:t>ібниками</w:t>
      </w:r>
      <w:r w:rsidRPr="00EF3E4D">
        <w:rPr>
          <w:sz w:val="28"/>
          <w:szCs w:val="28"/>
        </w:rPr>
        <w:t xml:space="preserve">, з </w:t>
      </w:r>
      <w:r w:rsidRPr="00EF3E4D">
        <w:rPr>
          <w:sz w:val="28"/>
          <w:szCs w:val="28"/>
          <w:lang w:val="uk-UA"/>
        </w:rPr>
        <w:t>матеріалами періодичних видань, розрахунок задач і виконання тестів різного рівня складності.</w:t>
      </w:r>
    </w:p>
    <w:p w:rsidR="00AF6EFD" w:rsidRPr="00EF3E4D" w:rsidRDefault="00AF6EFD" w:rsidP="00AF6EFD">
      <w:pPr>
        <w:pStyle w:val="text"/>
        <w:spacing w:line="240" w:lineRule="auto"/>
        <w:ind w:firstLine="900"/>
        <w:rPr>
          <w:rFonts w:ascii="Times New Roman" w:hAnsi="Times New Roman" w:cs="Times New Roman"/>
          <w:sz w:val="28"/>
          <w:szCs w:val="28"/>
          <w:lang w:val="uk-UA"/>
        </w:rPr>
      </w:pPr>
      <w:r w:rsidRPr="00EF3E4D">
        <w:rPr>
          <w:rFonts w:ascii="Times New Roman" w:hAnsi="Times New Roman" w:cs="Times New Roman"/>
          <w:b/>
          <w:sz w:val="28"/>
          <w:szCs w:val="28"/>
          <w:lang w:val="uk-UA"/>
        </w:rPr>
        <w:t>Метою</w:t>
      </w:r>
      <w:r w:rsidRPr="00EF3E4D">
        <w:rPr>
          <w:rFonts w:ascii="Times New Roman" w:hAnsi="Times New Roman" w:cs="Times New Roman"/>
          <w:sz w:val="28"/>
          <w:szCs w:val="28"/>
          <w:lang w:val="uk-UA"/>
        </w:rPr>
        <w:t xml:space="preserve"> викладання навчальної дисципліни є</w:t>
      </w:r>
      <w:r w:rsidR="00601C85" w:rsidRPr="00EF3E4D">
        <w:rPr>
          <w:rFonts w:ascii="Times New Roman" w:hAnsi="Times New Roman" w:cs="Times New Roman"/>
          <w:sz w:val="28"/>
          <w:szCs w:val="28"/>
        </w:rPr>
        <w:t xml:space="preserve"> формування основоположних знань з теорії держави і права, основ цивільного, трудового, сімейного, вмінь орієнтуватися в чинному законодавстві, застосовувати теоретичні знання у практичному житті; навичок роботи з нормативно-правовими актами, правильно застосувати правові норми у виробничо-службовій діяльності.</w:t>
      </w:r>
    </w:p>
    <w:p w:rsidR="00AF6EFD" w:rsidRPr="00EF3E4D" w:rsidRDefault="00AF6EFD" w:rsidP="00601C85">
      <w:pPr>
        <w:numPr>
          <w:ilvl w:val="12"/>
          <w:numId w:val="0"/>
        </w:numPr>
        <w:tabs>
          <w:tab w:val="num" w:pos="720"/>
        </w:tabs>
        <w:ind w:firstLine="900"/>
        <w:jc w:val="both"/>
        <w:rPr>
          <w:sz w:val="28"/>
          <w:szCs w:val="28"/>
          <w:lang w:val="uk-UA"/>
        </w:rPr>
      </w:pPr>
      <w:r w:rsidRPr="00EF3E4D">
        <w:rPr>
          <w:b/>
          <w:sz w:val="28"/>
          <w:szCs w:val="28"/>
          <w:lang w:val="uk-UA"/>
        </w:rPr>
        <w:t>Основними завданнями вивчення дисципліни є</w:t>
      </w:r>
      <w:r w:rsidR="00601C85" w:rsidRPr="00EF3E4D">
        <w:rPr>
          <w:sz w:val="28"/>
          <w:szCs w:val="28"/>
          <w:lang w:eastAsia="ru-RU"/>
        </w:rPr>
        <w:t xml:space="preserve"> </w:t>
      </w:r>
      <w:r w:rsidR="00601C85" w:rsidRPr="00EF3E4D">
        <w:rPr>
          <w:sz w:val="28"/>
          <w:szCs w:val="28"/>
        </w:rPr>
        <w:t>домогтись опанування студентами загальних положень про державу і право, основами таких галузей права як: конституційне, адміністративне, цивільне, шлюбно-сімейне, трудове, кримінальне та ін., навчити їх користуватися нормативними актами і тлумачити норми права.</w:t>
      </w:r>
    </w:p>
    <w:p w:rsidR="00AF6EFD" w:rsidRPr="00EF3E4D" w:rsidRDefault="00AF6EFD" w:rsidP="0054041C">
      <w:pPr>
        <w:numPr>
          <w:ilvl w:val="12"/>
          <w:numId w:val="0"/>
        </w:numPr>
        <w:tabs>
          <w:tab w:val="num" w:pos="720"/>
        </w:tabs>
        <w:ind w:firstLine="900"/>
        <w:jc w:val="both"/>
        <w:rPr>
          <w:sz w:val="28"/>
          <w:szCs w:val="28"/>
          <w:lang w:val="uk-UA"/>
        </w:rPr>
      </w:pPr>
      <w:r w:rsidRPr="00EF3E4D">
        <w:rPr>
          <w:sz w:val="28"/>
          <w:szCs w:val="28"/>
          <w:lang w:val="uk-UA"/>
        </w:rPr>
        <w:t>Згідно з вимогами освітньо-професійної програми студенти повинні:</w:t>
      </w:r>
    </w:p>
    <w:p w:rsidR="00AF6EFD" w:rsidRPr="00EF3E4D" w:rsidRDefault="00AF6EFD" w:rsidP="0054041C">
      <w:pPr>
        <w:numPr>
          <w:ilvl w:val="12"/>
          <w:numId w:val="0"/>
        </w:numPr>
        <w:tabs>
          <w:tab w:val="num" w:pos="720"/>
        </w:tabs>
        <w:ind w:firstLine="900"/>
        <w:jc w:val="both"/>
        <w:rPr>
          <w:sz w:val="28"/>
          <w:szCs w:val="28"/>
          <w:lang w:val="uk-UA"/>
        </w:rPr>
      </w:pPr>
      <w:r w:rsidRPr="00EF3E4D">
        <w:rPr>
          <w:b/>
          <w:sz w:val="28"/>
          <w:szCs w:val="28"/>
          <w:lang w:val="uk-UA"/>
        </w:rPr>
        <w:t>знати</w:t>
      </w:r>
      <w:r w:rsidRPr="00EF3E4D">
        <w:rPr>
          <w:sz w:val="28"/>
          <w:szCs w:val="28"/>
          <w:lang w:val="uk-UA"/>
        </w:rPr>
        <w:t>:</w:t>
      </w:r>
    </w:p>
    <w:p w:rsidR="00AF6EFD" w:rsidRPr="00EF3E4D" w:rsidRDefault="0054041C" w:rsidP="0054041C">
      <w:pPr>
        <w:ind w:firstLine="900"/>
        <w:rPr>
          <w:sz w:val="28"/>
          <w:szCs w:val="28"/>
          <w:lang w:val="uk-UA"/>
        </w:rPr>
      </w:pPr>
      <w:r w:rsidRPr="00EF3E4D">
        <w:rPr>
          <w:sz w:val="28"/>
          <w:szCs w:val="28"/>
          <w:lang w:val="uk-UA"/>
        </w:rPr>
        <w:t xml:space="preserve">- </w:t>
      </w:r>
      <w:r w:rsidR="00601C85" w:rsidRPr="003567EE">
        <w:rPr>
          <w:color w:val="000000"/>
          <w:spacing w:val="2"/>
          <w:sz w:val="28"/>
          <w:szCs w:val="28"/>
          <w:lang w:val="uk-UA"/>
        </w:rPr>
        <w:t xml:space="preserve">загальні   закономірності   виникнення   і   розвитку   держави   і   права,   їх </w:t>
      </w:r>
      <w:r w:rsidR="00601C85" w:rsidRPr="003567EE">
        <w:rPr>
          <w:color w:val="000000"/>
          <w:spacing w:val="7"/>
          <w:sz w:val="28"/>
          <w:szCs w:val="28"/>
          <w:lang w:val="uk-UA"/>
        </w:rPr>
        <w:t>взаємозв'язок та     взаємодію,  роль,  яку вони відіграють  в регулюванні</w:t>
      </w:r>
      <w:r w:rsidR="00601C85" w:rsidRPr="003567EE">
        <w:rPr>
          <w:color w:val="000000"/>
          <w:spacing w:val="7"/>
          <w:sz w:val="28"/>
          <w:szCs w:val="28"/>
          <w:lang w:val="uk-UA"/>
        </w:rPr>
        <w:br/>
      </w:r>
      <w:r w:rsidR="00601C85" w:rsidRPr="003567EE">
        <w:rPr>
          <w:color w:val="000000"/>
          <w:spacing w:val="-2"/>
          <w:sz w:val="28"/>
          <w:szCs w:val="28"/>
          <w:lang w:val="uk-UA"/>
        </w:rPr>
        <w:lastRenderedPageBreak/>
        <w:t>суспільних відносин та забезпеченні життєдіяльності сучасного суспільства</w:t>
      </w:r>
      <w:r w:rsidR="00AF6EFD" w:rsidRPr="00EF3E4D">
        <w:rPr>
          <w:sz w:val="28"/>
          <w:szCs w:val="28"/>
          <w:lang w:val="uk-UA"/>
        </w:rPr>
        <w:t>;</w:t>
      </w:r>
    </w:p>
    <w:p w:rsidR="00AF6EFD" w:rsidRPr="00EF3E4D" w:rsidRDefault="0054041C" w:rsidP="0054041C">
      <w:pPr>
        <w:ind w:firstLine="900"/>
        <w:rPr>
          <w:sz w:val="28"/>
          <w:szCs w:val="28"/>
          <w:lang w:val="uk-UA"/>
        </w:rPr>
      </w:pPr>
      <w:r w:rsidRPr="00EF3E4D">
        <w:rPr>
          <w:sz w:val="28"/>
          <w:szCs w:val="28"/>
          <w:lang w:val="uk-UA"/>
        </w:rPr>
        <w:t xml:space="preserve">- </w:t>
      </w:r>
      <w:r w:rsidR="00601C85" w:rsidRPr="00EF3E4D">
        <w:rPr>
          <w:color w:val="000000"/>
          <w:spacing w:val="-2"/>
          <w:sz w:val="28"/>
          <w:szCs w:val="28"/>
        </w:rPr>
        <w:t>процес виникнення, формування держави і права в Україні</w:t>
      </w:r>
      <w:r w:rsidR="00AF6EFD" w:rsidRPr="00EF3E4D">
        <w:rPr>
          <w:sz w:val="28"/>
          <w:szCs w:val="28"/>
          <w:lang w:val="uk-UA"/>
        </w:rPr>
        <w:t>;</w:t>
      </w:r>
    </w:p>
    <w:p w:rsidR="00AF6EFD" w:rsidRPr="00EF3E4D" w:rsidRDefault="0054041C" w:rsidP="0054041C">
      <w:pPr>
        <w:ind w:firstLine="900"/>
        <w:rPr>
          <w:sz w:val="28"/>
          <w:szCs w:val="28"/>
          <w:lang w:val="uk-UA"/>
        </w:rPr>
      </w:pPr>
      <w:r w:rsidRPr="00EF3E4D">
        <w:rPr>
          <w:sz w:val="28"/>
          <w:szCs w:val="28"/>
          <w:lang w:val="uk-UA"/>
        </w:rPr>
        <w:t xml:space="preserve">- </w:t>
      </w:r>
      <w:r w:rsidR="00601C85" w:rsidRPr="00EF3E4D">
        <w:rPr>
          <w:color w:val="000000"/>
          <w:spacing w:val="6"/>
          <w:sz w:val="28"/>
          <w:szCs w:val="28"/>
        </w:rPr>
        <w:t xml:space="preserve">соціальне призначення демократії, природних і невід'ємних прав і свобод </w:t>
      </w:r>
      <w:r w:rsidR="00601C85" w:rsidRPr="00EF3E4D">
        <w:rPr>
          <w:color w:val="000000"/>
          <w:spacing w:val="-4"/>
          <w:sz w:val="28"/>
          <w:szCs w:val="28"/>
        </w:rPr>
        <w:t>людини</w:t>
      </w:r>
      <w:r w:rsidR="00AF6EFD" w:rsidRPr="00EF3E4D">
        <w:rPr>
          <w:sz w:val="28"/>
          <w:szCs w:val="28"/>
          <w:lang w:val="uk-UA"/>
        </w:rPr>
        <w:t xml:space="preserve">; </w:t>
      </w:r>
    </w:p>
    <w:p w:rsidR="00601C85" w:rsidRPr="00EF3E4D" w:rsidRDefault="00601C85" w:rsidP="0054041C">
      <w:pPr>
        <w:ind w:firstLine="900"/>
        <w:rPr>
          <w:color w:val="000000"/>
          <w:spacing w:val="-4"/>
          <w:sz w:val="28"/>
          <w:szCs w:val="28"/>
        </w:rPr>
      </w:pPr>
      <w:r w:rsidRPr="00EF3E4D">
        <w:rPr>
          <w:sz w:val="28"/>
          <w:szCs w:val="28"/>
          <w:lang w:val="uk-UA"/>
        </w:rPr>
        <w:t xml:space="preserve">- </w:t>
      </w:r>
      <w:r w:rsidRPr="00EF3E4D">
        <w:rPr>
          <w:color w:val="000000"/>
          <w:spacing w:val="10"/>
          <w:sz w:val="28"/>
          <w:szCs w:val="28"/>
        </w:rPr>
        <w:t xml:space="preserve">юридичне та політичне знання Конституції    у політичних та правових </w:t>
      </w:r>
      <w:r w:rsidRPr="00EF3E4D">
        <w:rPr>
          <w:color w:val="000000"/>
          <w:spacing w:val="-4"/>
          <w:sz w:val="28"/>
          <w:szCs w:val="28"/>
        </w:rPr>
        <w:t>системах;</w:t>
      </w:r>
    </w:p>
    <w:p w:rsidR="00601C85" w:rsidRPr="00EF3E4D" w:rsidRDefault="00601C85" w:rsidP="0054041C">
      <w:pPr>
        <w:ind w:firstLine="900"/>
        <w:rPr>
          <w:color w:val="000000"/>
          <w:spacing w:val="-2"/>
          <w:sz w:val="28"/>
          <w:szCs w:val="28"/>
        </w:rPr>
      </w:pPr>
      <w:r w:rsidRPr="00EF3E4D">
        <w:rPr>
          <w:color w:val="000000"/>
          <w:spacing w:val="-4"/>
          <w:sz w:val="28"/>
          <w:szCs w:val="28"/>
        </w:rPr>
        <w:t xml:space="preserve">- </w:t>
      </w:r>
      <w:proofErr w:type="gramStart"/>
      <w:r w:rsidRPr="00EF3E4D">
        <w:rPr>
          <w:color w:val="000000"/>
          <w:spacing w:val="4"/>
          <w:sz w:val="28"/>
          <w:szCs w:val="28"/>
        </w:rPr>
        <w:t>р</w:t>
      </w:r>
      <w:proofErr w:type="gramEnd"/>
      <w:r w:rsidRPr="00EF3E4D">
        <w:rPr>
          <w:color w:val="000000"/>
          <w:spacing w:val="4"/>
          <w:sz w:val="28"/>
          <w:szCs w:val="28"/>
        </w:rPr>
        <w:t xml:space="preserve">ізноманітні   джерела   права   України,   їх   зміст   в   системі   правового </w:t>
      </w:r>
      <w:r w:rsidRPr="00EF3E4D">
        <w:rPr>
          <w:color w:val="000000"/>
          <w:spacing w:val="-2"/>
          <w:sz w:val="28"/>
          <w:szCs w:val="28"/>
        </w:rPr>
        <w:t>врегулювання стосовно своєї професійної діяльності;</w:t>
      </w:r>
    </w:p>
    <w:p w:rsidR="00601C85" w:rsidRPr="00EF3E4D" w:rsidRDefault="00601C85" w:rsidP="0054041C">
      <w:pPr>
        <w:ind w:firstLine="900"/>
        <w:rPr>
          <w:sz w:val="28"/>
          <w:szCs w:val="28"/>
          <w:lang w:val="uk-UA"/>
        </w:rPr>
      </w:pPr>
      <w:r w:rsidRPr="00EF3E4D">
        <w:rPr>
          <w:color w:val="000000"/>
          <w:spacing w:val="-2"/>
          <w:sz w:val="28"/>
          <w:szCs w:val="28"/>
        </w:rPr>
        <w:t xml:space="preserve">- </w:t>
      </w:r>
      <w:r w:rsidRPr="00EF3E4D">
        <w:rPr>
          <w:color w:val="000000"/>
          <w:spacing w:val="6"/>
          <w:sz w:val="28"/>
          <w:szCs w:val="28"/>
        </w:rPr>
        <w:t xml:space="preserve">значення права для правонаступництва кращих стандартів </w:t>
      </w:r>
      <w:proofErr w:type="gramStart"/>
      <w:r w:rsidRPr="00EF3E4D">
        <w:rPr>
          <w:color w:val="000000"/>
          <w:spacing w:val="6"/>
          <w:sz w:val="28"/>
          <w:szCs w:val="28"/>
        </w:rPr>
        <w:t>в</w:t>
      </w:r>
      <w:proofErr w:type="gramEnd"/>
      <w:r w:rsidRPr="00EF3E4D">
        <w:rPr>
          <w:color w:val="000000"/>
          <w:spacing w:val="6"/>
          <w:sz w:val="28"/>
          <w:szCs w:val="28"/>
        </w:rPr>
        <w:t xml:space="preserve"> галузі прав і </w:t>
      </w:r>
      <w:r w:rsidRPr="00EF3E4D">
        <w:rPr>
          <w:color w:val="000000"/>
          <w:spacing w:val="-2"/>
          <w:sz w:val="28"/>
          <w:szCs w:val="28"/>
        </w:rPr>
        <w:t>свобод людини в національному законодавстві.</w:t>
      </w:r>
    </w:p>
    <w:p w:rsidR="00AF6EFD" w:rsidRPr="00EF3E4D" w:rsidRDefault="00AF6EFD" w:rsidP="0054041C">
      <w:pPr>
        <w:tabs>
          <w:tab w:val="num" w:pos="720"/>
        </w:tabs>
        <w:ind w:firstLine="900"/>
        <w:jc w:val="both"/>
        <w:rPr>
          <w:sz w:val="28"/>
          <w:szCs w:val="28"/>
          <w:lang w:val="uk-UA"/>
        </w:rPr>
      </w:pPr>
      <w:r w:rsidRPr="00EF3E4D">
        <w:rPr>
          <w:b/>
          <w:sz w:val="28"/>
          <w:szCs w:val="28"/>
          <w:lang w:val="uk-UA"/>
        </w:rPr>
        <w:t>вміти</w:t>
      </w:r>
      <w:r w:rsidRPr="00EF3E4D">
        <w:rPr>
          <w:sz w:val="28"/>
          <w:szCs w:val="28"/>
          <w:lang w:val="uk-UA"/>
        </w:rPr>
        <w:t>:</w:t>
      </w:r>
    </w:p>
    <w:p w:rsidR="00AF6EFD" w:rsidRPr="00EF3E4D" w:rsidRDefault="00AF6EFD" w:rsidP="00AF6EFD">
      <w:pPr>
        <w:shd w:val="clear" w:color="auto" w:fill="FFFFFF"/>
        <w:ind w:firstLine="843"/>
        <w:jc w:val="both"/>
        <w:rPr>
          <w:color w:val="000000"/>
          <w:sz w:val="28"/>
          <w:szCs w:val="28"/>
          <w:lang w:val="uk-UA"/>
        </w:rPr>
      </w:pPr>
      <w:r w:rsidRPr="00EF3E4D">
        <w:rPr>
          <w:color w:val="000000"/>
          <w:spacing w:val="-7"/>
          <w:sz w:val="28"/>
          <w:szCs w:val="28"/>
          <w:lang w:val="uk-UA"/>
        </w:rPr>
        <w:t xml:space="preserve">- </w:t>
      </w:r>
      <w:r w:rsidR="00601C85" w:rsidRPr="00EF3E4D">
        <w:rPr>
          <w:color w:val="000000"/>
          <w:spacing w:val="11"/>
          <w:sz w:val="28"/>
          <w:szCs w:val="28"/>
        </w:rPr>
        <w:t xml:space="preserve">застосовувати знання про державно - правову систему України в своїй </w:t>
      </w:r>
      <w:r w:rsidR="00601C85" w:rsidRPr="00EF3E4D">
        <w:rPr>
          <w:color w:val="000000"/>
          <w:sz w:val="28"/>
          <w:szCs w:val="28"/>
        </w:rPr>
        <w:t>професійній діяльності</w:t>
      </w:r>
      <w:r w:rsidRPr="00EF3E4D">
        <w:rPr>
          <w:color w:val="000000"/>
          <w:sz w:val="28"/>
          <w:szCs w:val="28"/>
          <w:lang w:val="uk-UA"/>
        </w:rPr>
        <w:t>;</w:t>
      </w:r>
    </w:p>
    <w:p w:rsidR="00AF6EFD" w:rsidRPr="00EF3E4D" w:rsidRDefault="00AF6EFD" w:rsidP="00AF6EFD">
      <w:pPr>
        <w:shd w:val="clear" w:color="auto" w:fill="FFFFFF"/>
        <w:ind w:firstLine="843"/>
        <w:jc w:val="both"/>
        <w:rPr>
          <w:color w:val="000000"/>
          <w:spacing w:val="-1"/>
          <w:sz w:val="28"/>
          <w:szCs w:val="28"/>
        </w:rPr>
      </w:pPr>
      <w:r w:rsidRPr="00EF3E4D">
        <w:rPr>
          <w:color w:val="000000"/>
          <w:spacing w:val="-7"/>
          <w:sz w:val="28"/>
          <w:szCs w:val="28"/>
          <w:lang w:val="uk-UA"/>
        </w:rPr>
        <w:t xml:space="preserve">- </w:t>
      </w:r>
      <w:r w:rsidR="00601C85" w:rsidRPr="00EF3E4D">
        <w:rPr>
          <w:color w:val="000000"/>
          <w:spacing w:val="-1"/>
          <w:sz w:val="28"/>
          <w:szCs w:val="28"/>
        </w:rPr>
        <w:t>використовувати Конституцію України як основний закон прямої дії;</w:t>
      </w:r>
    </w:p>
    <w:p w:rsidR="00601C85" w:rsidRPr="00EF3E4D" w:rsidRDefault="00601C85" w:rsidP="00AF6EFD">
      <w:pPr>
        <w:shd w:val="clear" w:color="auto" w:fill="FFFFFF"/>
        <w:ind w:firstLine="843"/>
        <w:jc w:val="both"/>
        <w:rPr>
          <w:color w:val="000000"/>
          <w:spacing w:val="-1"/>
          <w:sz w:val="28"/>
          <w:szCs w:val="28"/>
        </w:rPr>
      </w:pPr>
      <w:r w:rsidRPr="00EF3E4D">
        <w:rPr>
          <w:color w:val="000000"/>
          <w:spacing w:val="-1"/>
          <w:sz w:val="28"/>
          <w:szCs w:val="28"/>
        </w:rPr>
        <w:t xml:space="preserve">- орієнтуватися в системі </w:t>
      </w:r>
      <w:proofErr w:type="gramStart"/>
      <w:r w:rsidRPr="00EF3E4D">
        <w:rPr>
          <w:color w:val="000000"/>
          <w:spacing w:val="-1"/>
          <w:sz w:val="28"/>
          <w:szCs w:val="28"/>
        </w:rPr>
        <w:t>чинного</w:t>
      </w:r>
      <w:proofErr w:type="gramEnd"/>
      <w:r w:rsidRPr="00EF3E4D">
        <w:rPr>
          <w:color w:val="000000"/>
          <w:spacing w:val="-1"/>
          <w:sz w:val="28"/>
          <w:szCs w:val="28"/>
        </w:rPr>
        <w:t xml:space="preserve"> законодавства;</w:t>
      </w:r>
    </w:p>
    <w:p w:rsidR="00601C85" w:rsidRPr="00EF3E4D" w:rsidRDefault="00601C85" w:rsidP="00AF6EFD">
      <w:pPr>
        <w:shd w:val="clear" w:color="auto" w:fill="FFFFFF"/>
        <w:ind w:firstLine="843"/>
        <w:jc w:val="both"/>
        <w:rPr>
          <w:color w:val="000000"/>
          <w:sz w:val="28"/>
          <w:szCs w:val="28"/>
        </w:rPr>
      </w:pPr>
      <w:r w:rsidRPr="00EF3E4D">
        <w:rPr>
          <w:color w:val="000000"/>
          <w:spacing w:val="-1"/>
          <w:sz w:val="28"/>
          <w:szCs w:val="28"/>
        </w:rPr>
        <w:t xml:space="preserve">- </w:t>
      </w:r>
      <w:r w:rsidRPr="00EF3E4D">
        <w:rPr>
          <w:color w:val="000000"/>
          <w:sz w:val="28"/>
          <w:szCs w:val="28"/>
        </w:rPr>
        <w:t>визначати   вірну   юридичну   кваліфікацію   в   межах   своїх   безпосередніх професійних  обов'язкі</w:t>
      </w:r>
      <w:proofErr w:type="gramStart"/>
      <w:r w:rsidRPr="00EF3E4D">
        <w:rPr>
          <w:color w:val="000000"/>
          <w:sz w:val="28"/>
          <w:szCs w:val="28"/>
        </w:rPr>
        <w:t>в</w:t>
      </w:r>
      <w:proofErr w:type="gramEnd"/>
      <w:r w:rsidRPr="00EF3E4D">
        <w:rPr>
          <w:color w:val="000000"/>
          <w:sz w:val="28"/>
          <w:szCs w:val="28"/>
        </w:rPr>
        <w:t>;</w:t>
      </w:r>
    </w:p>
    <w:p w:rsidR="00601C85" w:rsidRPr="00EF3E4D" w:rsidRDefault="00601C85" w:rsidP="00AF6EFD">
      <w:pPr>
        <w:shd w:val="clear" w:color="auto" w:fill="FFFFFF"/>
        <w:ind w:firstLine="843"/>
        <w:jc w:val="both"/>
        <w:rPr>
          <w:sz w:val="28"/>
          <w:szCs w:val="28"/>
          <w:lang w:val="uk-UA"/>
        </w:rPr>
      </w:pPr>
      <w:r w:rsidRPr="00EF3E4D">
        <w:rPr>
          <w:color w:val="000000"/>
          <w:sz w:val="28"/>
          <w:szCs w:val="28"/>
        </w:rPr>
        <w:t xml:space="preserve">- </w:t>
      </w:r>
      <w:r w:rsidRPr="00EF3E4D">
        <w:rPr>
          <w:color w:val="000000"/>
          <w:spacing w:val="5"/>
          <w:sz w:val="28"/>
          <w:szCs w:val="28"/>
        </w:rPr>
        <w:t xml:space="preserve">розробляти проекти договорів, угод, інших необхідних юридичних актів і </w:t>
      </w:r>
      <w:r w:rsidRPr="00EF3E4D">
        <w:rPr>
          <w:color w:val="000000"/>
          <w:spacing w:val="-4"/>
          <w:sz w:val="28"/>
          <w:szCs w:val="28"/>
        </w:rPr>
        <w:t>документі</w:t>
      </w:r>
      <w:proofErr w:type="gramStart"/>
      <w:r w:rsidRPr="00EF3E4D">
        <w:rPr>
          <w:color w:val="000000"/>
          <w:spacing w:val="-4"/>
          <w:sz w:val="28"/>
          <w:szCs w:val="28"/>
        </w:rPr>
        <w:t>в</w:t>
      </w:r>
      <w:proofErr w:type="gramEnd"/>
      <w:r w:rsidRPr="00EF3E4D">
        <w:rPr>
          <w:color w:val="000000"/>
          <w:spacing w:val="-4"/>
          <w:sz w:val="28"/>
          <w:szCs w:val="28"/>
        </w:rPr>
        <w:t>.</w:t>
      </w:r>
    </w:p>
    <w:p w:rsidR="00AF6EFD" w:rsidRPr="00EF3E4D" w:rsidRDefault="00AF6EFD" w:rsidP="0054041C">
      <w:pPr>
        <w:tabs>
          <w:tab w:val="num" w:pos="851"/>
        </w:tabs>
        <w:jc w:val="both"/>
        <w:rPr>
          <w:sz w:val="28"/>
          <w:szCs w:val="28"/>
          <w:lang w:val="uk-UA"/>
        </w:rPr>
      </w:pPr>
    </w:p>
    <w:p w:rsidR="00AF6EFD" w:rsidRPr="00EF3E4D" w:rsidRDefault="00AF6EFD" w:rsidP="002B26B3">
      <w:pPr>
        <w:pStyle w:val="af2"/>
        <w:numPr>
          <w:ilvl w:val="0"/>
          <w:numId w:val="2"/>
        </w:numPr>
        <w:spacing w:line="360" w:lineRule="auto"/>
        <w:jc w:val="center"/>
        <w:rPr>
          <w:b/>
          <w:sz w:val="28"/>
          <w:szCs w:val="28"/>
          <w:lang w:val="uk-UA"/>
        </w:rPr>
      </w:pPr>
      <w:r w:rsidRPr="00EF3E4D">
        <w:rPr>
          <w:b/>
          <w:sz w:val="28"/>
          <w:szCs w:val="28"/>
          <w:lang w:val="uk-UA"/>
        </w:rPr>
        <w:t>ПРОГРАМА НАВЧАЛЬНОЇ ДИСЦИПЛІНИ</w:t>
      </w:r>
    </w:p>
    <w:p w:rsidR="00AF6EFD" w:rsidRPr="00EF3E4D" w:rsidRDefault="00AF6EFD" w:rsidP="00AF6EFD">
      <w:pPr>
        <w:spacing w:line="360" w:lineRule="auto"/>
        <w:jc w:val="both"/>
        <w:rPr>
          <w:sz w:val="28"/>
          <w:szCs w:val="28"/>
          <w:lang w:val="uk-UA"/>
        </w:rPr>
      </w:pPr>
      <w:r w:rsidRPr="00EF3E4D">
        <w:rPr>
          <w:sz w:val="28"/>
          <w:szCs w:val="28"/>
          <w:lang w:val="uk-UA"/>
        </w:rPr>
        <w:t>Програма дисципліни</w:t>
      </w:r>
      <w:r w:rsidR="00601C85" w:rsidRPr="00EF3E4D">
        <w:rPr>
          <w:sz w:val="28"/>
          <w:szCs w:val="28"/>
          <w:lang w:val="uk-UA"/>
        </w:rPr>
        <w:t xml:space="preserve"> «Правознавство</w:t>
      </w:r>
      <w:r w:rsidRPr="00EF3E4D">
        <w:rPr>
          <w:sz w:val="28"/>
          <w:szCs w:val="28"/>
          <w:lang w:val="uk-UA"/>
        </w:rPr>
        <w:t>» включає наступні модулі:</w:t>
      </w:r>
    </w:p>
    <w:p w:rsidR="00AF6EFD" w:rsidRPr="00EF3E4D" w:rsidRDefault="00AF6EFD" w:rsidP="00AF6EFD">
      <w:pPr>
        <w:jc w:val="both"/>
        <w:rPr>
          <w:b/>
          <w:sz w:val="28"/>
          <w:szCs w:val="28"/>
          <w:lang w:val="uk-UA"/>
        </w:rPr>
      </w:pPr>
      <w:r w:rsidRPr="00EF3E4D">
        <w:rPr>
          <w:b/>
          <w:sz w:val="28"/>
          <w:szCs w:val="28"/>
          <w:lang w:val="uk-UA"/>
        </w:rPr>
        <w:t xml:space="preserve">                                                              Модуль1</w:t>
      </w:r>
    </w:p>
    <w:p w:rsidR="00AF6EFD" w:rsidRPr="00EF3E4D" w:rsidRDefault="00AF6EFD" w:rsidP="00AF6EFD">
      <w:pPr>
        <w:tabs>
          <w:tab w:val="num" w:pos="720"/>
        </w:tabs>
        <w:ind w:firstLine="900"/>
        <w:rPr>
          <w:b/>
          <w:sz w:val="28"/>
          <w:szCs w:val="28"/>
          <w:lang w:val="uk-UA"/>
        </w:rPr>
      </w:pPr>
      <w:r w:rsidRPr="00EF3E4D">
        <w:rPr>
          <w:b/>
          <w:sz w:val="28"/>
          <w:szCs w:val="28"/>
          <w:lang w:val="uk-UA"/>
        </w:rPr>
        <w:t>Змістовий модуль 1</w:t>
      </w:r>
      <w:r w:rsidRPr="00EF3E4D">
        <w:rPr>
          <w:sz w:val="28"/>
          <w:szCs w:val="28"/>
          <w:lang w:val="uk-UA"/>
        </w:rPr>
        <w:t xml:space="preserve">. </w:t>
      </w:r>
      <w:r w:rsidR="00601C85" w:rsidRPr="00EF3E4D">
        <w:rPr>
          <w:b/>
          <w:sz w:val="28"/>
          <w:szCs w:val="28"/>
        </w:rPr>
        <w:t>Основи теорії держави і права. Основи конституційного, адміністративного, цивільного, сімейного і трудового права.</w:t>
      </w:r>
    </w:p>
    <w:p w:rsidR="00601C85" w:rsidRPr="00EF3E4D" w:rsidRDefault="00601C85" w:rsidP="00AF6EFD">
      <w:pPr>
        <w:tabs>
          <w:tab w:val="num" w:pos="720"/>
        </w:tabs>
        <w:ind w:firstLine="900"/>
        <w:jc w:val="both"/>
        <w:rPr>
          <w:b/>
          <w:sz w:val="28"/>
          <w:szCs w:val="28"/>
          <w:lang w:val="uk-UA"/>
        </w:rPr>
      </w:pPr>
    </w:p>
    <w:p w:rsidR="00AF6EFD" w:rsidRPr="00EF3E4D" w:rsidRDefault="00AF6EFD" w:rsidP="00AF6EFD">
      <w:pPr>
        <w:tabs>
          <w:tab w:val="num" w:pos="720"/>
        </w:tabs>
        <w:ind w:firstLine="900"/>
        <w:jc w:val="both"/>
        <w:rPr>
          <w:b/>
          <w:sz w:val="28"/>
          <w:szCs w:val="28"/>
        </w:rPr>
      </w:pPr>
      <w:r w:rsidRPr="00EF3E4D">
        <w:rPr>
          <w:b/>
          <w:sz w:val="28"/>
          <w:szCs w:val="28"/>
          <w:lang w:val="uk-UA"/>
        </w:rPr>
        <w:t xml:space="preserve">Тема 1. </w:t>
      </w:r>
      <w:r w:rsidR="00601C85" w:rsidRPr="00EF3E4D">
        <w:rPr>
          <w:b/>
          <w:i/>
          <w:sz w:val="28"/>
          <w:szCs w:val="28"/>
        </w:rPr>
        <w:t>Основи теорії держави і права</w:t>
      </w:r>
    </w:p>
    <w:p w:rsidR="00AF6EFD" w:rsidRPr="00EF3E4D" w:rsidRDefault="00601C85" w:rsidP="00AF6EFD">
      <w:pPr>
        <w:shd w:val="clear" w:color="auto" w:fill="FFFFFF"/>
        <w:tabs>
          <w:tab w:val="left" w:pos="874"/>
        </w:tabs>
        <w:adjustRightInd w:val="0"/>
        <w:ind w:firstLine="900"/>
        <w:jc w:val="both"/>
        <w:rPr>
          <w:sz w:val="28"/>
          <w:szCs w:val="28"/>
          <w:lang w:val="uk-UA"/>
        </w:rPr>
      </w:pPr>
      <w:r w:rsidRPr="00EF3E4D">
        <w:rPr>
          <w:sz w:val="28"/>
          <w:szCs w:val="28"/>
        </w:rPr>
        <w:t xml:space="preserve">Поняття держави та її ознаки. Форми державного правління. Форма </w:t>
      </w:r>
      <w:proofErr w:type="gramStart"/>
      <w:r w:rsidRPr="00EF3E4D">
        <w:rPr>
          <w:sz w:val="28"/>
          <w:szCs w:val="28"/>
        </w:rPr>
        <w:t>державного</w:t>
      </w:r>
      <w:proofErr w:type="gramEnd"/>
      <w:r w:rsidRPr="00EF3E4D">
        <w:rPr>
          <w:sz w:val="28"/>
          <w:szCs w:val="28"/>
        </w:rPr>
        <w:t xml:space="preserve"> устрою. Форми державно-правового режиму. Поняття та ознаки громадянського суспільства і правової держави. Поняття права та його ознаки. Функції права. Джерела права.</w:t>
      </w:r>
    </w:p>
    <w:p w:rsidR="00AF6EFD" w:rsidRPr="00EF3E4D" w:rsidRDefault="00AF6EFD" w:rsidP="00AF6EFD">
      <w:pPr>
        <w:pStyle w:val="a8"/>
        <w:ind w:left="0" w:firstLine="851"/>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1; 2; 4; 5; 6; 14; 17</w:t>
      </w:r>
      <w:r w:rsidRPr="00EF3E4D">
        <w:rPr>
          <w:b w:val="0"/>
          <w:kern w:val="2"/>
          <w:szCs w:val="28"/>
        </w:rPr>
        <w:t>]</w:t>
      </w:r>
    </w:p>
    <w:p w:rsidR="00AF6EFD" w:rsidRPr="00EF3E4D" w:rsidRDefault="00AF6EFD" w:rsidP="00AF6EFD">
      <w:pPr>
        <w:tabs>
          <w:tab w:val="num" w:pos="720"/>
        </w:tabs>
        <w:ind w:firstLine="902"/>
        <w:jc w:val="both"/>
        <w:rPr>
          <w:b/>
          <w:sz w:val="28"/>
          <w:szCs w:val="28"/>
          <w:lang w:val="uk-UA"/>
        </w:rPr>
      </w:pPr>
    </w:p>
    <w:p w:rsidR="00AF6EFD" w:rsidRPr="00EF3E4D" w:rsidRDefault="00AF6EFD" w:rsidP="00AF6EFD">
      <w:pPr>
        <w:tabs>
          <w:tab w:val="num" w:pos="720"/>
        </w:tabs>
        <w:ind w:firstLine="902"/>
        <w:jc w:val="both"/>
        <w:rPr>
          <w:b/>
          <w:color w:val="000000"/>
          <w:sz w:val="28"/>
          <w:szCs w:val="28"/>
          <w:lang w:val="uk-UA"/>
        </w:rPr>
      </w:pPr>
      <w:r w:rsidRPr="00EF3E4D">
        <w:rPr>
          <w:b/>
          <w:sz w:val="28"/>
          <w:szCs w:val="28"/>
          <w:lang w:val="uk-UA"/>
        </w:rPr>
        <w:t xml:space="preserve">Тема 2.  </w:t>
      </w:r>
      <w:r w:rsidR="00601C85" w:rsidRPr="00EF3E4D">
        <w:rPr>
          <w:b/>
          <w:i/>
          <w:sz w:val="28"/>
          <w:szCs w:val="28"/>
        </w:rPr>
        <w:t>Основи конституційного права України</w:t>
      </w:r>
      <w:r w:rsidRPr="00EF3E4D">
        <w:rPr>
          <w:b/>
          <w:color w:val="000000"/>
          <w:sz w:val="28"/>
          <w:szCs w:val="28"/>
          <w:lang w:val="uk-UA"/>
        </w:rPr>
        <w:t xml:space="preserve"> </w:t>
      </w:r>
    </w:p>
    <w:p w:rsidR="00AF6EFD" w:rsidRPr="00EF3E4D" w:rsidRDefault="009F77E6" w:rsidP="00AF6EFD">
      <w:pPr>
        <w:ind w:firstLine="902"/>
        <w:jc w:val="both"/>
        <w:rPr>
          <w:color w:val="000000"/>
          <w:spacing w:val="5"/>
          <w:sz w:val="28"/>
          <w:szCs w:val="28"/>
          <w:lang w:val="uk-UA"/>
        </w:rPr>
      </w:pPr>
      <w:r w:rsidRPr="00EF3E4D">
        <w:rPr>
          <w:sz w:val="28"/>
          <w:szCs w:val="28"/>
        </w:rPr>
        <w:t xml:space="preserve">Предмет конституційного права України. Загальні засади </w:t>
      </w:r>
      <w:proofErr w:type="gramStart"/>
      <w:r w:rsidRPr="00EF3E4D">
        <w:rPr>
          <w:sz w:val="28"/>
          <w:szCs w:val="28"/>
        </w:rPr>
        <w:t>демократичного</w:t>
      </w:r>
      <w:proofErr w:type="gramEnd"/>
      <w:r w:rsidRPr="00EF3E4D">
        <w:rPr>
          <w:sz w:val="28"/>
          <w:szCs w:val="28"/>
        </w:rPr>
        <w:t xml:space="preserve"> конституційного ладу України. Конституційні права, свободи та обов</w:t>
      </w:r>
      <w:proofErr w:type="gramStart"/>
      <w:r w:rsidRPr="00EF3E4D">
        <w:rPr>
          <w:sz w:val="28"/>
          <w:szCs w:val="28"/>
        </w:rPr>
        <w:t>`я</w:t>
      </w:r>
      <w:proofErr w:type="gramEnd"/>
      <w:r w:rsidRPr="00EF3E4D">
        <w:rPr>
          <w:sz w:val="28"/>
          <w:szCs w:val="28"/>
        </w:rPr>
        <w:t>зки громадян України, гарантії їх дотримання. Верховна Рада як єдиний орган законодавчої влади. Президент Україн</w:t>
      </w:r>
      <w:proofErr w:type="gramStart"/>
      <w:r w:rsidRPr="00EF3E4D">
        <w:rPr>
          <w:sz w:val="28"/>
          <w:szCs w:val="28"/>
        </w:rPr>
        <w:t>и-</w:t>
      </w:r>
      <w:proofErr w:type="gramEnd"/>
      <w:r w:rsidRPr="00EF3E4D">
        <w:rPr>
          <w:sz w:val="28"/>
          <w:szCs w:val="28"/>
        </w:rPr>
        <w:t xml:space="preserve"> глава держави. Центральні та </w:t>
      </w:r>
      <w:proofErr w:type="gramStart"/>
      <w:r w:rsidRPr="00EF3E4D">
        <w:rPr>
          <w:sz w:val="28"/>
          <w:szCs w:val="28"/>
        </w:rPr>
        <w:t>м</w:t>
      </w:r>
      <w:proofErr w:type="gramEnd"/>
      <w:r w:rsidRPr="00EF3E4D">
        <w:rPr>
          <w:sz w:val="28"/>
          <w:szCs w:val="28"/>
        </w:rPr>
        <w:t>ісцеві органи виконавчої влади. Судова влада. Поняття і ознаки місцевого самоврядування.</w:t>
      </w:r>
    </w:p>
    <w:p w:rsidR="00AF6EFD" w:rsidRPr="00EF3E4D" w:rsidRDefault="00AF6EFD" w:rsidP="00AF6EFD">
      <w:pPr>
        <w:pStyle w:val="a8"/>
        <w:ind w:left="0" w:firstLine="851"/>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7; 11</w:t>
      </w:r>
      <w:r w:rsidRPr="00EF3E4D">
        <w:rPr>
          <w:b w:val="0"/>
          <w:kern w:val="2"/>
          <w:szCs w:val="28"/>
        </w:rPr>
        <w:t>]</w:t>
      </w:r>
    </w:p>
    <w:p w:rsidR="00AF6EFD" w:rsidRPr="00EF3E4D" w:rsidRDefault="00AF6EFD" w:rsidP="00AF6EFD">
      <w:pPr>
        <w:tabs>
          <w:tab w:val="num" w:pos="720"/>
        </w:tabs>
        <w:ind w:firstLine="902"/>
        <w:jc w:val="both"/>
        <w:rPr>
          <w:b/>
          <w:sz w:val="28"/>
          <w:szCs w:val="28"/>
          <w:lang w:val="uk-UA"/>
        </w:rPr>
      </w:pPr>
    </w:p>
    <w:p w:rsidR="00AF6EFD" w:rsidRPr="00EF3E4D" w:rsidRDefault="00AF6EFD" w:rsidP="00AF6EFD">
      <w:pPr>
        <w:tabs>
          <w:tab w:val="num" w:pos="720"/>
        </w:tabs>
        <w:ind w:firstLine="902"/>
        <w:jc w:val="both"/>
        <w:rPr>
          <w:b/>
          <w:sz w:val="28"/>
          <w:szCs w:val="28"/>
          <w:lang w:val="uk-UA"/>
        </w:rPr>
      </w:pPr>
      <w:r w:rsidRPr="00EF3E4D">
        <w:rPr>
          <w:b/>
          <w:sz w:val="28"/>
          <w:szCs w:val="28"/>
          <w:lang w:val="uk-UA"/>
        </w:rPr>
        <w:t xml:space="preserve">Тема 3. </w:t>
      </w:r>
      <w:r w:rsidR="009F77E6" w:rsidRPr="00EF3E4D">
        <w:rPr>
          <w:b/>
          <w:i/>
          <w:sz w:val="28"/>
          <w:szCs w:val="28"/>
        </w:rPr>
        <w:t>Основи адміністративного права України</w:t>
      </w:r>
    </w:p>
    <w:p w:rsidR="00AF6EFD" w:rsidRPr="00EF3E4D" w:rsidRDefault="009F77E6" w:rsidP="00AF6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 w:val="28"/>
          <w:szCs w:val="28"/>
          <w:lang w:val="uk-UA"/>
        </w:rPr>
      </w:pPr>
      <w:r w:rsidRPr="00EF3E4D">
        <w:rPr>
          <w:sz w:val="28"/>
          <w:szCs w:val="28"/>
        </w:rPr>
        <w:lastRenderedPageBreak/>
        <w:t>Поняття, предмет і метод адміністративного права України. Адміністративні відносини: основні ознаки, суб`єкти, об`єкти, зміст. Поняття державної служби. Державний службовець.   Адміністративні правопорушення та адміністративні стягнення.</w:t>
      </w:r>
      <w:r w:rsidR="00AF6EFD" w:rsidRPr="00EF3E4D">
        <w:rPr>
          <w:color w:val="000000"/>
          <w:sz w:val="28"/>
          <w:szCs w:val="28"/>
          <w:lang w:val="uk-UA"/>
        </w:rPr>
        <w:t xml:space="preserve"> </w:t>
      </w:r>
    </w:p>
    <w:p w:rsidR="00AF6EFD" w:rsidRPr="00EF3E4D" w:rsidRDefault="00AF6EFD" w:rsidP="00AF6EFD">
      <w:pPr>
        <w:pStyle w:val="a8"/>
        <w:ind w:left="0" w:firstLine="851"/>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7; 11</w:t>
      </w:r>
      <w:r w:rsidRPr="00EF3E4D">
        <w:rPr>
          <w:b w:val="0"/>
          <w:kern w:val="2"/>
          <w:szCs w:val="28"/>
        </w:rPr>
        <w:t>]</w:t>
      </w:r>
    </w:p>
    <w:p w:rsidR="00AF6EFD" w:rsidRPr="00EF3E4D" w:rsidRDefault="00AF6EFD" w:rsidP="00AF6EFD">
      <w:pPr>
        <w:tabs>
          <w:tab w:val="num" w:pos="720"/>
        </w:tabs>
        <w:ind w:firstLine="900"/>
        <w:jc w:val="both"/>
        <w:rPr>
          <w:b/>
          <w:sz w:val="28"/>
          <w:szCs w:val="28"/>
          <w:lang w:val="uk-UA"/>
        </w:rPr>
      </w:pPr>
    </w:p>
    <w:p w:rsidR="00AF6EFD" w:rsidRPr="00EF3E4D" w:rsidRDefault="00AF6EFD" w:rsidP="00AF6EFD">
      <w:pPr>
        <w:tabs>
          <w:tab w:val="num" w:pos="720"/>
        </w:tabs>
        <w:ind w:firstLine="900"/>
        <w:jc w:val="both"/>
        <w:rPr>
          <w:i/>
          <w:sz w:val="28"/>
          <w:szCs w:val="28"/>
          <w:lang w:val="uk-UA"/>
        </w:rPr>
      </w:pPr>
      <w:r w:rsidRPr="00EF3E4D">
        <w:rPr>
          <w:b/>
          <w:sz w:val="28"/>
          <w:szCs w:val="28"/>
          <w:lang w:val="uk-UA"/>
        </w:rPr>
        <w:t>Тема 4.</w:t>
      </w:r>
      <w:r w:rsidRPr="00EF3E4D">
        <w:rPr>
          <w:sz w:val="28"/>
          <w:szCs w:val="28"/>
          <w:lang w:val="uk-UA"/>
        </w:rPr>
        <w:t xml:space="preserve"> </w:t>
      </w:r>
      <w:r w:rsidR="009F77E6" w:rsidRPr="00EF3E4D">
        <w:rPr>
          <w:b/>
          <w:i/>
          <w:sz w:val="28"/>
          <w:szCs w:val="28"/>
        </w:rPr>
        <w:t>Основи цивільного права України</w:t>
      </w:r>
    </w:p>
    <w:p w:rsidR="00AF6EFD" w:rsidRPr="00EF3E4D" w:rsidRDefault="009F77E6" w:rsidP="00AF6EFD">
      <w:pPr>
        <w:ind w:firstLine="900"/>
        <w:jc w:val="both"/>
        <w:rPr>
          <w:bCs/>
          <w:color w:val="000000"/>
          <w:spacing w:val="9"/>
          <w:sz w:val="28"/>
          <w:szCs w:val="28"/>
          <w:lang w:val="uk-UA"/>
        </w:rPr>
      </w:pPr>
      <w:r w:rsidRPr="00EF3E4D">
        <w:rPr>
          <w:sz w:val="28"/>
          <w:szCs w:val="28"/>
        </w:rPr>
        <w:t>Предмет правового регулювання цивільного права. Майнові і особисті немайнові відносини. Цивільно-правовий метод. Загальна характеристика цивільного законодавства України. Цивільний кодекс України. Суб`єкти цивільно-правових відносин. Цивільна правоздатність. Цивільна дієздатність. Фізичні і юридичні особи. Об`єкти цивільно-правових відносин. Особисті немайнові блага. Захист цивільних прав. Способи  захисту цивільних прав особи. Поняття і форми власності в Україні. Право власності. Суб`єкти права власності та захист їхніх прав. Зобов</w:t>
      </w:r>
      <w:proofErr w:type="gramStart"/>
      <w:r w:rsidRPr="00EF3E4D">
        <w:rPr>
          <w:sz w:val="28"/>
          <w:szCs w:val="28"/>
        </w:rPr>
        <w:t>`я</w:t>
      </w:r>
      <w:proofErr w:type="gramEnd"/>
      <w:r w:rsidRPr="00EF3E4D">
        <w:rPr>
          <w:sz w:val="28"/>
          <w:szCs w:val="28"/>
        </w:rPr>
        <w:t>зальне право. Система зобов</w:t>
      </w:r>
      <w:proofErr w:type="gramStart"/>
      <w:r w:rsidRPr="00EF3E4D">
        <w:rPr>
          <w:sz w:val="28"/>
          <w:szCs w:val="28"/>
        </w:rPr>
        <w:t>`я</w:t>
      </w:r>
      <w:proofErr w:type="gramEnd"/>
      <w:r w:rsidRPr="00EF3E4D">
        <w:rPr>
          <w:sz w:val="28"/>
          <w:szCs w:val="28"/>
        </w:rPr>
        <w:t>зального права. Суб`єкти та об`єкти зобов</w:t>
      </w:r>
      <w:proofErr w:type="gramStart"/>
      <w:r w:rsidRPr="00EF3E4D">
        <w:rPr>
          <w:sz w:val="28"/>
          <w:szCs w:val="28"/>
        </w:rPr>
        <w:t>`я</w:t>
      </w:r>
      <w:proofErr w:type="gramEnd"/>
      <w:r w:rsidRPr="00EF3E4D">
        <w:rPr>
          <w:sz w:val="28"/>
          <w:szCs w:val="28"/>
        </w:rPr>
        <w:t>зань. Змі</w:t>
      </w:r>
      <w:proofErr w:type="gramStart"/>
      <w:r w:rsidRPr="00EF3E4D">
        <w:rPr>
          <w:sz w:val="28"/>
          <w:szCs w:val="28"/>
        </w:rPr>
        <w:t>ст</w:t>
      </w:r>
      <w:proofErr w:type="gramEnd"/>
      <w:r w:rsidRPr="00EF3E4D">
        <w:rPr>
          <w:sz w:val="28"/>
          <w:szCs w:val="28"/>
        </w:rPr>
        <w:t xml:space="preserve"> зобов`язання. </w:t>
      </w:r>
      <w:proofErr w:type="gramStart"/>
      <w:r w:rsidRPr="00EF3E4D">
        <w:rPr>
          <w:sz w:val="28"/>
          <w:szCs w:val="28"/>
        </w:rPr>
        <w:t>П</w:t>
      </w:r>
      <w:proofErr w:type="gramEnd"/>
      <w:r w:rsidRPr="00EF3E4D">
        <w:rPr>
          <w:sz w:val="28"/>
          <w:szCs w:val="28"/>
        </w:rPr>
        <w:t>ідстави виникнення зобов`язань. Припинення зобов</w:t>
      </w:r>
      <w:proofErr w:type="gramStart"/>
      <w:r w:rsidRPr="00EF3E4D">
        <w:rPr>
          <w:sz w:val="28"/>
          <w:szCs w:val="28"/>
        </w:rPr>
        <w:t>`я</w:t>
      </w:r>
      <w:proofErr w:type="gramEnd"/>
      <w:r w:rsidRPr="00EF3E4D">
        <w:rPr>
          <w:sz w:val="28"/>
          <w:szCs w:val="28"/>
        </w:rPr>
        <w:t>зань. Цивільно-правові договори: поняття та види. Предмет договору. Змі</w:t>
      </w:r>
      <w:proofErr w:type="gramStart"/>
      <w:r w:rsidRPr="00EF3E4D">
        <w:rPr>
          <w:sz w:val="28"/>
          <w:szCs w:val="28"/>
        </w:rPr>
        <w:t>ст</w:t>
      </w:r>
      <w:proofErr w:type="gramEnd"/>
      <w:r w:rsidRPr="00EF3E4D">
        <w:rPr>
          <w:sz w:val="28"/>
          <w:szCs w:val="28"/>
        </w:rPr>
        <w:t xml:space="preserve"> договору. Загальна характеристика окремих видів цивільно-правових договорів. Цивільно-правова відповідальність. </w:t>
      </w:r>
      <w:proofErr w:type="gramStart"/>
      <w:r w:rsidRPr="00EF3E4D">
        <w:rPr>
          <w:sz w:val="28"/>
          <w:szCs w:val="28"/>
        </w:rPr>
        <w:t>П</w:t>
      </w:r>
      <w:proofErr w:type="gramEnd"/>
      <w:r w:rsidRPr="00EF3E4D">
        <w:rPr>
          <w:sz w:val="28"/>
          <w:szCs w:val="28"/>
        </w:rPr>
        <w:t>ідстави для цивільно-правової відповідальності. Спадкування за законом і за заповітом.</w:t>
      </w:r>
    </w:p>
    <w:p w:rsidR="00AF6EFD" w:rsidRPr="00EF3E4D" w:rsidRDefault="00AF6EFD" w:rsidP="00AF6EFD">
      <w:pPr>
        <w:pStyle w:val="a8"/>
        <w:ind w:left="0" w:firstLine="851"/>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2; 4; 5; 6; 16</w:t>
      </w:r>
      <w:r w:rsidRPr="00EF3E4D">
        <w:rPr>
          <w:b w:val="0"/>
          <w:kern w:val="2"/>
          <w:szCs w:val="28"/>
        </w:rPr>
        <w:t>]</w:t>
      </w:r>
    </w:p>
    <w:p w:rsidR="00AF6EFD" w:rsidRPr="00EF3E4D" w:rsidRDefault="00AF6EFD" w:rsidP="00AF6EFD">
      <w:pPr>
        <w:tabs>
          <w:tab w:val="num" w:pos="720"/>
        </w:tabs>
        <w:ind w:firstLine="900"/>
        <w:jc w:val="both"/>
        <w:rPr>
          <w:b/>
          <w:sz w:val="28"/>
          <w:szCs w:val="28"/>
          <w:lang w:val="uk-UA"/>
        </w:rPr>
      </w:pPr>
    </w:p>
    <w:p w:rsidR="00AF6EFD" w:rsidRPr="00EF3E4D" w:rsidRDefault="00AF6EFD" w:rsidP="00AF6EFD">
      <w:pPr>
        <w:tabs>
          <w:tab w:val="num" w:pos="720"/>
        </w:tabs>
        <w:ind w:firstLine="900"/>
        <w:jc w:val="both"/>
        <w:rPr>
          <w:i/>
          <w:sz w:val="28"/>
          <w:szCs w:val="28"/>
          <w:lang w:val="uk-UA"/>
        </w:rPr>
      </w:pPr>
      <w:r w:rsidRPr="00EF3E4D">
        <w:rPr>
          <w:b/>
          <w:sz w:val="28"/>
          <w:szCs w:val="28"/>
          <w:lang w:val="uk-UA"/>
        </w:rPr>
        <w:t>Тема 5.</w:t>
      </w:r>
      <w:r w:rsidRPr="00EF3E4D">
        <w:rPr>
          <w:sz w:val="28"/>
          <w:szCs w:val="28"/>
          <w:lang w:val="uk-UA"/>
        </w:rPr>
        <w:t xml:space="preserve"> </w:t>
      </w:r>
      <w:r w:rsidR="009F77E6" w:rsidRPr="00EF3E4D">
        <w:rPr>
          <w:b/>
          <w:i/>
          <w:sz w:val="28"/>
          <w:szCs w:val="28"/>
        </w:rPr>
        <w:t>Основи трудового права</w:t>
      </w:r>
    </w:p>
    <w:p w:rsidR="009F77E6" w:rsidRPr="00EF3E4D" w:rsidRDefault="009F77E6" w:rsidP="009F77E6">
      <w:pPr>
        <w:ind w:firstLine="851"/>
        <w:jc w:val="both"/>
        <w:rPr>
          <w:sz w:val="28"/>
          <w:szCs w:val="28"/>
        </w:rPr>
      </w:pPr>
      <w:r w:rsidRPr="00EF3E4D">
        <w:rPr>
          <w:sz w:val="28"/>
          <w:szCs w:val="28"/>
        </w:rPr>
        <w:t>Предмет трудового права і  предмет його регулювання. Джерела трудового права.</w:t>
      </w:r>
    </w:p>
    <w:p w:rsidR="00AF6EFD" w:rsidRPr="00EF3E4D" w:rsidRDefault="009F77E6" w:rsidP="009F77E6">
      <w:pPr>
        <w:ind w:firstLine="900"/>
        <w:jc w:val="both"/>
        <w:rPr>
          <w:bCs/>
          <w:color w:val="000000"/>
          <w:spacing w:val="1"/>
          <w:sz w:val="28"/>
          <w:szCs w:val="28"/>
          <w:lang w:val="uk-UA"/>
        </w:rPr>
      </w:pPr>
      <w:r w:rsidRPr="00EF3E4D">
        <w:rPr>
          <w:sz w:val="28"/>
          <w:szCs w:val="28"/>
        </w:rPr>
        <w:t>Трудовий догові</w:t>
      </w:r>
      <w:proofErr w:type="gramStart"/>
      <w:r w:rsidRPr="00EF3E4D">
        <w:rPr>
          <w:sz w:val="28"/>
          <w:szCs w:val="28"/>
        </w:rPr>
        <w:t>р</w:t>
      </w:r>
      <w:proofErr w:type="gramEnd"/>
      <w:r w:rsidRPr="00EF3E4D">
        <w:rPr>
          <w:sz w:val="28"/>
          <w:szCs w:val="28"/>
        </w:rPr>
        <w:t xml:space="preserve">: поняття, сторони і зміст. Види трудового договору. Робочий час. Час відпочинку. Умови праці </w:t>
      </w:r>
      <w:proofErr w:type="gramStart"/>
      <w:r w:rsidRPr="00EF3E4D">
        <w:rPr>
          <w:sz w:val="28"/>
          <w:szCs w:val="28"/>
        </w:rPr>
        <w:t>молоді і ж</w:t>
      </w:r>
      <w:proofErr w:type="gramEnd"/>
      <w:r w:rsidRPr="00EF3E4D">
        <w:rPr>
          <w:sz w:val="28"/>
          <w:szCs w:val="28"/>
        </w:rPr>
        <w:t xml:space="preserve">інок. Звільнення за ініціативою працівника. Розірвання </w:t>
      </w:r>
      <w:proofErr w:type="gramStart"/>
      <w:r w:rsidRPr="00EF3E4D">
        <w:rPr>
          <w:sz w:val="28"/>
          <w:szCs w:val="28"/>
        </w:rPr>
        <w:t>трудового</w:t>
      </w:r>
      <w:proofErr w:type="gramEnd"/>
      <w:r w:rsidRPr="00EF3E4D">
        <w:rPr>
          <w:sz w:val="28"/>
          <w:szCs w:val="28"/>
        </w:rPr>
        <w:t xml:space="preserve"> договору за ініціативою власника чи уповноваженого ним органу. Дисциплінарна відповідальність. Матеріальна відповідальність.</w:t>
      </w:r>
    </w:p>
    <w:p w:rsidR="00AF6EFD" w:rsidRPr="00EF3E4D" w:rsidRDefault="00AF6EFD" w:rsidP="00AF6EFD">
      <w:pPr>
        <w:pStyle w:val="a8"/>
        <w:ind w:left="0" w:firstLine="851"/>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2; 3; 4; 5; 14; 15</w:t>
      </w:r>
      <w:r w:rsidRPr="00EF3E4D">
        <w:rPr>
          <w:b w:val="0"/>
          <w:kern w:val="2"/>
          <w:szCs w:val="28"/>
        </w:rPr>
        <w:t>]</w:t>
      </w:r>
    </w:p>
    <w:p w:rsidR="009F77E6" w:rsidRPr="00EF3E4D" w:rsidRDefault="009F77E6" w:rsidP="00AF6EFD">
      <w:pPr>
        <w:pStyle w:val="a8"/>
        <w:ind w:left="0" w:firstLine="851"/>
        <w:jc w:val="both"/>
        <w:rPr>
          <w:b w:val="0"/>
          <w:kern w:val="2"/>
          <w:szCs w:val="28"/>
        </w:rPr>
      </w:pPr>
    </w:p>
    <w:p w:rsidR="009F77E6" w:rsidRPr="00EF3E4D" w:rsidRDefault="009F77E6" w:rsidP="009F77E6">
      <w:pPr>
        <w:tabs>
          <w:tab w:val="num" w:pos="720"/>
        </w:tabs>
        <w:ind w:firstLine="900"/>
        <w:jc w:val="both"/>
        <w:rPr>
          <w:i/>
          <w:sz w:val="28"/>
          <w:szCs w:val="28"/>
          <w:lang w:val="uk-UA"/>
        </w:rPr>
      </w:pPr>
      <w:r w:rsidRPr="00EF3E4D">
        <w:rPr>
          <w:b/>
          <w:sz w:val="28"/>
          <w:szCs w:val="28"/>
          <w:lang w:val="uk-UA"/>
        </w:rPr>
        <w:t>Тема 6.</w:t>
      </w:r>
      <w:r w:rsidRPr="00EF3E4D">
        <w:rPr>
          <w:sz w:val="28"/>
          <w:szCs w:val="28"/>
          <w:lang w:val="uk-UA"/>
        </w:rPr>
        <w:t xml:space="preserve"> </w:t>
      </w:r>
      <w:r w:rsidRPr="00EF3E4D">
        <w:rPr>
          <w:b/>
          <w:i/>
          <w:sz w:val="28"/>
          <w:szCs w:val="28"/>
        </w:rPr>
        <w:t>Основи сімейного права</w:t>
      </w:r>
    </w:p>
    <w:p w:rsidR="009F77E6" w:rsidRPr="00EF3E4D" w:rsidRDefault="009F77E6" w:rsidP="009F77E6">
      <w:pPr>
        <w:ind w:firstLine="900"/>
        <w:jc w:val="both"/>
        <w:rPr>
          <w:bCs/>
          <w:color w:val="000000"/>
          <w:spacing w:val="1"/>
          <w:sz w:val="28"/>
          <w:szCs w:val="28"/>
          <w:lang w:val="uk-UA"/>
        </w:rPr>
      </w:pPr>
      <w:r w:rsidRPr="00EF3E4D">
        <w:rPr>
          <w:sz w:val="28"/>
          <w:szCs w:val="28"/>
        </w:rPr>
        <w:t xml:space="preserve">Сімейне право України: поняття, предмет </w:t>
      </w:r>
      <w:proofErr w:type="gramStart"/>
      <w:r w:rsidRPr="00EF3E4D">
        <w:rPr>
          <w:sz w:val="28"/>
          <w:szCs w:val="28"/>
        </w:rPr>
        <w:t>правового</w:t>
      </w:r>
      <w:proofErr w:type="gramEnd"/>
      <w:r w:rsidRPr="00EF3E4D">
        <w:rPr>
          <w:sz w:val="28"/>
          <w:szCs w:val="28"/>
        </w:rPr>
        <w:t xml:space="preserve"> регулювання. Шлюб за сімейним законодавством. Недійсні шлюби. Права та обов</w:t>
      </w:r>
      <w:proofErr w:type="gramStart"/>
      <w:r w:rsidRPr="00EF3E4D">
        <w:rPr>
          <w:sz w:val="28"/>
          <w:szCs w:val="28"/>
        </w:rPr>
        <w:t>`я</w:t>
      </w:r>
      <w:proofErr w:type="gramEnd"/>
      <w:r w:rsidRPr="00EF3E4D">
        <w:rPr>
          <w:sz w:val="28"/>
          <w:szCs w:val="28"/>
        </w:rPr>
        <w:t>зки подружжя. Особиста приватна власність дружини, чоловіка. Об’єкти права спільної сумісної власності подружжя. Шлюбний договір. Право на припинення шлюбу. Права та обов</w:t>
      </w:r>
      <w:proofErr w:type="gramStart"/>
      <w:r w:rsidRPr="00EF3E4D">
        <w:rPr>
          <w:sz w:val="28"/>
          <w:szCs w:val="28"/>
        </w:rPr>
        <w:t>`я</w:t>
      </w:r>
      <w:proofErr w:type="gramEnd"/>
      <w:r w:rsidRPr="00EF3E4D">
        <w:rPr>
          <w:sz w:val="28"/>
          <w:szCs w:val="28"/>
        </w:rPr>
        <w:t>зки батьків та дітей. Права і обов</w:t>
      </w:r>
      <w:proofErr w:type="gramStart"/>
      <w:r w:rsidRPr="00EF3E4D">
        <w:rPr>
          <w:sz w:val="28"/>
          <w:szCs w:val="28"/>
        </w:rPr>
        <w:t>`я</w:t>
      </w:r>
      <w:proofErr w:type="gramEnd"/>
      <w:r w:rsidRPr="00EF3E4D">
        <w:rPr>
          <w:sz w:val="28"/>
          <w:szCs w:val="28"/>
        </w:rPr>
        <w:t>зки усиновителів. Права дітей, над якими встановлено опіку або піклування.</w:t>
      </w:r>
    </w:p>
    <w:p w:rsidR="009F77E6" w:rsidRPr="00EF3E4D" w:rsidRDefault="009F77E6" w:rsidP="009F77E6">
      <w:pPr>
        <w:pStyle w:val="a8"/>
        <w:ind w:left="0" w:firstLine="851"/>
        <w:jc w:val="both"/>
        <w:rPr>
          <w:b w:val="0"/>
          <w:kern w:val="2"/>
          <w:szCs w:val="28"/>
          <w:lang w:val="ru-RU"/>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2; 3; 4; 5; 14; 15</w:t>
      </w:r>
      <w:r w:rsidRPr="00EF3E4D">
        <w:rPr>
          <w:b w:val="0"/>
          <w:kern w:val="2"/>
          <w:szCs w:val="28"/>
        </w:rPr>
        <w:t>]</w:t>
      </w:r>
    </w:p>
    <w:p w:rsidR="00AF6EFD" w:rsidRPr="00EF3E4D" w:rsidRDefault="00AF6EFD" w:rsidP="00AF6EFD">
      <w:pPr>
        <w:tabs>
          <w:tab w:val="num" w:pos="720"/>
        </w:tabs>
        <w:jc w:val="center"/>
        <w:rPr>
          <w:b/>
          <w:sz w:val="28"/>
          <w:szCs w:val="28"/>
          <w:lang w:val="uk-UA"/>
        </w:rPr>
      </w:pPr>
    </w:p>
    <w:p w:rsidR="00AF6EFD" w:rsidRPr="00EF3E4D" w:rsidRDefault="00AF6EFD" w:rsidP="00AF6EFD">
      <w:pPr>
        <w:tabs>
          <w:tab w:val="num" w:pos="720"/>
        </w:tabs>
        <w:jc w:val="center"/>
        <w:rPr>
          <w:b/>
          <w:sz w:val="28"/>
          <w:szCs w:val="28"/>
          <w:lang w:val="uk-UA"/>
        </w:rPr>
      </w:pPr>
      <w:r w:rsidRPr="00EF3E4D">
        <w:rPr>
          <w:b/>
          <w:sz w:val="28"/>
          <w:szCs w:val="28"/>
          <w:lang w:val="uk-UA"/>
        </w:rPr>
        <w:t>Модуль 2</w:t>
      </w:r>
    </w:p>
    <w:p w:rsidR="00AF6EFD" w:rsidRPr="00EF3E4D" w:rsidRDefault="00AF6EFD" w:rsidP="00AF6EFD">
      <w:pPr>
        <w:tabs>
          <w:tab w:val="num" w:pos="720"/>
        </w:tabs>
        <w:jc w:val="center"/>
        <w:rPr>
          <w:b/>
          <w:sz w:val="28"/>
          <w:szCs w:val="28"/>
          <w:lang w:val="uk-UA"/>
        </w:rPr>
      </w:pPr>
      <w:r w:rsidRPr="00EF3E4D">
        <w:rPr>
          <w:b/>
          <w:sz w:val="28"/>
          <w:szCs w:val="28"/>
          <w:lang w:val="uk-UA"/>
        </w:rPr>
        <w:t xml:space="preserve">Змістовий модуль 2. </w:t>
      </w:r>
      <w:r w:rsidR="009F77E6" w:rsidRPr="00EF3E4D">
        <w:rPr>
          <w:b/>
          <w:i/>
          <w:sz w:val="28"/>
          <w:szCs w:val="28"/>
        </w:rPr>
        <w:t xml:space="preserve">Основи </w:t>
      </w:r>
      <w:proofErr w:type="gramStart"/>
      <w:r w:rsidR="009F77E6" w:rsidRPr="00EF3E4D">
        <w:rPr>
          <w:b/>
          <w:i/>
          <w:sz w:val="28"/>
          <w:szCs w:val="28"/>
        </w:rPr>
        <w:t>соц</w:t>
      </w:r>
      <w:proofErr w:type="gramEnd"/>
      <w:r w:rsidR="009F77E6" w:rsidRPr="00EF3E4D">
        <w:rPr>
          <w:b/>
          <w:i/>
          <w:sz w:val="28"/>
          <w:szCs w:val="28"/>
        </w:rPr>
        <w:t xml:space="preserve">іального законодавства, банківського, земельного, екологічного, фінансового, кримінального та міжнародного </w:t>
      </w:r>
      <w:r w:rsidR="009F77E6" w:rsidRPr="00EF3E4D">
        <w:rPr>
          <w:b/>
          <w:i/>
          <w:sz w:val="28"/>
          <w:szCs w:val="28"/>
        </w:rPr>
        <w:lastRenderedPageBreak/>
        <w:t>права. Судові та правоохоронні органи</w:t>
      </w:r>
    </w:p>
    <w:p w:rsidR="009F77E6" w:rsidRPr="00EF3E4D" w:rsidRDefault="009F77E6" w:rsidP="00AF6EFD">
      <w:pPr>
        <w:tabs>
          <w:tab w:val="num" w:pos="720"/>
        </w:tabs>
        <w:ind w:firstLine="900"/>
        <w:jc w:val="both"/>
        <w:rPr>
          <w:b/>
          <w:sz w:val="28"/>
          <w:szCs w:val="28"/>
          <w:lang w:val="uk-UA"/>
        </w:rPr>
      </w:pPr>
    </w:p>
    <w:p w:rsidR="00AF6EFD" w:rsidRPr="00EF3E4D" w:rsidRDefault="009F77E6" w:rsidP="00AF6EFD">
      <w:pPr>
        <w:tabs>
          <w:tab w:val="num" w:pos="720"/>
        </w:tabs>
        <w:ind w:firstLine="900"/>
        <w:jc w:val="both"/>
        <w:rPr>
          <w:b/>
          <w:sz w:val="28"/>
          <w:szCs w:val="28"/>
          <w:lang w:val="uk-UA"/>
        </w:rPr>
      </w:pPr>
      <w:r w:rsidRPr="00EF3E4D">
        <w:rPr>
          <w:b/>
          <w:sz w:val="28"/>
          <w:szCs w:val="28"/>
          <w:lang w:val="uk-UA"/>
        </w:rPr>
        <w:t>Тема 7</w:t>
      </w:r>
      <w:r w:rsidR="00AF6EFD" w:rsidRPr="00EF3E4D">
        <w:rPr>
          <w:b/>
          <w:sz w:val="28"/>
          <w:szCs w:val="28"/>
          <w:lang w:val="uk-UA"/>
        </w:rPr>
        <w:t>.</w:t>
      </w:r>
      <w:r w:rsidR="00AF6EFD" w:rsidRPr="00EF3E4D">
        <w:rPr>
          <w:sz w:val="28"/>
          <w:szCs w:val="28"/>
          <w:lang w:val="uk-UA"/>
        </w:rPr>
        <w:t xml:space="preserve"> </w:t>
      </w:r>
      <w:r w:rsidRPr="00EF3E4D">
        <w:rPr>
          <w:b/>
          <w:i/>
          <w:sz w:val="28"/>
          <w:szCs w:val="28"/>
        </w:rPr>
        <w:t>Житлове законодавство</w:t>
      </w:r>
    </w:p>
    <w:p w:rsidR="00AF6EFD" w:rsidRPr="00EF3E4D" w:rsidRDefault="009F77E6" w:rsidP="00AF6EFD">
      <w:pPr>
        <w:ind w:firstLine="900"/>
        <w:jc w:val="both"/>
        <w:rPr>
          <w:bCs/>
          <w:color w:val="000000"/>
          <w:spacing w:val="1"/>
          <w:sz w:val="28"/>
          <w:szCs w:val="28"/>
          <w:lang w:val="uk-UA"/>
        </w:rPr>
      </w:pPr>
      <w:r w:rsidRPr="00EF3E4D">
        <w:rPr>
          <w:sz w:val="28"/>
          <w:szCs w:val="28"/>
        </w:rPr>
        <w:t xml:space="preserve">Житлове право; система житлового законодавства в Україні; право громадян на житло; </w:t>
      </w:r>
      <w:proofErr w:type="gramStart"/>
      <w:r w:rsidRPr="00EF3E4D">
        <w:rPr>
          <w:sz w:val="28"/>
          <w:szCs w:val="28"/>
        </w:rPr>
        <w:t>п</w:t>
      </w:r>
      <w:proofErr w:type="gramEnd"/>
      <w:r w:rsidRPr="00EF3E4D">
        <w:rPr>
          <w:sz w:val="28"/>
          <w:szCs w:val="28"/>
        </w:rPr>
        <w:t>ідстави для покращення житлових умов громадян України; порядок надання житла громадянам України; договір житлового найму; права й обов'язки наймачів житла; особливості користування службовим житлом і гуртожитками; порядок розгляду житлових спорів; житлові правопорушення, види юридичної відповідальності за них.</w:t>
      </w:r>
      <w:r w:rsidR="00AF6EFD" w:rsidRPr="00EF3E4D">
        <w:rPr>
          <w:bCs/>
          <w:color w:val="000000"/>
          <w:spacing w:val="1"/>
          <w:sz w:val="28"/>
          <w:szCs w:val="28"/>
          <w:lang w:val="uk-UA"/>
        </w:rPr>
        <w:t xml:space="preserve"> </w:t>
      </w:r>
    </w:p>
    <w:p w:rsidR="00AF6EFD" w:rsidRPr="00EF3E4D" w:rsidRDefault="00AF6EFD" w:rsidP="00AF6EFD">
      <w:pPr>
        <w:pStyle w:val="a8"/>
        <w:ind w:left="0" w:firstLine="851"/>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4; 5; 6; 7; 13; 15</w:t>
      </w:r>
      <w:r w:rsidRPr="00EF3E4D">
        <w:rPr>
          <w:b w:val="0"/>
          <w:kern w:val="2"/>
          <w:szCs w:val="28"/>
        </w:rPr>
        <w:t>]</w:t>
      </w:r>
    </w:p>
    <w:p w:rsidR="00AF6EFD" w:rsidRPr="00EF3E4D" w:rsidRDefault="00AF6EFD" w:rsidP="00AF6EFD">
      <w:pPr>
        <w:tabs>
          <w:tab w:val="num" w:pos="720"/>
        </w:tabs>
        <w:ind w:firstLine="900"/>
        <w:jc w:val="both"/>
        <w:rPr>
          <w:b/>
          <w:sz w:val="28"/>
          <w:szCs w:val="28"/>
          <w:lang w:val="uk-UA"/>
        </w:rPr>
      </w:pPr>
    </w:p>
    <w:p w:rsidR="00AF6EFD" w:rsidRPr="00EF3E4D" w:rsidRDefault="009F77E6" w:rsidP="00AF6EFD">
      <w:pPr>
        <w:tabs>
          <w:tab w:val="num" w:pos="720"/>
        </w:tabs>
        <w:ind w:firstLine="900"/>
        <w:jc w:val="both"/>
        <w:rPr>
          <w:b/>
          <w:sz w:val="28"/>
          <w:szCs w:val="28"/>
          <w:lang w:val="uk-UA"/>
        </w:rPr>
      </w:pPr>
      <w:r w:rsidRPr="00EF3E4D">
        <w:rPr>
          <w:b/>
          <w:sz w:val="28"/>
          <w:szCs w:val="28"/>
          <w:lang w:val="uk-UA"/>
        </w:rPr>
        <w:t>Тема 8</w:t>
      </w:r>
      <w:r w:rsidR="00AF6EFD" w:rsidRPr="00EF3E4D">
        <w:rPr>
          <w:b/>
          <w:sz w:val="28"/>
          <w:szCs w:val="28"/>
          <w:lang w:val="uk-UA"/>
        </w:rPr>
        <w:t>.</w:t>
      </w:r>
      <w:r w:rsidR="00AF6EFD" w:rsidRPr="00EF3E4D">
        <w:rPr>
          <w:sz w:val="28"/>
          <w:szCs w:val="28"/>
          <w:lang w:val="uk-UA"/>
        </w:rPr>
        <w:t xml:space="preserve"> </w:t>
      </w:r>
      <w:r w:rsidRPr="00EF3E4D">
        <w:rPr>
          <w:b/>
          <w:i/>
          <w:sz w:val="28"/>
          <w:szCs w:val="28"/>
        </w:rPr>
        <w:t>Основи кримінального права України</w:t>
      </w:r>
    </w:p>
    <w:p w:rsidR="009F77E6" w:rsidRPr="00EF3E4D" w:rsidRDefault="009F77E6" w:rsidP="009F77E6">
      <w:pPr>
        <w:ind w:firstLine="851"/>
        <w:jc w:val="both"/>
        <w:rPr>
          <w:b/>
          <w:i/>
          <w:sz w:val="28"/>
          <w:szCs w:val="28"/>
        </w:rPr>
      </w:pPr>
      <w:r w:rsidRPr="00EF3E4D">
        <w:rPr>
          <w:sz w:val="28"/>
          <w:szCs w:val="28"/>
        </w:rPr>
        <w:t>Основні поняття та система кримінального права України. Характеристика Кримінального Кодексу України.</w:t>
      </w:r>
      <w:r w:rsidRPr="00EF3E4D">
        <w:rPr>
          <w:b/>
          <w:i/>
          <w:sz w:val="28"/>
          <w:szCs w:val="28"/>
        </w:rPr>
        <w:t xml:space="preserve"> </w:t>
      </w:r>
      <w:r w:rsidRPr="00EF3E4D">
        <w:rPr>
          <w:sz w:val="28"/>
          <w:szCs w:val="28"/>
        </w:rPr>
        <w:t>Особливості кримінальної відповідальності та покарання неповнолітніх.</w:t>
      </w:r>
      <w:r w:rsidRPr="00EF3E4D">
        <w:rPr>
          <w:b/>
          <w:i/>
          <w:sz w:val="28"/>
          <w:szCs w:val="28"/>
        </w:rPr>
        <w:t xml:space="preserve"> </w:t>
      </w:r>
      <w:r w:rsidRPr="00EF3E4D">
        <w:rPr>
          <w:sz w:val="28"/>
          <w:szCs w:val="28"/>
        </w:rPr>
        <w:t>Поняття злочину та його ознаки. Поняття складу злочину, стадії злочину. Співучасть у злочині.</w:t>
      </w:r>
      <w:r w:rsidRPr="00EF3E4D">
        <w:rPr>
          <w:b/>
          <w:i/>
          <w:sz w:val="28"/>
          <w:szCs w:val="28"/>
        </w:rPr>
        <w:t xml:space="preserve"> </w:t>
      </w:r>
      <w:r w:rsidRPr="00EF3E4D">
        <w:rPr>
          <w:sz w:val="28"/>
          <w:szCs w:val="28"/>
        </w:rPr>
        <w:t>Кримінальне покарання: поняття та ознаки.</w:t>
      </w:r>
    </w:p>
    <w:p w:rsidR="00AF6EFD" w:rsidRPr="00EF3E4D" w:rsidRDefault="009F77E6" w:rsidP="009F77E6">
      <w:pPr>
        <w:tabs>
          <w:tab w:val="left" w:pos="426"/>
        </w:tabs>
        <w:ind w:firstLine="900"/>
        <w:jc w:val="both"/>
        <w:rPr>
          <w:sz w:val="28"/>
          <w:szCs w:val="28"/>
        </w:rPr>
      </w:pPr>
      <w:r w:rsidRPr="00EF3E4D">
        <w:rPr>
          <w:sz w:val="28"/>
          <w:szCs w:val="28"/>
        </w:rPr>
        <w:t>Поняття кримінальної відповідальності.</w:t>
      </w:r>
    </w:p>
    <w:p w:rsidR="00AF6EFD" w:rsidRPr="00EF3E4D" w:rsidRDefault="00AF6EFD" w:rsidP="00AF6EFD">
      <w:pPr>
        <w:pStyle w:val="a8"/>
        <w:ind w:left="0" w:firstLine="851"/>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2; 4; 5; 7; 11; 15</w:t>
      </w:r>
      <w:r w:rsidRPr="00EF3E4D">
        <w:rPr>
          <w:b w:val="0"/>
          <w:kern w:val="2"/>
          <w:szCs w:val="28"/>
        </w:rPr>
        <w:t>]</w:t>
      </w:r>
    </w:p>
    <w:p w:rsidR="00AF6EFD" w:rsidRPr="00EF3E4D" w:rsidRDefault="00AF6EFD" w:rsidP="00AF6EFD">
      <w:pPr>
        <w:tabs>
          <w:tab w:val="num" w:pos="720"/>
        </w:tabs>
        <w:ind w:firstLine="900"/>
        <w:jc w:val="both"/>
        <w:rPr>
          <w:b/>
          <w:sz w:val="28"/>
          <w:szCs w:val="28"/>
          <w:lang w:val="uk-UA"/>
        </w:rPr>
      </w:pPr>
    </w:p>
    <w:p w:rsidR="00AF6EFD" w:rsidRPr="00EF3E4D" w:rsidRDefault="009F77E6" w:rsidP="00AF6EFD">
      <w:pPr>
        <w:tabs>
          <w:tab w:val="num" w:pos="720"/>
        </w:tabs>
        <w:ind w:firstLine="900"/>
        <w:jc w:val="both"/>
        <w:rPr>
          <w:b/>
          <w:sz w:val="28"/>
          <w:szCs w:val="28"/>
          <w:lang w:val="uk-UA"/>
        </w:rPr>
      </w:pPr>
      <w:r w:rsidRPr="00EF3E4D">
        <w:rPr>
          <w:b/>
          <w:sz w:val="28"/>
          <w:szCs w:val="28"/>
          <w:lang w:val="uk-UA"/>
        </w:rPr>
        <w:t>Тема 9</w:t>
      </w:r>
      <w:r w:rsidR="00AF6EFD" w:rsidRPr="00EF3E4D">
        <w:rPr>
          <w:b/>
          <w:sz w:val="28"/>
          <w:szCs w:val="28"/>
          <w:lang w:val="uk-UA"/>
        </w:rPr>
        <w:t>.</w:t>
      </w:r>
      <w:r w:rsidR="00AF6EFD" w:rsidRPr="00EF3E4D">
        <w:rPr>
          <w:sz w:val="28"/>
          <w:szCs w:val="28"/>
          <w:lang w:val="uk-UA"/>
        </w:rPr>
        <w:t xml:space="preserve"> </w:t>
      </w:r>
      <w:r w:rsidRPr="00EF3E4D">
        <w:rPr>
          <w:b/>
          <w:i/>
          <w:sz w:val="28"/>
          <w:szCs w:val="28"/>
        </w:rPr>
        <w:t>Основи банківського права</w:t>
      </w:r>
    </w:p>
    <w:p w:rsidR="00AF6EFD" w:rsidRPr="00EF3E4D" w:rsidRDefault="009F77E6" w:rsidP="00AF6EFD">
      <w:pPr>
        <w:ind w:firstLine="900"/>
        <w:jc w:val="both"/>
        <w:rPr>
          <w:color w:val="000000"/>
          <w:spacing w:val="3"/>
          <w:sz w:val="28"/>
          <w:szCs w:val="28"/>
          <w:lang w:val="uk-UA"/>
        </w:rPr>
      </w:pPr>
      <w:r w:rsidRPr="00EF3E4D">
        <w:rPr>
          <w:sz w:val="28"/>
          <w:szCs w:val="28"/>
        </w:rPr>
        <w:t>Банківська система, її суть. Функції і основні поняття. Правова основа діяльності Національного банку України, його функції і цілі, операції. Комерційні банки, види, їх функції, операції. Порядок створення комерційних банкі</w:t>
      </w:r>
      <w:proofErr w:type="gramStart"/>
      <w:r w:rsidRPr="00EF3E4D">
        <w:rPr>
          <w:sz w:val="28"/>
          <w:szCs w:val="28"/>
        </w:rPr>
        <w:t>в</w:t>
      </w:r>
      <w:proofErr w:type="gramEnd"/>
      <w:r w:rsidRPr="00EF3E4D">
        <w:rPr>
          <w:sz w:val="28"/>
          <w:szCs w:val="28"/>
        </w:rPr>
        <w:t>.</w:t>
      </w:r>
      <w:r w:rsidR="00AF6EFD" w:rsidRPr="00EF3E4D">
        <w:rPr>
          <w:color w:val="000000"/>
          <w:spacing w:val="3"/>
          <w:sz w:val="28"/>
          <w:szCs w:val="28"/>
          <w:lang w:val="uk-UA"/>
        </w:rPr>
        <w:t xml:space="preserve"> </w:t>
      </w:r>
    </w:p>
    <w:p w:rsidR="00AF6EFD" w:rsidRPr="00EF3E4D" w:rsidRDefault="00AF6EFD" w:rsidP="00AF6EFD">
      <w:pPr>
        <w:pStyle w:val="a8"/>
        <w:ind w:left="0" w:firstLine="720"/>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2; 5; 7; 11; 1</w:t>
      </w:r>
      <w:r w:rsidRPr="00EF3E4D">
        <w:rPr>
          <w:b w:val="0"/>
          <w:kern w:val="2"/>
          <w:szCs w:val="28"/>
        </w:rPr>
        <w:t>]</w:t>
      </w:r>
    </w:p>
    <w:p w:rsidR="00AF6EFD" w:rsidRPr="00EF3E4D" w:rsidRDefault="00AF6EFD" w:rsidP="00AF6EFD">
      <w:pPr>
        <w:ind w:firstLine="900"/>
        <w:jc w:val="both"/>
        <w:rPr>
          <w:color w:val="000000"/>
          <w:spacing w:val="3"/>
          <w:sz w:val="28"/>
          <w:szCs w:val="28"/>
          <w:lang w:val="uk-UA"/>
        </w:rPr>
      </w:pPr>
      <w:r w:rsidRPr="00EF3E4D">
        <w:rPr>
          <w:color w:val="000000"/>
          <w:spacing w:val="3"/>
          <w:sz w:val="28"/>
          <w:szCs w:val="28"/>
          <w:lang w:val="uk-UA"/>
        </w:rPr>
        <w:t xml:space="preserve"> </w:t>
      </w:r>
    </w:p>
    <w:p w:rsidR="00AF6EFD" w:rsidRPr="00EF3E4D" w:rsidRDefault="009F77E6" w:rsidP="00AF6EFD">
      <w:pPr>
        <w:ind w:firstLine="900"/>
        <w:jc w:val="both"/>
        <w:rPr>
          <w:i/>
          <w:sz w:val="28"/>
          <w:szCs w:val="28"/>
          <w:lang w:val="uk-UA"/>
        </w:rPr>
      </w:pPr>
      <w:r w:rsidRPr="00EF3E4D">
        <w:rPr>
          <w:b/>
          <w:sz w:val="28"/>
          <w:szCs w:val="28"/>
          <w:lang w:val="uk-UA"/>
        </w:rPr>
        <w:t>Тема 10</w:t>
      </w:r>
      <w:r w:rsidR="00AF6EFD" w:rsidRPr="00EF3E4D">
        <w:rPr>
          <w:b/>
          <w:sz w:val="28"/>
          <w:szCs w:val="28"/>
          <w:lang w:val="uk-UA"/>
        </w:rPr>
        <w:t>.</w:t>
      </w:r>
      <w:r w:rsidR="00AF6EFD" w:rsidRPr="00EF3E4D">
        <w:rPr>
          <w:sz w:val="28"/>
          <w:szCs w:val="28"/>
          <w:lang w:val="uk-UA"/>
        </w:rPr>
        <w:t xml:space="preserve"> </w:t>
      </w:r>
      <w:r w:rsidRPr="00EF3E4D">
        <w:rPr>
          <w:b/>
          <w:i/>
          <w:sz w:val="28"/>
          <w:szCs w:val="28"/>
        </w:rPr>
        <w:t>Основи фінансового права</w:t>
      </w:r>
    </w:p>
    <w:p w:rsidR="00AF6EFD" w:rsidRPr="00EF3E4D" w:rsidRDefault="009F77E6" w:rsidP="00AF6EFD">
      <w:pPr>
        <w:ind w:firstLine="900"/>
        <w:jc w:val="both"/>
        <w:rPr>
          <w:i/>
          <w:sz w:val="28"/>
          <w:szCs w:val="28"/>
          <w:lang w:val="uk-UA"/>
        </w:rPr>
      </w:pPr>
      <w:r w:rsidRPr="00EF3E4D">
        <w:rPr>
          <w:sz w:val="28"/>
          <w:szCs w:val="28"/>
        </w:rPr>
        <w:t>Предмет, метод, система фінансового права. Бюджетне право. Бюджетний устрій України. Бюджетний процес: поняття, змі</w:t>
      </w:r>
      <w:proofErr w:type="gramStart"/>
      <w:r w:rsidRPr="00EF3E4D">
        <w:rPr>
          <w:sz w:val="28"/>
          <w:szCs w:val="28"/>
        </w:rPr>
        <w:t>ст</w:t>
      </w:r>
      <w:proofErr w:type="gramEnd"/>
      <w:r w:rsidRPr="00EF3E4D">
        <w:rPr>
          <w:sz w:val="28"/>
          <w:szCs w:val="28"/>
        </w:rPr>
        <w:t xml:space="preserve">, порядок складання, розгляду і затвердження бюджету. Правові основи державних видатків та </w:t>
      </w:r>
      <w:proofErr w:type="gramStart"/>
      <w:r w:rsidRPr="00EF3E4D">
        <w:rPr>
          <w:sz w:val="28"/>
          <w:szCs w:val="28"/>
        </w:rPr>
        <w:t>бюджетного</w:t>
      </w:r>
      <w:proofErr w:type="gramEnd"/>
      <w:r w:rsidRPr="00EF3E4D">
        <w:rPr>
          <w:sz w:val="28"/>
          <w:szCs w:val="28"/>
        </w:rPr>
        <w:t xml:space="preserve"> фінансування. Позабюджетні кошти. Поняття податку та його види.</w:t>
      </w:r>
      <w:r w:rsidR="00AF6EFD" w:rsidRPr="00EF3E4D">
        <w:rPr>
          <w:sz w:val="28"/>
          <w:szCs w:val="28"/>
          <w:lang w:val="uk-UA"/>
        </w:rPr>
        <w:t xml:space="preserve"> </w:t>
      </w:r>
    </w:p>
    <w:p w:rsidR="00AF6EFD" w:rsidRPr="00EF3E4D" w:rsidRDefault="00AF6EFD" w:rsidP="00AF6EFD">
      <w:pPr>
        <w:pStyle w:val="a8"/>
        <w:ind w:left="0" w:firstLine="800"/>
        <w:jc w:val="both"/>
        <w:rPr>
          <w:b w:val="0"/>
          <w:kern w:val="2"/>
          <w:szCs w:val="28"/>
          <w:lang w:val="ru-RU"/>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1; 4; 5; 6; 7</w:t>
      </w:r>
      <w:r w:rsidRPr="00EF3E4D">
        <w:rPr>
          <w:b w:val="0"/>
          <w:kern w:val="2"/>
          <w:szCs w:val="28"/>
        </w:rPr>
        <w:t>]</w:t>
      </w:r>
    </w:p>
    <w:p w:rsidR="00AF6EFD" w:rsidRPr="00EF3E4D" w:rsidRDefault="00AF6EFD" w:rsidP="00AF6EFD">
      <w:pPr>
        <w:tabs>
          <w:tab w:val="num" w:pos="720"/>
        </w:tabs>
        <w:ind w:firstLine="900"/>
        <w:jc w:val="both"/>
        <w:rPr>
          <w:b/>
          <w:sz w:val="28"/>
          <w:szCs w:val="28"/>
          <w:lang w:val="uk-UA"/>
        </w:rPr>
      </w:pPr>
    </w:p>
    <w:p w:rsidR="00AF6EFD" w:rsidRPr="00EF3E4D" w:rsidRDefault="009F77E6" w:rsidP="00AF6EFD">
      <w:pPr>
        <w:tabs>
          <w:tab w:val="num" w:pos="720"/>
        </w:tabs>
        <w:ind w:firstLine="900"/>
        <w:jc w:val="both"/>
        <w:rPr>
          <w:sz w:val="28"/>
          <w:szCs w:val="28"/>
          <w:lang w:val="uk-UA"/>
        </w:rPr>
      </w:pPr>
      <w:r w:rsidRPr="00EF3E4D">
        <w:rPr>
          <w:b/>
          <w:sz w:val="28"/>
          <w:szCs w:val="28"/>
          <w:lang w:val="uk-UA"/>
        </w:rPr>
        <w:t>Тема 11</w:t>
      </w:r>
      <w:r w:rsidR="00AF6EFD" w:rsidRPr="00EF3E4D">
        <w:rPr>
          <w:b/>
          <w:sz w:val="28"/>
          <w:szCs w:val="28"/>
          <w:lang w:val="uk-UA"/>
        </w:rPr>
        <w:t>.</w:t>
      </w:r>
      <w:r w:rsidR="00AF6EFD" w:rsidRPr="00EF3E4D">
        <w:rPr>
          <w:sz w:val="28"/>
          <w:szCs w:val="28"/>
          <w:lang w:val="uk-UA"/>
        </w:rPr>
        <w:t xml:space="preserve"> </w:t>
      </w:r>
      <w:r w:rsidRPr="00EF3E4D">
        <w:rPr>
          <w:b/>
          <w:i/>
          <w:sz w:val="28"/>
          <w:szCs w:val="28"/>
        </w:rPr>
        <w:t>Основи аграрного, земельного та екологічного права України</w:t>
      </w:r>
      <w:r w:rsidR="00AF6EFD" w:rsidRPr="00EF3E4D">
        <w:rPr>
          <w:sz w:val="28"/>
          <w:szCs w:val="28"/>
          <w:lang w:val="uk-UA"/>
        </w:rPr>
        <w:t xml:space="preserve">      </w:t>
      </w:r>
    </w:p>
    <w:p w:rsidR="00AF6EFD" w:rsidRPr="00EF3E4D" w:rsidRDefault="009F77E6" w:rsidP="00AF6EFD">
      <w:pPr>
        <w:tabs>
          <w:tab w:val="num" w:pos="720"/>
        </w:tabs>
        <w:ind w:firstLine="900"/>
        <w:jc w:val="both"/>
        <w:rPr>
          <w:i/>
          <w:sz w:val="28"/>
          <w:szCs w:val="28"/>
          <w:lang w:val="uk-UA"/>
        </w:rPr>
      </w:pPr>
      <w:r w:rsidRPr="00EF3E4D">
        <w:rPr>
          <w:sz w:val="28"/>
          <w:szCs w:val="28"/>
        </w:rPr>
        <w:t>Земельне право як галузь права, що регулює земельні відносини. Види земель та їх правовий статус. Права та форми власності на землю. Суб’єкти права власності на землю. Набуття та реалізація права на землю.</w:t>
      </w:r>
      <w:r w:rsidRPr="00EF3E4D">
        <w:rPr>
          <w:b/>
          <w:i/>
          <w:sz w:val="28"/>
          <w:szCs w:val="28"/>
        </w:rPr>
        <w:t xml:space="preserve"> </w:t>
      </w:r>
      <w:r w:rsidRPr="00EF3E4D">
        <w:rPr>
          <w:sz w:val="28"/>
          <w:szCs w:val="28"/>
        </w:rPr>
        <w:t xml:space="preserve">Поняття екологічного права України та предмет його правового регулювання. Загальна характеристика законодавства про охорону навколишнього  </w:t>
      </w:r>
      <w:proofErr w:type="gramStart"/>
      <w:r w:rsidRPr="00EF3E4D">
        <w:rPr>
          <w:sz w:val="28"/>
          <w:szCs w:val="28"/>
        </w:rPr>
        <w:t>природного</w:t>
      </w:r>
      <w:proofErr w:type="gramEnd"/>
      <w:r w:rsidRPr="00EF3E4D">
        <w:rPr>
          <w:sz w:val="28"/>
          <w:szCs w:val="28"/>
        </w:rPr>
        <w:t xml:space="preserve"> середовища.</w:t>
      </w:r>
    </w:p>
    <w:p w:rsidR="00AF6EFD" w:rsidRPr="00EF3E4D" w:rsidRDefault="00AF6EFD" w:rsidP="00AF6EFD">
      <w:pPr>
        <w:pStyle w:val="a8"/>
        <w:ind w:left="0" w:firstLine="800"/>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7; 11;12</w:t>
      </w:r>
      <w:r w:rsidRPr="00EF3E4D">
        <w:rPr>
          <w:b w:val="0"/>
          <w:kern w:val="2"/>
          <w:szCs w:val="28"/>
        </w:rPr>
        <w:t>]</w:t>
      </w:r>
    </w:p>
    <w:p w:rsidR="00AF6EFD" w:rsidRPr="00EF3E4D" w:rsidRDefault="00AF6EFD" w:rsidP="00AF6EFD">
      <w:pPr>
        <w:tabs>
          <w:tab w:val="num" w:pos="720"/>
        </w:tabs>
        <w:ind w:firstLine="900"/>
        <w:jc w:val="both"/>
        <w:rPr>
          <w:b/>
          <w:sz w:val="28"/>
          <w:szCs w:val="28"/>
          <w:lang w:val="uk-UA"/>
        </w:rPr>
      </w:pPr>
    </w:p>
    <w:p w:rsidR="00AF6EFD" w:rsidRPr="00EF3E4D" w:rsidRDefault="009F77E6" w:rsidP="00AF6EFD">
      <w:pPr>
        <w:tabs>
          <w:tab w:val="num" w:pos="720"/>
        </w:tabs>
        <w:ind w:firstLine="900"/>
        <w:jc w:val="both"/>
        <w:rPr>
          <w:b/>
          <w:sz w:val="28"/>
          <w:szCs w:val="28"/>
          <w:lang w:val="uk-UA"/>
        </w:rPr>
      </w:pPr>
      <w:r w:rsidRPr="00EF3E4D">
        <w:rPr>
          <w:b/>
          <w:sz w:val="28"/>
          <w:szCs w:val="28"/>
          <w:lang w:val="uk-UA"/>
        </w:rPr>
        <w:lastRenderedPageBreak/>
        <w:t>Тема 12</w:t>
      </w:r>
      <w:r w:rsidR="00AF6EFD" w:rsidRPr="00EF3E4D">
        <w:rPr>
          <w:b/>
          <w:sz w:val="28"/>
          <w:szCs w:val="28"/>
          <w:lang w:val="uk-UA"/>
        </w:rPr>
        <w:t xml:space="preserve">. </w:t>
      </w:r>
      <w:r w:rsidRPr="00EF3E4D">
        <w:rPr>
          <w:b/>
          <w:i/>
          <w:sz w:val="28"/>
          <w:szCs w:val="28"/>
        </w:rPr>
        <w:t>Основи міжнародного права</w:t>
      </w:r>
    </w:p>
    <w:p w:rsidR="00AF6EFD" w:rsidRPr="00EF3E4D" w:rsidRDefault="009F77E6" w:rsidP="00AF6EFD">
      <w:pPr>
        <w:spacing w:line="216" w:lineRule="auto"/>
        <w:ind w:firstLine="851"/>
        <w:jc w:val="both"/>
        <w:rPr>
          <w:color w:val="000000"/>
          <w:sz w:val="28"/>
          <w:szCs w:val="28"/>
          <w:lang w:val="uk-UA"/>
        </w:rPr>
      </w:pPr>
      <w:r w:rsidRPr="00EF3E4D">
        <w:rPr>
          <w:sz w:val="28"/>
          <w:szCs w:val="28"/>
        </w:rPr>
        <w:t xml:space="preserve">Поняття та предмет </w:t>
      </w:r>
      <w:proofErr w:type="gramStart"/>
      <w:r w:rsidRPr="00EF3E4D">
        <w:rPr>
          <w:sz w:val="28"/>
          <w:szCs w:val="28"/>
        </w:rPr>
        <w:t>м</w:t>
      </w:r>
      <w:proofErr w:type="gramEnd"/>
      <w:r w:rsidRPr="00EF3E4D">
        <w:rPr>
          <w:sz w:val="28"/>
          <w:szCs w:val="28"/>
        </w:rPr>
        <w:t>іжнародного права. Норми міжнародного права. Суб`єкти міжнародного права.</w:t>
      </w:r>
      <w:r w:rsidRPr="00EF3E4D">
        <w:rPr>
          <w:b/>
          <w:i/>
          <w:sz w:val="28"/>
          <w:szCs w:val="28"/>
        </w:rPr>
        <w:t xml:space="preserve"> </w:t>
      </w:r>
      <w:r w:rsidRPr="00EF3E4D">
        <w:rPr>
          <w:sz w:val="28"/>
          <w:szCs w:val="28"/>
        </w:rPr>
        <w:t xml:space="preserve">Право міжнародних договорів. </w:t>
      </w:r>
      <w:proofErr w:type="gramStart"/>
      <w:r w:rsidRPr="00EF3E4D">
        <w:rPr>
          <w:sz w:val="28"/>
          <w:szCs w:val="28"/>
        </w:rPr>
        <w:t>Дипломатична</w:t>
      </w:r>
      <w:proofErr w:type="gramEnd"/>
      <w:r w:rsidRPr="00EF3E4D">
        <w:rPr>
          <w:sz w:val="28"/>
          <w:szCs w:val="28"/>
        </w:rPr>
        <w:t xml:space="preserve"> діяльність.</w:t>
      </w:r>
      <w:r w:rsidRPr="00EF3E4D">
        <w:rPr>
          <w:b/>
          <w:i/>
          <w:sz w:val="28"/>
          <w:szCs w:val="28"/>
        </w:rPr>
        <w:t xml:space="preserve"> </w:t>
      </w:r>
      <w:r w:rsidRPr="00EF3E4D">
        <w:rPr>
          <w:sz w:val="28"/>
          <w:szCs w:val="28"/>
        </w:rPr>
        <w:t xml:space="preserve">Територія в </w:t>
      </w:r>
      <w:proofErr w:type="gramStart"/>
      <w:r w:rsidRPr="00EF3E4D">
        <w:rPr>
          <w:sz w:val="28"/>
          <w:szCs w:val="28"/>
        </w:rPr>
        <w:t>м</w:t>
      </w:r>
      <w:proofErr w:type="gramEnd"/>
      <w:r w:rsidRPr="00EF3E4D">
        <w:rPr>
          <w:sz w:val="28"/>
          <w:szCs w:val="28"/>
        </w:rPr>
        <w:t>іжнародному праві. Державні кордони.</w:t>
      </w:r>
    </w:p>
    <w:p w:rsidR="00AF6EFD" w:rsidRPr="00EF3E4D" w:rsidRDefault="00AF6EFD" w:rsidP="00AF6EFD">
      <w:pPr>
        <w:pStyle w:val="a8"/>
        <w:ind w:left="0" w:firstLine="800"/>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7; 11;12</w:t>
      </w:r>
      <w:r w:rsidRPr="00EF3E4D">
        <w:rPr>
          <w:b w:val="0"/>
          <w:kern w:val="2"/>
          <w:szCs w:val="28"/>
        </w:rPr>
        <w:t>]</w:t>
      </w:r>
    </w:p>
    <w:p w:rsidR="00AF6EFD" w:rsidRPr="00EF3E4D" w:rsidRDefault="00AF6EFD" w:rsidP="00AF6EFD">
      <w:pPr>
        <w:tabs>
          <w:tab w:val="num" w:pos="720"/>
        </w:tabs>
        <w:ind w:firstLine="800"/>
        <w:jc w:val="both"/>
        <w:rPr>
          <w:b/>
          <w:sz w:val="28"/>
          <w:szCs w:val="28"/>
          <w:lang w:val="uk-UA"/>
        </w:rPr>
      </w:pPr>
    </w:p>
    <w:p w:rsidR="00AF6EFD" w:rsidRPr="00EF3E4D" w:rsidRDefault="009F77E6" w:rsidP="00AF6EFD">
      <w:pPr>
        <w:tabs>
          <w:tab w:val="num" w:pos="720"/>
        </w:tabs>
        <w:ind w:firstLine="800"/>
        <w:jc w:val="both"/>
        <w:rPr>
          <w:b/>
          <w:sz w:val="28"/>
          <w:szCs w:val="28"/>
          <w:lang w:val="uk-UA"/>
        </w:rPr>
      </w:pPr>
      <w:r w:rsidRPr="00EF3E4D">
        <w:rPr>
          <w:b/>
          <w:sz w:val="28"/>
          <w:szCs w:val="28"/>
          <w:lang w:val="uk-UA"/>
        </w:rPr>
        <w:t>Тема 13</w:t>
      </w:r>
      <w:r w:rsidR="00AF6EFD" w:rsidRPr="00EF3E4D">
        <w:rPr>
          <w:b/>
          <w:sz w:val="28"/>
          <w:szCs w:val="28"/>
          <w:lang w:val="uk-UA"/>
        </w:rPr>
        <w:t>.</w:t>
      </w:r>
      <w:r w:rsidR="00AF6EFD" w:rsidRPr="00EF3E4D">
        <w:rPr>
          <w:sz w:val="28"/>
          <w:szCs w:val="28"/>
          <w:lang w:val="uk-UA"/>
        </w:rPr>
        <w:t xml:space="preserve"> </w:t>
      </w:r>
      <w:r w:rsidRPr="00EF3E4D">
        <w:rPr>
          <w:b/>
          <w:i/>
          <w:sz w:val="28"/>
          <w:szCs w:val="28"/>
        </w:rPr>
        <w:t>Судові та правоохоронні органи України</w:t>
      </w:r>
    </w:p>
    <w:p w:rsidR="00AF6EFD" w:rsidRPr="00EF3E4D" w:rsidRDefault="009F77E6" w:rsidP="00AF6E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color w:val="000000"/>
          <w:sz w:val="28"/>
          <w:szCs w:val="28"/>
          <w:lang w:val="uk-UA"/>
        </w:rPr>
      </w:pPr>
      <w:r w:rsidRPr="00EF3E4D">
        <w:rPr>
          <w:sz w:val="28"/>
          <w:szCs w:val="28"/>
        </w:rPr>
        <w:t xml:space="preserve">Законодавство України про судоустрій. </w:t>
      </w:r>
      <w:proofErr w:type="gramStart"/>
      <w:r w:rsidRPr="00EF3E4D">
        <w:rPr>
          <w:sz w:val="28"/>
          <w:szCs w:val="28"/>
        </w:rPr>
        <w:t>Судова система в Україні. Статус суддів. Гарантії незалежності та дисциплінарна відповідальність суддів. Вища рада юстиції: статус, порядок утворення, організація роботи, компетенція. Прокуратура в системі державних органів. Органи внутрішніх справ у системі правоохоронних органів.  Служба безпеки в системі правоохоронних органів. Міністерство юстиції в систем</w:t>
      </w:r>
      <w:proofErr w:type="gramEnd"/>
      <w:r w:rsidRPr="00EF3E4D">
        <w:rPr>
          <w:sz w:val="28"/>
          <w:szCs w:val="28"/>
        </w:rPr>
        <w:t>і правозахисних органів. Нотаріат в системі правозахисних органів. Адвокатура: види діяльності, вимоги щодо адвокатської діяльності, права та обов</w:t>
      </w:r>
      <w:proofErr w:type="gramStart"/>
      <w:r w:rsidRPr="00EF3E4D">
        <w:rPr>
          <w:sz w:val="28"/>
          <w:szCs w:val="28"/>
        </w:rPr>
        <w:t>`я</w:t>
      </w:r>
      <w:proofErr w:type="gramEnd"/>
      <w:r w:rsidRPr="00EF3E4D">
        <w:rPr>
          <w:sz w:val="28"/>
          <w:szCs w:val="28"/>
        </w:rPr>
        <w:t>зки адвоката.</w:t>
      </w:r>
    </w:p>
    <w:p w:rsidR="00AF6EFD" w:rsidRPr="00EF3E4D" w:rsidRDefault="00AF6EFD" w:rsidP="00AF6EFD">
      <w:pPr>
        <w:pStyle w:val="a8"/>
        <w:ind w:left="0" w:firstLine="720"/>
        <w:jc w:val="both"/>
        <w:rPr>
          <w:b w:val="0"/>
          <w:kern w:val="2"/>
          <w:szCs w:val="28"/>
        </w:rPr>
      </w:pPr>
      <w:r w:rsidRPr="00EF3E4D">
        <w:rPr>
          <w:b w:val="0"/>
          <w:i/>
          <w:szCs w:val="28"/>
        </w:rPr>
        <w:t>Література:</w:t>
      </w:r>
      <w:r w:rsidRPr="00EF3E4D">
        <w:rPr>
          <w:b w:val="0"/>
          <w:szCs w:val="28"/>
        </w:rPr>
        <w:t xml:space="preserve"> </w:t>
      </w:r>
      <w:r w:rsidRPr="00EF3E4D">
        <w:rPr>
          <w:b w:val="0"/>
          <w:kern w:val="2"/>
          <w:szCs w:val="28"/>
        </w:rPr>
        <w:t>[</w:t>
      </w:r>
      <w:r w:rsidRPr="00EF3E4D">
        <w:rPr>
          <w:b w:val="0"/>
          <w:kern w:val="2"/>
          <w:szCs w:val="28"/>
          <w:lang w:val="ru-RU"/>
        </w:rPr>
        <w:t>2; 4; 5; 7; 14</w:t>
      </w:r>
      <w:r w:rsidRPr="00EF3E4D">
        <w:rPr>
          <w:b w:val="0"/>
          <w:kern w:val="2"/>
          <w:szCs w:val="28"/>
        </w:rPr>
        <w:t>]</w:t>
      </w:r>
    </w:p>
    <w:p w:rsidR="00AF6EFD" w:rsidRDefault="00AF6EFD" w:rsidP="00AF6EFD">
      <w:pPr>
        <w:ind w:firstLine="567"/>
        <w:jc w:val="center"/>
        <w:rPr>
          <w:b/>
          <w:sz w:val="28"/>
          <w:szCs w:val="28"/>
          <w:lang w:val="uk-UA"/>
        </w:rPr>
      </w:pPr>
    </w:p>
    <w:p w:rsidR="00AF6EFD" w:rsidRDefault="00AF6EFD" w:rsidP="00AF6EFD">
      <w:pPr>
        <w:ind w:firstLine="567"/>
        <w:jc w:val="center"/>
        <w:rPr>
          <w:b/>
          <w:sz w:val="28"/>
          <w:szCs w:val="28"/>
          <w:lang w:val="uk-UA"/>
        </w:rPr>
      </w:pPr>
      <w:r>
        <w:rPr>
          <w:b/>
          <w:sz w:val="28"/>
          <w:szCs w:val="28"/>
          <w:lang w:val="uk-UA"/>
        </w:rPr>
        <w:t>3</w:t>
      </w:r>
      <w:r>
        <w:rPr>
          <w:b/>
          <w:sz w:val="28"/>
          <w:szCs w:val="28"/>
        </w:rPr>
        <w:t>. ТЕМИ ПРАКТИЧНИХ ЗАНЯТЬ</w:t>
      </w:r>
    </w:p>
    <w:p w:rsidR="00AF6EFD" w:rsidRDefault="00AF6EFD" w:rsidP="00AF6EFD">
      <w:pPr>
        <w:ind w:firstLine="567"/>
        <w:jc w:val="right"/>
        <w:rPr>
          <w:i/>
          <w:sz w:val="28"/>
          <w:szCs w:val="28"/>
          <w:lang w:val="uk-UA"/>
        </w:rPr>
      </w:pPr>
      <w:r>
        <w:rPr>
          <w:i/>
          <w:sz w:val="28"/>
          <w:szCs w:val="28"/>
        </w:rPr>
        <w:t xml:space="preserve">Таблиця </w:t>
      </w:r>
      <w:r>
        <w:rPr>
          <w:i/>
          <w:sz w:val="28"/>
          <w:szCs w:val="28"/>
          <w:lang w:val="uk-UA"/>
        </w:rPr>
        <w:t>3.1</w:t>
      </w:r>
    </w:p>
    <w:p w:rsidR="00AF6EFD" w:rsidRDefault="00AF6EFD" w:rsidP="00AF6EFD">
      <w:pPr>
        <w:ind w:firstLine="567"/>
        <w:jc w:val="center"/>
        <w:rPr>
          <w:b/>
          <w:sz w:val="28"/>
          <w:szCs w:val="28"/>
          <w:lang w:val="uk-UA"/>
        </w:rPr>
      </w:pPr>
      <w:r>
        <w:rPr>
          <w:b/>
          <w:sz w:val="28"/>
          <w:szCs w:val="28"/>
          <w:lang w:val="uk-UA"/>
        </w:rPr>
        <w:t>Теми практичних занять з д</w:t>
      </w:r>
      <w:r w:rsidR="00CC493A">
        <w:rPr>
          <w:b/>
          <w:sz w:val="28"/>
          <w:szCs w:val="28"/>
          <w:lang w:val="uk-UA"/>
        </w:rPr>
        <w:t>исципліни «Правознавство</w:t>
      </w:r>
      <w:r>
        <w:rPr>
          <w:b/>
          <w:sz w:val="28"/>
          <w:szCs w:val="28"/>
          <w:lang w:val="uk-UA"/>
        </w:rPr>
        <w:t>»</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674"/>
        <w:gridCol w:w="6380"/>
        <w:gridCol w:w="2410"/>
      </w:tblGrid>
      <w:tr w:rsidR="00AF6EFD" w:rsidTr="00CC493A">
        <w:tc>
          <w:tcPr>
            <w:tcW w:w="674" w:type="dxa"/>
            <w:vMerge w:val="restart"/>
            <w:tcBorders>
              <w:top w:val="single" w:sz="4" w:space="0" w:color="000000"/>
              <w:left w:val="single" w:sz="4" w:space="0" w:color="000000"/>
              <w:bottom w:val="single" w:sz="4" w:space="0" w:color="000000"/>
              <w:right w:val="single" w:sz="4" w:space="0" w:color="000000"/>
            </w:tcBorders>
          </w:tcPr>
          <w:p w:rsidR="00AF6EFD" w:rsidRDefault="00AF6EFD">
            <w:pPr>
              <w:jc w:val="center"/>
              <w:rPr>
                <w:b/>
                <w:sz w:val="22"/>
                <w:szCs w:val="22"/>
              </w:rPr>
            </w:pPr>
          </w:p>
          <w:p w:rsidR="00AF6EFD" w:rsidRDefault="00AF6EFD">
            <w:pPr>
              <w:jc w:val="center"/>
              <w:rPr>
                <w:b/>
                <w:i/>
                <w:sz w:val="28"/>
                <w:szCs w:val="28"/>
              </w:rPr>
            </w:pPr>
            <w:r>
              <w:rPr>
                <w:b/>
                <w:sz w:val="22"/>
                <w:szCs w:val="22"/>
              </w:rPr>
              <w:t>№ з/</w:t>
            </w:r>
            <w:proofErr w:type="gramStart"/>
            <w:r>
              <w:rPr>
                <w:b/>
                <w:sz w:val="22"/>
                <w:szCs w:val="22"/>
              </w:rPr>
              <w:t>п</w:t>
            </w:r>
            <w:proofErr w:type="gramEnd"/>
          </w:p>
        </w:tc>
        <w:tc>
          <w:tcPr>
            <w:tcW w:w="6380" w:type="dxa"/>
            <w:vMerge w:val="restart"/>
            <w:tcBorders>
              <w:top w:val="single" w:sz="4" w:space="0" w:color="000000"/>
              <w:left w:val="single" w:sz="4" w:space="0" w:color="000000"/>
              <w:bottom w:val="single" w:sz="4" w:space="0" w:color="000000"/>
              <w:right w:val="single" w:sz="4" w:space="0" w:color="000000"/>
            </w:tcBorders>
          </w:tcPr>
          <w:p w:rsidR="00AF6EFD" w:rsidRDefault="00AF6EFD">
            <w:pPr>
              <w:jc w:val="center"/>
              <w:rPr>
                <w:b/>
                <w:sz w:val="22"/>
                <w:szCs w:val="22"/>
              </w:rPr>
            </w:pPr>
          </w:p>
          <w:p w:rsidR="00AF6EFD" w:rsidRDefault="00AF6EFD">
            <w:pPr>
              <w:jc w:val="center"/>
              <w:rPr>
                <w:b/>
                <w:i/>
                <w:sz w:val="28"/>
                <w:szCs w:val="28"/>
              </w:rPr>
            </w:pPr>
            <w:r>
              <w:rPr>
                <w:b/>
                <w:sz w:val="22"/>
                <w:szCs w:val="22"/>
              </w:rPr>
              <w:t>Назва теми</w:t>
            </w:r>
          </w:p>
        </w:tc>
        <w:tc>
          <w:tcPr>
            <w:tcW w:w="2410" w:type="dxa"/>
            <w:tcBorders>
              <w:top w:val="single" w:sz="4" w:space="0" w:color="000000"/>
              <w:left w:val="single" w:sz="4" w:space="0" w:color="000000"/>
              <w:bottom w:val="single" w:sz="4" w:space="0" w:color="000000"/>
              <w:right w:val="single" w:sz="4" w:space="0" w:color="000000"/>
            </w:tcBorders>
            <w:hideMark/>
          </w:tcPr>
          <w:p w:rsidR="00AF6EFD" w:rsidRDefault="00AF6EFD">
            <w:pPr>
              <w:jc w:val="center"/>
              <w:rPr>
                <w:b/>
                <w:i/>
                <w:sz w:val="28"/>
                <w:szCs w:val="28"/>
              </w:rPr>
            </w:pPr>
            <w:r>
              <w:rPr>
                <w:b/>
                <w:sz w:val="22"/>
                <w:szCs w:val="22"/>
              </w:rPr>
              <w:t>Кількість годин</w:t>
            </w:r>
          </w:p>
        </w:tc>
      </w:tr>
      <w:tr w:rsidR="00CC493A" w:rsidTr="00CC493A">
        <w:tc>
          <w:tcPr>
            <w:tcW w:w="674" w:type="dxa"/>
            <w:vMerge/>
            <w:tcBorders>
              <w:top w:val="single" w:sz="4" w:space="0" w:color="000000"/>
              <w:left w:val="single" w:sz="4" w:space="0" w:color="000000"/>
              <w:bottom w:val="single" w:sz="4" w:space="0" w:color="000000"/>
              <w:right w:val="single" w:sz="4" w:space="0" w:color="000000"/>
            </w:tcBorders>
            <w:vAlign w:val="center"/>
            <w:hideMark/>
          </w:tcPr>
          <w:p w:rsidR="00CC493A" w:rsidRDefault="00CC493A">
            <w:pPr>
              <w:widowControl/>
              <w:autoSpaceDE/>
              <w:autoSpaceDN/>
              <w:rPr>
                <w:b/>
                <w:i/>
                <w:sz w:val="28"/>
                <w:szCs w:val="28"/>
              </w:rPr>
            </w:pPr>
          </w:p>
        </w:tc>
        <w:tc>
          <w:tcPr>
            <w:tcW w:w="6380" w:type="dxa"/>
            <w:vMerge/>
            <w:tcBorders>
              <w:top w:val="single" w:sz="4" w:space="0" w:color="000000"/>
              <w:left w:val="single" w:sz="4" w:space="0" w:color="000000"/>
              <w:bottom w:val="single" w:sz="4" w:space="0" w:color="000000"/>
              <w:right w:val="single" w:sz="4" w:space="0" w:color="000000"/>
            </w:tcBorders>
            <w:vAlign w:val="center"/>
            <w:hideMark/>
          </w:tcPr>
          <w:p w:rsidR="00CC493A" w:rsidRDefault="00CC493A">
            <w:pPr>
              <w:widowControl/>
              <w:autoSpaceDE/>
              <w:autoSpaceDN/>
              <w:rPr>
                <w:b/>
                <w:i/>
                <w:sz w:val="28"/>
                <w:szCs w:val="28"/>
              </w:rPr>
            </w:pPr>
          </w:p>
        </w:tc>
        <w:tc>
          <w:tcPr>
            <w:tcW w:w="2410" w:type="dxa"/>
            <w:tcBorders>
              <w:top w:val="single" w:sz="4" w:space="0" w:color="000000"/>
              <w:left w:val="single" w:sz="4" w:space="0" w:color="000000"/>
              <w:bottom w:val="single" w:sz="4" w:space="0" w:color="000000"/>
              <w:right w:val="single" w:sz="4" w:space="0" w:color="000000"/>
            </w:tcBorders>
            <w:hideMark/>
          </w:tcPr>
          <w:p w:rsidR="00CC493A" w:rsidRDefault="00CC493A">
            <w:pPr>
              <w:jc w:val="center"/>
              <w:rPr>
                <w:b/>
                <w:i/>
                <w:sz w:val="28"/>
                <w:szCs w:val="28"/>
              </w:rPr>
            </w:pPr>
            <w:r>
              <w:rPr>
                <w:b/>
                <w:sz w:val="22"/>
                <w:szCs w:val="22"/>
              </w:rPr>
              <w:t>денна форма</w:t>
            </w:r>
          </w:p>
        </w:tc>
      </w:tr>
      <w:tr w:rsidR="00CC493A" w:rsidTr="00CC493A">
        <w:tc>
          <w:tcPr>
            <w:tcW w:w="674" w:type="dxa"/>
            <w:vMerge/>
            <w:tcBorders>
              <w:top w:val="single" w:sz="4" w:space="0" w:color="000000"/>
              <w:left w:val="single" w:sz="4" w:space="0" w:color="000000"/>
              <w:bottom w:val="single" w:sz="4" w:space="0" w:color="000000"/>
              <w:right w:val="single" w:sz="4" w:space="0" w:color="000000"/>
            </w:tcBorders>
            <w:vAlign w:val="center"/>
            <w:hideMark/>
          </w:tcPr>
          <w:p w:rsidR="00CC493A" w:rsidRDefault="00CC493A">
            <w:pPr>
              <w:widowControl/>
              <w:autoSpaceDE/>
              <w:autoSpaceDN/>
              <w:rPr>
                <w:b/>
                <w:i/>
                <w:sz w:val="28"/>
                <w:szCs w:val="28"/>
              </w:rPr>
            </w:pPr>
          </w:p>
        </w:tc>
        <w:tc>
          <w:tcPr>
            <w:tcW w:w="6380" w:type="dxa"/>
            <w:vMerge/>
            <w:tcBorders>
              <w:top w:val="single" w:sz="4" w:space="0" w:color="000000"/>
              <w:left w:val="single" w:sz="4" w:space="0" w:color="000000"/>
              <w:bottom w:val="single" w:sz="4" w:space="0" w:color="000000"/>
              <w:right w:val="single" w:sz="4" w:space="0" w:color="000000"/>
            </w:tcBorders>
            <w:vAlign w:val="center"/>
            <w:hideMark/>
          </w:tcPr>
          <w:p w:rsidR="00CC493A" w:rsidRDefault="00CC493A">
            <w:pPr>
              <w:widowControl/>
              <w:autoSpaceDE/>
              <w:autoSpaceDN/>
              <w:rPr>
                <w:b/>
                <w:i/>
                <w:sz w:val="28"/>
                <w:szCs w:val="28"/>
              </w:rPr>
            </w:pPr>
          </w:p>
        </w:tc>
        <w:tc>
          <w:tcPr>
            <w:tcW w:w="2410" w:type="dxa"/>
            <w:tcBorders>
              <w:top w:val="single" w:sz="4" w:space="0" w:color="000000"/>
              <w:left w:val="single" w:sz="4" w:space="0" w:color="000000"/>
              <w:bottom w:val="single" w:sz="4" w:space="0" w:color="000000"/>
              <w:right w:val="single" w:sz="4" w:space="0" w:color="000000"/>
            </w:tcBorders>
            <w:hideMark/>
          </w:tcPr>
          <w:p w:rsidR="00CC493A" w:rsidRDefault="00CC493A">
            <w:pPr>
              <w:jc w:val="center"/>
              <w:rPr>
                <w:b/>
                <w:i/>
                <w:sz w:val="28"/>
                <w:szCs w:val="28"/>
              </w:rPr>
            </w:pPr>
            <w:r>
              <w:rPr>
                <w:b/>
                <w:lang w:val="en-US"/>
              </w:rPr>
              <w:t>6</w:t>
            </w:r>
            <w:r>
              <w:rPr>
                <w:b/>
                <w:lang w:val="uk-UA"/>
              </w:rPr>
              <w:t>.030504</w:t>
            </w:r>
          </w:p>
        </w:tc>
      </w:tr>
      <w:tr w:rsidR="00CC493A" w:rsidTr="00CC493A">
        <w:tc>
          <w:tcPr>
            <w:tcW w:w="674" w:type="dxa"/>
            <w:tcBorders>
              <w:top w:val="single" w:sz="4" w:space="0" w:color="000000"/>
              <w:left w:val="single" w:sz="4" w:space="0" w:color="000000"/>
              <w:bottom w:val="single" w:sz="4" w:space="0" w:color="000000"/>
              <w:right w:val="single" w:sz="4" w:space="0" w:color="000000"/>
            </w:tcBorders>
            <w:hideMark/>
          </w:tcPr>
          <w:p w:rsidR="00CC493A" w:rsidRDefault="00CC493A">
            <w:pPr>
              <w:jc w:val="center"/>
              <w:rPr>
                <w:b/>
                <w:sz w:val="22"/>
                <w:szCs w:val="22"/>
                <w:lang w:val="uk-UA"/>
              </w:rPr>
            </w:pPr>
            <w:r>
              <w:rPr>
                <w:b/>
                <w:sz w:val="22"/>
                <w:szCs w:val="22"/>
              </w:rPr>
              <w:t>1</w:t>
            </w:r>
          </w:p>
        </w:tc>
        <w:tc>
          <w:tcPr>
            <w:tcW w:w="6380" w:type="dxa"/>
            <w:tcBorders>
              <w:top w:val="single" w:sz="4" w:space="0" w:color="000000"/>
              <w:left w:val="single" w:sz="4" w:space="0" w:color="000000"/>
              <w:bottom w:val="single" w:sz="4" w:space="0" w:color="000000"/>
              <w:right w:val="single" w:sz="4" w:space="0" w:color="000000"/>
            </w:tcBorders>
            <w:hideMark/>
          </w:tcPr>
          <w:p w:rsidR="00CC493A" w:rsidRDefault="00CC493A">
            <w:pPr>
              <w:jc w:val="center"/>
              <w:rPr>
                <w:b/>
                <w:sz w:val="22"/>
                <w:szCs w:val="22"/>
                <w:lang w:val="uk-UA"/>
              </w:rPr>
            </w:pPr>
            <w:r>
              <w:rPr>
                <w:b/>
                <w:sz w:val="22"/>
                <w:szCs w:val="22"/>
              </w:rPr>
              <w:t>2</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CC493A" w:rsidRDefault="00CC493A">
            <w:pPr>
              <w:jc w:val="center"/>
              <w:rPr>
                <w:b/>
                <w:sz w:val="22"/>
                <w:szCs w:val="22"/>
                <w:lang w:val="uk-UA"/>
              </w:rPr>
            </w:pPr>
            <w:r>
              <w:rPr>
                <w:b/>
                <w:sz w:val="22"/>
                <w:szCs w:val="22"/>
              </w:rPr>
              <w:t>3</w:t>
            </w:r>
          </w:p>
        </w:tc>
      </w:tr>
      <w:tr w:rsidR="00CC493A" w:rsidTr="00CC493A">
        <w:tc>
          <w:tcPr>
            <w:tcW w:w="674" w:type="dxa"/>
            <w:tcBorders>
              <w:top w:val="single" w:sz="4" w:space="0" w:color="000000"/>
              <w:left w:val="single" w:sz="4" w:space="0" w:color="000000"/>
              <w:bottom w:val="single" w:sz="4" w:space="0" w:color="000000"/>
              <w:right w:val="single" w:sz="4" w:space="0" w:color="000000"/>
            </w:tcBorders>
            <w:vAlign w:val="center"/>
            <w:hideMark/>
          </w:tcPr>
          <w:p w:rsidR="00CC493A" w:rsidRDefault="00CC493A">
            <w:pPr>
              <w:shd w:val="clear" w:color="auto" w:fill="FFFFFF"/>
              <w:jc w:val="center"/>
              <w:rPr>
                <w:sz w:val="28"/>
                <w:szCs w:val="28"/>
                <w:lang w:val="uk-UA"/>
              </w:rPr>
            </w:pPr>
            <w:r>
              <w:rPr>
                <w:sz w:val="28"/>
                <w:szCs w:val="28"/>
              </w:rPr>
              <w:t>1.</w:t>
            </w:r>
          </w:p>
        </w:tc>
        <w:tc>
          <w:tcPr>
            <w:tcW w:w="6380" w:type="dxa"/>
            <w:tcBorders>
              <w:top w:val="single" w:sz="4" w:space="0" w:color="000000"/>
              <w:left w:val="single" w:sz="4" w:space="0" w:color="000000"/>
              <w:bottom w:val="single" w:sz="4" w:space="0" w:color="000000"/>
              <w:right w:val="single" w:sz="4" w:space="0" w:color="000000"/>
            </w:tcBorders>
            <w:hideMark/>
          </w:tcPr>
          <w:p w:rsidR="00CC493A" w:rsidRDefault="00CC493A">
            <w:pPr>
              <w:shd w:val="clear" w:color="auto" w:fill="FFFFFF"/>
              <w:spacing w:line="228" w:lineRule="auto"/>
              <w:rPr>
                <w:sz w:val="28"/>
                <w:szCs w:val="28"/>
                <w:lang w:val="uk-UA"/>
              </w:rPr>
            </w:pPr>
            <w:r w:rsidRPr="00C319E2">
              <w:rPr>
                <w:sz w:val="26"/>
                <w:szCs w:val="26"/>
              </w:rPr>
              <w:t>Основи теорії держави і права</w:t>
            </w:r>
            <w:r>
              <w:rPr>
                <w:sz w:val="26"/>
                <w:szCs w:val="26"/>
              </w:rPr>
              <w:t>.</w:t>
            </w:r>
            <w:r w:rsidRPr="00F04BBF">
              <w:rPr>
                <w:sz w:val="26"/>
                <w:szCs w:val="26"/>
              </w:rPr>
              <w:t xml:space="preserve"> </w:t>
            </w:r>
            <w:r w:rsidRPr="00C319E2">
              <w:rPr>
                <w:sz w:val="26"/>
                <w:szCs w:val="26"/>
              </w:rPr>
              <w:t>Основи ко</w:t>
            </w:r>
            <w:r>
              <w:rPr>
                <w:sz w:val="26"/>
                <w:szCs w:val="26"/>
              </w:rPr>
              <w:t>нституційного права України</w:t>
            </w:r>
            <w:r>
              <w:rPr>
                <w:sz w:val="28"/>
                <w:szCs w:val="28"/>
              </w:rPr>
              <w:t>.</w:t>
            </w:r>
            <w:r>
              <w:rPr>
                <w:sz w:val="28"/>
                <w:szCs w:val="28"/>
                <w:lang w:val="uk-UA"/>
              </w:rPr>
              <w:t xml:space="preserve"> </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CC493A" w:rsidRDefault="00773708">
            <w:pPr>
              <w:jc w:val="center"/>
              <w:rPr>
                <w:sz w:val="28"/>
                <w:szCs w:val="28"/>
                <w:lang w:val="uk-UA"/>
              </w:rPr>
            </w:pPr>
            <w:r>
              <w:rPr>
                <w:sz w:val="28"/>
                <w:szCs w:val="28"/>
                <w:lang w:val="uk-UA"/>
              </w:rPr>
              <w:t>2</w:t>
            </w:r>
          </w:p>
        </w:tc>
      </w:tr>
      <w:tr w:rsidR="00CC493A" w:rsidTr="00CC493A">
        <w:tc>
          <w:tcPr>
            <w:tcW w:w="674" w:type="dxa"/>
            <w:tcBorders>
              <w:top w:val="single" w:sz="4" w:space="0" w:color="000000"/>
              <w:left w:val="single" w:sz="4" w:space="0" w:color="000000"/>
              <w:bottom w:val="single" w:sz="4" w:space="0" w:color="000000"/>
              <w:right w:val="single" w:sz="4" w:space="0" w:color="000000"/>
            </w:tcBorders>
            <w:vAlign w:val="center"/>
            <w:hideMark/>
          </w:tcPr>
          <w:p w:rsidR="00CC493A" w:rsidRDefault="00CC493A">
            <w:pPr>
              <w:shd w:val="clear" w:color="auto" w:fill="FFFFFF"/>
              <w:jc w:val="center"/>
              <w:rPr>
                <w:sz w:val="28"/>
                <w:szCs w:val="28"/>
                <w:lang w:val="uk-UA"/>
              </w:rPr>
            </w:pPr>
            <w:r>
              <w:rPr>
                <w:sz w:val="28"/>
                <w:szCs w:val="28"/>
              </w:rPr>
              <w:t>2.</w:t>
            </w:r>
          </w:p>
        </w:tc>
        <w:tc>
          <w:tcPr>
            <w:tcW w:w="6380" w:type="dxa"/>
            <w:tcBorders>
              <w:top w:val="single" w:sz="4" w:space="0" w:color="000000"/>
              <w:left w:val="single" w:sz="4" w:space="0" w:color="000000"/>
              <w:bottom w:val="single" w:sz="4" w:space="0" w:color="000000"/>
              <w:right w:val="single" w:sz="4" w:space="0" w:color="000000"/>
            </w:tcBorders>
            <w:hideMark/>
          </w:tcPr>
          <w:p w:rsidR="00CC493A" w:rsidRDefault="00CC493A">
            <w:pPr>
              <w:shd w:val="clear" w:color="auto" w:fill="FFFFFF"/>
              <w:jc w:val="both"/>
              <w:rPr>
                <w:sz w:val="28"/>
                <w:szCs w:val="28"/>
                <w:lang w:val="uk-UA"/>
              </w:rPr>
            </w:pPr>
            <w:r w:rsidRPr="00F04BBF">
              <w:rPr>
                <w:sz w:val="26"/>
                <w:szCs w:val="26"/>
              </w:rPr>
              <w:t>Основи адміністративного права. Основи цивільного права.</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CC493A" w:rsidRDefault="00773708">
            <w:pPr>
              <w:jc w:val="center"/>
              <w:rPr>
                <w:sz w:val="28"/>
                <w:szCs w:val="28"/>
                <w:lang w:val="uk-UA"/>
              </w:rPr>
            </w:pPr>
            <w:r>
              <w:rPr>
                <w:sz w:val="28"/>
                <w:szCs w:val="28"/>
                <w:lang w:val="uk-UA"/>
              </w:rPr>
              <w:t>2</w:t>
            </w:r>
          </w:p>
        </w:tc>
      </w:tr>
      <w:tr w:rsidR="00CC493A" w:rsidTr="00CC493A">
        <w:tc>
          <w:tcPr>
            <w:tcW w:w="674" w:type="dxa"/>
            <w:tcBorders>
              <w:top w:val="single" w:sz="4" w:space="0" w:color="000000"/>
              <w:left w:val="single" w:sz="4" w:space="0" w:color="000000"/>
              <w:bottom w:val="single" w:sz="4" w:space="0" w:color="000000"/>
              <w:right w:val="single" w:sz="4" w:space="0" w:color="000000"/>
            </w:tcBorders>
            <w:vAlign w:val="center"/>
            <w:hideMark/>
          </w:tcPr>
          <w:p w:rsidR="00CC493A" w:rsidRDefault="00CC493A">
            <w:pPr>
              <w:shd w:val="clear" w:color="auto" w:fill="FFFFFF"/>
              <w:jc w:val="center"/>
              <w:rPr>
                <w:sz w:val="28"/>
                <w:szCs w:val="28"/>
              </w:rPr>
            </w:pPr>
            <w:r>
              <w:rPr>
                <w:sz w:val="28"/>
                <w:szCs w:val="28"/>
              </w:rPr>
              <w:t>3.</w:t>
            </w:r>
          </w:p>
        </w:tc>
        <w:tc>
          <w:tcPr>
            <w:tcW w:w="6380" w:type="dxa"/>
            <w:tcBorders>
              <w:top w:val="single" w:sz="4" w:space="0" w:color="000000"/>
              <w:left w:val="single" w:sz="4" w:space="0" w:color="000000"/>
              <w:bottom w:val="single" w:sz="4" w:space="0" w:color="000000"/>
              <w:right w:val="single" w:sz="4" w:space="0" w:color="000000"/>
            </w:tcBorders>
            <w:hideMark/>
          </w:tcPr>
          <w:p w:rsidR="00CC493A" w:rsidRDefault="00CC493A">
            <w:pPr>
              <w:shd w:val="clear" w:color="auto" w:fill="FFFFFF"/>
              <w:jc w:val="both"/>
              <w:rPr>
                <w:sz w:val="28"/>
                <w:szCs w:val="28"/>
                <w:lang w:val="uk-UA"/>
              </w:rPr>
            </w:pPr>
            <w:r w:rsidRPr="00C319E2">
              <w:rPr>
                <w:rFonts w:eastAsia="Calibri"/>
                <w:sz w:val="26"/>
                <w:szCs w:val="26"/>
                <w:lang w:eastAsia="en-US"/>
              </w:rPr>
              <w:t>Основи трудового права.</w:t>
            </w:r>
            <w:r>
              <w:rPr>
                <w:rFonts w:eastAsia="Calibri"/>
                <w:sz w:val="26"/>
                <w:szCs w:val="26"/>
                <w:lang w:eastAsia="en-US"/>
              </w:rPr>
              <w:t xml:space="preserve">  Основи сімейного права.</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CC493A" w:rsidRDefault="00773708">
            <w:pPr>
              <w:jc w:val="center"/>
              <w:rPr>
                <w:sz w:val="28"/>
                <w:szCs w:val="28"/>
                <w:lang w:val="uk-UA"/>
              </w:rPr>
            </w:pPr>
            <w:r>
              <w:rPr>
                <w:sz w:val="28"/>
                <w:szCs w:val="28"/>
                <w:lang w:val="uk-UA"/>
              </w:rPr>
              <w:t>2</w:t>
            </w:r>
          </w:p>
        </w:tc>
      </w:tr>
      <w:tr w:rsidR="00CC493A" w:rsidTr="00CC493A">
        <w:tc>
          <w:tcPr>
            <w:tcW w:w="674" w:type="dxa"/>
            <w:tcBorders>
              <w:top w:val="single" w:sz="4" w:space="0" w:color="000000"/>
              <w:left w:val="single" w:sz="4" w:space="0" w:color="000000"/>
              <w:bottom w:val="single" w:sz="4" w:space="0" w:color="000000"/>
              <w:right w:val="single" w:sz="4" w:space="0" w:color="000000"/>
            </w:tcBorders>
            <w:vAlign w:val="center"/>
            <w:hideMark/>
          </w:tcPr>
          <w:p w:rsidR="00CC493A" w:rsidRDefault="00CC493A">
            <w:pPr>
              <w:shd w:val="clear" w:color="auto" w:fill="FFFFFF"/>
              <w:jc w:val="center"/>
              <w:rPr>
                <w:sz w:val="28"/>
                <w:szCs w:val="28"/>
              </w:rPr>
            </w:pPr>
            <w:r>
              <w:rPr>
                <w:sz w:val="28"/>
                <w:szCs w:val="28"/>
              </w:rPr>
              <w:t>4.</w:t>
            </w:r>
          </w:p>
        </w:tc>
        <w:tc>
          <w:tcPr>
            <w:tcW w:w="6380" w:type="dxa"/>
            <w:tcBorders>
              <w:top w:val="single" w:sz="4" w:space="0" w:color="000000"/>
              <w:left w:val="single" w:sz="4" w:space="0" w:color="000000"/>
              <w:bottom w:val="single" w:sz="4" w:space="0" w:color="000000"/>
              <w:right w:val="single" w:sz="4" w:space="0" w:color="000000"/>
            </w:tcBorders>
            <w:hideMark/>
          </w:tcPr>
          <w:p w:rsidR="00CC493A" w:rsidRDefault="00CC493A">
            <w:pPr>
              <w:shd w:val="clear" w:color="auto" w:fill="FFFFFF"/>
              <w:spacing w:line="228" w:lineRule="auto"/>
              <w:rPr>
                <w:sz w:val="28"/>
                <w:szCs w:val="28"/>
                <w:lang w:val="uk-UA"/>
              </w:rPr>
            </w:pPr>
            <w:r>
              <w:rPr>
                <w:rFonts w:eastAsia="Calibri"/>
                <w:sz w:val="26"/>
                <w:szCs w:val="26"/>
                <w:lang w:eastAsia="en-US"/>
              </w:rPr>
              <w:t xml:space="preserve">Основи житлового законодавства України. </w:t>
            </w:r>
            <w:r w:rsidRPr="00C319E2">
              <w:rPr>
                <w:rFonts w:eastAsia="Calibri"/>
                <w:sz w:val="26"/>
                <w:szCs w:val="26"/>
                <w:lang w:eastAsia="en-US"/>
              </w:rPr>
              <w:t>Основи кримінального права</w:t>
            </w:r>
            <w:r>
              <w:rPr>
                <w:rFonts w:eastAsia="Calibri"/>
                <w:sz w:val="26"/>
                <w:szCs w:val="26"/>
                <w:lang w:eastAsia="en-US"/>
              </w:rPr>
              <w:t>.</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CC493A" w:rsidRDefault="00773708">
            <w:pPr>
              <w:jc w:val="center"/>
              <w:rPr>
                <w:sz w:val="28"/>
                <w:szCs w:val="28"/>
                <w:lang w:val="uk-UA"/>
              </w:rPr>
            </w:pPr>
            <w:r>
              <w:rPr>
                <w:sz w:val="28"/>
                <w:szCs w:val="28"/>
                <w:lang w:val="uk-UA"/>
              </w:rPr>
              <w:t>2</w:t>
            </w:r>
          </w:p>
        </w:tc>
      </w:tr>
      <w:tr w:rsidR="00CC493A" w:rsidTr="00CC493A">
        <w:tc>
          <w:tcPr>
            <w:tcW w:w="674" w:type="dxa"/>
            <w:tcBorders>
              <w:top w:val="single" w:sz="4" w:space="0" w:color="000000"/>
              <w:left w:val="single" w:sz="4" w:space="0" w:color="000000"/>
              <w:bottom w:val="single" w:sz="4" w:space="0" w:color="000000"/>
              <w:right w:val="single" w:sz="4" w:space="0" w:color="000000"/>
            </w:tcBorders>
            <w:vAlign w:val="center"/>
            <w:hideMark/>
          </w:tcPr>
          <w:p w:rsidR="00CC493A" w:rsidRDefault="00CC493A">
            <w:pPr>
              <w:shd w:val="clear" w:color="auto" w:fill="FFFFFF"/>
              <w:jc w:val="center"/>
              <w:rPr>
                <w:sz w:val="28"/>
                <w:szCs w:val="28"/>
              </w:rPr>
            </w:pPr>
            <w:r>
              <w:rPr>
                <w:sz w:val="28"/>
                <w:szCs w:val="28"/>
              </w:rPr>
              <w:t>5.</w:t>
            </w:r>
          </w:p>
        </w:tc>
        <w:tc>
          <w:tcPr>
            <w:tcW w:w="6380" w:type="dxa"/>
            <w:tcBorders>
              <w:top w:val="single" w:sz="4" w:space="0" w:color="000000"/>
              <w:left w:val="single" w:sz="4" w:space="0" w:color="000000"/>
              <w:bottom w:val="single" w:sz="4" w:space="0" w:color="000000"/>
              <w:right w:val="single" w:sz="4" w:space="0" w:color="000000"/>
            </w:tcBorders>
            <w:hideMark/>
          </w:tcPr>
          <w:p w:rsidR="00CC493A" w:rsidRDefault="00CC493A">
            <w:pPr>
              <w:shd w:val="clear" w:color="auto" w:fill="FFFFFF"/>
              <w:jc w:val="both"/>
              <w:rPr>
                <w:sz w:val="28"/>
                <w:szCs w:val="28"/>
                <w:lang w:val="uk-UA"/>
              </w:rPr>
            </w:pPr>
            <w:r>
              <w:rPr>
                <w:rFonts w:eastAsia="Calibri"/>
                <w:sz w:val="26"/>
                <w:szCs w:val="26"/>
                <w:lang w:eastAsia="en-US"/>
              </w:rPr>
              <w:t>Основи банківського права.</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CC493A" w:rsidRDefault="00773708">
            <w:pPr>
              <w:jc w:val="center"/>
              <w:rPr>
                <w:sz w:val="28"/>
                <w:szCs w:val="28"/>
                <w:lang w:val="uk-UA"/>
              </w:rPr>
            </w:pPr>
            <w:r>
              <w:rPr>
                <w:sz w:val="28"/>
                <w:szCs w:val="28"/>
                <w:lang w:val="uk-UA"/>
              </w:rPr>
              <w:t>2</w:t>
            </w:r>
          </w:p>
        </w:tc>
      </w:tr>
      <w:tr w:rsidR="00CC493A" w:rsidTr="00CC493A">
        <w:tc>
          <w:tcPr>
            <w:tcW w:w="674" w:type="dxa"/>
            <w:tcBorders>
              <w:top w:val="single" w:sz="4" w:space="0" w:color="000000"/>
              <w:left w:val="single" w:sz="4" w:space="0" w:color="000000"/>
              <w:bottom w:val="single" w:sz="4" w:space="0" w:color="000000"/>
              <w:right w:val="single" w:sz="4" w:space="0" w:color="000000"/>
            </w:tcBorders>
            <w:vAlign w:val="center"/>
            <w:hideMark/>
          </w:tcPr>
          <w:p w:rsidR="00CC493A" w:rsidRDefault="00CC493A">
            <w:pPr>
              <w:shd w:val="clear" w:color="auto" w:fill="FFFFFF"/>
              <w:jc w:val="center"/>
              <w:rPr>
                <w:sz w:val="28"/>
                <w:szCs w:val="28"/>
              </w:rPr>
            </w:pPr>
            <w:r>
              <w:rPr>
                <w:sz w:val="28"/>
                <w:szCs w:val="28"/>
              </w:rPr>
              <w:t>6.</w:t>
            </w:r>
          </w:p>
        </w:tc>
        <w:tc>
          <w:tcPr>
            <w:tcW w:w="6380" w:type="dxa"/>
            <w:tcBorders>
              <w:top w:val="single" w:sz="4" w:space="0" w:color="000000"/>
              <w:left w:val="single" w:sz="4" w:space="0" w:color="000000"/>
              <w:bottom w:val="single" w:sz="4" w:space="0" w:color="000000"/>
              <w:right w:val="single" w:sz="4" w:space="0" w:color="000000"/>
            </w:tcBorders>
            <w:hideMark/>
          </w:tcPr>
          <w:p w:rsidR="00CC493A" w:rsidRDefault="00CC493A">
            <w:pPr>
              <w:shd w:val="clear" w:color="auto" w:fill="FFFFFF"/>
              <w:spacing w:line="228" w:lineRule="auto"/>
              <w:rPr>
                <w:sz w:val="28"/>
                <w:szCs w:val="28"/>
                <w:lang w:val="uk-UA"/>
              </w:rPr>
            </w:pPr>
            <w:r>
              <w:rPr>
                <w:rFonts w:eastAsia="Calibri"/>
                <w:sz w:val="26"/>
                <w:szCs w:val="26"/>
                <w:lang w:eastAsia="en-US"/>
              </w:rPr>
              <w:t xml:space="preserve">Основи фінансового права. </w:t>
            </w:r>
            <w:r w:rsidRPr="00C319E2">
              <w:rPr>
                <w:rFonts w:eastAsia="Calibri"/>
                <w:sz w:val="26"/>
                <w:szCs w:val="26"/>
                <w:lang w:eastAsia="en-US"/>
              </w:rPr>
              <w:t>Аграрне, земельне та екологічне право.</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CC493A" w:rsidRDefault="00773708">
            <w:pPr>
              <w:jc w:val="center"/>
              <w:rPr>
                <w:sz w:val="28"/>
                <w:szCs w:val="28"/>
                <w:lang w:val="uk-UA"/>
              </w:rPr>
            </w:pPr>
            <w:r>
              <w:rPr>
                <w:sz w:val="28"/>
                <w:szCs w:val="28"/>
                <w:lang w:val="uk-UA"/>
              </w:rPr>
              <w:t>2</w:t>
            </w:r>
          </w:p>
        </w:tc>
      </w:tr>
      <w:tr w:rsidR="00CC493A" w:rsidTr="00CC493A">
        <w:tc>
          <w:tcPr>
            <w:tcW w:w="674" w:type="dxa"/>
            <w:tcBorders>
              <w:top w:val="single" w:sz="4" w:space="0" w:color="000000"/>
              <w:left w:val="single" w:sz="4" w:space="0" w:color="000000"/>
              <w:bottom w:val="single" w:sz="4" w:space="0" w:color="000000"/>
              <w:right w:val="single" w:sz="4" w:space="0" w:color="000000"/>
            </w:tcBorders>
            <w:vAlign w:val="center"/>
            <w:hideMark/>
          </w:tcPr>
          <w:p w:rsidR="00CC493A" w:rsidRDefault="00CC493A">
            <w:pPr>
              <w:shd w:val="clear" w:color="auto" w:fill="FFFFFF"/>
              <w:jc w:val="center"/>
              <w:rPr>
                <w:sz w:val="28"/>
                <w:szCs w:val="28"/>
              </w:rPr>
            </w:pPr>
            <w:r>
              <w:rPr>
                <w:sz w:val="28"/>
                <w:szCs w:val="28"/>
              </w:rPr>
              <w:t>7.</w:t>
            </w:r>
          </w:p>
        </w:tc>
        <w:tc>
          <w:tcPr>
            <w:tcW w:w="6380" w:type="dxa"/>
            <w:tcBorders>
              <w:top w:val="single" w:sz="4" w:space="0" w:color="000000"/>
              <w:left w:val="single" w:sz="4" w:space="0" w:color="000000"/>
              <w:bottom w:val="single" w:sz="4" w:space="0" w:color="000000"/>
              <w:right w:val="single" w:sz="4" w:space="0" w:color="000000"/>
            </w:tcBorders>
            <w:hideMark/>
          </w:tcPr>
          <w:p w:rsidR="00CC493A" w:rsidRDefault="00CC493A">
            <w:pPr>
              <w:shd w:val="clear" w:color="auto" w:fill="FFFFFF"/>
              <w:spacing w:line="228" w:lineRule="auto"/>
              <w:rPr>
                <w:sz w:val="28"/>
                <w:szCs w:val="28"/>
                <w:lang w:val="uk-UA"/>
              </w:rPr>
            </w:pPr>
            <w:r>
              <w:rPr>
                <w:rFonts w:eastAsia="Calibri"/>
                <w:sz w:val="26"/>
                <w:szCs w:val="26"/>
                <w:lang w:eastAsia="en-US"/>
              </w:rPr>
              <w:t xml:space="preserve">Основи міжнародного права. </w:t>
            </w:r>
            <w:r w:rsidRPr="00C319E2">
              <w:rPr>
                <w:rFonts w:eastAsia="Calibri"/>
                <w:sz w:val="26"/>
                <w:szCs w:val="26"/>
                <w:lang w:eastAsia="en-US"/>
              </w:rPr>
              <w:t>Судові та правоохоронні органи України.</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CC493A" w:rsidRDefault="00773708">
            <w:pPr>
              <w:jc w:val="center"/>
              <w:rPr>
                <w:sz w:val="28"/>
                <w:szCs w:val="28"/>
                <w:lang w:val="uk-UA"/>
              </w:rPr>
            </w:pPr>
            <w:r>
              <w:rPr>
                <w:sz w:val="28"/>
                <w:szCs w:val="28"/>
                <w:lang w:val="uk-UA"/>
              </w:rPr>
              <w:t>2</w:t>
            </w:r>
          </w:p>
        </w:tc>
      </w:tr>
      <w:tr w:rsidR="00CC493A" w:rsidTr="00CC493A">
        <w:tc>
          <w:tcPr>
            <w:tcW w:w="674" w:type="dxa"/>
            <w:tcBorders>
              <w:top w:val="single" w:sz="4" w:space="0" w:color="000000"/>
              <w:left w:val="single" w:sz="4" w:space="0" w:color="000000"/>
              <w:bottom w:val="single" w:sz="4" w:space="0" w:color="000000"/>
              <w:right w:val="single" w:sz="4" w:space="0" w:color="000000"/>
            </w:tcBorders>
            <w:vAlign w:val="center"/>
          </w:tcPr>
          <w:p w:rsidR="00CC493A" w:rsidRDefault="00CC493A">
            <w:pPr>
              <w:shd w:val="clear" w:color="auto" w:fill="FFFFFF"/>
              <w:jc w:val="center"/>
              <w:rPr>
                <w:sz w:val="28"/>
                <w:szCs w:val="28"/>
                <w:lang w:val="uk-UA"/>
              </w:rPr>
            </w:pPr>
          </w:p>
        </w:tc>
        <w:tc>
          <w:tcPr>
            <w:tcW w:w="6380" w:type="dxa"/>
            <w:tcBorders>
              <w:top w:val="single" w:sz="4" w:space="0" w:color="000000"/>
              <w:left w:val="single" w:sz="4" w:space="0" w:color="000000"/>
              <w:bottom w:val="single" w:sz="4" w:space="0" w:color="000000"/>
              <w:right w:val="single" w:sz="4" w:space="0" w:color="000000"/>
            </w:tcBorders>
            <w:hideMark/>
          </w:tcPr>
          <w:p w:rsidR="00CC493A" w:rsidRDefault="00CC493A">
            <w:pPr>
              <w:shd w:val="clear" w:color="auto" w:fill="FFFFFF"/>
              <w:jc w:val="both"/>
              <w:rPr>
                <w:sz w:val="28"/>
                <w:szCs w:val="28"/>
                <w:lang w:val="uk-UA"/>
              </w:rPr>
            </w:pPr>
            <w:r>
              <w:rPr>
                <w:sz w:val="28"/>
                <w:szCs w:val="28"/>
              </w:rPr>
              <w:t>Всього</w:t>
            </w:r>
          </w:p>
        </w:tc>
        <w:tc>
          <w:tcPr>
            <w:tcW w:w="2410" w:type="dxa"/>
            <w:tcBorders>
              <w:top w:val="single" w:sz="4" w:space="0" w:color="000000"/>
              <w:left w:val="single" w:sz="4" w:space="0" w:color="000000"/>
              <w:bottom w:val="single" w:sz="4" w:space="0" w:color="000000"/>
              <w:right w:val="single" w:sz="4" w:space="0" w:color="000000"/>
            </w:tcBorders>
            <w:vAlign w:val="center"/>
            <w:hideMark/>
          </w:tcPr>
          <w:p w:rsidR="00CC493A" w:rsidRDefault="00773708">
            <w:pPr>
              <w:jc w:val="center"/>
              <w:rPr>
                <w:sz w:val="28"/>
                <w:szCs w:val="28"/>
                <w:lang w:val="uk-UA"/>
              </w:rPr>
            </w:pPr>
            <w:r>
              <w:rPr>
                <w:sz w:val="28"/>
                <w:szCs w:val="28"/>
                <w:lang w:val="uk-UA"/>
              </w:rPr>
              <w:t>14</w:t>
            </w:r>
          </w:p>
        </w:tc>
      </w:tr>
    </w:tbl>
    <w:p w:rsidR="00AF6EFD" w:rsidRDefault="00AF6EFD" w:rsidP="00AF6EFD">
      <w:pPr>
        <w:jc w:val="center"/>
        <w:rPr>
          <w:b/>
          <w:sz w:val="28"/>
          <w:szCs w:val="28"/>
        </w:rPr>
      </w:pPr>
    </w:p>
    <w:p w:rsidR="00AF6EFD" w:rsidRDefault="00AF6EFD" w:rsidP="00AF6EFD">
      <w:pPr>
        <w:widowControl/>
        <w:shd w:val="clear" w:color="auto" w:fill="FFFFFF"/>
        <w:adjustRightInd w:val="0"/>
        <w:ind w:left="1044"/>
        <w:rPr>
          <w:b/>
          <w:sz w:val="28"/>
          <w:szCs w:val="28"/>
          <w:lang w:val="uk-UA"/>
        </w:rPr>
      </w:pPr>
    </w:p>
    <w:p w:rsidR="00AF6EFD" w:rsidRDefault="00AF6EFD" w:rsidP="00AF6EFD">
      <w:pPr>
        <w:pStyle w:val="a8"/>
        <w:ind w:left="0" w:firstLine="720"/>
      </w:pPr>
      <w:r>
        <w:t>4. РЕКОМЕНДАЦІЇ ДО ПРОВЕДЕННЯ ПРАКТИЧНИХ</w:t>
      </w:r>
      <w:r>
        <w:rPr>
          <w:lang w:val="ru-RU"/>
        </w:rPr>
        <w:t xml:space="preserve"> </w:t>
      </w:r>
      <w:r>
        <w:t>ЗАНЯТЬ</w:t>
      </w:r>
    </w:p>
    <w:p w:rsidR="00AF6EFD" w:rsidRDefault="00AF6EFD" w:rsidP="00AF6EFD">
      <w:pPr>
        <w:ind w:firstLine="709"/>
        <w:jc w:val="center"/>
        <w:rPr>
          <w:b/>
          <w:sz w:val="28"/>
          <w:szCs w:val="28"/>
          <w:u w:val="single"/>
          <w:lang w:val="uk-UA"/>
        </w:rPr>
      </w:pPr>
    </w:p>
    <w:p w:rsidR="00AF6EFD" w:rsidRDefault="00AF6EFD" w:rsidP="00AF6EFD">
      <w:pPr>
        <w:jc w:val="center"/>
        <w:rPr>
          <w:b/>
          <w:bCs/>
          <w:sz w:val="28"/>
          <w:szCs w:val="28"/>
          <w:lang w:val="uk-UA"/>
        </w:rPr>
      </w:pPr>
      <w:r>
        <w:rPr>
          <w:b/>
          <w:bCs/>
          <w:sz w:val="28"/>
          <w:szCs w:val="28"/>
          <w:lang w:val="uk-UA"/>
        </w:rPr>
        <w:t>ПРАКТИЧНЕ ЗАНЯТТЯ 1</w:t>
      </w:r>
    </w:p>
    <w:p w:rsidR="00AF6EFD" w:rsidRPr="00773708" w:rsidRDefault="00AF6EFD" w:rsidP="00AF6EFD">
      <w:pPr>
        <w:adjustRightInd w:val="0"/>
        <w:ind w:firstLine="851"/>
        <w:jc w:val="both"/>
        <w:rPr>
          <w:b/>
          <w:sz w:val="28"/>
          <w:szCs w:val="28"/>
          <w:lang w:val="uk-UA"/>
        </w:rPr>
      </w:pPr>
      <w:r>
        <w:rPr>
          <w:b/>
          <w:i/>
          <w:sz w:val="28"/>
          <w:szCs w:val="28"/>
          <w:lang w:val="uk-UA"/>
        </w:rPr>
        <w:t>Тема:</w:t>
      </w:r>
      <w:r>
        <w:rPr>
          <w:b/>
          <w:sz w:val="28"/>
          <w:szCs w:val="28"/>
          <w:lang w:val="uk-UA"/>
        </w:rPr>
        <w:t xml:space="preserve"> </w:t>
      </w:r>
      <w:r w:rsidR="00CC493A" w:rsidRPr="00773708">
        <w:rPr>
          <w:b/>
          <w:sz w:val="26"/>
          <w:szCs w:val="26"/>
        </w:rPr>
        <w:t>Основи теорії держави і права. Основи конституційного права України</w:t>
      </w:r>
      <w:r w:rsidR="009F77E6" w:rsidRPr="00773708">
        <w:rPr>
          <w:b/>
          <w:sz w:val="28"/>
          <w:szCs w:val="28"/>
        </w:rPr>
        <w:t>.</w:t>
      </w:r>
    </w:p>
    <w:p w:rsidR="00AF6EFD" w:rsidRDefault="00AF6EFD" w:rsidP="00AF6EFD">
      <w:pPr>
        <w:adjustRightInd w:val="0"/>
        <w:ind w:firstLine="851"/>
        <w:jc w:val="both"/>
        <w:rPr>
          <w:sz w:val="28"/>
          <w:szCs w:val="28"/>
          <w:lang w:val="uk-UA"/>
        </w:rPr>
      </w:pPr>
      <w:r>
        <w:rPr>
          <w:b/>
          <w:sz w:val="28"/>
          <w:szCs w:val="28"/>
          <w:lang w:val="uk-UA"/>
        </w:rPr>
        <w:t xml:space="preserve">Мета заняття: </w:t>
      </w:r>
      <w:r>
        <w:rPr>
          <w:sz w:val="28"/>
          <w:szCs w:val="28"/>
          <w:lang w:val="uk-UA"/>
        </w:rPr>
        <w:t xml:space="preserve">опанування теоретичними </w:t>
      </w:r>
      <w:r w:rsidR="00773708">
        <w:rPr>
          <w:sz w:val="28"/>
          <w:szCs w:val="28"/>
          <w:lang w:val="uk-UA"/>
        </w:rPr>
        <w:t>основами держави і права</w:t>
      </w:r>
      <w:r>
        <w:rPr>
          <w:sz w:val="28"/>
          <w:szCs w:val="28"/>
          <w:lang w:val="uk-UA"/>
        </w:rPr>
        <w:t>.</w:t>
      </w:r>
    </w:p>
    <w:p w:rsidR="00AF6EFD" w:rsidRDefault="00AF6EFD" w:rsidP="00AF6EFD">
      <w:pPr>
        <w:adjustRightInd w:val="0"/>
        <w:ind w:firstLine="851"/>
        <w:jc w:val="center"/>
        <w:rPr>
          <w:b/>
          <w:bCs/>
          <w:sz w:val="28"/>
          <w:szCs w:val="28"/>
          <w:lang w:val="uk-UA"/>
        </w:rPr>
      </w:pPr>
      <w:r>
        <w:rPr>
          <w:b/>
          <w:sz w:val="28"/>
          <w:szCs w:val="28"/>
          <w:lang w:val="uk-UA"/>
        </w:rPr>
        <w:t>План проведення заняття:</w:t>
      </w:r>
    </w:p>
    <w:p w:rsidR="00CC493A" w:rsidRPr="00CC493A" w:rsidRDefault="00CC493A" w:rsidP="00F367A7">
      <w:pPr>
        <w:widowControl/>
        <w:numPr>
          <w:ilvl w:val="0"/>
          <w:numId w:val="7"/>
        </w:numPr>
        <w:autoSpaceDE/>
        <w:autoSpaceDN/>
        <w:rPr>
          <w:sz w:val="28"/>
          <w:szCs w:val="28"/>
        </w:rPr>
      </w:pPr>
      <w:r w:rsidRPr="00CC493A">
        <w:rPr>
          <w:sz w:val="28"/>
          <w:szCs w:val="28"/>
        </w:rPr>
        <w:lastRenderedPageBreak/>
        <w:t>Поняття держави, її основні органи.</w:t>
      </w:r>
    </w:p>
    <w:p w:rsidR="00CC493A" w:rsidRPr="00CC493A" w:rsidRDefault="00CC493A" w:rsidP="00F367A7">
      <w:pPr>
        <w:widowControl/>
        <w:numPr>
          <w:ilvl w:val="0"/>
          <w:numId w:val="7"/>
        </w:numPr>
        <w:autoSpaceDE/>
        <w:autoSpaceDN/>
        <w:rPr>
          <w:sz w:val="28"/>
          <w:szCs w:val="28"/>
        </w:rPr>
      </w:pPr>
      <w:r w:rsidRPr="00CC493A">
        <w:rPr>
          <w:sz w:val="28"/>
          <w:szCs w:val="28"/>
        </w:rPr>
        <w:t xml:space="preserve">Форми </w:t>
      </w:r>
      <w:proofErr w:type="gramStart"/>
      <w:r w:rsidRPr="00CC493A">
        <w:rPr>
          <w:sz w:val="28"/>
          <w:szCs w:val="28"/>
        </w:rPr>
        <w:t>державного</w:t>
      </w:r>
      <w:proofErr w:type="gramEnd"/>
      <w:r w:rsidRPr="00CC493A">
        <w:rPr>
          <w:sz w:val="28"/>
          <w:szCs w:val="28"/>
        </w:rPr>
        <w:t xml:space="preserve"> правління та державного устрою</w:t>
      </w:r>
    </w:p>
    <w:p w:rsidR="00CC493A" w:rsidRPr="00CC493A" w:rsidRDefault="00CC493A" w:rsidP="00F367A7">
      <w:pPr>
        <w:widowControl/>
        <w:numPr>
          <w:ilvl w:val="0"/>
          <w:numId w:val="7"/>
        </w:numPr>
        <w:autoSpaceDE/>
        <w:autoSpaceDN/>
        <w:rPr>
          <w:sz w:val="28"/>
          <w:szCs w:val="28"/>
        </w:rPr>
      </w:pPr>
      <w:r w:rsidRPr="00CC493A">
        <w:rPr>
          <w:sz w:val="28"/>
          <w:szCs w:val="28"/>
        </w:rPr>
        <w:t>Поняття права, його ознаки. Правовідносини. Джерела права</w:t>
      </w:r>
    </w:p>
    <w:p w:rsidR="00CC493A" w:rsidRPr="00CC493A" w:rsidRDefault="00CC493A" w:rsidP="00F367A7">
      <w:pPr>
        <w:widowControl/>
        <w:numPr>
          <w:ilvl w:val="0"/>
          <w:numId w:val="7"/>
        </w:numPr>
        <w:autoSpaceDE/>
        <w:autoSpaceDN/>
        <w:rPr>
          <w:sz w:val="28"/>
          <w:szCs w:val="28"/>
        </w:rPr>
      </w:pPr>
      <w:r w:rsidRPr="00CC493A">
        <w:rPr>
          <w:sz w:val="28"/>
          <w:szCs w:val="28"/>
        </w:rPr>
        <w:t>Права і свободи людини і громадянина.</w:t>
      </w:r>
    </w:p>
    <w:p w:rsidR="00CC493A" w:rsidRPr="00CC493A" w:rsidRDefault="00CC493A" w:rsidP="00F367A7">
      <w:pPr>
        <w:widowControl/>
        <w:numPr>
          <w:ilvl w:val="0"/>
          <w:numId w:val="7"/>
        </w:numPr>
        <w:autoSpaceDE/>
        <w:autoSpaceDN/>
        <w:rPr>
          <w:sz w:val="28"/>
          <w:szCs w:val="28"/>
        </w:rPr>
      </w:pPr>
      <w:r w:rsidRPr="00CC493A">
        <w:rPr>
          <w:sz w:val="28"/>
          <w:szCs w:val="28"/>
        </w:rPr>
        <w:t>Система органів законодавчої та виконавчої влади: повноваження, завдання і функції.</w:t>
      </w:r>
    </w:p>
    <w:p w:rsidR="00AF6EFD" w:rsidRPr="00CC493A" w:rsidRDefault="00CC493A" w:rsidP="00F367A7">
      <w:pPr>
        <w:widowControl/>
        <w:numPr>
          <w:ilvl w:val="0"/>
          <w:numId w:val="7"/>
        </w:numPr>
        <w:autoSpaceDE/>
        <w:autoSpaceDN/>
        <w:rPr>
          <w:sz w:val="28"/>
          <w:szCs w:val="28"/>
        </w:rPr>
      </w:pPr>
      <w:r w:rsidRPr="00CC493A">
        <w:rPr>
          <w:sz w:val="28"/>
          <w:szCs w:val="28"/>
        </w:rPr>
        <w:t>Місцеве самоврядування в Україні.</w:t>
      </w:r>
      <w:r w:rsidR="00AF6EFD" w:rsidRPr="00CC493A">
        <w:rPr>
          <w:sz w:val="28"/>
          <w:szCs w:val="28"/>
        </w:rPr>
        <w:t xml:space="preserve"> </w:t>
      </w:r>
    </w:p>
    <w:p w:rsidR="00AF6EFD" w:rsidRDefault="00AF6EFD" w:rsidP="00AF6EFD">
      <w:pPr>
        <w:ind w:firstLine="851"/>
        <w:jc w:val="both"/>
        <w:rPr>
          <w:b/>
          <w:sz w:val="28"/>
          <w:szCs w:val="28"/>
          <w:lang w:val="uk-UA"/>
        </w:rPr>
      </w:pPr>
      <w:r>
        <w:rPr>
          <w:b/>
          <w:sz w:val="28"/>
          <w:szCs w:val="28"/>
          <w:lang w:val="uk-UA"/>
        </w:rPr>
        <w:t xml:space="preserve">Ключові поняття: </w:t>
      </w:r>
      <w:r w:rsidR="00CC493A">
        <w:rPr>
          <w:i/>
          <w:sz w:val="28"/>
          <w:szCs w:val="28"/>
          <w:lang w:val="uk-UA"/>
        </w:rPr>
        <w:t xml:space="preserve">держава, державна влада, політична влада, суверенітет, </w:t>
      </w:r>
      <w:r w:rsidR="00773708">
        <w:rPr>
          <w:i/>
          <w:sz w:val="28"/>
          <w:szCs w:val="28"/>
          <w:lang w:val="uk-UA"/>
        </w:rPr>
        <w:t>функції держави, монархія, республіка, федерація, конфедерація</w:t>
      </w:r>
      <w:r>
        <w:rPr>
          <w:i/>
          <w:sz w:val="28"/>
          <w:szCs w:val="28"/>
          <w:lang w:val="uk-UA"/>
        </w:rPr>
        <w:t>.</w:t>
      </w:r>
    </w:p>
    <w:p w:rsidR="00AF6EFD" w:rsidRDefault="00AF6EFD" w:rsidP="00AF6EFD">
      <w:pPr>
        <w:pStyle w:val="a8"/>
        <w:ind w:left="0" w:firstLine="851"/>
        <w:jc w:val="both"/>
        <w:rPr>
          <w:b w:val="0"/>
          <w:kern w:val="2"/>
          <w:szCs w:val="28"/>
        </w:rPr>
      </w:pPr>
      <w:r>
        <w:rPr>
          <w:szCs w:val="28"/>
        </w:rPr>
        <w:t>Література:</w:t>
      </w:r>
      <w:r>
        <w:rPr>
          <w:b w:val="0"/>
          <w:kern w:val="2"/>
          <w:szCs w:val="28"/>
        </w:rPr>
        <w:t xml:space="preserve"> [</w:t>
      </w:r>
      <w:r>
        <w:rPr>
          <w:b w:val="0"/>
          <w:kern w:val="2"/>
          <w:szCs w:val="28"/>
          <w:lang w:val="ru-RU"/>
        </w:rPr>
        <w:t>1; 2; 4; 6; 7; 11; 14; 17</w:t>
      </w:r>
      <w:r>
        <w:rPr>
          <w:b w:val="0"/>
          <w:kern w:val="2"/>
          <w:szCs w:val="28"/>
        </w:rPr>
        <w:t>]</w:t>
      </w:r>
    </w:p>
    <w:p w:rsidR="00773708" w:rsidRDefault="00773708" w:rsidP="00AF6EFD">
      <w:pPr>
        <w:ind w:firstLine="851"/>
        <w:jc w:val="center"/>
        <w:rPr>
          <w:b/>
          <w:sz w:val="28"/>
          <w:szCs w:val="28"/>
          <w:lang w:val="uk-UA"/>
        </w:rPr>
      </w:pPr>
    </w:p>
    <w:p w:rsidR="00AF6EFD" w:rsidRDefault="00B03ED4" w:rsidP="00AF6EFD">
      <w:pPr>
        <w:ind w:firstLine="851"/>
        <w:jc w:val="center"/>
        <w:rPr>
          <w:b/>
          <w:sz w:val="28"/>
          <w:szCs w:val="28"/>
          <w:lang w:val="uk-UA"/>
        </w:rPr>
      </w:pPr>
      <w:r w:rsidRPr="00865874">
        <w:rPr>
          <w:b/>
          <w:sz w:val="28"/>
          <w:szCs w:val="28"/>
        </w:rPr>
        <w:t>Завдання для самостійного вивчення</w:t>
      </w:r>
    </w:p>
    <w:p w:rsidR="00773708" w:rsidRPr="003567EE" w:rsidRDefault="00773708" w:rsidP="00F367A7">
      <w:pPr>
        <w:widowControl/>
        <w:numPr>
          <w:ilvl w:val="0"/>
          <w:numId w:val="8"/>
        </w:numPr>
        <w:autoSpaceDE/>
        <w:autoSpaceDN/>
        <w:spacing w:line="276" w:lineRule="auto"/>
        <w:rPr>
          <w:sz w:val="28"/>
          <w:szCs w:val="28"/>
          <w:lang w:val="uk-UA"/>
        </w:rPr>
      </w:pPr>
      <w:r w:rsidRPr="003567EE">
        <w:rPr>
          <w:sz w:val="28"/>
          <w:szCs w:val="28"/>
          <w:lang w:val="uk-UA"/>
        </w:rPr>
        <w:t>Риси, що відрізняють державну організацію від організації влади первісного суспільства;</w:t>
      </w:r>
    </w:p>
    <w:p w:rsidR="00773708" w:rsidRPr="00773708" w:rsidRDefault="00773708" w:rsidP="00F367A7">
      <w:pPr>
        <w:widowControl/>
        <w:numPr>
          <w:ilvl w:val="0"/>
          <w:numId w:val="8"/>
        </w:numPr>
        <w:autoSpaceDE/>
        <w:autoSpaceDN/>
        <w:spacing w:line="276" w:lineRule="auto"/>
        <w:rPr>
          <w:sz w:val="28"/>
          <w:szCs w:val="28"/>
        </w:rPr>
      </w:pPr>
      <w:r w:rsidRPr="00773708">
        <w:rPr>
          <w:sz w:val="28"/>
          <w:szCs w:val="28"/>
        </w:rPr>
        <w:t>Громадянство України як один з інститутів конституційного права;</w:t>
      </w:r>
    </w:p>
    <w:p w:rsidR="00773708" w:rsidRPr="00773708" w:rsidRDefault="00773708" w:rsidP="00F367A7">
      <w:pPr>
        <w:widowControl/>
        <w:numPr>
          <w:ilvl w:val="0"/>
          <w:numId w:val="8"/>
        </w:numPr>
        <w:autoSpaceDE/>
        <w:autoSpaceDN/>
        <w:spacing w:line="276" w:lineRule="auto"/>
        <w:rPr>
          <w:sz w:val="28"/>
          <w:szCs w:val="28"/>
        </w:rPr>
      </w:pPr>
      <w:r w:rsidRPr="00773708">
        <w:rPr>
          <w:sz w:val="28"/>
          <w:szCs w:val="28"/>
        </w:rPr>
        <w:t>Загальна характеристика системи органі</w:t>
      </w:r>
      <w:proofErr w:type="gramStart"/>
      <w:r w:rsidRPr="00773708">
        <w:rPr>
          <w:sz w:val="28"/>
          <w:szCs w:val="28"/>
        </w:rPr>
        <w:t>в</w:t>
      </w:r>
      <w:proofErr w:type="gramEnd"/>
      <w:r w:rsidRPr="00773708">
        <w:rPr>
          <w:sz w:val="28"/>
          <w:szCs w:val="28"/>
        </w:rPr>
        <w:t xml:space="preserve"> державної влади і місцевого самоврядування в Україні;</w:t>
      </w:r>
    </w:p>
    <w:p w:rsidR="00AF6EFD" w:rsidRPr="00773708" w:rsidRDefault="00773708" w:rsidP="00F367A7">
      <w:pPr>
        <w:widowControl/>
        <w:numPr>
          <w:ilvl w:val="0"/>
          <w:numId w:val="8"/>
        </w:numPr>
        <w:autoSpaceDE/>
        <w:autoSpaceDN/>
        <w:spacing w:line="276" w:lineRule="auto"/>
        <w:rPr>
          <w:sz w:val="28"/>
          <w:szCs w:val="28"/>
        </w:rPr>
      </w:pPr>
      <w:r w:rsidRPr="00773708">
        <w:rPr>
          <w:sz w:val="28"/>
          <w:szCs w:val="28"/>
        </w:rPr>
        <w:t>Народовладдя в Україні та форми його здійснення.</w:t>
      </w:r>
    </w:p>
    <w:p w:rsidR="00AF6EFD" w:rsidRDefault="00AF6EFD" w:rsidP="00CC493A">
      <w:pPr>
        <w:widowControl/>
        <w:autoSpaceDE/>
        <w:jc w:val="both"/>
        <w:rPr>
          <w:color w:val="000000"/>
          <w:sz w:val="28"/>
          <w:szCs w:val="28"/>
        </w:rPr>
      </w:pPr>
    </w:p>
    <w:p w:rsidR="00AF6EFD" w:rsidRDefault="00AF6EFD" w:rsidP="00AF6EFD">
      <w:pPr>
        <w:tabs>
          <w:tab w:val="num" w:pos="0"/>
          <w:tab w:val="left" w:pos="284"/>
          <w:tab w:val="num" w:pos="540"/>
        </w:tabs>
        <w:ind w:firstLine="800"/>
        <w:jc w:val="center"/>
        <w:rPr>
          <w:color w:val="000000"/>
          <w:sz w:val="28"/>
          <w:szCs w:val="28"/>
        </w:rPr>
      </w:pPr>
    </w:p>
    <w:p w:rsidR="00AF6EFD" w:rsidRDefault="00AF6EFD" w:rsidP="00AF6EFD">
      <w:pPr>
        <w:ind w:firstLine="800"/>
        <w:jc w:val="center"/>
        <w:rPr>
          <w:b/>
          <w:sz w:val="28"/>
          <w:szCs w:val="28"/>
          <w:lang w:val="uk-UA"/>
        </w:rPr>
      </w:pPr>
      <w:r>
        <w:rPr>
          <w:b/>
          <w:sz w:val="28"/>
          <w:szCs w:val="28"/>
          <w:lang w:val="uk-UA"/>
        </w:rPr>
        <w:t>ПРАКТИЧНЕ ЗАНЯТТЯ 2</w:t>
      </w:r>
    </w:p>
    <w:p w:rsidR="00AF6EFD" w:rsidRDefault="00AF6EFD" w:rsidP="00AF6EFD">
      <w:pPr>
        <w:ind w:firstLine="800"/>
        <w:jc w:val="both"/>
        <w:rPr>
          <w:b/>
          <w:sz w:val="28"/>
          <w:szCs w:val="28"/>
          <w:lang w:val="uk-UA"/>
        </w:rPr>
      </w:pPr>
      <w:r>
        <w:rPr>
          <w:b/>
          <w:i/>
          <w:sz w:val="28"/>
          <w:szCs w:val="28"/>
          <w:lang w:val="uk-UA"/>
        </w:rPr>
        <w:t>Тема:</w:t>
      </w:r>
      <w:r>
        <w:rPr>
          <w:sz w:val="24"/>
          <w:szCs w:val="24"/>
          <w:lang w:val="uk-UA"/>
        </w:rPr>
        <w:t xml:space="preserve"> </w:t>
      </w:r>
      <w:r w:rsidR="003B438A" w:rsidRPr="003B438A">
        <w:rPr>
          <w:b/>
          <w:sz w:val="28"/>
          <w:szCs w:val="28"/>
        </w:rPr>
        <w:t>Основи адміністративного права. Основи цивільного права.</w:t>
      </w:r>
    </w:p>
    <w:p w:rsidR="00AF6EFD" w:rsidRDefault="00AF6EFD" w:rsidP="00AF6EFD">
      <w:pPr>
        <w:numPr>
          <w:ilvl w:val="12"/>
          <w:numId w:val="0"/>
        </w:numPr>
        <w:tabs>
          <w:tab w:val="num" w:pos="720"/>
        </w:tabs>
        <w:ind w:firstLine="900"/>
        <w:jc w:val="both"/>
        <w:rPr>
          <w:sz w:val="28"/>
          <w:szCs w:val="28"/>
          <w:lang w:val="uk-UA"/>
        </w:rPr>
      </w:pPr>
      <w:r>
        <w:rPr>
          <w:b/>
          <w:sz w:val="28"/>
          <w:szCs w:val="28"/>
          <w:lang w:val="uk-UA"/>
        </w:rPr>
        <w:t xml:space="preserve">Мета заняття: </w:t>
      </w:r>
      <w:r w:rsidR="00773708">
        <w:rPr>
          <w:sz w:val="28"/>
          <w:szCs w:val="28"/>
          <w:lang w:val="uk-UA"/>
        </w:rPr>
        <w:t>опанування теоретичними основами адміністративного та цивільного права</w:t>
      </w:r>
      <w:r>
        <w:rPr>
          <w:sz w:val="28"/>
          <w:szCs w:val="28"/>
          <w:lang w:val="uk-UA"/>
        </w:rPr>
        <w:t>.</w:t>
      </w:r>
    </w:p>
    <w:p w:rsidR="00AF6EFD" w:rsidRDefault="00AF6EFD" w:rsidP="00AF6EFD">
      <w:pPr>
        <w:adjustRightInd w:val="0"/>
        <w:ind w:firstLine="800"/>
        <w:jc w:val="center"/>
        <w:rPr>
          <w:b/>
          <w:bCs/>
          <w:sz w:val="28"/>
          <w:szCs w:val="28"/>
          <w:lang w:val="uk-UA"/>
        </w:rPr>
      </w:pPr>
      <w:r>
        <w:rPr>
          <w:b/>
          <w:sz w:val="28"/>
          <w:szCs w:val="28"/>
          <w:lang w:val="uk-UA"/>
        </w:rPr>
        <w:t>План проведення заняття:</w:t>
      </w:r>
    </w:p>
    <w:p w:rsidR="00773708" w:rsidRPr="00773708" w:rsidRDefault="00773708" w:rsidP="00F367A7">
      <w:pPr>
        <w:widowControl/>
        <w:numPr>
          <w:ilvl w:val="0"/>
          <w:numId w:val="9"/>
        </w:numPr>
        <w:autoSpaceDE/>
        <w:autoSpaceDN/>
        <w:rPr>
          <w:sz w:val="28"/>
          <w:szCs w:val="28"/>
        </w:rPr>
      </w:pPr>
      <w:r w:rsidRPr="00773708">
        <w:rPr>
          <w:sz w:val="28"/>
          <w:szCs w:val="28"/>
        </w:rPr>
        <w:t>Адміністративні правовідносини</w:t>
      </w:r>
      <w:proofErr w:type="gramStart"/>
      <w:r w:rsidRPr="00773708">
        <w:rPr>
          <w:sz w:val="28"/>
          <w:szCs w:val="28"/>
        </w:rPr>
        <w:t xml:space="preserve"> :</w:t>
      </w:r>
      <w:proofErr w:type="gramEnd"/>
      <w:r w:rsidRPr="00773708">
        <w:rPr>
          <w:sz w:val="28"/>
          <w:szCs w:val="28"/>
        </w:rPr>
        <w:t xml:space="preserve"> основні органи, суб`єкти, об`єкти, зміст.</w:t>
      </w:r>
    </w:p>
    <w:p w:rsidR="00773708" w:rsidRPr="00773708" w:rsidRDefault="00773708" w:rsidP="00F367A7">
      <w:pPr>
        <w:widowControl/>
        <w:numPr>
          <w:ilvl w:val="0"/>
          <w:numId w:val="9"/>
        </w:numPr>
        <w:autoSpaceDE/>
        <w:autoSpaceDN/>
        <w:rPr>
          <w:sz w:val="28"/>
          <w:szCs w:val="28"/>
        </w:rPr>
      </w:pPr>
      <w:r w:rsidRPr="00773708">
        <w:rPr>
          <w:sz w:val="28"/>
          <w:szCs w:val="28"/>
        </w:rPr>
        <w:t>Адміністративні правопорушення і його ознаки.</w:t>
      </w:r>
    </w:p>
    <w:p w:rsidR="00773708" w:rsidRPr="00773708" w:rsidRDefault="00773708" w:rsidP="00F367A7">
      <w:pPr>
        <w:widowControl/>
        <w:numPr>
          <w:ilvl w:val="0"/>
          <w:numId w:val="9"/>
        </w:numPr>
        <w:autoSpaceDE/>
        <w:autoSpaceDN/>
        <w:rPr>
          <w:sz w:val="28"/>
          <w:szCs w:val="28"/>
        </w:rPr>
      </w:pPr>
      <w:r w:rsidRPr="00773708">
        <w:rPr>
          <w:sz w:val="28"/>
          <w:szCs w:val="28"/>
        </w:rPr>
        <w:t>Адміністративна відповідальність.</w:t>
      </w:r>
    </w:p>
    <w:p w:rsidR="00773708" w:rsidRPr="00773708" w:rsidRDefault="00773708" w:rsidP="00F367A7">
      <w:pPr>
        <w:widowControl/>
        <w:numPr>
          <w:ilvl w:val="0"/>
          <w:numId w:val="9"/>
        </w:numPr>
        <w:autoSpaceDE/>
        <w:autoSpaceDN/>
        <w:rPr>
          <w:sz w:val="28"/>
          <w:szCs w:val="28"/>
        </w:rPr>
      </w:pPr>
      <w:r w:rsidRPr="00773708">
        <w:rPr>
          <w:sz w:val="28"/>
          <w:szCs w:val="28"/>
        </w:rPr>
        <w:t>Види адміністративних стягнень.</w:t>
      </w:r>
    </w:p>
    <w:p w:rsidR="00773708" w:rsidRPr="00773708" w:rsidRDefault="00773708" w:rsidP="00F367A7">
      <w:pPr>
        <w:widowControl/>
        <w:numPr>
          <w:ilvl w:val="0"/>
          <w:numId w:val="9"/>
        </w:numPr>
        <w:autoSpaceDE/>
        <w:autoSpaceDN/>
        <w:rPr>
          <w:sz w:val="28"/>
          <w:szCs w:val="28"/>
        </w:rPr>
      </w:pPr>
      <w:r w:rsidRPr="00773708">
        <w:rPr>
          <w:sz w:val="28"/>
          <w:szCs w:val="28"/>
        </w:rPr>
        <w:t>Суб`єкти і об`єкти  цивільно-правових відносин.</w:t>
      </w:r>
    </w:p>
    <w:p w:rsidR="00773708" w:rsidRPr="00773708" w:rsidRDefault="00773708" w:rsidP="00F367A7">
      <w:pPr>
        <w:widowControl/>
        <w:numPr>
          <w:ilvl w:val="0"/>
          <w:numId w:val="9"/>
        </w:numPr>
        <w:autoSpaceDE/>
        <w:autoSpaceDN/>
        <w:rPr>
          <w:sz w:val="28"/>
          <w:szCs w:val="28"/>
        </w:rPr>
      </w:pPr>
      <w:r w:rsidRPr="00773708">
        <w:rPr>
          <w:sz w:val="28"/>
          <w:szCs w:val="28"/>
        </w:rPr>
        <w:t>Суб`єкти  права власності, захист їхніх прав.</w:t>
      </w:r>
    </w:p>
    <w:p w:rsidR="00773708" w:rsidRDefault="00773708" w:rsidP="00F367A7">
      <w:pPr>
        <w:widowControl/>
        <w:numPr>
          <w:ilvl w:val="0"/>
          <w:numId w:val="9"/>
        </w:numPr>
        <w:autoSpaceDE/>
        <w:autoSpaceDN/>
        <w:rPr>
          <w:sz w:val="28"/>
          <w:szCs w:val="28"/>
        </w:rPr>
      </w:pPr>
      <w:r w:rsidRPr="00773708">
        <w:rPr>
          <w:sz w:val="28"/>
          <w:szCs w:val="28"/>
        </w:rPr>
        <w:t>Поняття і види цивільно-правових договорі</w:t>
      </w:r>
      <w:proofErr w:type="gramStart"/>
      <w:r w:rsidRPr="00773708">
        <w:rPr>
          <w:sz w:val="28"/>
          <w:szCs w:val="28"/>
        </w:rPr>
        <w:t>в</w:t>
      </w:r>
      <w:proofErr w:type="gramEnd"/>
      <w:r w:rsidRPr="00773708">
        <w:rPr>
          <w:sz w:val="28"/>
          <w:szCs w:val="28"/>
        </w:rPr>
        <w:t>.</w:t>
      </w:r>
    </w:p>
    <w:p w:rsidR="00AF6EFD" w:rsidRPr="00773708" w:rsidRDefault="00773708" w:rsidP="00F367A7">
      <w:pPr>
        <w:widowControl/>
        <w:numPr>
          <w:ilvl w:val="0"/>
          <w:numId w:val="9"/>
        </w:numPr>
        <w:autoSpaceDE/>
        <w:autoSpaceDN/>
        <w:rPr>
          <w:sz w:val="28"/>
          <w:szCs w:val="28"/>
        </w:rPr>
      </w:pPr>
      <w:r w:rsidRPr="00773708">
        <w:rPr>
          <w:sz w:val="28"/>
          <w:szCs w:val="28"/>
        </w:rPr>
        <w:t>Поняття і форми власності в Україні.</w:t>
      </w:r>
    </w:p>
    <w:p w:rsidR="00AF6EFD" w:rsidRDefault="00AF6EFD" w:rsidP="00AF6EFD">
      <w:pPr>
        <w:ind w:firstLine="851"/>
        <w:jc w:val="both"/>
        <w:rPr>
          <w:i/>
          <w:sz w:val="28"/>
          <w:szCs w:val="28"/>
          <w:lang w:val="uk-UA"/>
        </w:rPr>
      </w:pPr>
      <w:r>
        <w:rPr>
          <w:b/>
          <w:sz w:val="28"/>
          <w:szCs w:val="28"/>
          <w:lang w:val="uk-UA"/>
        </w:rPr>
        <w:t xml:space="preserve">Ключові поняття: </w:t>
      </w:r>
      <w:r w:rsidR="00773708">
        <w:rPr>
          <w:i/>
          <w:sz w:val="28"/>
          <w:szCs w:val="28"/>
          <w:lang w:val="uk-UA"/>
        </w:rPr>
        <w:t>адміністративне правопорушення, склад правопорушення, юридична відповідальність, власність, цивільно-правовий договір</w:t>
      </w:r>
      <w:r>
        <w:rPr>
          <w:i/>
          <w:sz w:val="28"/>
          <w:szCs w:val="28"/>
          <w:lang w:val="uk-UA"/>
        </w:rPr>
        <w:t xml:space="preserve">.  </w:t>
      </w:r>
    </w:p>
    <w:p w:rsidR="00AF6EFD" w:rsidRDefault="00AF6EFD" w:rsidP="00AF6EFD">
      <w:pPr>
        <w:pStyle w:val="a8"/>
        <w:ind w:left="0" w:firstLine="851"/>
        <w:jc w:val="both"/>
        <w:rPr>
          <w:b w:val="0"/>
          <w:kern w:val="2"/>
          <w:szCs w:val="28"/>
        </w:rPr>
      </w:pPr>
      <w:r>
        <w:t>Література:</w:t>
      </w:r>
      <w:r>
        <w:rPr>
          <w:b w:val="0"/>
          <w:kern w:val="2"/>
          <w:szCs w:val="28"/>
        </w:rPr>
        <w:t xml:space="preserve"> [</w:t>
      </w:r>
      <w:r>
        <w:rPr>
          <w:b w:val="0"/>
          <w:kern w:val="2"/>
          <w:szCs w:val="28"/>
          <w:lang w:val="ru-RU"/>
        </w:rPr>
        <w:t>7; 11</w:t>
      </w:r>
      <w:r>
        <w:rPr>
          <w:b w:val="0"/>
          <w:kern w:val="2"/>
          <w:szCs w:val="28"/>
        </w:rPr>
        <w:t>]</w:t>
      </w:r>
    </w:p>
    <w:p w:rsidR="00AF6EFD" w:rsidRDefault="00AF6EFD" w:rsidP="00AF6EFD">
      <w:pPr>
        <w:pStyle w:val="a8"/>
        <w:ind w:left="0" w:firstLine="720"/>
        <w:jc w:val="both"/>
        <w:rPr>
          <w:b w:val="0"/>
          <w:kern w:val="2"/>
          <w:szCs w:val="28"/>
        </w:rPr>
      </w:pPr>
    </w:p>
    <w:p w:rsidR="00AF6EFD" w:rsidRDefault="00B03ED4" w:rsidP="00AF6EFD">
      <w:pPr>
        <w:ind w:left="720"/>
        <w:jc w:val="center"/>
        <w:rPr>
          <w:b/>
          <w:sz w:val="28"/>
          <w:szCs w:val="28"/>
          <w:lang w:val="uk-UA"/>
        </w:rPr>
      </w:pPr>
      <w:r w:rsidRPr="00865874">
        <w:rPr>
          <w:b/>
          <w:sz w:val="28"/>
          <w:szCs w:val="28"/>
        </w:rPr>
        <w:t>Завдання для самостійного вивчення</w:t>
      </w:r>
    </w:p>
    <w:p w:rsidR="00773708" w:rsidRPr="00773708" w:rsidRDefault="00773708" w:rsidP="00773708">
      <w:pPr>
        <w:widowControl/>
        <w:numPr>
          <w:ilvl w:val="0"/>
          <w:numId w:val="3"/>
        </w:numPr>
        <w:autoSpaceDE/>
        <w:autoSpaceDN/>
        <w:spacing w:line="276" w:lineRule="auto"/>
        <w:rPr>
          <w:sz w:val="28"/>
          <w:szCs w:val="28"/>
        </w:rPr>
      </w:pPr>
      <w:r w:rsidRPr="00773708">
        <w:rPr>
          <w:sz w:val="28"/>
          <w:szCs w:val="28"/>
        </w:rPr>
        <w:t>Цивільно-правові договори: поняття і види.</w:t>
      </w:r>
    </w:p>
    <w:p w:rsidR="00773708" w:rsidRPr="00773708" w:rsidRDefault="00773708" w:rsidP="00773708">
      <w:pPr>
        <w:widowControl/>
        <w:numPr>
          <w:ilvl w:val="0"/>
          <w:numId w:val="3"/>
        </w:numPr>
        <w:autoSpaceDE/>
        <w:autoSpaceDN/>
        <w:spacing w:line="276" w:lineRule="auto"/>
        <w:rPr>
          <w:sz w:val="28"/>
          <w:szCs w:val="28"/>
        </w:rPr>
      </w:pPr>
      <w:r w:rsidRPr="00773708">
        <w:rPr>
          <w:sz w:val="28"/>
          <w:szCs w:val="28"/>
        </w:rPr>
        <w:t>Спадкування за законом і за заповітом.</w:t>
      </w:r>
    </w:p>
    <w:p w:rsidR="00773708" w:rsidRPr="00773708" w:rsidRDefault="00773708" w:rsidP="00773708">
      <w:pPr>
        <w:widowControl/>
        <w:numPr>
          <w:ilvl w:val="0"/>
          <w:numId w:val="3"/>
        </w:numPr>
        <w:autoSpaceDE/>
        <w:autoSpaceDN/>
        <w:spacing w:line="276" w:lineRule="auto"/>
        <w:rPr>
          <w:sz w:val="28"/>
          <w:szCs w:val="28"/>
        </w:rPr>
      </w:pPr>
      <w:r w:rsidRPr="00773708">
        <w:rPr>
          <w:sz w:val="28"/>
          <w:szCs w:val="28"/>
        </w:rPr>
        <w:t>Державна служба; поняття, правовий статус державних службовці</w:t>
      </w:r>
      <w:proofErr w:type="gramStart"/>
      <w:r w:rsidRPr="00773708">
        <w:rPr>
          <w:sz w:val="28"/>
          <w:szCs w:val="28"/>
        </w:rPr>
        <w:t>в</w:t>
      </w:r>
      <w:proofErr w:type="gramEnd"/>
      <w:r w:rsidRPr="00773708">
        <w:rPr>
          <w:sz w:val="28"/>
          <w:szCs w:val="28"/>
        </w:rPr>
        <w:t>.</w:t>
      </w:r>
    </w:p>
    <w:p w:rsidR="00773708" w:rsidRPr="00773708" w:rsidRDefault="00773708" w:rsidP="00773708">
      <w:pPr>
        <w:widowControl/>
        <w:numPr>
          <w:ilvl w:val="0"/>
          <w:numId w:val="3"/>
        </w:numPr>
        <w:autoSpaceDE/>
        <w:autoSpaceDN/>
        <w:spacing w:line="276" w:lineRule="auto"/>
        <w:rPr>
          <w:sz w:val="28"/>
          <w:szCs w:val="28"/>
        </w:rPr>
      </w:pPr>
      <w:r w:rsidRPr="00773708">
        <w:rPr>
          <w:sz w:val="28"/>
          <w:szCs w:val="28"/>
        </w:rPr>
        <w:lastRenderedPageBreak/>
        <w:t>Адміністративні стягнення: поняття і види.</w:t>
      </w:r>
    </w:p>
    <w:p w:rsidR="00AF6EFD" w:rsidRPr="00773708" w:rsidRDefault="00773708" w:rsidP="00773708">
      <w:pPr>
        <w:widowControl/>
        <w:numPr>
          <w:ilvl w:val="0"/>
          <w:numId w:val="3"/>
        </w:numPr>
        <w:tabs>
          <w:tab w:val="left" w:pos="1080"/>
        </w:tabs>
        <w:autoSpaceDE/>
        <w:jc w:val="both"/>
        <w:rPr>
          <w:sz w:val="28"/>
          <w:szCs w:val="28"/>
        </w:rPr>
      </w:pPr>
      <w:r w:rsidRPr="00773708">
        <w:rPr>
          <w:sz w:val="28"/>
          <w:szCs w:val="28"/>
        </w:rPr>
        <w:t>Порядок притягнення до адміністративної відповідальності.</w:t>
      </w:r>
      <w:r w:rsidR="00AF6EFD" w:rsidRPr="00773708">
        <w:rPr>
          <w:sz w:val="28"/>
          <w:szCs w:val="28"/>
          <w:lang w:val="uk-UA"/>
        </w:rPr>
        <w:t xml:space="preserve"> </w:t>
      </w:r>
    </w:p>
    <w:p w:rsidR="00AF6EFD" w:rsidRDefault="00AF6EFD" w:rsidP="00AF6EFD">
      <w:pPr>
        <w:pStyle w:val="a8"/>
        <w:jc w:val="both"/>
        <w:rPr>
          <w:sz w:val="20"/>
        </w:rPr>
      </w:pPr>
    </w:p>
    <w:p w:rsidR="00AF6EFD" w:rsidRDefault="00AF6EFD" w:rsidP="00AF6EFD">
      <w:pPr>
        <w:pStyle w:val="1"/>
        <w:rPr>
          <w:szCs w:val="28"/>
        </w:rPr>
      </w:pPr>
    </w:p>
    <w:p w:rsidR="00AF6EFD" w:rsidRDefault="00AF6EFD" w:rsidP="00AF6EFD">
      <w:pPr>
        <w:pStyle w:val="1"/>
        <w:rPr>
          <w:szCs w:val="28"/>
        </w:rPr>
      </w:pPr>
      <w:r>
        <w:rPr>
          <w:szCs w:val="28"/>
        </w:rPr>
        <w:t>ПРАКТИЧНЕ ЗАНЯТТЯ 3</w:t>
      </w:r>
    </w:p>
    <w:p w:rsidR="00AF6EFD" w:rsidRDefault="00AF6EFD" w:rsidP="00AF6EFD">
      <w:pPr>
        <w:ind w:firstLine="800"/>
        <w:jc w:val="both"/>
        <w:rPr>
          <w:b/>
          <w:sz w:val="28"/>
          <w:szCs w:val="28"/>
          <w:lang w:val="uk-UA"/>
        </w:rPr>
      </w:pPr>
      <w:r>
        <w:rPr>
          <w:b/>
          <w:i/>
          <w:sz w:val="28"/>
          <w:szCs w:val="28"/>
          <w:lang w:val="uk-UA"/>
        </w:rPr>
        <w:t xml:space="preserve">Тема: </w:t>
      </w:r>
      <w:r>
        <w:rPr>
          <w:b/>
          <w:sz w:val="28"/>
          <w:szCs w:val="28"/>
          <w:lang w:val="uk-UA"/>
        </w:rPr>
        <w:t xml:space="preserve"> </w:t>
      </w:r>
      <w:r w:rsidR="003B438A" w:rsidRPr="003B438A">
        <w:rPr>
          <w:rFonts w:eastAsia="Calibri"/>
          <w:b/>
          <w:sz w:val="28"/>
          <w:szCs w:val="28"/>
          <w:lang w:eastAsia="en-US"/>
        </w:rPr>
        <w:t>Основи трудового права.  Основи сімейного права.</w:t>
      </w:r>
    </w:p>
    <w:p w:rsidR="00AF6EFD" w:rsidRDefault="00AF6EFD" w:rsidP="00AF6EFD">
      <w:pPr>
        <w:numPr>
          <w:ilvl w:val="12"/>
          <w:numId w:val="0"/>
        </w:numPr>
        <w:tabs>
          <w:tab w:val="num" w:pos="720"/>
        </w:tabs>
        <w:ind w:firstLine="900"/>
        <w:jc w:val="both"/>
        <w:rPr>
          <w:sz w:val="28"/>
          <w:szCs w:val="28"/>
          <w:lang w:val="uk-UA"/>
        </w:rPr>
      </w:pPr>
      <w:r>
        <w:rPr>
          <w:b/>
          <w:sz w:val="28"/>
          <w:szCs w:val="28"/>
          <w:lang w:val="uk-UA"/>
        </w:rPr>
        <w:t xml:space="preserve">Мета заняття: </w:t>
      </w:r>
      <w:r>
        <w:rPr>
          <w:sz w:val="28"/>
          <w:szCs w:val="28"/>
          <w:lang w:val="uk-UA"/>
        </w:rPr>
        <w:t xml:space="preserve">опанування </w:t>
      </w:r>
      <w:r w:rsidR="00773708">
        <w:rPr>
          <w:sz w:val="28"/>
          <w:szCs w:val="28"/>
          <w:lang w:val="uk-UA"/>
        </w:rPr>
        <w:t>теоретичними основами трудового та сімейного права</w:t>
      </w:r>
      <w:r>
        <w:rPr>
          <w:sz w:val="28"/>
          <w:szCs w:val="28"/>
          <w:lang w:val="uk-UA"/>
        </w:rPr>
        <w:t xml:space="preserve">. </w:t>
      </w:r>
    </w:p>
    <w:p w:rsidR="00AF6EFD" w:rsidRDefault="00AF6EFD" w:rsidP="00AF6EFD">
      <w:pPr>
        <w:adjustRightInd w:val="0"/>
        <w:ind w:firstLine="709"/>
        <w:jc w:val="center"/>
        <w:rPr>
          <w:b/>
          <w:sz w:val="28"/>
          <w:szCs w:val="28"/>
          <w:lang w:val="uk-UA"/>
        </w:rPr>
      </w:pPr>
      <w:r>
        <w:rPr>
          <w:b/>
          <w:sz w:val="28"/>
          <w:szCs w:val="28"/>
          <w:lang w:val="uk-UA"/>
        </w:rPr>
        <w:t>План проведення заняття:</w:t>
      </w:r>
    </w:p>
    <w:p w:rsidR="004D4B5C" w:rsidRPr="004D4B5C" w:rsidRDefault="004D4B5C" w:rsidP="00F367A7">
      <w:pPr>
        <w:widowControl/>
        <w:numPr>
          <w:ilvl w:val="0"/>
          <w:numId w:val="10"/>
        </w:numPr>
        <w:autoSpaceDE/>
        <w:autoSpaceDN/>
        <w:rPr>
          <w:sz w:val="28"/>
          <w:szCs w:val="28"/>
        </w:rPr>
      </w:pPr>
      <w:r w:rsidRPr="004D4B5C">
        <w:rPr>
          <w:sz w:val="28"/>
          <w:szCs w:val="28"/>
        </w:rPr>
        <w:t>Трудовий догові</w:t>
      </w:r>
      <w:proofErr w:type="gramStart"/>
      <w:r w:rsidRPr="004D4B5C">
        <w:rPr>
          <w:sz w:val="28"/>
          <w:szCs w:val="28"/>
        </w:rPr>
        <w:t>р</w:t>
      </w:r>
      <w:proofErr w:type="gramEnd"/>
      <w:r w:rsidRPr="004D4B5C">
        <w:rPr>
          <w:sz w:val="28"/>
          <w:szCs w:val="28"/>
        </w:rPr>
        <w:t>: поняття, сторони і зміст. Контракт як форма трудового договору.</w:t>
      </w:r>
    </w:p>
    <w:p w:rsidR="004D4B5C" w:rsidRPr="004D4B5C" w:rsidRDefault="004D4B5C" w:rsidP="00F367A7">
      <w:pPr>
        <w:widowControl/>
        <w:numPr>
          <w:ilvl w:val="0"/>
          <w:numId w:val="10"/>
        </w:numPr>
        <w:autoSpaceDE/>
        <w:autoSpaceDN/>
        <w:rPr>
          <w:sz w:val="28"/>
          <w:szCs w:val="28"/>
        </w:rPr>
      </w:pPr>
      <w:r w:rsidRPr="004D4B5C">
        <w:rPr>
          <w:sz w:val="28"/>
          <w:szCs w:val="28"/>
        </w:rPr>
        <w:t xml:space="preserve">Розірвання </w:t>
      </w:r>
      <w:proofErr w:type="gramStart"/>
      <w:r w:rsidRPr="004D4B5C">
        <w:rPr>
          <w:sz w:val="28"/>
          <w:szCs w:val="28"/>
        </w:rPr>
        <w:t>трудового</w:t>
      </w:r>
      <w:proofErr w:type="gramEnd"/>
      <w:r w:rsidRPr="004D4B5C">
        <w:rPr>
          <w:sz w:val="28"/>
          <w:szCs w:val="28"/>
        </w:rPr>
        <w:t xml:space="preserve"> договору за ініціативою працівника.</w:t>
      </w:r>
    </w:p>
    <w:p w:rsidR="004D4B5C" w:rsidRPr="004D4B5C" w:rsidRDefault="004D4B5C" w:rsidP="00F367A7">
      <w:pPr>
        <w:widowControl/>
        <w:numPr>
          <w:ilvl w:val="0"/>
          <w:numId w:val="10"/>
        </w:numPr>
        <w:autoSpaceDE/>
        <w:autoSpaceDN/>
        <w:rPr>
          <w:sz w:val="28"/>
          <w:szCs w:val="28"/>
        </w:rPr>
      </w:pPr>
      <w:r w:rsidRPr="004D4B5C">
        <w:rPr>
          <w:sz w:val="28"/>
          <w:szCs w:val="28"/>
        </w:rPr>
        <w:t xml:space="preserve">Розірвання трудового договору за ініціативою власника </w:t>
      </w:r>
      <w:proofErr w:type="gramStart"/>
      <w:r w:rsidRPr="004D4B5C">
        <w:rPr>
          <w:sz w:val="28"/>
          <w:szCs w:val="28"/>
        </w:rPr>
        <w:t>п</w:t>
      </w:r>
      <w:proofErr w:type="gramEnd"/>
      <w:r w:rsidRPr="004D4B5C">
        <w:rPr>
          <w:sz w:val="28"/>
          <w:szCs w:val="28"/>
        </w:rPr>
        <w:t>ідприємства, установи.</w:t>
      </w:r>
    </w:p>
    <w:p w:rsidR="004D4B5C" w:rsidRPr="004D4B5C" w:rsidRDefault="004D4B5C" w:rsidP="00F367A7">
      <w:pPr>
        <w:widowControl/>
        <w:numPr>
          <w:ilvl w:val="0"/>
          <w:numId w:val="10"/>
        </w:numPr>
        <w:autoSpaceDE/>
        <w:autoSpaceDN/>
        <w:rPr>
          <w:sz w:val="28"/>
          <w:szCs w:val="28"/>
        </w:rPr>
      </w:pPr>
      <w:r w:rsidRPr="004D4B5C">
        <w:rPr>
          <w:sz w:val="28"/>
          <w:szCs w:val="28"/>
        </w:rPr>
        <w:t>Робочий час та час відпочинку.</w:t>
      </w:r>
    </w:p>
    <w:p w:rsidR="004D4B5C" w:rsidRPr="004D4B5C" w:rsidRDefault="004D4B5C" w:rsidP="00F367A7">
      <w:pPr>
        <w:widowControl/>
        <w:numPr>
          <w:ilvl w:val="0"/>
          <w:numId w:val="10"/>
        </w:numPr>
        <w:autoSpaceDE/>
        <w:autoSpaceDN/>
        <w:rPr>
          <w:sz w:val="28"/>
          <w:szCs w:val="28"/>
        </w:rPr>
      </w:pPr>
      <w:r w:rsidRPr="004D4B5C">
        <w:rPr>
          <w:sz w:val="28"/>
          <w:szCs w:val="28"/>
        </w:rPr>
        <w:t>Шлюб: поняття, умови реєстрації, порядок припинення. Недійсність шлюбу.</w:t>
      </w:r>
    </w:p>
    <w:p w:rsidR="00AF6EFD" w:rsidRPr="004D4B5C" w:rsidRDefault="004D4B5C" w:rsidP="00F367A7">
      <w:pPr>
        <w:widowControl/>
        <w:numPr>
          <w:ilvl w:val="0"/>
          <w:numId w:val="10"/>
        </w:numPr>
        <w:autoSpaceDE/>
        <w:autoSpaceDN/>
        <w:rPr>
          <w:sz w:val="28"/>
          <w:szCs w:val="28"/>
        </w:rPr>
      </w:pPr>
      <w:r w:rsidRPr="004D4B5C">
        <w:rPr>
          <w:sz w:val="28"/>
          <w:szCs w:val="28"/>
        </w:rPr>
        <w:t xml:space="preserve">Усиновлення (удочеріння). Опіка та </w:t>
      </w:r>
      <w:proofErr w:type="gramStart"/>
      <w:r w:rsidRPr="004D4B5C">
        <w:rPr>
          <w:sz w:val="28"/>
          <w:szCs w:val="28"/>
        </w:rPr>
        <w:t>п</w:t>
      </w:r>
      <w:proofErr w:type="gramEnd"/>
      <w:r w:rsidRPr="004D4B5C">
        <w:rPr>
          <w:sz w:val="28"/>
          <w:szCs w:val="28"/>
        </w:rPr>
        <w:t>іклування.</w:t>
      </w:r>
    </w:p>
    <w:p w:rsidR="00AF6EFD" w:rsidRPr="004D4B5C" w:rsidRDefault="00AF6EFD" w:rsidP="00AF6EFD">
      <w:pPr>
        <w:ind w:firstLine="900"/>
        <w:jc w:val="both"/>
        <w:rPr>
          <w:b/>
          <w:sz w:val="28"/>
          <w:szCs w:val="28"/>
          <w:lang w:val="uk-UA"/>
        </w:rPr>
      </w:pPr>
      <w:r w:rsidRPr="004D4B5C">
        <w:rPr>
          <w:b/>
          <w:sz w:val="28"/>
          <w:szCs w:val="28"/>
          <w:lang w:val="uk-UA"/>
        </w:rPr>
        <w:t>Ключові поняття:</w:t>
      </w:r>
      <w:r w:rsidRPr="004D4B5C">
        <w:rPr>
          <w:i/>
          <w:sz w:val="28"/>
          <w:szCs w:val="28"/>
          <w:lang w:val="uk-UA"/>
        </w:rPr>
        <w:t xml:space="preserve"> </w:t>
      </w:r>
      <w:r w:rsidR="004D4B5C">
        <w:rPr>
          <w:i/>
          <w:sz w:val="28"/>
          <w:szCs w:val="28"/>
          <w:lang w:val="uk-UA"/>
        </w:rPr>
        <w:t>трудовий договір, колективний договір, робочий час, шлюб, опіка, піклування.</w:t>
      </w:r>
      <w:r w:rsidRPr="004D4B5C">
        <w:rPr>
          <w:i/>
          <w:sz w:val="28"/>
          <w:szCs w:val="28"/>
          <w:lang w:val="uk-UA"/>
        </w:rPr>
        <w:t xml:space="preserve">  </w:t>
      </w:r>
    </w:p>
    <w:p w:rsidR="00AF6EFD" w:rsidRPr="004D4B5C" w:rsidRDefault="00AF6EFD" w:rsidP="00AF6EFD">
      <w:pPr>
        <w:pStyle w:val="a8"/>
        <w:ind w:left="0" w:firstLine="900"/>
        <w:jc w:val="both"/>
        <w:rPr>
          <w:b w:val="0"/>
          <w:kern w:val="2"/>
          <w:szCs w:val="28"/>
        </w:rPr>
      </w:pPr>
      <w:r w:rsidRPr="004D4B5C">
        <w:rPr>
          <w:szCs w:val="28"/>
        </w:rPr>
        <w:t>Література:</w:t>
      </w:r>
      <w:r w:rsidRPr="004D4B5C">
        <w:rPr>
          <w:b w:val="0"/>
          <w:kern w:val="2"/>
          <w:szCs w:val="28"/>
        </w:rPr>
        <w:t xml:space="preserve"> [</w:t>
      </w:r>
      <w:r w:rsidRPr="004D4B5C">
        <w:rPr>
          <w:b w:val="0"/>
          <w:kern w:val="2"/>
          <w:szCs w:val="28"/>
          <w:lang w:val="ru-RU"/>
        </w:rPr>
        <w:t>2; 3; 4; 5; 6; 14; 15; 16</w:t>
      </w:r>
      <w:r w:rsidRPr="004D4B5C">
        <w:rPr>
          <w:b w:val="0"/>
          <w:kern w:val="2"/>
          <w:szCs w:val="28"/>
        </w:rPr>
        <w:t>]</w:t>
      </w:r>
    </w:p>
    <w:p w:rsidR="00AF6EFD" w:rsidRPr="004D4B5C" w:rsidRDefault="00AF6EFD" w:rsidP="00AF6EFD">
      <w:pPr>
        <w:jc w:val="center"/>
        <w:rPr>
          <w:b/>
          <w:bCs/>
          <w:sz w:val="28"/>
          <w:szCs w:val="28"/>
          <w:lang w:val="uk-UA"/>
        </w:rPr>
      </w:pPr>
    </w:p>
    <w:p w:rsidR="00AF6EFD" w:rsidRPr="004D4B5C" w:rsidRDefault="00B03ED4" w:rsidP="00AF6EFD">
      <w:pPr>
        <w:jc w:val="center"/>
        <w:rPr>
          <w:b/>
          <w:bCs/>
          <w:sz w:val="28"/>
          <w:szCs w:val="28"/>
          <w:lang w:val="uk-UA"/>
        </w:rPr>
      </w:pPr>
      <w:r w:rsidRPr="00865874">
        <w:rPr>
          <w:b/>
          <w:sz w:val="28"/>
          <w:szCs w:val="28"/>
        </w:rPr>
        <w:t>Завдання для самостійного вивчення</w:t>
      </w:r>
    </w:p>
    <w:p w:rsidR="004D4B5C" w:rsidRPr="004D4B5C" w:rsidRDefault="004D4B5C" w:rsidP="00F367A7">
      <w:pPr>
        <w:widowControl/>
        <w:numPr>
          <w:ilvl w:val="0"/>
          <w:numId w:val="11"/>
        </w:numPr>
        <w:autoSpaceDE/>
        <w:autoSpaceDN/>
        <w:spacing w:line="276" w:lineRule="auto"/>
        <w:rPr>
          <w:sz w:val="28"/>
          <w:szCs w:val="28"/>
        </w:rPr>
      </w:pPr>
      <w:r w:rsidRPr="004D4B5C">
        <w:rPr>
          <w:sz w:val="28"/>
          <w:szCs w:val="28"/>
        </w:rPr>
        <w:t>Види дисциплінарних стягнень. Порядок накладання і зняття дисциплінарних стягнень</w:t>
      </w:r>
    </w:p>
    <w:p w:rsidR="004D4B5C" w:rsidRPr="004D4B5C" w:rsidRDefault="004D4B5C" w:rsidP="00F367A7">
      <w:pPr>
        <w:widowControl/>
        <w:numPr>
          <w:ilvl w:val="0"/>
          <w:numId w:val="11"/>
        </w:numPr>
        <w:autoSpaceDE/>
        <w:autoSpaceDN/>
        <w:spacing w:line="276" w:lineRule="auto"/>
        <w:rPr>
          <w:sz w:val="28"/>
          <w:szCs w:val="28"/>
        </w:rPr>
      </w:pPr>
      <w:r w:rsidRPr="004D4B5C">
        <w:rPr>
          <w:sz w:val="28"/>
          <w:szCs w:val="28"/>
        </w:rPr>
        <w:t xml:space="preserve">Відповідальність за прогул. Відповідальність за появу </w:t>
      </w:r>
      <w:proofErr w:type="gramStart"/>
      <w:r w:rsidRPr="004D4B5C">
        <w:rPr>
          <w:sz w:val="28"/>
          <w:szCs w:val="28"/>
        </w:rPr>
        <w:t>на</w:t>
      </w:r>
      <w:proofErr w:type="gramEnd"/>
      <w:r w:rsidRPr="004D4B5C">
        <w:rPr>
          <w:sz w:val="28"/>
          <w:szCs w:val="28"/>
        </w:rPr>
        <w:t xml:space="preserve"> </w:t>
      </w:r>
      <w:proofErr w:type="gramStart"/>
      <w:r w:rsidRPr="004D4B5C">
        <w:rPr>
          <w:sz w:val="28"/>
          <w:szCs w:val="28"/>
        </w:rPr>
        <w:t>робот</w:t>
      </w:r>
      <w:proofErr w:type="gramEnd"/>
      <w:r w:rsidRPr="004D4B5C">
        <w:rPr>
          <w:sz w:val="28"/>
          <w:szCs w:val="28"/>
        </w:rPr>
        <w:t>і у нетверезому стані</w:t>
      </w:r>
    </w:p>
    <w:p w:rsidR="004D4B5C" w:rsidRPr="004D4B5C" w:rsidRDefault="004D4B5C" w:rsidP="00F367A7">
      <w:pPr>
        <w:widowControl/>
        <w:numPr>
          <w:ilvl w:val="0"/>
          <w:numId w:val="11"/>
        </w:numPr>
        <w:autoSpaceDE/>
        <w:autoSpaceDN/>
        <w:spacing w:line="276" w:lineRule="auto"/>
        <w:rPr>
          <w:sz w:val="28"/>
          <w:szCs w:val="28"/>
        </w:rPr>
      </w:pPr>
      <w:r w:rsidRPr="004D4B5C">
        <w:rPr>
          <w:sz w:val="28"/>
          <w:szCs w:val="28"/>
        </w:rPr>
        <w:t xml:space="preserve">Гарантії при покладенні на працівника матеріальної відповідальності за шкоду, заподіяну </w:t>
      </w:r>
      <w:proofErr w:type="gramStart"/>
      <w:r w:rsidRPr="004D4B5C">
        <w:rPr>
          <w:sz w:val="28"/>
          <w:szCs w:val="28"/>
        </w:rPr>
        <w:t>п</w:t>
      </w:r>
      <w:proofErr w:type="gramEnd"/>
      <w:r w:rsidRPr="004D4B5C">
        <w:rPr>
          <w:sz w:val="28"/>
          <w:szCs w:val="28"/>
        </w:rPr>
        <w:t>ідприємству</w:t>
      </w:r>
    </w:p>
    <w:p w:rsidR="004D4B5C" w:rsidRPr="004D4B5C" w:rsidRDefault="004D4B5C" w:rsidP="00F367A7">
      <w:pPr>
        <w:widowControl/>
        <w:numPr>
          <w:ilvl w:val="0"/>
          <w:numId w:val="11"/>
        </w:numPr>
        <w:autoSpaceDE/>
        <w:autoSpaceDN/>
        <w:spacing w:line="276" w:lineRule="auto"/>
        <w:rPr>
          <w:sz w:val="28"/>
          <w:szCs w:val="28"/>
        </w:rPr>
      </w:pPr>
      <w:r w:rsidRPr="004D4B5C">
        <w:rPr>
          <w:sz w:val="28"/>
          <w:szCs w:val="28"/>
        </w:rPr>
        <w:t>Порядок розгляду  індивідуальних трудових спорі</w:t>
      </w:r>
      <w:proofErr w:type="gramStart"/>
      <w:r w:rsidRPr="004D4B5C">
        <w:rPr>
          <w:sz w:val="28"/>
          <w:szCs w:val="28"/>
        </w:rPr>
        <w:t>в</w:t>
      </w:r>
      <w:proofErr w:type="gramEnd"/>
    </w:p>
    <w:p w:rsidR="004D4B5C" w:rsidRPr="004D4B5C" w:rsidRDefault="004D4B5C" w:rsidP="00F367A7">
      <w:pPr>
        <w:widowControl/>
        <w:numPr>
          <w:ilvl w:val="0"/>
          <w:numId w:val="11"/>
        </w:numPr>
        <w:autoSpaceDE/>
        <w:autoSpaceDN/>
        <w:spacing w:line="276" w:lineRule="auto"/>
        <w:rPr>
          <w:sz w:val="28"/>
          <w:szCs w:val="28"/>
        </w:rPr>
      </w:pPr>
      <w:r w:rsidRPr="004D4B5C">
        <w:rPr>
          <w:sz w:val="28"/>
          <w:szCs w:val="28"/>
        </w:rPr>
        <w:t>Законодавчо-нормативна база з питань охорони праці</w:t>
      </w:r>
    </w:p>
    <w:p w:rsidR="004D4B5C" w:rsidRPr="004D4B5C" w:rsidRDefault="004D4B5C" w:rsidP="00F367A7">
      <w:pPr>
        <w:widowControl/>
        <w:numPr>
          <w:ilvl w:val="0"/>
          <w:numId w:val="11"/>
        </w:numPr>
        <w:autoSpaceDE/>
        <w:autoSpaceDN/>
        <w:spacing w:line="276" w:lineRule="auto"/>
        <w:rPr>
          <w:sz w:val="28"/>
          <w:szCs w:val="28"/>
        </w:rPr>
      </w:pPr>
      <w:r w:rsidRPr="004D4B5C">
        <w:rPr>
          <w:sz w:val="28"/>
          <w:szCs w:val="28"/>
        </w:rPr>
        <w:t>Права та обов</w:t>
      </w:r>
      <w:proofErr w:type="gramStart"/>
      <w:r w:rsidRPr="004D4B5C">
        <w:rPr>
          <w:sz w:val="28"/>
          <w:szCs w:val="28"/>
        </w:rPr>
        <w:t>`я</w:t>
      </w:r>
      <w:proofErr w:type="gramEnd"/>
      <w:r w:rsidRPr="004D4B5C">
        <w:rPr>
          <w:sz w:val="28"/>
          <w:szCs w:val="28"/>
        </w:rPr>
        <w:t>зки батьків та дітей.</w:t>
      </w:r>
    </w:p>
    <w:p w:rsidR="00AF6EFD" w:rsidRPr="004D4B5C" w:rsidRDefault="004D4B5C" w:rsidP="00F367A7">
      <w:pPr>
        <w:widowControl/>
        <w:numPr>
          <w:ilvl w:val="0"/>
          <w:numId w:val="11"/>
        </w:numPr>
        <w:autoSpaceDE/>
        <w:autoSpaceDN/>
        <w:spacing w:line="276" w:lineRule="auto"/>
        <w:rPr>
          <w:sz w:val="28"/>
          <w:szCs w:val="28"/>
        </w:rPr>
      </w:pPr>
      <w:r w:rsidRPr="004D4B5C">
        <w:rPr>
          <w:sz w:val="28"/>
          <w:szCs w:val="28"/>
        </w:rPr>
        <w:t>Права і обов</w:t>
      </w:r>
      <w:proofErr w:type="gramStart"/>
      <w:r w:rsidRPr="004D4B5C">
        <w:rPr>
          <w:sz w:val="28"/>
          <w:szCs w:val="28"/>
        </w:rPr>
        <w:t>`я</w:t>
      </w:r>
      <w:proofErr w:type="gramEnd"/>
      <w:r w:rsidRPr="004D4B5C">
        <w:rPr>
          <w:sz w:val="28"/>
          <w:szCs w:val="28"/>
        </w:rPr>
        <w:t>зки усиновителів. Права дітей, над якими встановлено опіку або піклування.</w:t>
      </w:r>
    </w:p>
    <w:p w:rsidR="003B438A" w:rsidRDefault="003B438A" w:rsidP="00AF6EFD">
      <w:pPr>
        <w:pStyle w:val="1"/>
        <w:rPr>
          <w:szCs w:val="28"/>
          <w:lang w:val="ru-RU"/>
        </w:rPr>
      </w:pPr>
    </w:p>
    <w:p w:rsidR="00AF6EFD" w:rsidRDefault="00AF6EFD" w:rsidP="00AF6EFD">
      <w:pPr>
        <w:pStyle w:val="1"/>
        <w:rPr>
          <w:szCs w:val="28"/>
        </w:rPr>
      </w:pPr>
      <w:r>
        <w:rPr>
          <w:szCs w:val="28"/>
          <w:lang w:val="ru-RU"/>
        </w:rPr>
        <w:t>ПРАКТИЧНЕ ЗАНЯТТЯ</w:t>
      </w:r>
      <w:r>
        <w:rPr>
          <w:szCs w:val="28"/>
        </w:rPr>
        <w:t xml:space="preserve"> 4</w:t>
      </w:r>
    </w:p>
    <w:p w:rsidR="00AF6EFD" w:rsidRDefault="00AF6EFD" w:rsidP="00AF6EFD">
      <w:pPr>
        <w:ind w:firstLine="800"/>
        <w:jc w:val="both"/>
        <w:rPr>
          <w:b/>
          <w:sz w:val="28"/>
          <w:szCs w:val="28"/>
          <w:lang w:val="uk-UA"/>
        </w:rPr>
      </w:pPr>
      <w:r>
        <w:rPr>
          <w:b/>
          <w:i/>
          <w:sz w:val="28"/>
          <w:szCs w:val="28"/>
          <w:lang w:val="uk-UA"/>
        </w:rPr>
        <w:t>Тема:</w:t>
      </w:r>
      <w:r>
        <w:rPr>
          <w:sz w:val="24"/>
          <w:szCs w:val="24"/>
          <w:lang w:val="uk-UA"/>
        </w:rPr>
        <w:t xml:space="preserve"> </w:t>
      </w:r>
      <w:r w:rsidR="003B438A" w:rsidRPr="003B438A">
        <w:rPr>
          <w:rFonts w:eastAsia="Calibri"/>
          <w:b/>
          <w:sz w:val="28"/>
          <w:szCs w:val="28"/>
          <w:lang w:eastAsia="en-US"/>
        </w:rPr>
        <w:t>Основи житлового законодавства України. Основи кримінального права.</w:t>
      </w:r>
    </w:p>
    <w:p w:rsidR="00AF6EFD" w:rsidRDefault="00AF6EFD" w:rsidP="00AF6EFD">
      <w:pPr>
        <w:numPr>
          <w:ilvl w:val="12"/>
          <w:numId w:val="0"/>
        </w:numPr>
        <w:tabs>
          <w:tab w:val="num" w:pos="720"/>
        </w:tabs>
        <w:ind w:firstLine="900"/>
        <w:jc w:val="both"/>
        <w:rPr>
          <w:sz w:val="28"/>
          <w:szCs w:val="28"/>
          <w:lang w:val="uk-UA"/>
        </w:rPr>
      </w:pPr>
      <w:r>
        <w:rPr>
          <w:b/>
          <w:sz w:val="28"/>
          <w:szCs w:val="28"/>
          <w:lang w:val="uk-UA"/>
        </w:rPr>
        <w:t xml:space="preserve">Мета заняття: </w:t>
      </w:r>
      <w:r>
        <w:rPr>
          <w:sz w:val="28"/>
          <w:szCs w:val="28"/>
          <w:lang w:val="uk-UA"/>
        </w:rPr>
        <w:t xml:space="preserve">опанування </w:t>
      </w:r>
      <w:r w:rsidR="004D4B5C">
        <w:rPr>
          <w:sz w:val="28"/>
          <w:szCs w:val="28"/>
          <w:lang w:val="uk-UA"/>
        </w:rPr>
        <w:t>теоретичними основами житлового та кримінального права</w:t>
      </w:r>
      <w:r>
        <w:rPr>
          <w:sz w:val="28"/>
          <w:szCs w:val="28"/>
          <w:lang w:val="uk-UA"/>
        </w:rPr>
        <w:t xml:space="preserve">. </w:t>
      </w:r>
    </w:p>
    <w:p w:rsidR="004D4B5C" w:rsidRPr="004D4B5C" w:rsidRDefault="00AF6EFD" w:rsidP="004D4B5C">
      <w:pPr>
        <w:adjustRightInd w:val="0"/>
        <w:ind w:firstLine="709"/>
        <w:jc w:val="center"/>
        <w:rPr>
          <w:b/>
          <w:sz w:val="28"/>
          <w:szCs w:val="28"/>
          <w:lang w:val="uk-UA"/>
        </w:rPr>
      </w:pPr>
      <w:r>
        <w:rPr>
          <w:b/>
          <w:sz w:val="28"/>
          <w:szCs w:val="28"/>
          <w:lang w:val="uk-UA"/>
        </w:rPr>
        <w:t>План проведення заняття:</w:t>
      </w:r>
    </w:p>
    <w:p w:rsidR="004D4B5C" w:rsidRPr="004D4B5C" w:rsidRDefault="004D4B5C" w:rsidP="00F367A7">
      <w:pPr>
        <w:pStyle w:val="af2"/>
        <w:numPr>
          <w:ilvl w:val="0"/>
          <w:numId w:val="12"/>
        </w:numPr>
        <w:adjustRightInd w:val="0"/>
        <w:ind w:left="709"/>
        <w:jc w:val="both"/>
        <w:rPr>
          <w:sz w:val="28"/>
          <w:szCs w:val="28"/>
        </w:rPr>
      </w:pPr>
      <w:r w:rsidRPr="004D4B5C">
        <w:rPr>
          <w:sz w:val="28"/>
          <w:szCs w:val="28"/>
        </w:rPr>
        <w:t>Поняття злочину та його ознаки.</w:t>
      </w:r>
    </w:p>
    <w:p w:rsidR="004D4B5C" w:rsidRPr="004D4B5C" w:rsidRDefault="004D4B5C" w:rsidP="00F367A7">
      <w:pPr>
        <w:pStyle w:val="af2"/>
        <w:numPr>
          <w:ilvl w:val="0"/>
          <w:numId w:val="12"/>
        </w:numPr>
        <w:adjustRightInd w:val="0"/>
        <w:ind w:left="709"/>
        <w:jc w:val="both"/>
        <w:rPr>
          <w:sz w:val="28"/>
          <w:szCs w:val="28"/>
        </w:rPr>
      </w:pPr>
      <w:r w:rsidRPr="004D4B5C">
        <w:rPr>
          <w:sz w:val="28"/>
          <w:szCs w:val="28"/>
        </w:rPr>
        <w:t>Поняття кримінальної відповідальності.</w:t>
      </w:r>
    </w:p>
    <w:p w:rsidR="004D4B5C" w:rsidRPr="004D4B5C" w:rsidRDefault="004D4B5C" w:rsidP="00F367A7">
      <w:pPr>
        <w:pStyle w:val="af2"/>
        <w:numPr>
          <w:ilvl w:val="0"/>
          <w:numId w:val="12"/>
        </w:numPr>
        <w:adjustRightInd w:val="0"/>
        <w:ind w:left="709"/>
        <w:jc w:val="both"/>
        <w:rPr>
          <w:sz w:val="28"/>
          <w:szCs w:val="28"/>
        </w:rPr>
      </w:pPr>
      <w:r w:rsidRPr="004D4B5C">
        <w:rPr>
          <w:sz w:val="28"/>
          <w:szCs w:val="28"/>
        </w:rPr>
        <w:lastRenderedPageBreak/>
        <w:t>Поняття кримінального покарання та його ознаки</w:t>
      </w:r>
    </w:p>
    <w:p w:rsidR="00AF6EFD" w:rsidRPr="004D4B5C" w:rsidRDefault="004D4B5C" w:rsidP="00F367A7">
      <w:pPr>
        <w:pStyle w:val="af2"/>
        <w:numPr>
          <w:ilvl w:val="0"/>
          <w:numId w:val="12"/>
        </w:numPr>
        <w:adjustRightInd w:val="0"/>
        <w:ind w:left="709"/>
        <w:jc w:val="both"/>
        <w:rPr>
          <w:sz w:val="28"/>
          <w:szCs w:val="28"/>
        </w:rPr>
      </w:pPr>
      <w:r w:rsidRPr="004D4B5C">
        <w:rPr>
          <w:sz w:val="28"/>
          <w:szCs w:val="28"/>
        </w:rPr>
        <w:t>Співучасть у злочині.</w:t>
      </w:r>
    </w:p>
    <w:p w:rsidR="00AF6EFD" w:rsidRDefault="00AF6EFD" w:rsidP="00AF6EFD">
      <w:pPr>
        <w:ind w:firstLine="800"/>
        <w:jc w:val="both"/>
        <w:rPr>
          <w:b/>
          <w:sz w:val="28"/>
          <w:szCs w:val="28"/>
          <w:lang w:val="uk-UA"/>
        </w:rPr>
      </w:pPr>
      <w:r>
        <w:rPr>
          <w:b/>
          <w:sz w:val="28"/>
          <w:szCs w:val="28"/>
          <w:lang w:val="uk-UA"/>
        </w:rPr>
        <w:t xml:space="preserve"> Ключові поняття:</w:t>
      </w:r>
      <w:r w:rsidR="004D4B5C">
        <w:rPr>
          <w:i/>
          <w:sz w:val="28"/>
          <w:szCs w:val="28"/>
          <w:lang w:val="uk-UA"/>
        </w:rPr>
        <w:t xml:space="preserve"> злочин, склад</w:t>
      </w:r>
      <w:r w:rsidR="00E33420">
        <w:rPr>
          <w:i/>
          <w:sz w:val="28"/>
          <w:szCs w:val="28"/>
          <w:lang w:val="uk-UA"/>
        </w:rPr>
        <w:t xml:space="preserve"> злочину, кримінальна відповідальність, кримінальне покарання, співучасник</w:t>
      </w:r>
      <w:r>
        <w:rPr>
          <w:i/>
          <w:sz w:val="28"/>
          <w:szCs w:val="28"/>
          <w:lang w:val="uk-UA"/>
        </w:rPr>
        <w:t xml:space="preserve">.  </w:t>
      </w:r>
    </w:p>
    <w:p w:rsidR="00AF6EFD" w:rsidRDefault="00AF6EFD" w:rsidP="00AF6EFD">
      <w:pPr>
        <w:pStyle w:val="a8"/>
        <w:ind w:left="0" w:firstLine="851"/>
        <w:jc w:val="both"/>
        <w:rPr>
          <w:b w:val="0"/>
          <w:kern w:val="2"/>
          <w:szCs w:val="28"/>
          <w:lang w:val="ru-RU"/>
        </w:rPr>
      </w:pPr>
      <w:r>
        <w:t xml:space="preserve">Література: </w:t>
      </w:r>
      <w:r>
        <w:rPr>
          <w:b w:val="0"/>
          <w:kern w:val="2"/>
          <w:szCs w:val="28"/>
        </w:rPr>
        <w:t>[</w:t>
      </w:r>
      <w:r>
        <w:rPr>
          <w:b w:val="0"/>
          <w:kern w:val="2"/>
          <w:szCs w:val="28"/>
          <w:lang w:val="ru-RU"/>
        </w:rPr>
        <w:t>2; 4; 5; 6; 7; 11; 13; 14; 15]</w:t>
      </w:r>
    </w:p>
    <w:p w:rsidR="00E33420" w:rsidRDefault="00E33420" w:rsidP="00AF6EFD">
      <w:pPr>
        <w:ind w:left="720"/>
        <w:jc w:val="center"/>
        <w:rPr>
          <w:b/>
          <w:sz w:val="28"/>
          <w:szCs w:val="28"/>
        </w:rPr>
      </w:pPr>
    </w:p>
    <w:p w:rsidR="00AF6EFD" w:rsidRDefault="00B03ED4" w:rsidP="00AF6EFD">
      <w:pPr>
        <w:ind w:left="720"/>
        <w:jc w:val="center"/>
        <w:rPr>
          <w:b/>
          <w:sz w:val="28"/>
          <w:szCs w:val="28"/>
        </w:rPr>
      </w:pPr>
      <w:r w:rsidRPr="00865874">
        <w:rPr>
          <w:b/>
          <w:sz w:val="28"/>
          <w:szCs w:val="28"/>
        </w:rPr>
        <w:t>Завдання для самостійного вивчення</w:t>
      </w:r>
    </w:p>
    <w:p w:rsidR="00AF6EFD" w:rsidRDefault="00F217BA" w:rsidP="00F367A7">
      <w:pPr>
        <w:pStyle w:val="ac"/>
        <w:numPr>
          <w:ilvl w:val="0"/>
          <w:numId w:val="13"/>
        </w:numPr>
        <w:spacing w:after="0"/>
        <w:jc w:val="both"/>
        <w:rPr>
          <w:sz w:val="28"/>
          <w:szCs w:val="28"/>
          <w:lang w:val="uk-UA"/>
        </w:rPr>
      </w:pPr>
      <w:r>
        <w:rPr>
          <w:sz w:val="28"/>
          <w:szCs w:val="28"/>
          <w:lang w:val="uk-UA"/>
        </w:rPr>
        <w:t>Забезпечення громадян жилими приміщеннями. Користування жилими приміщеннями.</w:t>
      </w:r>
    </w:p>
    <w:p w:rsidR="00F217BA" w:rsidRDefault="00F217BA" w:rsidP="00F367A7">
      <w:pPr>
        <w:pStyle w:val="ac"/>
        <w:numPr>
          <w:ilvl w:val="0"/>
          <w:numId w:val="13"/>
        </w:numPr>
        <w:spacing w:after="0"/>
        <w:jc w:val="both"/>
        <w:rPr>
          <w:sz w:val="28"/>
          <w:szCs w:val="28"/>
          <w:lang w:val="uk-UA"/>
        </w:rPr>
      </w:pPr>
      <w:r>
        <w:rPr>
          <w:sz w:val="28"/>
          <w:szCs w:val="28"/>
          <w:lang w:val="uk-UA"/>
        </w:rPr>
        <w:t>Управління житловим фондом.</w:t>
      </w:r>
    </w:p>
    <w:p w:rsidR="00F217BA" w:rsidRDefault="00F217BA" w:rsidP="00F367A7">
      <w:pPr>
        <w:pStyle w:val="ac"/>
        <w:numPr>
          <w:ilvl w:val="0"/>
          <w:numId w:val="13"/>
        </w:numPr>
        <w:spacing w:after="0"/>
        <w:jc w:val="both"/>
        <w:rPr>
          <w:sz w:val="28"/>
          <w:szCs w:val="28"/>
          <w:lang w:val="uk-UA"/>
        </w:rPr>
      </w:pPr>
      <w:r>
        <w:rPr>
          <w:sz w:val="28"/>
          <w:szCs w:val="28"/>
          <w:lang w:val="uk-UA"/>
        </w:rPr>
        <w:t>Забезпечення схоронності житлового фонду, його експлуатація та ремонт.</w:t>
      </w:r>
    </w:p>
    <w:p w:rsidR="00F217BA" w:rsidRDefault="00F217BA" w:rsidP="00F367A7">
      <w:pPr>
        <w:pStyle w:val="ac"/>
        <w:numPr>
          <w:ilvl w:val="0"/>
          <w:numId w:val="13"/>
        </w:numPr>
        <w:spacing w:after="0"/>
        <w:jc w:val="both"/>
        <w:rPr>
          <w:sz w:val="28"/>
          <w:szCs w:val="28"/>
          <w:lang w:val="uk-UA"/>
        </w:rPr>
      </w:pPr>
      <w:r>
        <w:rPr>
          <w:sz w:val="28"/>
          <w:szCs w:val="28"/>
          <w:lang w:val="uk-UA"/>
        </w:rPr>
        <w:t>Відповідальність за порушення житлового законодавства.</w:t>
      </w:r>
    </w:p>
    <w:p w:rsidR="00AF6EFD" w:rsidRDefault="00AF6EFD" w:rsidP="00AF6EFD">
      <w:pPr>
        <w:ind w:firstLine="851"/>
        <w:jc w:val="both"/>
        <w:rPr>
          <w:sz w:val="28"/>
          <w:szCs w:val="28"/>
          <w:lang w:val="uk-UA"/>
        </w:rPr>
      </w:pPr>
    </w:p>
    <w:p w:rsidR="00AF6EFD" w:rsidRDefault="00AF6EFD" w:rsidP="00AF6EFD">
      <w:pPr>
        <w:ind w:firstLine="709"/>
        <w:jc w:val="center"/>
        <w:rPr>
          <w:b/>
          <w:sz w:val="28"/>
          <w:szCs w:val="28"/>
          <w:lang w:val="uk-UA"/>
        </w:rPr>
      </w:pPr>
      <w:r>
        <w:rPr>
          <w:b/>
          <w:sz w:val="28"/>
          <w:szCs w:val="28"/>
          <w:lang w:val="uk-UA"/>
        </w:rPr>
        <w:t>ПРАКТИЧНЕ ЗАНЯТТЯ 5</w:t>
      </w:r>
    </w:p>
    <w:p w:rsidR="00AF6EFD" w:rsidRPr="003B438A" w:rsidRDefault="00AF6EFD" w:rsidP="00AF6EFD">
      <w:pPr>
        <w:ind w:firstLine="800"/>
        <w:jc w:val="both"/>
        <w:rPr>
          <w:b/>
          <w:sz w:val="28"/>
          <w:szCs w:val="28"/>
          <w:lang w:val="uk-UA"/>
        </w:rPr>
      </w:pPr>
      <w:r>
        <w:rPr>
          <w:b/>
          <w:i/>
          <w:sz w:val="28"/>
          <w:szCs w:val="28"/>
          <w:lang w:val="uk-UA"/>
        </w:rPr>
        <w:t>Тема:</w:t>
      </w:r>
      <w:r>
        <w:rPr>
          <w:sz w:val="28"/>
          <w:szCs w:val="28"/>
          <w:lang w:val="uk-UA"/>
        </w:rPr>
        <w:t xml:space="preserve">   </w:t>
      </w:r>
      <w:r w:rsidR="003B438A" w:rsidRPr="003B438A">
        <w:rPr>
          <w:rFonts w:eastAsia="Calibri"/>
          <w:b/>
          <w:sz w:val="28"/>
          <w:szCs w:val="28"/>
          <w:lang w:eastAsia="en-US"/>
        </w:rPr>
        <w:t>Основи банківського права.</w:t>
      </w:r>
    </w:p>
    <w:p w:rsidR="00AF6EFD" w:rsidRDefault="00AF6EFD" w:rsidP="00AF6EFD">
      <w:pPr>
        <w:numPr>
          <w:ilvl w:val="12"/>
          <w:numId w:val="0"/>
        </w:numPr>
        <w:tabs>
          <w:tab w:val="num" w:pos="720"/>
        </w:tabs>
        <w:ind w:firstLine="900"/>
        <w:jc w:val="both"/>
        <w:rPr>
          <w:sz w:val="28"/>
          <w:szCs w:val="28"/>
          <w:lang w:val="uk-UA"/>
        </w:rPr>
      </w:pPr>
      <w:r>
        <w:rPr>
          <w:b/>
          <w:sz w:val="28"/>
          <w:szCs w:val="28"/>
          <w:lang w:val="uk-UA"/>
        </w:rPr>
        <w:t xml:space="preserve">Мета заняття: </w:t>
      </w:r>
      <w:r w:rsidR="00F217BA">
        <w:rPr>
          <w:sz w:val="28"/>
          <w:szCs w:val="28"/>
          <w:lang w:val="uk-UA"/>
        </w:rPr>
        <w:t>опанування теоретичними основами банківського права</w:t>
      </w:r>
      <w:r>
        <w:rPr>
          <w:sz w:val="28"/>
          <w:szCs w:val="28"/>
          <w:lang w:val="uk-UA"/>
        </w:rPr>
        <w:t xml:space="preserve">. </w:t>
      </w:r>
    </w:p>
    <w:p w:rsidR="00AF6EFD" w:rsidRDefault="00AF6EFD" w:rsidP="00AF6EFD">
      <w:pPr>
        <w:adjustRightInd w:val="0"/>
        <w:ind w:firstLine="709"/>
        <w:jc w:val="center"/>
        <w:rPr>
          <w:b/>
          <w:sz w:val="28"/>
          <w:szCs w:val="28"/>
          <w:lang w:val="uk-UA"/>
        </w:rPr>
      </w:pPr>
      <w:r>
        <w:rPr>
          <w:b/>
          <w:sz w:val="28"/>
          <w:szCs w:val="28"/>
          <w:lang w:val="uk-UA"/>
        </w:rPr>
        <w:t>План проведення заняття:</w:t>
      </w:r>
    </w:p>
    <w:p w:rsidR="00F217BA" w:rsidRPr="00F217BA" w:rsidRDefault="00F217BA" w:rsidP="00F367A7">
      <w:pPr>
        <w:pStyle w:val="af2"/>
        <w:numPr>
          <w:ilvl w:val="0"/>
          <w:numId w:val="14"/>
        </w:numPr>
        <w:adjustRightInd w:val="0"/>
        <w:jc w:val="both"/>
        <w:rPr>
          <w:sz w:val="28"/>
          <w:szCs w:val="28"/>
        </w:rPr>
      </w:pPr>
      <w:r w:rsidRPr="00F217BA">
        <w:rPr>
          <w:sz w:val="28"/>
          <w:szCs w:val="28"/>
        </w:rPr>
        <w:t xml:space="preserve">Банківське право </w:t>
      </w:r>
      <w:proofErr w:type="gramStart"/>
      <w:r w:rsidRPr="00F217BA">
        <w:rPr>
          <w:sz w:val="28"/>
          <w:szCs w:val="28"/>
        </w:rPr>
        <w:t>в</w:t>
      </w:r>
      <w:proofErr w:type="gramEnd"/>
      <w:r w:rsidRPr="00F217BA">
        <w:rPr>
          <w:sz w:val="28"/>
          <w:szCs w:val="28"/>
        </w:rPr>
        <w:t xml:space="preserve"> </w:t>
      </w:r>
      <w:proofErr w:type="gramStart"/>
      <w:r w:rsidRPr="00F217BA">
        <w:rPr>
          <w:sz w:val="28"/>
          <w:szCs w:val="28"/>
        </w:rPr>
        <w:t>систем</w:t>
      </w:r>
      <w:proofErr w:type="gramEnd"/>
      <w:r w:rsidRPr="00F217BA">
        <w:rPr>
          <w:sz w:val="28"/>
          <w:szCs w:val="28"/>
        </w:rPr>
        <w:t>і права України: предмет, методи.</w:t>
      </w:r>
    </w:p>
    <w:p w:rsidR="00F217BA" w:rsidRPr="00F217BA" w:rsidRDefault="00F217BA" w:rsidP="00F367A7">
      <w:pPr>
        <w:pStyle w:val="af2"/>
        <w:numPr>
          <w:ilvl w:val="0"/>
          <w:numId w:val="14"/>
        </w:numPr>
        <w:adjustRightInd w:val="0"/>
        <w:jc w:val="both"/>
        <w:rPr>
          <w:bCs/>
          <w:sz w:val="28"/>
          <w:szCs w:val="28"/>
          <w:lang w:val="uk-UA"/>
        </w:rPr>
      </w:pPr>
      <w:r w:rsidRPr="00F217BA">
        <w:rPr>
          <w:sz w:val="28"/>
          <w:szCs w:val="28"/>
        </w:rPr>
        <w:t>Основоположні принципи банківського права.</w:t>
      </w:r>
    </w:p>
    <w:p w:rsidR="00F217BA" w:rsidRPr="00F217BA" w:rsidRDefault="00F217BA" w:rsidP="00F367A7">
      <w:pPr>
        <w:pStyle w:val="af2"/>
        <w:numPr>
          <w:ilvl w:val="0"/>
          <w:numId w:val="14"/>
        </w:numPr>
        <w:adjustRightInd w:val="0"/>
        <w:jc w:val="both"/>
        <w:rPr>
          <w:bCs/>
          <w:sz w:val="28"/>
          <w:szCs w:val="28"/>
          <w:lang w:val="uk-UA"/>
        </w:rPr>
      </w:pPr>
      <w:r w:rsidRPr="00F217BA">
        <w:rPr>
          <w:sz w:val="28"/>
          <w:szCs w:val="28"/>
        </w:rPr>
        <w:t>Джерела банківського права.</w:t>
      </w:r>
    </w:p>
    <w:p w:rsidR="00F217BA" w:rsidRPr="00F217BA" w:rsidRDefault="00F217BA" w:rsidP="00F367A7">
      <w:pPr>
        <w:pStyle w:val="af2"/>
        <w:numPr>
          <w:ilvl w:val="0"/>
          <w:numId w:val="14"/>
        </w:numPr>
        <w:adjustRightInd w:val="0"/>
        <w:jc w:val="both"/>
        <w:rPr>
          <w:bCs/>
          <w:sz w:val="28"/>
          <w:szCs w:val="28"/>
          <w:lang w:val="uk-UA"/>
        </w:rPr>
      </w:pPr>
      <w:r w:rsidRPr="00F217BA">
        <w:rPr>
          <w:sz w:val="28"/>
          <w:szCs w:val="28"/>
        </w:rPr>
        <w:t>Система банківського права.</w:t>
      </w:r>
    </w:p>
    <w:p w:rsidR="00AF6EFD" w:rsidRPr="00F217BA" w:rsidRDefault="00F217BA" w:rsidP="00F217BA">
      <w:pPr>
        <w:tabs>
          <w:tab w:val="left" w:pos="1260"/>
        </w:tabs>
        <w:ind w:firstLine="709"/>
        <w:rPr>
          <w:sz w:val="28"/>
          <w:szCs w:val="28"/>
          <w:lang w:val="uk-UA"/>
        </w:rPr>
      </w:pPr>
      <w:r w:rsidRPr="00F217BA">
        <w:rPr>
          <w:sz w:val="28"/>
          <w:szCs w:val="28"/>
        </w:rPr>
        <w:t>5. Банківські правовідносини: поняття та склад</w:t>
      </w:r>
      <w:proofErr w:type="gramStart"/>
      <w:r w:rsidRPr="00F217BA">
        <w:rPr>
          <w:sz w:val="28"/>
          <w:szCs w:val="28"/>
        </w:rPr>
        <w:t>.</w:t>
      </w:r>
      <w:r w:rsidR="00AF6EFD" w:rsidRPr="00F217BA">
        <w:rPr>
          <w:sz w:val="28"/>
          <w:szCs w:val="28"/>
        </w:rPr>
        <w:t>.</w:t>
      </w:r>
      <w:proofErr w:type="gramEnd"/>
    </w:p>
    <w:p w:rsidR="00AF6EFD" w:rsidRDefault="00AF6EFD" w:rsidP="00AF6EFD">
      <w:pPr>
        <w:ind w:firstLine="709"/>
        <w:jc w:val="both"/>
        <w:rPr>
          <w:i/>
          <w:sz w:val="28"/>
          <w:szCs w:val="28"/>
          <w:lang w:val="uk-UA"/>
        </w:rPr>
      </w:pPr>
      <w:r>
        <w:rPr>
          <w:b/>
          <w:sz w:val="28"/>
          <w:szCs w:val="28"/>
          <w:lang w:val="uk-UA"/>
        </w:rPr>
        <w:t>Ключові поняття:</w:t>
      </w:r>
      <w:r>
        <w:rPr>
          <w:i/>
          <w:sz w:val="28"/>
          <w:szCs w:val="28"/>
          <w:lang w:val="uk-UA"/>
        </w:rPr>
        <w:t xml:space="preserve"> </w:t>
      </w:r>
      <w:r w:rsidR="00F217BA">
        <w:rPr>
          <w:i/>
          <w:sz w:val="28"/>
          <w:szCs w:val="28"/>
          <w:lang w:val="uk-UA"/>
        </w:rPr>
        <w:t>банківський нагляд, факторинг, лізинг, банківське кредитування, валютний контроль, валютне регулювання</w:t>
      </w:r>
      <w:r>
        <w:rPr>
          <w:i/>
          <w:sz w:val="28"/>
          <w:szCs w:val="28"/>
          <w:lang w:val="uk-UA"/>
        </w:rPr>
        <w:t>.</w:t>
      </w:r>
    </w:p>
    <w:p w:rsidR="00AF6EFD" w:rsidRDefault="00AF6EFD" w:rsidP="00AF6EFD">
      <w:pPr>
        <w:pStyle w:val="a8"/>
        <w:ind w:left="720"/>
        <w:jc w:val="left"/>
        <w:rPr>
          <w:b w:val="0"/>
          <w:kern w:val="2"/>
          <w:szCs w:val="28"/>
        </w:rPr>
      </w:pPr>
      <w:r>
        <w:t xml:space="preserve">Література: </w:t>
      </w:r>
      <w:r>
        <w:rPr>
          <w:b w:val="0"/>
          <w:kern w:val="2"/>
          <w:szCs w:val="28"/>
        </w:rPr>
        <w:t>[</w:t>
      </w:r>
      <w:r>
        <w:rPr>
          <w:b w:val="0"/>
          <w:kern w:val="2"/>
          <w:szCs w:val="28"/>
          <w:lang w:val="ru-RU"/>
        </w:rPr>
        <w:t>2; 5; 7; 11</w:t>
      </w:r>
      <w:r>
        <w:rPr>
          <w:b w:val="0"/>
          <w:kern w:val="2"/>
          <w:szCs w:val="28"/>
        </w:rPr>
        <w:t>]</w:t>
      </w:r>
    </w:p>
    <w:p w:rsidR="00AF6EFD" w:rsidRDefault="00AF6EFD" w:rsidP="00AF6EFD">
      <w:pPr>
        <w:ind w:left="720"/>
        <w:jc w:val="center"/>
        <w:rPr>
          <w:b/>
          <w:sz w:val="28"/>
          <w:szCs w:val="28"/>
          <w:lang w:val="uk-UA"/>
        </w:rPr>
      </w:pPr>
    </w:p>
    <w:p w:rsidR="00AF6EFD" w:rsidRDefault="00B03ED4" w:rsidP="00AF6EFD">
      <w:pPr>
        <w:ind w:left="720"/>
        <w:jc w:val="center"/>
        <w:rPr>
          <w:b/>
          <w:sz w:val="28"/>
          <w:szCs w:val="28"/>
          <w:lang w:val="uk-UA"/>
        </w:rPr>
      </w:pPr>
      <w:r w:rsidRPr="00865874">
        <w:rPr>
          <w:b/>
          <w:sz w:val="28"/>
          <w:szCs w:val="28"/>
        </w:rPr>
        <w:t>Завдання для самостійного вивчення</w:t>
      </w:r>
    </w:p>
    <w:p w:rsidR="00F217BA" w:rsidRPr="00F217BA" w:rsidRDefault="00F217BA" w:rsidP="00F367A7">
      <w:pPr>
        <w:widowControl/>
        <w:numPr>
          <w:ilvl w:val="0"/>
          <w:numId w:val="15"/>
        </w:numPr>
        <w:autoSpaceDE/>
        <w:autoSpaceDN/>
        <w:spacing w:line="276" w:lineRule="auto"/>
        <w:rPr>
          <w:sz w:val="28"/>
          <w:szCs w:val="28"/>
        </w:rPr>
      </w:pPr>
      <w:r w:rsidRPr="00F217BA">
        <w:rPr>
          <w:sz w:val="28"/>
          <w:szCs w:val="28"/>
        </w:rPr>
        <w:t>Змі</w:t>
      </w:r>
      <w:proofErr w:type="gramStart"/>
      <w:r w:rsidRPr="00F217BA">
        <w:rPr>
          <w:sz w:val="28"/>
          <w:szCs w:val="28"/>
        </w:rPr>
        <w:t>ст</w:t>
      </w:r>
      <w:proofErr w:type="gramEnd"/>
      <w:r w:rsidRPr="00F217BA">
        <w:rPr>
          <w:sz w:val="28"/>
          <w:szCs w:val="28"/>
        </w:rPr>
        <w:t xml:space="preserve"> банківських правовідносин у сфері банківського регулювання та банківського нагляду.</w:t>
      </w:r>
    </w:p>
    <w:p w:rsidR="00F217BA" w:rsidRPr="00F217BA" w:rsidRDefault="00F217BA" w:rsidP="00F367A7">
      <w:pPr>
        <w:widowControl/>
        <w:numPr>
          <w:ilvl w:val="0"/>
          <w:numId w:val="15"/>
        </w:numPr>
        <w:autoSpaceDE/>
        <w:autoSpaceDN/>
        <w:spacing w:line="276" w:lineRule="auto"/>
        <w:rPr>
          <w:sz w:val="28"/>
          <w:szCs w:val="28"/>
        </w:rPr>
      </w:pPr>
      <w:r w:rsidRPr="00F217BA">
        <w:rPr>
          <w:sz w:val="28"/>
          <w:szCs w:val="28"/>
        </w:rPr>
        <w:t xml:space="preserve">Мета, організація, </w:t>
      </w:r>
      <w:proofErr w:type="gramStart"/>
      <w:r w:rsidRPr="00F217BA">
        <w:rPr>
          <w:sz w:val="28"/>
          <w:szCs w:val="28"/>
        </w:rPr>
        <w:t>п</w:t>
      </w:r>
      <w:proofErr w:type="gramEnd"/>
      <w:r w:rsidRPr="00F217BA">
        <w:rPr>
          <w:sz w:val="28"/>
          <w:szCs w:val="28"/>
        </w:rPr>
        <w:t>ідстави та обсяг банківського нагляду.</w:t>
      </w:r>
    </w:p>
    <w:p w:rsidR="00F217BA" w:rsidRPr="00F217BA" w:rsidRDefault="00F217BA" w:rsidP="00F367A7">
      <w:pPr>
        <w:widowControl/>
        <w:numPr>
          <w:ilvl w:val="0"/>
          <w:numId w:val="15"/>
        </w:numPr>
        <w:autoSpaceDE/>
        <w:autoSpaceDN/>
        <w:spacing w:line="276" w:lineRule="auto"/>
        <w:rPr>
          <w:sz w:val="28"/>
          <w:szCs w:val="28"/>
        </w:rPr>
      </w:pPr>
      <w:r w:rsidRPr="00F217BA">
        <w:rPr>
          <w:sz w:val="28"/>
          <w:szCs w:val="28"/>
        </w:rPr>
        <w:t xml:space="preserve">Фонд гарантування вкладів фізичних </w:t>
      </w:r>
      <w:proofErr w:type="gramStart"/>
      <w:r w:rsidRPr="00F217BA">
        <w:rPr>
          <w:sz w:val="28"/>
          <w:szCs w:val="28"/>
        </w:rPr>
        <w:t>осіб</w:t>
      </w:r>
      <w:proofErr w:type="gramEnd"/>
      <w:r w:rsidRPr="00F217BA">
        <w:rPr>
          <w:sz w:val="28"/>
          <w:szCs w:val="28"/>
        </w:rPr>
        <w:t>, його правовий статус і компетенція.</w:t>
      </w:r>
    </w:p>
    <w:p w:rsidR="00F217BA" w:rsidRPr="00F217BA" w:rsidRDefault="00F217BA" w:rsidP="00F367A7">
      <w:pPr>
        <w:widowControl/>
        <w:numPr>
          <w:ilvl w:val="0"/>
          <w:numId w:val="15"/>
        </w:numPr>
        <w:autoSpaceDE/>
        <w:autoSpaceDN/>
        <w:spacing w:line="276" w:lineRule="auto"/>
        <w:rPr>
          <w:sz w:val="28"/>
          <w:szCs w:val="28"/>
        </w:rPr>
      </w:pPr>
      <w:r w:rsidRPr="00F217BA">
        <w:rPr>
          <w:sz w:val="28"/>
          <w:szCs w:val="28"/>
        </w:rPr>
        <w:t>Змі</w:t>
      </w:r>
      <w:proofErr w:type="gramStart"/>
      <w:r w:rsidRPr="00F217BA">
        <w:rPr>
          <w:sz w:val="28"/>
          <w:szCs w:val="28"/>
        </w:rPr>
        <w:t>ст</w:t>
      </w:r>
      <w:proofErr w:type="gramEnd"/>
      <w:r w:rsidRPr="00F217BA">
        <w:rPr>
          <w:sz w:val="28"/>
          <w:szCs w:val="28"/>
        </w:rPr>
        <w:t>, види та суб'єкти кредитних операцій.</w:t>
      </w:r>
    </w:p>
    <w:p w:rsidR="00F217BA" w:rsidRPr="00F217BA" w:rsidRDefault="00F217BA" w:rsidP="00F367A7">
      <w:pPr>
        <w:widowControl/>
        <w:numPr>
          <w:ilvl w:val="0"/>
          <w:numId w:val="15"/>
        </w:numPr>
        <w:autoSpaceDE/>
        <w:autoSpaceDN/>
        <w:spacing w:line="276" w:lineRule="auto"/>
        <w:rPr>
          <w:sz w:val="28"/>
          <w:szCs w:val="28"/>
        </w:rPr>
      </w:pPr>
      <w:r w:rsidRPr="00F217BA">
        <w:rPr>
          <w:sz w:val="28"/>
          <w:szCs w:val="28"/>
        </w:rPr>
        <w:t xml:space="preserve">Правові засади здійснення операцій на ринку цінних паперів </w:t>
      </w:r>
      <w:proofErr w:type="gramStart"/>
      <w:r w:rsidRPr="00F217BA">
        <w:rPr>
          <w:sz w:val="28"/>
          <w:szCs w:val="28"/>
        </w:rPr>
        <w:t>в</w:t>
      </w:r>
      <w:proofErr w:type="gramEnd"/>
      <w:r w:rsidRPr="00F217BA">
        <w:rPr>
          <w:sz w:val="28"/>
          <w:szCs w:val="28"/>
        </w:rPr>
        <w:t>ід свого імені, а також операції з купівлі та продажу цінних паперів за дорученням клієнтів.</w:t>
      </w:r>
    </w:p>
    <w:p w:rsidR="00F217BA" w:rsidRPr="00F217BA" w:rsidRDefault="00F217BA" w:rsidP="00F367A7">
      <w:pPr>
        <w:widowControl/>
        <w:numPr>
          <w:ilvl w:val="0"/>
          <w:numId w:val="15"/>
        </w:numPr>
        <w:autoSpaceDE/>
        <w:autoSpaceDN/>
        <w:spacing w:line="276" w:lineRule="auto"/>
        <w:rPr>
          <w:sz w:val="28"/>
          <w:szCs w:val="28"/>
        </w:rPr>
      </w:pPr>
      <w:r w:rsidRPr="00F217BA">
        <w:rPr>
          <w:sz w:val="28"/>
          <w:szCs w:val="28"/>
        </w:rPr>
        <w:t>Правові засади здійснення факторингових і лізингових операцій банкі</w:t>
      </w:r>
      <w:proofErr w:type="gramStart"/>
      <w:r w:rsidRPr="00F217BA">
        <w:rPr>
          <w:sz w:val="28"/>
          <w:szCs w:val="28"/>
        </w:rPr>
        <w:t>в</w:t>
      </w:r>
      <w:proofErr w:type="gramEnd"/>
      <w:r w:rsidRPr="00F217BA">
        <w:rPr>
          <w:sz w:val="28"/>
          <w:szCs w:val="28"/>
        </w:rPr>
        <w:t>.</w:t>
      </w:r>
    </w:p>
    <w:p w:rsidR="00AF6EFD" w:rsidRPr="00F217BA" w:rsidRDefault="00F217BA" w:rsidP="00F367A7">
      <w:pPr>
        <w:widowControl/>
        <w:numPr>
          <w:ilvl w:val="0"/>
          <w:numId w:val="15"/>
        </w:numPr>
        <w:autoSpaceDE/>
        <w:autoSpaceDN/>
        <w:spacing w:line="276" w:lineRule="auto"/>
        <w:rPr>
          <w:sz w:val="28"/>
          <w:szCs w:val="28"/>
        </w:rPr>
      </w:pPr>
      <w:r w:rsidRPr="00F217BA">
        <w:rPr>
          <w:sz w:val="28"/>
          <w:szCs w:val="28"/>
        </w:rPr>
        <w:t xml:space="preserve">Функції банківської системи у сфері </w:t>
      </w:r>
      <w:proofErr w:type="gramStart"/>
      <w:r w:rsidRPr="00F217BA">
        <w:rPr>
          <w:sz w:val="28"/>
          <w:szCs w:val="28"/>
        </w:rPr>
        <w:t>валютного</w:t>
      </w:r>
      <w:proofErr w:type="gramEnd"/>
      <w:r w:rsidRPr="00F217BA">
        <w:rPr>
          <w:sz w:val="28"/>
          <w:szCs w:val="28"/>
        </w:rPr>
        <w:t xml:space="preserve"> регулювання і валютного контролю.</w:t>
      </w:r>
    </w:p>
    <w:p w:rsidR="00AF6EFD" w:rsidRDefault="00AF6EFD" w:rsidP="00AF6EFD">
      <w:pPr>
        <w:ind w:firstLine="851"/>
        <w:jc w:val="both"/>
        <w:rPr>
          <w:sz w:val="28"/>
          <w:szCs w:val="28"/>
          <w:lang w:val="uk-UA"/>
        </w:rPr>
      </w:pPr>
    </w:p>
    <w:p w:rsidR="00AF6EFD" w:rsidRDefault="00AF6EFD" w:rsidP="00AF6EFD">
      <w:pPr>
        <w:ind w:firstLine="709"/>
        <w:jc w:val="center"/>
        <w:rPr>
          <w:b/>
          <w:sz w:val="28"/>
          <w:szCs w:val="28"/>
          <w:lang w:val="uk-UA"/>
        </w:rPr>
      </w:pPr>
      <w:r>
        <w:rPr>
          <w:b/>
          <w:sz w:val="28"/>
          <w:szCs w:val="28"/>
          <w:lang w:val="uk-UA"/>
        </w:rPr>
        <w:lastRenderedPageBreak/>
        <w:t>ПРАКТИЧНЕ ЗАНЯТТЯ 6</w:t>
      </w:r>
    </w:p>
    <w:p w:rsidR="00AF6EFD" w:rsidRDefault="00AF6EFD" w:rsidP="00AF6EFD">
      <w:pPr>
        <w:tabs>
          <w:tab w:val="left" w:pos="1260"/>
        </w:tabs>
        <w:ind w:firstLine="800"/>
        <w:jc w:val="both"/>
        <w:rPr>
          <w:b/>
          <w:sz w:val="28"/>
          <w:szCs w:val="28"/>
          <w:lang w:val="uk-UA"/>
        </w:rPr>
      </w:pPr>
      <w:r>
        <w:rPr>
          <w:b/>
          <w:i/>
          <w:sz w:val="28"/>
          <w:lang w:val="uk-UA"/>
        </w:rPr>
        <w:t>Тема:</w:t>
      </w:r>
      <w:r>
        <w:rPr>
          <w:sz w:val="28"/>
          <w:lang w:val="uk-UA"/>
        </w:rPr>
        <w:t xml:space="preserve"> </w:t>
      </w:r>
      <w:r>
        <w:rPr>
          <w:b/>
          <w:sz w:val="28"/>
          <w:szCs w:val="28"/>
          <w:lang w:val="uk-UA"/>
        </w:rPr>
        <w:t xml:space="preserve"> </w:t>
      </w:r>
      <w:r w:rsidR="003B438A" w:rsidRPr="003B438A">
        <w:rPr>
          <w:rFonts w:eastAsia="Calibri"/>
          <w:b/>
          <w:sz w:val="28"/>
          <w:szCs w:val="28"/>
          <w:lang w:eastAsia="en-US"/>
        </w:rPr>
        <w:t>Основи фінансового права. Аграрне, земельне та екологічне право.</w:t>
      </w:r>
    </w:p>
    <w:p w:rsidR="00AF6EFD" w:rsidRDefault="00AF6EFD" w:rsidP="00AF6EFD">
      <w:pPr>
        <w:numPr>
          <w:ilvl w:val="12"/>
          <w:numId w:val="0"/>
        </w:numPr>
        <w:tabs>
          <w:tab w:val="num" w:pos="720"/>
        </w:tabs>
        <w:ind w:firstLine="900"/>
        <w:jc w:val="both"/>
        <w:rPr>
          <w:sz w:val="28"/>
          <w:szCs w:val="28"/>
          <w:lang w:val="uk-UA"/>
        </w:rPr>
      </w:pPr>
      <w:r>
        <w:rPr>
          <w:b/>
          <w:sz w:val="28"/>
          <w:szCs w:val="28"/>
          <w:lang w:val="uk-UA"/>
        </w:rPr>
        <w:t xml:space="preserve">Мета заняття: </w:t>
      </w:r>
      <w:r>
        <w:rPr>
          <w:sz w:val="28"/>
          <w:szCs w:val="28"/>
          <w:lang w:val="uk-UA"/>
        </w:rPr>
        <w:t>опанування</w:t>
      </w:r>
      <w:r w:rsidR="00F217BA">
        <w:rPr>
          <w:sz w:val="28"/>
          <w:szCs w:val="28"/>
          <w:lang w:val="uk-UA"/>
        </w:rPr>
        <w:t xml:space="preserve"> теоретичними </w:t>
      </w:r>
      <w:r w:rsidR="00074E85">
        <w:rPr>
          <w:sz w:val="28"/>
          <w:szCs w:val="28"/>
          <w:lang w:val="uk-UA"/>
        </w:rPr>
        <w:t>основами фінансового, аграрного, земельного та екологічного права</w:t>
      </w:r>
      <w:r>
        <w:rPr>
          <w:sz w:val="28"/>
          <w:szCs w:val="28"/>
          <w:lang w:val="uk-UA"/>
        </w:rPr>
        <w:t xml:space="preserve">. </w:t>
      </w:r>
    </w:p>
    <w:p w:rsidR="00AF6EFD" w:rsidRDefault="00AF6EFD" w:rsidP="00AF6EFD">
      <w:pPr>
        <w:adjustRightInd w:val="0"/>
        <w:ind w:firstLine="709"/>
        <w:jc w:val="center"/>
        <w:rPr>
          <w:b/>
          <w:bCs/>
          <w:sz w:val="28"/>
          <w:szCs w:val="28"/>
          <w:lang w:val="uk-UA"/>
        </w:rPr>
      </w:pPr>
      <w:r>
        <w:rPr>
          <w:b/>
          <w:sz w:val="28"/>
          <w:szCs w:val="28"/>
          <w:lang w:val="uk-UA"/>
        </w:rPr>
        <w:t>План проведення заняття:</w:t>
      </w:r>
    </w:p>
    <w:p w:rsidR="00F217BA" w:rsidRPr="00F217BA" w:rsidRDefault="00F217BA" w:rsidP="00F367A7">
      <w:pPr>
        <w:widowControl/>
        <w:numPr>
          <w:ilvl w:val="0"/>
          <w:numId w:val="16"/>
        </w:numPr>
        <w:autoSpaceDE/>
        <w:autoSpaceDN/>
        <w:rPr>
          <w:sz w:val="28"/>
          <w:szCs w:val="28"/>
        </w:rPr>
      </w:pPr>
      <w:r w:rsidRPr="00F217BA">
        <w:rPr>
          <w:sz w:val="28"/>
          <w:szCs w:val="28"/>
        </w:rPr>
        <w:t>Поняття та предмет аграрного</w:t>
      </w:r>
      <w:proofErr w:type="gramStart"/>
      <w:r w:rsidRPr="00F217BA">
        <w:rPr>
          <w:sz w:val="28"/>
          <w:szCs w:val="28"/>
        </w:rPr>
        <w:t>.</w:t>
      </w:r>
      <w:proofErr w:type="gramEnd"/>
      <w:r w:rsidRPr="00F217BA">
        <w:rPr>
          <w:sz w:val="28"/>
          <w:szCs w:val="28"/>
        </w:rPr>
        <w:t xml:space="preserve"> </w:t>
      </w:r>
      <w:proofErr w:type="gramStart"/>
      <w:r w:rsidRPr="00F217BA">
        <w:rPr>
          <w:sz w:val="28"/>
          <w:szCs w:val="28"/>
        </w:rPr>
        <w:t>п</w:t>
      </w:r>
      <w:proofErr w:type="gramEnd"/>
      <w:r w:rsidRPr="00F217BA">
        <w:rPr>
          <w:sz w:val="28"/>
          <w:szCs w:val="28"/>
        </w:rPr>
        <w:t>рава, аграрні правовідносини.</w:t>
      </w:r>
    </w:p>
    <w:p w:rsidR="00F217BA" w:rsidRPr="00F217BA" w:rsidRDefault="00F217BA" w:rsidP="00F367A7">
      <w:pPr>
        <w:widowControl/>
        <w:numPr>
          <w:ilvl w:val="0"/>
          <w:numId w:val="16"/>
        </w:numPr>
        <w:autoSpaceDE/>
        <w:autoSpaceDN/>
        <w:rPr>
          <w:sz w:val="28"/>
          <w:szCs w:val="28"/>
        </w:rPr>
      </w:pPr>
      <w:r w:rsidRPr="00F217BA">
        <w:rPr>
          <w:sz w:val="28"/>
          <w:szCs w:val="28"/>
        </w:rPr>
        <w:t>Види земель і їх правовий статус. Форми власності на землю. Суб`єкти права власності на землю.</w:t>
      </w:r>
    </w:p>
    <w:p w:rsidR="00F217BA" w:rsidRPr="00F217BA" w:rsidRDefault="00F217BA" w:rsidP="00F367A7">
      <w:pPr>
        <w:widowControl/>
        <w:numPr>
          <w:ilvl w:val="0"/>
          <w:numId w:val="16"/>
        </w:numPr>
        <w:autoSpaceDE/>
        <w:autoSpaceDN/>
        <w:rPr>
          <w:sz w:val="28"/>
          <w:szCs w:val="28"/>
        </w:rPr>
      </w:pPr>
      <w:r w:rsidRPr="00F217BA">
        <w:rPr>
          <w:sz w:val="28"/>
          <w:szCs w:val="28"/>
        </w:rPr>
        <w:t xml:space="preserve">Право земельної  оренди  та </w:t>
      </w:r>
      <w:proofErr w:type="gramStart"/>
      <w:r w:rsidRPr="00F217BA">
        <w:rPr>
          <w:sz w:val="28"/>
          <w:szCs w:val="28"/>
        </w:rPr>
        <w:t>земельного</w:t>
      </w:r>
      <w:proofErr w:type="gramEnd"/>
      <w:r w:rsidRPr="00F217BA">
        <w:rPr>
          <w:sz w:val="28"/>
          <w:szCs w:val="28"/>
        </w:rPr>
        <w:t xml:space="preserve"> сервітуту</w:t>
      </w:r>
    </w:p>
    <w:p w:rsidR="00F217BA" w:rsidRPr="00F217BA" w:rsidRDefault="00F217BA" w:rsidP="00F367A7">
      <w:pPr>
        <w:widowControl/>
        <w:numPr>
          <w:ilvl w:val="0"/>
          <w:numId w:val="16"/>
        </w:numPr>
        <w:autoSpaceDE/>
        <w:autoSpaceDN/>
        <w:rPr>
          <w:sz w:val="28"/>
          <w:szCs w:val="28"/>
        </w:rPr>
      </w:pPr>
      <w:r w:rsidRPr="00F217BA">
        <w:rPr>
          <w:sz w:val="28"/>
          <w:szCs w:val="28"/>
        </w:rPr>
        <w:t xml:space="preserve"> Фінансове право України: поняття і предмет </w:t>
      </w:r>
      <w:proofErr w:type="gramStart"/>
      <w:r w:rsidRPr="00F217BA">
        <w:rPr>
          <w:sz w:val="28"/>
          <w:szCs w:val="28"/>
        </w:rPr>
        <w:t>правового</w:t>
      </w:r>
      <w:proofErr w:type="gramEnd"/>
      <w:r w:rsidRPr="00F217BA">
        <w:rPr>
          <w:sz w:val="28"/>
          <w:szCs w:val="28"/>
        </w:rPr>
        <w:t xml:space="preserve"> регулювання.</w:t>
      </w:r>
    </w:p>
    <w:p w:rsidR="00F217BA" w:rsidRPr="00F217BA" w:rsidRDefault="00F217BA" w:rsidP="00F367A7">
      <w:pPr>
        <w:widowControl/>
        <w:numPr>
          <w:ilvl w:val="0"/>
          <w:numId w:val="16"/>
        </w:numPr>
        <w:autoSpaceDE/>
        <w:autoSpaceDN/>
        <w:rPr>
          <w:sz w:val="28"/>
          <w:szCs w:val="28"/>
        </w:rPr>
      </w:pPr>
      <w:r w:rsidRPr="00F217BA">
        <w:rPr>
          <w:sz w:val="28"/>
          <w:szCs w:val="28"/>
        </w:rPr>
        <w:t> Система й джерела фінансового права.</w:t>
      </w:r>
    </w:p>
    <w:p w:rsidR="00F217BA" w:rsidRPr="00F217BA" w:rsidRDefault="00F217BA" w:rsidP="00F367A7">
      <w:pPr>
        <w:widowControl/>
        <w:numPr>
          <w:ilvl w:val="0"/>
          <w:numId w:val="16"/>
        </w:numPr>
        <w:autoSpaceDE/>
        <w:autoSpaceDN/>
        <w:rPr>
          <w:sz w:val="28"/>
          <w:szCs w:val="28"/>
        </w:rPr>
      </w:pPr>
      <w:r w:rsidRPr="00F217BA">
        <w:rPr>
          <w:sz w:val="28"/>
          <w:szCs w:val="28"/>
        </w:rPr>
        <w:t>Система оподаткування та її значення.</w:t>
      </w:r>
    </w:p>
    <w:p w:rsidR="00F217BA" w:rsidRDefault="00F217BA" w:rsidP="00F367A7">
      <w:pPr>
        <w:widowControl/>
        <w:numPr>
          <w:ilvl w:val="0"/>
          <w:numId w:val="16"/>
        </w:numPr>
        <w:autoSpaceDE/>
        <w:autoSpaceDN/>
        <w:rPr>
          <w:sz w:val="28"/>
          <w:szCs w:val="28"/>
        </w:rPr>
      </w:pPr>
      <w:r w:rsidRPr="00F217BA">
        <w:rPr>
          <w:sz w:val="28"/>
          <w:szCs w:val="28"/>
        </w:rPr>
        <w:t>Поняття, функції та види податкі</w:t>
      </w:r>
      <w:proofErr w:type="gramStart"/>
      <w:r w:rsidRPr="00F217BA">
        <w:rPr>
          <w:sz w:val="28"/>
          <w:szCs w:val="28"/>
        </w:rPr>
        <w:t>в</w:t>
      </w:r>
      <w:proofErr w:type="gramEnd"/>
      <w:r w:rsidRPr="00F217BA">
        <w:rPr>
          <w:sz w:val="28"/>
          <w:szCs w:val="28"/>
        </w:rPr>
        <w:t>.</w:t>
      </w:r>
    </w:p>
    <w:p w:rsidR="00AF6EFD" w:rsidRPr="00074E85" w:rsidRDefault="00F217BA" w:rsidP="00F367A7">
      <w:pPr>
        <w:widowControl/>
        <w:numPr>
          <w:ilvl w:val="0"/>
          <w:numId w:val="16"/>
        </w:numPr>
        <w:autoSpaceDE/>
        <w:autoSpaceDN/>
        <w:rPr>
          <w:sz w:val="28"/>
          <w:szCs w:val="28"/>
        </w:rPr>
      </w:pPr>
      <w:r w:rsidRPr="00074E85">
        <w:rPr>
          <w:sz w:val="28"/>
          <w:szCs w:val="28"/>
        </w:rPr>
        <w:t>Платники податків і об’єкти оподаткування.</w:t>
      </w:r>
    </w:p>
    <w:p w:rsidR="00AF6EFD" w:rsidRDefault="00AF6EFD" w:rsidP="00AF6EFD">
      <w:pPr>
        <w:ind w:firstLine="851"/>
        <w:jc w:val="both"/>
        <w:rPr>
          <w:i/>
          <w:sz w:val="28"/>
          <w:szCs w:val="28"/>
          <w:lang w:val="uk-UA"/>
        </w:rPr>
      </w:pPr>
      <w:r>
        <w:rPr>
          <w:b/>
          <w:sz w:val="28"/>
          <w:szCs w:val="28"/>
          <w:lang w:val="uk-UA"/>
        </w:rPr>
        <w:t>Ключові поняття:</w:t>
      </w:r>
      <w:r>
        <w:rPr>
          <w:i/>
          <w:sz w:val="28"/>
          <w:szCs w:val="28"/>
          <w:lang w:val="uk-UA"/>
        </w:rPr>
        <w:t xml:space="preserve"> </w:t>
      </w:r>
      <w:r w:rsidR="00074E85">
        <w:rPr>
          <w:i/>
          <w:sz w:val="28"/>
          <w:szCs w:val="28"/>
          <w:lang w:val="uk-UA"/>
        </w:rPr>
        <w:t>земельна оренда, земельний сервітут, оподаткування, податок, платники податків, бюджетний процес.</w:t>
      </w:r>
      <w:r>
        <w:rPr>
          <w:i/>
          <w:sz w:val="28"/>
          <w:szCs w:val="28"/>
          <w:lang w:val="uk-UA"/>
        </w:rPr>
        <w:t xml:space="preserve"> </w:t>
      </w:r>
    </w:p>
    <w:p w:rsidR="00AF6EFD" w:rsidRDefault="00AF6EFD" w:rsidP="00AF6EFD">
      <w:pPr>
        <w:pStyle w:val="a8"/>
        <w:ind w:left="0" w:firstLine="851"/>
        <w:jc w:val="both"/>
        <w:rPr>
          <w:b w:val="0"/>
          <w:kern w:val="2"/>
          <w:szCs w:val="28"/>
          <w:lang w:val="ru-RU"/>
        </w:rPr>
      </w:pPr>
      <w:r>
        <w:rPr>
          <w:szCs w:val="28"/>
        </w:rPr>
        <w:t>Література:</w:t>
      </w:r>
      <w:r>
        <w:rPr>
          <w:b w:val="0"/>
          <w:kern w:val="2"/>
          <w:szCs w:val="28"/>
        </w:rPr>
        <w:t xml:space="preserve"> [</w:t>
      </w:r>
      <w:r>
        <w:rPr>
          <w:b w:val="0"/>
          <w:kern w:val="2"/>
          <w:szCs w:val="28"/>
          <w:lang w:val="ru-RU"/>
        </w:rPr>
        <w:t>1; 4; 5; 6; 7</w:t>
      </w:r>
      <w:r>
        <w:rPr>
          <w:b w:val="0"/>
          <w:kern w:val="2"/>
          <w:szCs w:val="28"/>
        </w:rPr>
        <w:t>]</w:t>
      </w:r>
    </w:p>
    <w:p w:rsidR="00AF6EFD" w:rsidRDefault="00AF6EFD" w:rsidP="00AF6EFD">
      <w:pPr>
        <w:jc w:val="center"/>
        <w:rPr>
          <w:b/>
          <w:bCs/>
          <w:sz w:val="28"/>
          <w:szCs w:val="28"/>
          <w:lang w:val="uk-UA"/>
        </w:rPr>
      </w:pPr>
    </w:p>
    <w:p w:rsidR="00AF6EFD" w:rsidRDefault="00B03ED4" w:rsidP="00AF6EFD">
      <w:pPr>
        <w:jc w:val="center"/>
        <w:rPr>
          <w:b/>
          <w:bCs/>
          <w:sz w:val="28"/>
          <w:szCs w:val="28"/>
          <w:lang w:val="uk-UA"/>
        </w:rPr>
      </w:pPr>
      <w:r w:rsidRPr="00865874">
        <w:rPr>
          <w:b/>
          <w:sz w:val="28"/>
          <w:szCs w:val="28"/>
        </w:rPr>
        <w:t>Завдання для самостійного вивчення</w:t>
      </w:r>
    </w:p>
    <w:p w:rsidR="00074E85" w:rsidRPr="00074E85" w:rsidRDefault="00074E85" w:rsidP="00F367A7">
      <w:pPr>
        <w:widowControl/>
        <w:numPr>
          <w:ilvl w:val="0"/>
          <w:numId w:val="17"/>
        </w:numPr>
        <w:autoSpaceDE/>
        <w:autoSpaceDN/>
        <w:jc w:val="both"/>
        <w:rPr>
          <w:sz w:val="28"/>
          <w:szCs w:val="28"/>
        </w:rPr>
      </w:pPr>
      <w:r w:rsidRPr="00074E85">
        <w:rPr>
          <w:sz w:val="28"/>
          <w:szCs w:val="28"/>
        </w:rPr>
        <w:t>Бюджет та бюджетна система.</w:t>
      </w:r>
    </w:p>
    <w:p w:rsidR="00074E85" w:rsidRPr="00074E85" w:rsidRDefault="00074E85" w:rsidP="00F367A7">
      <w:pPr>
        <w:widowControl/>
        <w:numPr>
          <w:ilvl w:val="0"/>
          <w:numId w:val="17"/>
        </w:numPr>
        <w:autoSpaceDE/>
        <w:autoSpaceDN/>
        <w:jc w:val="both"/>
        <w:rPr>
          <w:sz w:val="28"/>
          <w:szCs w:val="28"/>
        </w:rPr>
      </w:pPr>
      <w:r w:rsidRPr="00074E85">
        <w:rPr>
          <w:sz w:val="28"/>
          <w:szCs w:val="28"/>
        </w:rPr>
        <w:t>Відповідальність за порушення законодавства про податки.</w:t>
      </w:r>
    </w:p>
    <w:p w:rsidR="00074E85" w:rsidRPr="00074E85" w:rsidRDefault="00074E85" w:rsidP="00F367A7">
      <w:pPr>
        <w:widowControl/>
        <w:numPr>
          <w:ilvl w:val="0"/>
          <w:numId w:val="17"/>
        </w:numPr>
        <w:autoSpaceDE/>
        <w:autoSpaceDN/>
        <w:jc w:val="both"/>
        <w:rPr>
          <w:sz w:val="28"/>
          <w:szCs w:val="28"/>
        </w:rPr>
      </w:pPr>
      <w:r w:rsidRPr="00074E85">
        <w:rPr>
          <w:sz w:val="28"/>
          <w:szCs w:val="28"/>
        </w:rPr>
        <w:t>Поняття, функції і структура банківської системи України.</w:t>
      </w:r>
    </w:p>
    <w:p w:rsidR="00AF6EFD" w:rsidRPr="00074E85" w:rsidRDefault="00074E85" w:rsidP="00F367A7">
      <w:pPr>
        <w:widowControl/>
        <w:numPr>
          <w:ilvl w:val="0"/>
          <w:numId w:val="17"/>
        </w:numPr>
        <w:autoSpaceDE/>
        <w:autoSpaceDN/>
        <w:jc w:val="both"/>
        <w:rPr>
          <w:sz w:val="28"/>
          <w:szCs w:val="28"/>
        </w:rPr>
      </w:pPr>
      <w:r w:rsidRPr="00074E85">
        <w:rPr>
          <w:sz w:val="28"/>
          <w:szCs w:val="28"/>
        </w:rPr>
        <w:t>Екологічні права і обов</w:t>
      </w:r>
      <w:proofErr w:type="gramStart"/>
      <w:r w:rsidRPr="00074E85">
        <w:rPr>
          <w:sz w:val="28"/>
          <w:szCs w:val="28"/>
        </w:rPr>
        <w:t>`я</w:t>
      </w:r>
      <w:proofErr w:type="gramEnd"/>
      <w:r w:rsidRPr="00074E85">
        <w:rPr>
          <w:sz w:val="28"/>
          <w:szCs w:val="28"/>
        </w:rPr>
        <w:t>зки громадян і природокористувачів.</w:t>
      </w:r>
    </w:p>
    <w:p w:rsidR="00AF6EFD" w:rsidRDefault="00AF6EFD" w:rsidP="00CC493A">
      <w:pPr>
        <w:tabs>
          <w:tab w:val="left" w:pos="1080"/>
        </w:tabs>
        <w:jc w:val="both"/>
        <w:rPr>
          <w:sz w:val="28"/>
          <w:szCs w:val="28"/>
          <w:lang w:val="uk-UA"/>
        </w:rPr>
      </w:pPr>
      <w:r>
        <w:rPr>
          <w:sz w:val="28"/>
          <w:szCs w:val="28"/>
          <w:lang w:val="uk-UA"/>
        </w:rPr>
        <w:t xml:space="preserve"> </w:t>
      </w:r>
    </w:p>
    <w:p w:rsidR="00AF6EFD" w:rsidRDefault="00AF6EFD" w:rsidP="00AF6EFD">
      <w:pPr>
        <w:ind w:firstLine="709"/>
        <w:jc w:val="center"/>
        <w:rPr>
          <w:b/>
          <w:sz w:val="28"/>
          <w:szCs w:val="28"/>
          <w:lang w:val="uk-UA"/>
        </w:rPr>
      </w:pPr>
    </w:p>
    <w:p w:rsidR="00AF6EFD" w:rsidRDefault="00AF6EFD" w:rsidP="00AF6EFD">
      <w:pPr>
        <w:ind w:firstLine="851"/>
        <w:jc w:val="center"/>
        <w:rPr>
          <w:b/>
          <w:sz w:val="28"/>
          <w:szCs w:val="28"/>
          <w:lang w:val="uk-UA"/>
        </w:rPr>
      </w:pPr>
      <w:r>
        <w:rPr>
          <w:b/>
          <w:sz w:val="28"/>
          <w:szCs w:val="28"/>
          <w:lang w:val="uk-UA"/>
        </w:rPr>
        <w:t>ПРАКТИЧНЕ ЗАНЯТТЯ 7</w:t>
      </w:r>
    </w:p>
    <w:p w:rsidR="00AF6EFD" w:rsidRDefault="00AF6EFD" w:rsidP="00AF6EFD">
      <w:pPr>
        <w:tabs>
          <w:tab w:val="num" w:pos="720"/>
        </w:tabs>
        <w:ind w:firstLine="851"/>
        <w:jc w:val="both"/>
        <w:rPr>
          <w:b/>
          <w:sz w:val="28"/>
          <w:szCs w:val="28"/>
          <w:lang w:val="uk-UA"/>
        </w:rPr>
      </w:pPr>
      <w:r>
        <w:rPr>
          <w:b/>
          <w:i/>
          <w:sz w:val="28"/>
          <w:lang w:val="uk-UA"/>
        </w:rPr>
        <w:t>Тема:</w:t>
      </w:r>
      <w:r>
        <w:rPr>
          <w:sz w:val="28"/>
          <w:lang w:val="uk-UA"/>
        </w:rPr>
        <w:t xml:space="preserve">  </w:t>
      </w:r>
      <w:r w:rsidR="003B438A" w:rsidRPr="003B438A">
        <w:rPr>
          <w:rFonts w:eastAsia="Calibri"/>
          <w:b/>
          <w:sz w:val="28"/>
          <w:szCs w:val="28"/>
          <w:lang w:eastAsia="en-US"/>
        </w:rPr>
        <w:t>Основи міжнародного права. Судові та правоохоронні органи України.</w:t>
      </w:r>
    </w:p>
    <w:p w:rsidR="00AF6EFD" w:rsidRDefault="00AF6EFD" w:rsidP="00AF6EFD">
      <w:pPr>
        <w:numPr>
          <w:ilvl w:val="12"/>
          <w:numId w:val="0"/>
        </w:numPr>
        <w:tabs>
          <w:tab w:val="num" w:pos="720"/>
        </w:tabs>
        <w:ind w:firstLine="900"/>
        <w:jc w:val="both"/>
        <w:rPr>
          <w:sz w:val="28"/>
          <w:szCs w:val="28"/>
          <w:lang w:val="uk-UA"/>
        </w:rPr>
      </w:pPr>
      <w:r>
        <w:rPr>
          <w:b/>
          <w:sz w:val="28"/>
          <w:szCs w:val="28"/>
          <w:lang w:val="uk-UA"/>
        </w:rPr>
        <w:t xml:space="preserve">Мета заняття: </w:t>
      </w:r>
      <w:r w:rsidR="007C5EAB">
        <w:rPr>
          <w:sz w:val="28"/>
          <w:szCs w:val="28"/>
          <w:lang w:val="uk-UA"/>
        </w:rPr>
        <w:t>опанування теоретичними основами міжнародного права, судової та правоохоронної системи</w:t>
      </w:r>
      <w:r>
        <w:rPr>
          <w:sz w:val="28"/>
          <w:szCs w:val="28"/>
          <w:lang w:val="uk-UA"/>
        </w:rPr>
        <w:t xml:space="preserve">. </w:t>
      </w:r>
    </w:p>
    <w:p w:rsidR="00AF6EFD" w:rsidRDefault="00AF6EFD" w:rsidP="00AF6EFD">
      <w:pPr>
        <w:adjustRightInd w:val="0"/>
        <w:ind w:firstLine="709"/>
        <w:jc w:val="center"/>
        <w:rPr>
          <w:b/>
          <w:bCs/>
          <w:sz w:val="28"/>
          <w:szCs w:val="28"/>
          <w:lang w:val="uk-UA"/>
        </w:rPr>
      </w:pPr>
      <w:r>
        <w:rPr>
          <w:b/>
          <w:sz w:val="28"/>
          <w:szCs w:val="28"/>
          <w:lang w:val="uk-UA"/>
        </w:rPr>
        <w:t>План проведення заняття:</w:t>
      </w:r>
    </w:p>
    <w:p w:rsidR="007C5EAB" w:rsidRPr="007C5EAB" w:rsidRDefault="007C5EAB" w:rsidP="00F367A7">
      <w:pPr>
        <w:widowControl/>
        <w:numPr>
          <w:ilvl w:val="0"/>
          <w:numId w:val="18"/>
        </w:numPr>
        <w:autoSpaceDE/>
        <w:autoSpaceDN/>
        <w:rPr>
          <w:sz w:val="28"/>
          <w:szCs w:val="28"/>
        </w:rPr>
      </w:pPr>
      <w:r w:rsidRPr="007C5EAB">
        <w:rPr>
          <w:sz w:val="28"/>
          <w:szCs w:val="28"/>
        </w:rPr>
        <w:t xml:space="preserve">Поняття та предмет </w:t>
      </w:r>
      <w:proofErr w:type="gramStart"/>
      <w:r w:rsidRPr="007C5EAB">
        <w:rPr>
          <w:sz w:val="28"/>
          <w:szCs w:val="28"/>
        </w:rPr>
        <w:t>м</w:t>
      </w:r>
      <w:proofErr w:type="gramEnd"/>
      <w:r w:rsidRPr="007C5EAB">
        <w:rPr>
          <w:sz w:val="28"/>
          <w:szCs w:val="28"/>
        </w:rPr>
        <w:t xml:space="preserve">іжнародного права. Норми міжнародного права. </w:t>
      </w:r>
    </w:p>
    <w:p w:rsidR="007C5EAB" w:rsidRPr="007C5EAB" w:rsidRDefault="007C5EAB" w:rsidP="00F367A7">
      <w:pPr>
        <w:widowControl/>
        <w:numPr>
          <w:ilvl w:val="0"/>
          <w:numId w:val="18"/>
        </w:numPr>
        <w:autoSpaceDE/>
        <w:autoSpaceDN/>
        <w:rPr>
          <w:sz w:val="28"/>
          <w:szCs w:val="28"/>
        </w:rPr>
      </w:pPr>
      <w:r w:rsidRPr="007C5EAB">
        <w:rPr>
          <w:sz w:val="28"/>
          <w:szCs w:val="28"/>
        </w:rPr>
        <w:t>Суб’єкти міжнародного права.</w:t>
      </w:r>
    </w:p>
    <w:p w:rsidR="007C5EAB" w:rsidRPr="007C5EAB" w:rsidRDefault="007C5EAB" w:rsidP="00F367A7">
      <w:pPr>
        <w:widowControl/>
        <w:numPr>
          <w:ilvl w:val="0"/>
          <w:numId w:val="18"/>
        </w:numPr>
        <w:autoSpaceDE/>
        <w:autoSpaceDN/>
        <w:rPr>
          <w:sz w:val="28"/>
          <w:szCs w:val="28"/>
        </w:rPr>
      </w:pPr>
      <w:r w:rsidRPr="007C5EAB">
        <w:rPr>
          <w:sz w:val="28"/>
          <w:szCs w:val="28"/>
        </w:rPr>
        <w:t xml:space="preserve">Право міжнародних договорів. </w:t>
      </w:r>
      <w:proofErr w:type="gramStart"/>
      <w:r w:rsidRPr="007C5EAB">
        <w:rPr>
          <w:sz w:val="28"/>
          <w:szCs w:val="28"/>
        </w:rPr>
        <w:t>Дипломатична</w:t>
      </w:r>
      <w:proofErr w:type="gramEnd"/>
      <w:r w:rsidRPr="007C5EAB">
        <w:rPr>
          <w:sz w:val="28"/>
          <w:szCs w:val="28"/>
        </w:rPr>
        <w:t xml:space="preserve"> діяльність.</w:t>
      </w:r>
    </w:p>
    <w:p w:rsidR="007C5EAB" w:rsidRPr="007C5EAB" w:rsidRDefault="007C5EAB" w:rsidP="00F367A7">
      <w:pPr>
        <w:widowControl/>
        <w:numPr>
          <w:ilvl w:val="0"/>
          <w:numId w:val="18"/>
        </w:numPr>
        <w:autoSpaceDE/>
        <w:autoSpaceDN/>
        <w:rPr>
          <w:sz w:val="28"/>
          <w:szCs w:val="28"/>
        </w:rPr>
      </w:pPr>
      <w:r w:rsidRPr="007C5EAB">
        <w:rPr>
          <w:sz w:val="28"/>
          <w:szCs w:val="28"/>
        </w:rPr>
        <w:t>Законодавство про судоустрій України. Судова система</w:t>
      </w:r>
      <w:proofErr w:type="gramStart"/>
      <w:r w:rsidRPr="007C5EAB">
        <w:rPr>
          <w:sz w:val="28"/>
          <w:szCs w:val="28"/>
        </w:rPr>
        <w:t xml:space="preserve"> .</w:t>
      </w:r>
      <w:proofErr w:type="gramEnd"/>
      <w:r w:rsidRPr="007C5EAB">
        <w:rPr>
          <w:sz w:val="28"/>
          <w:szCs w:val="28"/>
        </w:rPr>
        <w:t xml:space="preserve"> Статус суддів.</w:t>
      </w:r>
    </w:p>
    <w:p w:rsidR="007C5EAB" w:rsidRPr="007C5EAB" w:rsidRDefault="007C5EAB" w:rsidP="00F367A7">
      <w:pPr>
        <w:widowControl/>
        <w:numPr>
          <w:ilvl w:val="0"/>
          <w:numId w:val="18"/>
        </w:numPr>
        <w:autoSpaceDE/>
        <w:autoSpaceDN/>
        <w:rPr>
          <w:sz w:val="28"/>
          <w:szCs w:val="28"/>
        </w:rPr>
      </w:pPr>
      <w:r w:rsidRPr="007C5EAB">
        <w:rPr>
          <w:sz w:val="28"/>
          <w:szCs w:val="28"/>
        </w:rPr>
        <w:t>Місце та роль прокуратури в системі державних органі</w:t>
      </w:r>
      <w:proofErr w:type="gramStart"/>
      <w:r w:rsidRPr="007C5EAB">
        <w:rPr>
          <w:sz w:val="28"/>
          <w:szCs w:val="28"/>
        </w:rPr>
        <w:t>в</w:t>
      </w:r>
      <w:proofErr w:type="gramEnd"/>
      <w:r w:rsidRPr="007C5EAB">
        <w:rPr>
          <w:sz w:val="28"/>
          <w:szCs w:val="28"/>
        </w:rPr>
        <w:t>.</w:t>
      </w:r>
    </w:p>
    <w:p w:rsidR="007C5EAB" w:rsidRPr="007C5EAB" w:rsidRDefault="007C5EAB" w:rsidP="00F367A7">
      <w:pPr>
        <w:widowControl/>
        <w:numPr>
          <w:ilvl w:val="0"/>
          <w:numId w:val="18"/>
        </w:numPr>
        <w:autoSpaceDE/>
        <w:autoSpaceDN/>
        <w:rPr>
          <w:sz w:val="28"/>
          <w:szCs w:val="28"/>
        </w:rPr>
      </w:pPr>
      <w:r w:rsidRPr="007C5EAB">
        <w:rPr>
          <w:sz w:val="28"/>
          <w:szCs w:val="28"/>
        </w:rPr>
        <w:t>Органи внутрішніх справ</w:t>
      </w:r>
      <w:proofErr w:type="gramStart"/>
      <w:r w:rsidRPr="007C5EAB">
        <w:rPr>
          <w:sz w:val="28"/>
          <w:szCs w:val="28"/>
        </w:rPr>
        <w:t xml:space="preserve"> ,</w:t>
      </w:r>
      <w:proofErr w:type="gramEnd"/>
      <w:r w:rsidRPr="007C5EAB">
        <w:rPr>
          <w:sz w:val="28"/>
          <w:szCs w:val="28"/>
        </w:rPr>
        <w:t xml:space="preserve"> Служба Безпеки України.</w:t>
      </w:r>
    </w:p>
    <w:p w:rsidR="00AF6EFD" w:rsidRPr="007C5EAB" w:rsidRDefault="007C5EAB" w:rsidP="00F367A7">
      <w:pPr>
        <w:widowControl/>
        <w:numPr>
          <w:ilvl w:val="0"/>
          <w:numId w:val="18"/>
        </w:numPr>
        <w:autoSpaceDE/>
        <w:autoSpaceDN/>
        <w:rPr>
          <w:sz w:val="28"/>
          <w:szCs w:val="28"/>
        </w:rPr>
      </w:pPr>
      <w:r w:rsidRPr="007C5EAB">
        <w:rPr>
          <w:sz w:val="28"/>
          <w:szCs w:val="28"/>
        </w:rPr>
        <w:t>Міністерство юстиції, нотаріат і адвокатура.</w:t>
      </w:r>
    </w:p>
    <w:p w:rsidR="00AF6EFD" w:rsidRDefault="00AF6EFD" w:rsidP="00AF6EFD">
      <w:pPr>
        <w:ind w:firstLine="900"/>
        <w:jc w:val="both"/>
        <w:rPr>
          <w:i/>
          <w:sz w:val="28"/>
          <w:szCs w:val="28"/>
          <w:lang w:val="uk-UA"/>
        </w:rPr>
      </w:pPr>
      <w:r>
        <w:rPr>
          <w:b/>
          <w:sz w:val="28"/>
          <w:szCs w:val="28"/>
          <w:lang w:val="uk-UA"/>
        </w:rPr>
        <w:t>Ключові поняття:</w:t>
      </w:r>
      <w:r w:rsidR="00F367A7">
        <w:rPr>
          <w:i/>
          <w:sz w:val="28"/>
          <w:szCs w:val="28"/>
          <w:lang w:val="uk-UA"/>
        </w:rPr>
        <w:t xml:space="preserve"> міжнародне право, міжнародні договори, дипломатична діяльність, судова система, нотаріат, адвокатура</w:t>
      </w:r>
      <w:r>
        <w:rPr>
          <w:i/>
          <w:sz w:val="28"/>
          <w:szCs w:val="28"/>
          <w:lang w:val="uk-UA"/>
        </w:rPr>
        <w:t>.</w:t>
      </w:r>
    </w:p>
    <w:p w:rsidR="00AF6EFD" w:rsidRDefault="00AF6EFD" w:rsidP="00AF6EFD">
      <w:pPr>
        <w:pStyle w:val="a8"/>
        <w:ind w:left="0" w:firstLine="800"/>
        <w:jc w:val="both"/>
        <w:rPr>
          <w:b w:val="0"/>
          <w:kern w:val="2"/>
          <w:szCs w:val="28"/>
        </w:rPr>
      </w:pPr>
      <w:r>
        <w:t xml:space="preserve">Література: </w:t>
      </w:r>
      <w:r>
        <w:rPr>
          <w:b w:val="0"/>
          <w:kern w:val="2"/>
          <w:szCs w:val="28"/>
        </w:rPr>
        <w:t xml:space="preserve">[ </w:t>
      </w:r>
      <w:r>
        <w:rPr>
          <w:b w:val="0"/>
          <w:kern w:val="2"/>
          <w:szCs w:val="28"/>
          <w:lang w:val="ru-RU"/>
        </w:rPr>
        <w:t>7, 11</w:t>
      </w:r>
      <w:r>
        <w:rPr>
          <w:b w:val="0"/>
          <w:kern w:val="2"/>
          <w:szCs w:val="28"/>
        </w:rPr>
        <w:t xml:space="preserve">; </w:t>
      </w:r>
      <w:r>
        <w:rPr>
          <w:b w:val="0"/>
          <w:kern w:val="2"/>
          <w:szCs w:val="28"/>
          <w:lang w:val="ru-RU"/>
        </w:rPr>
        <w:t>12</w:t>
      </w:r>
      <w:r>
        <w:rPr>
          <w:b w:val="0"/>
          <w:kern w:val="2"/>
          <w:szCs w:val="28"/>
        </w:rPr>
        <w:t>]</w:t>
      </w:r>
    </w:p>
    <w:p w:rsidR="00AF6EFD" w:rsidRDefault="00AF6EFD" w:rsidP="00AF6EFD">
      <w:pPr>
        <w:jc w:val="center"/>
        <w:rPr>
          <w:b/>
          <w:bCs/>
          <w:spacing w:val="4"/>
          <w:sz w:val="28"/>
          <w:szCs w:val="28"/>
          <w:lang w:val="uk-UA"/>
        </w:rPr>
      </w:pPr>
    </w:p>
    <w:p w:rsidR="00AF6EFD" w:rsidRDefault="00B03ED4" w:rsidP="00AF6EFD">
      <w:pPr>
        <w:jc w:val="center"/>
        <w:rPr>
          <w:b/>
          <w:bCs/>
          <w:spacing w:val="4"/>
          <w:sz w:val="28"/>
          <w:szCs w:val="28"/>
          <w:lang w:val="uk-UA"/>
        </w:rPr>
      </w:pPr>
      <w:r w:rsidRPr="00865874">
        <w:rPr>
          <w:b/>
          <w:sz w:val="28"/>
          <w:szCs w:val="28"/>
        </w:rPr>
        <w:t>Завдання для самостійного вивчення</w:t>
      </w:r>
      <w:bookmarkStart w:id="0" w:name="_GoBack"/>
      <w:bookmarkEnd w:id="0"/>
    </w:p>
    <w:p w:rsidR="007C5EAB" w:rsidRPr="007C5EAB" w:rsidRDefault="007C5EAB" w:rsidP="00F367A7">
      <w:pPr>
        <w:widowControl/>
        <w:numPr>
          <w:ilvl w:val="0"/>
          <w:numId w:val="19"/>
        </w:numPr>
        <w:autoSpaceDE/>
        <w:autoSpaceDN/>
        <w:rPr>
          <w:sz w:val="28"/>
          <w:szCs w:val="28"/>
        </w:rPr>
      </w:pPr>
      <w:r w:rsidRPr="007C5EAB">
        <w:rPr>
          <w:sz w:val="28"/>
          <w:szCs w:val="28"/>
        </w:rPr>
        <w:t xml:space="preserve">Територія в </w:t>
      </w:r>
      <w:proofErr w:type="gramStart"/>
      <w:r w:rsidRPr="007C5EAB">
        <w:rPr>
          <w:sz w:val="28"/>
          <w:szCs w:val="28"/>
        </w:rPr>
        <w:t>м</w:t>
      </w:r>
      <w:proofErr w:type="gramEnd"/>
      <w:r w:rsidRPr="007C5EAB">
        <w:rPr>
          <w:sz w:val="28"/>
          <w:szCs w:val="28"/>
        </w:rPr>
        <w:t>іжнародному праві. Державні кордони.</w:t>
      </w:r>
    </w:p>
    <w:p w:rsidR="007C5EAB" w:rsidRPr="007C5EAB" w:rsidRDefault="007C5EAB" w:rsidP="00F367A7">
      <w:pPr>
        <w:widowControl/>
        <w:numPr>
          <w:ilvl w:val="0"/>
          <w:numId w:val="19"/>
        </w:numPr>
        <w:autoSpaceDE/>
        <w:autoSpaceDN/>
        <w:rPr>
          <w:sz w:val="28"/>
          <w:szCs w:val="28"/>
        </w:rPr>
      </w:pPr>
      <w:r w:rsidRPr="007C5EAB">
        <w:rPr>
          <w:sz w:val="28"/>
          <w:szCs w:val="28"/>
        </w:rPr>
        <w:lastRenderedPageBreak/>
        <w:t>Гарантії незалежності та дисциплінарна відповідальність судді</w:t>
      </w:r>
      <w:proofErr w:type="gramStart"/>
      <w:r w:rsidRPr="007C5EAB">
        <w:rPr>
          <w:sz w:val="28"/>
          <w:szCs w:val="28"/>
        </w:rPr>
        <w:t>в</w:t>
      </w:r>
      <w:proofErr w:type="gramEnd"/>
      <w:r w:rsidRPr="007C5EAB">
        <w:rPr>
          <w:sz w:val="28"/>
          <w:szCs w:val="28"/>
        </w:rPr>
        <w:t>.</w:t>
      </w:r>
    </w:p>
    <w:p w:rsidR="00AF6EFD" w:rsidRPr="007C5EAB" w:rsidRDefault="007C5EAB" w:rsidP="00F367A7">
      <w:pPr>
        <w:widowControl/>
        <w:numPr>
          <w:ilvl w:val="0"/>
          <w:numId w:val="19"/>
        </w:numPr>
        <w:autoSpaceDE/>
        <w:autoSpaceDN/>
      </w:pPr>
      <w:r w:rsidRPr="007C5EAB">
        <w:rPr>
          <w:sz w:val="28"/>
          <w:szCs w:val="28"/>
        </w:rPr>
        <w:t>Вища рада юстиції: статус, порядок утворення, організація роботи, компетенція.</w:t>
      </w:r>
    </w:p>
    <w:p w:rsidR="00AF6EFD" w:rsidRDefault="00AF6EFD" w:rsidP="00CC493A">
      <w:pPr>
        <w:pStyle w:val="ac"/>
        <w:widowControl w:val="0"/>
        <w:shd w:val="clear" w:color="auto" w:fill="FFFFFF"/>
        <w:tabs>
          <w:tab w:val="num" w:pos="0"/>
        </w:tabs>
        <w:spacing w:after="0"/>
        <w:ind w:left="0"/>
        <w:jc w:val="both"/>
        <w:rPr>
          <w:color w:val="000000"/>
          <w:sz w:val="28"/>
          <w:szCs w:val="28"/>
          <w:lang w:val="uk-UA"/>
        </w:rPr>
      </w:pPr>
    </w:p>
    <w:p w:rsidR="00AF6EFD" w:rsidRDefault="00AF6EFD" w:rsidP="009F77E6">
      <w:pPr>
        <w:jc w:val="both"/>
        <w:rPr>
          <w:spacing w:val="4"/>
          <w:sz w:val="28"/>
          <w:szCs w:val="28"/>
        </w:rPr>
      </w:pPr>
    </w:p>
    <w:tbl>
      <w:tblPr>
        <w:tblW w:w="0" w:type="auto"/>
        <w:tblInd w:w="468" w:type="dxa"/>
        <w:tblLook w:val="04A0"/>
      </w:tblPr>
      <w:tblGrid>
        <w:gridCol w:w="9103"/>
      </w:tblGrid>
      <w:tr w:rsidR="00AF6EFD" w:rsidTr="00F367A7">
        <w:tc>
          <w:tcPr>
            <w:tcW w:w="9103" w:type="dxa"/>
            <w:hideMark/>
          </w:tcPr>
          <w:p w:rsidR="00AF6EFD" w:rsidRDefault="00AF6EFD">
            <w:pPr>
              <w:ind w:left="360"/>
              <w:jc w:val="center"/>
              <w:rPr>
                <w:b/>
                <w:sz w:val="28"/>
                <w:szCs w:val="28"/>
                <w:lang w:val="uk-UA" w:eastAsia="ru-RU"/>
              </w:rPr>
            </w:pPr>
            <w:r>
              <w:rPr>
                <w:b/>
                <w:sz w:val="28"/>
                <w:szCs w:val="28"/>
                <w:lang w:val="uk-UA"/>
              </w:rPr>
              <w:t>5.   РЕКОМЕНДАЦІЇ ДО ВИКОНАННЯ КОНТРОЛЬНОЇ РОБОТИ</w:t>
            </w:r>
          </w:p>
        </w:tc>
      </w:tr>
      <w:tr w:rsidR="00AF6EFD" w:rsidTr="00F367A7">
        <w:tc>
          <w:tcPr>
            <w:tcW w:w="9103" w:type="dxa"/>
          </w:tcPr>
          <w:p w:rsidR="00AF6EFD" w:rsidRDefault="00AF6EFD">
            <w:pPr>
              <w:ind w:left="360"/>
              <w:jc w:val="center"/>
              <w:rPr>
                <w:b/>
                <w:sz w:val="28"/>
                <w:szCs w:val="28"/>
                <w:lang w:eastAsia="ru-RU"/>
              </w:rPr>
            </w:pPr>
          </w:p>
        </w:tc>
      </w:tr>
    </w:tbl>
    <w:p w:rsidR="00F367A7" w:rsidRDefault="00F367A7" w:rsidP="00F367A7">
      <w:pPr>
        <w:ind w:firstLine="851"/>
        <w:jc w:val="center"/>
        <w:rPr>
          <w:b/>
          <w:sz w:val="28"/>
          <w:lang w:val="uk-UA"/>
        </w:rPr>
      </w:pPr>
      <w:r>
        <w:rPr>
          <w:b/>
          <w:sz w:val="28"/>
          <w:lang w:val="uk-UA"/>
        </w:rPr>
        <w:t>5.1. Вибір варіанту контрольної роботи</w:t>
      </w:r>
    </w:p>
    <w:p w:rsidR="00F367A7" w:rsidRPr="003567EE" w:rsidRDefault="00F367A7" w:rsidP="00F367A7">
      <w:pPr>
        <w:ind w:firstLine="851"/>
        <w:jc w:val="both"/>
        <w:rPr>
          <w:b/>
          <w:sz w:val="28"/>
          <w:szCs w:val="28"/>
        </w:rPr>
      </w:pPr>
      <w:r>
        <w:rPr>
          <w:sz w:val="28"/>
          <w:lang w:val="uk-UA"/>
        </w:rPr>
        <w:t xml:space="preserve">Першим етапом виконання контрольної роботи є вибір варіанту роботи. Кожен студент виконує одну із запропонованих нижче варіантів контрольної роботи згідно свого </w:t>
      </w:r>
      <w:r>
        <w:rPr>
          <w:i/>
          <w:sz w:val="28"/>
          <w:lang w:val="uk-UA"/>
        </w:rPr>
        <w:t>порядкового номеру</w:t>
      </w:r>
      <w:r>
        <w:rPr>
          <w:sz w:val="28"/>
          <w:lang w:val="uk-UA"/>
        </w:rPr>
        <w:t xml:space="preserve"> в журналі групи. </w:t>
      </w:r>
    </w:p>
    <w:p w:rsidR="00F367A7" w:rsidRDefault="00F367A7" w:rsidP="00F367A7">
      <w:pPr>
        <w:jc w:val="both"/>
        <w:rPr>
          <w:sz w:val="28"/>
          <w:lang w:val="uk-UA"/>
        </w:rPr>
      </w:pPr>
    </w:p>
    <w:p w:rsidR="00F367A7" w:rsidRDefault="00F367A7" w:rsidP="00F367A7">
      <w:pPr>
        <w:tabs>
          <w:tab w:val="left" w:pos="1080"/>
        </w:tabs>
        <w:ind w:firstLine="709"/>
        <w:jc w:val="center"/>
        <w:rPr>
          <w:b/>
          <w:sz w:val="28"/>
          <w:szCs w:val="28"/>
          <w:lang w:val="uk-UA"/>
        </w:rPr>
      </w:pPr>
      <w:r>
        <w:rPr>
          <w:b/>
          <w:sz w:val="28"/>
          <w:szCs w:val="28"/>
          <w:lang w:val="uk-UA"/>
        </w:rPr>
        <w:t>5.2. Завдання для виконання модульної контрольної роботи</w:t>
      </w:r>
    </w:p>
    <w:p w:rsidR="00F367A7" w:rsidRDefault="00F367A7" w:rsidP="00F367A7">
      <w:pPr>
        <w:pStyle w:val="22"/>
        <w:spacing w:after="0" w:line="240" w:lineRule="auto"/>
        <w:jc w:val="center"/>
        <w:rPr>
          <w:b/>
          <w:bCs/>
          <w:sz w:val="28"/>
          <w:szCs w:val="28"/>
        </w:rPr>
      </w:pPr>
    </w:p>
    <w:p w:rsidR="00F367A7" w:rsidRPr="00860A72" w:rsidRDefault="00F367A7" w:rsidP="00F367A7">
      <w:pPr>
        <w:pStyle w:val="22"/>
        <w:spacing w:after="0" w:line="240" w:lineRule="auto"/>
        <w:jc w:val="center"/>
        <w:rPr>
          <w:b/>
          <w:bCs/>
          <w:sz w:val="28"/>
          <w:szCs w:val="28"/>
        </w:rPr>
      </w:pPr>
      <w:r w:rsidRPr="00860A72">
        <w:rPr>
          <w:b/>
          <w:bCs/>
          <w:sz w:val="28"/>
          <w:szCs w:val="28"/>
        </w:rPr>
        <w:t>Завдання № 1</w:t>
      </w:r>
    </w:p>
    <w:p w:rsidR="00F367A7" w:rsidRPr="00860A72" w:rsidRDefault="00F367A7" w:rsidP="00F367A7">
      <w:pPr>
        <w:pStyle w:val="22"/>
        <w:widowControl w:val="0"/>
        <w:numPr>
          <w:ilvl w:val="0"/>
          <w:numId w:val="20"/>
        </w:numPr>
        <w:autoSpaceDE w:val="0"/>
        <w:autoSpaceDN w:val="0"/>
        <w:adjustRightInd w:val="0"/>
        <w:spacing w:after="0" w:line="240" w:lineRule="auto"/>
        <w:ind w:left="0" w:firstLine="284"/>
        <w:jc w:val="both"/>
        <w:rPr>
          <w:b/>
          <w:bCs/>
          <w:sz w:val="28"/>
          <w:szCs w:val="28"/>
        </w:rPr>
      </w:pPr>
      <w:r w:rsidRPr="00860A72">
        <w:rPr>
          <w:sz w:val="28"/>
          <w:szCs w:val="28"/>
        </w:rPr>
        <w:t xml:space="preserve">Порівняйте поняття «господарські відносини» з поняттям «господарські правовідносини». </w:t>
      </w:r>
      <w:proofErr w:type="gramStart"/>
      <w:r w:rsidRPr="00860A72">
        <w:rPr>
          <w:sz w:val="28"/>
          <w:szCs w:val="28"/>
        </w:rPr>
        <w:t>Назв</w:t>
      </w:r>
      <w:proofErr w:type="gramEnd"/>
      <w:r w:rsidRPr="00860A72">
        <w:rPr>
          <w:sz w:val="28"/>
          <w:szCs w:val="28"/>
        </w:rPr>
        <w:t>іть їх спільні та відмінні риси.</w:t>
      </w:r>
      <w:r w:rsidRPr="00860A72">
        <w:rPr>
          <w:bCs/>
          <w:sz w:val="28"/>
          <w:szCs w:val="28"/>
        </w:rPr>
        <w:t xml:space="preserve"> (30 балів).</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2693"/>
        <w:gridCol w:w="2693"/>
        <w:gridCol w:w="2694"/>
      </w:tblGrid>
      <w:tr w:rsidR="00F367A7" w:rsidRPr="00860A72" w:rsidTr="00FA4614">
        <w:trPr>
          <w:cantSplit/>
          <w:trHeight w:val="517"/>
        </w:trPr>
        <w:tc>
          <w:tcPr>
            <w:tcW w:w="1985" w:type="dxa"/>
            <w:vAlign w:val="center"/>
          </w:tcPr>
          <w:p w:rsidR="00F367A7" w:rsidRPr="00860A72" w:rsidRDefault="00F367A7" w:rsidP="00FA4614">
            <w:pPr>
              <w:jc w:val="center"/>
              <w:rPr>
                <w:b/>
                <w:sz w:val="28"/>
                <w:szCs w:val="28"/>
              </w:rPr>
            </w:pPr>
          </w:p>
        </w:tc>
        <w:tc>
          <w:tcPr>
            <w:tcW w:w="2693" w:type="dxa"/>
            <w:vAlign w:val="center"/>
          </w:tcPr>
          <w:p w:rsidR="00F367A7" w:rsidRPr="00860A72" w:rsidRDefault="00F367A7" w:rsidP="00FA4614">
            <w:pPr>
              <w:jc w:val="center"/>
              <w:rPr>
                <w:b/>
                <w:sz w:val="28"/>
                <w:szCs w:val="28"/>
              </w:rPr>
            </w:pPr>
            <w:r w:rsidRPr="00860A72">
              <w:rPr>
                <w:b/>
                <w:sz w:val="28"/>
                <w:szCs w:val="28"/>
              </w:rPr>
              <w:t>Визначення</w:t>
            </w:r>
          </w:p>
        </w:tc>
        <w:tc>
          <w:tcPr>
            <w:tcW w:w="2693" w:type="dxa"/>
            <w:vAlign w:val="center"/>
          </w:tcPr>
          <w:p w:rsidR="00F367A7" w:rsidRPr="00860A72" w:rsidRDefault="00F367A7" w:rsidP="00FA4614">
            <w:pPr>
              <w:jc w:val="center"/>
              <w:rPr>
                <w:b/>
                <w:sz w:val="28"/>
                <w:szCs w:val="28"/>
              </w:rPr>
            </w:pPr>
            <w:r w:rsidRPr="00860A72">
              <w:rPr>
                <w:b/>
                <w:sz w:val="28"/>
                <w:szCs w:val="28"/>
              </w:rPr>
              <w:t xml:space="preserve">Спільні риси </w:t>
            </w:r>
          </w:p>
        </w:tc>
        <w:tc>
          <w:tcPr>
            <w:tcW w:w="2694" w:type="dxa"/>
            <w:vAlign w:val="center"/>
          </w:tcPr>
          <w:p w:rsidR="00F367A7" w:rsidRPr="00860A72" w:rsidRDefault="00F367A7" w:rsidP="00FA4614">
            <w:pPr>
              <w:jc w:val="center"/>
              <w:rPr>
                <w:b/>
                <w:sz w:val="28"/>
                <w:szCs w:val="28"/>
              </w:rPr>
            </w:pPr>
            <w:r w:rsidRPr="00860A72">
              <w:rPr>
                <w:b/>
                <w:sz w:val="28"/>
                <w:szCs w:val="28"/>
              </w:rPr>
              <w:t>Відмінні риси</w:t>
            </w:r>
          </w:p>
        </w:tc>
      </w:tr>
      <w:tr w:rsidR="00F367A7" w:rsidRPr="00860A72" w:rsidTr="00FA4614">
        <w:trPr>
          <w:trHeight w:val="286"/>
        </w:trPr>
        <w:tc>
          <w:tcPr>
            <w:tcW w:w="1985" w:type="dxa"/>
          </w:tcPr>
          <w:p w:rsidR="00F367A7" w:rsidRPr="00860A72" w:rsidRDefault="00F367A7" w:rsidP="00FA4614">
            <w:pPr>
              <w:ind w:right="-57"/>
              <w:jc w:val="center"/>
              <w:rPr>
                <w:b/>
                <w:sz w:val="28"/>
                <w:szCs w:val="28"/>
              </w:rPr>
            </w:pPr>
            <w:r w:rsidRPr="00860A72">
              <w:rPr>
                <w:b/>
                <w:sz w:val="28"/>
                <w:szCs w:val="28"/>
              </w:rPr>
              <w:t>Господарські відносини</w:t>
            </w:r>
          </w:p>
        </w:tc>
        <w:tc>
          <w:tcPr>
            <w:tcW w:w="2693" w:type="dxa"/>
          </w:tcPr>
          <w:p w:rsidR="00F367A7" w:rsidRPr="00860A72" w:rsidRDefault="00F367A7" w:rsidP="00FA4614">
            <w:pPr>
              <w:rPr>
                <w:sz w:val="28"/>
                <w:szCs w:val="28"/>
              </w:rPr>
            </w:pPr>
          </w:p>
        </w:tc>
        <w:tc>
          <w:tcPr>
            <w:tcW w:w="2693" w:type="dxa"/>
            <w:vMerge w:val="restart"/>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r w:rsidR="00F367A7" w:rsidRPr="00860A72" w:rsidTr="00FA4614">
        <w:trPr>
          <w:trHeight w:val="286"/>
        </w:trPr>
        <w:tc>
          <w:tcPr>
            <w:tcW w:w="1985" w:type="dxa"/>
          </w:tcPr>
          <w:p w:rsidR="00F367A7" w:rsidRPr="00860A72" w:rsidRDefault="00F367A7" w:rsidP="00FA4614">
            <w:pPr>
              <w:ind w:right="-57"/>
              <w:jc w:val="center"/>
              <w:rPr>
                <w:b/>
                <w:sz w:val="28"/>
                <w:szCs w:val="28"/>
              </w:rPr>
            </w:pPr>
            <w:r w:rsidRPr="00860A72">
              <w:rPr>
                <w:b/>
                <w:sz w:val="28"/>
                <w:szCs w:val="28"/>
              </w:rPr>
              <w:t>Господарські правовідносини</w:t>
            </w:r>
          </w:p>
        </w:tc>
        <w:tc>
          <w:tcPr>
            <w:tcW w:w="2693" w:type="dxa"/>
          </w:tcPr>
          <w:p w:rsidR="00F367A7" w:rsidRPr="00860A72" w:rsidRDefault="00F367A7" w:rsidP="00FA4614">
            <w:pPr>
              <w:rPr>
                <w:sz w:val="28"/>
                <w:szCs w:val="28"/>
              </w:rPr>
            </w:pPr>
          </w:p>
        </w:tc>
        <w:tc>
          <w:tcPr>
            <w:tcW w:w="2693" w:type="dxa"/>
            <w:vMerge/>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bl>
    <w:p w:rsidR="00F367A7" w:rsidRPr="00860A72" w:rsidRDefault="00F367A7" w:rsidP="00F367A7">
      <w:pPr>
        <w:pStyle w:val="22"/>
        <w:spacing w:after="0" w:line="240" w:lineRule="auto"/>
        <w:jc w:val="both"/>
        <w:rPr>
          <w:b/>
          <w:bCs/>
          <w:sz w:val="28"/>
          <w:szCs w:val="28"/>
        </w:rPr>
      </w:pPr>
    </w:p>
    <w:p w:rsidR="00F367A7" w:rsidRPr="00860A72" w:rsidRDefault="00F367A7" w:rsidP="00F367A7">
      <w:pPr>
        <w:pStyle w:val="22"/>
        <w:widowControl w:val="0"/>
        <w:numPr>
          <w:ilvl w:val="0"/>
          <w:numId w:val="20"/>
        </w:numPr>
        <w:autoSpaceDE w:val="0"/>
        <w:autoSpaceDN w:val="0"/>
        <w:adjustRightInd w:val="0"/>
        <w:spacing w:after="0" w:line="240" w:lineRule="auto"/>
        <w:ind w:left="0" w:firstLine="360"/>
        <w:jc w:val="both"/>
        <w:rPr>
          <w:bCs/>
          <w:sz w:val="28"/>
          <w:szCs w:val="28"/>
        </w:rPr>
      </w:pPr>
      <w:r w:rsidRPr="00860A72">
        <w:rPr>
          <w:b/>
          <w:bCs/>
          <w:sz w:val="28"/>
          <w:szCs w:val="28"/>
        </w:rPr>
        <w:t xml:space="preserve">Поєднайте напрями економічної політики держави з визначенням їх сутності </w:t>
      </w:r>
      <w:r w:rsidRPr="00860A72">
        <w:rPr>
          <w:bCs/>
          <w:sz w:val="28"/>
          <w:szCs w:val="28"/>
        </w:rPr>
        <w:t xml:space="preserve">(30 балів)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50"/>
        <w:gridCol w:w="6721"/>
      </w:tblGrid>
      <w:tr w:rsidR="00F367A7" w:rsidRPr="00860A72" w:rsidTr="00FA4614">
        <w:tc>
          <w:tcPr>
            <w:tcW w:w="2660" w:type="dxa"/>
          </w:tcPr>
          <w:p w:rsidR="00F367A7" w:rsidRPr="00860A72" w:rsidRDefault="00F367A7" w:rsidP="00FA4614">
            <w:pPr>
              <w:pStyle w:val="22"/>
              <w:spacing w:after="0" w:line="240" w:lineRule="auto"/>
              <w:jc w:val="center"/>
              <w:rPr>
                <w:b/>
                <w:bCs/>
                <w:sz w:val="28"/>
                <w:szCs w:val="28"/>
              </w:rPr>
            </w:pPr>
            <w:r w:rsidRPr="00860A72">
              <w:rPr>
                <w:b/>
                <w:bCs/>
                <w:sz w:val="28"/>
                <w:szCs w:val="28"/>
              </w:rPr>
              <w:t>Напрям економічної політики</w:t>
            </w:r>
          </w:p>
        </w:tc>
        <w:tc>
          <w:tcPr>
            <w:tcW w:w="7477" w:type="dxa"/>
          </w:tcPr>
          <w:p w:rsidR="00F367A7" w:rsidRPr="00860A72" w:rsidRDefault="00F367A7" w:rsidP="00FA4614">
            <w:pPr>
              <w:pStyle w:val="22"/>
              <w:spacing w:after="0" w:line="240" w:lineRule="auto"/>
              <w:jc w:val="center"/>
              <w:rPr>
                <w:b/>
                <w:bCs/>
                <w:sz w:val="28"/>
                <w:szCs w:val="28"/>
              </w:rPr>
            </w:pPr>
            <w:r w:rsidRPr="00860A72">
              <w:rPr>
                <w:b/>
                <w:bCs/>
                <w:sz w:val="28"/>
                <w:szCs w:val="28"/>
              </w:rPr>
              <w:t>Сутність</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Структурно-галузева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створення суб’єктам господарювання найбільш сприятливих та </w:t>
            </w:r>
            <w:proofErr w:type="gramStart"/>
            <w:r w:rsidRPr="00860A72">
              <w:rPr>
                <w:bCs/>
                <w:sz w:val="28"/>
                <w:szCs w:val="28"/>
              </w:rPr>
              <w:t>р</w:t>
            </w:r>
            <w:proofErr w:type="gramEnd"/>
            <w:r w:rsidRPr="00860A72">
              <w:rPr>
                <w:bCs/>
                <w:sz w:val="28"/>
                <w:szCs w:val="28"/>
              </w:rPr>
              <w:t>івноцінних умов забезпечення процесу простого відтворення основних виробничих і невиробничих фондів</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Інвестиційна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забезпечення економічно обґрунтованого податкового навантаження на суб’єктів господарювання</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Амортизаційна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регулювання державою відносин обміну </w:t>
            </w:r>
            <w:proofErr w:type="gramStart"/>
            <w:r w:rsidRPr="00860A72">
              <w:rPr>
                <w:bCs/>
                <w:sz w:val="28"/>
                <w:szCs w:val="28"/>
              </w:rPr>
              <w:t>м</w:t>
            </w:r>
            <w:proofErr w:type="gramEnd"/>
            <w:r w:rsidRPr="00860A72">
              <w:rPr>
                <w:bCs/>
                <w:sz w:val="28"/>
                <w:szCs w:val="28"/>
              </w:rPr>
              <w:t>іж суб’єктами ринку з метою забезпечення еквівалентності в процесі реалізації національного продукту</w:t>
            </w:r>
          </w:p>
        </w:tc>
      </w:tr>
      <w:tr w:rsidR="00F367A7" w:rsidRPr="00860A72" w:rsidTr="00FA4614">
        <w:tc>
          <w:tcPr>
            <w:tcW w:w="2660" w:type="dxa"/>
          </w:tcPr>
          <w:p w:rsidR="00F367A7" w:rsidRPr="00860A72" w:rsidRDefault="00F367A7" w:rsidP="00FA4614">
            <w:pPr>
              <w:pStyle w:val="22"/>
              <w:spacing w:after="0" w:line="240" w:lineRule="auto"/>
              <w:rPr>
                <w:bCs/>
                <w:sz w:val="28"/>
                <w:szCs w:val="28"/>
              </w:rPr>
            </w:pPr>
            <w:r w:rsidRPr="00860A72">
              <w:rPr>
                <w:bCs/>
                <w:sz w:val="28"/>
                <w:szCs w:val="28"/>
              </w:rPr>
              <w:t>Політика інституційних перетворень</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створення </w:t>
            </w:r>
            <w:proofErr w:type="gramStart"/>
            <w:r w:rsidRPr="00860A72">
              <w:rPr>
                <w:bCs/>
                <w:sz w:val="28"/>
                <w:szCs w:val="28"/>
              </w:rPr>
              <w:t>оптимального</w:t>
            </w:r>
            <w:proofErr w:type="gramEnd"/>
            <w:r w:rsidRPr="00860A72">
              <w:rPr>
                <w:bCs/>
                <w:sz w:val="28"/>
                <w:szCs w:val="28"/>
              </w:rPr>
              <w:t xml:space="preserve"> конкурентного середовища діяльності суб’єктів господарювання, забезпечення їх взаємодії на умовах </w:t>
            </w:r>
            <w:r w:rsidRPr="00860A72">
              <w:rPr>
                <w:bCs/>
                <w:sz w:val="28"/>
                <w:szCs w:val="28"/>
              </w:rPr>
              <w:lastRenderedPageBreak/>
              <w:t>недопущення проявів дискримінації одних суб’єктів іншими</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proofErr w:type="gramStart"/>
            <w:r w:rsidRPr="00860A72">
              <w:rPr>
                <w:bCs/>
                <w:sz w:val="28"/>
                <w:szCs w:val="28"/>
              </w:rPr>
              <w:lastRenderedPageBreak/>
              <w:t>Ц</w:t>
            </w:r>
            <w:proofErr w:type="gramEnd"/>
            <w:r w:rsidRPr="00860A72">
              <w:rPr>
                <w:bCs/>
                <w:sz w:val="28"/>
                <w:szCs w:val="28"/>
              </w:rPr>
              <w:t>інова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створення суб’єктам господарювання необхідних умов для залучення і концентрації кошті</w:t>
            </w:r>
            <w:proofErr w:type="gramStart"/>
            <w:r w:rsidRPr="00860A72">
              <w:rPr>
                <w:bCs/>
                <w:sz w:val="28"/>
                <w:szCs w:val="28"/>
              </w:rPr>
              <w:t>в</w:t>
            </w:r>
            <w:proofErr w:type="gramEnd"/>
            <w:r w:rsidRPr="00860A72">
              <w:rPr>
                <w:bCs/>
                <w:sz w:val="28"/>
                <w:szCs w:val="28"/>
              </w:rPr>
              <w:t xml:space="preserve"> на потреби розширеного відтворення основних засобів виробництва</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Антимонопольно-конкурентна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регулювання державою відносин суб’єктів господарювання з іноземними суб’єктами та захист національного ринку і вітчизняного товаровиробника</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Бюджетна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забезпечення народного господарства економічно необхідним обсягом грошової маси</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Податкова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встановлення і </w:t>
            </w:r>
            <w:proofErr w:type="gramStart"/>
            <w:r w:rsidRPr="00860A72">
              <w:rPr>
                <w:bCs/>
                <w:sz w:val="28"/>
                <w:szCs w:val="28"/>
              </w:rPr>
              <w:t>п</w:t>
            </w:r>
            <w:proofErr w:type="gramEnd"/>
            <w:r w:rsidRPr="00860A72">
              <w:rPr>
                <w:bCs/>
                <w:sz w:val="28"/>
                <w:szCs w:val="28"/>
              </w:rPr>
              <w:t>ідтримання паритетного курсу національної валюти щодо іноземних валют, стимулювання зростання державних валютних резервів та їх ефективне використання</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Грошово-кредитна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оптимізацію та раціоналізацію формування доходів і використання державних фінансових ресурсі</w:t>
            </w:r>
            <w:proofErr w:type="gramStart"/>
            <w:r w:rsidRPr="00860A72">
              <w:rPr>
                <w:bCs/>
                <w:sz w:val="28"/>
                <w:szCs w:val="28"/>
              </w:rPr>
              <w:t>в</w:t>
            </w:r>
            <w:proofErr w:type="gramEnd"/>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Валютна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здійснення державою прогресивних змін у структурі </w:t>
            </w:r>
            <w:proofErr w:type="gramStart"/>
            <w:r w:rsidRPr="00860A72">
              <w:rPr>
                <w:bCs/>
                <w:sz w:val="28"/>
                <w:szCs w:val="28"/>
              </w:rPr>
              <w:t>народного</w:t>
            </w:r>
            <w:proofErr w:type="gramEnd"/>
            <w:r w:rsidRPr="00860A72">
              <w:rPr>
                <w:bCs/>
                <w:sz w:val="28"/>
                <w:szCs w:val="28"/>
              </w:rPr>
              <w:t xml:space="preserve"> господарства, удосконалення міжгалузевих та внутрішньогалузевих пропорцій, стимулювання розвитку галузей, які визначають науково-технічний прогрес</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Зовнішньоекономічна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формування раціональної багатоукладної економічної системи шляхом трансформування відносин власності, здійснення роздержавлення економіки, приватизації та націоналізації виробничих фонді</w:t>
            </w:r>
            <w:proofErr w:type="gramStart"/>
            <w:r w:rsidRPr="00860A72">
              <w:rPr>
                <w:bCs/>
                <w:sz w:val="28"/>
                <w:szCs w:val="28"/>
              </w:rPr>
              <w:t>в</w:t>
            </w:r>
            <w:proofErr w:type="gramEnd"/>
          </w:p>
        </w:tc>
      </w:tr>
    </w:tbl>
    <w:p w:rsidR="00F367A7" w:rsidRPr="00860A72" w:rsidRDefault="00F367A7" w:rsidP="00F367A7">
      <w:pPr>
        <w:pStyle w:val="22"/>
        <w:spacing w:after="0" w:line="240" w:lineRule="auto"/>
        <w:jc w:val="both"/>
        <w:rPr>
          <w:b/>
          <w:bCs/>
          <w:sz w:val="28"/>
          <w:szCs w:val="28"/>
        </w:rPr>
      </w:pPr>
    </w:p>
    <w:p w:rsidR="00F367A7" w:rsidRPr="00860A72" w:rsidRDefault="00F367A7" w:rsidP="00F367A7">
      <w:pPr>
        <w:pStyle w:val="22"/>
        <w:spacing w:after="0" w:line="240" w:lineRule="auto"/>
        <w:ind w:left="720"/>
        <w:jc w:val="both"/>
        <w:rPr>
          <w:b/>
          <w:bCs/>
          <w:sz w:val="28"/>
          <w:szCs w:val="28"/>
        </w:rPr>
      </w:pPr>
    </w:p>
    <w:p w:rsidR="00F367A7" w:rsidRPr="00860A72" w:rsidRDefault="00F367A7" w:rsidP="00F367A7">
      <w:pPr>
        <w:pStyle w:val="22"/>
        <w:widowControl w:val="0"/>
        <w:numPr>
          <w:ilvl w:val="0"/>
          <w:numId w:val="20"/>
        </w:numPr>
        <w:autoSpaceDE w:val="0"/>
        <w:autoSpaceDN w:val="0"/>
        <w:adjustRightInd w:val="0"/>
        <w:spacing w:after="0" w:line="240" w:lineRule="auto"/>
        <w:jc w:val="both"/>
        <w:rPr>
          <w:b/>
          <w:bCs/>
          <w:sz w:val="28"/>
          <w:szCs w:val="28"/>
        </w:rPr>
      </w:pPr>
      <w:r w:rsidRPr="00860A72">
        <w:rPr>
          <w:b/>
          <w:spacing w:val="-5"/>
          <w:sz w:val="28"/>
          <w:szCs w:val="28"/>
        </w:rPr>
        <w:t xml:space="preserve"> Задача</w:t>
      </w:r>
      <w:r w:rsidRPr="00860A72">
        <w:rPr>
          <w:spacing w:val="-5"/>
          <w:sz w:val="28"/>
          <w:szCs w:val="28"/>
        </w:rPr>
        <w:t xml:space="preserve"> </w:t>
      </w:r>
      <w:r w:rsidRPr="00860A72">
        <w:rPr>
          <w:bCs/>
          <w:sz w:val="28"/>
          <w:szCs w:val="28"/>
        </w:rPr>
        <w:t xml:space="preserve">(40 балів). </w:t>
      </w:r>
    </w:p>
    <w:p w:rsidR="00F367A7" w:rsidRPr="00860A72" w:rsidRDefault="00F367A7" w:rsidP="00F367A7">
      <w:pPr>
        <w:ind w:firstLine="301"/>
        <w:jc w:val="both"/>
        <w:rPr>
          <w:sz w:val="28"/>
          <w:szCs w:val="28"/>
        </w:rPr>
      </w:pPr>
      <w:r w:rsidRPr="00860A72">
        <w:rPr>
          <w:sz w:val="28"/>
          <w:szCs w:val="28"/>
        </w:rPr>
        <w:t>Швейна фабрика, списавши в безакцептному порядку з Бобового комбінату  неустойку за недопоставку передбачених договором тканин, пред’явила комбінату претензію по відшкодування збитків, заподіяних їм цією недопоставкою, в розмі</w:t>
      </w:r>
      <w:proofErr w:type="gramStart"/>
      <w:r w:rsidRPr="00860A72">
        <w:rPr>
          <w:sz w:val="28"/>
          <w:szCs w:val="28"/>
        </w:rPr>
        <w:t>р</w:t>
      </w:r>
      <w:proofErr w:type="gramEnd"/>
      <w:r w:rsidRPr="00860A72">
        <w:rPr>
          <w:sz w:val="28"/>
          <w:szCs w:val="28"/>
        </w:rPr>
        <w:t xml:space="preserve">і 670 тис гр. Таку суму складали сплаченні фабрикою своїм покупцям штрафні санкції за недопоставку швейних виробів, що мали були виготовленні із зазначених тканин, а також не отримані фабрикою доходи, які вона отримала б, якби комбінат виконав свої зобов’язання за договором. Комбінат задовольнив претензійні вимоги фабрики частково лише в обсязі прямих збитків із урахуванням списаної суми неустойки. В решті претензійні вимоги були відхиленні як такі, що не відповідають чинному законодавству і договору. Не погодившись з позицією </w:t>
      </w:r>
      <w:r w:rsidRPr="00860A72">
        <w:rPr>
          <w:sz w:val="28"/>
          <w:szCs w:val="28"/>
        </w:rPr>
        <w:lastRenderedPageBreak/>
        <w:t xml:space="preserve">комбінату, швейна фабрика звернулась з позовом </w:t>
      </w:r>
      <w:proofErr w:type="gramStart"/>
      <w:r w:rsidRPr="00860A72">
        <w:rPr>
          <w:sz w:val="28"/>
          <w:szCs w:val="28"/>
        </w:rPr>
        <w:t>до</w:t>
      </w:r>
      <w:proofErr w:type="gramEnd"/>
      <w:r w:rsidRPr="00860A72">
        <w:rPr>
          <w:sz w:val="28"/>
          <w:szCs w:val="28"/>
        </w:rPr>
        <w:t xml:space="preserve"> суду. Вирішить спір.</w:t>
      </w:r>
    </w:p>
    <w:p w:rsidR="00F367A7" w:rsidRPr="00860A72" w:rsidRDefault="00F367A7" w:rsidP="00F367A7">
      <w:pPr>
        <w:pStyle w:val="af2"/>
        <w:shd w:val="clear" w:color="auto" w:fill="FFFFFF"/>
        <w:spacing w:before="120"/>
        <w:ind w:left="360"/>
        <w:jc w:val="both"/>
        <w:rPr>
          <w:spacing w:val="-5"/>
          <w:sz w:val="28"/>
          <w:szCs w:val="28"/>
          <w:highlight w:val="yellow"/>
        </w:rPr>
      </w:pPr>
    </w:p>
    <w:p w:rsidR="00F367A7" w:rsidRPr="00860A72" w:rsidRDefault="00F367A7" w:rsidP="00F367A7">
      <w:pPr>
        <w:pStyle w:val="22"/>
        <w:tabs>
          <w:tab w:val="left" w:leader="underscore" w:pos="9356"/>
        </w:tabs>
        <w:spacing w:after="0" w:line="240" w:lineRule="auto"/>
        <w:jc w:val="center"/>
        <w:rPr>
          <w:sz w:val="28"/>
          <w:szCs w:val="28"/>
          <w:vertAlign w:val="superscript"/>
        </w:rPr>
      </w:pPr>
      <w:r w:rsidRPr="00860A72">
        <w:rPr>
          <w:b/>
          <w:bCs/>
          <w:sz w:val="28"/>
          <w:szCs w:val="28"/>
        </w:rPr>
        <w:t>Завдання № 2</w:t>
      </w:r>
    </w:p>
    <w:p w:rsidR="00F367A7" w:rsidRPr="00860A72" w:rsidRDefault="00F367A7" w:rsidP="00F367A7">
      <w:pPr>
        <w:pStyle w:val="22"/>
        <w:widowControl w:val="0"/>
        <w:numPr>
          <w:ilvl w:val="0"/>
          <w:numId w:val="21"/>
        </w:numPr>
        <w:autoSpaceDE w:val="0"/>
        <w:autoSpaceDN w:val="0"/>
        <w:adjustRightInd w:val="0"/>
        <w:spacing w:after="0" w:line="240" w:lineRule="auto"/>
        <w:jc w:val="both"/>
        <w:rPr>
          <w:b/>
          <w:bCs/>
          <w:sz w:val="28"/>
          <w:szCs w:val="28"/>
        </w:rPr>
      </w:pPr>
      <w:r w:rsidRPr="00860A72">
        <w:rPr>
          <w:sz w:val="28"/>
          <w:szCs w:val="28"/>
        </w:rPr>
        <w:t>Порівняйте поняття «господарська діяльність» та «</w:t>
      </w:r>
      <w:proofErr w:type="gramStart"/>
      <w:r w:rsidRPr="00860A72">
        <w:rPr>
          <w:sz w:val="28"/>
          <w:szCs w:val="28"/>
        </w:rPr>
        <w:t>п</w:t>
      </w:r>
      <w:proofErr w:type="gramEnd"/>
      <w:r w:rsidRPr="00860A72">
        <w:rPr>
          <w:sz w:val="28"/>
          <w:szCs w:val="28"/>
        </w:rPr>
        <w:t xml:space="preserve">ідприємницька діяльність». </w:t>
      </w:r>
      <w:proofErr w:type="gramStart"/>
      <w:r w:rsidRPr="00860A72">
        <w:rPr>
          <w:sz w:val="28"/>
          <w:szCs w:val="28"/>
        </w:rPr>
        <w:t>Назв</w:t>
      </w:r>
      <w:proofErr w:type="gramEnd"/>
      <w:r w:rsidRPr="00860A72">
        <w:rPr>
          <w:sz w:val="28"/>
          <w:szCs w:val="28"/>
        </w:rPr>
        <w:t>іть їх спільні та відмінні риси.</w:t>
      </w:r>
      <w:r w:rsidRPr="00860A72">
        <w:rPr>
          <w:b/>
          <w:bCs/>
          <w:sz w:val="28"/>
          <w:szCs w:val="28"/>
        </w:rPr>
        <w:t xml:space="preserve"> </w:t>
      </w:r>
      <w:r w:rsidRPr="00860A72">
        <w:rPr>
          <w:bCs/>
          <w:sz w:val="28"/>
          <w:szCs w:val="28"/>
        </w:rPr>
        <w:t xml:space="preserve"> (30 балів).</w:t>
      </w:r>
    </w:p>
    <w:tbl>
      <w:tblPr>
        <w:tblW w:w="9781"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26"/>
        <w:gridCol w:w="2552"/>
        <w:gridCol w:w="2409"/>
        <w:gridCol w:w="2694"/>
      </w:tblGrid>
      <w:tr w:rsidR="00F367A7" w:rsidRPr="00860A72" w:rsidTr="00FA4614">
        <w:trPr>
          <w:cantSplit/>
          <w:trHeight w:val="517"/>
        </w:trPr>
        <w:tc>
          <w:tcPr>
            <w:tcW w:w="2126" w:type="dxa"/>
            <w:vAlign w:val="center"/>
          </w:tcPr>
          <w:p w:rsidR="00F367A7" w:rsidRPr="00860A72" w:rsidRDefault="00F367A7" w:rsidP="00FA4614">
            <w:pPr>
              <w:ind w:left="176" w:hanging="176"/>
              <w:jc w:val="center"/>
              <w:rPr>
                <w:b/>
                <w:sz w:val="28"/>
                <w:szCs w:val="28"/>
              </w:rPr>
            </w:pPr>
          </w:p>
        </w:tc>
        <w:tc>
          <w:tcPr>
            <w:tcW w:w="2552" w:type="dxa"/>
            <w:vAlign w:val="center"/>
          </w:tcPr>
          <w:p w:rsidR="00F367A7" w:rsidRPr="00860A72" w:rsidRDefault="00F367A7" w:rsidP="00FA4614">
            <w:pPr>
              <w:jc w:val="center"/>
              <w:rPr>
                <w:b/>
                <w:sz w:val="28"/>
                <w:szCs w:val="28"/>
              </w:rPr>
            </w:pPr>
            <w:r w:rsidRPr="00860A72">
              <w:rPr>
                <w:b/>
                <w:sz w:val="28"/>
                <w:szCs w:val="28"/>
              </w:rPr>
              <w:t>Визначення</w:t>
            </w:r>
          </w:p>
        </w:tc>
        <w:tc>
          <w:tcPr>
            <w:tcW w:w="2409" w:type="dxa"/>
            <w:vAlign w:val="center"/>
          </w:tcPr>
          <w:p w:rsidR="00F367A7" w:rsidRPr="00860A72" w:rsidRDefault="00F367A7" w:rsidP="00FA4614">
            <w:pPr>
              <w:jc w:val="center"/>
              <w:rPr>
                <w:b/>
                <w:sz w:val="28"/>
                <w:szCs w:val="28"/>
              </w:rPr>
            </w:pPr>
            <w:r w:rsidRPr="00860A72">
              <w:rPr>
                <w:b/>
                <w:sz w:val="28"/>
                <w:szCs w:val="28"/>
              </w:rPr>
              <w:t xml:space="preserve">Спільні риси </w:t>
            </w:r>
          </w:p>
        </w:tc>
        <w:tc>
          <w:tcPr>
            <w:tcW w:w="2694" w:type="dxa"/>
            <w:vAlign w:val="center"/>
          </w:tcPr>
          <w:p w:rsidR="00F367A7" w:rsidRPr="00860A72" w:rsidRDefault="00F367A7" w:rsidP="00FA4614">
            <w:pPr>
              <w:jc w:val="center"/>
              <w:rPr>
                <w:b/>
                <w:sz w:val="28"/>
                <w:szCs w:val="28"/>
              </w:rPr>
            </w:pPr>
            <w:r w:rsidRPr="00860A72">
              <w:rPr>
                <w:b/>
                <w:sz w:val="28"/>
                <w:szCs w:val="28"/>
              </w:rPr>
              <w:t>Відмінні риси</w:t>
            </w:r>
          </w:p>
        </w:tc>
      </w:tr>
      <w:tr w:rsidR="00F367A7" w:rsidRPr="00860A72" w:rsidTr="00FA4614">
        <w:trPr>
          <w:trHeight w:val="286"/>
        </w:trPr>
        <w:tc>
          <w:tcPr>
            <w:tcW w:w="2126" w:type="dxa"/>
          </w:tcPr>
          <w:p w:rsidR="00F367A7" w:rsidRPr="00860A72" w:rsidRDefault="00F367A7" w:rsidP="00FA4614">
            <w:pPr>
              <w:ind w:right="-57"/>
              <w:jc w:val="center"/>
              <w:rPr>
                <w:b/>
                <w:sz w:val="28"/>
                <w:szCs w:val="28"/>
              </w:rPr>
            </w:pPr>
            <w:r w:rsidRPr="00860A72">
              <w:rPr>
                <w:b/>
                <w:sz w:val="28"/>
                <w:szCs w:val="28"/>
              </w:rPr>
              <w:t>Господарська діяльність</w:t>
            </w:r>
          </w:p>
        </w:tc>
        <w:tc>
          <w:tcPr>
            <w:tcW w:w="2552" w:type="dxa"/>
          </w:tcPr>
          <w:p w:rsidR="00F367A7" w:rsidRPr="00860A72" w:rsidRDefault="00F367A7" w:rsidP="00FA4614">
            <w:pPr>
              <w:rPr>
                <w:sz w:val="28"/>
                <w:szCs w:val="28"/>
              </w:rPr>
            </w:pPr>
          </w:p>
        </w:tc>
        <w:tc>
          <w:tcPr>
            <w:tcW w:w="2409" w:type="dxa"/>
            <w:vMerge w:val="restart"/>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r w:rsidR="00F367A7" w:rsidRPr="00860A72" w:rsidTr="00FA4614">
        <w:trPr>
          <w:trHeight w:val="286"/>
        </w:trPr>
        <w:tc>
          <w:tcPr>
            <w:tcW w:w="2126" w:type="dxa"/>
          </w:tcPr>
          <w:p w:rsidR="00F367A7" w:rsidRPr="00860A72" w:rsidRDefault="00F367A7" w:rsidP="00FA4614">
            <w:pPr>
              <w:ind w:right="-57"/>
              <w:jc w:val="center"/>
              <w:rPr>
                <w:b/>
                <w:sz w:val="28"/>
                <w:szCs w:val="28"/>
              </w:rPr>
            </w:pPr>
            <w:proofErr w:type="gramStart"/>
            <w:r w:rsidRPr="00860A72">
              <w:rPr>
                <w:b/>
                <w:sz w:val="28"/>
                <w:szCs w:val="28"/>
              </w:rPr>
              <w:t>П</w:t>
            </w:r>
            <w:proofErr w:type="gramEnd"/>
            <w:r w:rsidRPr="00860A72">
              <w:rPr>
                <w:b/>
                <w:sz w:val="28"/>
                <w:szCs w:val="28"/>
              </w:rPr>
              <w:t>ідприємницька діяльність</w:t>
            </w:r>
          </w:p>
        </w:tc>
        <w:tc>
          <w:tcPr>
            <w:tcW w:w="2552" w:type="dxa"/>
          </w:tcPr>
          <w:p w:rsidR="00F367A7" w:rsidRPr="00860A72" w:rsidRDefault="00F367A7" w:rsidP="00FA4614">
            <w:pPr>
              <w:rPr>
                <w:sz w:val="28"/>
                <w:szCs w:val="28"/>
              </w:rPr>
            </w:pPr>
          </w:p>
        </w:tc>
        <w:tc>
          <w:tcPr>
            <w:tcW w:w="2409" w:type="dxa"/>
            <w:vMerge/>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bl>
    <w:p w:rsidR="00F367A7" w:rsidRPr="00860A72" w:rsidRDefault="00F367A7" w:rsidP="00F367A7">
      <w:pPr>
        <w:rPr>
          <w:sz w:val="28"/>
          <w:szCs w:val="28"/>
        </w:rPr>
      </w:pPr>
    </w:p>
    <w:p w:rsidR="00F367A7" w:rsidRPr="00860A72" w:rsidRDefault="00F367A7" w:rsidP="00F367A7">
      <w:pPr>
        <w:rPr>
          <w:sz w:val="28"/>
          <w:szCs w:val="28"/>
        </w:rPr>
      </w:pPr>
    </w:p>
    <w:p w:rsidR="00F367A7" w:rsidRPr="00860A72" w:rsidRDefault="00F367A7" w:rsidP="00F367A7">
      <w:pPr>
        <w:pStyle w:val="aa"/>
        <w:widowControl w:val="0"/>
        <w:numPr>
          <w:ilvl w:val="0"/>
          <w:numId w:val="21"/>
        </w:numPr>
        <w:autoSpaceDE w:val="0"/>
        <w:autoSpaceDN w:val="0"/>
        <w:adjustRightInd w:val="0"/>
        <w:spacing w:line="240" w:lineRule="auto"/>
        <w:ind w:left="0" w:firstLine="426"/>
        <w:rPr>
          <w:b/>
          <w:color w:val="000000"/>
          <w:szCs w:val="28"/>
        </w:rPr>
      </w:pPr>
      <w:r w:rsidRPr="00860A72">
        <w:rPr>
          <w:b/>
          <w:szCs w:val="28"/>
        </w:rPr>
        <w:t xml:space="preserve">Визначте та охарактеризуйте основні види підприємств залежно від форм власності  </w:t>
      </w:r>
      <w:r w:rsidRPr="00860A72">
        <w:rPr>
          <w:bCs/>
          <w:szCs w:val="28"/>
        </w:rPr>
        <w:t>(30 балів).</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65"/>
        <w:gridCol w:w="6180"/>
      </w:tblGrid>
      <w:tr w:rsidR="00F367A7" w:rsidRPr="00860A72" w:rsidTr="00FA4614">
        <w:tc>
          <w:tcPr>
            <w:tcW w:w="3084" w:type="dxa"/>
          </w:tcPr>
          <w:p w:rsidR="00F367A7" w:rsidRPr="00860A72" w:rsidRDefault="00F367A7" w:rsidP="00FA4614">
            <w:pPr>
              <w:pStyle w:val="aa"/>
              <w:widowControl w:val="0"/>
              <w:autoSpaceDE w:val="0"/>
              <w:autoSpaceDN w:val="0"/>
              <w:adjustRightInd w:val="0"/>
              <w:jc w:val="center"/>
              <w:rPr>
                <w:b/>
                <w:color w:val="000000"/>
                <w:szCs w:val="28"/>
              </w:rPr>
            </w:pPr>
            <w:r w:rsidRPr="00860A72">
              <w:rPr>
                <w:b/>
                <w:color w:val="000000"/>
                <w:szCs w:val="28"/>
              </w:rPr>
              <w:t>Вид підприємства</w:t>
            </w:r>
          </w:p>
        </w:tc>
        <w:tc>
          <w:tcPr>
            <w:tcW w:w="6627" w:type="dxa"/>
          </w:tcPr>
          <w:p w:rsidR="00F367A7" w:rsidRPr="00860A72" w:rsidRDefault="00F367A7" w:rsidP="00FA4614">
            <w:pPr>
              <w:pStyle w:val="aa"/>
              <w:widowControl w:val="0"/>
              <w:autoSpaceDE w:val="0"/>
              <w:autoSpaceDN w:val="0"/>
              <w:adjustRightInd w:val="0"/>
              <w:jc w:val="center"/>
              <w:rPr>
                <w:b/>
                <w:color w:val="000000"/>
                <w:szCs w:val="28"/>
              </w:rPr>
            </w:pPr>
            <w:r w:rsidRPr="00860A72">
              <w:rPr>
                <w:b/>
                <w:color w:val="000000"/>
                <w:szCs w:val="28"/>
              </w:rPr>
              <w:t>Характеристика</w:t>
            </w: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bl>
    <w:p w:rsidR="00F367A7" w:rsidRPr="00860A72" w:rsidRDefault="00F367A7" w:rsidP="00F367A7">
      <w:pPr>
        <w:pStyle w:val="aa"/>
        <w:widowControl w:val="0"/>
        <w:autoSpaceDE w:val="0"/>
        <w:autoSpaceDN w:val="0"/>
        <w:adjustRightInd w:val="0"/>
        <w:ind w:left="426"/>
        <w:rPr>
          <w:b/>
          <w:color w:val="000000"/>
          <w:szCs w:val="28"/>
        </w:rPr>
      </w:pPr>
    </w:p>
    <w:p w:rsidR="00F367A7" w:rsidRPr="00860A72" w:rsidRDefault="00F367A7" w:rsidP="00F367A7">
      <w:pPr>
        <w:pStyle w:val="af2"/>
        <w:numPr>
          <w:ilvl w:val="0"/>
          <w:numId w:val="21"/>
        </w:numPr>
        <w:shd w:val="clear" w:color="auto" w:fill="FFFFFF"/>
        <w:spacing w:before="120"/>
        <w:jc w:val="both"/>
        <w:rPr>
          <w:b/>
          <w:sz w:val="28"/>
          <w:szCs w:val="28"/>
        </w:rPr>
      </w:pPr>
      <w:r w:rsidRPr="00860A72">
        <w:rPr>
          <w:b/>
          <w:spacing w:val="-5"/>
          <w:sz w:val="28"/>
          <w:szCs w:val="28"/>
        </w:rPr>
        <w:t xml:space="preserve">Задача. </w:t>
      </w:r>
      <w:r w:rsidRPr="00860A72">
        <w:rPr>
          <w:bCs/>
          <w:sz w:val="28"/>
          <w:szCs w:val="28"/>
        </w:rPr>
        <w:t>(40 балів).</w:t>
      </w:r>
    </w:p>
    <w:p w:rsidR="00F367A7" w:rsidRPr="00860A72" w:rsidRDefault="00F367A7" w:rsidP="00F367A7">
      <w:pPr>
        <w:ind w:left="360" w:firstLine="348"/>
        <w:jc w:val="both"/>
        <w:rPr>
          <w:sz w:val="28"/>
          <w:szCs w:val="28"/>
        </w:rPr>
      </w:pPr>
      <w:r w:rsidRPr="00860A72">
        <w:rPr>
          <w:sz w:val="28"/>
          <w:szCs w:val="28"/>
        </w:rPr>
        <w:t xml:space="preserve">Громадянин Циганов  та Норко домовились про те, що Циганов </w:t>
      </w:r>
      <w:proofErr w:type="gramStart"/>
      <w:r w:rsidRPr="00860A72">
        <w:rPr>
          <w:sz w:val="28"/>
          <w:szCs w:val="28"/>
        </w:rPr>
        <w:t xml:space="preserve">( </w:t>
      </w:r>
      <w:proofErr w:type="gramEnd"/>
      <w:r w:rsidRPr="00860A72">
        <w:rPr>
          <w:sz w:val="28"/>
          <w:szCs w:val="28"/>
        </w:rPr>
        <w:t>будівельник за фахом) у період літньої відпустки зробить ремонт у квартирі Норко. На вимогу  Норко між громадянами було укладено письмовий догові</w:t>
      </w:r>
      <w:proofErr w:type="gramStart"/>
      <w:r w:rsidRPr="00860A72">
        <w:rPr>
          <w:sz w:val="28"/>
          <w:szCs w:val="28"/>
        </w:rPr>
        <w:t>р</w:t>
      </w:r>
      <w:proofErr w:type="gramEnd"/>
      <w:r w:rsidRPr="00860A72">
        <w:rPr>
          <w:sz w:val="28"/>
          <w:szCs w:val="28"/>
        </w:rPr>
        <w:t>, який містив усі необхідні умови, в тому числі – строки, суму та порядок розрахунку. По закінченні робіт громадянин Циганов, отримавши обумовлену договором грошову винагороду в розмі</w:t>
      </w:r>
      <w:proofErr w:type="gramStart"/>
      <w:r w:rsidRPr="00860A72">
        <w:rPr>
          <w:sz w:val="28"/>
          <w:szCs w:val="28"/>
        </w:rPr>
        <w:t>р</w:t>
      </w:r>
      <w:proofErr w:type="gramEnd"/>
      <w:r w:rsidRPr="00860A72">
        <w:rPr>
          <w:sz w:val="28"/>
          <w:szCs w:val="28"/>
        </w:rPr>
        <w:t xml:space="preserve">і 2000грн., сплатив певну суму прибуткового податку. Але </w:t>
      </w:r>
      <w:proofErr w:type="gramStart"/>
      <w:r w:rsidRPr="00860A72">
        <w:rPr>
          <w:sz w:val="28"/>
          <w:szCs w:val="28"/>
        </w:rPr>
        <w:t>п</w:t>
      </w:r>
      <w:proofErr w:type="gramEnd"/>
      <w:r w:rsidRPr="00860A72">
        <w:rPr>
          <w:sz w:val="28"/>
          <w:szCs w:val="28"/>
        </w:rPr>
        <w:t>ісля розгляду декларації про сукупний річний доход його було оштрафовано за те, що він займався підприємницькою діяльністю без державної реєстрації.</w:t>
      </w:r>
    </w:p>
    <w:p w:rsidR="00F367A7" w:rsidRPr="00860A72" w:rsidRDefault="00F367A7" w:rsidP="00F367A7">
      <w:pPr>
        <w:ind w:left="-540" w:firstLine="1248"/>
        <w:jc w:val="both"/>
        <w:rPr>
          <w:sz w:val="28"/>
          <w:szCs w:val="28"/>
        </w:rPr>
      </w:pPr>
      <w:r w:rsidRPr="00860A72">
        <w:rPr>
          <w:sz w:val="28"/>
          <w:szCs w:val="28"/>
        </w:rPr>
        <w:t>Питання:</w:t>
      </w:r>
    </w:p>
    <w:p w:rsidR="00F367A7" w:rsidRPr="00860A72" w:rsidRDefault="00F367A7" w:rsidP="00F367A7">
      <w:pPr>
        <w:widowControl/>
        <w:numPr>
          <w:ilvl w:val="0"/>
          <w:numId w:val="32"/>
        </w:numPr>
        <w:autoSpaceDE/>
        <w:autoSpaceDN/>
        <w:jc w:val="both"/>
        <w:rPr>
          <w:sz w:val="28"/>
          <w:szCs w:val="28"/>
        </w:rPr>
      </w:pPr>
      <w:r w:rsidRPr="00860A72">
        <w:rPr>
          <w:sz w:val="28"/>
          <w:szCs w:val="28"/>
        </w:rPr>
        <w:t xml:space="preserve">Чи можна вважати діяльність, що нею займався Циганов </w:t>
      </w:r>
      <w:proofErr w:type="gramStart"/>
      <w:r w:rsidRPr="00860A72">
        <w:rPr>
          <w:sz w:val="28"/>
          <w:szCs w:val="28"/>
        </w:rPr>
        <w:t>п</w:t>
      </w:r>
      <w:proofErr w:type="gramEnd"/>
      <w:r w:rsidRPr="00860A72">
        <w:rPr>
          <w:sz w:val="28"/>
          <w:szCs w:val="28"/>
        </w:rPr>
        <w:t>ідприємництвом? Обґрунтувати відповідь.</w:t>
      </w:r>
    </w:p>
    <w:p w:rsidR="00F367A7" w:rsidRPr="00860A72" w:rsidRDefault="00F367A7" w:rsidP="00F367A7">
      <w:pPr>
        <w:widowControl/>
        <w:numPr>
          <w:ilvl w:val="0"/>
          <w:numId w:val="32"/>
        </w:numPr>
        <w:autoSpaceDE/>
        <w:autoSpaceDN/>
        <w:jc w:val="both"/>
        <w:rPr>
          <w:sz w:val="28"/>
          <w:szCs w:val="28"/>
        </w:rPr>
      </w:pPr>
      <w:r w:rsidRPr="00860A72">
        <w:rPr>
          <w:sz w:val="28"/>
          <w:szCs w:val="28"/>
        </w:rPr>
        <w:t>Яку суму прибуткового податку сплатив Циганов?</w:t>
      </w:r>
    </w:p>
    <w:p w:rsidR="00F367A7" w:rsidRPr="00860A72" w:rsidRDefault="00F367A7" w:rsidP="00F367A7">
      <w:pPr>
        <w:widowControl/>
        <w:numPr>
          <w:ilvl w:val="0"/>
          <w:numId w:val="32"/>
        </w:numPr>
        <w:autoSpaceDE/>
        <w:autoSpaceDN/>
        <w:jc w:val="both"/>
        <w:rPr>
          <w:sz w:val="28"/>
          <w:szCs w:val="28"/>
        </w:rPr>
      </w:pPr>
      <w:r w:rsidRPr="00860A72">
        <w:rPr>
          <w:sz w:val="28"/>
          <w:szCs w:val="28"/>
        </w:rPr>
        <w:t xml:space="preserve">Які органи розглядають справи, пов’язані із порушенням  порядку зайняття </w:t>
      </w:r>
      <w:proofErr w:type="gramStart"/>
      <w:r w:rsidRPr="00860A72">
        <w:rPr>
          <w:sz w:val="28"/>
          <w:szCs w:val="28"/>
        </w:rPr>
        <w:t>п</w:t>
      </w:r>
      <w:proofErr w:type="gramEnd"/>
      <w:r w:rsidRPr="00860A72">
        <w:rPr>
          <w:sz w:val="28"/>
          <w:szCs w:val="28"/>
        </w:rPr>
        <w:t>ідприємницькою діяльністю?</w:t>
      </w:r>
    </w:p>
    <w:p w:rsidR="00F367A7" w:rsidRPr="00860A72" w:rsidRDefault="00F367A7" w:rsidP="00F367A7">
      <w:pPr>
        <w:ind w:left="360"/>
        <w:jc w:val="both"/>
        <w:rPr>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3</w:t>
      </w:r>
    </w:p>
    <w:p w:rsidR="00F367A7" w:rsidRPr="00860A72" w:rsidRDefault="00F367A7" w:rsidP="00F367A7">
      <w:pPr>
        <w:pStyle w:val="22"/>
        <w:tabs>
          <w:tab w:val="left" w:leader="underscore" w:pos="9356"/>
        </w:tabs>
        <w:spacing w:after="0" w:line="240" w:lineRule="auto"/>
        <w:jc w:val="center"/>
        <w:rPr>
          <w:b/>
          <w:bCs/>
          <w:sz w:val="28"/>
          <w:szCs w:val="28"/>
        </w:rPr>
      </w:pPr>
    </w:p>
    <w:p w:rsidR="00F367A7" w:rsidRPr="00860A72" w:rsidRDefault="00F367A7" w:rsidP="00F367A7">
      <w:pPr>
        <w:pStyle w:val="af2"/>
        <w:numPr>
          <w:ilvl w:val="0"/>
          <w:numId w:val="34"/>
        </w:numPr>
        <w:autoSpaceDE w:val="0"/>
        <w:autoSpaceDN w:val="0"/>
        <w:adjustRightInd w:val="0"/>
        <w:jc w:val="both"/>
        <w:rPr>
          <w:b/>
          <w:sz w:val="28"/>
          <w:szCs w:val="28"/>
        </w:rPr>
      </w:pPr>
      <w:proofErr w:type="gramStart"/>
      <w:r w:rsidRPr="00860A72">
        <w:rPr>
          <w:b/>
          <w:sz w:val="28"/>
          <w:szCs w:val="28"/>
        </w:rPr>
        <w:t>Назв</w:t>
      </w:r>
      <w:proofErr w:type="gramEnd"/>
      <w:r w:rsidRPr="00860A72">
        <w:rPr>
          <w:b/>
          <w:sz w:val="28"/>
          <w:szCs w:val="28"/>
        </w:rPr>
        <w:t>іть види господарської діяльності, їх сутність та мету здійснення</w:t>
      </w:r>
      <w:r w:rsidRPr="00860A72">
        <w:rPr>
          <w:bCs/>
          <w:sz w:val="28"/>
          <w:szCs w:val="28"/>
        </w:rPr>
        <w:t xml:space="preserve"> (30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45"/>
        <w:gridCol w:w="3363"/>
        <w:gridCol w:w="3363"/>
      </w:tblGrid>
      <w:tr w:rsidR="00F367A7" w:rsidRPr="00860A72" w:rsidTr="00FA4614">
        <w:tc>
          <w:tcPr>
            <w:tcW w:w="1486" w:type="pct"/>
            <w:vAlign w:val="center"/>
          </w:tcPr>
          <w:p w:rsidR="00F367A7" w:rsidRPr="00860A72" w:rsidRDefault="00F367A7" w:rsidP="00FA4614">
            <w:pPr>
              <w:jc w:val="center"/>
              <w:rPr>
                <w:b/>
                <w:sz w:val="28"/>
                <w:szCs w:val="28"/>
              </w:rPr>
            </w:pPr>
            <w:r w:rsidRPr="00860A72">
              <w:rPr>
                <w:b/>
                <w:sz w:val="28"/>
                <w:szCs w:val="28"/>
              </w:rPr>
              <w:t>Види господарської діяльності</w:t>
            </w:r>
          </w:p>
        </w:tc>
        <w:tc>
          <w:tcPr>
            <w:tcW w:w="1757" w:type="pct"/>
            <w:vAlign w:val="center"/>
          </w:tcPr>
          <w:p w:rsidR="00F367A7" w:rsidRPr="00860A72" w:rsidRDefault="00F367A7" w:rsidP="00FA4614">
            <w:pPr>
              <w:jc w:val="center"/>
              <w:rPr>
                <w:b/>
                <w:sz w:val="28"/>
                <w:szCs w:val="28"/>
              </w:rPr>
            </w:pPr>
            <w:r w:rsidRPr="00860A72">
              <w:rPr>
                <w:b/>
                <w:sz w:val="28"/>
                <w:szCs w:val="28"/>
              </w:rPr>
              <w:t xml:space="preserve">Сутність </w:t>
            </w:r>
          </w:p>
        </w:tc>
        <w:tc>
          <w:tcPr>
            <w:tcW w:w="1757" w:type="pct"/>
            <w:vAlign w:val="center"/>
          </w:tcPr>
          <w:p w:rsidR="00F367A7" w:rsidRPr="00860A72" w:rsidRDefault="00F367A7" w:rsidP="00FA4614">
            <w:pPr>
              <w:jc w:val="center"/>
              <w:rPr>
                <w:b/>
                <w:sz w:val="28"/>
                <w:szCs w:val="28"/>
              </w:rPr>
            </w:pPr>
            <w:r w:rsidRPr="00860A72">
              <w:rPr>
                <w:b/>
                <w:sz w:val="28"/>
                <w:szCs w:val="28"/>
              </w:rPr>
              <w:t>Мета здійснення</w:t>
            </w:r>
          </w:p>
        </w:tc>
      </w:tr>
      <w:tr w:rsidR="00F367A7" w:rsidRPr="00860A72" w:rsidTr="00FA4614">
        <w:tc>
          <w:tcPr>
            <w:tcW w:w="1486" w:type="pct"/>
          </w:tcPr>
          <w:p w:rsidR="00F367A7" w:rsidRPr="00860A72" w:rsidRDefault="00F367A7" w:rsidP="00FA4614">
            <w:pPr>
              <w:pStyle w:val="ac"/>
              <w:spacing w:after="0"/>
              <w:ind w:left="0"/>
              <w:jc w:val="right"/>
              <w:rPr>
                <w:bCs/>
                <w:sz w:val="28"/>
                <w:szCs w:val="28"/>
              </w:rPr>
            </w:pPr>
          </w:p>
        </w:tc>
        <w:tc>
          <w:tcPr>
            <w:tcW w:w="1757" w:type="pct"/>
          </w:tcPr>
          <w:p w:rsidR="00F367A7" w:rsidRPr="00860A72" w:rsidRDefault="00F367A7" w:rsidP="00FA4614">
            <w:pPr>
              <w:adjustRightInd w:val="0"/>
              <w:ind w:left="360"/>
              <w:jc w:val="both"/>
              <w:rPr>
                <w:sz w:val="28"/>
                <w:szCs w:val="28"/>
              </w:rPr>
            </w:pPr>
          </w:p>
        </w:tc>
        <w:tc>
          <w:tcPr>
            <w:tcW w:w="1757" w:type="pct"/>
          </w:tcPr>
          <w:p w:rsidR="00F367A7" w:rsidRPr="00860A72" w:rsidRDefault="00F367A7" w:rsidP="00FA4614">
            <w:pPr>
              <w:adjustRightInd w:val="0"/>
              <w:ind w:left="360"/>
              <w:jc w:val="both"/>
              <w:rPr>
                <w:sz w:val="28"/>
                <w:szCs w:val="28"/>
              </w:rPr>
            </w:pPr>
          </w:p>
        </w:tc>
      </w:tr>
      <w:tr w:rsidR="00F367A7" w:rsidRPr="00860A72" w:rsidTr="00FA4614">
        <w:tc>
          <w:tcPr>
            <w:tcW w:w="1486" w:type="pct"/>
          </w:tcPr>
          <w:p w:rsidR="00F367A7" w:rsidRPr="00860A72" w:rsidRDefault="00F367A7" w:rsidP="00FA4614">
            <w:pPr>
              <w:pStyle w:val="ac"/>
              <w:spacing w:after="0"/>
              <w:ind w:left="0"/>
              <w:rPr>
                <w:bCs/>
                <w:sz w:val="28"/>
                <w:szCs w:val="28"/>
              </w:rPr>
            </w:pPr>
          </w:p>
        </w:tc>
        <w:tc>
          <w:tcPr>
            <w:tcW w:w="1757" w:type="pct"/>
          </w:tcPr>
          <w:p w:rsidR="00F367A7" w:rsidRPr="00860A72" w:rsidRDefault="00F367A7" w:rsidP="00FA4614">
            <w:pPr>
              <w:adjustRightInd w:val="0"/>
              <w:ind w:left="360"/>
              <w:jc w:val="both"/>
              <w:rPr>
                <w:sz w:val="28"/>
                <w:szCs w:val="28"/>
              </w:rPr>
            </w:pPr>
          </w:p>
        </w:tc>
        <w:tc>
          <w:tcPr>
            <w:tcW w:w="1757" w:type="pct"/>
          </w:tcPr>
          <w:p w:rsidR="00F367A7" w:rsidRPr="00860A72" w:rsidRDefault="00F367A7" w:rsidP="00FA4614">
            <w:pPr>
              <w:adjustRightInd w:val="0"/>
              <w:ind w:left="360"/>
              <w:jc w:val="both"/>
              <w:rPr>
                <w:sz w:val="28"/>
                <w:szCs w:val="28"/>
              </w:rPr>
            </w:pPr>
          </w:p>
        </w:tc>
      </w:tr>
    </w:tbl>
    <w:p w:rsidR="00F367A7" w:rsidRPr="00860A72" w:rsidRDefault="00F367A7" w:rsidP="00F367A7">
      <w:pPr>
        <w:pStyle w:val="af2"/>
        <w:shd w:val="clear" w:color="auto" w:fill="FFFFFF"/>
        <w:spacing w:before="120"/>
        <w:jc w:val="both"/>
        <w:rPr>
          <w:b/>
          <w:spacing w:val="-5"/>
          <w:sz w:val="28"/>
          <w:szCs w:val="28"/>
        </w:rPr>
      </w:pPr>
    </w:p>
    <w:p w:rsidR="00F367A7" w:rsidRPr="00860A72" w:rsidRDefault="00F367A7" w:rsidP="00F367A7">
      <w:pPr>
        <w:pStyle w:val="22"/>
        <w:widowControl w:val="0"/>
        <w:numPr>
          <w:ilvl w:val="0"/>
          <w:numId w:val="34"/>
        </w:numPr>
        <w:autoSpaceDE w:val="0"/>
        <w:autoSpaceDN w:val="0"/>
        <w:adjustRightInd w:val="0"/>
        <w:spacing w:after="0" w:line="240" w:lineRule="auto"/>
        <w:jc w:val="both"/>
        <w:rPr>
          <w:sz w:val="28"/>
          <w:szCs w:val="28"/>
        </w:rPr>
      </w:pPr>
      <w:r w:rsidRPr="00860A72">
        <w:rPr>
          <w:b/>
          <w:sz w:val="28"/>
          <w:szCs w:val="28"/>
        </w:rPr>
        <w:t xml:space="preserve">Поєднайте види господарських товариств з їх визначенням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7"/>
        <w:gridCol w:w="6734"/>
      </w:tblGrid>
      <w:tr w:rsidR="00F367A7" w:rsidRPr="00860A72" w:rsidTr="00FA4614">
        <w:tc>
          <w:tcPr>
            <w:tcW w:w="1482" w:type="pct"/>
            <w:vAlign w:val="center"/>
          </w:tcPr>
          <w:p w:rsidR="00F367A7" w:rsidRPr="00860A72" w:rsidRDefault="00F367A7" w:rsidP="00FA4614">
            <w:pPr>
              <w:jc w:val="center"/>
              <w:rPr>
                <w:b/>
                <w:sz w:val="28"/>
                <w:szCs w:val="28"/>
              </w:rPr>
            </w:pPr>
            <w:r w:rsidRPr="00860A72">
              <w:rPr>
                <w:b/>
                <w:sz w:val="28"/>
                <w:szCs w:val="28"/>
              </w:rPr>
              <w:t xml:space="preserve">Категорія </w:t>
            </w:r>
          </w:p>
        </w:tc>
        <w:tc>
          <w:tcPr>
            <w:tcW w:w="3518" w:type="pct"/>
          </w:tcPr>
          <w:p w:rsidR="00F367A7" w:rsidRPr="00860A72" w:rsidRDefault="00F367A7" w:rsidP="00FA4614">
            <w:pPr>
              <w:jc w:val="center"/>
              <w:rPr>
                <w:b/>
                <w:sz w:val="28"/>
                <w:szCs w:val="28"/>
              </w:rPr>
            </w:pPr>
            <w:r w:rsidRPr="00860A72">
              <w:rPr>
                <w:b/>
                <w:sz w:val="28"/>
                <w:szCs w:val="28"/>
              </w:rPr>
              <w:t xml:space="preserve">Визначення </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Акціонерне товариство </w:t>
            </w:r>
          </w:p>
        </w:tc>
        <w:tc>
          <w:tcPr>
            <w:tcW w:w="3518" w:type="pct"/>
          </w:tcPr>
          <w:p w:rsidR="00F367A7" w:rsidRPr="00860A72" w:rsidRDefault="00F367A7" w:rsidP="00FA4614">
            <w:pPr>
              <w:adjustRightInd w:val="0"/>
              <w:rPr>
                <w:sz w:val="28"/>
                <w:szCs w:val="28"/>
              </w:rPr>
            </w:pPr>
            <w:r w:rsidRPr="00860A72">
              <w:rPr>
                <w:sz w:val="28"/>
                <w:szCs w:val="28"/>
              </w:rPr>
              <w:t xml:space="preserve">господарське товариство </w:t>
            </w:r>
            <w:proofErr w:type="gramStart"/>
            <w:r w:rsidRPr="00860A72">
              <w:rPr>
                <w:sz w:val="28"/>
                <w:szCs w:val="28"/>
              </w:rPr>
              <w:t>вс</w:t>
            </w:r>
            <w:proofErr w:type="gramEnd"/>
            <w:r w:rsidRPr="00860A72">
              <w:rPr>
                <w:sz w:val="28"/>
                <w:szCs w:val="28"/>
              </w:rPr>
              <w:t>і учасники якого, відповідно до укладеного між ними договору, здійснюють підприємницьку діяльність від імені товариства і несуть додаткову солідарну відповідальність за зобов’язаннями товариства усім своїм майном</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Товариство з обмеженою відповідальністю </w:t>
            </w:r>
          </w:p>
        </w:tc>
        <w:tc>
          <w:tcPr>
            <w:tcW w:w="3518" w:type="pct"/>
          </w:tcPr>
          <w:p w:rsidR="00F367A7" w:rsidRPr="00860A72" w:rsidRDefault="00F367A7" w:rsidP="00FA4614">
            <w:pPr>
              <w:adjustRightInd w:val="0"/>
              <w:rPr>
                <w:sz w:val="28"/>
                <w:szCs w:val="28"/>
              </w:rPr>
            </w:pPr>
            <w:r w:rsidRPr="00860A72">
              <w:rPr>
                <w:sz w:val="28"/>
                <w:szCs w:val="28"/>
              </w:rPr>
              <w:t xml:space="preserve">господарське товариство, в якому один або декілька учасників здійснюють від імені товариства </w:t>
            </w:r>
            <w:proofErr w:type="gramStart"/>
            <w:r w:rsidRPr="00860A72">
              <w:rPr>
                <w:sz w:val="28"/>
                <w:szCs w:val="28"/>
              </w:rPr>
              <w:t>п</w:t>
            </w:r>
            <w:proofErr w:type="gramEnd"/>
            <w:r w:rsidRPr="00860A72">
              <w:rPr>
                <w:sz w:val="28"/>
                <w:szCs w:val="28"/>
              </w:rPr>
              <w:t>ідприємницьку діяльність і несуть за його зобов’язаннями додаткову солідарну відповідальність усім своїм майном, на яке за законом може бути звернено стягнення (повні учасники), а інші учасники присутні в діяльності товариства лише своїми вкладами (вкладники)</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Товариство з додатковою відповідальністю </w:t>
            </w:r>
          </w:p>
        </w:tc>
        <w:tc>
          <w:tcPr>
            <w:tcW w:w="3518" w:type="pct"/>
          </w:tcPr>
          <w:p w:rsidR="00F367A7" w:rsidRPr="00860A72" w:rsidRDefault="00F367A7" w:rsidP="00FA4614">
            <w:pPr>
              <w:adjustRightInd w:val="0"/>
              <w:rPr>
                <w:sz w:val="28"/>
                <w:szCs w:val="28"/>
              </w:rPr>
            </w:pPr>
            <w:r w:rsidRPr="00860A72">
              <w:rPr>
                <w:sz w:val="28"/>
                <w:szCs w:val="28"/>
              </w:rPr>
              <w:t>господарське товариство, що має статутний фонд, поділений на частки, розмі</w:t>
            </w:r>
            <w:proofErr w:type="gramStart"/>
            <w:r w:rsidRPr="00860A72">
              <w:rPr>
                <w:sz w:val="28"/>
                <w:szCs w:val="28"/>
              </w:rPr>
              <w:t>р</w:t>
            </w:r>
            <w:proofErr w:type="gramEnd"/>
            <w:r w:rsidRPr="00860A72">
              <w:rPr>
                <w:sz w:val="28"/>
                <w:szCs w:val="28"/>
              </w:rPr>
              <w:t xml:space="preserve"> яких визначається установчими документами, і несе відповідальність за своїми зобов’язаннями тільки своїм майном. Учасники товариства, які повністю сплатили свої вклади, несуть ризик збитків, пов’язаних з діяльністю товариства, </w:t>
            </w:r>
            <w:proofErr w:type="gramStart"/>
            <w:r w:rsidRPr="00860A72">
              <w:rPr>
                <w:sz w:val="28"/>
                <w:szCs w:val="28"/>
              </w:rPr>
              <w:t>у</w:t>
            </w:r>
            <w:proofErr w:type="gramEnd"/>
            <w:r w:rsidRPr="00860A72">
              <w:rPr>
                <w:sz w:val="28"/>
                <w:szCs w:val="28"/>
              </w:rPr>
              <w:t xml:space="preserve"> межах своїх вкладів.</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Повне товариство  </w:t>
            </w:r>
          </w:p>
        </w:tc>
        <w:tc>
          <w:tcPr>
            <w:tcW w:w="3518" w:type="pct"/>
          </w:tcPr>
          <w:p w:rsidR="00F367A7" w:rsidRPr="00860A72" w:rsidRDefault="00F367A7" w:rsidP="00FA4614">
            <w:pPr>
              <w:adjustRightInd w:val="0"/>
              <w:rPr>
                <w:sz w:val="28"/>
                <w:szCs w:val="28"/>
              </w:rPr>
            </w:pPr>
            <w:proofErr w:type="gramStart"/>
            <w:r w:rsidRPr="00860A72">
              <w:rPr>
                <w:sz w:val="28"/>
                <w:szCs w:val="28"/>
              </w:rPr>
              <w:t>господарське товариство, яке має статутний фонд, поділений на визначену кількість акцій однакової номінальної вартості, і несе відповідальність за зобов’язаннями тільки майном товариства, а акціонери несуть ризик збитків, пов’язаних з діяльністю товариства, в межах вартості належних їм акцій.</w:t>
            </w:r>
            <w:proofErr w:type="gramEnd"/>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Командитне товариство </w:t>
            </w:r>
          </w:p>
        </w:tc>
        <w:tc>
          <w:tcPr>
            <w:tcW w:w="3518" w:type="pct"/>
          </w:tcPr>
          <w:p w:rsidR="00F367A7" w:rsidRPr="00860A72" w:rsidRDefault="00F367A7" w:rsidP="00FA4614">
            <w:pPr>
              <w:adjustRightInd w:val="0"/>
              <w:rPr>
                <w:sz w:val="28"/>
                <w:szCs w:val="28"/>
              </w:rPr>
            </w:pPr>
            <w:r w:rsidRPr="00860A72">
              <w:rPr>
                <w:sz w:val="28"/>
                <w:szCs w:val="28"/>
              </w:rPr>
              <w:t>господарське товариство, статутний фонд якого поділений на частки визначених установчими документами розмі</w:t>
            </w:r>
            <w:proofErr w:type="gramStart"/>
            <w:r w:rsidRPr="00860A72">
              <w:rPr>
                <w:sz w:val="28"/>
                <w:szCs w:val="28"/>
              </w:rPr>
              <w:t>р</w:t>
            </w:r>
            <w:proofErr w:type="gramEnd"/>
            <w:r w:rsidRPr="00860A72">
              <w:rPr>
                <w:sz w:val="28"/>
                <w:szCs w:val="28"/>
              </w:rPr>
              <w:t xml:space="preserve">ів і яке несе відповідальність за своїми зобов’язаннями власним майном, а в разі його недостатності учасники цього товариства несуть </w:t>
            </w:r>
            <w:r w:rsidRPr="00860A72">
              <w:rPr>
                <w:sz w:val="28"/>
                <w:szCs w:val="28"/>
              </w:rPr>
              <w:lastRenderedPageBreak/>
              <w:t>додаткову солідарну відповідальність у визначеному установчими документами однаково кратному розмірі до вкладу кожного з учасників</w:t>
            </w: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ind w:firstLine="301"/>
        <w:jc w:val="both"/>
        <w:rPr>
          <w:sz w:val="28"/>
          <w:szCs w:val="28"/>
        </w:rPr>
      </w:pPr>
      <w:r w:rsidRPr="00860A72">
        <w:rPr>
          <w:sz w:val="28"/>
          <w:szCs w:val="28"/>
        </w:rPr>
        <w:t>Ухвалою господарського суду розпорядником майна ЗАТ «Пивзавод» було призначено Вавіна В.С., який окрім втручання в оперативну-господарську діяльність, припинив повноваження керівника ЗАТ.</w:t>
      </w:r>
    </w:p>
    <w:p w:rsidR="00F367A7" w:rsidRPr="00860A72" w:rsidRDefault="00F367A7" w:rsidP="00F367A7">
      <w:pPr>
        <w:ind w:firstLine="301"/>
        <w:jc w:val="both"/>
        <w:rPr>
          <w:sz w:val="28"/>
          <w:szCs w:val="28"/>
        </w:rPr>
      </w:pPr>
      <w:r w:rsidRPr="00860A72">
        <w:rPr>
          <w:sz w:val="28"/>
          <w:szCs w:val="28"/>
        </w:rPr>
        <w:t>Питання:</w:t>
      </w:r>
    </w:p>
    <w:p w:rsidR="00F367A7" w:rsidRPr="00860A72" w:rsidRDefault="00F367A7" w:rsidP="00F367A7">
      <w:pPr>
        <w:widowControl/>
        <w:numPr>
          <w:ilvl w:val="0"/>
          <w:numId w:val="33"/>
        </w:numPr>
        <w:autoSpaceDE/>
        <w:autoSpaceDN/>
        <w:ind w:left="0" w:firstLine="0"/>
        <w:jc w:val="both"/>
        <w:rPr>
          <w:sz w:val="28"/>
          <w:szCs w:val="28"/>
        </w:rPr>
      </w:pPr>
      <w:proofErr w:type="gramStart"/>
      <w:r w:rsidRPr="00860A72">
        <w:rPr>
          <w:sz w:val="28"/>
          <w:szCs w:val="28"/>
        </w:rPr>
        <w:t>Чи ма</w:t>
      </w:r>
      <w:proofErr w:type="gramEnd"/>
      <w:r w:rsidRPr="00860A72">
        <w:rPr>
          <w:sz w:val="28"/>
          <w:szCs w:val="28"/>
        </w:rPr>
        <w:t>є право розпорядник майна вчинювати такі дії?</w:t>
      </w:r>
    </w:p>
    <w:p w:rsidR="00F367A7" w:rsidRPr="00860A72" w:rsidRDefault="00F367A7" w:rsidP="00F367A7">
      <w:pPr>
        <w:widowControl/>
        <w:numPr>
          <w:ilvl w:val="0"/>
          <w:numId w:val="33"/>
        </w:numPr>
        <w:autoSpaceDE/>
        <w:autoSpaceDN/>
        <w:ind w:left="0" w:firstLine="0"/>
        <w:jc w:val="both"/>
        <w:rPr>
          <w:sz w:val="28"/>
          <w:szCs w:val="28"/>
        </w:rPr>
      </w:pPr>
      <w:r w:rsidRPr="00860A72">
        <w:rPr>
          <w:sz w:val="28"/>
          <w:szCs w:val="28"/>
        </w:rPr>
        <w:t>Якими правами наділений розпорядник майна?</w:t>
      </w:r>
    </w:p>
    <w:p w:rsidR="00F367A7" w:rsidRPr="00860A72" w:rsidRDefault="00F367A7" w:rsidP="00F367A7">
      <w:pPr>
        <w:widowControl/>
        <w:numPr>
          <w:ilvl w:val="0"/>
          <w:numId w:val="33"/>
        </w:numPr>
        <w:autoSpaceDE/>
        <w:autoSpaceDN/>
        <w:ind w:left="0" w:firstLine="0"/>
        <w:jc w:val="both"/>
        <w:rPr>
          <w:sz w:val="28"/>
          <w:szCs w:val="28"/>
        </w:rPr>
      </w:pPr>
      <w:r w:rsidRPr="00860A72">
        <w:rPr>
          <w:sz w:val="28"/>
          <w:szCs w:val="28"/>
        </w:rPr>
        <w:t>У яких випадках можливо припинити повноваження керівника боржника?</w:t>
      </w:r>
    </w:p>
    <w:p w:rsidR="00F367A7" w:rsidRPr="00860A72" w:rsidRDefault="00F367A7" w:rsidP="00F367A7">
      <w:pPr>
        <w:jc w:val="both"/>
        <w:rPr>
          <w:sz w:val="28"/>
          <w:szCs w:val="28"/>
        </w:rPr>
      </w:pPr>
    </w:p>
    <w:p w:rsidR="00F367A7" w:rsidRPr="00860A72" w:rsidRDefault="00F367A7" w:rsidP="00F367A7">
      <w:pPr>
        <w:ind w:firstLine="680"/>
        <w:jc w:val="both"/>
        <w:rPr>
          <w:b/>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4</w:t>
      </w:r>
    </w:p>
    <w:p w:rsidR="00F367A7" w:rsidRPr="00860A72" w:rsidRDefault="00F367A7" w:rsidP="00F367A7">
      <w:pPr>
        <w:pStyle w:val="22"/>
        <w:widowControl w:val="0"/>
        <w:numPr>
          <w:ilvl w:val="0"/>
          <w:numId w:val="22"/>
        </w:numPr>
        <w:autoSpaceDE w:val="0"/>
        <w:autoSpaceDN w:val="0"/>
        <w:adjustRightInd w:val="0"/>
        <w:spacing w:after="0" w:line="240" w:lineRule="auto"/>
        <w:jc w:val="both"/>
        <w:rPr>
          <w:b/>
          <w:sz w:val="28"/>
          <w:szCs w:val="28"/>
        </w:rPr>
      </w:pPr>
      <w:r w:rsidRPr="00860A72">
        <w:rPr>
          <w:b/>
          <w:sz w:val="28"/>
          <w:szCs w:val="28"/>
        </w:rPr>
        <w:t xml:space="preserve">Охарактеризуйте сутність та основні ознаки об’єднань </w:t>
      </w:r>
      <w:proofErr w:type="gramStart"/>
      <w:r w:rsidRPr="00860A72">
        <w:rPr>
          <w:b/>
          <w:sz w:val="28"/>
          <w:szCs w:val="28"/>
        </w:rPr>
        <w:t>п</w:t>
      </w:r>
      <w:proofErr w:type="gramEnd"/>
      <w:r w:rsidRPr="00860A72">
        <w:rPr>
          <w:b/>
          <w:sz w:val="28"/>
          <w:szCs w:val="28"/>
        </w:rPr>
        <w:t xml:space="preserve">ідприємств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28"/>
        <w:gridCol w:w="5143"/>
      </w:tblGrid>
      <w:tr w:rsidR="00F367A7" w:rsidRPr="00860A72" w:rsidTr="00FA4614">
        <w:trPr>
          <w:cantSplit/>
          <w:trHeight w:val="689"/>
        </w:trPr>
        <w:tc>
          <w:tcPr>
            <w:tcW w:w="2313" w:type="pct"/>
            <w:vAlign w:val="center"/>
          </w:tcPr>
          <w:p w:rsidR="00F367A7" w:rsidRPr="00860A72" w:rsidRDefault="00F367A7" w:rsidP="00FA4614">
            <w:pPr>
              <w:jc w:val="center"/>
              <w:rPr>
                <w:b/>
                <w:sz w:val="28"/>
                <w:szCs w:val="28"/>
              </w:rPr>
            </w:pPr>
            <w:r w:rsidRPr="00860A72">
              <w:rPr>
                <w:b/>
                <w:sz w:val="28"/>
                <w:szCs w:val="28"/>
              </w:rPr>
              <w:t xml:space="preserve">Концепція </w:t>
            </w:r>
          </w:p>
        </w:tc>
        <w:tc>
          <w:tcPr>
            <w:tcW w:w="2687" w:type="pct"/>
            <w:vAlign w:val="center"/>
          </w:tcPr>
          <w:p w:rsidR="00F367A7" w:rsidRPr="00860A72" w:rsidRDefault="00F367A7" w:rsidP="00FA4614">
            <w:pPr>
              <w:jc w:val="center"/>
              <w:rPr>
                <w:b/>
                <w:sz w:val="28"/>
                <w:szCs w:val="28"/>
              </w:rPr>
            </w:pPr>
            <w:r w:rsidRPr="00860A72">
              <w:rPr>
                <w:b/>
                <w:sz w:val="28"/>
                <w:szCs w:val="28"/>
              </w:rPr>
              <w:t xml:space="preserve">Суть та значення </w:t>
            </w:r>
          </w:p>
        </w:tc>
      </w:tr>
      <w:tr w:rsidR="00F367A7" w:rsidRPr="00860A72" w:rsidTr="00FA4614">
        <w:tc>
          <w:tcPr>
            <w:tcW w:w="2313" w:type="pct"/>
          </w:tcPr>
          <w:p w:rsidR="00F367A7" w:rsidRPr="00860A72" w:rsidRDefault="00F367A7" w:rsidP="00FA4614">
            <w:pPr>
              <w:rPr>
                <w:sz w:val="28"/>
                <w:szCs w:val="28"/>
              </w:rPr>
            </w:pPr>
          </w:p>
        </w:tc>
        <w:tc>
          <w:tcPr>
            <w:tcW w:w="2687" w:type="pct"/>
          </w:tcPr>
          <w:p w:rsidR="00F367A7" w:rsidRPr="00860A72" w:rsidRDefault="00F367A7" w:rsidP="00FA4614">
            <w:pPr>
              <w:rPr>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pStyle w:val="22"/>
        <w:spacing w:after="0" w:line="240" w:lineRule="auto"/>
        <w:ind w:left="360"/>
        <w:jc w:val="both"/>
        <w:rPr>
          <w:b/>
          <w:sz w:val="28"/>
          <w:szCs w:val="28"/>
        </w:rPr>
      </w:pPr>
      <w:r w:rsidRPr="00860A72">
        <w:rPr>
          <w:b/>
          <w:sz w:val="28"/>
          <w:szCs w:val="28"/>
        </w:rPr>
        <w:t xml:space="preserve">2. Узагальніть та охарактеризуйте особливості реєстрації суб’єкта </w:t>
      </w:r>
      <w:proofErr w:type="gramStart"/>
      <w:r w:rsidRPr="00860A72">
        <w:rPr>
          <w:b/>
          <w:sz w:val="28"/>
          <w:szCs w:val="28"/>
        </w:rPr>
        <w:t>п</w:t>
      </w:r>
      <w:proofErr w:type="gramEnd"/>
      <w:r w:rsidRPr="00860A72">
        <w:rPr>
          <w:b/>
          <w:sz w:val="28"/>
          <w:szCs w:val="28"/>
        </w:rPr>
        <w:t xml:space="preserve">ідприємницької діяльності фізичної особи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7"/>
        <w:gridCol w:w="6734"/>
      </w:tblGrid>
      <w:tr w:rsidR="00F367A7" w:rsidRPr="00860A72" w:rsidTr="00FA4614">
        <w:tc>
          <w:tcPr>
            <w:tcW w:w="1482" w:type="pct"/>
            <w:vAlign w:val="center"/>
          </w:tcPr>
          <w:p w:rsidR="00F367A7" w:rsidRPr="00860A72" w:rsidRDefault="00F367A7" w:rsidP="00FA4614">
            <w:pPr>
              <w:jc w:val="center"/>
              <w:rPr>
                <w:b/>
                <w:sz w:val="28"/>
                <w:szCs w:val="28"/>
              </w:rPr>
            </w:pPr>
            <w:r w:rsidRPr="00860A72">
              <w:rPr>
                <w:b/>
                <w:sz w:val="28"/>
                <w:szCs w:val="28"/>
              </w:rPr>
              <w:t xml:space="preserve">Характеристики </w:t>
            </w:r>
          </w:p>
        </w:tc>
        <w:tc>
          <w:tcPr>
            <w:tcW w:w="3518" w:type="pct"/>
          </w:tcPr>
          <w:p w:rsidR="00F367A7" w:rsidRPr="00860A72" w:rsidRDefault="00F367A7" w:rsidP="00FA4614">
            <w:pPr>
              <w:jc w:val="center"/>
              <w:rPr>
                <w:b/>
                <w:sz w:val="28"/>
                <w:szCs w:val="28"/>
              </w:rPr>
            </w:pPr>
            <w:r w:rsidRPr="00860A72">
              <w:rPr>
                <w:b/>
                <w:sz w:val="28"/>
                <w:szCs w:val="28"/>
              </w:rPr>
              <w:t xml:space="preserve">Особливості   </w:t>
            </w:r>
          </w:p>
        </w:tc>
      </w:tr>
      <w:tr w:rsidR="00F367A7" w:rsidRPr="00860A72" w:rsidTr="00FA4614">
        <w:tc>
          <w:tcPr>
            <w:tcW w:w="1482" w:type="pct"/>
          </w:tcPr>
          <w:p w:rsidR="00F367A7" w:rsidRPr="00860A72" w:rsidRDefault="00F367A7" w:rsidP="00FA4614">
            <w:pPr>
              <w:pStyle w:val="ac"/>
              <w:spacing w:after="0"/>
              <w:ind w:left="0"/>
              <w:rPr>
                <w:bCs/>
                <w:sz w:val="28"/>
                <w:szCs w:val="28"/>
              </w:rPr>
            </w:pPr>
          </w:p>
        </w:tc>
        <w:tc>
          <w:tcPr>
            <w:tcW w:w="3518" w:type="pct"/>
          </w:tcPr>
          <w:p w:rsidR="00F367A7" w:rsidRPr="00860A72" w:rsidRDefault="00F367A7" w:rsidP="00FA4614">
            <w:pPr>
              <w:adjustRightInd w:val="0"/>
              <w:ind w:left="360"/>
              <w:jc w:val="both"/>
              <w:rPr>
                <w:sz w:val="28"/>
                <w:szCs w:val="28"/>
              </w:rPr>
            </w:pPr>
          </w:p>
        </w:tc>
      </w:tr>
    </w:tbl>
    <w:p w:rsidR="00F367A7" w:rsidRPr="00860A72" w:rsidRDefault="00F367A7" w:rsidP="00F367A7">
      <w:pPr>
        <w:ind w:firstLine="301"/>
        <w:jc w:val="both"/>
        <w:rPr>
          <w:b/>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Громадяни України Морозов, Рогоза і Шилов вирішили заснувати товариство з обмеженою відповідальністю "Паркан" із статутним фондом у розмі</w:t>
      </w:r>
      <w:proofErr w:type="gramStart"/>
      <w:r w:rsidRPr="00860A72">
        <w:rPr>
          <w:sz w:val="28"/>
          <w:szCs w:val="28"/>
        </w:rPr>
        <w:t>р</w:t>
      </w:r>
      <w:proofErr w:type="gramEnd"/>
      <w:r w:rsidRPr="00860A72">
        <w:rPr>
          <w:sz w:val="28"/>
          <w:szCs w:val="28"/>
        </w:rPr>
        <w:t xml:space="preserve">і 30 тис грн. </w:t>
      </w:r>
      <w:proofErr w:type="gramStart"/>
      <w:r w:rsidRPr="00860A72">
        <w:rPr>
          <w:sz w:val="28"/>
          <w:szCs w:val="28"/>
        </w:rPr>
        <w:t>Учасники домовились про внесення наступних вкладів: Морозов - 70 % від розміру статутного фонду (у виді майна), Рогоза - 10 % (у виді майна), Шилов - 20 % (у грошовій формі).</w:t>
      </w:r>
      <w:proofErr w:type="gramEnd"/>
      <w:r w:rsidRPr="00860A72">
        <w:rPr>
          <w:sz w:val="28"/>
          <w:szCs w:val="28"/>
        </w:rPr>
        <w:t xml:space="preserve"> Для здійснення реєстрації засновники звернулися у виконком Комінтернівського району міста Харкова, оскільки у цьому районі мав місце проживання Морозов. У орган державної реєстрації засновниками були подані наступні документи: установчий догові</w:t>
      </w:r>
      <w:proofErr w:type="gramStart"/>
      <w:r w:rsidRPr="00860A72">
        <w:rPr>
          <w:sz w:val="28"/>
          <w:szCs w:val="28"/>
        </w:rPr>
        <w:t>р</w:t>
      </w:r>
      <w:proofErr w:type="gramEnd"/>
      <w:r w:rsidRPr="00860A72">
        <w:rPr>
          <w:sz w:val="28"/>
          <w:szCs w:val="28"/>
        </w:rPr>
        <w:t>, статут, довідка з банку про внесення Шиловим 6 тис. грн. до статутного фонду товариства. За юридичну адресу товариства у документах була вказана квартира, що знаходилась у Жовтневому районі міста Харкова і належала на праві приватної власності гр. Вакуленко (знайомі</w:t>
      </w:r>
      <w:proofErr w:type="gramStart"/>
      <w:r w:rsidRPr="00860A72">
        <w:rPr>
          <w:sz w:val="28"/>
          <w:szCs w:val="28"/>
        </w:rPr>
        <w:t>й одного</w:t>
      </w:r>
      <w:proofErr w:type="gramEnd"/>
      <w:r w:rsidRPr="00860A72">
        <w:rPr>
          <w:sz w:val="28"/>
          <w:szCs w:val="28"/>
        </w:rPr>
        <w:t xml:space="preserve"> з засновників, що погодилась надати власну квартиру для розміщення офісу товариства). Виконком відмовив засновникам у проведенні державної реєстрації. Дайте відповідь на наступні запитання:</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lastRenderedPageBreak/>
        <w:t xml:space="preserve">1) чи є обґрунтованим </w:t>
      </w:r>
      <w:proofErr w:type="gramStart"/>
      <w:r w:rsidRPr="00860A72">
        <w:rPr>
          <w:sz w:val="28"/>
          <w:szCs w:val="28"/>
        </w:rPr>
        <w:t>р</w:t>
      </w:r>
      <w:proofErr w:type="gramEnd"/>
      <w:r w:rsidRPr="00860A72">
        <w:rPr>
          <w:sz w:val="28"/>
          <w:szCs w:val="28"/>
        </w:rPr>
        <w:t>ішення виконкому; якими мають бути дії засновників якщо вони не згодні з прийнятим рішенням;</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2) яким чином оформлюється внесення майнових вкладів для формування статутного фонду </w:t>
      </w:r>
      <w:proofErr w:type="gramStart"/>
      <w:r w:rsidRPr="00860A72">
        <w:rPr>
          <w:sz w:val="28"/>
          <w:szCs w:val="28"/>
        </w:rPr>
        <w:t>ТОВ</w:t>
      </w:r>
      <w:proofErr w:type="gramEnd"/>
      <w:r w:rsidRPr="00860A72">
        <w:rPr>
          <w:sz w:val="28"/>
          <w:szCs w:val="28"/>
        </w:rPr>
        <w:t>; ким здійснюється оцінка таких вкладів; коли статутний фонд повинен бути повністю сформований; які правові наслідки його несвоєчасного формування;</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3) чи може жиле приміщення (квартира) надаватись юридичній особі для здійснення </w:t>
      </w:r>
      <w:proofErr w:type="gramStart"/>
      <w:r w:rsidRPr="00860A72">
        <w:rPr>
          <w:sz w:val="28"/>
          <w:szCs w:val="28"/>
        </w:rPr>
        <w:t>п</w:t>
      </w:r>
      <w:proofErr w:type="gramEnd"/>
      <w:r w:rsidRPr="00860A72">
        <w:rPr>
          <w:sz w:val="28"/>
          <w:szCs w:val="28"/>
        </w:rPr>
        <w:t>ідприємницької діяльності; яким чином має бути оформлений цей правочин;</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4) яким чином можуть бути змінені установчі документи </w:t>
      </w:r>
      <w:proofErr w:type="gramStart"/>
      <w:r w:rsidRPr="00860A72">
        <w:rPr>
          <w:sz w:val="28"/>
          <w:szCs w:val="28"/>
        </w:rPr>
        <w:t>ТОВ</w:t>
      </w:r>
      <w:proofErr w:type="gramEnd"/>
      <w:r w:rsidRPr="00860A72">
        <w:rPr>
          <w:sz w:val="28"/>
          <w:szCs w:val="28"/>
        </w:rPr>
        <w:t xml:space="preserve"> "Паркан" після його державної реєстрації;</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5) яким чином призначатиметься директор </w:t>
      </w:r>
      <w:proofErr w:type="gramStart"/>
      <w:r w:rsidRPr="00860A72">
        <w:rPr>
          <w:sz w:val="28"/>
          <w:szCs w:val="28"/>
        </w:rPr>
        <w:t>ТОВ</w:t>
      </w:r>
      <w:proofErr w:type="gramEnd"/>
      <w:r w:rsidRPr="00860A72">
        <w:rPr>
          <w:sz w:val="28"/>
          <w:szCs w:val="28"/>
        </w:rPr>
        <w:t xml:space="preserve"> "Паркан";</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6) як можна оформити вихід Морозова з товариства; які правові наслідки він потягне.</w:t>
      </w:r>
    </w:p>
    <w:p w:rsidR="00F367A7" w:rsidRPr="00860A72" w:rsidRDefault="00F367A7" w:rsidP="00F367A7">
      <w:pPr>
        <w:pStyle w:val="22"/>
        <w:tabs>
          <w:tab w:val="left" w:leader="underscore" w:pos="9356"/>
        </w:tabs>
        <w:spacing w:after="0" w:line="240" w:lineRule="auto"/>
        <w:ind w:firstLine="567"/>
        <w:jc w:val="center"/>
        <w:rPr>
          <w:b/>
          <w:bCs/>
          <w:sz w:val="28"/>
          <w:szCs w:val="28"/>
        </w:rPr>
      </w:pPr>
    </w:p>
    <w:p w:rsidR="00F367A7" w:rsidRPr="00860A72" w:rsidRDefault="00F367A7" w:rsidP="00F367A7">
      <w:pPr>
        <w:pStyle w:val="22"/>
        <w:tabs>
          <w:tab w:val="left" w:leader="underscore" w:pos="9356"/>
        </w:tabs>
        <w:spacing w:after="0" w:line="240" w:lineRule="auto"/>
        <w:ind w:firstLine="567"/>
        <w:jc w:val="center"/>
        <w:rPr>
          <w:sz w:val="28"/>
          <w:szCs w:val="28"/>
        </w:rPr>
      </w:pPr>
      <w:r w:rsidRPr="00860A72">
        <w:rPr>
          <w:b/>
          <w:bCs/>
          <w:sz w:val="28"/>
          <w:szCs w:val="28"/>
        </w:rPr>
        <w:t>Завдання № 5</w:t>
      </w:r>
    </w:p>
    <w:p w:rsidR="00F367A7" w:rsidRPr="00860A72" w:rsidRDefault="00F367A7" w:rsidP="00F367A7">
      <w:pPr>
        <w:pStyle w:val="22"/>
        <w:widowControl w:val="0"/>
        <w:numPr>
          <w:ilvl w:val="0"/>
          <w:numId w:val="23"/>
        </w:numPr>
        <w:autoSpaceDE w:val="0"/>
        <w:autoSpaceDN w:val="0"/>
        <w:adjustRightInd w:val="0"/>
        <w:spacing w:after="0" w:line="240" w:lineRule="auto"/>
        <w:jc w:val="both"/>
        <w:rPr>
          <w:b/>
          <w:sz w:val="28"/>
          <w:szCs w:val="28"/>
        </w:rPr>
      </w:pPr>
      <w:r w:rsidRPr="00860A72">
        <w:rPr>
          <w:b/>
          <w:sz w:val="28"/>
          <w:szCs w:val="28"/>
        </w:rPr>
        <w:t xml:space="preserve">Охарактеризуйте процедуру реєстрації суб’єктів </w:t>
      </w:r>
      <w:proofErr w:type="gramStart"/>
      <w:r w:rsidRPr="00860A72">
        <w:rPr>
          <w:b/>
          <w:sz w:val="28"/>
          <w:szCs w:val="28"/>
        </w:rPr>
        <w:t>п</w:t>
      </w:r>
      <w:proofErr w:type="gramEnd"/>
      <w:r w:rsidRPr="00860A72">
        <w:rPr>
          <w:b/>
          <w:sz w:val="28"/>
          <w:szCs w:val="28"/>
        </w:rPr>
        <w:t xml:space="preserve">ідприємницької діяльності юридичних осіб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31"/>
        <w:gridCol w:w="7540"/>
      </w:tblGrid>
      <w:tr w:rsidR="00F367A7" w:rsidRPr="00860A72" w:rsidTr="00FA4614">
        <w:trPr>
          <w:cantSplit/>
          <w:trHeight w:val="719"/>
        </w:trPr>
        <w:tc>
          <w:tcPr>
            <w:tcW w:w="1061" w:type="pct"/>
            <w:vAlign w:val="center"/>
          </w:tcPr>
          <w:p w:rsidR="00F367A7" w:rsidRPr="00860A72" w:rsidRDefault="00F367A7" w:rsidP="00FA4614">
            <w:pPr>
              <w:jc w:val="center"/>
              <w:rPr>
                <w:b/>
                <w:sz w:val="28"/>
                <w:szCs w:val="28"/>
              </w:rPr>
            </w:pPr>
            <w:r w:rsidRPr="00860A72">
              <w:rPr>
                <w:b/>
                <w:sz w:val="28"/>
                <w:szCs w:val="28"/>
              </w:rPr>
              <w:t xml:space="preserve">Етапи  </w:t>
            </w:r>
          </w:p>
        </w:tc>
        <w:tc>
          <w:tcPr>
            <w:tcW w:w="3939" w:type="pct"/>
            <w:vAlign w:val="center"/>
          </w:tcPr>
          <w:p w:rsidR="00F367A7" w:rsidRPr="00860A72" w:rsidRDefault="00F367A7" w:rsidP="00FA4614">
            <w:pPr>
              <w:ind w:left="-57" w:right="-57"/>
              <w:jc w:val="center"/>
              <w:rPr>
                <w:b/>
                <w:sz w:val="28"/>
                <w:szCs w:val="28"/>
              </w:rPr>
            </w:pPr>
            <w:r w:rsidRPr="00860A72">
              <w:rPr>
                <w:b/>
                <w:sz w:val="28"/>
                <w:szCs w:val="28"/>
              </w:rPr>
              <w:t xml:space="preserve">Процедури </w:t>
            </w:r>
          </w:p>
        </w:tc>
      </w:tr>
      <w:tr w:rsidR="00F367A7" w:rsidRPr="00860A72" w:rsidTr="00FA4614">
        <w:trPr>
          <w:trHeight w:val="357"/>
        </w:trPr>
        <w:tc>
          <w:tcPr>
            <w:tcW w:w="1061" w:type="pct"/>
          </w:tcPr>
          <w:p w:rsidR="00F367A7" w:rsidRPr="00860A72" w:rsidRDefault="00F367A7" w:rsidP="00FA4614">
            <w:pPr>
              <w:ind w:right="-57"/>
              <w:rPr>
                <w:sz w:val="28"/>
                <w:szCs w:val="28"/>
              </w:rPr>
            </w:pPr>
          </w:p>
        </w:tc>
        <w:tc>
          <w:tcPr>
            <w:tcW w:w="3939" w:type="pct"/>
          </w:tcPr>
          <w:p w:rsidR="00F367A7" w:rsidRPr="00860A72" w:rsidRDefault="00F367A7" w:rsidP="00FA4614">
            <w:pPr>
              <w:rPr>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23"/>
        </w:numPr>
        <w:autoSpaceDE w:val="0"/>
        <w:autoSpaceDN w:val="0"/>
        <w:adjustRightInd w:val="0"/>
        <w:spacing w:after="0" w:line="240" w:lineRule="auto"/>
        <w:jc w:val="both"/>
        <w:rPr>
          <w:sz w:val="28"/>
          <w:szCs w:val="28"/>
        </w:rPr>
      </w:pPr>
      <w:r w:rsidRPr="00860A72">
        <w:rPr>
          <w:b/>
          <w:sz w:val="28"/>
          <w:szCs w:val="28"/>
        </w:rPr>
        <w:t xml:space="preserve">Визначте сутність патентування </w:t>
      </w:r>
      <w:proofErr w:type="gramStart"/>
      <w:r w:rsidRPr="00860A72">
        <w:rPr>
          <w:b/>
          <w:sz w:val="28"/>
          <w:szCs w:val="28"/>
        </w:rPr>
        <w:t>п</w:t>
      </w:r>
      <w:proofErr w:type="gramEnd"/>
      <w:r w:rsidRPr="00860A72">
        <w:rPr>
          <w:b/>
          <w:sz w:val="28"/>
          <w:szCs w:val="28"/>
        </w:rPr>
        <w:t xml:space="preserve">ідприємницької діяльності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6"/>
      </w:tblGrid>
      <w:tr w:rsidR="00F367A7" w:rsidRPr="00860A72" w:rsidTr="00FA4614">
        <w:tc>
          <w:tcPr>
            <w:tcW w:w="2500" w:type="pct"/>
            <w:shd w:val="clear" w:color="auto" w:fill="auto"/>
          </w:tcPr>
          <w:p w:rsidR="00F367A7" w:rsidRPr="00860A72" w:rsidRDefault="00F367A7" w:rsidP="00FA4614">
            <w:pPr>
              <w:pStyle w:val="22"/>
              <w:spacing w:after="0" w:line="240" w:lineRule="auto"/>
              <w:jc w:val="both"/>
              <w:rPr>
                <w:b/>
                <w:sz w:val="28"/>
                <w:szCs w:val="28"/>
              </w:rPr>
            </w:pPr>
            <w:r w:rsidRPr="00860A72">
              <w:rPr>
                <w:b/>
                <w:sz w:val="28"/>
                <w:szCs w:val="28"/>
              </w:rPr>
              <w:t xml:space="preserve">Сутність </w:t>
            </w:r>
          </w:p>
        </w:tc>
        <w:tc>
          <w:tcPr>
            <w:tcW w:w="2500" w:type="pct"/>
            <w:shd w:val="clear" w:color="auto" w:fill="auto"/>
          </w:tcPr>
          <w:p w:rsidR="00F367A7" w:rsidRPr="00860A72" w:rsidRDefault="00F367A7" w:rsidP="00FA4614">
            <w:pPr>
              <w:pStyle w:val="22"/>
              <w:spacing w:after="0" w:line="240" w:lineRule="auto"/>
              <w:jc w:val="both"/>
              <w:rPr>
                <w:b/>
                <w:sz w:val="28"/>
                <w:szCs w:val="28"/>
              </w:rPr>
            </w:pPr>
            <w:r w:rsidRPr="00860A72">
              <w:rPr>
                <w:b/>
                <w:sz w:val="28"/>
                <w:szCs w:val="28"/>
              </w:rPr>
              <w:t xml:space="preserve">Особливості  </w:t>
            </w:r>
          </w:p>
        </w:tc>
      </w:tr>
      <w:tr w:rsidR="00F367A7" w:rsidRPr="00860A72" w:rsidTr="00FA4614">
        <w:trPr>
          <w:trHeight w:val="339"/>
        </w:trPr>
        <w:tc>
          <w:tcPr>
            <w:tcW w:w="2500" w:type="pct"/>
            <w:shd w:val="clear" w:color="auto" w:fill="auto"/>
          </w:tcPr>
          <w:p w:rsidR="00F367A7" w:rsidRPr="00860A72" w:rsidRDefault="00F367A7" w:rsidP="00FA4614">
            <w:pPr>
              <w:pStyle w:val="22"/>
              <w:spacing w:after="0" w:line="240" w:lineRule="auto"/>
              <w:jc w:val="both"/>
              <w:rPr>
                <w:sz w:val="28"/>
                <w:szCs w:val="28"/>
              </w:rPr>
            </w:pPr>
          </w:p>
        </w:tc>
        <w:tc>
          <w:tcPr>
            <w:tcW w:w="2500" w:type="pct"/>
            <w:shd w:val="clear" w:color="auto" w:fill="auto"/>
          </w:tcPr>
          <w:p w:rsidR="00F367A7" w:rsidRPr="00860A72" w:rsidRDefault="00F367A7" w:rsidP="00FA4614">
            <w:pPr>
              <w:pStyle w:val="22"/>
              <w:spacing w:after="0" w:line="240" w:lineRule="auto"/>
              <w:jc w:val="both"/>
              <w:rPr>
                <w:sz w:val="28"/>
                <w:szCs w:val="28"/>
              </w:rPr>
            </w:pPr>
          </w:p>
        </w:tc>
      </w:tr>
    </w:tbl>
    <w:p w:rsidR="00F367A7" w:rsidRPr="00860A72" w:rsidRDefault="00F367A7" w:rsidP="00F367A7">
      <w:pPr>
        <w:spacing w:line="230" w:lineRule="exact"/>
        <w:ind w:firstLine="301"/>
        <w:jc w:val="both"/>
        <w:rPr>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Громадянин А. заснував приватне </w:t>
      </w:r>
      <w:proofErr w:type="gramStart"/>
      <w:r w:rsidRPr="00860A72">
        <w:rPr>
          <w:sz w:val="28"/>
          <w:szCs w:val="28"/>
        </w:rPr>
        <w:t>п</w:t>
      </w:r>
      <w:proofErr w:type="gramEnd"/>
      <w:r w:rsidRPr="00860A72">
        <w:rPr>
          <w:sz w:val="28"/>
          <w:szCs w:val="28"/>
        </w:rPr>
        <w:t xml:space="preserve">ідприємство з виробництва спецодягу. Його дружина, яка не є приватним </w:t>
      </w:r>
      <w:proofErr w:type="gramStart"/>
      <w:r w:rsidRPr="00860A72">
        <w:rPr>
          <w:sz w:val="28"/>
          <w:szCs w:val="28"/>
        </w:rPr>
        <w:t>п</w:t>
      </w:r>
      <w:proofErr w:type="gramEnd"/>
      <w:r w:rsidRPr="00860A72">
        <w:rPr>
          <w:sz w:val="28"/>
          <w:szCs w:val="28"/>
        </w:rPr>
        <w:t>ідприємцем, неодноразово перешкоджала укладенню договорів між споживачами та іншими виробниками спецодягу, (конкурентами г-на А). Вона поширювала між потенційними споживачами зазначеного товару відомості, які принижували ділову репутацію цих виробників. Чи має місце у даному випадку недобросовісна конкуренція (якщо так - то надайте кваліфікацію зазначеним діям та визначити хто та яку повинен буде нести відповідальність)</w:t>
      </w:r>
      <w:proofErr w:type="gramStart"/>
      <w:r w:rsidRPr="00860A72">
        <w:rPr>
          <w:sz w:val="28"/>
          <w:szCs w:val="28"/>
        </w:rPr>
        <w:t xml:space="preserve"> ?</w:t>
      </w:r>
      <w:proofErr w:type="gramEnd"/>
    </w:p>
    <w:p w:rsidR="00F367A7" w:rsidRDefault="00F367A7" w:rsidP="00F367A7">
      <w:pPr>
        <w:pStyle w:val="22"/>
        <w:tabs>
          <w:tab w:val="left" w:leader="underscore" w:pos="9356"/>
        </w:tabs>
        <w:spacing w:after="0" w:line="240" w:lineRule="auto"/>
        <w:ind w:firstLine="567"/>
        <w:jc w:val="center"/>
        <w:rPr>
          <w:b/>
          <w:bCs/>
          <w:sz w:val="28"/>
          <w:szCs w:val="28"/>
        </w:rPr>
      </w:pPr>
    </w:p>
    <w:p w:rsidR="00F367A7" w:rsidRPr="00860A72" w:rsidRDefault="00F367A7" w:rsidP="00F367A7">
      <w:pPr>
        <w:pStyle w:val="22"/>
        <w:tabs>
          <w:tab w:val="left" w:leader="underscore" w:pos="9356"/>
        </w:tabs>
        <w:spacing w:after="0" w:line="240" w:lineRule="auto"/>
        <w:ind w:firstLine="567"/>
        <w:jc w:val="center"/>
        <w:rPr>
          <w:b/>
          <w:bCs/>
          <w:sz w:val="28"/>
          <w:szCs w:val="28"/>
        </w:rPr>
      </w:pPr>
      <w:r w:rsidRPr="00860A72">
        <w:rPr>
          <w:b/>
          <w:bCs/>
          <w:sz w:val="28"/>
          <w:szCs w:val="28"/>
        </w:rPr>
        <w:t>Завдання № 6</w:t>
      </w:r>
    </w:p>
    <w:p w:rsidR="00F367A7" w:rsidRPr="00860A72" w:rsidRDefault="00F367A7" w:rsidP="00F367A7">
      <w:pPr>
        <w:pStyle w:val="22"/>
        <w:widowControl w:val="0"/>
        <w:numPr>
          <w:ilvl w:val="0"/>
          <w:numId w:val="24"/>
        </w:numPr>
        <w:autoSpaceDE w:val="0"/>
        <w:autoSpaceDN w:val="0"/>
        <w:adjustRightInd w:val="0"/>
        <w:spacing w:after="0" w:line="240" w:lineRule="auto"/>
        <w:jc w:val="both"/>
        <w:rPr>
          <w:b/>
          <w:sz w:val="28"/>
          <w:szCs w:val="28"/>
        </w:rPr>
      </w:pPr>
      <w:proofErr w:type="gramStart"/>
      <w:r w:rsidRPr="00860A72">
        <w:rPr>
          <w:b/>
          <w:sz w:val="28"/>
          <w:szCs w:val="28"/>
        </w:rPr>
        <w:t>Назв</w:t>
      </w:r>
      <w:proofErr w:type="gramEnd"/>
      <w:r w:rsidRPr="00860A72">
        <w:rPr>
          <w:b/>
          <w:sz w:val="28"/>
          <w:szCs w:val="28"/>
        </w:rPr>
        <w:t xml:space="preserve">іть та охарактеризуйте сфери здійснення державного контролю  </w:t>
      </w:r>
      <w:r w:rsidRPr="00860A72">
        <w:rPr>
          <w:sz w:val="28"/>
          <w:szCs w:val="28"/>
        </w:rPr>
        <w:t xml:space="preserve"> (30 балів).</w:t>
      </w:r>
    </w:p>
    <w:p w:rsidR="00F367A7" w:rsidRPr="00860A72" w:rsidRDefault="00F367A7" w:rsidP="00F367A7">
      <w:pPr>
        <w:pStyle w:val="22"/>
        <w:spacing w:after="0" w:line="240" w:lineRule="auto"/>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6"/>
      </w:tblGrid>
      <w:tr w:rsidR="00F367A7" w:rsidRPr="00860A72" w:rsidTr="00FA4614">
        <w:tc>
          <w:tcPr>
            <w:tcW w:w="4785" w:type="dxa"/>
            <w:shd w:val="clear" w:color="auto" w:fill="auto"/>
          </w:tcPr>
          <w:p w:rsidR="00F367A7" w:rsidRPr="00860A72" w:rsidRDefault="00F367A7" w:rsidP="00FA4614">
            <w:pPr>
              <w:pStyle w:val="22"/>
              <w:spacing w:after="0" w:line="240" w:lineRule="auto"/>
              <w:jc w:val="both"/>
              <w:rPr>
                <w:b/>
                <w:sz w:val="28"/>
                <w:szCs w:val="28"/>
              </w:rPr>
            </w:pPr>
            <w:r w:rsidRPr="00860A72">
              <w:rPr>
                <w:b/>
                <w:sz w:val="28"/>
                <w:szCs w:val="28"/>
              </w:rPr>
              <w:t xml:space="preserve">Сфера здійснення   </w:t>
            </w:r>
          </w:p>
        </w:tc>
        <w:tc>
          <w:tcPr>
            <w:tcW w:w="4786" w:type="dxa"/>
            <w:shd w:val="clear" w:color="auto" w:fill="auto"/>
          </w:tcPr>
          <w:p w:rsidR="00F367A7" w:rsidRPr="00860A72" w:rsidRDefault="00F367A7" w:rsidP="00FA4614">
            <w:pPr>
              <w:pStyle w:val="22"/>
              <w:spacing w:after="0" w:line="240" w:lineRule="auto"/>
              <w:jc w:val="both"/>
              <w:rPr>
                <w:b/>
                <w:sz w:val="28"/>
                <w:szCs w:val="28"/>
              </w:rPr>
            </w:pPr>
            <w:r w:rsidRPr="00860A72">
              <w:rPr>
                <w:b/>
                <w:sz w:val="28"/>
                <w:szCs w:val="28"/>
              </w:rPr>
              <w:t xml:space="preserve">Характеристика  </w:t>
            </w:r>
          </w:p>
        </w:tc>
      </w:tr>
      <w:tr w:rsidR="00F367A7" w:rsidRPr="00860A72" w:rsidTr="00FA4614">
        <w:trPr>
          <w:trHeight w:val="339"/>
        </w:trPr>
        <w:tc>
          <w:tcPr>
            <w:tcW w:w="4785" w:type="dxa"/>
            <w:shd w:val="clear" w:color="auto" w:fill="auto"/>
          </w:tcPr>
          <w:p w:rsidR="00F367A7" w:rsidRPr="00860A72" w:rsidRDefault="00F367A7" w:rsidP="00FA4614">
            <w:pPr>
              <w:pStyle w:val="22"/>
              <w:spacing w:after="0" w:line="240" w:lineRule="auto"/>
              <w:jc w:val="both"/>
              <w:rPr>
                <w:sz w:val="28"/>
                <w:szCs w:val="28"/>
              </w:rPr>
            </w:pPr>
          </w:p>
        </w:tc>
        <w:tc>
          <w:tcPr>
            <w:tcW w:w="4786" w:type="dxa"/>
            <w:shd w:val="clear" w:color="auto" w:fill="auto"/>
          </w:tcPr>
          <w:p w:rsidR="00F367A7" w:rsidRPr="00860A72" w:rsidRDefault="00F367A7" w:rsidP="00FA4614">
            <w:pPr>
              <w:pStyle w:val="22"/>
              <w:spacing w:after="0" w:line="240" w:lineRule="auto"/>
              <w:jc w:val="both"/>
              <w:rPr>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24"/>
        </w:numPr>
        <w:autoSpaceDE w:val="0"/>
        <w:autoSpaceDN w:val="0"/>
        <w:adjustRightInd w:val="0"/>
        <w:spacing w:after="0" w:line="240" w:lineRule="auto"/>
        <w:jc w:val="both"/>
        <w:rPr>
          <w:sz w:val="28"/>
          <w:szCs w:val="28"/>
        </w:rPr>
      </w:pPr>
      <w:r w:rsidRPr="00860A72">
        <w:rPr>
          <w:b/>
          <w:sz w:val="28"/>
          <w:szCs w:val="28"/>
        </w:rPr>
        <w:lastRenderedPageBreak/>
        <w:t xml:space="preserve">Поєднайте категорію та її визначення  </w:t>
      </w:r>
      <w:r w:rsidRPr="00860A72">
        <w:rPr>
          <w:sz w:val="28"/>
          <w:szCs w:val="28"/>
        </w:rPr>
        <w:t>(30 балів).</w:t>
      </w:r>
    </w:p>
    <w:p w:rsidR="00F367A7" w:rsidRPr="00860A72" w:rsidRDefault="00F367A7" w:rsidP="00F367A7">
      <w:pPr>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41"/>
        <w:gridCol w:w="7730"/>
      </w:tblGrid>
      <w:tr w:rsidR="00F367A7" w:rsidRPr="00860A72" w:rsidTr="00FA4614">
        <w:trPr>
          <w:trHeight w:val="547"/>
        </w:trPr>
        <w:tc>
          <w:tcPr>
            <w:tcW w:w="962" w:type="pct"/>
            <w:vAlign w:val="center"/>
          </w:tcPr>
          <w:p w:rsidR="00F367A7" w:rsidRPr="00860A72" w:rsidRDefault="00F367A7" w:rsidP="00FA4614">
            <w:pPr>
              <w:pStyle w:val="ac"/>
              <w:ind w:left="0"/>
              <w:jc w:val="center"/>
              <w:rPr>
                <w:b/>
                <w:sz w:val="28"/>
                <w:szCs w:val="28"/>
              </w:rPr>
            </w:pPr>
            <w:r w:rsidRPr="00860A72">
              <w:rPr>
                <w:b/>
                <w:sz w:val="28"/>
                <w:szCs w:val="28"/>
              </w:rPr>
              <w:t xml:space="preserve">Категорія  </w:t>
            </w:r>
          </w:p>
        </w:tc>
        <w:tc>
          <w:tcPr>
            <w:tcW w:w="4038" w:type="pct"/>
            <w:vAlign w:val="center"/>
          </w:tcPr>
          <w:p w:rsidR="00F367A7" w:rsidRPr="00860A72" w:rsidRDefault="00F367A7" w:rsidP="00FA4614">
            <w:pPr>
              <w:pStyle w:val="ac"/>
              <w:ind w:left="0"/>
              <w:jc w:val="center"/>
              <w:rPr>
                <w:b/>
                <w:sz w:val="28"/>
                <w:szCs w:val="28"/>
              </w:rPr>
            </w:pPr>
            <w:r w:rsidRPr="00860A72">
              <w:rPr>
                <w:b/>
                <w:sz w:val="28"/>
                <w:szCs w:val="28"/>
              </w:rPr>
              <w:t xml:space="preserve">Визначення </w:t>
            </w:r>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bCs/>
                <w:sz w:val="28"/>
                <w:szCs w:val="28"/>
              </w:rPr>
              <w:t xml:space="preserve">Асоціації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 xml:space="preserve">об’єднання, до якого можуть входити промислові </w:t>
            </w:r>
            <w:proofErr w:type="gramStart"/>
            <w:r w:rsidRPr="00860A72">
              <w:rPr>
                <w:sz w:val="28"/>
                <w:szCs w:val="28"/>
              </w:rPr>
              <w:t>п</w:t>
            </w:r>
            <w:proofErr w:type="gramEnd"/>
            <w:r w:rsidRPr="00860A72">
              <w:rPr>
                <w:sz w:val="28"/>
                <w:szCs w:val="28"/>
              </w:rPr>
              <w:t>ідприємства, сільськогосподарські підприємства, банки, наукові і проектні установи, інші установи та організації всіх форм власності, що мають на меті отримання прибутку, та яке створюється за рішенням Уряду України на певний термін з метою реалізації державних програм розвитку пріоритетних галузей виробництва і структурної перебудови економіки України, включаючи програми згідно з міждержавними договорами, а також виробництва кінцевої продукції</w:t>
            </w:r>
          </w:p>
        </w:tc>
      </w:tr>
      <w:tr w:rsidR="00F367A7" w:rsidRPr="00860A72" w:rsidTr="00FA4614">
        <w:trPr>
          <w:trHeight w:val="328"/>
        </w:trPr>
        <w:tc>
          <w:tcPr>
            <w:tcW w:w="962" w:type="pct"/>
          </w:tcPr>
          <w:p w:rsidR="00F367A7" w:rsidRPr="00860A72" w:rsidRDefault="00F367A7" w:rsidP="00FA4614">
            <w:pPr>
              <w:pStyle w:val="ac"/>
              <w:spacing w:after="0"/>
              <w:ind w:left="0"/>
              <w:rPr>
                <w:bCs/>
                <w:sz w:val="28"/>
                <w:szCs w:val="28"/>
              </w:rPr>
            </w:pPr>
            <w:r w:rsidRPr="00860A72">
              <w:rPr>
                <w:bCs/>
                <w:sz w:val="28"/>
                <w:szCs w:val="28"/>
              </w:rPr>
              <w:t xml:space="preserve">Концерн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 xml:space="preserve">договірні об’єднання, створені на основі поєднання виробничих, наукових та комерційних інтересів, з делегуванням окремих повноважень централізованого регулювання діяльності </w:t>
            </w:r>
            <w:proofErr w:type="gramStart"/>
            <w:r w:rsidRPr="00860A72">
              <w:rPr>
                <w:sz w:val="28"/>
                <w:szCs w:val="28"/>
              </w:rPr>
              <w:t>кожного</w:t>
            </w:r>
            <w:proofErr w:type="gramEnd"/>
            <w:r w:rsidRPr="00860A72">
              <w:rPr>
                <w:sz w:val="28"/>
                <w:szCs w:val="28"/>
              </w:rPr>
              <w:t xml:space="preserve"> з учасників</w:t>
            </w:r>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sz w:val="28"/>
                <w:szCs w:val="28"/>
              </w:rPr>
              <w:t>ПФГ</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тимчасові статутні об’єднання промислового і банківського капіталу для досягнення спільної мети</w:t>
            </w:r>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sz w:val="28"/>
                <w:szCs w:val="28"/>
              </w:rPr>
              <w:t xml:space="preserve">Корпорації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господарюючий суб’єкт, який володіє контрольними пакетами акцій інших, одного або більше, господарюючих суб’єкті</w:t>
            </w:r>
            <w:proofErr w:type="gramStart"/>
            <w:r w:rsidRPr="00860A72">
              <w:rPr>
                <w:sz w:val="28"/>
                <w:szCs w:val="28"/>
              </w:rPr>
              <w:t>в</w:t>
            </w:r>
            <w:proofErr w:type="gramEnd"/>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sz w:val="28"/>
                <w:szCs w:val="28"/>
              </w:rPr>
              <w:t xml:space="preserve">Консорціуми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pacing w:val="-4"/>
                <w:sz w:val="28"/>
                <w:szCs w:val="28"/>
              </w:rPr>
              <w:t xml:space="preserve">статутні об’єднання </w:t>
            </w:r>
            <w:proofErr w:type="gramStart"/>
            <w:r w:rsidRPr="00860A72">
              <w:rPr>
                <w:spacing w:val="-4"/>
                <w:sz w:val="28"/>
                <w:szCs w:val="28"/>
              </w:rPr>
              <w:t>п</w:t>
            </w:r>
            <w:proofErr w:type="gramEnd"/>
            <w:r w:rsidRPr="00860A72">
              <w:rPr>
                <w:spacing w:val="-4"/>
                <w:sz w:val="28"/>
                <w:szCs w:val="28"/>
              </w:rPr>
              <w:t>ідприємств промисловості, наукових організацій, транспорту, банків, торгівлі тощо на основі повної фінансової залежності від одного або групи підприємців</w:t>
            </w:r>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sz w:val="28"/>
                <w:szCs w:val="28"/>
              </w:rPr>
              <w:t xml:space="preserve">Холдинги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договірні об’єднання, створені з метою постійної координації господарської діяльності</w:t>
            </w: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Приватне </w:t>
      </w:r>
      <w:proofErr w:type="gramStart"/>
      <w:r w:rsidRPr="00860A72">
        <w:rPr>
          <w:sz w:val="28"/>
          <w:szCs w:val="28"/>
        </w:rPr>
        <w:t>п</w:t>
      </w:r>
      <w:proofErr w:type="gramEnd"/>
      <w:r w:rsidRPr="00860A72">
        <w:rPr>
          <w:sz w:val="28"/>
          <w:szCs w:val="28"/>
        </w:rPr>
        <w:t>ідприємство «Козак», придбавши у м. Мукачеве мінеральну воду „Козак”, виробником якої є ТОВ „Лікувальні води” та замінивши наклеєні на пляшках етикетки з надписом „Джерело-Лікувальні води” іншими етикетками з надписом „Карпати-ПП „Козак”, реалізовувало цю продукцію в Луганській області. Приписи якого нормативного акту порушило ПП „Козак” та які правові наслідки такого порушення? На поставлені питання дайте аргументовану відповідь.</w:t>
      </w:r>
    </w:p>
    <w:p w:rsidR="00F367A7" w:rsidRPr="00860A72" w:rsidRDefault="00F367A7" w:rsidP="00F367A7">
      <w:pPr>
        <w:pStyle w:val="22"/>
        <w:tabs>
          <w:tab w:val="left" w:leader="underscore" w:pos="9356"/>
        </w:tabs>
        <w:spacing w:after="0" w:line="240" w:lineRule="auto"/>
        <w:ind w:firstLine="567"/>
        <w:jc w:val="center"/>
        <w:rPr>
          <w:b/>
          <w:bCs/>
          <w:sz w:val="28"/>
          <w:szCs w:val="28"/>
        </w:rPr>
      </w:pPr>
    </w:p>
    <w:p w:rsidR="00F367A7" w:rsidRPr="00860A72" w:rsidRDefault="00F367A7" w:rsidP="00F367A7">
      <w:pPr>
        <w:pStyle w:val="22"/>
        <w:tabs>
          <w:tab w:val="left" w:leader="underscore" w:pos="9356"/>
        </w:tabs>
        <w:spacing w:after="0" w:line="240" w:lineRule="auto"/>
        <w:ind w:firstLine="567"/>
        <w:jc w:val="center"/>
        <w:rPr>
          <w:b/>
          <w:bCs/>
          <w:sz w:val="28"/>
          <w:szCs w:val="28"/>
        </w:rPr>
      </w:pPr>
      <w:r w:rsidRPr="00860A72">
        <w:rPr>
          <w:b/>
          <w:bCs/>
          <w:sz w:val="28"/>
          <w:szCs w:val="28"/>
        </w:rPr>
        <w:t>Завдання № 7</w:t>
      </w:r>
    </w:p>
    <w:p w:rsidR="00F367A7" w:rsidRPr="00860A72" w:rsidRDefault="00F367A7" w:rsidP="00F367A7">
      <w:pPr>
        <w:pStyle w:val="22"/>
        <w:widowControl w:val="0"/>
        <w:numPr>
          <w:ilvl w:val="0"/>
          <w:numId w:val="25"/>
        </w:numPr>
        <w:autoSpaceDE w:val="0"/>
        <w:autoSpaceDN w:val="0"/>
        <w:adjustRightInd w:val="0"/>
        <w:spacing w:after="0" w:line="240" w:lineRule="auto"/>
        <w:jc w:val="both"/>
        <w:rPr>
          <w:b/>
          <w:sz w:val="28"/>
          <w:szCs w:val="28"/>
        </w:rPr>
      </w:pPr>
      <w:r w:rsidRPr="00860A72">
        <w:rPr>
          <w:b/>
          <w:sz w:val="28"/>
          <w:szCs w:val="28"/>
        </w:rPr>
        <w:t xml:space="preserve">Охарактеризуйте сутність ліцензування </w:t>
      </w:r>
      <w:proofErr w:type="gramStart"/>
      <w:r w:rsidRPr="00860A72">
        <w:rPr>
          <w:b/>
          <w:sz w:val="28"/>
          <w:szCs w:val="28"/>
        </w:rPr>
        <w:t>п</w:t>
      </w:r>
      <w:proofErr w:type="gramEnd"/>
      <w:r w:rsidRPr="00860A72">
        <w:rPr>
          <w:b/>
          <w:sz w:val="28"/>
          <w:szCs w:val="28"/>
        </w:rPr>
        <w:t xml:space="preserve">ідприємницької діяльності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05"/>
        <w:gridCol w:w="5366"/>
      </w:tblGrid>
      <w:tr w:rsidR="00F367A7" w:rsidRPr="00860A72" w:rsidTr="00FA4614">
        <w:trPr>
          <w:trHeight w:val="547"/>
        </w:trPr>
        <w:tc>
          <w:tcPr>
            <w:tcW w:w="2197" w:type="pct"/>
            <w:vAlign w:val="center"/>
          </w:tcPr>
          <w:p w:rsidR="00F367A7" w:rsidRPr="00860A72" w:rsidRDefault="00F367A7" w:rsidP="00FA4614">
            <w:pPr>
              <w:pStyle w:val="ac"/>
              <w:ind w:left="0"/>
              <w:jc w:val="center"/>
              <w:rPr>
                <w:b/>
                <w:sz w:val="28"/>
                <w:szCs w:val="28"/>
              </w:rPr>
            </w:pPr>
            <w:r w:rsidRPr="00860A72">
              <w:rPr>
                <w:b/>
                <w:sz w:val="28"/>
                <w:szCs w:val="28"/>
              </w:rPr>
              <w:t xml:space="preserve">Сутність   </w:t>
            </w:r>
          </w:p>
        </w:tc>
        <w:tc>
          <w:tcPr>
            <w:tcW w:w="2803" w:type="pct"/>
            <w:vAlign w:val="center"/>
          </w:tcPr>
          <w:p w:rsidR="00F367A7" w:rsidRPr="00860A72" w:rsidRDefault="00F367A7" w:rsidP="00FA4614">
            <w:pPr>
              <w:pStyle w:val="ac"/>
              <w:ind w:left="0"/>
              <w:jc w:val="center"/>
              <w:rPr>
                <w:b/>
                <w:sz w:val="28"/>
                <w:szCs w:val="28"/>
              </w:rPr>
            </w:pPr>
            <w:r w:rsidRPr="00860A72">
              <w:rPr>
                <w:b/>
                <w:sz w:val="28"/>
                <w:szCs w:val="28"/>
              </w:rPr>
              <w:t xml:space="preserve">Особливості </w:t>
            </w:r>
          </w:p>
        </w:tc>
      </w:tr>
      <w:tr w:rsidR="00F367A7" w:rsidRPr="00860A72" w:rsidTr="00FA4614">
        <w:trPr>
          <w:trHeight w:val="328"/>
        </w:trPr>
        <w:tc>
          <w:tcPr>
            <w:tcW w:w="2197" w:type="pct"/>
            <w:vAlign w:val="center"/>
          </w:tcPr>
          <w:p w:rsidR="00F367A7" w:rsidRPr="00860A72" w:rsidRDefault="00F367A7" w:rsidP="00FA4614">
            <w:pPr>
              <w:pStyle w:val="ac"/>
              <w:tabs>
                <w:tab w:val="left" w:pos="-2235"/>
              </w:tabs>
              <w:spacing w:after="0"/>
              <w:ind w:left="360"/>
              <w:rPr>
                <w:sz w:val="28"/>
                <w:szCs w:val="28"/>
              </w:rPr>
            </w:pPr>
          </w:p>
        </w:tc>
        <w:tc>
          <w:tcPr>
            <w:tcW w:w="2803" w:type="pct"/>
            <w:vAlign w:val="center"/>
          </w:tcPr>
          <w:p w:rsidR="00F367A7" w:rsidRPr="00860A72" w:rsidRDefault="00F367A7" w:rsidP="00FA4614">
            <w:pPr>
              <w:pStyle w:val="ac"/>
              <w:tabs>
                <w:tab w:val="left" w:pos="-2235"/>
              </w:tabs>
              <w:spacing w:after="0"/>
              <w:ind w:left="360"/>
              <w:rPr>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25"/>
        </w:numPr>
        <w:autoSpaceDE w:val="0"/>
        <w:autoSpaceDN w:val="0"/>
        <w:adjustRightInd w:val="0"/>
        <w:spacing w:after="0" w:line="240" w:lineRule="auto"/>
        <w:jc w:val="both"/>
        <w:rPr>
          <w:sz w:val="28"/>
          <w:szCs w:val="28"/>
        </w:rPr>
      </w:pPr>
      <w:r w:rsidRPr="00860A72">
        <w:rPr>
          <w:b/>
          <w:sz w:val="28"/>
          <w:szCs w:val="28"/>
        </w:rPr>
        <w:t xml:space="preserve">Опишіть загальний порядок укладання господарських договорів   </w:t>
      </w:r>
      <w:r w:rsidRPr="00860A72">
        <w:rPr>
          <w:sz w:val="28"/>
          <w:szCs w:val="28"/>
        </w:rPr>
        <w:t>(30 балів).</w:t>
      </w:r>
    </w:p>
    <w:p w:rsidR="00F367A7" w:rsidRPr="00860A72" w:rsidRDefault="00F367A7" w:rsidP="00F367A7">
      <w:pPr>
        <w:pStyle w:val="22"/>
        <w:spacing w:after="0" w:line="240" w:lineRule="auto"/>
        <w:jc w:val="both"/>
        <w:rPr>
          <w:sz w:val="28"/>
          <w:szCs w:val="28"/>
        </w:rPr>
      </w:pPr>
    </w:p>
    <w:p w:rsidR="00F367A7" w:rsidRPr="00860A72" w:rsidRDefault="00F367A7" w:rsidP="00F367A7">
      <w:pPr>
        <w:widowControl/>
        <w:numPr>
          <w:ilvl w:val="0"/>
          <w:numId w:val="25"/>
        </w:numPr>
        <w:autoSpaceDE/>
        <w:autoSpaceDN/>
        <w:jc w:val="both"/>
        <w:rPr>
          <w:sz w:val="28"/>
          <w:szCs w:val="28"/>
        </w:rPr>
      </w:pPr>
      <w:r w:rsidRPr="00860A72">
        <w:rPr>
          <w:b/>
          <w:sz w:val="28"/>
          <w:szCs w:val="28"/>
        </w:rPr>
        <w:t>Охарактеризуйте догові</w:t>
      </w:r>
      <w:proofErr w:type="gramStart"/>
      <w:r w:rsidRPr="00860A72">
        <w:rPr>
          <w:b/>
          <w:sz w:val="28"/>
          <w:szCs w:val="28"/>
        </w:rPr>
        <w:t>р</w:t>
      </w:r>
      <w:proofErr w:type="gramEnd"/>
      <w:r w:rsidRPr="00860A72">
        <w:rPr>
          <w:b/>
          <w:sz w:val="28"/>
          <w:szCs w:val="28"/>
        </w:rPr>
        <w:t xml:space="preserve"> перевезення вантажу </w:t>
      </w:r>
      <w:r w:rsidRPr="00860A72">
        <w:rPr>
          <w:bCs/>
          <w:sz w:val="28"/>
          <w:szCs w:val="28"/>
        </w:rPr>
        <w:t>(40 балів)</w:t>
      </w:r>
      <w:r w:rsidRPr="00860A72">
        <w:rPr>
          <w:b/>
          <w:sz w:val="28"/>
          <w:szCs w:val="28"/>
        </w:rPr>
        <w:t>.</w:t>
      </w:r>
      <w:r w:rsidRPr="00860A72">
        <w:rPr>
          <w:sz w:val="28"/>
          <w:szCs w:val="28"/>
        </w:rPr>
        <w:t xml:space="preserve"> </w:t>
      </w:r>
    </w:p>
    <w:p w:rsidR="00F367A7" w:rsidRDefault="00F367A7" w:rsidP="00F367A7">
      <w:pPr>
        <w:ind w:left="360"/>
        <w:jc w:val="center"/>
        <w:rPr>
          <w:b/>
          <w:bCs/>
          <w:sz w:val="28"/>
          <w:szCs w:val="28"/>
        </w:rPr>
      </w:pPr>
    </w:p>
    <w:p w:rsidR="00F367A7" w:rsidRPr="00860A72" w:rsidRDefault="00F367A7" w:rsidP="00F367A7">
      <w:pPr>
        <w:ind w:left="360"/>
        <w:jc w:val="center"/>
        <w:rPr>
          <w:b/>
          <w:bCs/>
          <w:sz w:val="28"/>
          <w:szCs w:val="28"/>
        </w:rPr>
      </w:pPr>
      <w:r w:rsidRPr="00860A72">
        <w:rPr>
          <w:b/>
          <w:bCs/>
          <w:sz w:val="28"/>
          <w:szCs w:val="28"/>
        </w:rPr>
        <w:t>Завдання № 8</w:t>
      </w:r>
    </w:p>
    <w:p w:rsidR="00F367A7" w:rsidRPr="00860A72" w:rsidRDefault="00F367A7" w:rsidP="00F367A7">
      <w:pPr>
        <w:pStyle w:val="22"/>
        <w:widowControl w:val="0"/>
        <w:numPr>
          <w:ilvl w:val="0"/>
          <w:numId w:val="26"/>
        </w:numPr>
        <w:autoSpaceDE w:val="0"/>
        <w:autoSpaceDN w:val="0"/>
        <w:adjustRightInd w:val="0"/>
        <w:spacing w:after="0" w:line="240" w:lineRule="auto"/>
        <w:jc w:val="both"/>
        <w:rPr>
          <w:b/>
          <w:sz w:val="28"/>
          <w:szCs w:val="28"/>
        </w:rPr>
      </w:pPr>
      <w:r w:rsidRPr="00860A72">
        <w:rPr>
          <w:b/>
          <w:sz w:val="28"/>
          <w:szCs w:val="28"/>
        </w:rPr>
        <w:t xml:space="preserve">Опишіть порядок та особливості укладання попередніх договорів   </w:t>
      </w:r>
      <w:r w:rsidRPr="00860A72">
        <w:rPr>
          <w:sz w:val="28"/>
          <w:szCs w:val="28"/>
        </w:rPr>
        <w:t>(30 балів).</w:t>
      </w:r>
    </w:p>
    <w:p w:rsidR="00F367A7" w:rsidRPr="00860A72" w:rsidRDefault="00F367A7" w:rsidP="00F367A7">
      <w:pPr>
        <w:pStyle w:val="22"/>
        <w:spacing w:after="0" w:line="240" w:lineRule="auto"/>
        <w:ind w:left="720"/>
        <w:jc w:val="both"/>
        <w:rPr>
          <w:sz w:val="28"/>
          <w:szCs w:val="28"/>
        </w:rPr>
      </w:pPr>
    </w:p>
    <w:p w:rsidR="00F367A7" w:rsidRPr="00860A72" w:rsidRDefault="00F367A7" w:rsidP="00F367A7">
      <w:pPr>
        <w:pStyle w:val="22"/>
        <w:widowControl w:val="0"/>
        <w:numPr>
          <w:ilvl w:val="0"/>
          <w:numId w:val="26"/>
        </w:numPr>
        <w:tabs>
          <w:tab w:val="clear" w:pos="720"/>
          <w:tab w:val="num" w:pos="0"/>
        </w:tabs>
        <w:autoSpaceDE w:val="0"/>
        <w:autoSpaceDN w:val="0"/>
        <w:adjustRightInd w:val="0"/>
        <w:spacing w:after="0" w:line="240" w:lineRule="auto"/>
        <w:ind w:left="0" w:firstLine="426"/>
        <w:jc w:val="both"/>
        <w:rPr>
          <w:sz w:val="28"/>
          <w:szCs w:val="28"/>
        </w:rPr>
      </w:pPr>
      <w:proofErr w:type="gramStart"/>
      <w:r w:rsidRPr="00860A72">
        <w:rPr>
          <w:b/>
          <w:sz w:val="28"/>
          <w:szCs w:val="28"/>
        </w:rPr>
        <w:t>Назв</w:t>
      </w:r>
      <w:proofErr w:type="gramEnd"/>
      <w:r w:rsidRPr="00860A72">
        <w:rPr>
          <w:b/>
          <w:sz w:val="28"/>
          <w:szCs w:val="28"/>
        </w:rPr>
        <w:t xml:space="preserve">іть та охарактеризуйте процедури, що застосовуються до неплатоспроможного боржника   </w:t>
      </w:r>
      <w:r w:rsidRPr="00860A72">
        <w:rPr>
          <w:sz w:val="28"/>
          <w:szCs w:val="28"/>
        </w:rPr>
        <w:t>(30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872"/>
        <w:gridCol w:w="5699"/>
      </w:tblGrid>
      <w:tr w:rsidR="00F367A7" w:rsidRPr="00860A72" w:rsidTr="00FA4614">
        <w:trPr>
          <w:trHeight w:val="547"/>
        </w:trPr>
        <w:tc>
          <w:tcPr>
            <w:tcW w:w="2023" w:type="pct"/>
            <w:vAlign w:val="center"/>
          </w:tcPr>
          <w:p w:rsidR="00F367A7" w:rsidRPr="00860A72" w:rsidRDefault="00F367A7" w:rsidP="00FA4614">
            <w:pPr>
              <w:pStyle w:val="ac"/>
              <w:ind w:left="0"/>
              <w:jc w:val="center"/>
              <w:rPr>
                <w:b/>
                <w:sz w:val="28"/>
                <w:szCs w:val="28"/>
              </w:rPr>
            </w:pPr>
            <w:r w:rsidRPr="00860A72">
              <w:rPr>
                <w:b/>
                <w:sz w:val="28"/>
                <w:szCs w:val="28"/>
              </w:rPr>
              <w:t xml:space="preserve">Процедура </w:t>
            </w:r>
          </w:p>
        </w:tc>
        <w:tc>
          <w:tcPr>
            <w:tcW w:w="2977" w:type="pct"/>
            <w:vAlign w:val="center"/>
          </w:tcPr>
          <w:p w:rsidR="00F367A7" w:rsidRPr="00860A72" w:rsidRDefault="00F367A7" w:rsidP="00FA4614">
            <w:pPr>
              <w:pStyle w:val="ac"/>
              <w:ind w:left="0"/>
              <w:jc w:val="center"/>
              <w:rPr>
                <w:b/>
                <w:sz w:val="28"/>
                <w:szCs w:val="28"/>
              </w:rPr>
            </w:pPr>
            <w:r w:rsidRPr="00860A72">
              <w:rPr>
                <w:b/>
                <w:sz w:val="28"/>
                <w:szCs w:val="28"/>
              </w:rPr>
              <w:t>Змі</w:t>
            </w:r>
            <w:proofErr w:type="gramStart"/>
            <w:r w:rsidRPr="00860A72">
              <w:rPr>
                <w:b/>
                <w:sz w:val="28"/>
                <w:szCs w:val="28"/>
              </w:rPr>
              <w:t>ст</w:t>
            </w:r>
            <w:proofErr w:type="gramEnd"/>
            <w:r w:rsidRPr="00860A72">
              <w:rPr>
                <w:b/>
                <w:sz w:val="28"/>
                <w:szCs w:val="28"/>
              </w:rPr>
              <w:t xml:space="preserve"> процедури</w:t>
            </w:r>
          </w:p>
        </w:tc>
      </w:tr>
      <w:tr w:rsidR="00F367A7" w:rsidRPr="00860A72" w:rsidTr="00FA4614">
        <w:trPr>
          <w:trHeight w:val="328"/>
        </w:trPr>
        <w:tc>
          <w:tcPr>
            <w:tcW w:w="2023" w:type="pct"/>
            <w:vAlign w:val="center"/>
          </w:tcPr>
          <w:p w:rsidR="00F367A7" w:rsidRPr="00860A72" w:rsidRDefault="00F367A7" w:rsidP="00FA4614">
            <w:pPr>
              <w:pStyle w:val="ac"/>
              <w:tabs>
                <w:tab w:val="left" w:pos="-2235"/>
              </w:tabs>
              <w:spacing w:after="0"/>
              <w:ind w:left="0"/>
              <w:rPr>
                <w:sz w:val="28"/>
                <w:szCs w:val="28"/>
              </w:rPr>
            </w:pPr>
          </w:p>
        </w:tc>
        <w:tc>
          <w:tcPr>
            <w:tcW w:w="2977" w:type="pct"/>
            <w:vAlign w:val="center"/>
          </w:tcPr>
          <w:p w:rsidR="00F367A7" w:rsidRPr="00860A72" w:rsidRDefault="00F367A7" w:rsidP="00FA4614">
            <w:pPr>
              <w:pStyle w:val="ac"/>
              <w:tabs>
                <w:tab w:val="left" w:pos="-2235"/>
              </w:tabs>
              <w:spacing w:after="0"/>
              <w:ind w:left="360"/>
              <w:rPr>
                <w:sz w:val="28"/>
                <w:szCs w:val="28"/>
              </w:rPr>
            </w:pPr>
          </w:p>
        </w:tc>
      </w:tr>
      <w:tr w:rsidR="00F367A7" w:rsidRPr="00860A72" w:rsidTr="00FA4614">
        <w:trPr>
          <w:trHeight w:val="328"/>
        </w:trPr>
        <w:tc>
          <w:tcPr>
            <w:tcW w:w="2023" w:type="pct"/>
            <w:vAlign w:val="center"/>
          </w:tcPr>
          <w:p w:rsidR="00F367A7" w:rsidRPr="00860A72" w:rsidRDefault="00F367A7" w:rsidP="00FA4614">
            <w:pPr>
              <w:pStyle w:val="ac"/>
              <w:tabs>
                <w:tab w:val="left" w:pos="-2235"/>
              </w:tabs>
              <w:spacing w:after="0"/>
              <w:ind w:left="360"/>
              <w:rPr>
                <w:sz w:val="28"/>
                <w:szCs w:val="28"/>
              </w:rPr>
            </w:pPr>
          </w:p>
        </w:tc>
        <w:tc>
          <w:tcPr>
            <w:tcW w:w="2977" w:type="pct"/>
            <w:vAlign w:val="center"/>
          </w:tcPr>
          <w:p w:rsidR="00F367A7" w:rsidRPr="00860A72" w:rsidRDefault="00F367A7" w:rsidP="00FA4614">
            <w:pPr>
              <w:pStyle w:val="ac"/>
              <w:tabs>
                <w:tab w:val="left" w:pos="-2235"/>
              </w:tabs>
              <w:spacing w:after="0"/>
              <w:ind w:left="360"/>
              <w:rPr>
                <w:sz w:val="28"/>
                <w:szCs w:val="28"/>
              </w:rPr>
            </w:pPr>
          </w:p>
        </w:tc>
      </w:tr>
      <w:tr w:rsidR="00F367A7" w:rsidRPr="00860A72" w:rsidTr="00FA4614">
        <w:trPr>
          <w:trHeight w:val="328"/>
        </w:trPr>
        <w:tc>
          <w:tcPr>
            <w:tcW w:w="2023" w:type="pct"/>
            <w:vAlign w:val="center"/>
          </w:tcPr>
          <w:p w:rsidR="00F367A7" w:rsidRPr="00860A72" w:rsidRDefault="00F367A7" w:rsidP="00FA4614">
            <w:pPr>
              <w:pStyle w:val="ac"/>
              <w:tabs>
                <w:tab w:val="left" w:pos="-2235"/>
              </w:tabs>
              <w:spacing w:after="0"/>
              <w:ind w:left="360"/>
              <w:rPr>
                <w:sz w:val="28"/>
                <w:szCs w:val="28"/>
              </w:rPr>
            </w:pPr>
          </w:p>
        </w:tc>
        <w:tc>
          <w:tcPr>
            <w:tcW w:w="2977" w:type="pct"/>
            <w:vAlign w:val="center"/>
          </w:tcPr>
          <w:p w:rsidR="00F367A7" w:rsidRPr="00860A72" w:rsidRDefault="00F367A7" w:rsidP="00FA4614">
            <w:pPr>
              <w:pStyle w:val="ac"/>
              <w:tabs>
                <w:tab w:val="left" w:pos="-2235"/>
              </w:tabs>
              <w:spacing w:after="0"/>
              <w:ind w:left="360"/>
              <w:rPr>
                <w:sz w:val="28"/>
                <w:szCs w:val="28"/>
              </w:rPr>
            </w:pPr>
          </w:p>
        </w:tc>
      </w:tr>
      <w:tr w:rsidR="00F367A7" w:rsidRPr="00860A72" w:rsidTr="00FA4614">
        <w:trPr>
          <w:trHeight w:val="328"/>
        </w:trPr>
        <w:tc>
          <w:tcPr>
            <w:tcW w:w="2023" w:type="pct"/>
            <w:vAlign w:val="center"/>
          </w:tcPr>
          <w:p w:rsidR="00F367A7" w:rsidRPr="00860A72" w:rsidRDefault="00F367A7" w:rsidP="00FA4614">
            <w:pPr>
              <w:pStyle w:val="ac"/>
              <w:tabs>
                <w:tab w:val="left" w:pos="-2235"/>
              </w:tabs>
              <w:spacing w:after="0"/>
              <w:ind w:left="360"/>
              <w:rPr>
                <w:sz w:val="28"/>
                <w:szCs w:val="28"/>
              </w:rPr>
            </w:pPr>
          </w:p>
        </w:tc>
        <w:tc>
          <w:tcPr>
            <w:tcW w:w="2977" w:type="pct"/>
            <w:vAlign w:val="center"/>
          </w:tcPr>
          <w:p w:rsidR="00F367A7" w:rsidRPr="00860A72" w:rsidRDefault="00F367A7" w:rsidP="00FA4614">
            <w:pPr>
              <w:pStyle w:val="ac"/>
              <w:tabs>
                <w:tab w:val="left" w:pos="-2235"/>
              </w:tabs>
              <w:spacing w:after="0"/>
              <w:ind w:left="360"/>
              <w:rPr>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301"/>
        <w:jc w:val="both"/>
        <w:rPr>
          <w:b/>
          <w:bCs/>
          <w:sz w:val="28"/>
          <w:szCs w:val="28"/>
        </w:rPr>
      </w:pPr>
      <w:r w:rsidRPr="00860A72">
        <w:rPr>
          <w:b/>
          <w:sz w:val="28"/>
          <w:szCs w:val="28"/>
        </w:rPr>
        <w:t>3. Охарактеризуйте догові</w:t>
      </w:r>
      <w:proofErr w:type="gramStart"/>
      <w:r w:rsidRPr="00860A72">
        <w:rPr>
          <w:b/>
          <w:sz w:val="28"/>
          <w:szCs w:val="28"/>
        </w:rPr>
        <w:t>р</w:t>
      </w:r>
      <w:proofErr w:type="gramEnd"/>
      <w:r w:rsidRPr="00860A72">
        <w:rPr>
          <w:b/>
          <w:sz w:val="28"/>
          <w:szCs w:val="28"/>
        </w:rPr>
        <w:t xml:space="preserve"> поставки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jc w:val="center"/>
        <w:rPr>
          <w:b/>
          <w:bCs/>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9</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27"/>
        </w:numPr>
        <w:autoSpaceDE w:val="0"/>
        <w:autoSpaceDN w:val="0"/>
        <w:adjustRightInd w:val="0"/>
        <w:spacing w:after="0" w:line="240" w:lineRule="auto"/>
        <w:jc w:val="both"/>
        <w:rPr>
          <w:b/>
          <w:sz w:val="28"/>
          <w:szCs w:val="28"/>
        </w:rPr>
      </w:pPr>
      <w:proofErr w:type="gramStart"/>
      <w:r w:rsidRPr="00860A72">
        <w:rPr>
          <w:b/>
          <w:sz w:val="28"/>
          <w:szCs w:val="28"/>
        </w:rPr>
        <w:t>Назв</w:t>
      </w:r>
      <w:proofErr w:type="gramEnd"/>
      <w:r w:rsidRPr="00860A72">
        <w:rPr>
          <w:b/>
          <w:sz w:val="28"/>
          <w:szCs w:val="28"/>
        </w:rPr>
        <w:t xml:space="preserve">іть та розкрийте принципи господарсько-правової відповідальності </w:t>
      </w:r>
      <w:r w:rsidRPr="00860A72">
        <w:rPr>
          <w:sz w:val="28"/>
          <w:szCs w:val="28"/>
        </w:rPr>
        <w:t>(30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69"/>
        <w:gridCol w:w="7502"/>
      </w:tblGrid>
      <w:tr w:rsidR="00F367A7" w:rsidRPr="00860A72" w:rsidTr="00FA4614">
        <w:tc>
          <w:tcPr>
            <w:tcW w:w="108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Принцип </w:t>
            </w:r>
          </w:p>
        </w:tc>
        <w:tc>
          <w:tcPr>
            <w:tcW w:w="391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Сутність  </w:t>
            </w:r>
          </w:p>
        </w:tc>
      </w:tr>
      <w:tr w:rsidR="00F367A7" w:rsidRPr="00860A72" w:rsidTr="00FA4614">
        <w:tc>
          <w:tcPr>
            <w:tcW w:w="1081" w:type="pct"/>
            <w:shd w:val="clear" w:color="auto" w:fill="auto"/>
          </w:tcPr>
          <w:p w:rsidR="00F367A7" w:rsidRPr="00860A72" w:rsidRDefault="00F367A7" w:rsidP="00FA4614">
            <w:pPr>
              <w:pStyle w:val="22"/>
              <w:spacing w:after="0" w:line="240" w:lineRule="auto"/>
              <w:jc w:val="both"/>
              <w:rPr>
                <w:b/>
                <w:sz w:val="28"/>
                <w:szCs w:val="28"/>
              </w:rPr>
            </w:pPr>
          </w:p>
        </w:tc>
        <w:tc>
          <w:tcPr>
            <w:tcW w:w="391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27"/>
        </w:numPr>
        <w:tabs>
          <w:tab w:val="clear" w:pos="720"/>
          <w:tab w:val="num" w:pos="0"/>
        </w:tabs>
        <w:autoSpaceDE w:val="0"/>
        <w:autoSpaceDN w:val="0"/>
        <w:adjustRightInd w:val="0"/>
        <w:spacing w:after="0" w:line="240" w:lineRule="auto"/>
        <w:ind w:left="0" w:firstLine="426"/>
        <w:jc w:val="both"/>
        <w:rPr>
          <w:sz w:val="28"/>
          <w:szCs w:val="28"/>
        </w:rPr>
      </w:pPr>
      <w:r w:rsidRPr="00860A72">
        <w:rPr>
          <w:b/>
          <w:sz w:val="28"/>
          <w:szCs w:val="28"/>
        </w:rPr>
        <w:t xml:space="preserve">Поєднайте види адміністративно-господарських санкцій з випадками їх застосування  </w:t>
      </w:r>
      <w:r w:rsidRPr="00860A72">
        <w:rPr>
          <w:sz w:val="28"/>
          <w:szCs w:val="28"/>
        </w:rPr>
        <w:t>(30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79"/>
        <w:gridCol w:w="6792"/>
      </w:tblGrid>
      <w:tr w:rsidR="00F367A7" w:rsidRPr="00860A72" w:rsidTr="00FA4614">
        <w:tc>
          <w:tcPr>
            <w:tcW w:w="1452"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Санкція  </w:t>
            </w:r>
          </w:p>
        </w:tc>
        <w:tc>
          <w:tcPr>
            <w:tcW w:w="3548"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Застосування   </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Вилучення прибутку (доходу)</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Застосовується у разі здійснення окремими учасниками господарських відносин зовнішньоекономічної діяльності, </w:t>
            </w:r>
            <w:proofErr w:type="gramStart"/>
            <w:r w:rsidRPr="00860A72">
              <w:rPr>
                <w:sz w:val="28"/>
                <w:szCs w:val="28"/>
              </w:rPr>
              <w:t>пов’язано</w:t>
            </w:r>
            <w:proofErr w:type="gramEnd"/>
            <w:r w:rsidRPr="00860A72">
              <w:rPr>
                <w:sz w:val="28"/>
                <w:szCs w:val="28"/>
              </w:rPr>
              <w:t>ї з одержанням незаконної переваги на ринку України (дій, які визначаються законом як недобросовісна конкуренція), що завдало шкоди економіці України або спричинило загрозу виникнення такої шкоди</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Адміністративно-господарський штраф</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Застосовується </w:t>
            </w:r>
            <w:proofErr w:type="gramStart"/>
            <w:r w:rsidRPr="00860A72">
              <w:rPr>
                <w:sz w:val="28"/>
                <w:szCs w:val="28"/>
              </w:rPr>
              <w:t>у</w:t>
            </w:r>
            <w:proofErr w:type="gramEnd"/>
            <w:r w:rsidRPr="00860A72">
              <w:rPr>
                <w:sz w:val="28"/>
                <w:szCs w:val="28"/>
              </w:rPr>
              <w:t xml:space="preserve"> разі здійснення господарської діяльності з порушенням екологічних вимог. Також до </w:t>
            </w:r>
            <w:proofErr w:type="gramStart"/>
            <w:r w:rsidRPr="00860A72">
              <w:rPr>
                <w:sz w:val="28"/>
                <w:szCs w:val="28"/>
              </w:rPr>
              <w:t>п</w:t>
            </w:r>
            <w:proofErr w:type="gramEnd"/>
            <w:r w:rsidRPr="00860A72">
              <w:rPr>
                <w:sz w:val="28"/>
                <w:szCs w:val="28"/>
              </w:rPr>
              <w:t xml:space="preserve">ідприємств торгівлі, громадського харчування і сфери послуг, що неодноразово допустили реалізацію </w:t>
            </w:r>
            <w:r w:rsidRPr="00860A72">
              <w:rPr>
                <w:sz w:val="28"/>
                <w:szCs w:val="28"/>
              </w:rPr>
              <w:lastRenderedPageBreak/>
              <w:t>недоброякісних товарів або систематично порушують встановлені законодавством правила торгівлі та надання послуг або умови зберігання і транспортування товарів</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lastRenderedPageBreak/>
              <w:t>Стягнення зборів (обов’язкових платежів)</w:t>
            </w:r>
          </w:p>
        </w:tc>
        <w:tc>
          <w:tcPr>
            <w:tcW w:w="3548" w:type="pct"/>
            <w:shd w:val="clear" w:color="auto" w:fill="auto"/>
          </w:tcPr>
          <w:p w:rsidR="00F367A7" w:rsidRPr="00860A72" w:rsidRDefault="00F367A7" w:rsidP="00FA4614">
            <w:pPr>
              <w:pStyle w:val="22"/>
              <w:spacing w:after="0" w:line="240" w:lineRule="auto"/>
              <w:rPr>
                <w:sz w:val="28"/>
                <w:szCs w:val="28"/>
              </w:rPr>
            </w:pPr>
            <w:proofErr w:type="gramStart"/>
            <w:r w:rsidRPr="00860A72">
              <w:rPr>
                <w:sz w:val="28"/>
                <w:szCs w:val="28"/>
              </w:rPr>
              <w:t>Грошова сума, що сплачується суб’єктом господарювання до відповідного бюджету у разі порушення ним встановлених правил здійснення господарської діяльності</w:t>
            </w:r>
            <w:proofErr w:type="gramEnd"/>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Застосування антидемпінгових заході</w:t>
            </w:r>
            <w:proofErr w:type="gramStart"/>
            <w:r w:rsidRPr="00860A72">
              <w:rPr>
                <w:sz w:val="28"/>
                <w:szCs w:val="28"/>
              </w:rPr>
              <w:t>в</w:t>
            </w:r>
            <w:proofErr w:type="gramEnd"/>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Застосовується </w:t>
            </w:r>
            <w:proofErr w:type="gramStart"/>
            <w:r w:rsidRPr="00860A72">
              <w:rPr>
                <w:sz w:val="28"/>
                <w:szCs w:val="28"/>
              </w:rPr>
              <w:t>у</w:t>
            </w:r>
            <w:proofErr w:type="gramEnd"/>
            <w:r w:rsidRPr="00860A72">
              <w:rPr>
                <w:sz w:val="28"/>
                <w:szCs w:val="28"/>
              </w:rPr>
              <w:t xml:space="preserve"> разі здійснення суб’єктом господарювання діяльності, що суперечить закону чи установчим документам</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Припинення експортн</w:t>
            </w:r>
            <w:proofErr w:type="gramStart"/>
            <w:r w:rsidRPr="00860A72">
              <w:rPr>
                <w:sz w:val="28"/>
                <w:szCs w:val="28"/>
              </w:rPr>
              <w:t>о-</w:t>
            </w:r>
            <w:proofErr w:type="gramEnd"/>
            <w:r w:rsidRPr="00860A72">
              <w:rPr>
                <w:sz w:val="28"/>
                <w:szCs w:val="28"/>
              </w:rPr>
              <w:t>імпортних операцій</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Застосовується у разі порушення суб’єктом господарювання встановлених правил </w:t>
            </w:r>
            <w:proofErr w:type="gramStart"/>
            <w:r w:rsidRPr="00860A72">
              <w:rPr>
                <w:sz w:val="28"/>
                <w:szCs w:val="28"/>
              </w:rPr>
              <w:t>обл</w:t>
            </w:r>
            <w:proofErr w:type="gramEnd"/>
            <w:r w:rsidRPr="00860A72">
              <w:rPr>
                <w:sz w:val="28"/>
                <w:szCs w:val="28"/>
              </w:rPr>
              <w:t>іку або звітності щодо сплати зборів (обов’язкових платежів) або їх несплати чи неповної сплати</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Обмеження або зупинення діяльності суб’єкта господарювання</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Застосовується у випадках недобросовісної конкуренції, розміщення валютних цінностей з порушенням встановленого законодавством порядку на рахунках та вкладах за межами України, а також в інших випадках, якщо дії учасників зовнішньоекономічної діяльності завдають шкоди економіці України</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Скасування державної реєстрації та ліквідація суб’єкта господарювання</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Вилучається </w:t>
            </w:r>
            <w:proofErr w:type="gramStart"/>
            <w:r w:rsidRPr="00860A72">
              <w:rPr>
                <w:sz w:val="28"/>
                <w:szCs w:val="28"/>
              </w:rPr>
              <w:t>в</w:t>
            </w:r>
            <w:proofErr w:type="gramEnd"/>
            <w:r w:rsidRPr="00860A72">
              <w:rPr>
                <w:sz w:val="28"/>
                <w:szCs w:val="28"/>
              </w:rPr>
              <w:t xml:space="preserve"> </w:t>
            </w:r>
            <w:proofErr w:type="gramStart"/>
            <w:r w:rsidRPr="00860A72">
              <w:rPr>
                <w:sz w:val="28"/>
                <w:szCs w:val="28"/>
              </w:rPr>
              <w:t>дох</w:t>
            </w:r>
            <w:proofErr w:type="gramEnd"/>
            <w:r w:rsidRPr="00860A72">
              <w:rPr>
                <w:sz w:val="28"/>
                <w:szCs w:val="28"/>
              </w:rPr>
              <w:t>ід відповідного бюджету прибуток (дохід), одержаний суб’єктом господарювання внаслідок порушення встановлених законодавством правил здійснення господарської діяльності, а також суми прихованого (заниженого) прибутку (доходу) чи суми податку, не сплаченого за прихований об’єкт оподаткування</w:t>
            </w: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shd w:val="clear" w:color="auto" w:fill="FFFFFF"/>
        <w:tabs>
          <w:tab w:val="left" w:pos="1080"/>
        </w:tabs>
        <w:ind w:firstLine="709"/>
        <w:jc w:val="both"/>
        <w:rPr>
          <w:sz w:val="28"/>
          <w:szCs w:val="28"/>
        </w:rPr>
      </w:pPr>
      <w:r w:rsidRPr="00860A72">
        <w:rPr>
          <w:b/>
          <w:sz w:val="28"/>
          <w:szCs w:val="28"/>
        </w:rPr>
        <w:t>3. Охарактеризуйте догові</w:t>
      </w:r>
      <w:proofErr w:type="gramStart"/>
      <w:r w:rsidRPr="00860A72">
        <w:rPr>
          <w:b/>
          <w:sz w:val="28"/>
          <w:szCs w:val="28"/>
        </w:rPr>
        <w:t>р</w:t>
      </w:r>
      <w:proofErr w:type="gramEnd"/>
      <w:r w:rsidRPr="00860A72">
        <w:rPr>
          <w:b/>
          <w:sz w:val="28"/>
          <w:szCs w:val="28"/>
        </w:rPr>
        <w:t xml:space="preserve"> оренди </w:t>
      </w:r>
      <w:r w:rsidRPr="00860A72">
        <w:rPr>
          <w:bCs/>
          <w:sz w:val="28"/>
          <w:szCs w:val="28"/>
        </w:rPr>
        <w:t>(40 балів)</w:t>
      </w:r>
      <w:r w:rsidRPr="00860A72">
        <w:rPr>
          <w:sz w:val="28"/>
          <w:szCs w:val="28"/>
        </w:rPr>
        <w:t xml:space="preserve">. </w:t>
      </w:r>
    </w:p>
    <w:p w:rsidR="00F367A7" w:rsidRPr="00860A72" w:rsidRDefault="00F367A7" w:rsidP="00F367A7">
      <w:pPr>
        <w:ind w:left="360"/>
        <w:jc w:val="both"/>
        <w:rPr>
          <w:sz w:val="28"/>
          <w:szCs w:val="28"/>
        </w:rPr>
      </w:pPr>
      <w:r w:rsidRPr="00860A72">
        <w:rPr>
          <w:sz w:val="28"/>
          <w:szCs w:val="28"/>
        </w:rPr>
        <w:t xml:space="preserve"> </w:t>
      </w: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10</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28"/>
        </w:numPr>
        <w:autoSpaceDE w:val="0"/>
        <w:autoSpaceDN w:val="0"/>
        <w:adjustRightInd w:val="0"/>
        <w:spacing w:after="0" w:line="240" w:lineRule="auto"/>
        <w:jc w:val="both"/>
        <w:rPr>
          <w:b/>
          <w:sz w:val="28"/>
          <w:szCs w:val="28"/>
        </w:rPr>
      </w:pPr>
      <w:r w:rsidRPr="00860A72">
        <w:rPr>
          <w:b/>
          <w:sz w:val="28"/>
          <w:szCs w:val="28"/>
        </w:rPr>
        <w:t xml:space="preserve">Визначте права та обов’язки товарної біржі   </w:t>
      </w:r>
      <w:r w:rsidRPr="00860A72">
        <w:rPr>
          <w:sz w:val="28"/>
          <w:szCs w:val="28"/>
        </w:rPr>
        <w:t>(30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Товарна біржа має право:</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Товарна біржа зобов’язана:  </w:t>
            </w:r>
          </w:p>
        </w:tc>
      </w:tr>
      <w:tr w:rsidR="00F367A7" w:rsidRPr="00860A72" w:rsidTr="00FA4614">
        <w:tc>
          <w:tcPr>
            <w:tcW w:w="2221" w:type="pct"/>
            <w:shd w:val="clear" w:color="auto" w:fill="auto"/>
          </w:tcPr>
          <w:p w:rsidR="00F367A7" w:rsidRPr="00860A72" w:rsidRDefault="00F367A7" w:rsidP="00FA4614">
            <w:pPr>
              <w:pStyle w:val="22"/>
              <w:spacing w:after="0" w:line="240" w:lineRule="auto"/>
              <w:rPr>
                <w:sz w:val="28"/>
                <w:szCs w:val="28"/>
              </w:rPr>
            </w:pPr>
          </w:p>
        </w:tc>
        <w:tc>
          <w:tcPr>
            <w:tcW w:w="2779" w:type="pct"/>
            <w:shd w:val="clear" w:color="auto" w:fill="auto"/>
          </w:tcPr>
          <w:p w:rsidR="00F367A7" w:rsidRPr="00860A72" w:rsidRDefault="00F367A7" w:rsidP="00FA4614">
            <w:pPr>
              <w:pStyle w:val="22"/>
              <w:spacing w:after="0" w:line="240" w:lineRule="auto"/>
              <w:rPr>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28"/>
        </w:numPr>
        <w:autoSpaceDE w:val="0"/>
        <w:autoSpaceDN w:val="0"/>
        <w:adjustRightInd w:val="0"/>
        <w:spacing w:after="0" w:line="240" w:lineRule="auto"/>
        <w:jc w:val="both"/>
        <w:rPr>
          <w:sz w:val="28"/>
          <w:szCs w:val="28"/>
        </w:rPr>
      </w:pPr>
      <w:proofErr w:type="gramStart"/>
      <w:r w:rsidRPr="00860A72">
        <w:rPr>
          <w:b/>
          <w:sz w:val="28"/>
          <w:szCs w:val="28"/>
        </w:rPr>
        <w:t>Назв</w:t>
      </w:r>
      <w:proofErr w:type="gramEnd"/>
      <w:r w:rsidRPr="00860A72">
        <w:rPr>
          <w:b/>
          <w:sz w:val="28"/>
          <w:szCs w:val="28"/>
        </w:rPr>
        <w:t xml:space="preserve">іть форми інвестування інноваційної діяльності та охарактеризуйте їх </w:t>
      </w:r>
      <w:r w:rsidRPr="00860A72">
        <w:rPr>
          <w:sz w:val="28"/>
          <w:szCs w:val="28"/>
        </w:rPr>
        <w:t>(30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Форма інвестування</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Суть</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567"/>
        <w:jc w:val="both"/>
        <w:rPr>
          <w:sz w:val="28"/>
          <w:szCs w:val="28"/>
        </w:rPr>
      </w:pPr>
      <w:r w:rsidRPr="00860A72">
        <w:rPr>
          <w:b/>
          <w:sz w:val="28"/>
          <w:szCs w:val="28"/>
        </w:rPr>
        <w:lastRenderedPageBreak/>
        <w:t>3. Охарактеризуйте догові</w:t>
      </w:r>
      <w:proofErr w:type="gramStart"/>
      <w:r w:rsidRPr="00860A72">
        <w:rPr>
          <w:b/>
          <w:sz w:val="28"/>
          <w:szCs w:val="28"/>
        </w:rPr>
        <w:t>р</w:t>
      </w:r>
      <w:proofErr w:type="gramEnd"/>
      <w:r w:rsidRPr="00860A72">
        <w:rPr>
          <w:b/>
          <w:sz w:val="28"/>
          <w:szCs w:val="28"/>
        </w:rPr>
        <w:t xml:space="preserve"> лізингу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jc w:val="center"/>
        <w:rPr>
          <w:b/>
          <w:bCs/>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11</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29"/>
        </w:numPr>
        <w:autoSpaceDE w:val="0"/>
        <w:autoSpaceDN w:val="0"/>
        <w:adjustRightInd w:val="0"/>
        <w:spacing w:after="0" w:line="240" w:lineRule="auto"/>
        <w:jc w:val="both"/>
        <w:rPr>
          <w:b/>
          <w:sz w:val="28"/>
          <w:szCs w:val="28"/>
        </w:rPr>
      </w:pPr>
      <w:r w:rsidRPr="00860A72">
        <w:rPr>
          <w:b/>
          <w:sz w:val="28"/>
          <w:szCs w:val="28"/>
        </w:rPr>
        <w:t xml:space="preserve">Охарактеризуйте типові відмінності між зовнішнім та внутрішнім аудитом </w:t>
      </w:r>
      <w:proofErr w:type="gramStart"/>
      <w:r w:rsidRPr="00860A72">
        <w:rPr>
          <w:b/>
          <w:sz w:val="28"/>
          <w:szCs w:val="28"/>
        </w:rPr>
        <w:t>п</w:t>
      </w:r>
      <w:proofErr w:type="gramEnd"/>
      <w:r w:rsidRPr="00860A72">
        <w:rPr>
          <w:b/>
          <w:sz w:val="28"/>
          <w:szCs w:val="28"/>
        </w:rPr>
        <w:t xml:space="preserve">ідприємницької діяльності    </w:t>
      </w:r>
      <w:r w:rsidRPr="00860A72">
        <w:rPr>
          <w:sz w:val="28"/>
          <w:szCs w:val="28"/>
        </w:rPr>
        <w:t>(30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Зовнішній аудит</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Внутрішній аудит</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29"/>
        </w:numPr>
        <w:autoSpaceDE w:val="0"/>
        <w:autoSpaceDN w:val="0"/>
        <w:adjustRightInd w:val="0"/>
        <w:spacing w:after="0" w:line="240" w:lineRule="auto"/>
        <w:jc w:val="both"/>
        <w:rPr>
          <w:sz w:val="28"/>
          <w:szCs w:val="28"/>
        </w:rPr>
      </w:pPr>
      <w:proofErr w:type="gramStart"/>
      <w:r w:rsidRPr="00860A72">
        <w:rPr>
          <w:b/>
          <w:sz w:val="28"/>
          <w:szCs w:val="28"/>
        </w:rPr>
        <w:t>Назв</w:t>
      </w:r>
      <w:proofErr w:type="gramEnd"/>
      <w:r w:rsidRPr="00860A72">
        <w:rPr>
          <w:b/>
          <w:sz w:val="28"/>
          <w:szCs w:val="28"/>
        </w:rPr>
        <w:t>іть основні обов’язки правоволодільця та користувача за договором комерційної концесії</w:t>
      </w:r>
      <w:r w:rsidRPr="00860A72">
        <w:rPr>
          <w:sz w:val="28"/>
          <w:szCs w:val="28"/>
        </w:rPr>
        <w:t xml:space="preserve"> (30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Обов’язки правоволодільця</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Обов’язки користувача</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adjustRightInd w:val="0"/>
        <w:jc w:val="both"/>
        <w:rPr>
          <w:sz w:val="28"/>
          <w:szCs w:val="28"/>
        </w:rPr>
      </w:pPr>
      <w:r w:rsidRPr="00860A72">
        <w:rPr>
          <w:b/>
          <w:sz w:val="28"/>
          <w:szCs w:val="28"/>
        </w:rPr>
        <w:t>3. Охарактеризуйте агентський догові</w:t>
      </w:r>
      <w:proofErr w:type="gramStart"/>
      <w:r w:rsidRPr="00860A72">
        <w:rPr>
          <w:b/>
          <w:sz w:val="28"/>
          <w:szCs w:val="28"/>
        </w:rPr>
        <w:t>р</w:t>
      </w:r>
      <w:proofErr w:type="gramEnd"/>
      <w:r w:rsidRPr="00860A72">
        <w:rPr>
          <w:b/>
          <w:sz w:val="28"/>
          <w:szCs w:val="28"/>
        </w:rPr>
        <w:t xml:space="preserve">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ind w:firstLine="567"/>
        <w:jc w:val="both"/>
        <w:rPr>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12</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30"/>
        </w:numPr>
        <w:tabs>
          <w:tab w:val="clear" w:pos="720"/>
          <w:tab w:val="num" w:pos="0"/>
        </w:tabs>
        <w:autoSpaceDE w:val="0"/>
        <w:autoSpaceDN w:val="0"/>
        <w:adjustRightInd w:val="0"/>
        <w:spacing w:after="0" w:line="240" w:lineRule="auto"/>
        <w:ind w:left="0" w:firstLine="284"/>
        <w:jc w:val="both"/>
        <w:rPr>
          <w:b/>
          <w:sz w:val="28"/>
          <w:szCs w:val="28"/>
        </w:rPr>
      </w:pPr>
      <w:proofErr w:type="gramStart"/>
      <w:r w:rsidRPr="00860A72">
        <w:rPr>
          <w:b/>
          <w:sz w:val="28"/>
          <w:szCs w:val="28"/>
        </w:rPr>
        <w:t>Назв</w:t>
      </w:r>
      <w:proofErr w:type="gramEnd"/>
      <w:r w:rsidRPr="00860A72">
        <w:rPr>
          <w:b/>
          <w:sz w:val="28"/>
          <w:szCs w:val="28"/>
        </w:rPr>
        <w:t>іть та охарактеризуйте основні групи засобів регулюючого впливу держави на зовнішньоекономічну діяльність (30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Засоби</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Сутність</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30"/>
        </w:numPr>
        <w:autoSpaceDE w:val="0"/>
        <w:autoSpaceDN w:val="0"/>
        <w:adjustRightInd w:val="0"/>
        <w:spacing w:after="0" w:line="240" w:lineRule="auto"/>
        <w:jc w:val="both"/>
        <w:rPr>
          <w:sz w:val="28"/>
          <w:szCs w:val="28"/>
        </w:rPr>
      </w:pPr>
      <w:r w:rsidRPr="00860A72">
        <w:rPr>
          <w:b/>
          <w:sz w:val="28"/>
          <w:szCs w:val="28"/>
        </w:rPr>
        <w:t xml:space="preserve">Перерахуйте та охарактеризуйте види експортних (імпортних) ліцензій </w:t>
      </w:r>
      <w:r w:rsidRPr="00860A72">
        <w:rPr>
          <w:sz w:val="28"/>
          <w:szCs w:val="28"/>
        </w:rPr>
        <w:t>(30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Види</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Сутність</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pStyle w:val="22"/>
        <w:spacing w:after="0" w:line="240" w:lineRule="auto"/>
        <w:jc w:val="both"/>
        <w:rPr>
          <w:sz w:val="28"/>
          <w:szCs w:val="28"/>
        </w:rPr>
      </w:pPr>
      <w:r w:rsidRPr="00860A72">
        <w:rPr>
          <w:b/>
          <w:sz w:val="28"/>
          <w:szCs w:val="28"/>
        </w:rPr>
        <w:t>3. Охарактеризуйте догові</w:t>
      </w:r>
      <w:proofErr w:type="gramStart"/>
      <w:r w:rsidRPr="00860A72">
        <w:rPr>
          <w:b/>
          <w:sz w:val="28"/>
          <w:szCs w:val="28"/>
        </w:rPr>
        <w:t>р</w:t>
      </w:r>
      <w:proofErr w:type="gramEnd"/>
      <w:r w:rsidRPr="00860A72">
        <w:rPr>
          <w:b/>
          <w:sz w:val="28"/>
          <w:szCs w:val="28"/>
        </w:rPr>
        <w:t xml:space="preserve"> транспортного експедирування </w:t>
      </w:r>
      <w:r w:rsidRPr="00860A72">
        <w:rPr>
          <w:b/>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680"/>
        <w:jc w:val="center"/>
        <w:rPr>
          <w:b/>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13</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31"/>
        </w:numPr>
        <w:autoSpaceDE w:val="0"/>
        <w:autoSpaceDN w:val="0"/>
        <w:adjustRightInd w:val="0"/>
        <w:spacing w:after="0" w:line="240" w:lineRule="auto"/>
        <w:jc w:val="both"/>
        <w:rPr>
          <w:b/>
          <w:sz w:val="28"/>
          <w:szCs w:val="28"/>
        </w:rPr>
      </w:pPr>
      <w:r w:rsidRPr="00860A72">
        <w:rPr>
          <w:b/>
          <w:sz w:val="28"/>
          <w:szCs w:val="28"/>
        </w:rPr>
        <w:t xml:space="preserve">Перерахуйте та охарактеризуйте види експортних (імпортних) квот (контингентів)  </w:t>
      </w:r>
      <w:r w:rsidRPr="00860A72">
        <w:rPr>
          <w:sz w:val="28"/>
          <w:szCs w:val="28"/>
        </w:rPr>
        <w:t>(30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47"/>
        <w:gridCol w:w="6524"/>
      </w:tblGrid>
      <w:tr w:rsidR="00F367A7" w:rsidRPr="00860A72" w:rsidTr="00FA4614">
        <w:tc>
          <w:tcPr>
            <w:tcW w:w="1592"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Види</w:t>
            </w:r>
          </w:p>
        </w:tc>
        <w:tc>
          <w:tcPr>
            <w:tcW w:w="3408"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Сутність</w:t>
            </w:r>
          </w:p>
        </w:tc>
      </w:tr>
      <w:tr w:rsidR="00F367A7" w:rsidRPr="00860A72" w:rsidTr="00FA4614">
        <w:tc>
          <w:tcPr>
            <w:tcW w:w="1592" w:type="pct"/>
            <w:shd w:val="clear" w:color="auto" w:fill="auto"/>
          </w:tcPr>
          <w:p w:rsidR="00F367A7" w:rsidRPr="00860A72" w:rsidRDefault="00F367A7" w:rsidP="00FA4614">
            <w:pPr>
              <w:pStyle w:val="22"/>
              <w:spacing w:after="0" w:line="240" w:lineRule="auto"/>
              <w:jc w:val="both"/>
              <w:rPr>
                <w:b/>
                <w:sz w:val="28"/>
                <w:szCs w:val="28"/>
              </w:rPr>
            </w:pPr>
          </w:p>
        </w:tc>
        <w:tc>
          <w:tcPr>
            <w:tcW w:w="3408"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aa"/>
        <w:widowControl w:val="0"/>
        <w:numPr>
          <w:ilvl w:val="0"/>
          <w:numId w:val="31"/>
        </w:numPr>
        <w:autoSpaceDE w:val="0"/>
        <w:autoSpaceDN w:val="0"/>
        <w:adjustRightInd w:val="0"/>
        <w:spacing w:line="240" w:lineRule="auto"/>
        <w:rPr>
          <w:szCs w:val="28"/>
        </w:rPr>
      </w:pPr>
      <w:r w:rsidRPr="00860A72">
        <w:rPr>
          <w:b/>
          <w:szCs w:val="28"/>
        </w:rPr>
        <w:t>Розташуйте у правильній черговості задоволення вимог кредиторів та акціонерів товариства у разі ліквідації платоспроможного акціонерного товариства</w:t>
      </w:r>
      <w:r w:rsidRPr="00860A72">
        <w:rPr>
          <w:szCs w:val="28"/>
        </w:rPr>
        <w:t xml:space="preserve">   (30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8"/>
        <w:gridCol w:w="8283"/>
      </w:tblGrid>
      <w:tr w:rsidR="00F367A7" w:rsidRPr="00860A72" w:rsidTr="00FA4614">
        <w:tc>
          <w:tcPr>
            <w:tcW w:w="613"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Черга</w:t>
            </w:r>
          </w:p>
        </w:tc>
        <w:tc>
          <w:tcPr>
            <w:tcW w:w="4387"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Відшкодування</w:t>
            </w:r>
          </w:p>
        </w:tc>
      </w:tr>
      <w:tr w:rsidR="00F367A7" w:rsidRPr="00860A72" w:rsidTr="00FA4614">
        <w:tc>
          <w:tcPr>
            <w:tcW w:w="613"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Перша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Виплати за привілейованими акціями, які </w:t>
            </w:r>
            <w:proofErr w:type="gramStart"/>
            <w:r w:rsidRPr="00860A72">
              <w:rPr>
                <w:sz w:val="28"/>
                <w:szCs w:val="28"/>
              </w:rPr>
              <w:t>п</w:t>
            </w:r>
            <w:proofErr w:type="gramEnd"/>
            <w:r w:rsidRPr="00860A72">
              <w:rPr>
                <w:sz w:val="28"/>
                <w:szCs w:val="28"/>
              </w:rPr>
              <w:t>ідлягають викупу</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Друга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Виплати нарахованих, але не виплачених дивіденді</w:t>
            </w:r>
            <w:proofErr w:type="gramStart"/>
            <w:r w:rsidRPr="00860A72">
              <w:rPr>
                <w:sz w:val="28"/>
                <w:szCs w:val="28"/>
              </w:rPr>
              <w:t>в</w:t>
            </w:r>
            <w:proofErr w:type="gramEnd"/>
            <w:r w:rsidRPr="00860A72">
              <w:rPr>
                <w:sz w:val="28"/>
                <w:szCs w:val="28"/>
              </w:rPr>
              <w:t xml:space="preserve"> за привілейованими акціями</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Третя</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Виплати за простими акціями, які </w:t>
            </w:r>
            <w:proofErr w:type="gramStart"/>
            <w:r w:rsidRPr="00860A72">
              <w:rPr>
                <w:sz w:val="28"/>
                <w:szCs w:val="28"/>
              </w:rPr>
              <w:t>п</w:t>
            </w:r>
            <w:proofErr w:type="gramEnd"/>
            <w:r w:rsidRPr="00860A72">
              <w:rPr>
                <w:sz w:val="28"/>
                <w:szCs w:val="28"/>
              </w:rPr>
              <w:t>ідлягають викупу</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Четверта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Вимоги щодо податків, зборів (обов’язкових платежів)</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proofErr w:type="gramStart"/>
            <w:r w:rsidRPr="00860A72">
              <w:rPr>
                <w:sz w:val="28"/>
                <w:szCs w:val="28"/>
              </w:rPr>
              <w:t>П’ята</w:t>
            </w:r>
            <w:proofErr w:type="gramEnd"/>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Виплати ліквідаційної вартості привілейованих акцій</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Шоста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Розподіл майна між акціонерами – власниками простих акцій товариства пропорційно </w:t>
            </w:r>
            <w:proofErr w:type="gramStart"/>
            <w:r w:rsidRPr="00860A72">
              <w:rPr>
                <w:sz w:val="28"/>
                <w:szCs w:val="28"/>
              </w:rPr>
              <w:t>до</w:t>
            </w:r>
            <w:proofErr w:type="gramEnd"/>
            <w:r w:rsidRPr="00860A72">
              <w:rPr>
                <w:sz w:val="28"/>
                <w:szCs w:val="28"/>
              </w:rPr>
              <w:t xml:space="preserve"> кількості належних їм акцій</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Сьома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Вимоги щодо відшкодування шкоди, заподіяної каліцтвом, іншими ушкодженнями здоров’я або смертю, та вимоги кредиторів, забезпечені заставою</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Восьма</w:t>
            </w:r>
          </w:p>
        </w:tc>
        <w:tc>
          <w:tcPr>
            <w:tcW w:w="4387" w:type="pct"/>
            <w:shd w:val="clear" w:color="auto" w:fill="auto"/>
          </w:tcPr>
          <w:p w:rsidR="00F367A7" w:rsidRPr="00860A72" w:rsidRDefault="00F367A7" w:rsidP="00FA4614">
            <w:pPr>
              <w:pStyle w:val="22"/>
              <w:spacing w:after="0" w:line="240" w:lineRule="auto"/>
              <w:rPr>
                <w:sz w:val="28"/>
                <w:szCs w:val="28"/>
              </w:rPr>
            </w:pPr>
            <w:proofErr w:type="gramStart"/>
            <w:r w:rsidRPr="00860A72">
              <w:rPr>
                <w:sz w:val="28"/>
                <w:szCs w:val="28"/>
              </w:rPr>
              <w:t>Вс</w:t>
            </w:r>
            <w:proofErr w:type="gramEnd"/>
            <w:r w:rsidRPr="00860A72">
              <w:rPr>
                <w:sz w:val="28"/>
                <w:szCs w:val="28"/>
              </w:rPr>
              <w:t>і інші вимоги кредиторів</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 xml:space="preserve">Дев’ята </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Вимоги працівників, </w:t>
            </w:r>
            <w:proofErr w:type="gramStart"/>
            <w:r w:rsidRPr="00860A72">
              <w:rPr>
                <w:sz w:val="28"/>
                <w:szCs w:val="28"/>
              </w:rPr>
              <w:t>пов’язан</w:t>
            </w:r>
            <w:proofErr w:type="gramEnd"/>
            <w:r w:rsidRPr="00860A72">
              <w:rPr>
                <w:sz w:val="28"/>
                <w:szCs w:val="28"/>
              </w:rPr>
              <w:t>і з трудовими відносинами, вимоги автора про плату за використання результату його інтелектуальної, творчої діяльності</w:t>
            </w: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301"/>
        <w:jc w:val="both"/>
        <w:rPr>
          <w:sz w:val="28"/>
          <w:szCs w:val="28"/>
        </w:rPr>
      </w:pPr>
      <w:r w:rsidRPr="00860A72">
        <w:rPr>
          <w:b/>
          <w:sz w:val="28"/>
          <w:szCs w:val="28"/>
        </w:rPr>
        <w:t>3. Охарактеризуйте догові</w:t>
      </w:r>
      <w:proofErr w:type="gramStart"/>
      <w:r w:rsidRPr="00860A72">
        <w:rPr>
          <w:b/>
          <w:sz w:val="28"/>
          <w:szCs w:val="28"/>
        </w:rPr>
        <w:t>р</w:t>
      </w:r>
      <w:proofErr w:type="gramEnd"/>
      <w:r w:rsidRPr="00860A72">
        <w:rPr>
          <w:b/>
          <w:sz w:val="28"/>
          <w:szCs w:val="28"/>
        </w:rPr>
        <w:t xml:space="preserve"> підряду на капітальне будівництво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jc w:val="center"/>
        <w:rPr>
          <w:b/>
          <w:bCs/>
          <w:sz w:val="28"/>
          <w:szCs w:val="28"/>
        </w:rPr>
      </w:pPr>
    </w:p>
    <w:p w:rsidR="00F367A7" w:rsidRPr="00860A72" w:rsidRDefault="00F367A7" w:rsidP="00F367A7">
      <w:pPr>
        <w:pStyle w:val="22"/>
        <w:spacing w:after="0" w:line="240" w:lineRule="auto"/>
        <w:jc w:val="center"/>
        <w:rPr>
          <w:b/>
          <w:bCs/>
          <w:sz w:val="28"/>
          <w:szCs w:val="28"/>
        </w:rPr>
      </w:pPr>
      <w:r w:rsidRPr="00860A72">
        <w:rPr>
          <w:b/>
          <w:bCs/>
          <w:sz w:val="28"/>
          <w:szCs w:val="28"/>
        </w:rPr>
        <w:t>Завдання № 14</w:t>
      </w:r>
    </w:p>
    <w:p w:rsidR="00F367A7" w:rsidRPr="00860A72" w:rsidRDefault="00F367A7" w:rsidP="00F367A7">
      <w:pPr>
        <w:pStyle w:val="22"/>
        <w:widowControl w:val="0"/>
        <w:numPr>
          <w:ilvl w:val="0"/>
          <w:numId w:val="35"/>
        </w:numPr>
        <w:autoSpaceDE w:val="0"/>
        <w:autoSpaceDN w:val="0"/>
        <w:adjustRightInd w:val="0"/>
        <w:spacing w:after="0" w:line="240" w:lineRule="auto"/>
        <w:ind w:left="0" w:firstLine="360"/>
        <w:jc w:val="both"/>
        <w:rPr>
          <w:b/>
          <w:bCs/>
          <w:sz w:val="28"/>
          <w:szCs w:val="28"/>
        </w:rPr>
      </w:pPr>
      <w:r w:rsidRPr="00860A72">
        <w:rPr>
          <w:sz w:val="28"/>
          <w:szCs w:val="28"/>
        </w:rPr>
        <w:t xml:space="preserve">Порівняйте поняття «господарські відносини» з поняттям «господарські правовідносини». </w:t>
      </w:r>
      <w:proofErr w:type="gramStart"/>
      <w:r w:rsidRPr="00860A72">
        <w:rPr>
          <w:sz w:val="28"/>
          <w:szCs w:val="28"/>
        </w:rPr>
        <w:t>Назв</w:t>
      </w:r>
      <w:proofErr w:type="gramEnd"/>
      <w:r w:rsidRPr="00860A72">
        <w:rPr>
          <w:sz w:val="28"/>
          <w:szCs w:val="28"/>
        </w:rPr>
        <w:t>іть їх спільні та відмінні риси.</w:t>
      </w:r>
      <w:r w:rsidRPr="00860A72">
        <w:rPr>
          <w:bCs/>
          <w:sz w:val="28"/>
          <w:szCs w:val="28"/>
        </w:rPr>
        <w:t xml:space="preserve"> (30 балів).</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2693"/>
        <w:gridCol w:w="2693"/>
        <w:gridCol w:w="2694"/>
      </w:tblGrid>
      <w:tr w:rsidR="00F367A7" w:rsidRPr="00860A72" w:rsidTr="00FA4614">
        <w:trPr>
          <w:cantSplit/>
          <w:trHeight w:val="517"/>
        </w:trPr>
        <w:tc>
          <w:tcPr>
            <w:tcW w:w="1985" w:type="dxa"/>
            <w:vAlign w:val="center"/>
          </w:tcPr>
          <w:p w:rsidR="00F367A7" w:rsidRPr="00860A72" w:rsidRDefault="00F367A7" w:rsidP="00FA4614">
            <w:pPr>
              <w:jc w:val="center"/>
              <w:rPr>
                <w:b/>
                <w:sz w:val="28"/>
                <w:szCs w:val="28"/>
              </w:rPr>
            </w:pPr>
          </w:p>
        </w:tc>
        <w:tc>
          <w:tcPr>
            <w:tcW w:w="2693" w:type="dxa"/>
            <w:vAlign w:val="center"/>
          </w:tcPr>
          <w:p w:rsidR="00F367A7" w:rsidRPr="00860A72" w:rsidRDefault="00F367A7" w:rsidP="00FA4614">
            <w:pPr>
              <w:jc w:val="center"/>
              <w:rPr>
                <w:b/>
                <w:sz w:val="28"/>
                <w:szCs w:val="28"/>
              </w:rPr>
            </w:pPr>
            <w:r w:rsidRPr="00860A72">
              <w:rPr>
                <w:b/>
                <w:sz w:val="28"/>
                <w:szCs w:val="28"/>
              </w:rPr>
              <w:t>Визначення</w:t>
            </w:r>
          </w:p>
        </w:tc>
        <w:tc>
          <w:tcPr>
            <w:tcW w:w="2693" w:type="dxa"/>
            <w:vAlign w:val="center"/>
          </w:tcPr>
          <w:p w:rsidR="00F367A7" w:rsidRPr="00860A72" w:rsidRDefault="00F367A7" w:rsidP="00FA4614">
            <w:pPr>
              <w:jc w:val="center"/>
              <w:rPr>
                <w:b/>
                <w:sz w:val="28"/>
                <w:szCs w:val="28"/>
              </w:rPr>
            </w:pPr>
            <w:r w:rsidRPr="00860A72">
              <w:rPr>
                <w:b/>
                <w:sz w:val="28"/>
                <w:szCs w:val="28"/>
              </w:rPr>
              <w:t xml:space="preserve">Спільні риси </w:t>
            </w:r>
          </w:p>
        </w:tc>
        <w:tc>
          <w:tcPr>
            <w:tcW w:w="2694" w:type="dxa"/>
            <w:vAlign w:val="center"/>
          </w:tcPr>
          <w:p w:rsidR="00F367A7" w:rsidRPr="00860A72" w:rsidRDefault="00F367A7" w:rsidP="00FA4614">
            <w:pPr>
              <w:jc w:val="center"/>
              <w:rPr>
                <w:b/>
                <w:sz w:val="28"/>
                <w:szCs w:val="28"/>
              </w:rPr>
            </w:pPr>
            <w:r w:rsidRPr="00860A72">
              <w:rPr>
                <w:b/>
                <w:sz w:val="28"/>
                <w:szCs w:val="28"/>
              </w:rPr>
              <w:t>Відмінні риси</w:t>
            </w:r>
          </w:p>
        </w:tc>
      </w:tr>
      <w:tr w:rsidR="00F367A7" w:rsidRPr="00860A72" w:rsidTr="00FA4614">
        <w:trPr>
          <w:trHeight w:val="286"/>
        </w:trPr>
        <w:tc>
          <w:tcPr>
            <w:tcW w:w="1985" w:type="dxa"/>
          </w:tcPr>
          <w:p w:rsidR="00F367A7" w:rsidRPr="00860A72" w:rsidRDefault="00F367A7" w:rsidP="00FA4614">
            <w:pPr>
              <w:ind w:right="-57"/>
              <w:jc w:val="center"/>
              <w:rPr>
                <w:b/>
                <w:sz w:val="28"/>
                <w:szCs w:val="28"/>
              </w:rPr>
            </w:pPr>
            <w:r w:rsidRPr="00860A72">
              <w:rPr>
                <w:b/>
                <w:sz w:val="28"/>
                <w:szCs w:val="28"/>
              </w:rPr>
              <w:t>Господарські відносини</w:t>
            </w:r>
          </w:p>
        </w:tc>
        <w:tc>
          <w:tcPr>
            <w:tcW w:w="2693" w:type="dxa"/>
          </w:tcPr>
          <w:p w:rsidR="00F367A7" w:rsidRPr="00860A72" w:rsidRDefault="00F367A7" w:rsidP="00FA4614">
            <w:pPr>
              <w:rPr>
                <w:sz w:val="28"/>
                <w:szCs w:val="28"/>
              </w:rPr>
            </w:pPr>
          </w:p>
        </w:tc>
        <w:tc>
          <w:tcPr>
            <w:tcW w:w="2693" w:type="dxa"/>
            <w:vMerge w:val="restart"/>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r w:rsidR="00F367A7" w:rsidRPr="00860A72" w:rsidTr="00FA4614">
        <w:trPr>
          <w:trHeight w:val="286"/>
        </w:trPr>
        <w:tc>
          <w:tcPr>
            <w:tcW w:w="1985" w:type="dxa"/>
          </w:tcPr>
          <w:p w:rsidR="00F367A7" w:rsidRPr="00860A72" w:rsidRDefault="00F367A7" w:rsidP="00FA4614">
            <w:pPr>
              <w:ind w:right="-57"/>
              <w:jc w:val="center"/>
              <w:rPr>
                <w:b/>
                <w:sz w:val="28"/>
                <w:szCs w:val="28"/>
              </w:rPr>
            </w:pPr>
            <w:r w:rsidRPr="00860A72">
              <w:rPr>
                <w:b/>
                <w:sz w:val="28"/>
                <w:szCs w:val="28"/>
              </w:rPr>
              <w:t>Господарські правовідносини</w:t>
            </w:r>
          </w:p>
        </w:tc>
        <w:tc>
          <w:tcPr>
            <w:tcW w:w="2693" w:type="dxa"/>
          </w:tcPr>
          <w:p w:rsidR="00F367A7" w:rsidRPr="00860A72" w:rsidRDefault="00F367A7" w:rsidP="00FA4614">
            <w:pPr>
              <w:rPr>
                <w:sz w:val="28"/>
                <w:szCs w:val="28"/>
              </w:rPr>
            </w:pPr>
          </w:p>
        </w:tc>
        <w:tc>
          <w:tcPr>
            <w:tcW w:w="2693" w:type="dxa"/>
            <w:vMerge/>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bl>
    <w:p w:rsidR="00F367A7" w:rsidRPr="00860A72" w:rsidRDefault="00F367A7" w:rsidP="00F367A7">
      <w:pPr>
        <w:pStyle w:val="22"/>
        <w:spacing w:after="0" w:line="240" w:lineRule="auto"/>
        <w:jc w:val="both"/>
        <w:rPr>
          <w:b/>
          <w:bCs/>
          <w:sz w:val="28"/>
          <w:szCs w:val="28"/>
        </w:rPr>
      </w:pPr>
    </w:p>
    <w:p w:rsidR="00F367A7" w:rsidRPr="00860A72" w:rsidRDefault="00F367A7" w:rsidP="00F367A7">
      <w:pPr>
        <w:pStyle w:val="22"/>
        <w:widowControl w:val="0"/>
        <w:numPr>
          <w:ilvl w:val="0"/>
          <w:numId w:val="35"/>
        </w:numPr>
        <w:autoSpaceDE w:val="0"/>
        <w:autoSpaceDN w:val="0"/>
        <w:adjustRightInd w:val="0"/>
        <w:spacing w:after="0" w:line="240" w:lineRule="auto"/>
        <w:ind w:left="0" w:firstLine="284"/>
        <w:jc w:val="both"/>
        <w:rPr>
          <w:bCs/>
          <w:sz w:val="28"/>
          <w:szCs w:val="28"/>
        </w:rPr>
      </w:pPr>
      <w:r w:rsidRPr="00860A72">
        <w:rPr>
          <w:b/>
          <w:bCs/>
          <w:sz w:val="28"/>
          <w:szCs w:val="28"/>
        </w:rPr>
        <w:t xml:space="preserve">Поєднайте напрями економічної політики держави з визначенням їх сутності </w:t>
      </w:r>
      <w:r w:rsidRPr="00860A72">
        <w:rPr>
          <w:bCs/>
          <w:sz w:val="28"/>
          <w:szCs w:val="28"/>
        </w:rPr>
        <w:t xml:space="preserve">(30 балів)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50"/>
        <w:gridCol w:w="6721"/>
      </w:tblGrid>
      <w:tr w:rsidR="00F367A7" w:rsidRPr="00860A72" w:rsidTr="00FA4614">
        <w:tc>
          <w:tcPr>
            <w:tcW w:w="2660" w:type="dxa"/>
          </w:tcPr>
          <w:p w:rsidR="00F367A7" w:rsidRPr="00860A72" w:rsidRDefault="00F367A7" w:rsidP="00FA4614">
            <w:pPr>
              <w:pStyle w:val="22"/>
              <w:spacing w:after="0" w:line="240" w:lineRule="auto"/>
              <w:jc w:val="center"/>
              <w:rPr>
                <w:b/>
                <w:bCs/>
                <w:sz w:val="28"/>
                <w:szCs w:val="28"/>
              </w:rPr>
            </w:pPr>
            <w:r w:rsidRPr="00860A72">
              <w:rPr>
                <w:b/>
                <w:bCs/>
                <w:sz w:val="28"/>
                <w:szCs w:val="28"/>
              </w:rPr>
              <w:t>Напрям економічної політики</w:t>
            </w:r>
          </w:p>
        </w:tc>
        <w:tc>
          <w:tcPr>
            <w:tcW w:w="7477" w:type="dxa"/>
          </w:tcPr>
          <w:p w:rsidR="00F367A7" w:rsidRPr="00860A72" w:rsidRDefault="00F367A7" w:rsidP="00FA4614">
            <w:pPr>
              <w:pStyle w:val="22"/>
              <w:spacing w:after="0" w:line="240" w:lineRule="auto"/>
              <w:jc w:val="center"/>
              <w:rPr>
                <w:b/>
                <w:bCs/>
                <w:sz w:val="28"/>
                <w:szCs w:val="28"/>
              </w:rPr>
            </w:pPr>
            <w:r w:rsidRPr="00860A72">
              <w:rPr>
                <w:b/>
                <w:bCs/>
                <w:sz w:val="28"/>
                <w:szCs w:val="28"/>
              </w:rPr>
              <w:t>Сутність</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Структурно-галузева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створення суб’єктам господарювання найбільш сприятливих та </w:t>
            </w:r>
            <w:proofErr w:type="gramStart"/>
            <w:r w:rsidRPr="00860A72">
              <w:rPr>
                <w:bCs/>
                <w:sz w:val="28"/>
                <w:szCs w:val="28"/>
              </w:rPr>
              <w:t>р</w:t>
            </w:r>
            <w:proofErr w:type="gramEnd"/>
            <w:r w:rsidRPr="00860A72">
              <w:rPr>
                <w:bCs/>
                <w:sz w:val="28"/>
                <w:szCs w:val="28"/>
              </w:rPr>
              <w:t>івноцінних умов забезпечення процесу простого відтворення основних виробничих і невиробничих фондів</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Інвестиційна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забезпечення економічно обґрунтованого податкового навантаження на суб’єктів господарювання</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Амортизаційна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регулювання державою відносин обміну </w:t>
            </w:r>
            <w:proofErr w:type="gramStart"/>
            <w:r w:rsidRPr="00860A72">
              <w:rPr>
                <w:bCs/>
                <w:sz w:val="28"/>
                <w:szCs w:val="28"/>
              </w:rPr>
              <w:t>м</w:t>
            </w:r>
            <w:proofErr w:type="gramEnd"/>
            <w:r w:rsidRPr="00860A72">
              <w:rPr>
                <w:bCs/>
                <w:sz w:val="28"/>
                <w:szCs w:val="28"/>
              </w:rPr>
              <w:t>іж суб’єктами ринку з метою забезпечення еквівалентності в процесі реалізації національного продукту</w:t>
            </w:r>
          </w:p>
        </w:tc>
      </w:tr>
      <w:tr w:rsidR="00F367A7" w:rsidRPr="00860A72" w:rsidTr="00FA4614">
        <w:tc>
          <w:tcPr>
            <w:tcW w:w="2660" w:type="dxa"/>
          </w:tcPr>
          <w:p w:rsidR="00F367A7" w:rsidRPr="00860A72" w:rsidRDefault="00F367A7" w:rsidP="00FA4614">
            <w:pPr>
              <w:pStyle w:val="22"/>
              <w:spacing w:after="0" w:line="240" w:lineRule="auto"/>
              <w:rPr>
                <w:bCs/>
                <w:sz w:val="28"/>
                <w:szCs w:val="28"/>
              </w:rPr>
            </w:pPr>
            <w:r w:rsidRPr="00860A72">
              <w:rPr>
                <w:bCs/>
                <w:sz w:val="28"/>
                <w:szCs w:val="28"/>
              </w:rPr>
              <w:t>Політика інституційних перетворень</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створення </w:t>
            </w:r>
            <w:proofErr w:type="gramStart"/>
            <w:r w:rsidRPr="00860A72">
              <w:rPr>
                <w:bCs/>
                <w:sz w:val="28"/>
                <w:szCs w:val="28"/>
              </w:rPr>
              <w:t>оптимального</w:t>
            </w:r>
            <w:proofErr w:type="gramEnd"/>
            <w:r w:rsidRPr="00860A72">
              <w:rPr>
                <w:bCs/>
                <w:sz w:val="28"/>
                <w:szCs w:val="28"/>
              </w:rPr>
              <w:t xml:space="preserve"> конкурентного середовища діяльності суб’єктів господарювання, забезпечення їх взаємодії на умовах недопущення проявів дискримінації одних суб’єктів іншими</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proofErr w:type="gramStart"/>
            <w:r w:rsidRPr="00860A72">
              <w:rPr>
                <w:bCs/>
                <w:sz w:val="28"/>
                <w:szCs w:val="28"/>
              </w:rPr>
              <w:t>Ц</w:t>
            </w:r>
            <w:proofErr w:type="gramEnd"/>
            <w:r w:rsidRPr="00860A72">
              <w:rPr>
                <w:bCs/>
                <w:sz w:val="28"/>
                <w:szCs w:val="28"/>
              </w:rPr>
              <w:t>інова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створення суб’єктам господарювання необхідних умов для залучення і концентрації кошті</w:t>
            </w:r>
            <w:proofErr w:type="gramStart"/>
            <w:r w:rsidRPr="00860A72">
              <w:rPr>
                <w:bCs/>
                <w:sz w:val="28"/>
                <w:szCs w:val="28"/>
              </w:rPr>
              <w:t>в</w:t>
            </w:r>
            <w:proofErr w:type="gramEnd"/>
            <w:r w:rsidRPr="00860A72">
              <w:rPr>
                <w:bCs/>
                <w:sz w:val="28"/>
                <w:szCs w:val="28"/>
              </w:rPr>
              <w:t xml:space="preserve"> на потреби розширеного відтворення основних засобів виробництва</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Антимонопольно-конкурентна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регулювання державою відносин суб’єктів господарювання з іноземними суб’єктами та захист національного ринку і вітчизняного товаровиробника</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Бюджетна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забезпечення народного господарства економічно необхідним обсягом грошової маси</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Податкова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встановлення і </w:t>
            </w:r>
            <w:proofErr w:type="gramStart"/>
            <w:r w:rsidRPr="00860A72">
              <w:rPr>
                <w:bCs/>
                <w:sz w:val="28"/>
                <w:szCs w:val="28"/>
              </w:rPr>
              <w:t>п</w:t>
            </w:r>
            <w:proofErr w:type="gramEnd"/>
            <w:r w:rsidRPr="00860A72">
              <w:rPr>
                <w:bCs/>
                <w:sz w:val="28"/>
                <w:szCs w:val="28"/>
              </w:rPr>
              <w:t>ідтримання паритетного курсу національної валюти щодо іноземних валют, стимулювання зростання державних валютних резервів та їх ефективне використання</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Грошово-кредитна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оптимізацію та раціоналізацію формування доходів і використання державних фінансових ресурсі</w:t>
            </w:r>
            <w:proofErr w:type="gramStart"/>
            <w:r w:rsidRPr="00860A72">
              <w:rPr>
                <w:bCs/>
                <w:sz w:val="28"/>
                <w:szCs w:val="28"/>
              </w:rPr>
              <w:t>в</w:t>
            </w:r>
            <w:proofErr w:type="gramEnd"/>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Валютна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здійснення державою прогресивних змін у структурі </w:t>
            </w:r>
            <w:proofErr w:type="gramStart"/>
            <w:r w:rsidRPr="00860A72">
              <w:rPr>
                <w:bCs/>
                <w:sz w:val="28"/>
                <w:szCs w:val="28"/>
              </w:rPr>
              <w:t>народного</w:t>
            </w:r>
            <w:proofErr w:type="gramEnd"/>
            <w:r w:rsidRPr="00860A72">
              <w:rPr>
                <w:bCs/>
                <w:sz w:val="28"/>
                <w:szCs w:val="28"/>
              </w:rPr>
              <w:t xml:space="preserve"> господарства, удосконалення міжгалузевих та внутрішньогалузевих пропорцій, стимулювання розвитку галузей, які визначають науково-технічний прогрес</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Зовнішньоекономічна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формування раціональної багатоукладної економічної системи шляхом трансформування відносин власності, здійснення роздержавлення економіки, приватизації та націоналізації виробничих фонді</w:t>
            </w:r>
            <w:proofErr w:type="gramStart"/>
            <w:r w:rsidRPr="00860A72">
              <w:rPr>
                <w:bCs/>
                <w:sz w:val="28"/>
                <w:szCs w:val="28"/>
              </w:rPr>
              <w:t>в</w:t>
            </w:r>
            <w:proofErr w:type="gramEnd"/>
          </w:p>
        </w:tc>
      </w:tr>
    </w:tbl>
    <w:p w:rsidR="00F367A7" w:rsidRPr="00860A72" w:rsidRDefault="00F367A7" w:rsidP="00F367A7">
      <w:pPr>
        <w:pStyle w:val="22"/>
        <w:spacing w:after="0" w:line="240" w:lineRule="auto"/>
        <w:jc w:val="both"/>
        <w:rPr>
          <w:b/>
          <w:bCs/>
          <w:sz w:val="28"/>
          <w:szCs w:val="28"/>
        </w:rPr>
      </w:pPr>
    </w:p>
    <w:p w:rsidR="00F367A7" w:rsidRPr="00860A72" w:rsidRDefault="00F367A7" w:rsidP="00F367A7">
      <w:pPr>
        <w:pStyle w:val="22"/>
        <w:spacing w:after="0" w:line="240" w:lineRule="auto"/>
        <w:ind w:left="720"/>
        <w:jc w:val="both"/>
        <w:rPr>
          <w:b/>
          <w:bCs/>
          <w:sz w:val="28"/>
          <w:szCs w:val="28"/>
        </w:rPr>
      </w:pPr>
    </w:p>
    <w:p w:rsidR="00F367A7" w:rsidRPr="00860A72" w:rsidRDefault="00F367A7" w:rsidP="00F367A7">
      <w:pPr>
        <w:pStyle w:val="22"/>
        <w:widowControl w:val="0"/>
        <w:numPr>
          <w:ilvl w:val="0"/>
          <w:numId w:val="35"/>
        </w:numPr>
        <w:autoSpaceDE w:val="0"/>
        <w:autoSpaceDN w:val="0"/>
        <w:adjustRightInd w:val="0"/>
        <w:spacing w:after="0" w:line="240" w:lineRule="auto"/>
        <w:jc w:val="both"/>
        <w:rPr>
          <w:b/>
          <w:bCs/>
          <w:sz w:val="28"/>
          <w:szCs w:val="28"/>
        </w:rPr>
      </w:pPr>
      <w:r w:rsidRPr="00860A72">
        <w:rPr>
          <w:b/>
          <w:spacing w:val="-5"/>
          <w:sz w:val="28"/>
          <w:szCs w:val="28"/>
        </w:rPr>
        <w:t xml:space="preserve"> Задача</w:t>
      </w:r>
      <w:r w:rsidRPr="00860A72">
        <w:rPr>
          <w:spacing w:val="-5"/>
          <w:sz w:val="28"/>
          <w:szCs w:val="28"/>
        </w:rPr>
        <w:t xml:space="preserve"> </w:t>
      </w:r>
      <w:r w:rsidRPr="00860A72">
        <w:rPr>
          <w:bCs/>
          <w:sz w:val="28"/>
          <w:szCs w:val="28"/>
        </w:rPr>
        <w:t xml:space="preserve">(40 балів). </w:t>
      </w:r>
    </w:p>
    <w:p w:rsidR="00F367A7" w:rsidRPr="00860A72" w:rsidRDefault="00F367A7" w:rsidP="00F367A7">
      <w:pPr>
        <w:ind w:firstLine="301"/>
        <w:jc w:val="both"/>
        <w:rPr>
          <w:sz w:val="28"/>
          <w:szCs w:val="28"/>
        </w:rPr>
      </w:pPr>
      <w:r w:rsidRPr="00860A72">
        <w:rPr>
          <w:sz w:val="28"/>
          <w:szCs w:val="28"/>
        </w:rPr>
        <w:t>Швейна фабрика, списавши в безакцептному порядку з Бобового комбінату  неустойку за недопоставку передбачених договором тканин, пред’явила комбінату претензію по відшкодування збитків, заподіяних їм цією недопоставкою, в розмі</w:t>
      </w:r>
      <w:proofErr w:type="gramStart"/>
      <w:r w:rsidRPr="00860A72">
        <w:rPr>
          <w:sz w:val="28"/>
          <w:szCs w:val="28"/>
        </w:rPr>
        <w:t>р</w:t>
      </w:r>
      <w:proofErr w:type="gramEnd"/>
      <w:r w:rsidRPr="00860A72">
        <w:rPr>
          <w:sz w:val="28"/>
          <w:szCs w:val="28"/>
        </w:rPr>
        <w:t xml:space="preserve">і 670 тис гр. Таку суму складали сплаченні фабрикою своїм покупцям штрафні санкції за недопоставку швейних виробів, що мали були виготовленні із зазначених тканин, а також не отримані фабрикою доходи, які вона отримала б, якби комбінат виконав свої зобов’язання за договором. Комбінат задовольнив претензійні вимоги фабрики частково лише в обсязі прямих збитків із урахуванням списаної суми неустойки. В решті претензійні вимоги були відхиленні як такі, що не відповідають чинному законодавству і договору. Не погодившись з позицією комбінату, швейна фабрика звернулась з позовом </w:t>
      </w:r>
      <w:proofErr w:type="gramStart"/>
      <w:r w:rsidRPr="00860A72">
        <w:rPr>
          <w:sz w:val="28"/>
          <w:szCs w:val="28"/>
        </w:rPr>
        <w:t>до</w:t>
      </w:r>
      <w:proofErr w:type="gramEnd"/>
      <w:r w:rsidRPr="00860A72">
        <w:rPr>
          <w:sz w:val="28"/>
          <w:szCs w:val="28"/>
        </w:rPr>
        <w:t xml:space="preserve"> суду. Вирішить спір.</w:t>
      </w:r>
    </w:p>
    <w:p w:rsidR="00F367A7" w:rsidRPr="00860A72" w:rsidRDefault="00F367A7" w:rsidP="00F367A7">
      <w:pPr>
        <w:pStyle w:val="af2"/>
        <w:shd w:val="clear" w:color="auto" w:fill="FFFFFF"/>
        <w:spacing w:before="120"/>
        <w:ind w:left="360"/>
        <w:jc w:val="both"/>
        <w:rPr>
          <w:spacing w:val="-5"/>
          <w:sz w:val="28"/>
          <w:szCs w:val="28"/>
          <w:highlight w:val="yellow"/>
        </w:rPr>
      </w:pPr>
    </w:p>
    <w:p w:rsidR="00F367A7" w:rsidRPr="00860A72" w:rsidRDefault="00F367A7" w:rsidP="00F367A7">
      <w:pPr>
        <w:pStyle w:val="22"/>
        <w:spacing w:after="0" w:line="240" w:lineRule="auto"/>
        <w:jc w:val="center"/>
        <w:rPr>
          <w:b/>
          <w:bCs/>
          <w:sz w:val="28"/>
          <w:szCs w:val="28"/>
        </w:rPr>
      </w:pPr>
      <w:r w:rsidRPr="00860A72">
        <w:rPr>
          <w:b/>
          <w:bCs/>
          <w:sz w:val="28"/>
          <w:szCs w:val="28"/>
        </w:rPr>
        <w:t>Завдання № 15</w:t>
      </w:r>
    </w:p>
    <w:p w:rsidR="00F367A7" w:rsidRPr="00860A72" w:rsidRDefault="00F367A7" w:rsidP="00F367A7">
      <w:pPr>
        <w:pStyle w:val="22"/>
        <w:widowControl w:val="0"/>
        <w:numPr>
          <w:ilvl w:val="0"/>
          <w:numId w:val="36"/>
        </w:numPr>
        <w:autoSpaceDE w:val="0"/>
        <w:autoSpaceDN w:val="0"/>
        <w:adjustRightInd w:val="0"/>
        <w:spacing w:after="0" w:line="240" w:lineRule="auto"/>
        <w:ind w:left="0" w:firstLine="284"/>
        <w:jc w:val="both"/>
        <w:rPr>
          <w:b/>
          <w:bCs/>
          <w:sz w:val="28"/>
          <w:szCs w:val="28"/>
        </w:rPr>
      </w:pPr>
      <w:r w:rsidRPr="00860A72">
        <w:rPr>
          <w:sz w:val="28"/>
          <w:szCs w:val="28"/>
        </w:rPr>
        <w:t>Порівняйте поняття «господарська діяльність» та «</w:t>
      </w:r>
      <w:proofErr w:type="gramStart"/>
      <w:r w:rsidRPr="00860A72">
        <w:rPr>
          <w:sz w:val="28"/>
          <w:szCs w:val="28"/>
        </w:rPr>
        <w:t>п</w:t>
      </w:r>
      <w:proofErr w:type="gramEnd"/>
      <w:r w:rsidRPr="00860A72">
        <w:rPr>
          <w:sz w:val="28"/>
          <w:szCs w:val="28"/>
        </w:rPr>
        <w:t xml:space="preserve">ідприємницька діяльність». </w:t>
      </w:r>
      <w:proofErr w:type="gramStart"/>
      <w:r w:rsidRPr="00860A72">
        <w:rPr>
          <w:sz w:val="28"/>
          <w:szCs w:val="28"/>
        </w:rPr>
        <w:t>Назв</w:t>
      </w:r>
      <w:proofErr w:type="gramEnd"/>
      <w:r w:rsidRPr="00860A72">
        <w:rPr>
          <w:sz w:val="28"/>
          <w:szCs w:val="28"/>
        </w:rPr>
        <w:t>іть їх спільні та відмінні риси.</w:t>
      </w:r>
      <w:r w:rsidRPr="00860A72">
        <w:rPr>
          <w:b/>
          <w:bCs/>
          <w:sz w:val="28"/>
          <w:szCs w:val="28"/>
        </w:rPr>
        <w:t xml:space="preserve"> </w:t>
      </w:r>
      <w:r w:rsidRPr="00860A72">
        <w:rPr>
          <w:bCs/>
          <w:sz w:val="28"/>
          <w:szCs w:val="28"/>
        </w:rPr>
        <w:t xml:space="preserve"> (30 балів).</w:t>
      </w:r>
    </w:p>
    <w:tbl>
      <w:tblPr>
        <w:tblW w:w="9781"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26"/>
        <w:gridCol w:w="2552"/>
        <w:gridCol w:w="2409"/>
        <w:gridCol w:w="2694"/>
      </w:tblGrid>
      <w:tr w:rsidR="00F367A7" w:rsidRPr="00860A72" w:rsidTr="00FA4614">
        <w:trPr>
          <w:cantSplit/>
          <w:trHeight w:val="517"/>
        </w:trPr>
        <w:tc>
          <w:tcPr>
            <w:tcW w:w="2126" w:type="dxa"/>
            <w:vAlign w:val="center"/>
          </w:tcPr>
          <w:p w:rsidR="00F367A7" w:rsidRPr="00860A72" w:rsidRDefault="00F367A7" w:rsidP="00FA4614">
            <w:pPr>
              <w:ind w:left="176" w:hanging="176"/>
              <w:jc w:val="center"/>
              <w:rPr>
                <w:b/>
                <w:sz w:val="28"/>
                <w:szCs w:val="28"/>
              </w:rPr>
            </w:pPr>
          </w:p>
        </w:tc>
        <w:tc>
          <w:tcPr>
            <w:tcW w:w="2552" w:type="dxa"/>
            <w:vAlign w:val="center"/>
          </w:tcPr>
          <w:p w:rsidR="00F367A7" w:rsidRPr="00860A72" w:rsidRDefault="00F367A7" w:rsidP="00FA4614">
            <w:pPr>
              <w:jc w:val="center"/>
              <w:rPr>
                <w:b/>
                <w:sz w:val="28"/>
                <w:szCs w:val="28"/>
              </w:rPr>
            </w:pPr>
            <w:r w:rsidRPr="00860A72">
              <w:rPr>
                <w:b/>
                <w:sz w:val="28"/>
                <w:szCs w:val="28"/>
              </w:rPr>
              <w:t>Визначення</w:t>
            </w:r>
          </w:p>
        </w:tc>
        <w:tc>
          <w:tcPr>
            <w:tcW w:w="2409" w:type="dxa"/>
            <w:vAlign w:val="center"/>
          </w:tcPr>
          <w:p w:rsidR="00F367A7" w:rsidRPr="00860A72" w:rsidRDefault="00F367A7" w:rsidP="00FA4614">
            <w:pPr>
              <w:jc w:val="center"/>
              <w:rPr>
                <w:b/>
                <w:sz w:val="28"/>
                <w:szCs w:val="28"/>
              </w:rPr>
            </w:pPr>
            <w:r w:rsidRPr="00860A72">
              <w:rPr>
                <w:b/>
                <w:sz w:val="28"/>
                <w:szCs w:val="28"/>
              </w:rPr>
              <w:t xml:space="preserve">Спільні риси </w:t>
            </w:r>
          </w:p>
        </w:tc>
        <w:tc>
          <w:tcPr>
            <w:tcW w:w="2694" w:type="dxa"/>
            <w:vAlign w:val="center"/>
          </w:tcPr>
          <w:p w:rsidR="00F367A7" w:rsidRPr="00860A72" w:rsidRDefault="00F367A7" w:rsidP="00FA4614">
            <w:pPr>
              <w:jc w:val="center"/>
              <w:rPr>
                <w:b/>
                <w:sz w:val="28"/>
                <w:szCs w:val="28"/>
              </w:rPr>
            </w:pPr>
            <w:r w:rsidRPr="00860A72">
              <w:rPr>
                <w:b/>
                <w:sz w:val="28"/>
                <w:szCs w:val="28"/>
              </w:rPr>
              <w:t>Відмінні риси</w:t>
            </w:r>
          </w:p>
        </w:tc>
      </w:tr>
      <w:tr w:rsidR="00F367A7" w:rsidRPr="00860A72" w:rsidTr="00FA4614">
        <w:trPr>
          <w:trHeight w:val="286"/>
        </w:trPr>
        <w:tc>
          <w:tcPr>
            <w:tcW w:w="2126" w:type="dxa"/>
          </w:tcPr>
          <w:p w:rsidR="00F367A7" w:rsidRPr="00860A72" w:rsidRDefault="00F367A7" w:rsidP="00FA4614">
            <w:pPr>
              <w:ind w:right="-57"/>
              <w:jc w:val="center"/>
              <w:rPr>
                <w:b/>
                <w:sz w:val="28"/>
                <w:szCs w:val="28"/>
              </w:rPr>
            </w:pPr>
            <w:r w:rsidRPr="00860A72">
              <w:rPr>
                <w:b/>
                <w:sz w:val="28"/>
                <w:szCs w:val="28"/>
              </w:rPr>
              <w:t>Господарська діяльність</w:t>
            </w:r>
          </w:p>
        </w:tc>
        <w:tc>
          <w:tcPr>
            <w:tcW w:w="2552" w:type="dxa"/>
          </w:tcPr>
          <w:p w:rsidR="00F367A7" w:rsidRPr="00860A72" w:rsidRDefault="00F367A7" w:rsidP="00FA4614">
            <w:pPr>
              <w:rPr>
                <w:sz w:val="28"/>
                <w:szCs w:val="28"/>
              </w:rPr>
            </w:pPr>
          </w:p>
        </w:tc>
        <w:tc>
          <w:tcPr>
            <w:tcW w:w="2409" w:type="dxa"/>
            <w:vMerge w:val="restart"/>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r w:rsidR="00F367A7" w:rsidRPr="00860A72" w:rsidTr="00FA4614">
        <w:trPr>
          <w:trHeight w:val="286"/>
        </w:trPr>
        <w:tc>
          <w:tcPr>
            <w:tcW w:w="2126" w:type="dxa"/>
          </w:tcPr>
          <w:p w:rsidR="00F367A7" w:rsidRPr="00860A72" w:rsidRDefault="00F367A7" w:rsidP="00FA4614">
            <w:pPr>
              <w:ind w:right="-57"/>
              <w:jc w:val="center"/>
              <w:rPr>
                <w:b/>
                <w:sz w:val="28"/>
                <w:szCs w:val="28"/>
              </w:rPr>
            </w:pPr>
            <w:proofErr w:type="gramStart"/>
            <w:r w:rsidRPr="00860A72">
              <w:rPr>
                <w:b/>
                <w:sz w:val="28"/>
                <w:szCs w:val="28"/>
              </w:rPr>
              <w:t>П</w:t>
            </w:r>
            <w:proofErr w:type="gramEnd"/>
            <w:r w:rsidRPr="00860A72">
              <w:rPr>
                <w:b/>
                <w:sz w:val="28"/>
                <w:szCs w:val="28"/>
              </w:rPr>
              <w:t>ідприємницька діяльність</w:t>
            </w:r>
          </w:p>
        </w:tc>
        <w:tc>
          <w:tcPr>
            <w:tcW w:w="2552" w:type="dxa"/>
          </w:tcPr>
          <w:p w:rsidR="00F367A7" w:rsidRPr="00860A72" w:rsidRDefault="00F367A7" w:rsidP="00FA4614">
            <w:pPr>
              <w:rPr>
                <w:sz w:val="28"/>
                <w:szCs w:val="28"/>
              </w:rPr>
            </w:pPr>
          </w:p>
        </w:tc>
        <w:tc>
          <w:tcPr>
            <w:tcW w:w="2409" w:type="dxa"/>
            <w:vMerge/>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bl>
    <w:p w:rsidR="00F367A7" w:rsidRPr="00860A72" w:rsidRDefault="00F367A7" w:rsidP="00F367A7">
      <w:pPr>
        <w:rPr>
          <w:sz w:val="28"/>
          <w:szCs w:val="28"/>
        </w:rPr>
      </w:pPr>
    </w:p>
    <w:p w:rsidR="00F367A7" w:rsidRPr="00860A72" w:rsidRDefault="00F367A7" w:rsidP="00F367A7">
      <w:pPr>
        <w:rPr>
          <w:sz w:val="28"/>
          <w:szCs w:val="28"/>
        </w:rPr>
      </w:pPr>
    </w:p>
    <w:p w:rsidR="00F367A7" w:rsidRPr="00860A72" w:rsidRDefault="00F367A7" w:rsidP="00F367A7">
      <w:pPr>
        <w:pStyle w:val="aa"/>
        <w:widowControl w:val="0"/>
        <w:numPr>
          <w:ilvl w:val="0"/>
          <w:numId w:val="36"/>
        </w:numPr>
        <w:autoSpaceDE w:val="0"/>
        <w:autoSpaceDN w:val="0"/>
        <w:adjustRightInd w:val="0"/>
        <w:spacing w:line="240" w:lineRule="auto"/>
        <w:ind w:left="0" w:firstLine="360"/>
        <w:rPr>
          <w:b/>
          <w:color w:val="000000"/>
          <w:szCs w:val="28"/>
        </w:rPr>
      </w:pPr>
      <w:r w:rsidRPr="00860A72">
        <w:rPr>
          <w:b/>
          <w:szCs w:val="28"/>
        </w:rPr>
        <w:t xml:space="preserve">Визначте та охарактеризуйте основні види підприємств залежно від форм власності  </w:t>
      </w:r>
      <w:r w:rsidRPr="00860A72">
        <w:rPr>
          <w:bCs/>
          <w:szCs w:val="28"/>
        </w:rPr>
        <w:t>(30 балів).</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65"/>
        <w:gridCol w:w="6180"/>
      </w:tblGrid>
      <w:tr w:rsidR="00F367A7" w:rsidRPr="00860A72" w:rsidTr="00FA4614">
        <w:tc>
          <w:tcPr>
            <w:tcW w:w="3084" w:type="dxa"/>
          </w:tcPr>
          <w:p w:rsidR="00F367A7" w:rsidRPr="00860A72" w:rsidRDefault="00F367A7" w:rsidP="00FA4614">
            <w:pPr>
              <w:pStyle w:val="aa"/>
              <w:widowControl w:val="0"/>
              <w:autoSpaceDE w:val="0"/>
              <w:autoSpaceDN w:val="0"/>
              <w:adjustRightInd w:val="0"/>
              <w:jc w:val="center"/>
              <w:rPr>
                <w:b/>
                <w:color w:val="000000"/>
                <w:szCs w:val="28"/>
              </w:rPr>
            </w:pPr>
            <w:r w:rsidRPr="00860A72">
              <w:rPr>
                <w:b/>
                <w:color w:val="000000"/>
                <w:szCs w:val="28"/>
              </w:rPr>
              <w:t>Вид підприємства</w:t>
            </w:r>
          </w:p>
        </w:tc>
        <w:tc>
          <w:tcPr>
            <w:tcW w:w="6627" w:type="dxa"/>
          </w:tcPr>
          <w:p w:rsidR="00F367A7" w:rsidRPr="00860A72" w:rsidRDefault="00F367A7" w:rsidP="00FA4614">
            <w:pPr>
              <w:pStyle w:val="aa"/>
              <w:widowControl w:val="0"/>
              <w:autoSpaceDE w:val="0"/>
              <w:autoSpaceDN w:val="0"/>
              <w:adjustRightInd w:val="0"/>
              <w:jc w:val="center"/>
              <w:rPr>
                <w:b/>
                <w:color w:val="000000"/>
                <w:szCs w:val="28"/>
              </w:rPr>
            </w:pPr>
            <w:r w:rsidRPr="00860A72">
              <w:rPr>
                <w:b/>
                <w:color w:val="000000"/>
                <w:szCs w:val="28"/>
              </w:rPr>
              <w:t>Характеристика</w:t>
            </w: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bl>
    <w:p w:rsidR="00F367A7" w:rsidRPr="00860A72" w:rsidRDefault="00F367A7" w:rsidP="00F367A7">
      <w:pPr>
        <w:pStyle w:val="aa"/>
        <w:widowControl w:val="0"/>
        <w:autoSpaceDE w:val="0"/>
        <w:autoSpaceDN w:val="0"/>
        <w:adjustRightInd w:val="0"/>
        <w:ind w:left="426"/>
        <w:rPr>
          <w:b/>
          <w:color w:val="000000"/>
          <w:szCs w:val="28"/>
        </w:rPr>
      </w:pPr>
    </w:p>
    <w:p w:rsidR="00F367A7" w:rsidRPr="00860A72" w:rsidRDefault="00F367A7" w:rsidP="00F367A7">
      <w:pPr>
        <w:pStyle w:val="af2"/>
        <w:numPr>
          <w:ilvl w:val="0"/>
          <w:numId w:val="36"/>
        </w:numPr>
        <w:shd w:val="clear" w:color="auto" w:fill="FFFFFF"/>
        <w:spacing w:before="120"/>
        <w:jc w:val="both"/>
        <w:rPr>
          <w:b/>
          <w:sz w:val="28"/>
          <w:szCs w:val="28"/>
        </w:rPr>
      </w:pPr>
      <w:r w:rsidRPr="00860A72">
        <w:rPr>
          <w:b/>
          <w:spacing w:val="-5"/>
          <w:sz w:val="28"/>
          <w:szCs w:val="28"/>
        </w:rPr>
        <w:t xml:space="preserve">Задача. </w:t>
      </w:r>
      <w:r w:rsidRPr="00860A72">
        <w:rPr>
          <w:bCs/>
          <w:sz w:val="28"/>
          <w:szCs w:val="28"/>
        </w:rPr>
        <w:t>(40 балів).</w:t>
      </w:r>
    </w:p>
    <w:p w:rsidR="00F367A7" w:rsidRPr="00860A72" w:rsidRDefault="00F367A7" w:rsidP="00F367A7">
      <w:pPr>
        <w:ind w:left="360" w:firstLine="348"/>
        <w:jc w:val="both"/>
        <w:rPr>
          <w:sz w:val="28"/>
          <w:szCs w:val="28"/>
        </w:rPr>
      </w:pPr>
      <w:r w:rsidRPr="00860A72">
        <w:rPr>
          <w:sz w:val="28"/>
          <w:szCs w:val="28"/>
        </w:rPr>
        <w:t xml:space="preserve">Громадянин Циганов  та Норко домовились про те, що Циганов </w:t>
      </w:r>
      <w:proofErr w:type="gramStart"/>
      <w:r w:rsidRPr="00860A72">
        <w:rPr>
          <w:sz w:val="28"/>
          <w:szCs w:val="28"/>
        </w:rPr>
        <w:t xml:space="preserve">( </w:t>
      </w:r>
      <w:proofErr w:type="gramEnd"/>
      <w:r w:rsidRPr="00860A72">
        <w:rPr>
          <w:sz w:val="28"/>
          <w:szCs w:val="28"/>
        </w:rPr>
        <w:t>будівельник за фахом) у період літньої відпустки зробить ремонт у квартирі Норко. На вимогу  Норко між громадянами було укладено письмовий догові</w:t>
      </w:r>
      <w:proofErr w:type="gramStart"/>
      <w:r w:rsidRPr="00860A72">
        <w:rPr>
          <w:sz w:val="28"/>
          <w:szCs w:val="28"/>
        </w:rPr>
        <w:t>р</w:t>
      </w:r>
      <w:proofErr w:type="gramEnd"/>
      <w:r w:rsidRPr="00860A72">
        <w:rPr>
          <w:sz w:val="28"/>
          <w:szCs w:val="28"/>
        </w:rPr>
        <w:t>, який містив усі необхідні умови, в тому числі – строки, суму та порядок розрахунку. По закінченні робіт громадянин Циганов, отримавши обумовлену договором грошову винагороду в розмі</w:t>
      </w:r>
      <w:proofErr w:type="gramStart"/>
      <w:r w:rsidRPr="00860A72">
        <w:rPr>
          <w:sz w:val="28"/>
          <w:szCs w:val="28"/>
        </w:rPr>
        <w:t>р</w:t>
      </w:r>
      <w:proofErr w:type="gramEnd"/>
      <w:r w:rsidRPr="00860A72">
        <w:rPr>
          <w:sz w:val="28"/>
          <w:szCs w:val="28"/>
        </w:rPr>
        <w:t xml:space="preserve">і 2000грн., сплатив певну суму прибуткового податку. Але </w:t>
      </w:r>
      <w:proofErr w:type="gramStart"/>
      <w:r w:rsidRPr="00860A72">
        <w:rPr>
          <w:sz w:val="28"/>
          <w:szCs w:val="28"/>
        </w:rPr>
        <w:t>п</w:t>
      </w:r>
      <w:proofErr w:type="gramEnd"/>
      <w:r w:rsidRPr="00860A72">
        <w:rPr>
          <w:sz w:val="28"/>
          <w:szCs w:val="28"/>
        </w:rPr>
        <w:t>ісля розгляду декларації про сукупний річний доход його було оштрафовано за те, що він займався підприємницькою діяльністю без державної реєстрації.</w:t>
      </w:r>
    </w:p>
    <w:p w:rsidR="00F367A7" w:rsidRPr="00860A72" w:rsidRDefault="00F367A7" w:rsidP="00F367A7">
      <w:pPr>
        <w:ind w:left="-540" w:firstLine="1248"/>
        <w:jc w:val="both"/>
        <w:rPr>
          <w:sz w:val="28"/>
          <w:szCs w:val="28"/>
        </w:rPr>
      </w:pPr>
      <w:r w:rsidRPr="00860A72">
        <w:rPr>
          <w:sz w:val="28"/>
          <w:szCs w:val="28"/>
        </w:rPr>
        <w:t>Питання:</w:t>
      </w:r>
    </w:p>
    <w:p w:rsidR="00F367A7" w:rsidRPr="00860A72" w:rsidRDefault="00F367A7" w:rsidP="00F367A7">
      <w:pPr>
        <w:widowControl/>
        <w:numPr>
          <w:ilvl w:val="0"/>
          <w:numId w:val="32"/>
        </w:numPr>
        <w:autoSpaceDE/>
        <w:autoSpaceDN/>
        <w:jc w:val="both"/>
        <w:rPr>
          <w:sz w:val="28"/>
          <w:szCs w:val="28"/>
        </w:rPr>
      </w:pPr>
      <w:r w:rsidRPr="00860A72">
        <w:rPr>
          <w:sz w:val="28"/>
          <w:szCs w:val="28"/>
        </w:rPr>
        <w:t xml:space="preserve">Чи можна вважати діяльність, що нею займався Циганов </w:t>
      </w:r>
      <w:proofErr w:type="gramStart"/>
      <w:r w:rsidRPr="00860A72">
        <w:rPr>
          <w:sz w:val="28"/>
          <w:szCs w:val="28"/>
        </w:rPr>
        <w:t>п</w:t>
      </w:r>
      <w:proofErr w:type="gramEnd"/>
      <w:r w:rsidRPr="00860A72">
        <w:rPr>
          <w:sz w:val="28"/>
          <w:szCs w:val="28"/>
        </w:rPr>
        <w:t>ідприємництвом? Обґрунтувати відповідь.</w:t>
      </w:r>
    </w:p>
    <w:p w:rsidR="00F367A7" w:rsidRPr="00860A72" w:rsidRDefault="00F367A7" w:rsidP="00F367A7">
      <w:pPr>
        <w:widowControl/>
        <w:numPr>
          <w:ilvl w:val="0"/>
          <w:numId w:val="32"/>
        </w:numPr>
        <w:autoSpaceDE/>
        <w:autoSpaceDN/>
        <w:jc w:val="both"/>
        <w:rPr>
          <w:sz w:val="28"/>
          <w:szCs w:val="28"/>
        </w:rPr>
      </w:pPr>
      <w:r w:rsidRPr="00860A72">
        <w:rPr>
          <w:sz w:val="28"/>
          <w:szCs w:val="28"/>
        </w:rPr>
        <w:t>Яку суму прибуткового податку сплатив Циганов?</w:t>
      </w:r>
    </w:p>
    <w:p w:rsidR="00F367A7" w:rsidRPr="00860A72" w:rsidRDefault="00F367A7" w:rsidP="00F367A7">
      <w:pPr>
        <w:widowControl/>
        <w:numPr>
          <w:ilvl w:val="0"/>
          <w:numId w:val="32"/>
        </w:numPr>
        <w:autoSpaceDE/>
        <w:autoSpaceDN/>
        <w:jc w:val="both"/>
        <w:rPr>
          <w:sz w:val="28"/>
          <w:szCs w:val="28"/>
        </w:rPr>
      </w:pPr>
      <w:r w:rsidRPr="00860A72">
        <w:rPr>
          <w:sz w:val="28"/>
          <w:szCs w:val="28"/>
        </w:rPr>
        <w:t xml:space="preserve">Які органи розглядають справи, пов’язані із порушенням  порядку зайняття </w:t>
      </w:r>
      <w:proofErr w:type="gramStart"/>
      <w:r w:rsidRPr="00860A72">
        <w:rPr>
          <w:sz w:val="28"/>
          <w:szCs w:val="28"/>
        </w:rPr>
        <w:t>п</w:t>
      </w:r>
      <w:proofErr w:type="gramEnd"/>
      <w:r w:rsidRPr="00860A72">
        <w:rPr>
          <w:sz w:val="28"/>
          <w:szCs w:val="28"/>
        </w:rPr>
        <w:t>ідприємницькою діяльністю?</w:t>
      </w:r>
    </w:p>
    <w:p w:rsidR="00F367A7" w:rsidRPr="00860A72" w:rsidRDefault="00F367A7" w:rsidP="00F367A7">
      <w:pPr>
        <w:ind w:left="360"/>
        <w:jc w:val="both"/>
        <w:rPr>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16</w:t>
      </w:r>
    </w:p>
    <w:p w:rsidR="00F367A7" w:rsidRPr="00860A72" w:rsidRDefault="00F367A7" w:rsidP="00F367A7">
      <w:pPr>
        <w:pStyle w:val="22"/>
        <w:tabs>
          <w:tab w:val="left" w:leader="underscore" w:pos="9356"/>
        </w:tabs>
        <w:spacing w:after="0" w:line="240" w:lineRule="auto"/>
        <w:jc w:val="center"/>
        <w:rPr>
          <w:b/>
          <w:bCs/>
          <w:sz w:val="28"/>
          <w:szCs w:val="28"/>
        </w:rPr>
      </w:pPr>
    </w:p>
    <w:p w:rsidR="00F367A7" w:rsidRPr="00860A72" w:rsidRDefault="00F367A7" w:rsidP="00F367A7">
      <w:pPr>
        <w:pStyle w:val="af2"/>
        <w:numPr>
          <w:ilvl w:val="0"/>
          <w:numId w:val="37"/>
        </w:numPr>
        <w:autoSpaceDE w:val="0"/>
        <w:autoSpaceDN w:val="0"/>
        <w:adjustRightInd w:val="0"/>
        <w:jc w:val="both"/>
        <w:rPr>
          <w:b/>
          <w:sz w:val="28"/>
          <w:szCs w:val="28"/>
        </w:rPr>
      </w:pPr>
      <w:proofErr w:type="gramStart"/>
      <w:r w:rsidRPr="00860A72">
        <w:rPr>
          <w:b/>
          <w:sz w:val="28"/>
          <w:szCs w:val="28"/>
        </w:rPr>
        <w:t>Назв</w:t>
      </w:r>
      <w:proofErr w:type="gramEnd"/>
      <w:r w:rsidRPr="00860A72">
        <w:rPr>
          <w:b/>
          <w:sz w:val="28"/>
          <w:szCs w:val="28"/>
        </w:rPr>
        <w:t>іть види господарської діяльності, їх сутність та мету здійснення</w:t>
      </w:r>
      <w:r w:rsidRPr="00860A72">
        <w:rPr>
          <w:bCs/>
          <w:sz w:val="28"/>
          <w:szCs w:val="28"/>
        </w:rPr>
        <w:t xml:space="preserve"> (30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45"/>
        <w:gridCol w:w="3363"/>
        <w:gridCol w:w="3363"/>
      </w:tblGrid>
      <w:tr w:rsidR="00F367A7" w:rsidRPr="00860A72" w:rsidTr="00FA4614">
        <w:tc>
          <w:tcPr>
            <w:tcW w:w="1486" w:type="pct"/>
            <w:vAlign w:val="center"/>
          </w:tcPr>
          <w:p w:rsidR="00F367A7" w:rsidRPr="00860A72" w:rsidRDefault="00F367A7" w:rsidP="00FA4614">
            <w:pPr>
              <w:jc w:val="center"/>
              <w:rPr>
                <w:b/>
                <w:sz w:val="28"/>
                <w:szCs w:val="28"/>
              </w:rPr>
            </w:pPr>
            <w:r w:rsidRPr="00860A72">
              <w:rPr>
                <w:b/>
                <w:sz w:val="28"/>
                <w:szCs w:val="28"/>
              </w:rPr>
              <w:t>Види господарської діяльності</w:t>
            </w:r>
          </w:p>
        </w:tc>
        <w:tc>
          <w:tcPr>
            <w:tcW w:w="1757" w:type="pct"/>
            <w:vAlign w:val="center"/>
          </w:tcPr>
          <w:p w:rsidR="00F367A7" w:rsidRPr="00860A72" w:rsidRDefault="00F367A7" w:rsidP="00FA4614">
            <w:pPr>
              <w:jc w:val="center"/>
              <w:rPr>
                <w:b/>
                <w:sz w:val="28"/>
                <w:szCs w:val="28"/>
              </w:rPr>
            </w:pPr>
            <w:r w:rsidRPr="00860A72">
              <w:rPr>
                <w:b/>
                <w:sz w:val="28"/>
                <w:szCs w:val="28"/>
              </w:rPr>
              <w:t xml:space="preserve">Сутність </w:t>
            </w:r>
          </w:p>
        </w:tc>
        <w:tc>
          <w:tcPr>
            <w:tcW w:w="1757" w:type="pct"/>
            <w:vAlign w:val="center"/>
          </w:tcPr>
          <w:p w:rsidR="00F367A7" w:rsidRPr="00860A72" w:rsidRDefault="00F367A7" w:rsidP="00FA4614">
            <w:pPr>
              <w:jc w:val="center"/>
              <w:rPr>
                <w:b/>
                <w:sz w:val="28"/>
                <w:szCs w:val="28"/>
              </w:rPr>
            </w:pPr>
            <w:r w:rsidRPr="00860A72">
              <w:rPr>
                <w:b/>
                <w:sz w:val="28"/>
                <w:szCs w:val="28"/>
              </w:rPr>
              <w:t>Мета здійснення</w:t>
            </w:r>
          </w:p>
        </w:tc>
      </w:tr>
      <w:tr w:rsidR="00F367A7" w:rsidRPr="00860A72" w:rsidTr="00FA4614">
        <w:tc>
          <w:tcPr>
            <w:tcW w:w="1486" w:type="pct"/>
          </w:tcPr>
          <w:p w:rsidR="00F367A7" w:rsidRPr="00860A72" w:rsidRDefault="00F367A7" w:rsidP="00FA4614">
            <w:pPr>
              <w:pStyle w:val="ac"/>
              <w:spacing w:after="0"/>
              <w:ind w:left="0"/>
              <w:jc w:val="right"/>
              <w:rPr>
                <w:bCs/>
                <w:sz w:val="28"/>
                <w:szCs w:val="28"/>
              </w:rPr>
            </w:pPr>
          </w:p>
        </w:tc>
        <w:tc>
          <w:tcPr>
            <w:tcW w:w="1757" w:type="pct"/>
          </w:tcPr>
          <w:p w:rsidR="00F367A7" w:rsidRPr="00860A72" w:rsidRDefault="00F367A7" w:rsidP="00FA4614">
            <w:pPr>
              <w:adjustRightInd w:val="0"/>
              <w:ind w:left="360"/>
              <w:jc w:val="both"/>
              <w:rPr>
                <w:sz w:val="28"/>
                <w:szCs w:val="28"/>
              </w:rPr>
            </w:pPr>
          </w:p>
        </w:tc>
        <w:tc>
          <w:tcPr>
            <w:tcW w:w="1757" w:type="pct"/>
          </w:tcPr>
          <w:p w:rsidR="00F367A7" w:rsidRPr="00860A72" w:rsidRDefault="00F367A7" w:rsidP="00FA4614">
            <w:pPr>
              <w:adjustRightInd w:val="0"/>
              <w:ind w:left="360"/>
              <w:jc w:val="both"/>
              <w:rPr>
                <w:sz w:val="28"/>
                <w:szCs w:val="28"/>
              </w:rPr>
            </w:pPr>
          </w:p>
        </w:tc>
      </w:tr>
      <w:tr w:rsidR="00F367A7" w:rsidRPr="00860A72" w:rsidTr="00FA4614">
        <w:tc>
          <w:tcPr>
            <w:tcW w:w="1486" w:type="pct"/>
          </w:tcPr>
          <w:p w:rsidR="00F367A7" w:rsidRPr="00860A72" w:rsidRDefault="00F367A7" w:rsidP="00FA4614">
            <w:pPr>
              <w:pStyle w:val="ac"/>
              <w:spacing w:after="0"/>
              <w:ind w:left="0"/>
              <w:rPr>
                <w:bCs/>
                <w:sz w:val="28"/>
                <w:szCs w:val="28"/>
              </w:rPr>
            </w:pPr>
          </w:p>
        </w:tc>
        <w:tc>
          <w:tcPr>
            <w:tcW w:w="1757" w:type="pct"/>
          </w:tcPr>
          <w:p w:rsidR="00F367A7" w:rsidRPr="00860A72" w:rsidRDefault="00F367A7" w:rsidP="00FA4614">
            <w:pPr>
              <w:adjustRightInd w:val="0"/>
              <w:ind w:left="360"/>
              <w:jc w:val="both"/>
              <w:rPr>
                <w:sz w:val="28"/>
                <w:szCs w:val="28"/>
              </w:rPr>
            </w:pPr>
          </w:p>
        </w:tc>
        <w:tc>
          <w:tcPr>
            <w:tcW w:w="1757" w:type="pct"/>
          </w:tcPr>
          <w:p w:rsidR="00F367A7" w:rsidRPr="00860A72" w:rsidRDefault="00F367A7" w:rsidP="00FA4614">
            <w:pPr>
              <w:adjustRightInd w:val="0"/>
              <w:ind w:left="360"/>
              <w:jc w:val="both"/>
              <w:rPr>
                <w:sz w:val="28"/>
                <w:szCs w:val="28"/>
              </w:rPr>
            </w:pPr>
          </w:p>
        </w:tc>
      </w:tr>
    </w:tbl>
    <w:p w:rsidR="00F367A7" w:rsidRPr="00860A72" w:rsidRDefault="00F367A7" w:rsidP="00F367A7">
      <w:pPr>
        <w:pStyle w:val="af2"/>
        <w:shd w:val="clear" w:color="auto" w:fill="FFFFFF"/>
        <w:spacing w:before="120"/>
        <w:jc w:val="both"/>
        <w:rPr>
          <w:b/>
          <w:spacing w:val="-5"/>
          <w:sz w:val="28"/>
          <w:szCs w:val="28"/>
        </w:rPr>
      </w:pPr>
    </w:p>
    <w:p w:rsidR="00F367A7" w:rsidRPr="00860A72" w:rsidRDefault="00F367A7" w:rsidP="00F367A7">
      <w:pPr>
        <w:pStyle w:val="22"/>
        <w:widowControl w:val="0"/>
        <w:numPr>
          <w:ilvl w:val="0"/>
          <w:numId w:val="37"/>
        </w:numPr>
        <w:autoSpaceDE w:val="0"/>
        <w:autoSpaceDN w:val="0"/>
        <w:adjustRightInd w:val="0"/>
        <w:spacing w:after="0" w:line="240" w:lineRule="auto"/>
        <w:jc w:val="both"/>
        <w:rPr>
          <w:sz w:val="28"/>
          <w:szCs w:val="28"/>
        </w:rPr>
      </w:pPr>
      <w:r w:rsidRPr="00860A72">
        <w:rPr>
          <w:b/>
          <w:sz w:val="28"/>
          <w:szCs w:val="28"/>
        </w:rPr>
        <w:t xml:space="preserve">Поєднайте види господарських товариств з їх визначенням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7"/>
        <w:gridCol w:w="6734"/>
      </w:tblGrid>
      <w:tr w:rsidR="00F367A7" w:rsidRPr="00860A72" w:rsidTr="00FA4614">
        <w:tc>
          <w:tcPr>
            <w:tcW w:w="1482" w:type="pct"/>
            <w:vAlign w:val="center"/>
          </w:tcPr>
          <w:p w:rsidR="00F367A7" w:rsidRPr="00860A72" w:rsidRDefault="00F367A7" w:rsidP="00FA4614">
            <w:pPr>
              <w:jc w:val="center"/>
              <w:rPr>
                <w:b/>
                <w:sz w:val="28"/>
                <w:szCs w:val="28"/>
              </w:rPr>
            </w:pPr>
            <w:r w:rsidRPr="00860A72">
              <w:rPr>
                <w:b/>
                <w:sz w:val="28"/>
                <w:szCs w:val="28"/>
              </w:rPr>
              <w:t xml:space="preserve">Категорія </w:t>
            </w:r>
          </w:p>
        </w:tc>
        <w:tc>
          <w:tcPr>
            <w:tcW w:w="3518" w:type="pct"/>
          </w:tcPr>
          <w:p w:rsidR="00F367A7" w:rsidRPr="00860A72" w:rsidRDefault="00F367A7" w:rsidP="00FA4614">
            <w:pPr>
              <w:jc w:val="center"/>
              <w:rPr>
                <w:b/>
                <w:sz w:val="28"/>
                <w:szCs w:val="28"/>
              </w:rPr>
            </w:pPr>
            <w:r w:rsidRPr="00860A72">
              <w:rPr>
                <w:b/>
                <w:sz w:val="28"/>
                <w:szCs w:val="28"/>
              </w:rPr>
              <w:t xml:space="preserve">Визначення </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Акціонерне товариство </w:t>
            </w:r>
          </w:p>
        </w:tc>
        <w:tc>
          <w:tcPr>
            <w:tcW w:w="3518" w:type="pct"/>
          </w:tcPr>
          <w:p w:rsidR="00F367A7" w:rsidRPr="00860A72" w:rsidRDefault="00F367A7" w:rsidP="00FA4614">
            <w:pPr>
              <w:adjustRightInd w:val="0"/>
              <w:rPr>
                <w:sz w:val="28"/>
                <w:szCs w:val="28"/>
              </w:rPr>
            </w:pPr>
            <w:r w:rsidRPr="00860A72">
              <w:rPr>
                <w:sz w:val="28"/>
                <w:szCs w:val="28"/>
              </w:rPr>
              <w:t xml:space="preserve">господарське товариство </w:t>
            </w:r>
            <w:proofErr w:type="gramStart"/>
            <w:r w:rsidRPr="00860A72">
              <w:rPr>
                <w:sz w:val="28"/>
                <w:szCs w:val="28"/>
              </w:rPr>
              <w:t>вс</w:t>
            </w:r>
            <w:proofErr w:type="gramEnd"/>
            <w:r w:rsidRPr="00860A72">
              <w:rPr>
                <w:sz w:val="28"/>
                <w:szCs w:val="28"/>
              </w:rPr>
              <w:t>і учасники якого, відповідно до укладеного між ними договору, здійснюють підприємницьку діяльність від імені товариства і несуть додаткову солідарну відповідальність за зобов’язаннями товариства усім своїм майном</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Товариство з обмеженою відповідальністю </w:t>
            </w:r>
          </w:p>
        </w:tc>
        <w:tc>
          <w:tcPr>
            <w:tcW w:w="3518" w:type="pct"/>
          </w:tcPr>
          <w:p w:rsidR="00F367A7" w:rsidRPr="00860A72" w:rsidRDefault="00F367A7" w:rsidP="00FA4614">
            <w:pPr>
              <w:adjustRightInd w:val="0"/>
              <w:rPr>
                <w:sz w:val="28"/>
                <w:szCs w:val="28"/>
              </w:rPr>
            </w:pPr>
            <w:r w:rsidRPr="00860A72">
              <w:rPr>
                <w:sz w:val="28"/>
                <w:szCs w:val="28"/>
              </w:rPr>
              <w:t xml:space="preserve">господарське товариство, в якому один або декілька учасників здійснюють від імені товариства </w:t>
            </w:r>
            <w:proofErr w:type="gramStart"/>
            <w:r w:rsidRPr="00860A72">
              <w:rPr>
                <w:sz w:val="28"/>
                <w:szCs w:val="28"/>
              </w:rPr>
              <w:t>п</w:t>
            </w:r>
            <w:proofErr w:type="gramEnd"/>
            <w:r w:rsidRPr="00860A72">
              <w:rPr>
                <w:sz w:val="28"/>
                <w:szCs w:val="28"/>
              </w:rPr>
              <w:t>ідприємницьку діяльність і несуть за його зобов’язаннями додаткову солідарну відповідальність усім своїм майном, на яке за законом може бути звернено стягнення (повні учасники), а інші учасники присутні в діяльності товариства лише своїми вкладами (вкладники)</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Товариство з додатковою відповідальністю </w:t>
            </w:r>
          </w:p>
        </w:tc>
        <w:tc>
          <w:tcPr>
            <w:tcW w:w="3518" w:type="pct"/>
          </w:tcPr>
          <w:p w:rsidR="00F367A7" w:rsidRPr="00860A72" w:rsidRDefault="00F367A7" w:rsidP="00FA4614">
            <w:pPr>
              <w:adjustRightInd w:val="0"/>
              <w:rPr>
                <w:sz w:val="28"/>
                <w:szCs w:val="28"/>
              </w:rPr>
            </w:pPr>
            <w:r w:rsidRPr="00860A72">
              <w:rPr>
                <w:sz w:val="28"/>
                <w:szCs w:val="28"/>
              </w:rPr>
              <w:t>господарське товариство, що має статутний фонд, поділений на частки, розмі</w:t>
            </w:r>
            <w:proofErr w:type="gramStart"/>
            <w:r w:rsidRPr="00860A72">
              <w:rPr>
                <w:sz w:val="28"/>
                <w:szCs w:val="28"/>
              </w:rPr>
              <w:t>р</w:t>
            </w:r>
            <w:proofErr w:type="gramEnd"/>
            <w:r w:rsidRPr="00860A72">
              <w:rPr>
                <w:sz w:val="28"/>
                <w:szCs w:val="28"/>
              </w:rPr>
              <w:t xml:space="preserve"> яких визначається установчими документами, і несе відповідальність за своїми зобов’язаннями тільки своїм майном. Учасники товариства, які повністю сплатили свої вклади, несуть ризик збитків, пов’язаних з діяльністю товариства, </w:t>
            </w:r>
            <w:proofErr w:type="gramStart"/>
            <w:r w:rsidRPr="00860A72">
              <w:rPr>
                <w:sz w:val="28"/>
                <w:szCs w:val="28"/>
              </w:rPr>
              <w:t>у</w:t>
            </w:r>
            <w:proofErr w:type="gramEnd"/>
            <w:r w:rsidRPr="00860A72">
              <w:rPr>
                <w:sz w:val="28"/>
                <w:szCs w:val="28"/>
              </w:rPr>
              <w:t xml:space="preserve"> межах своїх вкладів.</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Повне товариство  </w:t>
            </w:r>
          </w:p>
        </w:tc>
        <w:tc>
          <w:tcPr>
            <w:tcW w:w="3518" w:type="pct"/>
          </w:tcPr>
          <w:p w:rsidR="00F367A7" w:rsidRPr="00860A72" w:rsidRDefault="00F367A7" w:rsidP="00FA4614">
            <w:pPr>
              <w:adjustRightInd w:val="0"/>
              <w:rPr>
                <w:sz w:val="28"/>
                <w:szCs w:val="28"/>
              </w:rPr>
            </w:pPr>
            <w:proofErr w:type="gramStart"/>
            <w:r w:rsidRPr="00860A72">
              <w:rPr>
                <w:sz w:val="28"/>
                <w:szCs w:val="28"/>
              </w:rPr>
              <w:t>господарське товариство, яке має статутний фонд, поділений на визначену кількість акцій однакової номінальної вартості, і несе відповідальність за зобов’язаннями тільки майном товариства, а акціонери несуть ризик збитків, пов’язаних з діяльністю товариства, в межах вартості належних їм акцій.</w:t>
            </w:r>
            <w:proofErr w:type="gramEnd"/>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Командитне товариство </w:t>
            </w:r>
          </w:p>
        </w:tc>
        <w:tc>
          <w:tcPr>
            <w:tcW w:w="3518" w:type="pct"/>
          </w:tcPr>
          <w:p w:rsidR="00F367A7" w:rsidRPr="00860A72" w:rsidRDefault="00F367A7" w:rsidP="00FA4614">
            <w:pPr>
              <w:adjustRightInd w:val="0"/>
              <w:rPr>
                <w:sz w:val="28"/>
                <w:szCs w:val="28"/>
              </w:rPr>
            </w:pPr>
            <w:r w:rsidRPr="00860A72">
              <w:rPr>
                <w:sz w:val="28"/>
                <w:szCs w:val="28"/>
              </w:rPr>
              <w:t>господарське товариство, статутний фонд якого поділений на частки визначених установчими документами розмі</w:t>
            </w:r>
            <w:proofErr w:type="gramStart"/>
            <w:r w:rsidRPr="00860A72">
              <w:rPr>
                <w:sz w:val="28"/>
                <w:szCs w:val="28"/>
              </w:rPr>
              <w:t>р</w:t>
            </w:r>
            <w:proofErr w:type="gramEnd"/>
            <w:r w:rsidRPr="00860A72">
              <w:rPr>
                <w:sz w:val="28"/>
                <w:szCs w:val="28"/>
              </w:rPr>
              <w:t>ів і яке несе відповідальність за своїми зобов’язаннями власним майном, а в разі його недостатності учасники цього товариства несуть додаткову солідарну відповідальність у визначеному установчими документами однаково кратному розмірі до вкладу кожного з учасників</w:t>
            </w: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ind w:firstLine="301"/>
        <w:jc w:val="both"/>
        <w:rPr>
          <w:sz w:val="28"/>
          <w:szCs w:val="28"/>
        </w:rPr>
      </w:pPr>
      <w:r w:rsidRPr="00860A72">
        <w:rPr>
          <w:sz w:val="28"/>
          <w:szCs w:val="28"/>
        </w:rPr>
        <w:t>Ухвалою господарського суду розпорядником майна ЗАТ «Пивзавод» було призначено Вавіна В.С., який окрім втручання в оперативну-господарську діяльність, припинив повноваження керівника ЗАТ.</w:t>
      </w:r>
    </w:p>
    <w:p w:rsidR="00F367A7" w:rsidRPr="00860A72" w:rsidRDefault="00F367A7" w:rsidP="00F367A7">
      <w:pPr>
        <w:ind w:firstLine="301"/>
        <w:jc w:val="both"/>
        <w:rPr>
          <w:sz w:val="28"/>
          <w:szCs w:val="28"/>
        </w:rPr>
      </w:pPr>
      <w:r w:rsidRPr="00860A72">
        <w:rPr>
          <w:sz w:val="28"/>
          <w:szCs w:val="28"/>
        </w:rPr>
        <w:t>Питання:</w:t>
      </w:r>
    </w:p>
    <w:p w:rsidR="00F367A7" w:rsidRPr="00860A72" w:rsidRDefault="00F367A7" w:rsidP="00F367A7">
      <w:pPr>
        <w:widowControl/>
        <w:numPr>
          <w:ilvl w:val="0"/>
          <w:numId w:val="33"/>
        </w:numPr>
        <w:autoSpaceDE/>
        <w:autoSpaceDN/>
        <w:ind w:left="0" w:firstLine="0"/>
        <w:jc w:val="both"/>
        <w:rPr>
          <w:sz w:val="28"/>
          <w:szCs w:val="28"/>
        </w:rPr>
      </w:pPr>
      <w:proofErr w:type="gramStart"/>
      <w:r w:rsidRPr="00860A72">
        <w:rPr>
          <w:sz w:val="28"/>
          <w:szCs w:val="28"/>
        </w:rPr>
        <w:t>Чи ма</w:t>
      </w:r>
      <w:proofErr w:type="gramEnd"/>
      <w:r w:rsidRPr="00860A72">
        <w:rPr>
          <w:sz w:val="28"/>
          <w:szCs w:val="28"/>
        </w:rPr>
        <w:t>є право розпорядник майна вчинювати такі дії?</w:t>
      </w:r>
    </w:p>
    <w:p w:rsidR="00F367A7" w:rsidRPr="00860A72" w:rsidRDefault="00F367A7" w:rsidP="00F367A7">
      <w:pPr>
        <w:widowControl/>
        <w:numPr>
          <w:ilvl w:val="0"/>
          <w:numId w:val="33"/>
        </w:numPr>
        <w:autoSpaceDE/>
        <w:autoSpaceDN/>
        <w:ind w:left="0" w:firstLine="0"/>
        <w:jc w:val="both"/>
        <w:rPr>
          <w:sz w:val="28"/>
          <w:szCs w:val="28"/>
        </w:rPr>
      </w:pPr>
      <w:r w:rsidRPr="00860A72">
        <w:rPr>
          <w:sz w:val="28"/>
          <w:szCs w:val="28"/>
        </w:rPr>
        <w:t>Якими правами наділений розпорядник майна?</w:t>
      </w:r>
    </w:p>
    <w:p w:rsidR="00F367A7" w:rsidRPr="00860A72" w:rsidRDefault="00F367A7" w:rsidP="00F367A7">
      <w:pPr>
        <w:widowControl/>
        <w:numPr>
          <w:ilvl w:val="0"/>
          <w:numId w:val="33"/>
        </w:numPr>
        <w:autoSpaceDE/>
        <w:autoSpaceDN/>
        <w:ind w:left="0" w:firstLine="0"/>
        <w:jc w:val="both"/>
        <w:rPr>
          <w:sz w:val="28"/>
          <w:szCs w:val="28"/>
        </w:rPr>
      </w:pPr>
      <w:r w:rsidRPr="00860A72">
        <w:rPr>
          <w:sz w:val="28"/>
          <w:szCs w:val="28"/>
        </w:rPr>
        <w:t>У яких випадках можливо припинити повноваження керівника боржника?</w:t>
      </w:r>
    </w:p>
    <w:p w:rsidR="00F367A7" w:rsidRPr="00860A72" w:rsidRDefault="00F367A7" w:rsidP="00F367A7">
      <w:pPr>
        <w:jc w:val="both"/>
        <w:rPr>
          <w:sz w:val="28"/>
          <w:szCs w:val="28"/>
        </w:rPr>
      </w:pPr>
    </w:p>
    <w:p w:rsidR="00F367A7" w:rsidRPr="00860A72" w:rsidRDefault="00F367A7" w:rsidP="00F367A7">
      <w:pPr>
        <w:ind w:firstLine="680"/>
        <w:jc w:val="both"/>
        <w:rPr>
          <w:b/>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17</w:t>
      </w:r>
    </w:p>
    <w:p w:rsidR="00F367A7" w:rsidRPr="00860A72" w:rsidRDefault="00F367A7" w:rsidP="00F367A7">
      <w:pPr>
        <w:pStyle w:val="22"/>
        <w:widowControl w:val="0"/>
        <w:numPr>
          <w:ilvl w:val="0"/>
          <w:numId w:val="38"/>
        </w:numPr>
        <w:autoSpaceDE w:val="0"/>
        <w:autoSpaceDN w:val="0"/>
        <w:adjustRightInd w:val="0"/>
        <w:spacing w:after="0" w:line="240" w:lineRule="auto"/>
        <w:jc w:val="both"/>
        <w:rPr>
          <w:b/>
          <w:sz w:val="28"/>
          <w:szCs w:val="28"/>
        </w:rPr>
      </w:pPr>
      <w:r w:rsidRPr="00860A72">
        <w:rPr>
          <w:b/>
          <w:sz w:val="28"/>
          <w:szCs w:val="28"/>
        </w:rPr>
        <w:t xml:space="preserve">Охарактеризуйте сутність та основні ознаки об’єднань </w:t>
      </w:r>
      <w:proofErr w:type="gramStart"/>
      <w:r w:rsidRPr="00860A72">
        <w:rPr>
          <w:b/>
          <w:sz w:val="28"/>
          <w:szCs w:val="28"/>
        </w:rPr>
        <w:t>п</w:t>
      </w:r>
      <w:proofErr w:type="gramEnd"/>
      <w:r w:rsidRPr="00860A72">
        <w:rPr>
          <w:b/>
          <w:sz w:val="28"/>
          <w:szCs w:val="28"/>
        </w:rPr>
        <w:t xml:space="preserve">ідприємств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28"/>
        <w:gridCol w:w="5143"/>
      </w:tblGrid>
      <w:tr w:rsidR="00F367A7" w:rsidRPr="00860A72" w:rsidTr="00FA4614">
        <w:trPr>
          <w:cantSplit/>
          <w:trHeight w:val="689"/>
        </w:trPr>
        <w:tc>
          <w:tcPr>
            <w:tcW w:w="2313" w:type="pct"/>
            <w:vAlign w:val="center"/>
          </w:tcPr>
          <w:p w:rsidR="00F367A7" w:rsidRPr="00860A72" w:rsidRDefault="00F367A7" w:rsidP="00FA4614">
            <w:pPr>
              <w:jc w:val="center"/>
              <w:rPr>
                <w:b/>
                <w:sz w:val="28"/>
                <w:szCs w:val="28"/>
              </w:rPr>
            </w:pPr>
            <w:r w:rsidRPr="00860A72">
              <w:rPr>
                <w:b/>
                <w:sz w:val="28"/>
                <w:szCs w:val="28"/>
              </w:rPr>
              <w:t xml:space="preserve">Концепція </w:t>
            </w:r>
          </w:p>
        </w:tc>
        <w:tc>
          <w:tcPr>
            <w:tcW w:w="2687" w:type="pct"/>
            <w:vAlign w:val="center"/>
          </w:tcPr>
          <w:p w:rsidR="00F367A7" w:rsidRPr="00860A72" w:rsidRDefault="00F367A7" w:rsidP="00FA4614">
            <w:pPr>
              <w:jc w:val="center"/>
              <w:rPr>
                <w:b/>
                <w:sz w:val="28"/>
                <w:szCs w:val="28"/>
              </w:rPr>
            </w:pPr>
            <w:r w:rsidRPr="00860A72">
              <w:rPr>
                <w:b/>
                <w:sz w:val="28"/>
                <w:szCs w:val="28"/>
              </w:rPr>
              <w:t xml:space="preserve">Суть та значення </w:t>
            </w:r>
          </w:p>
        </w:tc>
      </w:tr>
      <w:tr w:rsidR="00F367A7" w:rsidRPr="00860A72" w:rsidTr="00FA4614">
        <w:tc>
          <w:tcPr>
            <w:tcW w:w="2313" w:type="pct"/>
          </w:tcPr>
          <w:p w:rsidR="00F367A7" w:rsidRPr="00860A72" w:rsidRDefault="00F367A7" w:rsidP="00FA4614">
            <w:pPr>
              <w:rPr>
                <w:sz w:val="28"/>
                <w:szCs w:val="28"/>
              </w:rPr>
            </w:pPr>
          </w:p>
        </w:tc>
        <w:tc>
          <w:tcPr>
            <w:tcW w:w="2687" w:type="pct"/>
          </w:tcPr>
          <w:p w:rsidR="00F367A7" w:rsidRPr="00860A72" w:rsidRDefault="00F367A7" w:rsidP="00FA4614">
            <w:pPr>
              <w:rPr>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pStyle w:val="22"/>
        <w:spacing w:after="0" w:line="240" w:lineRule="auto"/>
        <w:ind w:left="360"/>
        <w:jc w:val="both"/>
        <w:rPr>
          <w:b/>
          <w:sz w:val="28"/>
          <w:szCs w:val="28"/>
        </w:rPr>
      </w:pPr>
      <w:r w:rsidRPr="00860A72">
        <w:rPr>
          <w:b/>
          <w:sz w:val="28"/>
          <w:szCs w:val="28"/>
        </w:rPr>
        <w:t xml:space="preserve">2. Узагальніть та охарактеризуйте особливості реєстрації суб’єкта </w:t>
      </w:r>
      <w:proofErr w:type="gramStart"/>
      <w:r w:rsidRPr="00860A72">
        <w:rPr>
          <w:b/>
          <w:sz w:val="28"/>
          <w:szCs w:val="28"/>
        </w:rPr>
        <w:t>п</w:t>
      </w:r>
      <w:proofErr w:type="gramEnd"/>
      <w:r w:rsidRPr="00860A72">
        <w:rPr>
          <w:b/>
          <w:sz w:val="28"/>
          <w:szCs w:val="28"/>
        </w:rPr>
        <w:t xml:space="preserve">ідприємницької діяльності фізичної особи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7"/>
        <w:gridCol w:w="6734"/>
      </w:tblGrid>
      <w:tr w:rsidR="00F367A7" w:rsidRPr="00860A72" w:rsidTr="00FA4614">
        <w:tc>
          <w:tcPr>
            <w:tcW w:w="1482" w:type="pct"/>
            <w:vAlign w:val="center"/>
          </w:tcPr>
          <w:p w:rsidR="00F367A7" w:rsidRPr="00860A72" w:rsidRDefault="00F367A7" w:rsidP="00FA4614">
            <w:pPr>
              <w:jc w:val="center"/>
              <w:rPr>
                <w:b/>
                <w:sz w:val="28"/>
                <w:szCs w:val="28"/>
              </w:rPr>
            </w:pPr>
            <w:r w:rsidRPr="00860A72">
              <w:rPr>
                <w:b/>
                <w:sz w:val="28"/>
                <w:szCs w:val="28"/>
              </w:rPr>
              <w:t xml:space="preserve">Характеристики </w:t>
            </w:r>
          </w:p>
        </w:tc>
        <w:tc>
          <w:tcPr>
            <w:tcW w:w="3518" w:type="pct"/>
          </w:tcPr>
          <w:p w:rsidR="00F367A7" w:rsidRPr="00860A72" w:rsidRDefault="00F367A7" w:rsidP="00FA4614">
            <w:pPr>
              <w:jc w:val="center"/>
              <w:rPr>
                <w:b/>
                <w:sz w:val="28"/>
                <w:szCs w:val="28"/>
              </w:rPr>
            </w:pPr>
            <w:r w:rsidRPr="00860A72">
              <w:rPr>
                <w:b/>
                <w:sz w:val="28"/>
                <w:szCs w:val="28"/>
              </w:rPr>
              <w:t xml:space="preserve">Особливості   </w:t>
            </w:r>
          </w:p>
        </w:tc>
      </w:tr>
      <w:tr w:rsidR="00F367A7" w:rsidRPr="00860A72" w:rsidTr="00FA4614">
        <w:tc>
          <w:tcPr>
            <w:tcW w:w="1482" w:type="pct"/>
          </w:tcPr>
          <w:p w:rsidR="00F367A7" w:rsidRPr="00860A72" w:rsidRDefault="00F367A7" w:rsidP="00FA4614">
            <w:pPr>
              <w:pStyle w:val="ac"/>
              <w:spacing w:after="0"/>
              <w:ind w:left="0"/>
              <w:rPr>
                <w:bCs/>
                <w:sz w:val="28"/>
                <w:szCs w:val="28"/>
              </w:rPr>
            </w:pPr>
          </w:p>
        </w:tc>
        <w:tc>
          <w:tcPr>
            <w:tcW w:w="3518" w:type="pct"/>
          </w:tcPr>
          <w:p w:rsidR="00F367A7" w:rsidRPr="00860A72" w:rsidRDefault="00F367A7" w:rsidP="00FA4614">
            <w:pPr>
              <w:adjustRightInd w:val="0"/>
              <w:ind w:left="360"/>
              <w:jc w:val="both"/>
              <w:rPr>
                <w:sz w:val="28"/>
                <w:szCs w:val="28"/>
              </w:rPr>
            </w:pPr>
          </w:p>
        </w:tc>
      </w:tr>
    </w:tbl>
    <w:p w:rsidR="00F367A7" w:rsidRPr="00860A72" w:rsidRDefault="00F367A7" w:rsidP="00F367A7">
      <w:pPr>
        <w:ind w:firstLine="301"/>
        <w:jc w:val="both"/>
        <w:rPr>
          <w:b/>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Громадяни України Морозов, Рогоза і Шилов вирішили заснувати товариство з обмеженою відповідальністю "Паркан" із статутним фондом у розмі</w:t>
      </w:r>
      <w:proofErr w:type="gramStart"/>
      <w:r w:rsidRPr="00860A72">
        <w:rPr>
          <w:sz w:val="28"/>
          <w:szCs w:val="28"/>
        </w:rPr>
        <w:t>р</w:t>
      </w:r>
      <w:proofErr w:type="gramEnd"/>
      <w:r w:rsidRPr="00860A72">
        <w:rPr>
          <w:sz w:val="28"/>
          <w:szCs w:val="28"/>
        </w:rPr>
        <w:t xml:space="preserve">і 30 тис грн. </w:t>
      </w:r>
      <w:proofErr w:type="gramStart"/>
      <w:r w:rsidRPr="00860A72">
        <w:rPr>
          <w:sz w:val="28"/>
          <w:szCs w:val="28"/>
        </w:rPr>
        <w:t>Учасники домовились про внесення наступних вкладів: Морозов - 70 % від розміру статутного фонду (у виді майна), Рогоза - 10 % (у виді майна), Шилов - 20 % (у грошовій формі).</w:t>
      </w:r>
      <w:proofErr w:type="gramEnd"/>
      <w:r w:rsidRPr="00860A72">
        <w:rPr>
          <w:sz w:val="28"/>
          <w:szCs w:val="28"/>
        </w:rPr>
        <w:t xml:space="preserve"> Для здійснення реєстрації засновники звернулися у виконком Комінтернівського району міста Харкова, оскільки у цьому районі мав місце проживання Морозов. У орган державної реєстрації засновниками були подані наступні документи: установчий догові</w:t>
      </w:r>
      <w:proofErr w:type="gramStart"/>
      <w:r w:rsidRPr="00860A72">
        <w:rPr>
          <w:sz w:val="28"/>
          <w:szCs w:val="28"/>
        </w:rPr>
        <w:t>р</w:t>
      </w:r>
      <w:proofErr w:type="gramEnd"/>
      <w:r w:rsidRPr="00860A72">
        <w:rPr>
          <w:sz w:val="28"/>
          <w:szCs w:val="28"/>
        </w:rPr>
        <w:t>, статут, довідка з банку про внесення Шиловим 6 тис. грн. до статутного фонду товариства. За юридичну адресу товариства у документах була вказана квартира, що знаходилась у Жовтневому районі міста Харкова і належала на праві приватної власності гр. Вакуленко (знайомі</w:t>
      </w:r>
      <w:proofErr w:type="gramStart"/>
      <w:r w:rsidRPr="00860A72">
        <w:rPr>
          <w:sz w:val="28"/>
          <w:szCs w:val="28"/>
        </w:rPr>
        <w:t>й одного</w:t>
      </w:r>
      <w:proofErr w:type="gramEnd"/>
      <w:r w:rsidRPr="00860A72">
        <w:rPr>
          <w:sz w:val="28"/>
          <w:szCs w:val="28"/>
        </w:rPr>
        <w:t xml:space="preserve"> з засновників, що погодилась надати власну квартиру для розміщення офісу товариства). Виконком відмовив засновникам у проведенні державної реєстрації. Дайте відповідь на наступні запитання:</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1) чи є обґрунтованим </w:t>
      </w:r>
      <w:proofErr w:type="gramStart"/>
      <w:r w:rsidRPr="00860A72">
        <w:rPr>
          <w:sz w:val="28"/>
          <w:szCs w:val="28"/>
        </w:rPr>
        <w:t>р</w:t>
      </w:r>
      <w:proofErr w:type="gramEnd"/>
      <w:r w:rsidRPr="00860A72">
        <w:rPr>
          <w:sz w:val="28"/>
          <w:szCs w:val="28"/>
        </w:rPr>
        <w:t>ішення виконкому; якими мають бути дії засновників якщо вони не згодні з прийнятим рішенням;</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2) яким чином оформлюється внесення майнових вкладів для формування статутного фонду </w:t>
      </w:r>
      <w:proofErr w:type="gramStart"/>
      <w:r w:rsidRPr="00860A72">
        <w:rPr>
          <w:sz w:val="28"/>
          <w:szCs w:val="28"/>
        </w:rPr>
        <w:t>ТОВ</w:t>
      </w:r>
      <w:proofErr w:type="gramEnd"/>
      <w:r w:rsidRPr="00860A72">
        <w:rPr>
          <w:sz w:val="28"/>
          <w:szCs w:val="28"/>
        </w:rPr>
        <w:t>; ким здійснюється оцінка таких вкладів; коли статутний фонд повинен бути повністю сформований; які правові наслідки його несвоєчасного формування;</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3) чи може жиле приміщення (квартира) надаватись юридичній особі для здійснення </w:t>
      </w:r>
      <w:proofErr w:type="gramStart"/>
      <w:r w:rsidRPr="00860A72">
        <w:rPr>
          <w:sz w:val="28"/>
          <w:szCs w:val="28"/>
        </w:rPr>
        <w:t>п</w:t>
      </w:r>
      <w:proofErr w:type="gramEnd"/>
      <w:r w:rsidRPr="00860A72">
        <w:rPr>
          <w:sz w:val="28"/>
          <w:szCs w:val="28"/>
        </w:rPr>
        <w:t>ідприємницької діяльності; яким чином має бути оформлений цей правочин;</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4) яким чином можуть бути змінені установчі документи </w:t>
      </w:r>
      <w:proofErr w:type="gramStart"/>
      <w:r w:rsidRPr="00860A72">
        <w:rPr>
          <w:sz w:val="28"/>
          <w:szCs w:val="28"/>
        </w:rPr>
        <w:t>ТОВ</w:t>
      </w:r>
      <w:proofErr w:type="gramEnd"/>
      <w:r w:rsidRPr="00860A72">
        <w:rPr>
          <w:sz w:val="28"/>
          <w:szCs w:val="28"/>
        </w:rPr>
        <w:t xml:space="preserve"> "Паркан" після його державної реєстрації;</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5) яким чином призначатиметься директор </w:t>
      </w:r>
      <w:proofErr w:type="gramStart"/>
      <w:r w:rsidRPr="00860A72">
        <w:rPr>
          <w:sz w:val="28"/>
          <w:szCs w:val="28"/>
        </w:rPr>
        <w:t>ТОВ</w:t>
      </w:r>
      <w:proofErr w:type="gramEnd"/>
      <w:r w:rsidRPr="00860A72">
        <w:rPr>
          <w:sz w:val="28"/>
          <w:szCs w:val="28"/>
        </w:rPr>
        <w:t xml:space="preserve"> "Паркан";</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6) як можна оформити вихід Морозова з товариства; які правові наслідки він потягне.</w:t>
      </w:r>
    </w:p>
    <w:p w:rsidR="00F367A7" w:rsidRPr="00860A72" w:rsidRDefault="00F367A7" w:rsidP="00F367A7">
      <w:pPr>
        <w:pStyle w:val="22"/>
        <w:tabs>
          <w:tab w:val="left" w:leader="underscore" w:pos="9356"/>
        </w:tabs>
        <w:spacing w:after="0" w:line="240" w:lineRule="auto"/>
        <w:ind w:firstLine="567"/>
        <w:jc w:val="center"/>
        <w:rPr>
          <w:b/>
          <w:bCs/>
          <w:sz w:val="28"/>
          <w:szCs w:val="28"/>
        </w:rPr>
      </w:pPr>
    </w:p>
    <w:p w:rsidR="00F367A7" w:rsidRDefault="00F367A7" w:rsidP="00F367A7">
      <w:pPr>
        <w:pStyle w:val="22"/>
        <w:tabs>
          <w:tab w:val="left" w:leader="underscore" w:pos="9356"/>
        </w:tabs>
        <w:spacing w:after="0" w:line="240" w:lineRule="auto"/>
        <w:ind w:firstLine="567"/>
        <w:jc w:val="center"/>
        <w:rPr>
          <w:b/>
          <w:bCs/>
          <w:sz w:val="28"/>
          <w:szCs w:val="28"/>
        </w:rPr>
      </w:pPr>
    </w:p>
    <w:p w:rsidR="00F367A7" w:rsidRPr="00860A72" w:rsidRDefault="00F367A7" w:rsidP="00F367A7">
      <w:pPr>
        <w:pStyle w:val="22"/>
        <w:tabs>
          <w:tab w:val="left" w:leader="underscore" w:pos="9356"/>
        </w:tabs>
        <w:spacing w:after="0" w:line="240" w:lineRule="auto"/>
        <w:ind w:firstLine="567"/>
        <w:jc w:val="center"/>
        <w:rPr>
          <w:sz w:val="28"/>
          <w:szCs w:val="28"/>
        </w:rPr>
      </w:pPr>
      <w:r w:rsidRPr="00860A72">
        <w:rPr>
          <w:b/>
          <w:bCs/>
          <w:sz w:val="28"/>
          <w:szCs w:val="28"/>
        </w:rPr>
        <w:t>Завдання № 18</w:t>
      </w:r>
    </w:p>
    <w:p w:rsidR="00F367A7" w:rsidRPr="00860A72" w:rsidRDefault="00F367A7" w:rsidP="00F367A7">
      <w:pPr>
        <w:pStyle w:val="22"/>
        <w:widowControl w:val="0"/>
        <w:numPr>
          <w:ilvl w:val="0"/>
          <w:numId w:val="39"/>
        </w:numPr>
        <w:autoSpaceDE w:val="0"/>
        <w:autoSpaceDN w:val="0"/>
        <w:adjustRightInd w:val="0"/>
        <w:spacing w:after="0" w:line="240" w:lineRule="auto"/>
        <w:jc w:val="both"/>
        <w:rPr>
          <w:b/>
          <w:sz w:val="28"/>
          <w:szCs w:val="28"/>
        </w:rPr>
      </w:pPr>
      <w:r w:rsidRPr="00860A72">
        <w:rPr>
          <w:b/>
          <w:sz w:val="28"/>
          <w:szCs w:val="28"/>
        </w:rPr>
        <w:t xml:space="preserve">Охарактеризуйте процедуру реєстрації суб’єктів </w:t>
      </w:r>
      <w:proofErr w:type="gramStart"/>
      <w:r w:rsidRPr="00860A72">
        <w:rPr>
          <w:b/>
          <w:sz w:val="28"/>
          <w:szCs w:val="28"/>
        </w:rPr>
        <w:t>п</w:t>
      </w:r>
      <w:proofErr w:type="gramEnd"/>
      <w:r w:rsidRPr="00860A72">
        <w:rPr>
          <w:b/>
          <w:sz w:val="28"/>
          <w:szCs w:val="28"/>
        </w:rPr>
        <w:t xml:space="preserve">ідприємницької діяльності юридичних осіб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031"/>
        <w:gridCol w:w="7540"/>
      </w:tblGrid>
      <w:tr w:rsidR="00F367A7" w:rsidRPr="00860A72" w:rsidTr="00FA4614">
        <w:trPr>
          <w:cantSplit/>
          <w:trHeight w:val="719"/>
        </w:trPr>
        <w:tc>
          <w:tcPr>
            <w:tcW w:w="1061" w:type="pct"/>
            <w:vAlign w:val="center"/>
          </w:tcPr>
          <w:p w:rsidR="00F367A7" w:rsidRPr="00860A72" w:rsidRDefault="00F367A7" w:rsidP="00FA4614">
            <w:pPr>
              <w:jc w:val="center"/>
              <w:rPr>
                <w:b/>
                <w:sz w:val="28"/>
                <w:szCs w:val="28"/>
              </w:rPr>
            </w:pPr>
            <w:r w:rsidRPr="00860A72">
              <w:rPr>
                <w:b/>
                <w:sz w:val="28"/>
                <w:szCs w:val="28"/>
              </w:rPr>
              <w:t xml:space="preserve">Етапи  </w:t>
            </w:r>
          </w:p>
        </w:tc>
        <w:tc>
          <w:tcPr>
            <w:tcW w:w="3939" w:type="pct"/>
            <w:vAlign w:val="center"/>
          </w:tcPr>
          <w:p w:rsidR="00F367A7" w:rsidRPr="00860A72" w:rsidRDefault="00F367A7" w:rsidP="00FA4614">
            <w:pPr>
              <w:ind w:left="-57" w:right="-57"/>
              <w:jc w:val="center"/>
              <w:rPr>
                <w:b/>
                <w:sz w:val="28"/>
                <w:szCs w:val="28"/>
              </w:rPr>
            </w:pPr>
            <w:r w:rsidRPr="00860A72">
              <w:rPr>
                <w:b/>
                <w:sz w:val="28"/>
                <w:szCs w:val="28"/>
              </w:rPr>
              <w:t xml:space="preserve">Процедури </w:t>
            </w:r>
          </w:p>
        </w:tc>
      </w:tr>
      <w:tr w:rsidR="00F367A7" w:rsidRPr="00860A72" w:rsidTr="00FA4614">
        <w:trPr>
          <w:trHeight w:val="357"/>
        </w:trPr>
        <w:tc>
          <w:tcPr>
            <w:tcW w:w="1061" w:type="pct"/>
          </w:tcPr>
          <w:p w:rsidR="00F367A7" w:rsidRPr="00860A72" w:rsidRDefault="00F367A7" w:rsidP="00FA4614">
            <w:pPr>
              <w:ind w:right="-57"/>
              <w:rPr>
                <w:sz w:val="28"/>
                <w:szCs w:val="28"/>
              </w:rPr>
            </w:pPr>
          </w:p>
        </w:tc>
        <w:tc>
          <w:tcPr>
            <w:tcW w:w="3939" w:type="pct"/>
          </w:tcPr>
          <w:p w:rsidR="00F367A7" w:rsidRPr="00860A72" w:rsidRDefault="00F367A7" w:rsidP="00FA4614">
            <w:pPr>
              <w:rPr>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39"/>
        </w:numPr>
        <w:autoSpaceDE w:val="0"/>
        <w:autoSpaceDN w:val="0"/>
        <w:adjustRightInd w:val="0"/>
        <w:spacing w:after="0" w:line="240" w:lineRule="auto"/>
        <w:jc w:val="both"/>
        <w:rPr>
          <w:sz w:val="28"/>
          <w:szCs w:val="28"/>
        </w:rPr>
      </w:pPr>
      <w:r w:rsidRPr="00860A72">
        <w:rPr>
          <w:b/>
          <w:sz w:val="28"/>
          <w:szCs w:val="28"/>
        </w:rPr>
        <w:t xml:space="preserve">Визначте сутність патентування </w:t>
      </w:r>
      <w:proofErr w:type="gramStart"/>
      <w:r w:rsidRPr="00860A72">
        <w:rPr>
          <w:b/>
          <w:sz w:val="28"/>
          <w:szCs w:val="28"/>
        </w:rPr>
        <w:t>п</w:t>
      </w:r>
      <w:proofErr w:type="gramEnd"/>
      <w:r w:rsidRPr="00860A72">
        <w:rPr>
          <w:b/>
          <w:sz w:val="28"/>
          <w:szCs w:val="28"/>
        </w:rPr>
        <w:t xml:space="preserve">ідприємницької діяльності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6"/>
      </w:tblGrid>
      <w:tr w:rsidR="00F367A7" w:rsidRPr="00860A72" w:rsidTr="00FA4614">
        <w:tc>
          <w:tcPr>
            <w:tcW w:w="2500" w:type="pct"/>
            <w:shd w:val="clear" w:color="auto" w:fill="auto"/>
          </w:tcPr>
          <w:p w:rsidR="00F367A7" w:rsidRPr="00860A72" w:rsidRDefault="00F367A7" w:rsidP="00FA4614">
            <w:pPr>
              <w:pStyle w:val="22"/>
              <w:spacing w:after="0" w:line="240" w:lineRule="auto"/>
              <w:jc w:val="both"/>
              <w:rPr>
                <w:b/>
                <w:sz w:val="28"/>
                <w:szCs w:val="28"/>
              </w:rPr>
            </w:pPr>
            <w:r w:rsidRPr="00860A72">
              <w:rPr>
                <w:b/>
                <w:sz w:val="28"/>
                <w:szCs w:val="28"/>
              </w:rPr>
              <w:t xml:space="preserve">Сутність </w:t>
            </w:r>
          </w:p>
        </w:tc>
        <w:tc>
          <w:tcPr>
            <w:tcW w:w="2500" w:type="pct"/>
            <w:shd w:val="clear" w:color="auto" w:fill="auto"/>
          </w:tcPr>
          <w:p w:rsidR="00F367A7" w:rsidRPr="00860A72" w:rsidRDefault="00F367A7" w:rsidP="00FA4614">
            <w:pPr>
              <w:pStyle w:val="22"/>
              <w:spacing w:after="0" w:line="240" w:lineRule="auto"/>
              <w:jc w:val="both"/>
              <w:rPr>
                <w:b/>
                <w:sz w:val="28"/>
                <w:szCs w:val="28"/>
              </w:rPr>
            </w:pPr>
            <w:r w:rsidRPr="00860A72">
              <w:rPr>
                <w:b/>
                <w:sz w:val="28"/>
                <w:szCs w:val="28"/>
              </w:rPr>
              <w:t xml:space="preserve">Особливості  </w:t>
            </w:r>
          </w:p>
        </w:tc>
      </w:tr>
      <w:tr w:rsidR="00F367A7" w:rsidRPr="00860A72" w:rsidTr="00FA4614">
        <w:trPr>
          <w:trHeight w:val="339"/>
        </w:trPr>
        <w:tc>
          <w:tcPr>
            <w:tcW w:w="2500" w:type="pct"/>
            <w:shd w:val="clear" w:color="auto" w:fill="auto"/>
          </w:tcPr>
          <w:p w:rsidR="00F367A7" w:rsidRPr="00860A72" w:rsidRDefault="00F367A7" w:rsidP="00FA4614">
            <w:pPr>
              <w:pStyle w:val="22"/>
              <w:spacing w:after="0" w:line="240" w:lineRule="auto"/>
              <w:jc w:val="both"/>
              <w:rPr>
                <w:sz w:val="28"/>
                <w:szCs w:val="28"/>
              </w:rPr>
            </w:pPr>
          </w:p>
        </w:tc>
        <w:tc>
          <w:tcPr>
            <w:tcW w:w="2500" w:type="pct"/>
            <w:shd w:val="clear" w:color="auto" w:fill="auto"/>
          </w:tcPr>
          <w:p w:rsidR="00F367A7" w:rsidRPr="00860A72" w:rsidRDefault="00F367A7" w:rsidP="00FA4614">
            <w:pPr>
              <w:pStyle w:val="22"/>
              <w:spacing w:after="0" w:line="240" w:lineRule="auto"/>
              <w:jc w:val="both"/>
              <w:rPr>
                <w:sz w:val="28"/>
                <w:szCs w:val="28"/>
              </w:rPr>
            </w:pPr>
          </w:p>
        </w:tc>
      </w:tr>
    </w:tbl>
    <w:p w:rsidR="00F367A7" w:rsidRPr="00860A72" w:rsidRDefault="00F367A7" w:rsidP="00F367A7">
      <w:pPr>
        <w:spacing w:line="230" w:lineRule="exact"/>
        <w:ind w:firstLine="301"/>
        <w:jc w:val="both"/>
        <w:rPr>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Громадянин А. заснував приватне </w:t>
      </w:r>
      <w:proofErr w:type="gramStart"/>
      <w:r w:rsidRPr="00860A72">
        <w:rPr>
          <w:sz w:val="28"/>
          <w:szCs w:val="28"/>
        </w:rPr>
        <w:t>п</w:t>
      </w:r>
      <w:proofErr w:type="gramEnd"/>
      <w:r w:rsidRPr="00860A72">
        <w:rPr>
          <w:sz w:val="28"/>
          <w:szCs w:val="28"/>
        </w:rPr>
        <w:t xml:space="preserve">ідприємство з виробництва спецодягу. Його дружина, яка не є приватним </w:t>
      </w:r>
      <w:proofErr w:type="gramStart"/>
      <w:r w:rsidRPr="00860A72">
        <w:rPr>
          <w:sz w:val="28"/>
          <w:szCs w:val="28"/>
        </w:rPr>
        <w:t>п</w:t>
      </w:r>
      <w:proofErr w:type="gramEnd"/>
      <w:r w:rsidRPr="00860A72">
        <w:rPr>
          <w:sz w:val="28"/>
          <w:szCs w:val="28"/>
        </w:rPr>
        <w:t>ідприємцем, неодноразово перешкоджала укладенню договорів між споживачами та іншими виробниками спецодягу, (конкурентами г-на А). Вона поширювала між потенційними споживачами зазначеного товару відомості, які принижували ділову репутацію цих виробників. Чи має місце у даному випадку недобросовісна конкуренція (якщо так - то надайте кваліфікацію зазначеним діям та визначити хто та яку повинен буде нести відповідальність)</w:t>
      </w:r>
      <w:proofErr w:type="gramStart"/>
      <w:r w:rsidRPr="00860A72">
        <w:rPr>
          <w:sz w:val="28"/>
          <w:szCs w:val="28"/>
        </w:rPr>
        <w:t xml:space="preserve"> ?</w:t>
      </w:r>
      <w:proofErr w:type="gramEnd"/>
    </w:p>
    <w:p w:rsidR="00F367A7" w:rsidRDefault="00F367A7" w:rsidP="00F367A7">
      <w:pPr>
        <w:pStyle w:val="22"/>
        <w:tabs>
          <w:tab w:val="left" w:leader="underscore" w:pos="9356"/>
        </w:tabs>
        <w:spacing w:after="0" w:line="240" w:lineRule="auto"/>
        <w:ind w:firstLine="567"/>
        <w:jc w:val="center"/>
        <w:rPr>
          <w:b/>
          <w:bCs/>
          <w:sz w:val="28"/>
          <w:szCs w:val="28"/>
        </w:rPr>
      </w:pPr>
    </w:p>
    <w:p w:rsidR="00F367A7" w:rsidRPr="00860A72" w:rsidRDefault="00F367A7" w:rsidP="00F367A7">
      <w:pPr>
        <w:pStyle w:val="22"/>
        <w:tabs>
          <w:tab w:val="left" w:leader="underscore" w:pos="9356"/>
        </w:tabs>
        <w:spacing w:after="0" w:line="240" w:lineRule="auto"/>
        <w:ind w:firstLine="567"/>
        <w:jc w:val="center"/>
        <w:rPr>
          <w:b/>
          <w:bCs/>
          <w:sz w:val="28"/>
          <w:szCs w:val="28"/>
        </w:rPr>
      </w:pPr>
      <w:r w:rsidRPr="00860A72">
        <w:rPr>
          <w:b/>
          <w:bCs/>
          <w:sz w:val="28"/>
          <w:szCs w:val="28"/>
        </w:rPr>
        <w:t>Завдання № 19</w:t>
      </w:r>
    </w:p>
    <w:p w:rsidR="00F367A7" w:rsidRPr="00860A72" w:rsidRDefault="00F367A7" w:rsidP="00F367A7">
      <w:pPr>
        <w:pStyle w:val="22"/>
        <w:widowControl w:val="0"/>
        <w:numPr>
          <w:ilvl w:val="0"/>
          <w:numId w:val="40"/>
        </w:numPr>
        <w:autoSpaceDE w:val="0"/>
        <w:autoSpaceDN w:val="0"/>
        <w:adjustRightInd w:val="0"/>
        <w:spacing w:after="0" w:line="240" w:lineRule="auto"/>
        <w:jc w:val="both"/>
        <w:rPr>
          <w:b/>
          <w:sz w:val="28"/>
          <w:szCs w:val="28"/>
        </w:rPr>
      </w:pPr>
      <w:proofErr w:type="gramStart"/>
      <w:r w:rsidRPr="00860A72">
        <w:rPr>
          <w:b/>
          <w:sz w:val="28"/>
          <w:szCs w:val="28"/>
        </w:rPr>
        <w:t>Назв</w:t>
      </w:r>
      <w:proofErr w:type="gramEnd"/>
      <w:r w:rsidRPr="00860A72">
        <w:rPr>
          <w:b/>
          <w:sz w:val="28"/>
          <w:szCs w:val="28"/>
        </w:rPr>
        <w:t xml:space="preserve">іть та охарактеризуйте сфери здійснення державного контролю  </w:t>
      </w:r>
      <w:r w:rsidRPr="00860A72">
        <w:rPr>
          <w:sz w:val="28"/>
          <w:szCs w:val="28"/>
        </w:rPr>
        <w:t xml:space="preserve"> (30 балів).</w:t>
      </w:r>
    </w:p>
    <w:p w:rsidR="00F367A7" w:rsidRPr="00860A72" w:rsidRDefault="00F367A7" w:rsidP="00F367A7">
      <w:pPr>
        <w:pStyle w:val="22"/>
        <w:spacing w:after="0" w:line="240" w:lineRule="auto"/>
        <w:jc w:val="both"/>
        <w:rPr>
          <w:b/>
          <w:sz w:val="28"/>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5"/>
        <w:gridCol w:w="4786"/>
      </w:tblGrid>
      <w:tr w:rsidR="00F367A7" w:rsidRPr="00860A72" w:rsidTr="00FA4614">
        <w:tc>
          <w:tcPr>
            <w:tcW w:w="4785" w:type="dxa"/>
            <w:shd w:val="clear" w:color="auto" w:fill="auto"/>
          </w:tcPr>
          <w:p w:rsidR="00F367A7" w:rsidRPr="00860A72" w:rsidRDefault="00F367A7" w:rsidP="00FA4614">
            <w:pPr>
              <w:pStyle w:val="22"/>
              <w:spacing w:after="0" w:line="240" w:lineRule="auto"/>
              <w:jc w:val="both"/>
              <w:rPr>
                <w:b/>
                <w:sz w:val="28"/>
                <w:szCs w:val="28"/>
              </w:rPr>
            </w:pPr>
            <w:r w:rsidRPr="00860A72">
              <w:rPr>
                <w:b/>
                <w:sz w:val="28"/>
                <w:szCs w:val="28"/>
              </w:rPr>
              <w:t xml:space="preserve">Сфера здійснення   </w:t>
            </w:r>
          </w:p>
        </w:tc>
        <w:tc>
          <w:tcPr>
            <w:tcW w:w="4786" w:type="dxa"/>
            <w:shd w:val="clear" w:color="auto" w:fill="auto"/>
          </w:tcPr>
          <w:p w:rsidR="00F367A7" w:rsidRPr="00860A72" w:rsidRDefault="00F367A7" w:rsidP="00FA4614">
            <w:pPr>
              <w:pStyle w:val="22"/>
              <w:spacing w:after="0" w:line="240" w:lineRule="auto"/>
              <w:jc w:val="both"/>
              <w:rPr>
                <w:b/>
                <w:sz w:val="28"/>
                <w:szCs w:val="28"/>
              </w:rPr>
            </w:pPr>
            <w:r w:rsidRPr="00860A72">
              <w:rPr>
                <w:b/>
                <w:sz w:val="28"/>
                <w:szCs w:val="28"/>
              </w:rPr>
              <w:t xml:space="preserve">Характеристика  </w:t>
            </w:r>
          </w:p>
        </w:tc>
      </w:tr>
      <w:tr w:rsidR="00F367A7" w:rsidRPr="00860A72" w:rsidTr="00FA4614">
        <w:trPr>
          <w:trHeight w:val="339"/>
        </w:trPr>
        <w:tc>
          <w:tcPr>
            <w:tcW w:w="4785" w:type="dxa"/>
            <w:shd w:val="clear" w:color="auto" w:fill="auto"/>
          </w:tcPr>
          <w:p w:rsidR="00F367A7" w:rsidRPr="00860A72" w:rsidRDefault="00F367A7" w:rsidP="00FA4614">
            <w:pPr>
              <w:pStyle w:val="22"/>
              <w:spacing w:after="0" w:line="240" w:lineRule="auto"/>
              <w:jc w:val="both"/>
              <w:rPr>
                <w:sz w:val="28"/>
                <w:szCs w:val="28"/>
              </w:rPr>
            </w:pPr>
          </w:p>
        </w:tc>
        <w:tc>
          <w:tcPr>
            <w:tcW w:w="4786" w:type="dxa"/>
            <w:shd w:val="clear" w:color="auto" w:fill="auto"/>
          </w:tcPr>
          <w:p w:rsidR="00F367A7" w:rsidRPr="00860A72" w:rsidRDefault="00F367A7" w:rsidP="00FA4614">
            <w:pPr>
              <w:pStyle w:val="22"/>
              <w:spacing w:after="0" w:line="240" w:lineRule="auto"/>
              <w:jc w:val="both"/>
              <w:rPr>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40"/>
        </w:numPr>
        <w:autoSpaceDE w:val="0"/>
        <w:autoSpaceDN w:val="0"/>
        <w:adjustRightInd w:val="0"/>
        <w:spacing w:after="0" w:line="240" w:lineRule="auto"/>
        <w:jc w:val="both"/>
        <w:rPr>
          <w:sz w:val="28"/>
          <w:szCs w:val="28"/>
        </w:rPr>
      </w:pPr>
      <w:r w:rsidRPr="00860A72">
        <w:rPr>
          <w:b/>
          <w:sz w:val="28"/>
          <w:szCs w:val="28"/>
        </w:rPr>
        <w:t xml:space="preserve">Поєднайте категорію та її визначення  </w:t>
      </w:r>
      <w:r w:rsidRPr="00860A72">
        <w:rPr>
          <w:sz w:val="28"/>
          <w:szCs w:val="28"/>
        </w:rPr>
        <w:t>(30 балів).</w:t>
      </w:r>
    </w:p>
    <w:p w:rsidR="00F367A7" w:rsidRPr="00860A72" w:rsidRDefault="00F367A7" w:rsidP="00F367A7">
      <w:pPr>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1841"/>
        <w:gridCol w:w="7730"/>
      </w:tblGrid>
      <w:tr w:rsidR="00F367A7" w:rsidRPr="00860A72" w:rsidTr="00FA4614">
        <w:trPr>
          <w:trHeight w:val="547"/>
        </w:trPr>
        <w:tc>
          <w:tcPr>
            <w:tcW w:w="962" w:type="pct"/>
            <w:vAlign w:val="center"/>
          </w:tcPr>
          <w:p w:rsidR="00F367A7" w:rsidRPr="00860A72" w:rsidRDefault="00F367A7" w:rsidP="00FA4614">
            <w:pPr>
              <w:pStyle w:val="ac"/>
              <w:ind w:left="0"/>
              <w:jc w:val="center"/>
              <w:rPr>
                <w:b/>
                <w:sz w:val="28"/>
                <w:szCs w:val="28"/>
              </w:rPr>
            </w:pPr>
            <w:r w:rsidRPr="00860A72">
              <w:rPr>
                <w:b/>
                <w:sz w:val="28"/>
                <w:szCs w:val="28"/>
              </w:rPr>
              <w:t xml:space="preserve">Категорія  </w:t>
            </w:r>
          </w:p>
        </w:tc>
        <w:tc>
          <w:tcPr>
            <w:tcW w:w="4038" w:type="pct"/>
            <w:vAlign w:val="center"/>
          </w:tcPr>
          <w:p w:rsidR="00F367A7" w:rsidRPr="00860A72" w:rsidRDefault="00F367A7" w:rsidP="00FA4614">
            <w:pPr>
              <w:pStyle w:val="ac"/>
              <w:ind w:left="0"/>
              <w:jc w:val="center"/>
              <w:rPr>
                <w:b/>
                <w:sz w:val="28"/>
                <w:szCs w:val="28"/>
              </w:rPr>
            </w:pPr>
            <w:r w:rsidRPr="00860A72">
              <w:rPr>
                <w:b/>
                <w:sz w:val="28"/>
                <w:szCs w:val="28"/>
              </w:rPr>
              <w:t xml:space="preserve">Визначення </w:t>
            </w:r>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bCs/>
                <w:sz w:val="28"/>
                <w:szCs w:val="28"/>
              </w:rPr>
              <w:t xml:space="preserve">Асоціації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 xml:space="preserve">об’єднання, до якого можуть входити промислові </w:t>
            </w:r>
            <w:proofErr w:type="gramStart"/>
            <w:r w:rsidRPr="00860A72">
              <w:rPr>
                <w:sz w:val="28"/>
                <w:szCs w:val="28"/>
              </w:rPr>
              <w:t>п</w:t>
            </w:r>
            <w:proofErr w:type="gramEnd"/>
            <w:r w:rsidRPr="00860A72">
              <w:rPr>
                <w:sz w:val="28"/>
                <w:szCs w:val="28"/>
              </w:rPr>
              <w:t>ідприємства, сільськогосподарські підприємства, банки, наукові і проектні установи, інші установи та організації всіх форм власності, що мають на меті отримання прибутку, та яке створюється за рішенням Уряду України на певний термін з метою реалізації державних програм розвитку пріоритетних галузей виробництва і структурної перебудови економіки України, включаючи програми згідно з міждержавними договорами, а також виробництва кінцевої продукції</w:t>
            </w:r>
          </w:p>
        </w:tc>
      </w:tr>
      <w:tr w:rsidR="00F367A7" w:rsidRPr="00860A72" w:rsidTr="00FA4614">
        <w:trPr>
          <w:trHeight w:val="328"/>
        </w:trPr>
        <w:tc>
          <w:tcPr>
            <w:tcW w:w="962" w:type="pct"/>
          </w:tcPr>
          <w:p w:rsidR="00F367A7" w:rsidRPr="00860A72" w:rsidRDefault="00F367A7" w:rsidP="00FA4614">
            <w:pPr>
              <w:pStyle w:val="ac"/>
              <w:spacing w:after="0"/>
              <w:ind w:left="0"/>
              <w:rPr>
                <w:bCs/>
                <w:sz w:val="28"/>
                <w:szCs w:val="28"/>
              </w:rPr>
            </w:pPr>
            <w:r w:rsidRPr="00860A72">
              <w:rPr>
                <w:bCs/>
                <w:sz w:val="28"/>
                <w:szCs w:val="28"/>
              </w:rPr>
              <w:t xml:space="preserve">Концерн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 xml:space="preserve">договірні об’єднання, створені на основі поєднання виробничих, наукових та комерційних інтересів, з делегуванням окремих повноважень централізованого регулювання діяльності </w:t>
            </w:r>
            <w:proofErr w:type="gramStart"/>
            <w:r w:rsidRPr="00860A72">
              <w:rPr>
                <w:sz w:val="28"/>
                <w:szCs w:val="28"/>
              </w:rPr>
              <w:t>кожного</w:t>
            </w:r>
            <w:proofErr w:type="gramEnd"/>
            <w:r w:rsidRPr="00860A72">
              <w:rPr>
                <w:sz w:val="28"/>
                <w:szCs w:val="28"/>
              </w:rPr>
              <w:t xml:space="preserve"> з учасників</w:t>
            </w:r>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sz w:val="28"/>
                <w:szCs w:val="28"/>
              </w:rPr>
              <w:t>ПФГ</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тимчасові статутні об’єднання промислового і банківського капіталу для досягнення спільної мети</w:t>
            </w:r>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sz w:val="28"/>
                <w:szCs w:val="28"/>
              </w:rPr>
              <w:t xml:space="preserve">Корпорації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господарюючий суб’єкт, який володіє контрольними пакетами акцій інших, одного або більше, господарюючих суб’єкті</w:t>
            </w:r>
            <w:proofErr w:type="gramStart"/>
            <w:r w:rsidRPr="00860A72">
              <w:rPr>
                <w:sz w:val="28"/>
                <w:szCs w:val="28"/>
              </w:rPr>
              <w:t>в</w:t>
            </w:r>
            <w:proofErr w:type="gramEnd"/>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sz w:val="28"/>
                <w:szCs w:val="28"/>
              </w:rPr>
              <w:t xml:space="preserve">Консорціуми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pacing w:val="-4"/>
                <w:sz w:val="28"/>
                <w:szCs w:val="28"/>
              </w:rPr>
              <w:t xml:space="preserve">статутні об’єднання </w:t>
            </w:r>
            <w:proofErr w:type="gramStart"/>
            <w:r w:rsidRPr="00860A72">
              <w:rPr>
                <w:spacing w:val="-4"/>
                <w:sz w:val="28"/>
                <w:szCs w:val="28"/>
              </w:rPr>
              <w:t>п</w:t>
            </w:r>
            <w:proofErr w:type="gramEnd"/>
            <w:r w:rsidRPr="00860A72">
              <w:rPr>
                <w:spacing w:val="-4"/>
                <w:sz w:val="28"/>
                <w:szCs w:val="28"/>
              </w:rPr>
              <w:t>ідприємств промисловості, наукових організацій, транспорту, банків, торгівлі тощо на основі повної фінансової залежності від одного або групи підприємців</w:t>
            </w:r>
          </w:p>
        </w:tc>
      </w:tr>
      <w:tr w:rsidR="00F367A7" w:rsidRPr="00860A72" w:rsidTr="00FA4614">
        <w:trPr>
          <w:trHeight w:val="328"/>
        </w:trPr>
        <w:tc>
          <w:tcPr>
            <w:tcW w:w="962" w:type="pct"/>
            <w:vAlign w:val="center"/>
          </w:tcPr>
          <w:p w:rsidR="00F367A7" w:rsidRPr="00860A72" w:rsidRDefault="00F367A7" w:rsidP="00FA4614">
            <w:pPr>
              <w:pStyle w:val="ac"/>
              <w:tabs>
                <w:tab w:val="left" w:pos="-2235"/>
              </w:tabs>
              <w:spacing w:after="0"/>
              <w:ind w:left="0"/>
              <w:rPr>
                <w:sz w:val="28"/>
                <w:szCs w:val="28"/>
              </w:rPr>
            </w:pPr>
            <w:r w:rsidRPr="00860A72">
              <w:rPr>
                <w:sz w:val="28"/>
                <w:szCs w:val="28"/>
              </w:rPr>
              <w:t xml:space="preserve">Холдинги </w:t>
            </w:r>
          </w:p>
        </w:tc>
        <w:tc>
          <w:tcPr>
            <w:tcW w:w="4038" w:type="pct"/>
            <w:vAlign w:val="center"/>
          </w:tcPr>
          <w:p w:rsidR="00F367A7" w:rsidRPr="00860A72" w:rsidRDefault="00F367A7" w:rsidP="00FA4614">
            <w:pPr>
              <w:pStyle w:val="ac"/>
              <w:tabs>
                <w:tab w:val="left" w:pos="-2235"/>
              </w:tabs>
              <w:spacing w:after="0"/>
              <w:ind w:left="360"/>
              <w:rPr>
                <w:sz w:val="28"/>
                <w:szCs w:val="28"/>
              </w:rPr>
            </w:pPr>
            <w:r w:rsidRPr="00860A72">
              <w:rPr>
                <w:sz w:val="28"/>
                <w:szCs w:val="28"/>
              </w:rPr>
              <w:t>договірні об’єднання, створені з метою постійної координації господарської діяльності</w:t>
            </w: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Приватне </w:t>
      </w:r>
      <w:proofErr w:type="gramStart"/>
      <w:r w:rsidRPr="00860A72">
        <w:rPr>
          <w:sz w:val="28"/>
          <w:szCs w:val="28"/>
        </w:rPr>
        <w:t>п</w:t>
      </w:r>
      <w:proofErr w:type="gramEnd"/>
      <w:r w:rsidRPr="00860A72">
        <w:rPr>
          <w:sz w:val="28"/>
          <w:szCs w:val="28"/>
        </w:rPr>
        <w:t>ідприємство «Козак», придбавши у м. Мукачеве мінеральну воду „Козак”, виробником якої є ТОВ „Лікувальні води” та замінивши наклеєні на пляшках етикетки з надписом „Джерело-Лікувальні води” іншими етикетками з надписом „Карпати-ПП „Козак”, реалізовувало цю продукцію в Луганській області. Приписи якого нормативного акту порушило ПП „Козак” та які правові наслідки такого порушення? На поставлені питання дайте аргументовану відповідь.</w:t>
      </w:r>
    </w:p>
    <w:p w:rsidR="00F367A7" w:rsidRPr="00860A72" w:rsidRDefault="00F367A7" w:rsidP="00F367A7">
      <w:pPr>
        <w:pStyle w:val="22"/>
        <w:tabs>
          <w:tab w:val="left" w:leader="underscore" w:pos="9356"/>
        </w:tabs>
        <w:spacing w:after="0" w:line="240" w:lineRule="auto"/>
        <w:ind w:firstLine="567"/>
        <w:jc w:val="center"/>
        <w:rPr>
          <w:b/>
          <w:bCs/>
          <w:sz w:val="28"/>
          <w:szCs w:val="28"/>
        </w:rPr>
      </w:pPr>
    </w:p>
    <w:p w:rsidR="00F367A7" w:rsidRPr="00860A72" w:rsidRDefault="00F367A7" w:rsidP="00F367A7">
      <w:pPr>
        <w:pStyle w:val="22"/>
        <w:tabs>
          <w:tab w:val="left" w:leader="underscore" w:pos="9356"/>
        </w:tabs>
        <w:spacing w:after="0" w:line="240" w:lineRule="auto"/>
        <w:ind w:firstLine="567"/>
        <w:jc w:val="center"/>
        <w:rPr>
          <w:b/>
          <w:bCs/>
          <w:sz w:val="28"/>
          <w:szCs w:val="28"/>
        </w:rPr>
      </w:pPr>
      <w:r w:rsidRPr="00860A72">
        <w:rPr>
          <w:b/>
          <w:bCs/>
          <w:sz w:val="28"/>
          <w:szCs w:val="28"/>
        </w:rPr>
        <w:t>Завдання № 20</w:t>
      </w:r>
    </w:p>
    <w:p w:rsidR="00F367A7" w:rsidRPr="00860A72" w:rsidRDefault="00F367A7" w:rsidP="00F367A7">
      <w:pPr>
        <w:pStyle w:val="22"/>
        <w:widowControl w:val="0"/>
        <w:numPr>
          <w:ilvl w:val="0"/>
          <w:numId w:val="41"/>
        </w:numPr>
        <w:autoSpaceDE w:val="0"/>
        <w:autoSpaceDN w:val="0"/>
        <w:adjustRightInd w:val="0"/>
        <w:spacing w:after="0" w:line="240" w:lineRule="auto"/>
        <w:jc w:val="both"/>
        <w:rPr>
          <w:b/>
          <w:sz w:val="28"/>
          <w:szCs w:val="28"/>
        </w:rPr>
      </w:pPr>
      <w:r w:rsidRPr="00860A72">
        <w:rPr>
          <w:b/>
          <w:sz w:val="28"/>
          <w:szCs w:val="28"/>
        </w:rPr>
        <w:t xml:space="preserve">Охарактеризуйте сутність ліцензування </w:t>
      </w:r>
      <w:proofErr w:type="gramStart"/>
      <w:r w:rsidRPr="00860A72">
        <w:rPr>
          <w:b/>
          <w:sz w:val="28"/>
          <w:szCs w:val="28"/>
        </w:rPr>
        <w:t>п</w:t>
      </w:r>
      <w:proofErr w:type="gramEnd"/>
      <w:r w:rsidRPr="00860A72">
        <w:rPr>
          <w:b/>
          <w:sz w:val="28"/>
          <w:szCs w:val="28"/>
        </w:rPr>
        <w:t xml:space="preserve">ідприємницької діяльності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205"/>
        <w:gridCol w:w="5366"/>
      </w:tblGrid>
      <w:tr w:rsidR="00F367A7" w:rsidRPr="00860A72" w:rsidTr="00FA4614">
        <w:trPr>
          <w:trHeight w:val="547"/>
        </w:trPr>
        <w:tc>
          <w:tcPr>
            <w:tcW w:w="2197" w:type="pct"/>
            <w:vAlign w:val="center"/>
          </w:tcPr>
          <w:p w:rsidR="00F367A7" w:rsidRPr="00860A72" w:rsidRDefault="00F367A7" w:rsidP="00FA4614">
            <w:pPr>
              <w:pStyle w:val="ac"/>
              <w:ind w:left="0"/>
              <w:jc w:val="center"/>
              <w:rPr>
                <w:b/>
                <w:sz w:val="28"/>
                <w:szCs w:val="28"/>
              </w:rPr>
            </w:pPr>
            <w:r w:rsidRPr="00860A72">
              <w:rPr>
                <w:b/>
                <w:sz w:val="28"/>
                <w:szCs w:val="28"/>
              </w:rPr>
              <w:t xml:space="preserve">Сутність   </w:t>
            </w:r>
          </w:p>
        </w:tc>
        <w:tc>
          <w:tcPr>
            <w:tcW w:w="2803" w:type="pct"/>
            <w:vAlign w:val="center"/>
          </w:tcPr>
          <w:p w:rsidR="00F367A7" w:rsidRPr="00860A72" w:rsidRDefault="00F367A7" w:rsidP="00FA4614">
            <w:pPr>
              <w:pStyle w:val="ac"/>
              <w:ind w:left="0"/>
              <w:jc w:val="center"/>
              <w:rPr>
                <w:b/>
                <w:sz w:val="28"/>
                <w:szCs w:val="28"/>
              </w:rPr>
            </w:pPr>
            <w:r w:rsidRPr="00860A72">
              <w:rPr>
                <w:b/>
                <w:sz w:val="28"/>
                <w:szCs w:val="28"/>
              </w:rPr>
              <w:t xml:space="preserve">Особливості </w:t>
            </w:r>
          </w:p>
        </w:tc>
      </w:tr>
      <w:tr w:rsidR="00F367A7" w:rsidRPr="00860A72" w:rsidTr="00FA4614">
        <w:trPr>
          <w:trHeight w:val="328"/>
        </w:trPr>
        <w:tc>
          <w:tcPr>
            <w:tcW w:w="2197" w:type="pct"/>
            <w:vAlign w:val="center"/>
          </w:tcPr>
          <w:p w:rsidR="00F367A7" w:rsidRPr="00860A72" w:rsidRDefault="00F367A7" w:rsidP="00FA4614">
            <w:pPr>
              <w:pStyle w:val="ac"/>
              <w:tabs>
                <w:tab w:val="left" w:pos="-2235"/>
              </w:tabs>
              <w:spacing w:after="0"/>
              <w:ind w:left="360"/>
              <w:rPr>
                <w:sz w:val="28"/>
                <w:szCs w:val="28"/>
              </w:rPr>
            </w:pPr>
          </w:p>
        </w:tc>
        <w:tc>
          <w:tcPr>
            <w:tcW w:w="2803" w:type="pct"/>
            <w:vAlign w:val="center"/>
          </w:tcPr>
          <w:p w:rsidR="00F367A7" w:rsidRPr="00860A72" w:rsidRDefault="00F367A7" w:rsidP="00FA4614">
            <w:pPr>
              <w:pStyle w:val="ac"/>
              <w:tabs>
                <w:tab w:val="left" w:pos="-2235"/>
              </w:tabs>
              <w:spacing w:after="0"/>
              <w:ind w:left="360"/>
              <w:rPr>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41"/>
        </w:numPr>
        <w:autoSpaceDE w:val="0"/>
        <w:autoSpaceDN w:val="0"/>
        <w:adjustRightInd w:val="0"/>
        <w:spacing w:after="0" w:line="240" w:lineRule="auto"/>
        <w:jc w:val="both"/>
        <w:rPr>
          <w:sz w:val="28"/>
          <w:szCs w:val="28"/>
        </w:rPr>
      </w:pPr>
      <w:r w:rsidRPr="00860A72">
        <w:rPr>
          <w:b/>
          <w:sz w:val="28"/>
          <w:szCs w:val="28"/>
        </w:rPr>
        <w:t xml:space="preserve">Опишіть загальний порядок укладання господарських договорів   </w:t>
      </w:r>
      <w:r w:rsidRPr="00860A72">
        <w:rPr>
          <w:sz w:val="28"/>
          <w:szCs w:val="28"/>
        </w:rPr>
        <w:t>(30 балів).</w:t>
      </w:r>
    </w:p>
    <w:p w:rsidR="00F367A7" w:rsidRPr="00860A72" w:rsidRDefault="00F367A7" w:rsidP="00F367A7">
      <w:pPr>
        <w:pStyle w:val="22"/>
        <w:spacing w:after="0" w:line="240" w:lineRule="auto"/>
        <w:jc w:val="both"/>
        <w:rPr>
          <w:sz w:val="28"/>
          <w:szCs w:val="28"/>
        </w:rPr>
      </w:pPr>
    </w:p>
    <w:p w:rsidR="00F367A7" w:rsidRPr="00860A72" w:rsidRDefault="00F367A7" w:rsidP="00F367A7">
      <w:pPr>
        <w:widowControl/>
        <w:numPr>
          <w:ilvl w:val="0"/>
          <w:numId w:val="41"/>
        </w:numPr>
        <w:autoSpaceDE/>
        <w:autoSpaceDN/>
        <w:jc w:val="both"/>
        <w:rPr>
          <w:sz w:val="28"/>
          <w:szCs w:val="28"/>
        </w:rPr>
      </w:pPr>
      <w:r w:rsidRPr="00860A72">
        <w:rPr>
          <w:b/>
          <w:sz w:val="28"/>
          <w:szCs w:val="28"/>
        </w:rPr>
        <w:t>Охарактеризуйте догові</w:t>
      </w:r>
      <w:proofErr w:type="gramStart"/>
      <w:r w:rsidRPr="00860A72">
        <w:rPr>
          <w:b/>
          <w:sz w:val="28"/>
          <w:szCs w:val="28"/>
        </w:rPr>
        <w:t>р</w:t>
      </w:r>
      <w:proofErr w:type="gramEnd"/>
      <w:r w:rsidRPr="00860A72">
        <w:rPr>
          <w:b/>
          <w:sz w:val="28"/>
          <w:szCs w:val="28"/>
        </w:rPr>
        <w:t xml:space="preserve"> перевезення вантажу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ind w:left="360"/>
        <w:jc w:val="center"/>
        <w:rPr>
          <w:b/>
          <w:bCs/>
          <w:sz w:val="28"/>
          <w:szCs w:val="28"/>
        </w:rPr>
      </w:pPr>
    </w:p>
    <w:p w:rsidR="00F367A7" w:rsidRPr="00860A72" w:rsidRDefault="00F367A7" w:rsidP="00F367A7">
      <w:pPr>
        <w:ind w:left="360"/>
        <w:jc w:val="center"/>
        <w:rPr>
          <w:b/>
          <w:bCs/>
          <w:sz w:val="28"/>
          <w:szCs w:val="28"/>
        </w:rPr>
      </w:pPr>
      <w:r w:rsidRPr="00860A72">
        <w:rPr>
          <w:b/>
          <w:bCs/>
          <w:sz w:val="28"/>
          <w:szCs w:val="28"/>
        </w:rPr>
        <w:t>Завдання № 21</w:t>
      </w:r>
    </w:p>
    <w:p w:rsidR="00F367A7" w:rsidRPr="00860A72" w:rsidRDefault="00F367A7" w:rsidP="00F367A7">
      <w:pPr>
        <w:pStyle w:val="22"/>
        <w:widowControl w:val="0"/>
        <w:numPr>
          <w:ilvl w:val="0"/>
          <w:numId w:val="42"/>
        </w:numPr>
        <w:autoSpaceDE w:val="0"/>
        <w:autoSpaceDN w:val="0"/>
        <w:adjustRightInd w:val="0"/>
        <w:spacing w:after="0" w:line="240" w:lineRule="auto"/>
        <w:jc w:val="both"/>
        <w:rPr>
          <w:b/>
          <w:sz w:val="28"/>
          <w:szCs w:val="28"/>
        </w:rPr>
      </w:pPr>
      <w:r w:rsidRPr="00860A72">
        <w:rPr>
          <w:b/>
          <w:sz w:val="28"/>
          <w:szCs w:val="28"/>
        </w:rPr>
        <w:t xml:space="preserve">Опишіть порядок та особливості укладання попередніх договорів   </w:t>
      </w:r>
      <w:r w:rsidRPr="00860A72">
        <w:rPr>
          <w:sz w:val="28"/>
          <w:szCs w:val="28"/>
        </w:rPr>
        <w:t>(30 балів).</w:t>
      </w:r>
    </w:p>
    <w:p w:rsidR="00F367A7" w:rsidRPr="00860A72" w:rsidRDefault="00F367A7" w:rsidP="00F367A7">
      <w:pPr>
        <w:pStyle w:val="22"/>
        <w:spacing w:after="0" w:line="240" w:lineRule="auto"/>
        <w:ind w:left="720"/>
        <w:jc w:val="both"/>
        <w:rPr>
          <w:sz w:val="28"/>
          <w:szCs w:val="28"/>
        </w:rPr>
      </w:pPr>
    </w:p>
    <w:p w:rsidR="00F367A7" w:rsidRPr="00860A72" w:rsidRDefault="00F367A7" w:rsidP="00F367A7">
      <w:pPr>
        <w:pStyle w:val="22"/>
        <w:widowControl w:val="0"/>
        <w:numPr>
          <w:ilvl w:val="0"/>
          <w:numId w:val="42"/>
        </w:numPr>
        <w:autoSpaceDE w:val="0"/>
        <w:autoSpaceDN w:val="0"/>
        <w:adjustRightInd w:val="0"/>
        <w:spacing w:after="0" w:line="240" w:lineRule="auto"/>
        <w:jc w:val="both"/>
        <w:rPr>
          <w:sz w:val="28"/>
          <w:szCs w:val="28"/>
        </w:rPr>
      </w:pPr>
      <w:proofErr w:type="gramStart"/>
      <w:r w:rsidRPr="00860A72">
        <w:rPr>
          <w:b/>
          <w:sz w:val="28"/>
          <w:szCs w:val="28"/>
        </w:rPr>
        <w:t>Назв</w:t>
      </w:r>
      <w:proofErr w:type="gramEnd"/>
      <w:r w:rsidRPr="00860A72">
        <w:rPr>
          <w:b/>
          <w:sz w:val="28"/>
          <w:szCs w:val="28"/>
        </w:rPr>
        <w:t xml:space="preserve">іть та охарактеризуйте процедури, що застосовуються до неплатоспроможного боржника   </w:t>
      </w:r>
      <w:r w:rsidRPr="00860A72">
        <w:rPr>
          <w:sz w:val="28"/>
          <w:szCs w:val="28"/>
        </w:rPr>
        <w:t>(30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3872"/>
        <w:gridCol w:w="5699"/>
      </w:tblGrid>
      <w:tr w:rsidR="00F367A7" w:rsidRPr="00860A72" w:rsidTr="00FA4614">
        <w:trPr>
          <w:trHeight w:val="547"/>
        </w:trPr>
        <w:tc>
          <w:tcPr>
            <w:tcW w:w="2023" w:type="pct"/>
            <w:vAlign w:val="center"/>
          </w:tcPr>
          <w:p w:rsidR="00F367A7" w:rsidRPr="00860A72" w:rsidRDefault="00F367A7" w:rsidP="00FA4614">
            <w:pPr>
              <w:pStyle w:val="ac"/>
              <w:ind w:left="0"/>
              <w:jc w:val="center"/>
              <w:rPr>
                <w:b/>
                <w:sz w:val="28"/>
                <w:szCs w:val="28"/>
              </w:rPr>
            </w:pPr>
            <w:r w:rsidRPr="00860A72">
              <w:rPr>
                <w:b/>
                <w:sz w:val="28"/>
                <w:szCs w:val="28"/>
              </w:rPr>
              <w:t xml:space="preserve">Процедура </w:t>
            </w:r>
          </w:p>
        </w:tc>
        <w:tc>
          <w:tcPr>
            <w:tcW w:w="2977" w:type="pct"/>
            <w:vAlign w:val="center"/>
          </w:tcPr>
          <w:p w:rsidR="00F367A7" w:rsidRPr="00860A72" w:rsidRDefault="00F367A7" w:rsidP="00FA4614">
            <w:pPr>
              <w:pStyle w:val="ac"/>
              <w:ind w:left="0"/>
              <w:jc w:val="center"/>
              <w:rPr>
                <w:b/>
                <w:sz w:val="28"/>
                <w:szCs w:val="28"/>
              </w:rPr>
            </w:pPr>
            <w:r w:rsidRPr="00860A72">
              <w:rPr>
                <w:b/>
                <w:sz w:val="28"/>
                <w:szCs w:val="28"/>
              </w:rPr>
              <w:t>Змі</w:t>
            </w:r>
            <w:proofErr w:type="gramStart"/>
            <w:r w:rsidRPr="00860A72">
              <w:rPr>
                <w:b/>
                <w:sz w:val="28"/>
                <w:szCs w:val="28"/>
              </w:rPr>
              <w:t>ст</w:t>
            </w:r>
            <w:proofErr w:type="gramEnd"/>
            <w:r w:rsidRPr="00860A72">
              <w:rPr>
                <w:b/>
                <w:sz w:val="28"/>
                <w:szCs w:val="28"/>
              </w:rPr>
              <w:t xml:space="preserve"> процедури</w:t>
            </w:r>
          </w:p>
        </w:tc>
      </w:tr>
      <w:tr w:rsidR="00F367A7" w:rsidRPr="00860A72" w:rsidTr="00FA4614">
        <w:trPr>
          <w:trHeight w:val="328"/>
        </w:trPr>
        <w:tc>
          <w:tcPr>
            <w:tcW w:w="2023" w:type="pct"/>
            <w:vAlign w:val="center"/>
          </w:tcPr>
          <w:p w:rsidR="00F367A7" w:rsidRPr="00860A72" w:rsidRDefault="00F367A7" w:rsidP="00FA4614">
            <w:pPr>
              <w:pStyle w:val="ac"/>
              <w:tabs>
                <w:tab w:val="left" w:pos="-2235"/>
              </w:tabs>
              <w:spacing w:after="0"/>
              <w:ind w:left="0"/>
              <w:rPr>
                <w:sz w:val="28"/>
                <w:szCs w:val="28"/>
              </w:rPr>
            </w:pPr>
          </w:p>
        </w:tc>
        <w:tc>
          <w:tcPr>
            <w:tcW w:w="2977" w:type="pct"/>
            <w:vAlign w:val="center"/>
          </w:tcPr>
          <w:p w:rsidR="00F367A7" w:rsidRPr="00860A72" w:rsidRDefault="00F367A7" w:rsidP="00FA4614">
            <w:pPr>
              <w:pStyle w:val="ac"/>
              <w:tabs>
                <w:tab w:val="left" w:pos="-2235"/>
              </w:tabs>
              <w:spacing w:after="0"/>
              <w:ind w:left="360"/>
              <w:rPr>
                <w:sz w:val="28"/>
                <w:szCs w:val="28"/>
              </w:rPr>
            </w:pPr>
          </w:p>
        </w:tc>
      </w:tr>
      <w:tr w:rsidR="00F367A7" w:rsidRPr="00860A72" w:rsidTr="00FA4614">
        <w:trPr>
          <w:trHeight w:val="328"/>
        </w:trPr>
        <w:tc>
          <w:tcPr>
            <w:tcW w:w="2023" w:type="pct"/>
            <w:vAlign w:val="center"/>
          </w:tcPr>
          <w:p w:rsidR="00F367A7" w:rsidRPr="00860A72" w:rsidRDefault="00F367A7" w:rsidP="00FA4614">
            <w:pPr>
              <w:pStyle w:val="ac"/>
              <w:tabs>
                <w:tab w:val="left" w:pos="-2235"/>
              </w:tabs>
              <w:spacing w:after="0"/>
              <w:ind w:left="360"/>
              <w:rPr>
                <w:sz w:val="28"/>
                <w:szCs w:val="28"/>
              </w:rPr>
            </w:pPr>
          </w:p>
        </w:tc>
        <w:tc>
          <w:tcPr>
            <w:tcW w:w="2977" w:type="pct"/>
            <w:vAlign w:val="center"/>
          </w:tcPr>
          <w:p w:rsidR="00F367A7" w:rsidRPr="00860A72" w:rsidRDefault="00F367A7" w:rsidP="00FA4614">
            <w:pPr>
              <w:pStyle w:val="ac"/>
              <w:tabs>
                <w:tab w:val="left" w:pos="-2235"/>
              </w:tabs>
              <w:spacing w:after="0"/>
              <w:ind w:left="360"/>
              <w:rPr>
                <w:sz w:val="28"/>
                <w:szCs w:val="28"/>
              </w:rPr>
            </w:pPr>
          </w:p>
        </w:tc>
      </w:tr>
      <w:tr w:rsidR="00F367A7" w:rsidRPr="00860A72" w:rsidTr="00FA4614">
        <w:trPr>
          <w:trHeight w:val="328"/>
        </w:trPr>
        <w:tc>
          <w:tcPr>
            <w:tcW w:w="2023" w:type="pct"/>
            <w:vAlign w:val="center"/>
          </w:tcPr>
          <w:p w:rsidR="00F367A7" w:rsidRPr="00860A72" w:rsidRDefault="00F367A7" w:rsidP="00FA4614">
            <w:pPr>
              <w:pStyle w:val="ac"/>
              <w:tabs>
                <w:tab w:val="left" w:pos="-2235"/>
              </w:tabs>
              <w:spacing w:after="0"/>
              <w:ind w:left="360"/>
              <w:rPr>
                <w:sz w:val="28"/>
                <w:szCs w:val="28"/>
              </w:rPr>
            </w:pPr>
          </w:p>
        </w:tc>
        <w:tc>
          <w:tcPr>
            <w:tcW w:w="2977" w:type="pct"/>
            <w:vAlign w:val="center"/>
          </w:tcPr>
          <w:p w:rsidR="00F367A7" w:rsidRPr="00860A72" w:rsidRDefault="00F367A7" w:rsidP="00FA4614">
            <w:pPr>
              <w:pStyle w:val="ac"/>
              <w:tabs>
                <w:tab w:val="left" w:pos="-2235"/>
              </w:tabs>
              <w:spacing w:after="0"/>
              <w:ind w:left="360"/>
              <w:rPr>
                <w:sz w:val="28"/>
                <w:szCs w:val="28"/>
              </w:rPr>
            </w:pPr>
          </w:p>
        </w:tc>
      </w:tr>
      <w:tr w:rsidR="00F367A7" w:rsidRPr="00860A72" w:rsidTr="00FA4614">
        <w:trPr>
          <w:trHeight w:val="328"/>
        </w:trPr>
        <w:tc>
          <w:tcPr>
            <w:tcW w:w="2023" w:type="pct"/>
            <w:vAlign w:val="center"/>
          </w:tcPr>
          <w:p w:rsidR="00F367A7" w:rsidRPr="00860A72" w:rsidRDefault="00F367A7" w:rsidP="00FA4614">
            <w:pPr>
              <w:pStyle w:val="ac"/>
              <w:tabs>
                <w:tab w:val="left" w:pos="-2235"/>
              </w:tabs>
              <w:spacing w:after="0"/>
              <w:ind w:left="360"/>
              <w:rPr>
                <w:sz w:val="28"/>
                <w:szCs w:val="28"/>
              </w:rPr>
            </w:pPr>
          </w:p>
        </w:tc>
        <w:tc>
          <w:tcPr>
            <w:tcW w:w="2977" w:type="pct"/>
            <w:vAlign w:val="center"/>
          </w:tcPr>
          <w:p w:rsidR="00F367A7" w:rsidRPr="00860A72" w:rsidRDefault="00F367A7" w:rsidP="00FA4614">
            <w:pPr>
              <w:pStyle w:val="ac"/>
              <w:tabs>
                <w:tab w:val="left" w:pos="-2235"/>
              </w:tabs>
              <w:spacing w:after="0"/>
              <w:ind w:left="360"/>
              <w:rPr>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301"/>
        <w:jc w:val="both"/>
        <w:rPr>
          <w:b/>
          <w:bCs/>
          <w:sz w:val="28"/>
          <w:szCs w:val="28"/>
        </w:rPr>
      </w:pPr>
      <w:r w:rsidRPr="00860A72">
        <w:rPr>
          <w:b/>
          <w:sz w:val="28"/>
          <w:szCs w:val="28"/>
        </w:rPr>
        <w:t>3. Охарактеризуйте догові</w:t>
      </w:r>
      <w:proofErr w:type="gramStart"/>
      <w:r w:rsidRPr="00860A72">
        <w:rPr>
          <w:b/>
          <w:sz w:val="28"/>
          <w:szCs w:val="28"/>
        </w:rPr>
        <w:t>р</w:t>
      </w:r>
      <w:proofErr w:type="gramEnd"/>
      <w:r w:rsidRPr="00860A72">
        <w:rPr>
          <w:b/>
          <w:sz w:val="28"/>
          <w:szCs w:val="28"/>
        </w:rPr>
        <w:t xml:space="preserve"> поставки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jc w:val="center"/>
        <w:rPr>
          <w:b/>
          <w:bCs/>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22</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43"/>
        </w:numPr>
        <w:autoSpaceDE w:val="0"/>
        <w:autoSpaceDN w:val="0"/>
        <w:adjustRightInd w:val="0"/>
        <w:spacing w:after="0" w:line="240" w:lineRule="auto"/>
        <w:jc w:val="both"/>
        <w:rPr>
          <w:b/>
          <w:sz w:val="28"/>
          <w:szCs w:val="28"/>
        </w:rPr>
      </w:pPr>
      <w:proofErr w:type="gramStart"/>
      <w:r w:rsidRPr="00860A72">
        <w:rPr>
          <w:b/>
          <w:sz w:val="28"/>
          <w:szCs w:val="28"/>
        </w:rPr>
        <w:t>Назв</w:t>
      </w:r>
      <w:proofErr w:type="gramEnd"/>
      <w:r w:rsidRPr="00860A72">
        <w:rPr>
          <w:b/>
          <w:sz w:val="28"/>
          <w:szCs w:val="28"/>
        </w:rPr>
        <w:t xml:space="preserve">іть та розкрийте принципи господарсько-правової відповідальності </w:t>
      </w:r>
      <w:r w:rsidRPr="00860A72">
        <w:rPr>
          <w:sz w:val="28"/>
          <w:szCs w:val="28"/>
        </w:rPr>
        <w:t>(30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069"/>
        <w:gridCol w:w="7502"/>
      </w:tblGrid>
      <w:tr w:rsidR="00F367A7" w:rsidRPr="00860A72" w:rsidTr="00FA4614">
        <w:tc>
          <w:tcPr>
            <w:tcW w:w="108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Принцип </w:t>
            </w:r>
          </w:p>
        </w:tc>
        <w:tc>
          <w:tcPr>
            <w:tcW w:w="391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Сутність  </w:t>
            </w:r>
          </w:p>
        </w:tc>
      </w:tr>
      <w:tr w:rsidR="00F367A7" w:rsidRPr="00860A72" w:rsidTr="00FA4614">
        <w:tc>
          <w:tcPr>
            <w:tcW w:w="1081" w:type="pct"/>
            <w:shd w:val="clear" w:color="auto" w:fill="auto"/>
          </w:tcPr>
          <w:p w:rsidR="00F367A7" w:rsidRPr="00860A72" w:rsidRDefault="00F367A7" w:rsidP="00FA4614">
            <w:pPr>
              <w:pStyle w:val="22"/>
              <w:spacing w:after="0" w:line="240" w:lineRule="auto"/>
              <w:jc w:val="both"/>
              <w:rPr>
                <w:b/>
                <w:sz w:val="28"/>
                <w:szCs w:val="28"/>
              </w:rPr>
            </w:pPr>
          </w:p>
        </w:tc>
        <w:tc>
          <w:tcPr>
            <w:tcW w:w="391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43"/>
        </w:numPr>
        <w:autoSpaceDE w:val="0"/>
        <w:autoSpaceDN w:val="0"/>
        <w:adjustRightInd w:val="0"/>
        <w:spacing w:after="0" w:line="240" w:lineRule="auto"/>
        <w:jc w:val="both"/>
        <w:rPr>
          <w:sz w:val="28"/>
          <w:szCs w:val="28"/>
        </w:rPr>
      </w:pPr>
      <w:r w:rsidRPr="00860A72">
        <w:rPr>
          <w:b/>
          <w:sz w:val="28"/>
          <w:szCs w:val="28"/>
        </w:rPr>
        <w:t xml:space="preserve">Поєднайте види адміністративно-господарських санкцій з випадками їх застосування  </w:t>
      </w:r>
      <w:r w:rsidRPr="00860A72">
        <w:rPr>
          <w:sz w:val="28"/>
          <w:szCs w:val="28"/>
        </w:rPr>
        <w:t>(30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79"/>
        <w:gridCol w:w="6792"/>
      </w:tblGrid>
      <w:tr w:rsidR="00F367A7" w:rsidRPr="00860A72" w:rsidTr="00FA4614">
        <w:tc>
          <w:tcPr>
            <w:tcW w:w="1452"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Санкція  </w:t>
            </w:r>
          </w:p>
        </w:tc>
        <w:tc>
          <w:tcPr>
            <w:tcW w:w="3548"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Застосування   </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Вилучення прибутку (доходу)</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Застосовується у разі здійснення окремими учасниками господарських відносин зовнішньоекономічної діяльності, </w:t>
            </w:r>
            <w:proofErr w:type="gramStart"/>
            <w:r w:rsidRPr="00860A72">
              <w:rPr>
                <w:sz w:val="28"/>
                <w:szCs w:val="28"/>
              </w:rPr>
              <w:t>пов’язано</w:t>
            </w:r>
            <w:proofErr w:type="gramEnd"/>
            <w:r w:rsidRPr="00860A72">
              <w:rPr>
                <w:sz w:val="28"/>
                <w:szCs w:val="28"/>
              </w:rPr>
              <w:t>ї з одержанням незаконної переваги на ринку України (дій, які визначаються законом як недобросовісна конкуренція), що завдало шкоди економіці України або спричинило загрозу виникнення такої шкоди</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Адміністративно-господарський штраф</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Застосовується </w:t>
            </w:r>
            <w:proofErr w:type="gramStart"/>
            <w:r w:rsidRPr="00860A72">
              <w:rPr>
                <w:sz w:val="28"/>
                <w:szCs w:val="28"/>
              </w:rPr>
              <w:t>у</w:t>
            </w:r>
            <w:proofErr w:type="gramEnd"/>
            <w:r w:rsidRPr="00860A72">
              <w:rPr>
                <w:sz w:val="28"/>
                <w:szCs w:val="28"/>
              </w:rPr>
              <w:t xml:space="preserve"> разі здійснення господарської діяльності з порушенням екологічних вимог. Також до </w:t>
            </w:r>
            <w:proofErr w:type="gramStart"/>
            <w:r w:rsidRPr="00860A72">
              <w:rPr>
                <w:sz w:val="28"/>
                <w:szCs w:val="28"/>
              </w:rPr>
              <w:t>п</w:t>
            </w:r>
            <w:proofErr w:type="gramEnd"/>
            <w:r w:rsidRPr="00860A72">
              <w:rPr>
                <w:sz w:val="28"/>
                <w:szCs w:val="28"/>
              </w:rPr>
              <w:t>ідприємств торгівлі, громадського харчування і сфери послуг, що неодноразово допустили реалізацію недоброякісних товарів або систематично порушують встановлені законодавством правила торгівлі та надання послуг або умови зберігання і транспортування товарів</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Стягнення зборів (обов’язкових платежів)</w:t>
            </w:r>
          </w:p>
        </w:tc>
        <w:tc>
          <w:tcPr>
            <w:tcW w:w="3548" w:type="pct"/>
            <w:shd w:val="clear" w:color="auto" w:fill="auto"/>
          </w:tcPr>
          <w:p w:rsidR="00F367A7" w:rsidRPr="00860A72" w:rsidRDefault="00F367A7" w:rsidP="00FA4614">
            <w:pPr>
              <w:pStyle w:val="22"/>
              <w:spacing w:after="0" w:line="240" w:lineRule="auto"/>
              <w:rPr>
                <w:sz w:val="28"/>
                <w:szCs w:val="28"/>
              </w:rPr>
            </w:pPr>
            <w:proofErr w:type="gramStart"/>
            <w:r w:rsidRPr="00860A72">
              <w:rPr>
                <w:sz w:val="28"/>
                <w:szCs w:val="28"/>
              </w:rPr>
              <w:t>Грошова сума, що сплачується суб’єктом господарювання до відповідного бюджету у разі порушення ним встановлених правил здійснення господарської діяльності</w:t>
            </w:r>
            <w:proofErr w:type="gramEnd"/>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Застосування антидемпінгових заході</w:t>
            </w:r>
            <w:proofErr w:type="gramStart"/>
            <w:r w:rsidRPr="00860A72">
              <w:rPr>
                <w:sz w:val="28"/>
                <w:szCs w:val="28"/>
              </w:rPr>
              <w:t>в</w:t>
            </w:r>
            <w:proofErr w:type="gramEnd"/>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Застосовується </w:t>
            </w:r>
            <w:proofErr w:type="gramStart"/>
            <w:r w:rsidRPr="00860A72">
              <w:rPr>
                <w:sz w:val="28"/>
                <w:szCs w:val="28"/>
              </w:rPr>
              <w:t>у</w:t>
            </w:r>
            <w:proofErr w:type="gramEnd"/>
            <w:r w:rsidRPr="00860A72">
              <w:rPr>
                <w:sz w:val="28"/>
                <w:szCs w:val="28"/>
              </w:rPr>
              <w:t xml:space="preserve"> разі здійснення суб’єктом господарювання діяльності, що суперечить закону чи установчим документам</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Припинення експортн</w:t>
            </w:r>
            <w:proofErr w:type="gramStart"/>
            <w:r w:rsidRPr="00860A72">
              <w:rPr>
                <w:sz w:val="28"/>
                <w:szCs w:val="28"/>
              </w:rPr>
              <w:t>о-</w:t>
            </w:r>
            <w:proofErr w:type="gramEnd"/>
            <w:r w:rsidRPr="00860A72">
              <w:rPr>
                <w:sz w:val="28"/>
                <w:szCs w:val="28"/>
              </w:rPr>
              <w:t>імпортних операцій</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Застосовується у разі порушення суб’єктом господарювання встановлених правил </w:t>
            </w:r>
            <w:proofErr w:type="gramStart"/>
            <w:r w:rsidRPr="00860A72">
              <w:rPr>
                <w:sz w:val="28"/>
                <w:szCs w:val="28"/>
              </w:rPr>
              <w:t>обл</w:t>
            </w:r>
            <w:proofErr w:type="gramEnd"/>
            <w:r w:rsidRPr="00860A72">
              <w:rPr>
                <w:sz w:val="28"/>
                <w:szCs w:val="28"/>
              </w:rPr>
              <w:t>іку або звітності щодо сплати зборів (обов’язкових платежів) або їх несплати чи неповної сплати</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Обмеження або зупинення діяльності суб’єкта господарювання</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Застосовується у випадках недобросовісної конкуренції, розміщення валютних цінностей з порушенням встановленого законодавством порядку на рахунках та вкладах за межами України, а також в інших випадках, якщо дії учасників зовнішньоекономічної діяльності завдають шкоди економіці України</w:t>
            </w:r>
          </w:p>
        </w:tc>
      </w:tr>
      <w:tr w:rsidR="00F367A7" w:rsidRPr="00860A72" w:rsidTr="00FA4614">
        <w:tc>
          <w:tcPr>
            <w:tcW w:w="1452" w:type="pct"/>
            <w:shd w:val="clear" w:color="auto" w:fill="auto"/>
          </w:tcPr>
          <w:p w:rsidR="00F367A7" w:rsidRPr="00860A72" w:rsidRDefault="00F367A7" w:rsidP="00FA4614">
            <w:pPr>
              <w:pStyle w:val="22"/>
              <w:spacing w:after="0" w:line="240" w:lineRule="auto"/>
              <w:rPr>
                <w:sz w:val="28"/>
                <w:szCs w:val="28"/>
              </w:rPr>
            </w:pPr>
            <w:r w:rsidRPr="00860A72">
              <w:rPr>
                <w:sz w:val="28"/>
                <w:szCs w:val="28"/>
              </w:rPr>
              <w:t>Скасування державної реєстрації та ліквідація суб’єкта господарювання</w:t>
            </w:r>
          </w:p>
        </w:tc>
        <w:tc>
          <w:tcPr>
            <w:tcW w:w="3548"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Вилучається </w:t>
            </w:r>
            <w:proofErr w:type="gramStart"/>
            <w:r w:rsidRPr="00860A72">
              <w:rPr>
                <w:sz w:val="28"/>
                <w:szCs w:val="28"/>
              </w:rPr>
              <w:t>в</w:t>
            </w:r>
            <w:proofErr w:type="gramEnd"/>
            <w:r w:rsidRPr="00860A72">
              <w:rPr>
                <w:sz w:val="28"/>
                <w:szCs w:val="28"/>
              </w:rPr>
              <w:t xml:space="preserve"> </w:t>
            </w:r>
            <w:proofErr w:type="gramStart"/>
            <w:r w:rsidRPr="00860A72">
              <w:rPr>
                <w:sz w:val="28"/>
                <w:szCs w:val="28"/>
              </w:rPr>
              <w:t>дох</w:t>
            </w:r>
            <w:proofErr w:type="gramEnd"/>
            <w:r w:rsidRPr="00860A72">
              <w:rPr>
                <w:sz w:val="28"/>
                <w:szCs w:val="28"/>
              </w:rPr>
              <w:t>ід відповідного бюджету прибуток (дохід), одержаний суб’єктом господарювання внаслідок порушення встановлених законодавством правил здійснення господарської діяльності, а також суми прихованого (заниженого) прибутку (доходу) чи суми податку, не сплаченого за прихований об’єкт оподаткування</w:t>
            </w: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shd w:val="clear" w:color="auto" w:fill="FFFFFF"/>
        <w:tabs>
          <w:tab w:val="left" w:pos="1080"/>
        </w:tabs>
        <w:ind w:firstLine="709"/>
        <w:jc w:val="both"/>
        <w:rPr>
          <w:sz w:val="28"/>
          <w:szCs w:val="28"/>
        </w:rPr>
      </w:pPr>
      <w:r w:rsidRPr="00860A72">
        <w:rPr>
          <w:b/>
          <w:sz w:val="28"/>
          <w:szCs w:val="28"/>
        </w:rPr>
        <w:t>3. Охарактеризуйте догові</w:t>
      </w:r>
      <w:proofErr w:type="gramStart"/>
      <w:r w:rsidRPr="00860A72">
        <w:rPr>
          <w:b/>
          <w:sz w:val="28"/>
          <w:szCs w:val="28"/>
        </w:rPr>
        <w:t>р</w:t>
      </w:r>
      <w:proofErr w:type="gramEnd"/>
      <w:r w:rsidRPr="00860A72">
        <w:rPr>
          <w:b/>
          <w:sz w:val="28"/>
          <w:szCs w:val="28"/>
        </w:rPr>
        <w:t xml:space="preserve"> оренди </w:t>
      </w:r>
      <w:r w:rsidRPr="00860A72">
        <w:rPr>
          <w:bCs/>
          <w:sz w:val="28"/>
          <w:szCs w:val="28"/>
        </w:rPr>
        <w:t>(40 балів)</w:t>
      </w:r>
      <w:r w:rsidRPr="00860A72">
        <w:rPr>
          <w:sz w:val="28"/>
          <w:szCs w:val="28"/>
        </w:rPr>
        <w:t xml:space="preserve">. </w:t>
      </w:r>
    </w:p>
    <w:p w:rsidR="00F367A7" w:rsidRPr="00860A72" w:rsidRDefault="00F367A7" w:rsidP="00F367A7">
      <w:pPr>
        <w:ind w:left="360"/>
        <w:jc w:val="both"/>
        <w:rPr>
          <w:sz w:val="28"/>
          <w:szCs w:val="28"/>
        </w:rPr>
      </w:pPr>
      <w:r w:rsidRPr="00860A72">
        <w:rPr>
          <w:sz w:val="28"/>
          <w:szCs w:val="28"/>
        </w:rPr>
        <w:t xml:space="preserve"> </w:t>
      </w:r>
    </w:p>
    <w:p w:rsidR="00F367A7" w:rsidRPr="00860A72" w:rsidRDefault="00F367A7" w:rsidP="00F367A7">
      <w:pPr>
        <w:ind w:firstLine="680"/>
        <w:jc w:val="both"/>
        <w:rPr>
          <w:b/>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23</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44"/>
        </w:numPr>
        <w:autoSpaceDE w:val="0"/>
        <w:autoSpaceDN w:val="0"/>
        <w:adjustRightInd w:val="0"/>
        <w:spacing w:after="0" w:line="240" w:lineRule="auto"/>
        <w:jc w:val="both"/>
        <w:rPr>
          <w:b/>
          <w:sz w:val="28"/>
          <w:szCs w:val="28"/>
        </w:rPr>
      </w:pPr>
      <w:r w:rsidRPr="00860A72">
        <w:rPr>
          <w:b/>
          <w:sz w:val="28"/>
          <w:szCs w:val="28"/>
        </w:rPr>
        <w:t xml:space="preserve">Визначте права та обов’язки товарної біржі   </w:t>
      </w:r>
      <w:r w:rsidRPr="00860A72">
        <w:rPr>
          <w:sz w:val="28"/>
          <w:szCs w:val="28"/>
        </w:rPr>
        <w:t>(30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Товарна біржа має право:</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 xml:space="preserve">Товарна біржа зобов’язана:  </w:t>
            </w:r>
          </w:p>
        </w:tc>
      </w:tr>
      <w:tr w:rsidR="00F367A7" w:rsidRPr="00860A72" w:rsidTr="00FA4614">
        <w:tc>
          <w:tcPr>
            <w:tcW w:w="2221" w:type="pct"/>
            <w:shd w:val="clear" w:color="auto" w:fill="auto"/>
          </w:tcPr>
          <w:p w:rsidR="00F367A7" w:rsidRPr="00860A72" w:rsidRDefault="00F367A7" w:rsidP="00FA4614">
            <w:pPr>
              <w:pStyle w:val="22"/>
              <w:spacing w:after="0" w:line="240" w:lineRule="auto"/>
              <w:rPr>
                <w:sz w:val="28"/>
                <w:szCs w:val="28"/>
              </w:rPr>
            </w:pPr>
          </w:p>
        </w:tc>
        <w:tc>
          <w:tcPr>
            <w:tcW w:w="2779" w:type="pct"/>
            <w:shd w:val="clear" w:color="auto" w:fill="auto"/>
          </w:tcPr>
          <w:p w:rsidR="00F367A7" w:rsidRPr="00860A72" w:rsidRDefault="00F367A7" w:rsidP="00FA4614">
            <w:pPr>
              <w:pStyle w:val="22"/>
              <w:spacing w:after="0" w:line="240" w:lineRule="auto"/>
              <w:rPr>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44"/>
        </w:numPr>
        <w:autoSpaceDE w:val="0"/>
        <w:autoSpaceDN w:val="0"/>
        <w:adjustRightInd w:val="0"/>
        <w:spacing w:after="0" w:line="240" w:lineRule="auto"/>
        <w:jc w:val="both"/>
        <w:rPr>
          <w:sz w:val="28"/>
          <w:szCs w:val="28"/>
        </w:rPr>
      </w:pPr>
      <w:proofErr w:type="gramStart"/>
      <w:r w:rsidRPr="00860A72">
        <w:rPr>
          <w:b/>
          <w:sz w:val="28"/>
          <w:szCs w:val="28"/>
        </w:rPr>
        <w:t>Назв</w:t>
      </w:r>
      <w:proofErr w:type="gramEnd"/>
      <w:r w:rsidRPr="00860A72">
        <w:rPr>
          <w:b/>
          <w:sz w:val="28"/>
          <w:szCs w:val="28"/>
        </w:rPr>
        <w:t xml:space="preserve">іть форми інвестування інноваційної діяльності та охарактеризуйте їх </w:t>
      </w:r>
      <w:r w:rsidRPr="00860A72">
        <w:rPr>
          <w:sz w:val="28"/>
          <w:szCs w:val="28"/>
        </w:rPr>
        <w:t>(30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Форма інвестування</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Суть</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567"/>
        <w:jc w:val="both"/>
        <w:rPr>
          <w:sz w:val="28"/>
          <w:szCs w:val="28"/>
        </w:rPr>
      </w:pPr>
      <w:r w:rsidRPr="00860A72">
        <w:rPr>
          <w:b/>
          <w:sz w:val="28"/>
          <w:szCs w:val="28"/>
        </w:rPr>
        <w:t>3. Охарактеризуйте догові</w:t>
      </w:r>
      <w:proofErr w:type="gramStart"/>
      <w:r w:rsidRPr="00860A72">
        <w:rPr>
          <w:b/>
          <w:sz w:val="28"/>
          <w:szCs w:val="28"/>
        </w:rPr>
        <w:t>р</w:t>
      </w:r>
      <w:proofErr w:type="gramEnd"/>
      <w:r w:rsidRPr="00860A72">
        <w:rPr>
          <w:b/>
          <w:sz w:val="28"/>
          <w:szCs w:val="28"/>
        </w:rPr>
        <w:t xml:space="preserve"> лізингу </w:t>
      </w:r>
      <w:r w:rsidRPr="00860A72">
        <w:rPr>
          <w:bCs/>
          <w:sz w:val="28"/>
          <w:szCs w:val="28"/>
        </w:rPr>
        <w:t>(40 балів)</w:t>
      </w:r>
      <w:r w:rsidRPr="00860A72">
        <w:rPr>
          <w:b/>
          <w:sz w:val="28"/>
          <w:szCs w:val="28"/>
        </w:rPr>
        <w:t>.</w:t>
      </w:r>
      <w:r w:rsidRPr="00860A72">
        <w:rPr>
          <w:sz w:val="28"/>
          <w:szCs w:val="28"/>
        </w:rPr>
        <w:t xml:space="preserve"> </w:t>
      </w:r>
    </w:p>
    <w:p w:rsidR="00F367A7" w:rsidRDefault="00F367A7" w:rsidP="00F367A7">
      <w:pPr>
        <w:pStyle w:val="22"/>
        <w:tabs>
          <w:tab w:val="left" w:leader="underscore" w:pos="9356"/>
        </w:tabs>
        <w:spacing w:after="0" w:line="240" w:lineRule="auto"/>
        <w:jc w:val="center"/>
        <w:rPr>
          <w:b/>
          <w:bCs/>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24</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45"/>
        </w:numPr>
        <w:autoSpaceDE w:val="0"/>
        <w:autoSpaceDN w:val="0"/>
        <w:adjustRightInd w:val="0"/>
        <w:spacing w:after="0" w:line="240" w:lineRule="auto"/>
        <w:jc w:val="both"/>
        <w:rPr>
          <w:b/>
          <w:sz w:val="28"/>
          <w:szCs w:val="28"/>
        </w:rPr>
      </w:pPr>
      <w:r w:rsidRPr="00860A72">
        <w:rPr>
          <w:b/>
          <w:sz w:val="28"/>
          <w:szCs w:val="28"/>
        </w:rPr>
        <w:t xml:space="preserve">Охарактеризуйте типові відмінності між зовнішнім та внутрішнім аудитом </w:t>
      </w:r>
      <w:proofErr w:type="gramStart"/>
      <w:r w:rsidRPr="00860A72">
        <w:rPr>
          <w:b/>
          <w:sz w:val="28"/>
          <w:szCs w:val="28"/>
        </w:rPr>
        <w:t>п</w:t>
      </w:r>
      <w:proofErr w:type="gramEnd"/>
      <w:r w:rsidRPr="00860A72">
        <w:rPr>
          <w:b/>
          <w:sz w:val="28"/>
          <w:szCs w:val="28"/>
        </w:rPr>
        <w:t xml:space="preserve">ідприємницької діяльності    </w:t>
      </w:r>
      <w:r w:rsidRPr="00860A72">
        <w:rPr>
          <w:sz w:val="28"/>
          <w:szCs w:val="28"/>
        </w:rPr>
        <w:t>(30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Зовнішній аудит</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Внутрішній аудит</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45"/>
        </w:numPr>
        <w:autoSpaceDE w:val="0"/>
        <w:autoSpaceDN w:val="0"/>
        <w:adjustRightInd w:val="0"/>
        <w:spacing w:after="0" w:line="240" w:lineRule="auto"/>
        <w:jc w:val="both"/>
        <w:rPr>
          <w:sz w:val="28"/>
          <w:szCs w:val="28"/>
        </w:rPr>
      </w:pPr>
      <w:proofErr w:type="gramStart"/>
      <w:r w:rsidRPr="00860A72">
        <w:rPr>
          <w:b/>
          <w:sz w:val="28"/>
          <w:szCs w:val="28"/>
        </w:rPr>
        <w:t>Назв</w:t>
      </w:r>
      <w:proofErr w:type="gramEnd"/>
      <w:r w:rsidRPr="00860A72">
        <w:rPr>
          <w:b/>
          <w:sz w:val="28"/>
          <w:szCs w:val="28"/>
        </w:rPr>
        <w:t>іть основні обов’язки правоволодільця та користувача за договором комерційної концесії</w:t>
      </w:r>
      <w:r w:rsidRPr="00860A72">
        <w:rPr>
          <w:sz w:val="28"/>
          <w:szCs w:val="28"/>
        </w:rPr>
        <w:t xml:space="preserve"> (30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Обов’язки правоволодільця</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Обов’язки користувача</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adjustRightInd w:val="0"/>
        <w:jc w:val="both"/>
        <w:rPr>
          <w:sz w:val="28"/>
          <w:szCs w:val="28"/>
        </w:rPr>
      </w:pPr>
      <w:r w:rsidRPr="00860A72">
        <w:rPr>
          <w:b/>
          <w:sz w:val="28"/>
          <w:szCs w:val="28"/>
        </w:rPr>
        <w:t>3. Охарактеризуйте агентський догові</w:t>
      </w:r>
      <w:proofErr w:type="gramStart"/>
      <w:r w:rsidRPr="00860A72">
        <w:rPr>
          <w:b/>
          <w:sz w:val="28"/>
          <w:szCs w:val="28"/>
        </w:rPr>
        <w:t>р</w:t>
      </w:r>
      <w:proofErr w:type="gramEnd"/>
      <w:r w:rsidRPr="00860A72">
        <w:rPr>
          <w:b/>
          <w:sz w:val="28"/>
          <w:szCs w:val="28"/>
        </w:rPr>
        <w:t xml:space="preserve">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ind w:firstLine="567"/>
        <w:jc w:val="both"/>
        <w:rPr>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25</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46"/>
        </w:numPr>
        <w:autoSpaceDE w:val="0"/>
        <w:autoSpaceDN w:val="0"/>
        <w:adjustRightInd w:val="0"/>
        <w:spacing w:after="0" w:line="240" w:lineRule="auto"/>
        <w:jc w:val="both"/>
        <w:rPr>
          <w:b/>
          <w:sz w:val="28"/>
          <w:szCs w:val="28"/>
        </w:rPr>
      </w:pPr>
      <w:proofErr w:type="gramStart"/>
      <w:r w:rsidRPr="00860A72">
        <w:rPr>
          <w:b/>
          <w:sz w:val="28"/>
          <w:szCs w:val="28"/>
        </w:rPr>
        <w:t>Назв</w:t>
      </w:r>
      <w:proofErr w:type="gramEnd"/>
      <w:r w:rsidRPr="00860A72">
        <w:rPr>
          <w:b/>
          <w:sz w:val="28"/>
          <w:szCs w:val="28"/>
        </w:rPr>
        <w:t>іть та охарактеризуйте основні групи засобів регулюючого впливу держави на зовнішньоекономічну діяльність (30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Засоби</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Сутність</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22"/>
        <w:widowControl w:val="0"/>
        <w:numPr>
          <w:ilvl w:val="0"/>
          <w:numId w:val="46"/>
        </w:numPr>
        <w:autoSpaceDE w:val="0"/>
        <w:autoSpaceDN w:val="0"/>
        <w:adjustRightInd w:val="0"/>
        <w:spacing w:after="0" w:line="240" w:lineRule="auto"/>
        <w:jc w:val="both"/>
        <w:rPr>
          <w:sz w:val="28"/>
          <w:szCs w:val="28"/>
        </w:rPr>
      </w:pPr>
      <w:r w:rsidRPr="00860A72">
        <w:rPr>
          <w:b/>
          <w:sz w:val="28"/>
          <w:szCs w:val="28"/>
        </w:rPr>
        <w:t xml:space="preserve">Перерахуйте та охарактеризуйте види експортних (імпортних) ліцензій </w:t>
      </w:r>
      <w:r w:rsidRPr="00860A72">
        <w:rPr>
          <w:sz w:val="28"/>
          <w:szCs w:val="28"/>
        </w:rPr>
        <w:t>(30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251"/>
        <w:gridCol w:w="5320"/>
      </w:tblGrid>
      <w:tr w:rsidR="00F367A7" w:rsidRPr="00860A72" w:rsidTr="00FA4614">
        <w:tc>
          <w:tcPr>
            <w:tcW w:w="2221"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Види</w:t>
            </w:r>
          </w:p>
        </w:tc>
        <w:tc>
          <w:tcPr>
            <w:tcW w:w="2779"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Сутність</w:t>
            </w:r>
          </w:p>
        </w:tc>
      </w:tr>
      <w:tr w:rsidR="00F367A7" w:rsidRPr="00860A72" w:rsidTr="00FA4614">
        <w:tc>
          <w:tcPr>
            <w:tcW w:w="2221" w:type="pct"/>
            <w:shd w:val="clear" w:color="auto" w:fill="auto"/>
          </w:tcPr>
          <w:p w:rsidR="00F367A7" w:rsidRPr="00860A72" w:rsidRDefault="00F367A7" w:rsidP="00FA4614">
            <w:pPr>
              <w:pStyle w:val="22"/>
              <w:spacing w:after="0" w:line="240" w:lineRule="auto"/>
              <w:jc w:val="both"/>
              <w:rPr>
                <w:b/>
                <w:sz w:val="28"/>
                <w:szCs w:val="28"/>
              </w:rPr>
            </w:pPr>
          </w:p>
        </w:tc>
        <w:tc>
          <w:tcPr>
            <w:tcW w:w="2779"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pStyle w:val="22"/>
        <w:spacing w:after="0" w:line="240" w:lineRule="auto"/>
        <w:jc w:val="both"/>
        <w:rPr>
          <w:sz w:val="28"/>
          <w:szCs w:val="28"/>
        </w:rPr>
      </w:pPr>
      <w:r w:rsidRPr="00860A72">
        <w:rPr>
          <w:b/>
          <w:sz w:val="28"/>
          <w:szCs w:val="28"/>
        </w:rPr>
        <w:t>3. Охарактеризуйте догові</w:t>
      </w:r>
      <w:proofErr w:type="gramStart"/>
      <w:r w:rsidRPr="00860A72">
        <w:rPr>
          <w:b/>
          <w:sz w:val="28"/>
          <w:szCs w:val="28"/>
        </w:rPr>
        <w:t>р</w:t>
      </w:r>
      <w:proofErr w:type="gramEnd"/>
      <w:r w:rsidRPr="00860A72">
        <w:rPr>
          <w:b/>
          <w:sz w:val="28"/>
          <w:szCs w:val="28"/>
        </w:rPr>
        <w:t xml:space="preserve"> транспортного експедирування </w:t>
      </w:r>
      <w:r w:rsidRPr="00860A72">
        <w:rPr>
          <w:b/>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680"/>
        <w:jc w:val="center"/>
        <w:rPr>
          <w:b/>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26</w:t>
      </w:r>
    </w:p>
    <w:p w:rsidR="00F367A7" w:rsidRPr="00860A72" w:rsidRDefault="00F367A7" w:rsidP="00F367A7">
      <w:pPr>
        <w:pStyle w:val="22"/>
        <w:spacing w:after="0" w:line="240" w:lineRule="auto"/>
        <w:jc w:val="center"/>
        <w:rPr>
          <w:b/>
          <w:bCs/>
          <w:sz w:val="28"/>
          <w:szCs w:val="28"/>
        </w:rPr>
      </w:pPr>
    </w:p>
    <w:p w:rsidR="00F367A7" w:rsidRPr="00860A72" w:rsidRDefault="00F367A7" w:rsidP="00F367A7">
      <w:pPr>
        <w:pStyle w:val="22"/>
        <w:widowControl w:val="0"/>
        <w:numPr>
          <w:ilvl w:val="0"/>
          <w:numId w:val="47"/>
        </w:numPr>
        <w:autoSpaceDE w:val="0"/>
        <w:autoSpaceDN w:val="0"/>
        <w:adjustRightInd w:val="0"/>
        <w:spacing w:after="0" w:line="240" w:lineRule="auto"/>
        <w:jc w:val="both"/>
        <w:rPr>
          <w:b/>
          <w:sz w:val="28"/>
          <w:szCs w:val="28"/>
        </w:rPr>
      </w:pPr>
      <w:r w:rsidRPr="00860A72">
        <w:rPr>
          <w:b/>
          <w:sz w:val="28"/>
          <w:szCs w:val="28"/>
        </w:rPr>
        <w:t xml:space="preserve">Перерахуйте та охарактеризуйте види експортних (імпортних) квот (контингентів)  </w:t>
      </w:r>
      <w:r w:rsidRPr="00860A72">
        <w:rPr>
          <w:sz w:val="28"/>
          <w:szCs w:val="28"/>
        </w:rPr>
        <w:t>(30 балів).</w:t>
      </w:r>
    </w:p>
    <w:p w:rsidR="00F367A7" w:rsidRPr="00860A72" w:rsidRDefault="00F367A7" w:rsidP="00F367A7">
      <w:pPr>
        <w:spacing w:line="230" w:lineRule="exact"/>
        <w:ind w:firstLine="301"/>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047"/>
        <w:gridCol w:w="6524"/>
      </w:tblGrid>
      <w:tr w:rsidR="00F367A7" w:rsidRPr="00860A72" w:rsidTr="00FA4614">
        <w:tc>
          <w:tcPr>
            <w:tcW w:w="1592"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Види</w:t>
            </w:r>
          </w:p>
        </w:tc>
        <w:tc>
          <w:tcPr>
            <w:tcW w:w="3408"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Сутність</w:t>
            </w:r>
          </w:p>
        </w:tc>
      </w:tr>
      <w:tr w:rsidR="00F367A7" w:rsidRPr="00860A72" w:rsidTr="00FA4614">
        <w:tc>
          <w:tcPr>
            <w:tcW w:w="1592" w:type="pct"/>
            <w:shd w:val="clear" w:color="auto" w:fill="auto"/>
          </w:tcPr>
          <w:p w:rsidR="00F367A7" w:rsidRPr="00860A72" w:rsidRDefault="00F367A7" w:rsidP="00FA4614">
            <w:pPr>
              <w:pStyle w:val="22"/>
              <w:spacing w:after="0" w:line="240" w:lineRule="auto"/>
              <w:jc w:val="both"/>
              <w:rPr>
                <w:b/>
                <w:sz w:val="28"/>
                <w:szCs w:val="28"/>
              </w:rPr>
            </w:pPr>
          </w:p>
        </w:tc>
        <w:tc>
          <w:tcPr>
            <w:tcW w:w="3408" w:type="pct"/>
            <w:shd w:val="clear" w:color="auto" w:fill="auto"/>
          </w:tcPr>
          <w:p w:rsidR="00F367A7" w:rsidRPr="00860A72" w:rsidRDefault="00F367A7" w:rsidP="00FA4614">
            <w:pPr>
              <w:pStyle w:val="22"/>
              <w:spacing w:after="0" w:line="240" w:lineRule="auto"/>
              <w:jc w:val="both"/>
              <w:rPr>
                <w:b/>
                <w:sz w:val="28"/>
                <w:szCs w:val="28"/>
              </w:rPr>
            </w:pPr>
          </w:p>
        </w:tc>
      </w:tr>
    </w:tbl>
    <w:p w:rsidR="00F367A7" w:rsidRPr="00860A72" w:rsidRDefault="00F367A7" w:rsidP="00F367A7">
      <w:pPr>
        <w:pStyle w:val="22"/>
        <w:spacing w:after="0" w:line="240" w:lineRule="auto"/>
        <w:jc w:val="both"/>
        <w:rPr>
          <w:b/>
          <w:sz w:val="28"/>
          <w:szCs w:val="28"/>
        </w:rPr>
      </w:pPr>
    </w:p>
    <w:p w:rsidR="00F367A7" w:rsidRPr="00860A72" w:rsidRDefault="00F367A7" w:rsidP="00F367A7">
      <w:pPr>
        <w:pStyle w:val="aa"/>
        <w:widowControl w:val="0"/>
        <w:numPr>
          <w:ilvl w:val="0"/>
          <w:numId w:val="47"/>
        </w:numPr>
        <w:autoSpaceDE w:val="0"/>
        <w:autoSpaceDN w:val="0"/>
        <w:adjustRightInd w:val="0"/>
        <w:spacing w:line="240" w:lineRule="auto"/>
        <w:rPr>
          <w:szCs w:val="28"/>
        </w:rPr>
      </w:pPr>
      <w:r w:rsidRPr="00860A72">
        <w:rPr>
          <w:b/>
          <w:szCs w:val="28"/>
        </w:rPr>
        <w:t>Розташуйте у правильній черговості задоволення вимог кредиторів та акціонерів товариства у разі ліквідації платоспроможного акціонерного товариства</w:t>
      </w:r>
      <w:r w:rsidRPr="00860A72">
        <w:rPr>
          <w:szCs w:val="28"/>
        </w:rPr>
        <w:t xml:space="preserve">   (30 балів).</w:t>
      </w:r>
    </w:p>
    <w:p w:rsidR="00F367A7" w:rsidRPr="00860A72" w:rsidRDefault="00F367A7" w:rsidP="00F367A7">
      <w:pPr>
        <w:pStyle w:val="22"/>
        <w:spacing w:after="0" w:line="240" w:lineRule="auto"/>
        <w:jc w:val="both"/>
        <w:rPr>
          <w:sz w:val="28"/>
          <w:szCs w:val="2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288"/>
        <w:gridCol w:w="8283"/>
      </w:tblGrid>
      <w:tr w:rsidR="00F367A7" w:rsidRPr="00860A72" w:rsidTr="00FA4614">
        <w:tc>
          <w:tcPr>
            <w:tcW w:w="613"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Черга</w:t>
            </w:r>
          </w:p>
        </w:tc>
        <w:tc>
          <w:tcPr>
            <w:tcW w:w="4387" w:type="pct"/>
            <w:shd w:val="clear" w:color="auto" w:fill="auto"/>
          </w:tcPr>
          <w:p w:rsidR="00F367A7" w:rsidRPr="00860A72" w:rsidRDefault="00F367A7" w:rsidP="00FA4614">
            <w:pPr>
              <w:pStyle w:val="22"/>
              <w:spacing w:after="0" w:line="240" w:lineRule="auto"/>
              <w:jc w:val="center"/>
              <w:rPr>
                <w:b/>
                <w:sz w:val="28"/>
                <w:szCs w:val="28"/>
              </w:rPr>
            </w:pPr>
            <w:r w:rsidRPr="00860A72">
              <w:rPr>
                <w:b/>
                <w:sz w:val="28"/>
                <w:szCs w:val="28"/>
              </w:rPr>
              <w:t>Відшкодування</w:t>
            </w:r>
          </w:p>
        </w:tc>
      </w:tr>
      <w:tr w:rsidR="00F367A7" w:rsidRPr="00860A72" w:rsidTr="00FA4614">
        <w:tc>
          <w:tcPr>
            <w:tcW w:w="613"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Перша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Виплати за привілейованими акціями, які </w:t>
            </w:r>
            <w:proofErr w:type="gramStart"/>
            <w:r w:rsidRPr="00860A72">
              <w:rPr>
                <w:sz w:val="28"/>
                <w:szCs w:val="28"/>
              </w:rPr>
              <w:t>п</w:t>
            </w:r>
            <w:proofErr w:type="gramEnd"/>
            <w:r w:rsidRPr="00860A72">
              <w:rPr>
                <w:sz w:val="28"/>
                <w:szCs w:val="28"/>
              </w:rPr>
              <w:t>ідлягають викупу</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Друга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Виплати нарахованих, але не виплачених дивіденді</w:t>
            </w:r>
            <w:proofErr w:type="gramStart"/>
            <w:r w:rsidRPr="00860A72">
              <w:rPr>
                <w:sz w:val="28"/>
                <w:szCs w:val="28"/>
              </w:rPr>
              <w:t>в</w:t>
            </w:r>
            <w:proofErr w:type="gramEnd"/>
            <w:r w:rsidRPr="00860A72">
              <w:rPr>
                <w:sz w:val="28"/>
                <w:szCs w:val="28"/>
              </w:rPr>
              <w:t xml:space="preserve"> за привілейованими акціями</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Третя</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Виплати за простими акціями, які </w:t>
            </w:r>
            <w:proofErr w:type="gramStart"/>
            <w:r w:rsidRPr="00860A72">
              <w:rPr>
                <w:sz w:val="28"/>
                <w:szCs w:val="28"/>
              </w:rPr>
              <w:t>п</w:t>
            </w:r>
            <w:proofErr w:type="gramEnd"/>
            <w:r w:rsidRPr="00860A72">
              <w:rPr>
                <w:sz w:val="28"/>
                <w:szCs w:val="28"/>
              </w:rPr>
              <w:t>ідлягають викупу</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Четверта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Вимоги щодо податків, зборів (обов’язкових платежів)</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proofErr w:type="gramStart"/>
            <w:r w:rsidRPr="00860A72">
              <w:rPr>
                <w:sz w:val="28"/>
                <w:szCs w:val="28"/>
              </w:rPr>
              <w:t>П’ята</w:t>
            </w:r>
            <w:proofErr w:type="gramEnd"/>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Виплати ліквідаційної вартості привілейованих акцій</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Шоста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Розподіл майна між акціонерами – власниками простих акцій товариства пропорційно </w:t>
            </w:r>
            <w:proofErr w:type="gramStart"/>
            <w:r w:rsidRPr="00860A72">
              <w:rPr>
                <w:sz w:val="28"/>
                <w:szCs w:val="28"/>
              </w:rPr>
              <w:t>до</w:t>
            </w:r>
            <w:proofErr w:type="gramEnd"/>
            <w:r w:rsidRPr="00860A72">
              <w:rPr>
                <w:sz w:val="28"/>
                <w:szCs w:val="28"/>
              </w:rPr>
              <w:t xml:space="preserve"> кількості належних їм акцій</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Сьома</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Вимоги щодо відшкодування шкоди, заподіяної каліцтвом, іншими ушкодженнями здоров’я або смертю, та вимоги кредиторів, забезпечені заставою</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Восьма</w:t>
            </w:r>
          </w:p>
        </w:tc>
        <w:tc>
          <w:tcPr>
            <w:tcW w:w="4387" w:type="pct"/>
            <w:shd w:val="clear" w:color="auto" w:fill="auto"/>
          </w:tcPr>
          <w:p w:rsidR="00F367A7" w:rsidRPr="00860A72" w:rsidRDefault="00F367A7" w:rsidP="00FA4614">
            <w:pPr>
              <w:pStyle w:val="22"/>
              <w:spacing w:after="0" w:line="240" w:lineRule="auto"/>
              <w:rPr>
                <w:sz w:val="28"/>
                <w:szCs w:val="28"/>
              </w:rPr>
            </w:pPr>
            <w:proofErr w:type="gramStart"/>
            <w:r w:rsidRPr="00860A72">
              <w:rPr>
                <w:sz w:val="28"/>
                <w:szCs w:val="28"/>
              </w:rPr>
              <w:t>Вс</w:t>
            </w:r>
            <w:proofErr w:type="gramEnd"/>
            <w:r w:rsidRPr="00860A72">
              <w:rPr>
                <w:sz w:val="28"/>
                <w:szCs w:val="28"/>
              </w:rPr>
              <w:t>і інші вимоги кредиторів</w:t>
            </w:r>
          </w:p>
        </w:tc>
      </w:tr>
      <w:tr w:rsidR="00F367A7" w:rsidRPr="00860A72" w:rsidTr="00FA4614">
        <w:tc>
          <w:tcPr>
            <w:tcW w:w="613" w:type="pct"/>
            <w:shd w:val="clear" w:color="auto" w:fill="auto"/>
          </w:tcPr>
          <w:p w:rsidR="00F367A7" w:rsidRPr="00860A72" w:rsidRDefault="00F367A7" w:rsidP="00FA4614">
            <w:pPr>
              <w:pStyle w:val="22"/>
              <w:spacing w:after="0" w:line="240" w:lineRule="auto"/>
              <w:jc w:val="both"/>
              <w:rPr>
                <w:sz w:val="28"/>
                <w:szCs w:val="28"/>
              </w:rPr>
            </w:pPr>
            <w:r w:rsidRPr="00860A72">
              <w:rPr>
                <w:sz w:val="28"/>
                <w:szCs w:val="28"/>
              </w:rPr>
              <w:t xml:space="preserve">Дев’ята </w:t>
            </w:r>
          </w:p>
        </w:tc>
        <w:tc>
          <w:tcPr>
            <w:tcW w:w="4387" w:type="pct"/>
            <w:shd w:val="clear" w:color="auto" w:fill="auto"/>
          </w:tcPr>
          <w:p w:rsidR="00F367A7" w:rsidRPr="00860A72" w:rsidRDefault="00F367A7" w:rsidP="00FA4614">
            <w:pPr>
              <w:pStyle w:val="22"/>
              <w:spacing w:after="0" w:line="240" w:lineRule="auto"/>
              <w:rPr>
                <w:sz w:val="28"/>
                <w:szCs w:val="28"/>
              </w:rPr>
            </w:pPr>
            <w:r w:rsidRPr="00860A72">
              <w:rPr>
                <w:sz w:val="28"/>
                <w:szCs w:val="28"/>
              </w:rPr>
              <w:t xml:space="preserve">Вимоги працівників, </w:t>
            </w:r>
            <w:proofErr w:type="gramStart"/>
            <w:r w:rsidRPr="00860A72">
              <w:rPr>
                <w:sz w:val="28"/>
                <w:szCs w:val="28"/>
              </w:rPr>
              <w:t>пов’язан</w:t>
            </w:r>
            <w:proofErr w:type="gramEnd"/>
            <w:r w:rsidRPr="00860A72">
              <w:rPr>
                <w:sz w:val="28"/>
                <w:szCs w:val="28"/>
              </w:rPr>
              <w:t>і з трудовими відносинами, вимоги автора про плату за використання результату його інтелектуальної, творчої діяльності</w:t>
            </w: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301"/>
        <w:jc w:val="both"/>
        <w:rPr>
          <w:sz w:val="28"/>
          <w:szCs w:val="28"/>
        </w:rPr>
      </w:pPr>
      <w:r w:rsidRPr="00860A72">
        <w:rPr>
          <w:b/>
          <w:sz w:val="28"/>
          <w:szCs w:val="28"/>
        </w:rPr>
        <w:t>3. Охарактеризуйте догові</w:t>
      </w:r>
      <w:proofErr w:type="gramStart"/>
      <w:r w:rsidRPr="00860A72">
        <w:rPr>
          <w:b/>
          <w:sz w:val="28"/>
          <w:szCs w:val="28"/>
        </w:rPr>
        <w:t>р</w:t>
      </w:r>
      <w:proofErr w:type="gramEnd"/>
      <w:r w:rsidRPr="00860A72">
        <w:rPr>
          <w:b/>
          <w:sz w:val="28"/>
          <w:szCs w:val="28"/>
        </w:rPr>
        <w:t xml:space="preserve"> підряду на капітальне будівництво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spacing w:after="0" w:line="240" w:lineRule="auto"/>
        <w:rPr>
          <w:sz w:val="28"/>
          <w:szCs w:val="28"/>
        </w:rPr>
      </w:pPr>
    </w:p>
    <w:p w:rsidR="00F367A7" w:rsidRPr="00860A72" w:rsidRDefault="00F367A7" w:rsidP="00F367A7">
      <w:pPr>
        <w:pStyle w:val="22"/>
        <w:spacing w:after="0" w:line="240" w:lineRule="auto"/>
        <w:jc w:val="center"/>
        <w:rPr>
          <w:b/>
          <w:bCs/>
          <w:sz w:val="28"/>
          <w:szCs w:val="28"/>
        </w:rPr>
      </w:pPr>
      <w:r w:rsidRPr="00860A72">
        <w:rPr>
          <w:b/>
          <w:bCs/>
          <w:sz w:val="28"/>
          <w:szCs w:val="28"/>
        </w:rPr>
        <w:t>Завдання № 27</w:t>
      </w:r>
    </w:p>
    <w:p w:rsidR="00F367A7" w:rsidRPr="00860A72" w:rsidRDefault="00F367A7" w:rsidP="00F367A7">
      <w:pPr>
        <w:pStyle w:val="22"/>
        <w:widowControl w:val="0"/>
        <w:numPr>
          <w:ilvl w:val="0"/>
          <w:numId w:val="48"/>
        </w:numPr>
        <w:autoSpaceDE w:val="0"/>
        <w:autoSpaceDN w:val="0"/>
        <w:adjustRightInd w:val="0"/>
        <w:spacing w:after="0" w:line="240" w:lineRule="auto"/>
        <w:jc w:val="both"/>
        <w:rPr>
          <w:b/>
          <w:bCs/>
          <w:sz w:val="28"/>
          <w:szCs w:val="28"/>
        </w:rPr>
      </w:pPr>
      <w:r w:rsidRPr="00860A72">
        <w:rPr>
          <w:b/>
          <w:sz w:val="28"/>
          <w:szCs w:val="28"/>
        </w:rPr>
        <w:t xml:space="preserve">Порівняйте поняття «господарські відносини» з поняттям «господарські правовідносини». </w:t>
      </w:r>
      <w:proofErr w:type="gramStart"/>
      <w:r w:rsidRPr="00860A72">
        <w:rPr>
          <w:b/>
          <w:sz w:val="28"/>
          <w:szCs w:val="28"/>
        </w:rPr>
        <w:t>Назв</w:t>
      </w:r>
      <w:proofErr w:type="gramEnd"/>
      <w:r w:rsidRPr="00860A72">
        <w:rPr>
          <w:b/>
          <w:sz w:val="28"/>
          <w:szCs w:val="28"/>
        </w:rPr>
        <w:t>іть їх спільні та відмінні риси.</w:t>
      </w:r>
      <w:r w:rsidRPr="00860A72">
        <w:rPr>
          <w:b/>
          <w:bCs/>
          <w:sz w:val="28"/>
          <w:szCs w:val="28"/>
        </w:rPr>
        <w:t xml:space="preserve"> (30 балів).</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85"/>
        <w:gridCol w:w="2693"/>
        <w:gridCol w:w="2693"/>
        <w:gridCol w:w="2694"/>
      </w:tblGrid>
      <w:tr w:rsidR="00F367A7" w:rsidRPr="00860A72" w:rsidTr="00FA4614">
        <w:trPr>
          <w:cantSplit/>
          <w:trHeight w:val="517"/>
        </w:trPr>
        <w:tc>
          <w:tcPr>
            <w:tcW w:w="1985" w:type="dxa"/>
            <w:vAlign w:val="center"/>
          </w:tcPr>
          <w:p w:rsidR="00F367A7" w:rsidRPr="00860A72" w:rsidRDefault="00F367A7" w:rsidP="00FA4614">
            <w:pPr>
              <w:jc w:val="center"/>
              <w:rPr>
                <w:b/>
                <w:sz w:val="28"/>
                <w:szCs w:val="28"/>
              </w:rPr>
            </w:pPr>
          </w:p>
        </w:tc>
        <w:tc>
          <w:tcPr>
            <w:tcW w:w="2693" w:type="dxa"/>
            <w:vAlign w:val="center"/>
          </w:tcPr>
          <w:p w:rsidR="00F367A7" w:rsidRPr="00860A72" w:rsidRDefault="00F367A7" w:rsidP="00FA4614">
            <w:pPr>
              <w:jc w:val="center"/>
              <w:rPr>
                <w:b/>
                <w:sz w:val="28"/>
                <w:szCs w:val="28"/>
              </w:rPr>
            </w:pPr>
            <w:r w:rsidRPr="00860A72">
              <w:rPr>
                <w:b/>
                <w:sz w:val="28"/>
                <w:szCs w:val="28"/>
              </w:rPr>
              <w:t>Визначення</w:t>
            </w:r>
          </w:p>
        </w:tc>
        <w:tc>
          <w:tcPr>
            <w:tcW w:w="2693" w:type="dxa"/>
            <w:vAlign w:val="center"/>
          </w:tcPr>
          <w:p w:rsidR="00F367A7" w:rsidRPr="00860A72" w:rsidRDefault="00F367A7" w:rsidP="00FA4614">
            <w:pPr>
              <w:jc w:val="center"/>
              <w:rPr>
                <w:b/>
                <w:sz w:val="28"/>
                <w:szCs w:val="28"/>
              </w:rPr>
            </w:pPr>
            <w:r w:rsidRPr="00860A72">
              <w:rPr>
                <w:b/>
                <w:sz w:val="28"/>
                <w:szCs w:val="28"/>
              </w:rPr>
              <w:t xml:space="preserve">Спільні риси </w:t>
            </w:r>
          </w:p>
        </w:tc>
        <w:tc>
          <w:tcPr>
            <w:tcW w:w="2694" w:type="dxa"/>
            <w:vAlign w:val="center"/>
          </w:tcPr>
          <w:p w:rsidR="00F367A7" w:rsidRPr="00860A72" w:rsidRDefault="00F367A7" w:rsidP="00FA4614">
            <w:pPr>
              <w:jc w:val="center"/>
              <w:rPr>
                <w:b/>
                <w:sz w:val="28"/>
                <w:szCs w:val="28"/>
              </w:rPr>
            </w:pPr>
            <w:r w:rsidRPr="00860A72">
              <w:rPr>
                <w:b/>
                <w:sz w:val="28"/>
                <w:szCs w:val="28"/>
              </w:rPr>
              <w:t>Відмінні риси</w:t>
            </w:r>
          </w:p>
        </w:tc>
      </w:tr>
      <w:tr w:rsidR="00F367A7" w:rsidRPr="00860A72" w:rsidTr="00FA4614">
        <w:trPr>
          <w:trHeight w:val="286"/>
        </w:trPr>
        <w:tc>
          <w:tcPr>
            <w:tcW w:w="1985" w:type="dxa"/>
          </w:tcPr>
          <w:p w:rsidR="00F367A7" w:rsidRPr="00860A72" w:rsidRDefault="00F367A7" w:rsidP="00FA4614">
            <w:pPr>
              <w:ind w:right="-57"/>
              <w:jc w:val="center"/>
              <w:rPr>
                <w:b/>
                <w:sz w:val="28"/>
                <w:szCs w:val="28"/>
              </w:rPr>
            </w:pPr>
            <w:r w:rsidRPr="00860A72">
              <w:rPr>
                <w:b/>
                <w:sz w:val="28"/>
                <w:szCs w:val="28"/>
              </w:rPr>
              <w:t>Господарські відносини</w:t>
            </w:r>
          </w:p>
        </w:tc>
        <w:tc>
          <w:tcPr>
            <w:tcW w:w="2693" w:type="dxa"/>
          </w:tcPr>
          <w:p w:rsidR="00F367A7" w:rsidRPr="00860A72" w:rsidRDefault="00F367A7" w:rsidP="00FA4614">
            <w:pPr>
              <w:rPr>
                <w:sz w:val="28"/>
                <w:szCs w:val="28"/>
              </w:rPr>
            </w:pPr>
          </w:p>
        </w:tc>
        <w:tc>
          <w:tcPr>
            <w:tcW w:w="2693" w:type="dxa"/>
            <w:vMerge w:val="restart"/>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r w:rsidR="00F367A7" w:rsidRPr="00860A72" w:rsidTr="00FA4614">
        <w:trPr>
          <w:trHeight w:val="286"/>
        </w:trPr>
        <w:tc>
          <w:tcPr>
            <w:tcW w:w="1985" w:type="dxa"/>
          </w:tcPr>
          <w:p w:rsidR="00F367A7" w:rsidRPr="00860A72" w:rsidRDefault="00F367A7" w:rsidP="00FA4614">
            <w:pPr>
              <w:ind w:right="-57"/>
              <w:jc w:val="center"/>
              <w:rPr>
                <w:b/>
                <w:sz w:val="28"/>
                <w:szCs w:val="28"/>
              </w:rPr>
            </w:pPr>
            <w:r w:rsidRPr="00860A72">
              <w:rPr>
                <w:b/>
                <w:sz w:val="28"/>
                <w:szCs w:val="28"/>
              </w:rPr>
              <w:t>Господарські правовідносини</w:t>
            </w:r>
          </w:p>
        </w:tc>
        <w:tc>
          <w:tcPr>
            <w:tcW w:w="2693" w:type="dxa"/>
          </w:tcPr>
          <w:p w:rsidR="00F367A7" w:rsidRPr="00860A72" w:rsidRDefault="00F367A7" w:rsidP="00FA4614">
            <w:pPr>
              <w:rPr>
                <w:sz w:val="28"/>
                <w:szCs w:val="28"/>
              </w:rPr>
            </w:pPr>
          </w:p>
        </w:tc>
        <w:tc>
          <w:tcPr>
            <w:tcW w:w="2693" w:type="dxa"/>
            <w:vMerge/>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bl>
    <w:p w:rsidR="00F367A7" w:rsidRPr="00860A72" w:rsidRDefault="00F367A7" w:rsidP="00F367A7">
      <w:pPr>
        <w:pStyle w:val="22"/>
        <w:spacing w:after="0" w:line="240" w:lineRule="auto"/>
        <w:jc w:val="both"/>
        <w:rPr>
          <w:b/>
          <w:bCs/>
          <w:sz w:val="28"/>
          <w:szCs w:val="28"/>
        </w:rPr>
      </w:pPr>
    </w:p>
    <w:p w:rsidR="00F367A7" w:rsidRPr="00860A72" w:rsidRDefault="00F367A7" w:rsidP="00F367A7">
      <w:pPr>
        <w:pStyle w:val="22"/>
        <w:widowControl w:val="0"/>
        <w:numPr>
          <w:ilvl w:val="0"/>
          <w:numId w:val="48"/>
        </w:numPr>
        <w:autoSpaceDE w:val="0"/>
        <w:autoSpaceDN w:val="0"/>
        <w:adjustRightInd w:val="0"/>
        <w:spacing w:after="0" w:line="240" w:lineRule="auto"/>
        <w:jc w:val="both"/>
        <w:rPr>
          <w:bCs/>
          <w:sz w:val="28"/>
          <w:szCs w:val="28"/>
        </w:rPr>
      </w:pPr>
      <w:r w:rsidRPr="00860A72">
        <w:rPr>
          <w:b/>
          <w:bCs/>
          <w:sz w:val="28"/>
          <w:szCs w:val="28"/>
        </w:rPr>
        <w:t xml:space="preserve">Поєднайте напрями економічної політики держави з визначенням їх сутності </w:t>
      </w:r>
      <w:r w:rsidRPr="00860A72">
        <w:rPr>
          <w:bCs/>
          <w:sz w:val="28"/>
          <w:szCs w:val="28"/>
        </w:rPr>
        <w:t xml:space="preserve">(30 балів)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850"/>
        <w:gridCol w:w="6721"/>
      </w:tblGrid>
      <w:tr w:rsidR="00F367A7" w:rsidRPr="00860A72" w:rsidTr="00FA4614">
        <w:tc>
          <w:tcPr>
            <w:tcW w:w="2660" w:type="dxa"/>
          </w:tcPr>
          <w:p w:rsidR="00F367A7" w:rsidRPr="00860A72" w:rsidRDefault="00F367A7" w:rsidP="00FA4614">
            <w:pPr>
              <w:pStyle w:val="22"/>
              <w:spacing w:after="0" w:line="240" w:lineRule="auto"/>
              <w:jc w:val="center"/>
              <w:rPr>
                <w:b/>
                <w:bCs/>
                <w:sz w:val="28"/>
                <w:szCs w:val="28"/>
              </w:rPr>
            </w:pPr>
            <w:r w:rsidRPr="00860A72">
              <w:rPr>
                <w:b/>
                <w:bCs/>
                <w:sz w:val="28"/>
                <w:szCs w:val="28"/>
              </w:rPr>
              <w:t>Напрям економічної політики</w:t>
            </w:r>
          </w:p>
        </w:tc>
        <w:tc>
          <w:tcPr>
            <w:tcW w:w="7477" w:type="dxa"/>
          </w:tcPr>
          <w:p w:rsidR="00F367A7" w:rsidRPr="00860A72" w:rsidRDefault="00F367A7" w:rsidP="00FA4614">
            <w:pPr>
              <w:pStyle w:val="22"/>
              <w:spacing w:after="0" w:line="240" w:lineRule="auto"/>
              <w:jc w:val="center"/>
              <w:rPr>
                <w:b/>
                <w:bCs/>
                <w:sz w:val="28"/>
                <w:szCs w:val="28"/>
              </w:rPr>
            </w:pPr>
            <w:r w:rsidRPr="00860A72">
              <w:rPr>
                <w:b/>
                <w:bCs/>
                <w:sz w:val="28"/>
                <w:szCs w:val="28"/>
              </w:rPr>
              <w:t>Сутність</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Структурно-галузева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створення суб’єктам господарювання найбільш сприятливих та </w:t>
            </w:r>
            <w:proofErr w:type="gramStart"/>
            <w:r w:rsidRPr="00860A72">
              <w:rPr>
                <w:bCs/>
                <w:sz w:val="28"/>
                <w:szCs w:val="28"/>
              </w:rPr>
              <w:t>р</w:t>
            </w:r>
            <w:proofErr w:type="gramEnd"/>
            <w:r w:rsidRPr="00860A72">
              <w:rPr>
                <w:bCs/>
                <w:sz w:val="28"/>
                <w:szCs w:val="28"/>
              </w:rPr>
              <w:t>івноцінних умов забезпечення процесу простого відтворення основних виробничих і невиробничих фондів</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Інвестиційна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забезпечення економічно обґрунтованого податкового навантаження на суб’єктів господарювання</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Амортизаційна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регулювання державою відносин обміну </w:t>
            </w:r>
            <w:proofErr w:type="gramStart"/>
            <w:r w:rsidRPr="00860A72">
              <w:rPr>
                <w:bCs/>
                <w:sz w:val="28"/>
                <w:szCs w:val="28"/>
              </w:rPr>
              <w:t>м</w:t>
            </w:r>
            <w:proofErr w:type="gramEnd"/>
            <w:r w:rsidRPr="00860A72">
              <w:rPr>
                <w:bCs/>
                <w:sz w:val="28"/>
                <w:szCs w:val="28"/>
              </w:rPr>
              <w:t>іж суб’єктами ринку з метою забезпечення еквівалентності в процесі реалізації національного продукту</w:t>
            </w:r>
          </w:p>
        </w:tc>
      </w:tr>
      <w:tr w:rsidR="00F367A7" w:rsidRPr="00860A72" w:rsidTr="00FA4614">
        <w:tc>
          <w:tcPr>
            <w:tcW w:w="2660" w:type="dxa"/>
          </w:tcPr>
          <w:p w:rsidR="00F367A7" w:rsidRPr="00860A72" w:rsidRDefault="00F367A7" w:rsidP="00FA4614">
            <w:pPr>
              <w:pStyle w:val="22"/>
              <w:spacing w:after="0" w:line="240" w:lineRule="auto"/>
              <w:rPr>
                <w:bCs/>
                <w:sz w:val="28"/>
                <w:szCs w:val="28"/>
              </w:rPr>
            </w:pPr>
            <w:r w:rsidRPr="00860A72">
              <w:rPr>
                <w:bCs/>
                <w:sz w:val="28"/>
                <w:szCs w:val="28"/>
              </w:rPr>
              <w:t>Політика інституційних перетворень</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створення </w:t>
            </w:r>
            <w:proofErr w:type="gramStart"/>
            <w:r w:rsidRPr="00860A72">
              <w:rPr>
                <w:bCs/>
                <w:sz w:val="28"/>
                <w:szCs w:val="28"/>
              </w:rPr>
              <w:t>оптимального</w:t>
            </w:r>
            <w:proofErr w:type="gramEnd"/>
            <w:r w:rsidRPr="00860A72">
              <w:rPr>
                <w:bCs/>
                <w:sz w:val="28"/>
                <w:szCs w:val="28"/>
              </w:rPr>
              <w:t xml:space="preserve"> конкурентного середовища діяльності суб’єктів господарювання, забезпечення їх взаємодії на умовах недопущення проявів дискримінації одних суб’єктів іншими</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proofErr w:type="gramStart"/>
            <w:r w:rsidRPr="00860A72">
              <w:rPr>
                <w:bCs/>
                <w:sz w:val="28"/>
                <w:szCs w:val="28"/>
              </w:rPr>
              <w:t>Ц</w:t>
            </w:r>
            <w:proofErr w:type="gramEnd"/>
            <w:r w:rsidRPr="00860A72">
              <w:rPr>
                <w:bCs/>
                <w:sz w:val="28"/>
                <w:szCs w:val="28"/>
              </w:rPr>
              <w:t>інова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створення суб’єктам господарювання необхідних умов для залучення і концентрації кошті</w:t>
            </w:r>
            <w:proofErr w:type="gramStart"/>
            <w:r w:rsidRPr="00860A72">
              <w:rPr>
                <w:bCs/>
                <w:sz w:val="28"/>
                <w:szCs w:val="28"/>
              </w:rPr>
              <w:t>в</w:t>
            </w:r>
            <w:proofErr w:type="gramEnd"/>
            <w:r w:rsidRPr="00860A72">
              <w:rPr>
                <w:bCs/>
                <w:sz w:val="28"/>
                <w:szCs w:val="28"/>
              </w:rPr>
              <w:t xml:space="preserve"> на потреби розширеного відтворення основних засобів виробництва</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Антимонопольно-конкурентна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регулювання державою відносин суб’єктів господарювання з іноземними суб’єктами та захист національного ринку і вітчизняного товаровиробника</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Бюджетна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забезпечення народного господарства економічно необхідним обсягом грошової маси</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Податкова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встановлення і </w:t>
            </w:r>
            <w:proofErr w:type="gramStart"/>
            <w:r w:rsidRPr="00860A72">
              <w:rPr>
                <w:bCs/>
                <w:sz w:val="28"/>
                <w:szCs w:val="28"/>
              </w:rPr>
              <w:t>п</w:t>
            </w:r>
            <w:proofErr w:type="gramEnd"/>
            <w:r w:rsidRPr="00860A72">
              <w:rPr>
                <w:bCs/>
                <w:sz w:val="28"/>
                <w:szCs w:val="28"/>
              </w:rPr>
              <w:t>ідтримання паритетного курсу національної валюти щодо іноземних валют, стимулювання зростання державних валютних резервів та їх ефективне використання</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Грошово-кредитна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оптимізацію та раціоналізацію формування доходів і використання державних фінансових ресурсі</w:t>
            </w:r>
            <w:proofErr w:type="gramStart"/>
            <w:r w:rsidRPr="00860A72">
              <w:rPr>
                <w:bCs/>
                <w:sz w:val="28"/>
                <w:szCs w:val="28"/>
              </w:rPr>
              <w:t>в</w:t>
            </w:r>
            <w:proofErr w:type="gramEnd"/>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Валютна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 xml:space="preserve">спрямована на здійснення державою прогресивних змін у структурі </w:t>
            </w:r>
            <w:proofErr w:type="gramStart"/>
            <w:r w:rsidRPr="00860A72">
              <w:rPr>
                <w:bCs/>
                <w:sz w:val="28"/>
                <w:szCs w:val="28"/>
              </w:rPr>
              <w:t>народного</w:t>
            </w:r>
            <w:proofErr w:type="gramEnd"/>
            <w:r w:rsidRPr="00860A72">
              <w:rPr>
                <w:bCs/>
                <w:sz w:val="28"/>
                <w:szCs w:val="28"/>
              </w:rPr>
              <w:t xml:space="preserve"> господарства, удосконалення міжгалузевих та внутрішньогалузевих пропорцій, стимулювання розвитку галузей, які визначають науково-технічний прогрес</w:t>
            </w:r>
          </w:p>
        </w:tc>
      </w:tr>
      <w:tr w:rsidR="00F367A7" w:rsidRPr="00860A72" w:rsidTr="00FA4614">
        <w:tc>
          <w:tcPr>
            <w:tcW w:w="2660" w:type="dxa"/>
          </w:tcPr>
          <w:p w:rsidR="00F367A7" w:rsidRPr="00860A72" w:rsidRDefault="00F367A7" w:rsidP="00FA4614">
            <w:pPr>
              <w:pStyle w:val="22"/>
              <w:spacing w:after="0" w:line="240" w:lineRule="auto"/>
              <w:jc w:val="both"/>
              <w:rPr>
                <w:bCs/>
                <w:sz w:val="28"/>
                <w:szCs w:val="28"/>
              </w:rPr>
            </w:pPr>
            <w:r w:rsidRPr="00860A72">
              <w:rPr>
                <w:bCs/>
                <w:sz w:val="28"/>
                <w:szCs w:val="28"/>
              </w:rPr>
              <w:t>Зовнішньоекономічна політика</w:t>
            </w:r>
          </w:p>
        </w:tc>
        <w:tc>
          <w:tcPr>
            <w:tcW w:w="7477" w:type="dxa"/>
          </w:tcPr>
          <w:p w:rsidR="00F367A7" w:rsidRPr="00860A72" w:rsidRDefault="00F367A7" w:rsidP="00FA4614">
            <w:pPr>
              <w:pStyle w:val="22"/>
              <w:spacing w:after="0" w:line="240" w:lineRule="auto"/>
              <w:jc w:val="both"/>
              <w:rPr>
                <w:b/>
                <w:bCs/>
                <w:sz w:val="28"/>
                <w:szCs w:val="28"/>
              </w:rPr>
            </w:pPr>
            <w:r w:rsidRPr="00860A72">
              <w:rPr>
                <w:bCs/>
                <w:sz w:val="28"/>
                <w:szCs w:val="28"/>
              </w:rPr>
              <w:t>спрямована на формування раціональної багатоукладної економічної системи шляхом трансформування відносин власності, здійснення роздержавлення економіки, приватизації та націоналізації виробничих фонді</w:t>
            </w:r>
            <w:proofErr w:type="gramStart"/>
            <w:r w:rsidRPr="00860A72">
              <w:rPr>
                <w:bCs/>
                <w:sz w:val="28"/>
                <w:szCs w:val="28"/>
              </w:rPr>
              <w:t>в</w:t>
            </w:r>
            <w:proofErr w:type="gramEnd"/>
          </w:p>
        </w:tc>
      </w:tr>
    </w:tbl>
    <w:p w:rsidR="00F367A7" w:rsidRPr="00860A72" w:rsidRDefault="00F367A7" w:rsidP="00F367A7">
      <w:pPr>
        <w:pStyle w:val="22"/>
        <w:spacing w:after="0" w:line="240" w:lineRule="auto"/>
        <w:jc w:val="both"/>
        <w:rPr>
          <w:b/>
          <w:bCs/>
          <w:sz w:val="28"/>
          <w:szCs w:val="28"/>
        </w:rPr>
      </w:pPr>
    </w:p>
    <w:p w:rsidR="00F367A7" w:rsidRPr="00860A72" w:rsidRDefault="00F367A7" w:rsidP="00F367A7">
      <w:pPr>
        <w:pStyle w:val="22"/>
        <w:spacing w:after="0" w:line="240" w:lineRule="auto"/>
        <w:ind w:left="720"/>
        <w:jc w:val="both"/>
        <w:rPr>
          <w:b/>
          <w:bCs/>
          <w:sz w:val="28"/>
          <w:szCs w:val="28"/>
        </w:rPr>
      </w:pPr>
    </w:p>
    <w:p w:rsidR="00F367A7" w:rsidRPr="00860A72" w:rsidRDefault="00F367A7" w:rsidP="00F367A7">
      <w:pPr>
        <w:pStyle w:val="22"/>
        <w:widowControl w:val="0"/>
        <w:numPr>
          <w:ilvl w:val="0"/>
          <w:numId w:val="48"/>
        </w:numPr>
        <w:autoSpaceDE w:val="0"/>
        <w:autoSpaceDN w:val="0"/>
        <w:adjustRightInd w:val="0"/>
        <w:spacing w:after="0" w:line="240" w:lineRule="auto"/>
        <w:jc w:val="both"/>
        <w:rPr>
          <w:b/>
          <w:bCs/>
          <w:sz w:val="28"/>
          <w:szCs w:val="28"/>
        </w:rPr>
      </w:pPr>
      <w:r w:rsidRPr="00860A72">
        <w:rPr>
          <w:b/>
          <w:spacing w:val="-5"/>
          <w:sz w:val="28"/>
          <w:szCs w:val="28"/>
        </w:rPr>
        <w:t xml:space="preserve"> Задача</w:t>
      </w:r>
      <w:r w:rsidRPr="00860A72">
        <w:rPr>
          <w:spacing w:val="-5"/>
          <w:sz w:val="28"/>
          <w:szCs w:val="28"/>
        </w:rPr>
        <w:t xml:space="preserve"> </w:t>
      </w:r>
      <w:r w:rsidRPr="00860A72">
        <w:rPr>
          <w:bCs/>
          <w:sz w:val="28"/>
          <w:szCs w:val="28"/>
        </w:rPr>
        <w:t xml:space="preserve">(40 балів). </w:t>
      </w:r>
    </w:p>
    <w:p w:rsidR="00F367A7" w:rsidRPr="00860A72" w:rsidRDefault="00F367A7" w:rsidP="00F367A7">
      <w:pPr>
        <w:ind w:firstLine="301"/>
        <w:jc w:val="both"/>
        <w:rPr>
          <w:sz w:val="28"/>
          <w:szCs w:val="28"/>
        </w:rPr>
      </w:pPr>
      <w:r w:rsidRPr="00860A72">
        <w:rPr>
          <w:sz w:val="28"/>
          <w:szCs w:val="28"/>
        </w:rPr>
        <w:t>Швейна фабрика, списавши в безакцептному порядку з Бобового комбінату  неустойку за недопоставку передбачених договором тканин, пред’явила комбінату претензію по відшкодування збитків, заподіяних їм цією недопоставкою, в розмі</w:t>
      </w:r>
      <w:proofErr w:type="gramStart"/>
      <w:r w:rsidRPr="00860A72">
        <w:rPr>
          <w:sz w:val="28"/>
          <w:szCs w:val="28"/>
        </w:rPr>
        <w:t>р</w:t>
      </w:r>
      <w:proofErr w:type="gramEnd"/>
      <w:r w:rsidRPr="00860A72">
        <w:rPr>
          <w:sz w:val="28"/>
          <w:szCs w:val="28"/>
        </w:rPr>
        <w:t xml:space="preserve">і 670 тис гр. Таку суму складали сплаченні фабрикою своїм покупцям штрафні санкції за недопоставку швейних виробів, що мали були виготовленні із зазначених тканин, а також не отримані фабрикою доходи, які вона отримала б, якби комбінат виконав свої зобов’язання за договором. Комбінат задовольнив претензійні вимоги фабрики частково лише в обсязі прямих збитків із урахуванням списаної суми неустойки. В решті претензійні вимоги були відхиленні як такі, що не відповідають чинному законодавству і договору. Не погодившись з позицією комбінату, швейна фабрика звернулась з позовом </w:t>
      </w:r>
      <w:proofErr w:type="gramStart"/>
      <w:r w:rsidRPr="00860A72">
        <w:rPr>
          <w:sz w:val="28"/>
          <w:szCs w:val="28"/>
        </w:rPr>
        <w:t>до</w:t>
      </w:r>
      <w:proofErr w:type="gramEnd"/>
      <w:r w:rsidRPr="00860A72">
        <w:rPr>
          <w:sz w:val="28"/>
          <w:szCs w:val="28"/>
        </w:rPr>
        <w:t xml:space="preserve"> суду. Вирішить спір.</w:t>
      </w:r>
    </w:p>
    <w:p w:rsidR="00F367A7" w:rsidRPr="00860A72" w:rsidRDefault="00F367A7" w:rsidP="00F367A7">
      <w:pPr>
        <w:pStyle w:val="af2"/>
        <w:shd w:val="clear" w:color="auto" w:fill="FFFFFF"/>
        <w:spacing w:before="120"/>
        <w:ind w:left="360"/>
        <w:jc w:val="both"/>
        <w:rPr>
          <w:spacing w:val="-5"/>
          <w:sz w:val="28"/>
          <w:szCs w:val="28"/>
          <w:highlight w:val="yellow"/>
        </w:rPr>
      </w:pPr>
    </w:p>
    <w:p w:rsidR="00F367A7" w:rsidRPr="00F367A7" w:rsidRDefault="00F367A7" w:rsidP="00F367A7">
      <w:pPr>
        <w:pStyle w:val="22"/>
        <w:tabs>
          <w:tab w:val="left" w:leader="underscore" w:pos="9356"/>
        </w:tabs>
        <w:spacing w:after="0" w:line="240" w:lineRule="auto"/>
        <w:jc w:val="center"/>
        <w:rPr>
          <w:sz w:val="28"/>
          <w:szCs w:val="28"/>
          <w:vertAlign w:val="superscript"/>
        </w:rPr>
      </w:pPr>
      <w:r w:rsidRPr="00860A72">
        <w:rPr>
          <w:b/>
          <w:bCs/>
          <w:sz w:val="28"/>
          <w:szCs w:val="28"/>
        </w:rPr>
        <w:t>Завдання № 28</w:t>
      </w:r>
    </w:p>
    <w:p w:rsidR="00F367A7" w:rsidRPr="00860A72" w:rsidRDefault="00F367A7" w:rsidP="00F367A7">
      <w:pPr>
        <w:pStyle w:val="22"/>
        <w:widowControl w:val="0"/>
        <w:numPr>
          <w:ilvl w:val="0"/>
          <w:numId w:val="49"/>
        </w:numPr>
        <w:autoSpaceDE w:val="0"/>
        <w:autoSpaceDN w:val="0"/>
        <w:adjustRightInd w:val="0"/>
        <w:spacing w:after="0" w:line="240" w:lineRule="auto"/>
        <w:jc w:val="both"/>
        <w:rPr>
          <w:b/>
          <w:bCs/>
          <w:sz w:val="28"/>
          <w:szCs w:val="28"/>
        </w:rPr>
      </w:pPr>
      <w:r w:rsidRPr="00860A72">
        <w:rPr>
          <w:sz w:val="28"/>
          <w:szCs w:val="28"/>
        </w:rPr>
        <w:t>Порівняйте поняття «господарська діяльність» та «</w:t>
      </w:r>
      <w:proofErr w:type="gramStart"/>
      <w:r w:rsidRPr="00860A72">
        <w:rPr>
          <w:sz w:val="28"/>
          <w:szCs w:val="28"/>
        </w:rPr>
        <w:t>п</w:t>
      </w:r>
      <w:proofErr w:type="gramEnd"/>
      <w:r w:rsidRPr="00860A72">
        <w:rPr>
          <w:sz w:val="28"/>
          <w:szCs w:val="28"/>
        </w:rPr>
        <w:t xml:space="preserve">ідприємницька діяльність». </w:t>
      </w:r>
      <w:proofErr w:type="gramStart"/>
      <w:r w:rsidRPr="00860A72">
        <w:rPr>
          <w:sz w:val="28"/>
          <w:szCs w:val="28"/>
        </w:rPr>
        <w:t>Назв</w:t>
      </w:r>
      <w:proofErr w:type="gramEnd"/>
      <w:r w:rsidRPr="00860A72">
        <w:rPr>
          <w:sz w:val="28"/>
          <w:szCs w:val="28"/>
        </w:rPr>
        <w:t>іть їх спільні та відмінні риси.</w:t>
      </w:r>
      <w:r w:rsidRPr="00860A72">
        <w:rPr>
          <w:b/>
          <w:bCs/>
          <w:sz w:val="28"/>
          <w:szCs w:val="28"/>
        </w:rPr>
        <w:t xml:space="preserve"> </w:t>
      </w:r>
      <w:r w:rsidRPr="00860A72">
        <w:rPr>
          <w:bCs/>
          <w:sz w:val="28"/>
          <w:szCs w:val="28"/>
        </w:rPr>
        <w:t xml:space="preserve"> (30 балів).</w:t>
      </w:r>
    </w:p>
    <w:tbl>
      <w:tblPr>
        <w:tblW w:w="9781"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26"/>
        <w:gridCol w:w="2552"/>
        <w:gridCol w:w="2409"/>
        <w:gridCol w:w="2694"/>
      </w:tblGrid>
      <w:tr w:rsidR="00F367A7" w:rsidRPr="00860A72" w:rsidTr="00FA4614">
        <w:trPr>
          <w:cantSplit/>
          <w:trHeight w:val="517"/>
        </w:trPr>
        <w:tc>
          <w:tcPr>
            <w:tcW w:w="2126" w:type="dxa"/>
            <w:vAlign w:val="center"/>
          </w:tcPr>
          <w:p w:rsidR="00F367A7" w:rsidRPr="00860A72" w:rsidRDefault="00F367A7" w:rsidP="00FA4614">
            <w:pPr>
              <w:ind w:left="176" w:hanging="176"/>
              <w:jc w:val="center"/>
              <w:rPr>
                <w:b/>
                <w:sz w:val="28"/>
                <w:szCs w:val="28"/>
              </w:rPr>
            </w:pPr>
          </w:p>
        </w:tc>
        <w:tc>
          <w:tcPr>
            <w:tcW w:w="2552" w:type="dxa"/>
            <w:vAlign w:val="center"/>
          </w:tcPr>
          <w:p w:rsidR="00F367A7" w:rsidRPr="00860A72" w:rsidRDefault="00F367A7" w:rsidP="00FA4614">
            <w:pPr>
              <w:jc w:val="center"/>
              <w:rPr>
                <w:b/>
                <w:sz w:val="28"/>
                <w:szCs w:val="28"/>
              </w:rPr>
            </w:pPr>
            <w:r w:rsidRPr="00860A72">
              <w:rPr>
                <w:b/>
                <w:sz w:val="28"/>
                <w:szCs w:val="28"/>
              </w:rPr>
              <w:t>Визначення</w:t>
            </w:r>
          </w:p>
        </w:tc>
        <w:tc>
          <w:tcPr>
            <w:tcW w:w="2409" w:type="dxa"/>
            <w:vAlign w:val="center"/>
          </w:tcPr>
          <w:p w:rsidR="00F367A7" w:rsidRPr="00860A72" w:rsidRDefault="00F367A7" w:rsidP="00FA4614">
            <w:pPr>
              <w:jc w:val="center"/>
              <w:rPr>
                <w:b/>
                <w:sz w:val="28"/>
                <w:szCs w:val="28"/>
              </w:rPr>
            </w:pPr>
            <w:r w:rsidRPr="00860A72">
              <w:rPr>
                <w:b/>
                <w:sz w:val="28"/>
                <w:szCs w:val="28"/>
              </w:rPr>
              <w:t xml:space="preserve">Спільні риси </w:t>
            </w:r>
          </w:p>
        </w:tc>
        <w:tc>
          <w:tcPr>
            <w:tcW w:w="2694" w:type="dxa"/>
            <w:vAlign w:val="center"/>
          </w:tcPr>
          <w:p w:rsidR="00F367A7" w:rsidRPr="00860A72" w:rsidRDefault="00F367A7" w:rsidP="00FA4614">
            <w:pPr>
              <w:jc w:val="center"/>
              <w:rPr>
                <w:b/>
                <w:sz w:val="28"/>
                <w:szCs w:val="28"/>
              </w:rPr>
            </w:pPr>
            <w:r w:rsidRPr="00860A72">
              <w:rPr>
                <w:b/>
                <w:sz w:val="28"/>
                <w:szCs w:val="28"/>
              </w:rPr>
              <w:t>Відмінні риси</w:t>
            </w:r>
          </w:p>
        </w:tc>
      </w:tr>
      <w:tr w:rsidR="00F367A7" w:rsidRPr="00860A72" w:rsidTr="00FA4614">
        <w:trPr>
          <w:trHeight w:val="286"/>
        </w:trPr>
        <w:tc>
          <w:tcPr>
            <w:tcW w:w="2126" w:type="dxa"/>
          </w:tcPr>
          <w:p w:rsidR="00F367A7" w:rsidRPr="00860A72" w:rsidRDefault="00F367A7" w:rsidP="00FA4614">
            <w:pPr>
              <w:ind w:right="-57"/>
              <w:jc w:val="center"/>
              <w:rPr>
                <w:b/>
                <w:sz w:val="28"/>
                <w:szCs w:val="28"/>
              </w:rPr>
            </w:pPr>
            <w:r w:rsidRPr="00860A72">
              <w:rPr>
                <w:b/>
                <w:sz w:val="28"/>
                <w:szCs w:val="28"/>
              </w:rPr>
              <w:t>Господарська діяльність</w:t>
            </w:r>
          </w:p>
        </w:tc>
        <w:tc>
          <w:tcPr>
            <w:tcW w:w="2552" w:type="dxa"/>
          </w:tcPr>
          <w:p w:rsidR="00F367A7" w:rsidRPr="00860A72" w:rsidRDefault="00F367A7" w:rsidP="00FA4614">
            <w:pPr>
              <w:rPr>
                <w:sz w:val="28"/>
                <w:szCs w:val="28"/>
              </w:rPr>
            </w:pPr>
          </w:p>
        </w:tc>
        <w:tc>
          <w:tcPr>
            <w:tcW w:w="2409" w:type="dxa"/>
            <w:vMerge w:val="restart"/>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r w:rsidR="00F367A7" w:rsidRPr="00860A72" w:rsidTr="00FA4614">
        <w:trPr>
          <w:trHeight w:val="286"/>
        </w:trPr>
        <w:tc>
          <w:tcPr>
            <w:tcW w:w="2126" w:type="dxa"/>
          </w:tcPr>
          <w:p w:rsidR="00F367A7" w:rsidRPr="00860A72" w:rsidRDefault="00F367A7" w:rsidP="00FA4614">
            <w:pPr>
              <w:ind w:right="-57"/>
              <w:jc w:val="center"/>
              <w:rPr>
                <w:b/>
                <w:sz w:val="28"/>
                <w:szCs w:val="28"/>
              </w:rPr>
            </w:pPr>
            <w:proofErr w:type="gramStart"/>
            <w:r w:rsidRPr="00860A72">
              <w:rPr>
                <w:b/>
                <w:sz w:val="28"/>
                <w:szCs w:val="28"/>
              </w:rPr>
              <w:t>П</w:t>
            </w:r>
            <w:proofErr w:type="gramEnd"/>
            <w:r w:rsidRPr="00860A72">
              <w:rPr>
                <w:b/>
                <w:sz w:val="28"/>
                <w:szCs w:val="28"/>
              </w:rPr>
              <w:t>ідприємницька діяльність</w:t>
            </w:r>
          </w:p>
        </w:tc>
        <w:tc>
          <w:tcPr>
            <w:tcW w:w="2552" w:type="dxa"/>
          </w:tcPr>
          <w:p w:rsidR="00F367A7" w:rsidRPr="00860A72" w:rsidRDefault="00F367A7" w:rsidP="00FA4614">
            <w:pPr>
              <w:rPr>
                <w:sz w:val="28"/>
                <w:szCs w:val="28"/>
              </w:rPr>
            </w:pPr>
          </w:p>
        </w:tc>
        <w:tc>
          <w:tcPr>
            <w:tcW w:w="2409" w:type="dxa"/>
            <w:vMerge/>
          </w:tcPr>
          <w:p w:rsidR="00F367A7" w:rsidRPr="00860A72" w:rsidRDefault="00F367A7" w:rsidP="00FA4614">
            <w:pPr>
              <w:rPr>
                <w:sz w:val="28"/>
                <w:szCs w:val="28"/>
              </w:rPr>
            </w:pPr>
          </w:p>
        </w:tc>
        <w:tc>
          <w:tcPr>
            <w:tcW w:w="2694" w:type="dxa"/>
          </w:tcPr>
          <w:p w:rsidR="00F367A7" w:rsidRPr="00860A72" w:rsidRDefault="00F367A7" w:rsidP="00FA4614">
            <w:pPr>
              <w:rPr>
                <w:sz w:val="28"/>
                <w:szCs w:val="28"/>
              </w:rPr>
            </w:pPr>
          </w:p>
        </w:tc>
      </w:tr>
    </w:tbl>
    <w:p w:rsidR="00F367A7" w:rsidRPr="00860A72" w:rsidRDefault="00F367A7" w:rsidP="00F367A7">
      <w:pPr>
        <w:rPr>
          <w:sz w:val="28"/>
          <w:szCs w:val="28"/>
        </w:rPr>
      </w:pPr>
    </w:p>
    <w:p w:rsidR="00F367A7" w:rsidRPr="00860A72" w:rsidRDefault="00F367A7" w:rsidP="00F367A7">
      <w:pPr>
        <w:rPr>
          <w:sz w:val="28"/>
          <w:szCs w:val="28"/>
        </w:rPr>
      </w:pPr>
    </w:p>
    <w:p w:rsidR="00F367A7" w:rsidRPr="00860A72" w:rsidRDefault="00F367A7" w:rsidP="00F367A7">
      <w:pPr>
        <w:pStyle w:val="aa"/>
        <w:widowControl w:val="0"/>
        <w:numPr>
          <w:ilvl w:val="0"/>
          <w:numId w:val="49"/>
        </w:numPr>
        <w:autoSpaceDE w:val="0"/>
        <w:autoSpaceDN w:val="0"/>
        <w:adjustRightInd w:val="0"/>
        <w:spacing w:line="240" w:lineRule="auto"/>
        <w:rPr>
          <w:b/>
          <w:color w:val="000000"/>
          <w:szCs w:val="28"/>
        </w:rPr>
      </w:pPr>
      <w:r w:rsidRPr="00860A72">
        <w:rPr>
          <w:b/>
          <w:szCs w:val="28"/>
        </w:rPr>
        <w:t xml:space="preserve">Визначте та охарактеризуйте основні види підприємств залежно від форм власності  </w:t>
      </w:r>
      <w:r w:rsidRPr="00860A72">
        <w:rPr>
          <w:bCs/>
          <w:szCs w:val="28"/>
        </w:rPr>
        <w:t>(30 балів).</w:t>
      </w:r>
    </w:p>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65"/>
        <w:gridCol w:w="6180"/>
      </w:tblGrid>
      <w:tr w:rsidR="00F367A7" w:rsidRPr="00860A72" w:rsidTr="00FA4614">
        <w:tc>
          <w:tcPr>
            <w:tcW w:w="3084" w:type="dxa"/>
          </w:tcPr>
          <w:p w:rsidR="00F367A7" w:rsidRPr="00860A72" w:rsidRDefault="00F367A7" w:rsidP="00FA4614">
            <w:pPr>
              <w:pStyle w:val="aa"/>
              <w:widowControl w:val="0"/>
              <w:autoSpaceDE w:val="0"/>
              <w:autoSpaceDN w:val="0"/>
              <w:adjustRightInd w:val="0"/>
              <w:jc w:val="center"/>
              <w:rPr>
                <w:b/>
                <w:color w:val="000000"/>
                <w:szCs w:val="28"/>
              </w:rPr>
            </w:pPr>
            <w:r w:rsidRPr="00860A72">
              <w:rPr>
                <w:b/>
                <w:color w:val="000000"/>
                <w:szCs w:val="28"/>
              </w:rPr>
              <w:t>Вид підприємства</w:t>
            </w:r>
          </w:p>
        </w:tc>
        <w:tc>
          <w:tcPr>
            <w:tcW w:w="6627" w:type="dxa"/>
          </w:tcPr>
          <w:p w:rsidR="00F367A7" w:rsidRPr="00860A72" w:rsidRDefault="00F367A7" w:rsidP="00FA4614">
            <w:pPr>
              <w:pStyle w:val="aa"/>
              <w:widowControl w:val="0"/>
              <w:autoSpaceDE w:val="0"/>
              <w:autoSpaceDN w:val="0"/>
              <w:adjustRightInd w:val="0"/>
              <w:jc w:val="center"/>
              <w:rPr>
                <w:b/>
                <w:color w:val="000000"/>
                <w:szCs w:val="28"/>
              </w:rPr>
            </w:pPr>
            <w:r w:rsidRPr="00860A72">
              <w:rPr>
                <w:b/>
                <w:color w:val="000000"/>
                <w:szCs w:val="28"/>
              </w:rPr>
              <w:t>Характеристика</w:t>
            </w: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r w:rsidR="00F367A7" w:rsidRPr="00860A72" w:rsidTr="00FA4614">
        <w:tc>
          <w:tcPr>
            <w:tcW w:w="3084" w:type="dxa"/>
          </w:tcPr>
          <w:p w:rsidR="00F367A7" w:rsidRPr="00860A72" w:rsidRDefault="00F367A7" w:rsidP="00FA4614">
            <w:pPr>
              <w:pStyle w:val="aa"/>
              <w:widowControl w:val="0"/>
              <w:autoSpaceDE w:val="0"/>
              <w:autoSpaceDN w:val="0"/>
              <w:adjustRightInd w:val="0"/>
              <w:rPr>
                <w:b/>
                <w:color w:val="000000"/>
                <w:szCs w:val="28"/>
              </w:rPr>
            </w:pPr>
          </w:p>
        </w:tc>
        <w:tc>
          <w:tcPr>
            <w:tcW w:w="6627" w:type="dxa"/>
          </w:tcPr>
          <w:p w:rsidR="00F367A7" w:rsidRPr="00860A72" w:rsidRDefault="00F367A7" w:rsidP="00FA4614">
            <w:pPr>
              <w:pStyle w:val="aa"/>
              <w:widowControl w:val="0"/>
              <w:autoSpaceDE w:val="0"/>
              <w:autoSpaceDN w:val="0"/>
              <w:adjustRightInd w:val="0"/>
              <w:rPr>
                <w:b/>
                <w:color w:val="000000"/>
                <w:szCs w:val="28"/>
              </w:rPr>
            </w:pPr>
          </w:p>
        </w:tc>
      </w:tr>
    </w:tbl>
    <w:p w:rsidR="00F367A7" w:rsidRPr="00860A72" w:rsidRDefault="00F367A7" w:rsidP="00F367A7">
      <w:pPr>
        <w:pStyle w:val="aa"/>
        <w:widowControl w:val="0"/>
        <w:autoSpaceDE w:val="0"/>
        <w:autoSpaceDN w:val="0"/>
        <w:adjustRightInd w:val="0"/>
        <w:ind w:left="426"/>
        <w:rPr>
          <w:b/>
          <w:color w:val="000000"/>
          <w:szCs w:val="28"/>
        </w:rPr>
      </w:pPr>
    </w:p>
    <w:p w:rsidR="00F367A7" w:rsidRPr="00860A72" w:rsidRDefault="00F367A7" w:rsidP="00F367A7">
      <w:pPr>
        <w:pStyle w:val="af2"/>
        <w:numPr>
          <w:ilvl w:val="0"/>
          <w:numId w:val="49"/>
        </w:numPr>
        <w:shd w:val="clear" w:color="auto" w:fill="FFFFFF"/>
        <w:spacing w:before="120"/>
        <w:jc w:val="both"/>
        <w:rPr>
          <w:b/>
          <w:sz w:val="28"/>
          <w:szCs w:val="28"/>
        </w:rPr>
      </w:pPr>
      <w:r w:rsidRPr="00860A72">
        <w:rPr>
          <w:b/>
          <w:spacing w:val="-5"/>
          <w:sz w:val="28"/>
          <w:szCs w:val="28"/>
        </w:rPr>
        <w:t xml:space="preserve">Задача. </w:t>
      </w:r>
      <w:r w:rsidRPr="00860A72">
        <w:rPr>
          <w:bCs/>
          <w:sz w:val="28"/>
          <w:szCs w:val="28"/>
        </w:rPr>
        <w:t>(40 балів).</w:t>
      </w:r>
    </w:p>
    <w:p w:rsidR="00F367A7" w:rsidRPr="00860A72" w:rsidRDefault="00F367A7" w:rsidP="00F367A7">
      <w:pPr>
        <w:ind w:left="360" w:firstLine="348"/>
        <w:jc w:val="both"/>
        <w:rPr>
          <w:sz w:val="28"/>
          <w:szCs w:val="28"/>
        </w:rPr>
      </w:pPr>
      <w:r w:rsidRPr="00860A72">
        <w:rPr>
          <w:sz w:val="28"/>
          <w:szCs w:val="28"/>
        </w:rPr>
        <w:t xml:space="preserve">Громадянин Циганов  та Норко домовились про те, що Циганов </w:t>
      </w:r>
      <w:proofErr w:type="gramStart"/>
      <w:r w:rsidRPr="00860A72">
        <w:rPr>
          <w:sz w:val="28"/>
          <w:szCs w:val="28"/>
        </w:rPr>
        <w:t xml:space="preserve">( </w:t>
      </w:r>
      <w:proofErr w:type="gramEnd"/>
      <w:r w:rsidRPr="00860A72">
        <w:rPr>
          <w:sz w:val="28"/>
          <w:szCs w:val="28"/>
        </w:rPr>
        <w:t>будівельник за фахом) у період літньої відпустки зробить ремонт у квартирі Норко. На вимогу  Норко між громадянами було укладено письмовий догові</w:t>
      </w:r>
      <w:proofErr w:type="gramStart"/>
      <w:r w:rsidRPr="00860A72">
        <w:rPr>
          <w:sz w:val="28"/>
          <w:szCs w:val="28"/>
        </w:rPr>
        <w:t>р</w:t>
      </w:r>
      <w:proofErr w:type="gramEnd"/>
      <w:r w:rsidRPr="00860A72">
        <w:rPr>
          <w:sz w:val="28"/>
          <w:szCs w:val="28"/>
        </w:rPr>
        <w:t>, який містив усі необхідні умови, в тому числі – строки, суму та порядок розрахунку. По закінченні робіт громадянин Циганов, отримавши обумовлену договором грошову винагороду в розмі</w:t>
      </w:r>
      <w:proofErr w:type="gramStart"/>
      <w:r w:rsidRPr="00860A72">
        <w:rPr>
          <w:sz w:val="28"/>
          <w:szCs w:val="28"/>
        </w:rPr>
        <w:t>р</w:t>
      </w:r>
      <w:proofErr w:type="gramEnd"/>
      <w:r w:rsidRPr="00860A72">
        <w:rPr>
          <w:sz w:val="28"/>
          <w:szCs w:val="28"/>
        </w:rPr>
        <w:t xml:space="preserve">і 2000грн., сплатив певну суму прибуткового податку. Але </w:t>
      </w:r>
      <w:proofErr w:type="gramStart"/>
      <w:r w:rsidRPr="00860A72">
        <w:rPr>
          <w:sz w:val="28"/>
          <w:szCs w:val="28"/>
        </w:rPr>
        <w:t>п</w:t>
      </w:r>
      <w:proofErr w:type="gramEnd"/>
      <w:r w:rsidRPr="00860A72">
        <w:rPr>
          <w:sz w:val="28"/>
          <w:szCs w:val="28"/>
        </w:rPr>
        <w:t>ісля розгляду декларації про сукупний річний доход його було оштрафовано за те, що він займався підприємницькою діяльністю без державної реєстрації.</w:t>
      </w:r>
    </w:p>
    <w:p w:rsidR="00F367A7" w:rsidRPr="00860A72" w:rsidRDefault="00F367A7" w:rsidP="00F367A7">
      <w:pPr>
        <w:ind w:left="-540" w:firstLine="1248"/>
        <w:jc w:val="both"/>
        <w:rPr>
          <w:sz w:val="28"/>
          <w:szCs w:val="28"/>
        </w:rPr>
      </w:pPr>
      <w:r w:rsidRPr="00860A72">
        <w:rPr>
          <w:sz w:val="28"/>
          <w:szCs w:val="28"/>
        </w:rPr>
        <w:t>Питання:</w:t>
      </w:r>
    </w:p>
    <w:p w:rsidR="00F367A7" w:rsidRPr="00860A72" w:rsidRDefault="00F367A7" w:rsidP="00F367A7">
      <w:pPr>
        <w:widowControl/>
        <w:numPr>
          <w:ilvl w:val="0"/>
          <w:numId w:val="32"/>
        </w:numPr>
        <w:autoSpaceDE/>
        <w:autoSpaceDN/>
        <w:jc w:val="both"/>
        <w:rPr>
          <w:sz w:val="28"/>
          <w:szCs w:val="28"/>
        </w:rPr>
      </w:pPr>
      <w:r w:rsidRPr="00860A72">
        <w:rPr>
          <w:sz w:val="28"/>
          <w:szCs w:val="28"/>
        </w:rPr>
        <w:t xml:space="preserve">Чи можна вважати діяльність, що нею займався Циганов </w:t>
      </w:r>
      <w:proofErr w:type="gramStart"/>
      <w:r w:rsidRPr="00860A72">
        <w:rPr>
          <w:sz w:val="28"/>
          <w:szCs w:val="28"/>
        </w:rPr>
        <w:t>п</w:t>
      </w:r>
      <w:proofErr w:type="gramEnd"/>
      <w:r w:rsidRPr="00860A72">
        <w:rPr>
          <w:sz w:val="28"/>
          <w:szCs w:val="28"/>
        </w:rPr>
        <w:t>ідприємництвом? Обґрунтувати відповідь.</w:t>
      </w:r>
    </w:p>
    <w:p w:rsidR="00F367A7" w:rsidRPr="00860A72" w:rsidRDefault="00F367A7" w:rsidP="00F367A7">
      <w:pPr>
        <w:widowControl/>
        <w:numPr>
          <w:ilvl w:val="0"/>
          <w:numId w:val="32"/>
        </w:numPr>
        <w:autoSpaceDE/>
        <w:autoSpaceDN/>
        <w:jc w:val="both"/>
        <w:rPr>
          <w:sz w:val="28"/>
          <w:szCs w:val="28"/>
        </w:rPr>
      </w:pPr>
      <w:r w:rsidRPr="00860A72">
        <w:rPr>
          <w:sz w:val="28"/>
          <w:szCs w:val="28"/>
        </w:rPr>
        <w:t>Яку суму прибуткового податку сплатив Циганов?</w:t>
      </w:r>
    </w:p>
    <w:p w:rsidR="00F367A7" w:rsidRPr="00860A72" w:rsidRDefault="00F367A7" w:rsidP="00F367A7">
      <w:pPr>
        <w:widowControl/>
        <w:numPr>
          <w:ilvl w:val="0"/>
          <w:numId w:val="32"/>
        </w:numPr>
        <w:autoSpaceDE/>
        <w:autoSpaceDN/>
        <w:jc w:val="both"/>
        <w:rPr>
          <w:sz w:val="28"/>
          <w:szCs w:val="28"/>
        </w:rPr>
      </w:pPr>
      <w:r w:rsidRPr="00860A72">
        <w:rPr>
          <w:sz w:val="28"/>
          <w:szCs w:val="28"/>
        </w:rPr>
        <w:t xml:space="preserve">Які органи розглядають справи, пов’язані із порушенням  порядку зайняття </w:t>
      </w:r>
      <w:proofErr w:type="gramStart"/>
      <w:r w:rsidRPr="00860A72">
        <w:rPr>
          <w:sz w:val="28"/>
          <w:szCs w:val="28"/>
        </w:rPr>
        <w:t>п</w:t>
      </w:r>
      <w:proofErr w:type="gramEnd"/>
      <w:r w:rsidRPr="00860A72">
        <w:rPr>
          <w:sz w:val="28"/>
          <w:szCs w:val="28"/>
        </w:rPr>
        <w:t>ідприємницькою діяльністю?</w:t>
      </w:r>
    </w:p>
    <w:p w:rsidR="00F367A7" w:rsidRPr="00860A72" w:rsidRDefault="00F367A7" w:rsidP="00F367A7">
      <w:pPr>
        <w:ind w:left="360"/>
        <w:jc w:val="both"/>
        <w:rPr>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29</w:t>
      </w:r>
    </w:p>
    <w:p w:rsidR="00F367A7" w:rsidRPr="00860A72" w:rsidRDefault="00F367A7" w:rsidP="00F367A7">
      <w:pPr>
        <w:pStyle w:val="22"/>
        <w:tabs>
          <w:tab w:val="left" w:leader="underscore" w:pos="9356"/>
        </w:tabs>
        <w:spacing w:after="0" w:line="240" w:lineRule="auto"/>
        <w:jc w:val="center"/>
        <w:rPr>
          <w:b/>
          <w:bCs/>
          <w:sz w:val="28"/>
          <w:szCs w:val="28"/>
        </w:rPr>
      </w:pPr>
    </w:p>
    <w:p w:rsidR="00F367A7" w:rsidRPr="00860A72" w:rsidRDefault="00F367A7" w:rsidP="00F367A7">
      <w:pPr>
        <w:pStyle w:val="af2"/>
        <w:numPr>
          <w:ilvl w:val="0"/>
          <w:numId w:val="50"/>
        </w:numPr>
        <w:autoSpaceDE w:val="0"/>
        <w:autoSpaceDN w:val="0"/>
        <w:adjustRightInd w:val="0"/>
        <w:jc w:val="both"/>
        <w:rPr>
          <w:b/>
          <w:sz w:val="28"/>
          <w:szCs w:val="28"/>
        </w:rPr>
      </w:pPr>
      <w:proofErr w:type="gramStart"/>
      <w:r w:rsidRPr="00860A72">
        <w:rPr>
          <w:b/>
          <w:sz w:val="28"/>
          <w:szCs w:val="28"/>
        </w:rPr>
        <w:t>Назв</w:t>
      </w:r>
      <w:proofErr w:type="gramEnd"/>
      <w:r w:rsidRPr="00860A72">
        <w:rPr>
          <w:b/>
          <w:sz w:val="28"/>
          <w:szCs w:val="28"/>
        </w:rPr>
        <w:t>іть види господарської діяльності, їх сутність та мету здійснення</w:t>
      </w:r>
      <w:r w:rsidRPr="00860A72">
        <w:rPr>
          <w:bCs/>
          <w:sz w:val="28"/>
          <w:szCs w:val="28"/>
        </w:rPr>
        <w:t xml:space="preserve"> (30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45"/>
        <w:gridCol w:w="3363"/>
        <w:gridCol w:w="3363"/>
      </w:tblGrid>
      <w:tr w:rsidR="00F367A7" w:rsidRPr="00860A72" w:rsidTr="00FA4614">
        <w:tc>
          <w:tcPr>
            <w:tcW w:w="1486" w:type="pct"/>
            <w:vAlign w:val="center"/>
          </w:tcPr>
          <w:p w:rsidR="00F367A7" w:rsidRPr="00860A72" w:rsidRDefault="00F367A7" w:rsidP="00FA4614">
            <w:pPr>
              <w:jc w:val="center"/>
              <w:rPr>
                <w:b/>
                <w:sz w:val="28"/>
                <w:szCs w:val="28"/>
              </w:rPr>
            </w:pPr>
            <w:r w:rsidRPr="00860A72">
              <w:rPr>
                <w:b/>
                <w:sz w:val="28"/>
                <w:szCs w:val="28"/>
              </w:rPr>
              <w:t>Види господарської діяльності</w:t>
            </w:r>
          </w:p>
        </w:tc>
        <w:tc>
          <w:tcPr>
            <w:tcW w:w="1757" w:type="pct"/>
            <w:vAlign w:val="center"/>
          </w:tcPr>
          <w:p w:rsidR="00F367A7" w:rsidRPr="00860A72" w:rsidRDefault="00F367A7" w:rsidP="00FA4614">
            <w:pPr>
              <w:jc w:val="center"/>
              <w:rPr>
                <w:b/>
                <w:sz w:val="28"/>
                <w:szCs w:val="28"/>
              </w:rPr>
            </w:pPr>
            <w:r w:rsidRPr="00860A72">
              <w:rPr>
                <w:b/>
                <w:sz w:val="28"/>
                <w:szCs w:val="28"/>
              </w:rPr>
              <w:t xml:space="preserve">Сутність </w:t>
            </w:r>
          </w:p>
        </w:tc>
        <w:tc>
          <w:tcPr>
            <w:tcW w:w="1757" w:type="pct"/>
            <w:vAlign w:val="center"/>
          </w:tcPr>
          <w:p w:rsidR="00F367A7" w:rsidRPr="00860A72" w:rsidRDefault="00F367A7" w:rsidP="00FA4614">
            <w:pPr>
              <w:jc w:val="center"/>
              <w:rPr>
                <w:b/>
                <w:sz w:val="28"/>
                <w:szCs w:val="28"/>
              </w:rPr>
            </w:pPr>
            <w:r w:rsidRPr="00860A72">
              <w:rPr>
                <w:b/>
                <w:sz w:val="28"/>
                <w:szCs w:val="28"/>
              </w:rPr>
              <w:t>Мета здійснення</w:t>
            </w:r>
          </w:p>
        </w:tc>
      </w:tr>
      <w:tr w:rsidR="00F367A7" w:rsidRPr="00860A72" w:rsidTr="00FA4614">
        <w:tc>
          <w:tcPr>
            <w:tcW w:w="1486" w:type="pct"/>
          </w:tcPr>
          <w:p w:rsidR="00F367A7" w:rsidRPr="00860A72" w:rsidRDefault="00F367A7" w:rsidP="00FA4614">
            <w:pPr>
              <w:pStyle w:val="ac"/>
              <w:spacing w:after="0"/>
              <w:ind w:left="0"/>
              <w:jc w:val="right"/>
              <w:rPr>
                <w:bCs/>
                <w:sz w:val="28"/>
                <w:szCs w:val="28"/>
              </w:rPr>
            </w:pPr>
          </w:p>
        </w:tc>
        <w:tc>
          <w:tcPr>
            <w:tcW w:w="1757" w:type="pct"/>
          </w:tcPr>
          <w:p w:rsidR="00F367A7" w:rsidRPr="00860A72" w:rsidRDefault="00F367A7" w:rsidP="00FA4614">
            <w:pPr>
              <w:adjustRightInd w:val="0"/>
              <w:ind w:left="360"/>
              <w:jc w:val="both"/>
              <w:rPr>
                <w:sz w:val="28"/>
                <w:szCs w:val="28"/>
              </w:rPr>
            </w:pPr>
          </w:p>
        </w:tc>
        <w:tc>
          <w:tcPr>
            <w:tcW w:w="1757" w:type="pct"/>
          </w:tcPr>
          <w:p w:rsidR="00F367A7" w:rsidRPr="00860A72" w:rsidRDefault="00F367A7" w:rsidP="00FA4614">
            <w:pPr>
              <w:adjustRightInd w:val="0"/>
              <w:ind w:left="360"/>
              <w:jc w:val="both"/>
              <w:rPr>
                <w:sz w:val="28"/>
                <w:szCs w:val="28"/>
              </w:rPr>
            </w:pPr>
          </w:p>
        </w:tc>
      </w:tr>
      <w:tr w:rsidR="00F367A7" w:rsidRPr="00860A72" w:rsidTr="00FA4614">
        <w:tc>
          <w:tcPr>
            <w:tcW w:w="1486" w:type="pct"/>
          </w:tcPr>
          <w:p w:rsidR="00F367A7" w:rsidRPr="00860A72" w:rsidRDefault="00F367A7" w:rsidP="00FA4614">
            <w:pPr>
              <w:pStyle w:val="ac"/>
              <w:spacing w:after="0"/>
              <w:ind w:left="0"/>
              <w:rPr>
                <w:bCs/>
                <w:sz w:val="28"/>
                <w:szCs w:val="28"/>
              </w:rPr>
            </w:pPr>
          </w:p>
        </w:tc>
        <w:tc>
          <w:tcPr>
            <w:tcW w:w="1757" w:type="pct"/>
          </w:tcPr>
          <w:p w:rsidR="00F367A7" w:rsidRPr="00860A72" w:rsidRDefault="00F367A7" w:rsidP="00FA4614">
            <w:pPr>
              <w:adjustRightInd w:val="0"/>
              <w:ind w:left="360"/>
              <w:jc w:val="both"/>
              <w:rPr>
                <w:sz w:val="28"/>
                <w:szCs w:val="28"/>
              </w:rPr>
            </w:pPr>
          </w:p>
        </w:tc>
        <w:tc>
          <w:tcPr>
            <w:tcW w:w="1757" w:type="pct"/>
          </w:tcPr>
          <w:p w:rsidR="00F367A7" w:rsidRPr="00860A72" w:rsidRDefault="00F367A7" w:rsidP="00FA4614">
            <w:pPr>
              <w:adjustRightInd w:val="0"/>
              <w:ind w:left="360"/>
              <w:jc w:val="both"/>
              <w:rPr>
                <w:sz w:val="28"/>
                <w:szCs w:val="28"/>
              </w:rPr>
            </w:pPr>
          </w:p>
        </w:tc>
      </w:tr>
    </w:tbl>
    <w:p w:rsidR="00F367A7" w:rsidRPr="00860A72" w:rsidRDefault="00F367A7" w:rsidP="00F367A7">
      <w:pPr>
        <w:pStyle w:val="af2"/>
        <w:shd w:val="clear" w:color="auto" w:fill="FFFFFF"/>
        <w:spacing w:before="120"/>
        <w:jc w:val="both"/>
        <w:rPr>
          <w:b/>
          <w:spacing w:val="-5"/>
          <w:sz w:val="28"/>
          <w:szCs w:val="28"/>
        </w:rPr>
      </w:pPr>
    </w:p>
    <w:p w:rsidR="00F367A7" w:rsidRPr="00860A72" w:rsidRDefault="00F367A7" w:rsidP="00F367A7">
      <w:pPr>
        <w:pStyle w:val="22"/>
        <w:widowControl w:val="0"/>
        <w:numPr>
          <w:ilvl w:val="0"/>
          <w:numId w:val="50"/>
        </w:numPr>
        <w:autoSpaceDE w:val="0"/>
        <w:autoSpaceDN w:val="0"/>
        <w:adjustRightInd w:val="0"/>
        <w:spacing w:after="0" w:line="240" w:lineRule="auto"/>
        <w:jc w:val="both"/>
        <w:rPr>
          <w:sz w:val="28"/>
          <w:szCs w:val="28"/>
        </w:rPr>
      </w:pPr>
      <w:r w:rsidRPr="00860A72">
        <w:rPr>
          <w:b/>
          <w:sz w:val="28"/>
          <w:szCs w:val="28"/>
        </w:rPr>
        <w:t xml:space="preserve">Поєднайте види господарських товариств з їх визначенням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7"/>
        <w:gridCol w:w="6734"/>
      </w:tblGrid>
      <w:tr w:rsidR="00F367A7" w:rsidRPr="00860A72" w:rsidTr="00FA4614">
        <w:tc>
          <w:tcPr>
            <w:tcW w:w="1482" w:type="pct"/>
            <w:vAlign w:val="center"/>
          </w:tcPr>
          <w:p w:rsidR="00F367A7" w:rsidRPr="00860A72" w:rsidRDefault="00F367A7" w:rsidP="00FA4614">
            <w:pPr>
              <w:jc w:val="center"/>
              <w:rPr>
                <w:b/>
                <w:sz w:val="28"/>
                <w:szCs w:val="28"/>
              </w:rPr>
            </w:pPr>
            <w:r w:rsidRPr="00860A72">
              <w:rPr>
                <w:b/>
                <w:sz w:val="28"/>
                <w:szCs w:val="28"/>
              </w:rPr>
              <w:t xml:space="preserve">Категорія </w:t>
            </w:r>
          </w:p>
        </w:tc>
        <w:tc>
          <w:tcPr>
            <w:tcW w:w="3518" w:type="pct"/>
          </w:tcPr>
          <w:p w:rsidR="00F367A7" w:rsidRPr="00860A72" w:rsidRDefault="00F367A7" w:rsidP="00FA4614">
            <w:pPr>
              <w:jc w:val="center"/>
              <w:rPr>
                <w:b/>
                <w:sz w:val="28"/>
                <w:szCs w:val="28"/>
              </w:rPr>
            </w:pPr>
            <w:r w:rsidRPr="00860A72">
              <w:rPr>
                <w:b/>
                <w:sz w:val="28"/>
                <w:szCs w:val="28"/>
              </w:rPr>
              <w:t xml:space="preserve">Визначення </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Акціонерне товариство </w:t>
            </w:r>
          </w:p>
        </w:tc>
        <w:tc>
          <w:tcPr>
            <w:tcW w:w="3518" w:type="pct"/>
          </w:tcPr>
          <w:p w:rsidR="00F367A7" w:rsidRPr="00860A72" w:rsidRDefault="00F367A7" w:rsidP="00FA4614">
            <w:pPr>
              <w:adjustRightInd w:val="0"/>
              <w:rPr>
                <w:sz w:val="28"/>
                <w:szCs w:val="28"/>
              </w:rPr>
            </w:pPr>
            <w:r w:rsidRPr="00860A72">
              <w:rPr>
                <w:sz w:val="28"/>
                <w:szCs w:val="28"/>
              </w:rPr>
              <w:t xml:space="preserve">господарське товариство </w:t>
            </w:r>
            <w:proofErr w:type="gramStart"/>
            <w:r w:rsidRPr="00860A72">
              <w:rPr>
                <w:sz w:val="28"/>
                <w:szCs w:val="28"/>
              </w:rPr>
              <w:t>вс</w:t>
            </w:r>
            <w:proofErr w:type="gramEnd"/>
            <w:r w:rsidRPr="00860A72">
              <w:rPr>
                <w:sz w:val="28"/>
                <w:szCs w:val="28"/>
              </w:rPr>
              <w:t>і учасники якого, відповідно до укладеного між ними договору, здійснюють підприємницьку діяльність від імені товариства і несуть додаткову солідарну відповідальність за зобов’язаннями товариства усім своїм майном</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Товариство з обмеженою відповідальністю </w:t>
            </w:r>
          </w:p>
        </w:tc>
        <w:tc>
          <w:tcPr>
            <w:tcW w:w="3518" w:type="pct"/>
          </w:tcPr>
          <w:p w:rsidR="00F367A7" w:rsidRPr="00860A72" w:rsidRDefault="00F367A7" w:rsidP="00FA4614">
            <w:pPr>
              <w:adjustRightInd w:val="0"/>
              <w:rPr>
                <w:sz w:val="28"/>
                <w:szCs w:val="28"/>
              </w:rPr>
            </w:pPr>
            <w:r w:rsidRPr="00860A72">
              <w:rPr>
                <w:sz w:val="28"/>
                <w:szCs w:val="28"/>
              </w:rPr>
              <w:t xml:space="preserve">господарське товариство, в якому один або декілька учасників здійснюють від імені товариства </w:t>
            </w:r>
            <w:proofErr w:type="gramStart"/>
            <w:r w:rsidRPr="00860A72">
              <w:rPr>
                <w:sz w:val="28"/>
                <w:szCs w:val="28"/>
              </w:rPr>
              <w:t>п</w:t>
            </w:r>
            <w:proofErr w:type="gramEnd"/>
            <w:r w:rsidRPr="00860A72">
              <w:rPr>
                <w:sz w:val="28"/>
                <w:szCs w:val="28"/>
              </w:rPr>
              <w:t>ідприємницьку діяльність і несуть за його зобов’язаннями додаткову солідарну відповідальність усім своїм майном, на яке за законом може бути звернено стягнення (повні учасники), а інші учасники присутні в діяльності товариства лише своїми вкладами (вкладники)</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Товариство з додатковою відповідальністю </w:t>
            </w:r>
          </w:p>
        </w:tc>
        <w:tc>
          <w:tcPr>
            <w:tcW w:w="3518" w:type="pct"/>
          </w:tcPr>
          <w:p w:rsidR="00F367A7" w:rsidRPr="00860A72" w:rsidRDefault="00F367A7" w:rsidP="00FA4614">
            <w:pPr>
              <w:adjustRightInd w:val="0"/>
              <w:rPr>
                <w:sz w:val="28"/>
                <w:szCs w:val="28"/>
              </w:rPr>
            </w:pPr>
            <w:r w:rsidRPr="00860A72">
              <w:rPr>
                <w:sz w:val="28"/>
                <w:szCs w:val="28"/>
              </w:rPr>
              <w:t>господарське товариство, що має статутний фонд, поділений на частки, розмі</w:t>
            </w:r>
            <w:proofErr w:type="gramStart"/>
            <w:r w:rsidRPr="00860A72">
              <w:rPr>
                <w:sz w:val="28"/>
                <w:szCs w:val="28"/>
              </w:rPr>
              <w:t>р</w:t>
            </w:r>
            <w:proofErr w:type="gramEnd"/>
            <w:r w:rsidRPr="00860A72">
              <w:rPr>
                <w:sz w:val="28"/>
                <w:szCs w:val="28"/>
              </w:rPr>
              <w:t xml:space="preserve"> яких визначається установчими документами, і несе відповідальність за своїми зобов’язаннями тільки своїм майном. Учасники товариства, які повністю сплатили свої вклади, несуть ризик збитків, пов’язаних з діяльністю товариства, </w:t>
            </w:r>
            <w:proofErr w:type="gramStart"/>
            <w:r w:rsidRPr="00860A72">
              <w:rPr>
                <w:sz w:val="28"/>
                <w:szCs w:val="28"/>
              </w:rPr>
              <w:t>у</w:t>
            </w:r>
            <w:proofErr w:type="gramEnd"/>
            <w:r w:rsidRPr="00860A72">
              <w:rPr>
                <w:sz w:val="28"/>
                <w:szCs w:val="28"/>
              </w:rPr>
              <w:t xml:space="preserve"> межах своїх вкладів.</w:t>
            </w:r>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Повне товариство  </w:t>
            </w:r>
          </w:p>
        </w:tc>
        <w:tc>
          <w:tcPr>
            <w:tcW w:w="3518" w:type="pct"/>
          </w:tcPr>
          <w:p w:rsidR="00F367A7" w:rsidRPr="00860A72" w:rsidRDefault="00F367A7" w:rsidP="00FA4614">
            <w:pPr>
              <w:adjustRightInd w:val="0"/>
              <w:rPr>
                <w:sz w:val="28"/>
                <w:szCs w:val="28"/>
              </w:rPr>
            </w:pPr>
            <w:proofErr w:type="gramStart"/>
            <w:r w:rsidRPr="00860A72">
              <w:rPr>
                <w:sz w:val="28"/>
                <w:szCs w:val="28"/>
              </w:rPr>
              <w:t>господарське товариство, яке має статутний фонд, поділений на визначену кількість акцій однакової номінальної вартості, і несе відповідальність за зобов’язаннями тільки майном товариства, а акціонери несуть ризик збитків, пов’язаних з діяльністю товариства, в межах вартості належних їм акцій.</w:t>
            </w:r>
            <w:proofErr w:type="gramEnd"/>
          </w:p>
        </w:tc>
      </w:tr>
      <w:tr w:rsidR="00F367A7" w:rsidRPr="00860A72" w:rsidTr="00FA4614">
        <w:tc>
          <w:tcPr>
            <w:tcW w:w="1482" w:type="pct"/>
          </w:tcPr>
          <w:p w:rsidR="00F367A7" w:rsidRPr="00860A72" w:rsidRDefault="00F367A7" w:rsidP="00FA4614">
            <w:pPr>
              <w:pStyle w:val="ac"/>
              <w:spacing w:after="0"/>
              <w:ind w:left="0"/>
              <w:rPr>
                <w:bCs/>
                <w:sz w:val="28"/>
                <w:szCs w:val="28"/>
              </w:rPr>
            </w:pPr>
            <w:r w:rsidRPr="00860A72">
              <w:rPr>
                <w:bCs/>
                <w:sz w:val="28"/>
                <w:szCs w:val="28"/>
              </w:rPr>
              <w:t xml:space="preserve">Командитне товариство </w:t>
            </w:r>
          </w:p>
        </w:tc>
        <w:tc>
          <w:tcPr>
            <w:tcW w:w="3518" w:type="pct"/>
          </w:tcPr>
          <w:p w:rsidR="00F367A7" w:rsidRPr="00860A72" w:rsidRDefault="00F367A7" w:rsidP="00FA4614">
            <w:pPr>
              <w:adjustRightInd w:val="0"/>
              <w:rPr>
                <w:sz w:val="28"/>
                <w:szCs w:val="28"/>
              </w:rPr>
            </w:pPr>
            <w:r w:rsidRPr="00860A72">
              <w:rPr>
                <w:sz w:val="28"/>
                <w:szCs w:val="28"/>
              </w:rPr>
              <w:t>господарське товариство, статутний фонд якого поділений на частки визначених установчими документами розмі</w:t>
            </w:r>
            <w:proofErr w:type="gramStart"/>
            <w:r w:rsidRPr="00860A72">
              <w:rPr>
                <w:sz w:val="28"/>
                <w:szCs w:val="28"/>
              </w:rPr>
              <w:t>р</w:t>
            </w:r>
            <w:proofErr w:type="gramEnd"/>
            <w:r w:rsidRPr="00860A72">
              <w:rPr>
                <w:sz w:val="28"/>
                <w:szCs w:val="28"/>
              </w:rPr>
              <w:t>ів і яке несе відповідальність за своїми зобов’язаннями власним майном, а в разі його недостатності учасники цього товариства несуть додаткову солідарну відповідальність у визначеному установчими документами однаково кратному розмірі до вкладу кожного з учасників</w:t>
            </w: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ind w:firstLine="301"/>
        <w:jc w:val="both"/>
        <w:rPr>
          <w:sz w:val="28"/>
          <w:szCs w:val="28"/>
        </w:rPr>
      </w:pPr>
      <w:r w:rsidRPr="00860A72">
        <w:rPr>
          <w:sz w:val="28"/>
          <w:szCs w:val="28"/>
        </w:rPr>
        <w:t>Ухвалою господарського суду розпорядником майна ЗАТ «Пивзавод» було призначено Вавіна В.С., який окрім втручання в оперативну-господарську діяльність, припинив повноваження керівника ЗАТ.</w:t>
      </w:r>
    </w:p>
    <w:p w:rsidR="00F367A7" w:rsidRPr="00860A72" w:rsidRDefault="00F367A7" w:rsidP="00F367A7">
      <w:pPr>
        <w:ind w:firstLine="301"/>
        <w:jc w:val="both"/>
        <w:rPr>
          <w:sz w:val="28"/>
          <w:szCs w:val="28"/>
        </w:rPr>
      </w:pPr>
      <w:r w:rsidRPr="00860A72">
        <w:rPr>
          <w:sz w:val="28"/>
          <w:szCs w:val="28"/>
        </w:rPr>
        <w:t>Питання:</w:t>
      </w:r>
    </w:p>
    <w:p w:rsidR="00F367A7" w:rsidRPr="00860A72" w:rsidRDefault="00F367A7" w:rsidP="00F367A7">
      <w:pPr>
        <w:widowControl/>
        <w:numPr>
          <w:ilvl w:val="0"/>
          <w:numId w:val="33"/>
        </w:numPr>
        <w:autoSpaceDE/>
        <w:autoSpaceDN/>
        <w:ind w:left="0" w:firstLine="0"/>
        <w:jc w:val="both"/>
        <w:rPr>
          <w:sz w:val="28"/>
          <w:szCs w:val="28"/>
        </w:rPr>
      </w:pPr>
      <w:proofErr w:type="gramStart"/>
      <w:r w:rsidRPr="00860A72">
        <w:rPr>
          <w:sz w:val="28"/>
          <w:szCs w:val="28"/>
        </w:rPr>
        <w:t>Чи ма</w:t>
      </w:r>
      <w:proofErr w:type="gramEnd"/>
      <w:r w:rsidRPr="00860A72">
        <w:rPr>
          <w:sz w:val="28"/>
          <w:szCs w:val="28"/>
        </w:rPr>
        <w:t>є право розпорядник майна вчинювати такі дії?</w:t>
      </w:r>
    </w:p>
    <w:p w:rsidR="00F367A7" w:rsidRPr="00860A72" w:rsidRDefault="00F367A7" w:rsidP="00F367A7">
      <w:pPr>
        <w:widowControl/>
        <w:numPr>
          <w:ilvl w:val="0"/>
          <w:numId w:val="33"/>
        </w:numPr>
        <w:autoSpaceDE/>
        <w:autoSpaceDN/>
        <w:ind w:left="0" w:firstLine="0"/>
        <w:jc w:val="both"/>
        <w:rPr>
          <w:sz w:val="28"/>
          <w:szCs w:val="28"/>
        </w:rPr>
      </w:pPr>
      <w:r w:rsidRPr="00860A72">
        <w:rPr>
          <w:sz w:val="28"/>
          <w:szCs w:val="28"/>
        </w:rPr>
        <w:t>Якими правами наділений розпорядник майна?</w:t>
      </w:r>
    </w:p>
    <w:p w:rsidR="00F367A7" w:rsidRPr="00860A72" w:rsidRDefault="00F367A7" w:rsidP="00F367A7">
      <w:pPr>
        <w:widowControl/>
        <w:numPr>
          <w:ilvl w:val="0"/>
          <w:numId w:val="33"/>
        </w:numPr>
        <w:autoSpaceDE/>
        <w:autoSpaceDN/>
        <w:ind w:left="0" w:firstLine="0"/>
        <w:jc w:val="both"/>
        <w:rPr>
          <w:sz w:val="28"/>
          <w:szCs w:val="28"/>
        </w:rPr>
      </w:pPr>
      <w:r w:rsidRPr="00860A72">
        <w:rPr>
          <w:sz w:val="28"/>
          <w:szCs w:val="28"/>
        </w:rPr>
        <w:t>У яких випадках можливо припинити повноваження керівника боржника?</w:t>
      </w:r>
    </w:p>
    <w:p w:rsidR="00F367A7" w:rsidRPr="00860A72" w:rsidRDefault="00F367A7" w:rsidP="00F367A7">
      <w:pPr>
        <w:ind w:firstLine="680"/>
        <w:jc w:val="both"/>
        <w:rPr>
          <w:b/>
          <w:sz w:val="28"/>
          <w:szCs w:val="28"/>
        </w:rPr>
      </w:pPr>
    </w:p>
    <w:p w:rsidR="00F367A7" w:rsidRPr="00860A72" w:rsidRDefault="00F367A7" w:rsidP="00F367A7">
      <w:pPr>
        <w:pStyle w:val="22"/>
        <w:tabs>
          <w:tab w:val="left" w:leader="underscore" w:pos="9356"/>
        </w:tabs>
        <w:spacing w:after="0" w:line="240" w:lineRule="auto"/>
        <w:jc w:val="center"/>
        <w:rPr>
          <w:b/>
          <w:bCs/>
          <w:sz w:val="28"/>
          <w:szCs w:val="28"/>
        </w:rPr>
      </w:pPr>
      <w:r w:rsidRPr="00860A72">
        <w:rPr>
          <w:b/>
          <w:bCs/>
          <w:sz w:val="28"/>
          <w:szCs w:val="28"/>
        </w:rPr>
        <w:t>Завдання № 30</w:t>
      </w:r>
    </w:p>
    <w:p w:rsidR="00F367A7" w:rsidRPr="00860A72" w:rsidRDefault="00F367A7" w:rsidP="00F367A7">
      <w:pPr>
        <w:pStyle w:val="22"/>
        <w:widowControl w:val="0"/>
        <w:numPr>
          <w:ilvl w:val="0"/>
          <w:numId w:val="51"/>
        </w:numPr>
        <w:autoSpaceDE w:val="0"/>
        <w:autoSpaceDN w:val="0"/>
        <w:adjustRightInd w:val="0"/>
        <w:spacing w:after="0" w:line="240" w:lineRule="auto"/>
        <w:jc w:val="both"/>
        <w:rPr>
          <w:b/>
          <w:sz w:val="28"/>
          <w:szCs w:val="28"/>
        </w:rPr>
      </w:pPr>
      <w:r w:rsidRPr="00860A72">
        <w:rPr>
          <w:b/>
          <w:sz w:val="28"/>
          <w:szCs w:val="28"/>
        </w:rPr>
        <w:t xml:space="preserve">Охарактеризуйте сутність та основні ознаки об’єднань </w:t>
      </w:r>
      <w:proofErr w:type="gramStart"/>
      <w:r w:rsidRPr="00860A72">
        <w:rPr>
          <w:b/>
          <w:sz w:val="28"/>
          <w:szCs w:val="28"/>
        </w:rPr>
        <w:t>п</w:t>
      </w:r>
      <w:proofErr w:type="gramEnd"/>
      <w:r w:rsidRPr="00860A72">
        <w:rPr>
          <w:b/>
          <w:sz w:val="28"/>
          <w:szCs w:val="28"/>
        </w:rPr>
        <w:t xml:space="preserve">ідприємств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4428"/>
        <w:gridCol w:w="5143"/>
      </w:tblGrid>
      <w:tr w:rsidR="00F367A7" w:rsidRPr="00860A72" w:rsidTr="00FA4614">
        <w:trPr>
          <w:cantSplit/>
          <w:trHeight w:val="689"/>
        </w:trPr>
        <w:tc>
          <w:tcPr>
            <w:tcW w:w="2313" w:type="pct"/>
            <w:vAlign w:val="center"/>
          </w:tcPr>
          <w:p w:rsidR="00F367A7" w:rsidRPr="00860A72" w:rsidRDefault="00F367A7" w:rsidP="00FA4614">
            <w:pPr>
              <w:jc w:val="center"/>
              <w:rPr>
                <w:b/>
                <w:sz w:val="28"/>
                <w:szCs w:val="28"/>
              </w:rPr>
            </w:pPr>
            <w:r w:rsidRPr="00860A72">
              <w:rPr>
                <w:b/>
                <w:sz w:val="28"/>
                <w:szCs w:val="28"/>
              </w:rPr>
              <w:t xml:space="preserve">Концепція </w:t>
            </w:r>
          </w:p>
        </w:tc>
        <w:tc>
          <w:tcPr>
            <w:tcW w:w="2687" w:type="pct"/>
            <w:vAlign w:val="center"/>
          </w:tcPr>
          <w:p w:rsidR="00F367A7" w:rsidRPr="00860A72" w:rsidRDefault="00F367A7" w:rsidP="00FA4614">
            <w:pPr>
              <w:jc w:val="center"/>
              <w:rPr>
                <w:b/>
                <w:sz w:val="28"/>
                <w:szCs w:val="28"/>
              </w:rPr>
            </w:pPr>
            <w:r w:rsidRPr="00860A72">
              <w:rPr>
                <w:b/>
                <w:sz w:val="28"/>
                <w:szCs w:val="28"/>
              </w:rPr>
              <w:t xml:space="preserve">Суть та значення </w:t>
            </w:r>
          </w:p>
        </w:tc>
      </w:tr>
      <w:tr w:rsidR="00F367A7" w:rsidRPr="00860A72" w:rsidTr="00FA4614">
        <w:tc>
          <w:tcPr>
            <w:tcW w:w="2313" w:type="pct"/>
          </w:tcPr>
          <w:p w:rsidR="00F367A7" w:rsidRPr="00860A72" w:rsidRDefault="00F367A7" w:rsidP="00FA4614">
            <w:pPr>
              <w:rPr>
                <w:sz w:val="28"/>
                <w:szCs w:val="28"/>
              </w:rPr>
            </w:pPr>
          </w:p>
        </w:tc>
        <w:tc>
          <w:tcPr>
            <w:tcW w:w="2687" w:type="pct"/>
          </w:tcPr>
          <w:p w:rsidR="00F367A7" w:rsidRPr="00860A72" w:rsidRDefault="00F367A7" w:rsidP="00FA4614">
            <w:pPr>
              <w:rPr>
                <w:sz w:val="28"/>
                <w:szCs w:val="28"/>
              </w:rPr>
            </w:pPr>
          </w:p>
        </w:tc>
      </w:tr>
    </w:tbl>
    <w:p w:rsidR="00F367A7" w:rsidRPr="00860A72" w:rsidRDefault="00F367A7" w:rsidP="00F367A7">
      <w:pPr>
        <w:pStyle w:val="22"/>
        <w:spacing w:after="0" w:line="240" w:lineRule="auto"/>
        <w:jc w:val="both"/>
        <w:rPr>
          <w:sz w:val="28"/>
          <w:szCs w:val="28"/>
        </w:rPr>
      </w:pPr>
    </w:p>
    <w:p w:rsidR="00F367A7" w:rsidRPr="00860A72" w:rsidRDefault="00F367A7" w:rsidP="00F367A7">
      <w:pPr>
        <w:pStyle w:val="22"/>
        <w:spacing w:after="0" w:line="240" w:lineRule="auto"/>
        <w:ind w:left="360"/>
        <w:jc w:val="both"/>
        <w:rPr>
          <w:b/>
          <w:sz w:val="28"/>
          <w:szCs w:val="28"/>
        </w:rPr>
      </w:pPr>
      <w:r w:rsidRPr="00860A72">
        <w:rPr>
          <w:b/>
          <w:sz w:val="28"/>
          <w:szCs w:val="28"/>
        </w:rPr>
        <w:t xml:space="preserve">2. Узагальніть та охарактеризуйте особливості реєстрації суб’єкта </w:t>
      </w:r>
      <w:proofErr w:type="gramStart"/>
      <w:r w:rsidRPr="00860A72">
        <w:rPr>
          <w:b/>
          <w:sz w:val="28"/>
          <w:szCs w:val="28"/>
        </w:rPr>
        <w:t>п</w:t>
      </w:r>
      <w:proofErr w:type="gramEnd"/>
      <w:r w:rsidRPr="00860A72">
        <w:rPr>
          <w:b/>
          <w:sz w:val="28"/>
          <w:szCs w:val="28"/>
        </w:rPr>
        <w:t xml:space="preserve">ідприємницької діяльності фізичної особи </w:t>
      </w:r>
      <w:r w:rsidRPr="00860A72">
        <w:rPr>
          <w:sz w:val="28"/>
          <w:szCs w:val="28"/>
        </w:rPr>
        <w:t>(30 балів).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837"/>
        <w:gridCol w:w="6734"/>
      </w:tblGrid>
      <w:tr w:rsidR="00F367A7" w:rsidRPr="00860A72" w:rsidTr="00FA4614">
        <w:tc>
          <w:tcPr>
            <w:tcW w:w="1482" w:type="pct"/>
            <w:vAlign w:val="center"/>
          </w:tcPr>
          <w:p w:rsidR="00F367A7" w:rsidRPr="00860A72" w:rsidRDefault="00F367A7" w:rsidP="00FA4614">
            <w:pPr>
              <w:jc w:val="center"/>
              <w:rPr>
                <w:b/>
                <w:sz w:val="28"/>
                <w:szCs w:val="28"/>
              </w:rPr>
            </w:pPr>
            <w:r w:rsidRPr="00860A72">
              <w:rPr>
                <w:b/>
                <w:sz w:val="28"/>
                <w:szCs w:val="28"/>
              </w:rPr>
              <w:t xml:space="preserve">Характеристики </w:t>
            </w:r>
          </w:p>
        </w:tc>
        <w:tc>
          <w:tcPr>
            <w:tcW w:w="3518" w:type="pct"/>
          </w:tcPr>
          <w:p w:rsidR="00F367A7" w:rsidRPr="00860A72" w:rsidRDefault="00F367A7" w:rsidP="00FA4614">
            <w:pPr>
              <w:jc w:val="center"/>
              <w:rPr>
                <w:b/>
                <w:sz w:val="28"/>
                <w:szCs w:val="28"/>
              </w:rPr>
            </w:pPr>
            <w:r w:rsidRPr="00860A72">
              <w:rPr>
                <w:b/>
                <w:sz w:val="28"/>
                <w:szCs w:val="28"/>
              </w:rPr>
              <w:t xml:space="preserve">Особливості   </w:t>
            </w:r>
          </w:p>
        </w:tc>
      </w:tr>
      <w:tr w:rsidR="00F367A7" w:rsidRPr="00860A72" w:rsidTr="00FA4614">
        <w:tc>
          <w:tcPr>
            <w:tcW w:w="1482" w:type="pct"/>
          </w:tcPr>
          <w:p w:rsidR="00F367A7" w:rsidRPr="00860A72" w:rsidRDefault="00F367A7" w:rsidP="00FA4614">
            <w:pPr>
              <w:pStyle w:val="ac"/>
              <w:spacing w:after="0"/>
              <w:ind w:left="0"/>
              <w:rPr>
                <w:bCs/>
                <w:sz w:val="28"/>
                <w:szCs w:val="28"/>
              </w:rPr>
            </w:pPr>
          </w:p>
        </w:tc>
        <w:tc>
          <w:tcPr>
            <w:tcW w:w="3518" w:type="pct"/>
          </w:tcPr>
          <w:p w:rsidR="00F367A7" w:rsidRPr="00860A72" w:rsidRDefault="00F367A7" w:rsidP="00FA4614">
            <w:pPr>
              <w:adjustRightInd w:val="0"/>
              <w:ind w:left="360"/>
              <w:jc w:val="both"/>
              <w:rPr>
                <w:sz w:val="28"/>
                <w:szCs w:val="28"/>
              </w:rPr>
            </w:pPr>
          </w:p>
        </w:tc>
      </w:tr>
    </w:tbl>
    <w:p w:rsidR="00F367A7" w:rsidRPr="00860A72" w:rsidRDefault="00F367A7" w:rsidP="00F367A7">
      <w:pPr>
        <w:ind w:firstLine="301"/>
        <w:jc w:val="both"/>
        <w:rPr>
          <w:b/>
          <w:sz w:val="28"/>
          <w:szCs w:val="28"/>
        </w:rPr>
      </w:pPr>
    </w:p>
    <w:p w:rsidR="00F367A7" w:rsidRPr="00860A72" w:rsidRDefault="00F367A7" w:rsidP="00F367A7">
      <w:pPr>
        <w:ind w:firstLine="301"/>
        <w:jc w:val="both"/>
        <w:rPr>
          <w:sz w:val="28"/>
          <w:szCs w:val="28"/>
        </w:rPr>
      </w:pPr>
      <w:r w:rsidRPr="00860A72">
        <w:rPr>
          <w:b/>
          <w:sz w:val="28"/>
          <w:szCs w:val="28"/>
        </w:rPr>
        <w:t xml:space="preserve">3. Задача </w:t>
      </w:r>
      <w:r w:rsidRPr="00860A72">
        <w:rPr>
          <w:bCs/>
          <w:sz w:val="28"/>
          <w:szCs w:val="28"/>
        </w:rPr>
        <w:t>(40 балів)</w:t>
      </w:r>
      <w:r w:rsidRPr="00860A72">
        <w:rPr>
          <w:b/>
          <w:sz w:val="28"/>
          <w:szCs w:val="28"/>
        </w:rPr>
        <w:t>.</w:t>
      </w:r>
      <w:r w:rsidRPr="00860A72">
        <w:rPr>
          <w:sz w:val="28"/>
          <w:szCs w:val="28"/>
        </w:rPr>
        <w:t xml:space="preserve"> </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Громадяни України Морозов, Рогоза і Шилов вирішили заснувати товариство з обмеженою відповідальністю "Паркан" із статутним фондом у розмі</w:t>
      </w:r>
      <w:proofErr w:type="gramStart"/>
      <w:r w:rsidRPr="00860A72">
        <w:rPr>
          <w:sz w:val="28"/>
          <w:szCs w:val="28"/>
        </w:rPr>
        <w:t>р</w:t>
      </w:r>
      <w:proofErr w:type="gramEnd"/>
      <w:r w:rsidRPr="00860A72">
        <w:rPr>
          <w:sz w:val="28"/>
          <w:szCs w:val="28"/>
        </w:rPr>
        <w:t xml:space="preserve">і 30 тис грн. </w:t>
      </w:r>
      <w:proofErr w:type="gramStart"/>
      <w:r w:rsidRPr="00860A72">
        <w:rPr>
          <w:sz w:val="28"/>
          <w:szCs w:val="28"/>
        </w:rPr>
        <w:t>Учасники домовились про внесення наступних вкладів: Морозов - 70 % від розміру статутного фонду (у виді майна), Рогоза - 10 % (у виді майна), Шилов - 20 % (у грошовій формі).</w:t>
      </w:r>
      <w:proofErr w:type="gramEnd"/>
      <w:r w:rsidRPr="00860A72">
        <w:rPr>
          <w:sz w:val="28"/>
          <w:szCs w:val="28"/>
        </w:rPr>
        <w:t xml:space="preserve"> Для здійснення реєстрації засновники звернулися у виконком Комінтернівського району міста Харкова, оскільки у цьому районі мав місце проживання Морозов. У орган державної реєстрації засновниками були подані наступні документи: установчий догові</w:t>
      </w:r>
      <w:proofErr w:type="gramStart"/>
      <w:r w:rsidRPr="00860A72">
        <w:rPr>
          <w:sz w:val="28"/>
          <w:szCs w:val="28"/>
        </w:rPr>
        <w:t>р</w:t>
      </w:r>
      <w:proofErr w:type="gramEnd"/>
      <w:r w:rsidRPr="00860A72">
        <w:rPr>
          <w:sz w:val="28"/>
          <w:szCs w:val="28"/>
        </w:rPr>
        <w:t>, статут, довідка з банку про внесення Шиловим 6 тис. грн. до статутного фонду товариства. За юридичну адресу товариства у документах була вказана квартира, що знаходилась у Жовтневому районі міста Харкова і належала на праві приватної власності гр. Вакуленко (знайомі</w:t>
      </w:r>
      <w:proofErr w:type="gramStart"/>
      <w:r w:rsidRPr="00860A72">
        <w:rPr>
          <w:sz w:val="28"/>
          <w:szCs w:val="28"/>
        </w:rPr>
        <w:t>й одного</w:t>
      </w:r>
      <w:proofErr w:type="gramEnd"/>
      <w:r w:rsidRPr="00860A72">
        <w:rPr>
          <w:sz w:val="28"/>
          <w:szCs w:val="28"/>
        </w:rPr>
        <w:t xml:space="preserve"> з засновників, що погодилась надати власну квартиру для розміщення офісу товариства). Виконком відмовив засновникам у проведенні державної реєстрації. Дайте відповідь на наступні запитання:</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1) чи є обґрунтованим </w:t>
      </w:r>
      <w:proofErr w:type="gramStart"/>
      <w:r w:rsidRPr="00860A72">
        <w:rPr>
          <w:sz w:val="28"/>
          <w:szCs w:val="28"/>
        </w:rPr>
        <w:t>р</w:t>
      </w:r>
      <w:proofErr w:type="gramEnd"/>
      <w:r w:rsidRPr="00860A72">
        <w:rPr>
          <w:sz w:val="28"/>
          <w:szCs w:val="28"/>
        </w:rPr>
        <w:t>ішення виконкому; якими мають бути дії засновників якщо вони не згодні з прийнятим рішенням;</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2) яким чином оформлюється внесення майнових вкладів для формування статутного фонду </w:t>
      </w:r>
      <w:proofErr w:type="gramStart"/>
      <w:r w:rsidRPr="00860A72">
        <w:rPr>
          <w:sz w:val="28"/>
          <w:szCs w:val="28"/>
        </w:rPr>
        <w:t>ТОВ</w:t>
      </w:r>
      <w:proofErr w:type="gramEnd"/>
      <w:r w:rsidRPr="00860A72">
        <w:rPr>
          <w:sz w:val="28"/>
          <w:szCs w:val="28"/>
        </w:rPr>
        <w:t>; ким здійснюється оцінка таких вкладів; коли статутний фонд повинен бути повністю сформований; які правові наслідки його несвоєчасного формування;</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3) чи може жиле приміщення (квартира) надаватись юридичній особі для здійснення </w:t>
      </w:r>
      <w:proofErr w:type="gramStart"/>
      <w:r w:rsidRPr="00860A72">
        <w:rPr>
          <w:sz w:val="28"/>
          <w:szCs w:val="28"/>
        </w:rPr>
        <w:t>п</w:t>
      </w:r>
      <w:proofErr w:type="gramEnd"/>
      <w:r w:rsidRPr="00860A72">
        <w:rPr>
          <w:sz w:val="28"/>
          <w:szCs w:val="28"/>
        </w:rPr>
        <w:t>ідприємницької діяльності; яким чином має бути оформлений цей правочин;</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4) яким чином можуть бути змінені установчі документи </w:t>
      </w:r>
      <w:proofErr w:type="gramStart"/>
      <w:r w:rsidRPr="00860A72">
        <w:rPr>
          <w:sz w:val="28"/>
          <w:szCs w:val="28"/>
        </w:rPr>
        <w:t>ТОВ</w:t>
      </w:r>
      <w:proofErr w:type="gramEnd"/>
      <w:r w:rsidRPr="00860A72">
        <w:rPr>
          <w:sz w:val="28"/>
          <w:szCs w:val="28"/>
        </w:rPr>
        <w:t xml:space="preserve"> "Паркан" після його державної реєстрації;</w:t>
      </w:r>
    </w:p>
    <w:p w:rsidR="00F367A7" w:rsidRPr="00860A72" w:rsidRDefault="00F367A7" w:rsidP="00F367A7">
      <w:pPr>
        <w:pStyle w:val="22"/>
        <w:tabs>
          <w:tab w:val="left" w:leader="underscore" w:pos="9356"/>
        </w:tabs>
        <w:spacing w:after="0" w:line="240" w:lineRule="auto"/>
        <w:ind w:firstLine="567"/>
        <w:jc w:val="both"/>
        <w:rPr>
          <w:sz w:val="28"/>
          <w:szCs w:val="28"/>
        </w:rPr>
      </w:pPr>
      <w:r w:rsidRPr="00860A72">
        <w:rPr>
          <w:sz w:val="28"/>
          <w:szCs w:val="28"/>
        </w:rPr>
        <w:t xml:space="preserve">5) яким чином призначатиметься директор </w:t>
      </w:r>
      <w:proofErr w:type="gramStart"/>
      <w:r w:rsidRPr="00860A72">
        <w:rPr>
          <w:sz w:val="28"/>
          <w:szCs w:val="28"/>
        </w:rPr>
        <w:t>ТОВ</w:t>
      </w:r>
      <w:proofErr w:type="gramEnd"/>
      <w:r w:rsidRPr="00860A72">
        <w:rPr>
          <w:sz w:val="28"/>
          <w:szCs w:val="28"/>
        </w:rPr>
        <w:t xml:space="preserve"> "Паркан";</w:t>
      </w:r>
    </w:p>
    <w:p w:rsidR="00F367A7" w:rsidRDefault="00F367A7" w:rsidP="00F367A7">
      <w:pPr>
        <w:pStyle w:val="22"/>
        <w:tabs>
          <w:tab w:val="left" w:leader="underscore" w:pos="9356"/>
        </w:tabs>
        <w:spacing w:after="0" w:line="240" w:lineRule="auto"/>
        <w:ind w:firstLine="567"/>
        <w:jc w:val="both"/>
        <w:rPr>
          <w:sz w:val="28"/>
          <w:szCs w:val="28"/>
        </w:rPr>
      </w:pPr>
      <w:r w:rsidRPr="00860A72">
        <w:rPr>
          <w:sz w:val="28"/>
          <w:szCs w:val="28"/>
        </w:rPr>
        <w:t>6) як можна оформити вихід Морозова з товариства; які правові наслідки він потягне.</w:t>
      </w:r>
    </w:p>
    <w:p w:rsidR="00AF6EFD" w:rsidRDefault="00AF6EFD" w:rsidP="00AF6EFD">
      <w:pPr>
        <w:ind w:firstLine="851"/>
        <w:jc w:val="both"/>
        <w:rPr>
          <w:sz w:val="28"/>
          <w:lang w:val="uk-UA"/>
        </w:rPr>
      </w:pPr>
    </w:p>
    <w:p w:rsidR="00AF6EFD" w:rsidRDefault="00AF6EFD" w:rsidP="00AF6EFD">
      <w:pPr>
        <w:ind w:firstLine="851"/>
        <w:jc w:val="both"/>
        <w:rPr>
          <w:sz w:val="28"/>
          <w:lang w:val="uk-UA"/>
        </w:rPr>
      </w:pPr>
    </w:p>
    <w:p w:rsidR="00AF6EFD" w:rsidRDefault="00AF6EFD" w:rsidP="00AF6EFD">
      <w:pPr>
        <w:tabs>
          <w:tab w:val="left" w:pos="1080"/>
        </w:tabs>
        <w:ind w:firstLine="709"/>
        <w:jc w:val="center"/>
        <w:rPr>
          <w:b/>
          <w:sz w:val="28"/>
          <w:szCs w:val="28"/>
          <w:lang w:val="uk-UA"/>
        </w:rPr>
      </w:pPr>
      <w:r>
        <w:rPr>
          <w:b/>
          <w:sz w:val="28"/>
          <w:szCs w:val="28"/>
          <w:lang w:val="uk-UA"/>
        </w:rPr>
        <w:t>5.4. Теоретичні питання для виконання контрольної роботи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 xml:space="preserve">Основні </w:t>
      </w:r>
      <w:proofErr w:type="gramStart"/>
      <w:r w:rsidRPr="00F367A7">
        <w:rPr>
          <w:sz w:val="28"/>
          <w:szCs w:val="28"/>
        </w:rPr>
        <w:t>п</w:t>
      </w:r>
      <w:proofErr w:type="gramEnd"/>
      <w:r w:rsidRPr="00F367A7">
        <w:rPr>
          <w:sz w:val="28"/>
          <w:szCs w:val="28"/>
        </w:rPr>
        <w:t>ідходи до праворозуміння.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 xml:space="preserve">Право в системі </w:t>
      </w:r>
      <w:proofErr w:type="gramStart"/>
      <w:r w:rsidRPr="00F367A7">
        <w:rPr>
          <w:sz w:val="28"/>
          <w:szCs w:val="28"/>
        </w:rPr>
        <w:t>соц</w:t>
      </w:r>
      <w:proofErr w:type="gramEnd"/>
      <w:r w:rsidRPr="00F367A7">
        <w:rPr>
          <w:sz w:val="28"/>
          <w:szCs w:val="28"/>
        </w:rPr>
        <w:t>іальних норм. Спі</w:t>
      </w:r>
      <w:proofErr w:type="gramStart"/>
      <w:r w:rsidRPr="00F367A7">
        <w:rPr>
          <w:sz w:val="28"/>
          <w:szCs w:val="28"/>
        </w:rPr>
        <w:t>вв</w:t>
      </w:r>
      <w:proofErr w:type="gramEnd"/>
      <w:r w:rsidRPr="00F367A7">
        <w:rPr>
          <w:sz w:val="28"/>
          <w:szCs w:val="28"/>
        </w:rPr>
        <w:t>ідношення права та моралі.</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ознаки, принципи та функції права.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Система права та система законодавства.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Джерела (форми) права.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Характеристика нормативно-правового акта як джерела права.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ознаки, структура та види норм права.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Правові відносини.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ознаки та види правомірної поведінки.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ознаки, склад та види правопорушень.</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Причини вчинення правопорушень та шляхи їх подолання.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ознаки, принципи, функції та види юридичної відповідальності.</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Теорії походження держави.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Передумови виникнення держави.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та ознаки держави.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Форми держави.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Функції держави та їх класифікація.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Механізм держави.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Правова держава.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предмет і метод конституційного права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юридичні властивості, функції та класифікація конституцій.</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та юридичні властивості Конституції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 xml:space="preserve">Характеристика </w:t>
      </w:r>
      <w:proofErr w:type="gramStart"/>
      <w:r w:rsidRPr="00F367A7">
        <w:rPr>
          <w:sz w:val="28"/>
          <w:szCs w:val="28"/>
        </w:rPr>
        <w:t>державного</w:t>
      </w:r>
      <w:proofErr w:type="gramEnd"/>
      <w:r w:rsidRPr="00F367A7">
        <w:rPr>
          <w:sz w:val="28"/>
          <w:szCs w:val="28"/>
        </w:rPr>
        <w:t xml:space="preserve"> ладу в Україні.</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Правовий статус Верховно</w:t>
      </w:r>
      <w:proofErr w:type="gramStart"/>
      <w:r w:rsidRPr="00F367A7">
        <w:rPr>
          <w:sz w:val="28"/>
          <w:szCs w:val="28"/>
        </w:rPr>
        <w:t>ї Р</w:t>
      </w:r>
      <w:proofErr w:type="gramEnd"/>
      <w:r w:rsidRPr="00F367A7">
        <w:rPr>
          <w:sz w:val="28"/>
          <w:szCs w:val="28"/>
        </w:rPr>
        <w:t>ади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Правовий статус Президента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Правовий статус Кабінету Міні</w:t>
      </w:r>
      <w:proofErr w:type="gramStart"/>
      <w:r w:rsidRPr="00F367A7">
        <w:rPr>
          <w:sz w:val="28"/>
          <w:szCs w:val="28"/>
        </w:rPr>
        <w:t>стр</w:t>
      </w:r>
      <w:proofErr w:type="gramEnd"/>
      <w:r w:rsidRPr="00F367A7">
        <w:rPr>
          <w:sz w:val="28"/>
          <w:szCs w:val="28"/>
        </w:rPr>
        <w:t>ів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Судова система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Правосуддя в Україні та принципи його здійснення.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Система, порядок формування та повноваження Конституційного Суду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Правовий статус прокуратури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Правове регулювання діяльності адвокатури в Україні.</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Правове регулювання діяльності нотаріату в Україні.</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Виборче право та виборча система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сутність та види виборі</w:t>
      </w:r>
      <w:proofErr w:type="gramStart"/>
      <w:r w:rsidRPr="00F367A7">
        <w:rPr>
          <w:sz w:val="28"/>
          <w:szCs w:val="28"/>
        </w:rPr>
        <w:t>в</w:t>
      </w:r>
      <w:proofErr w:type="gramEnd"/>
      <w:r w:rsidRPr="00F367A7">
        <w:rPr>
          <w:sz w:val="28"/>
          <w:szCs w:val="28"/>
        </w:rPr>
        <w:t>.</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Принципи виборчого права.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Референдум в Україні.</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Основні права, свободи та обов’язки особи і громадянина.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громадянства та принципи законодавства України про громадянство.</w:t>
      </w:r>
    </w:p>
    <w:p w:rsidR="003B438A" w:rsidRPr="00F367A7" w:rsidRDefault="003B438A" w:rsidP="00F367A7">
      <w:pPr>
        <w:pStyle w:val="23"/>
        <w:numPr>
          <w:ilvl w:val="0"/>
          <w:numId w:val="4"/>
        </w:numPr>
        <w:spacing w:after="0" w:line="240" w:lineRule="auto"/>
        <w:jc w:val="both"/>
        <w:rPr>
          <w:sz w:val="28"/>
          <w:szCs w:val="28"/>
        </w:rPr>
      </w:pPr>
      <w:proofErr w:type="gramStart"/>
      <w:r w:rsidRPr="00F367A7">
        <w:rPr>
          <w:sz w:val="28"/>
          <w:szCs w:val="28"/>
        </w:rPr>
        <w:t>П</w:t>
      </w:r>
      <w:proofErr w:type="gramEnd"/>
      <w:r w:rsidRPr="00F367A7">
        <w:rPr>
          <w:sz w:val="28"/>
          <w:szCs w:val="28"/>
        </w:rPr>
        <w:t>ідстави набуття українського громадянства.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Припинення українського громадянства.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 xml:space="preserve">Статус іноземців, осіб без громадянства, осіб з множинним громадянством та біженців </w:t>
      </w:r>
      <w:proofErr w:type="gramStart"/>
      <w:r w:rsidRPr="00F367A7">
        <w:rPr>
          <w:sz w:val="28"/>
          <w:szCs w:val="28"/>
        </w:rPr>
        <w:t>в</w:t>
      </w:r>
      <w:proofErr w:type="gramEnd"/>
      <w:r w:rsidRPr="00F367A7">
        <w:rPr>
          <w:sz w:val="28"/>
          <w:szCs w:val="28"/>
        </w:rPr>
        <w:t xml:space="preserve"> Україні.</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Циві</w:t>
      </w:r>
      <w:proofErr w:type="gramStart"/>
      <w:r w:rsidRPr="00F367A7">
        <w:rPr>
          <w:sz w:val="28"/>
          <w:szCs w:val="28"/>
        </w:rPr>
        <w:t>льне</w:t>
      </w:r>
      <w:proofErr w:type="gramEnd"/>
      <w:r w:rsidRPr="00F367A7">
        <w:rPr>
          <w:sz w:val="28"/>
          <w:szCs w:val="28"/>
        </w:rPr>
        <w:t xml:space="preserve"> право як галузь права.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Цивільно-правові відносини, їх характеристика.</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Суб’єкти цивільних правовідносин.</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Здійснення цивільних прав і виконання обов’язків, їх захист.</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Право власності в Україні та його захист.</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та змі</w:t>
      </w:r>
      <w:proofErr w:type="gramStart"/>
      <w:r w:rsidRPr="00F367A7">
        <w:rPr>
          <w:sz w:val="28"/>
          <w:szCs w:val="28"/>
        </w:rPr>
        <w:t>ст</w:t>
      </w:r>
      <w:proofErr w:type="gramEnd"/>
      <w:r w:rsidRPr="00F367A7">
        <w:rPr>
          <w:sz w:val="28"/>
          <w:szCs w:val="28"/>
        </w:rPr>
        <w:t xml:space="preserve"> зобов’язання.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Способи забезпечення виконання зобов’язань.</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Припинення зобов’язання та правові наслідки порушення зобов’язання.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та види цивільно-правових договорі</w:t>
      </w:r>
      <w:proofErr w:type="gramStart"/>
      <w:r w:rsidRPr="00F367A7">
        <w:rPr>
          <w:sz w:val="28"/>
          <w:szCs w:val="28"/>
        </w:rPr>
        <w:t>в</w:t>
      </w:r>
      <w:proofErr w:type="gramEnd"/>
      <w:r w:rsidRPr="00F367A7">
        <w:rPr>
          <w:sz w:val="28"/>
          <w:szCs w:val="28"/>
        </w:rPr>
        <w:t>.</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Цивільно-правова відповідальність.</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шлюбу та порядок і умови його укладання.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Права та обов’язки подружжя.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Права та обов’язки батьків і дітей.</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Позбавлення батьківських прав у сімейному праві.</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 xml:space="preserve">Влаштування дітей, позбавлених батьківського </w:t>
      </w:r>
      <w:proofErr w:type="gramStart"/>
      <w:r w:rsidRPr="00F367A7">
        <w:rPr>
          <w:sz w:val="28"/>
          <w:szCs w:val="28"/>
        </w:rPr>
        <w:t>п</w:t>
      </w:r>
      <w:proofErr w:type="gramEnd"/>
      <w:r w:rsidRPr="00F367A7">
        <w:rPr>
          <w:sz w:val="28"/>
          <w:szCs w:val="28"/>
        </w:rPr>
        <w:t>іклування.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Недійсність та припинення шлюбу.</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Загальні положення про спадкування.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Спадкування за заповітом.</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Спадкування за законом.</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Здійснення та оформлення права на спадщину.</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предмет, метод та система трудового права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сторони і змі</w:t>
      </w:r>
      <w:proofErr w:type="gramStart"/>
      <w:r w:rsidRPr="00F367A7">
        <w:rPr>
          <w:sz w:val="28"/>
          <w:szCs w:val="28"/>
        </w:rPr>
        <w:t>ст</w:t>
      </w:r>
      <w:proofErr w:type="gramEnd"/>
      <w:r w:rsidRPr="00F367A7">
        <w:rPr>
          <w:sz w:val="28"/>
          <w:szCs w:val="28"/>
        </w:rPr>
        <w:t xml:space="preserve"> трудового договору.</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 xml:space="preserve">Порядок прийому </w:t>
      </w:r>
      <w:proofErr w:type="gramStart"/>
      <w:r w:rsidRPr="00F367A7">
        <w:rPr>
          <w:sz w:val="28"/>
          <w:szCs w:val="28"/>
        </w:rPr>
        <w:t>на</w:t>
      </w:r>
      <w:proofErr w:type="gramEnd"/>
      <w:r w:rsidRPr="00F367A7">
        <w:rPr>
          <w:sz w:val="28"/>
          <w:szCs w:val="28"/>
        </w:rPr>
        <w:t xml:space="preserve"> роботу.</w:t>
      </w:r>
    </w:p>
    <w:p w:rsidR="003B438A" w:rsidRPr="00F367A7" w:rsidRDefault="003B438A" w:rsidP="00F367A7">
      <w:pPr>
        <w:pStyle w:val="23"/>
        <w:numPr>
          <w:ilvl w:val="0"/>
          <w:numId w:val="4"/>
        </w:numPr>
        <w:spacing w:after="0" w:line="240" w:lineRule="auto"/>
        <w:jc w:val="both"/>
        <w:rPr>
          <w:sz w:val="28"/>
          <w:szCs w:val="28"/>
        </w:rPr>
      </w:pPr>
      <w:proofErr w:type="gramStart"/>
      <w:r w:rsidRPr="00F367A7">
        <w:rPr>
          <w:sz w:val="28"/>
          <w:szCs w:val="28"/>
        </w:rPr>
        <w:t>П</w:t>
      </w:r>
      <w:proofErr w:type="gramEnd"/>
      <w:r w:rsidRPr="00F367A7">
        <w:rPr>
          <w:sz w:val="28"/>
          <w:szCs w:val="28"/>
        </w:rPr>
        <w:t>ідстави припинення трудового договору з ініціативи працівника.</w:t>
      </w:r>
    </w:p>
    <w:p w:rsidR="003B438A" w:rsidRPr="00F367A7" w:rsidRDefault="003B438A" w:rsidP="00F367A7">
      <w:pPr>
        <w:pStyle w:val="23"/>
        <w:numPr>
          <w:ilvl w:val="0"/>
          <w:numId w:val="4"/>
        </w:numPr>
        <w:spacing w:after="0" w:line="240" w:lineRule="auto"/>
        <w:jc w:val="both"/>
        <w:rPr>
          <w:sz w:val="28"/>
          <w:szCs w:val="28"/>
        </w:rPr>
      </w:pPr>
      <w:proofErr w:type="gramStart"/>
      <w:r w:rsidRPr="00F367A7">
        <w:rPr>
          <w:sz w:val="28"/>
          <w:szCs w:val="28"/>
        </w:rPr>
        <w:t>П</w:t>
      </w:r>
      <w:proofErr w:type="gramEnd"/>
      <w:r w:rsidRPr="00F367A7">
        <w:rPr>
          <w:sz w:val="28"/>
          <w:szCs w:val="28"/>
        </w:rPr>
        <w:t>ідстави припинення трудового договору з ініціативи роботодавця.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 xml:space="preserve">Робочий час у </w:t>
      </w:r>
      <w:proofErr w:type="gramStart"/>
      <w:r w:rsidRPr="00F367A7">
        <w:rPr>
          <w:sz w:val="28"/>
          <w:szCs w:val="28"/>
        </w:rPr>
        <w:t>трудовому</w:t>
      </w:r>
      <w:proofErr w:type="gramEnd"/>
      <w:r w:rsidRPr="00F367A7">
        <w:rPr>
          <w:sz w:val="28"/>
          <w:szCs w:val="28"/>
        </w:rPr>
        <w:t xml:space="preserve"> праві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 xml:space="preserve">Час відпочинку у </w:t>
      </w:r>
      <w:proofErr w:type="gramStart"/>
      <w:r w:rsidRPr="00F367A7">
        <w:rPr>
          <w:sz w:val="28"/>
          <w:szCs w:val="28"/>
        </w:rPr>
        <w:t>трудовому</w:t>
      </w:r>
      <w:proofErr w:type="gramEnd"/>
      <w:r w:rsidRPr="00F367A7">
        <w:rPr>
          <w:sz w:val="28"/>
          <w:szCs w:val="28"/>
        </w:rPr>
        <w:t xml:space="preserve"> праві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Оплата праці.</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Трудова дисциплі</w:t>
      </w:r>
      <w:proofErr w:type="gramStart"/>
      <w:r w:rsidRPr="00F367A7">
        <w:rPr>
          <w:sz w:val="28"/>
          <w:szCs w:val="28"/>
        </w:rPr>
        <w:t>на</w:t>
      </w:r>
      <w:proofErr w:type="gramEnd"/>
      <w:r w:rsidRPr="00F367A7">
        <w:rPr>
          <w:sz w:val="28"/>
          <w:szCs w:val="28"/>
        </w:rPr>
        <w:t xml:space="preserve"> </w:t>
      </w:r>
      <w:proofErr w:type="gramStart"/>
      <w:r w:rsidRPr="00F367A7">
        <w:rPr>
          <w:sz w:val="28"/>
          <w:szCs w:val="28"/>
        </w:rPr>
        <w:t>та</w:t>
      </w:r>
      <w:proofErr w:type="gramEnd"/>
      <w:r w:rsidRPr="00F367A7">
        <w:rPr>
          <w:sz w:val="28"/>
          <w:szCs w:val="28"/>
        </w:rPr>
        <w:t xml:space="preserve"> порядок накладення дисциплінарних стягнень.</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предмет, метод і система кримінального права України.</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Поняття, ознаки та класифікація злочині</w:t>
      </w:r>
      <w:proofErr w:type="gramStart"/>
      <w:r w:rsidRPr="00F367A7">
        <w:rPr>
          <w:sz w:val="28"/>
          <w:szCs w:val="28"/>
        </w:rPr>
        <w:t>в</w:t>
      </w:r>
      <w:proofErr w:type="gramEnd"/>
      <w:r w:rsidRPr="00F367A7">
        <w:rPr>
          <w:sz w:val="28"/>
          <w:szCs w:val="28"/>
        </w:rPr>
        <w:t>.</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Склад злочину.</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Стадії вчинення злочину.</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Співучасть у вчиненні злочину.</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Обставини, що виключають злочинність діяння.</w:t>
      </w:r>
    </w:p>
    <w:p w:rsidR="003B438A" w:rsidRPr="00F367A7" w:rsidRDefault="003B438A" w:rsidP="00F367A7">
      <w:pPr>
        <w:pStyle w:val="23"/>
        <w:numPr>
          <w:ilvl w:val="0"/>
          <w:numId w:val="4"/>
        </w:numPr>
        <w:spacing w:after="0" w:line="240" w:lineRule="auto"/>
        <w:jc w:val="both"/>
        <w:rPr>
          <w:sz w:val="28"/>
          <w:szCs w:val="28"/>
        </w:rPr>
      </w:pPr>
      <w:r w:rsidRPr="00F367A7">
        <w:rPr>
          <w:sz w:val="28"/>
          <w:szCs w:val="28"/>
        </w:rPr>
        <w:t>Покарання та його види.</w:t>
      </w:r>
    </w:p>
    <w:p w:rsidR="00AF6EFD" w:rsidRPr="00F367A7" w:rsidRDefault="003B438A" w:rsidP="00F367A7">
      <w:pPr>
        <w:pStyle w:val="23"/>
        <w:numPr>
          <w:ilvl w:val="0"/>
          <w:numId w:val="4"/>
        </w:numPr>
        <w:spacing w:after="0" w:line="240" w:lineRule="auto"/>
        <w:jc w:val="both"/>
        <w:rPr>
          <w:sz w:val="28"/>
          <w:szCs w:val="28"/>
        </w:rPr>
      </w:pPr>
      <w:r w:rsidRPr="00F367A7">
        <w:rPr>
          <w:sz w:val="28"/>
          <w:szCs w:val="28"/>
        </w:rPr>
        <w:t>Особливості кримінальної відповідальності неповнолітніх.</w:t>
      </w:r>
    </w:p>
    <w:p w:rsidR="00AF6EFD" w:rsidRDefault="00AF6EFD" w:rsidP="00AF6EFD">
      <w:pPr>
        <w:pStyle w:val="a8"/>
        <w:widowControl/>
        <w:autoSpaceDE/>
        <w:adjustRightInd/>
        <w:ind w:left="0"/>
        <w:jc w:val="both"/>
        <w:rPr>
          <w:b w:val="0"/>
        </w:rPr>
      </w:pPr>
    </w:p>
    <w:p w:rsidR="00AF6EFD" w:rsidRDefault="00AF6EFD" w:rsidP="00AF6EFD">
      <w:pPr>
        <w:ind w:firstLine="709"/>
        <w:jc w:val="center"/>
        <w:rPr>
          <w:b/>
          <w:sz w:val="28"/>
          <w:szCs w:val="28"/>
        </w:rPr>
      </w:pPr>
    </w:p>
    <w:p w:rsidR="00AF6EFD" w:rsidRDefault="00F367A7" w:rsidP="00F367A7">
      <w:pPr>
        <w:pStyle w:val="34"/>
        <w:spacing w:after="0"/>
        <w:ind w:left="0"/>
        <w:jc w:val="center"/>
        <w:rPr>
          <w:b/>
          <w:bCs/>
          <w:sz w:val="28"/>
          <w:szCs w:val="28"/>
          <w:lang w:val="uk-UA"/>
        </w:rPr>
      </w:pPr>
      <w:r>
        <w:rPr>
          <w:b/>
          <w:bCs/>
          <w:sz w:val="28"/>
          <w:szCs w:val="28"/>
          <w:lang w:val="uk-UA"/>
        </w:rPr>
        <w:t xml:space="preserve">5.3. </w:t>
      </w:r>
      <w:r w:rsidR="00AF6EFD">
        <w:rPr>
          <w:b/>
          <w:bCs/>
          <w:sz w:val="28"/>
          <w:szCs w:val="28"/>
          <w:lang w:val="uk-UA"/>
        </w:rPr>
        <w:t xml:space="preserve">ЗАПИТАННЯ ДЛЯ ПІДГОТОВКИ ДО ЕКЗАМЕНУ </w:t>
      </w:r>
      <w:r w:rsidR="00AF6EFD">
        <w:rPr>
          <w:b/>
          <w:bCs/>
          <w:sz w:val="28"/>
          <w:szCs w:val="28"/>
        </w:rPr>
        <w:t xml:space="preserve"> ЗАЛІКУ</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 xml:space="preserve">Основні </w:t>
      </w:r>
      <w:proofErr w:type="gramStart"/>
      <w:r w:rsidRPr="007F717A">
        <w:rPr>
          <w:sz w:val="26"/>
          <w:szCs w:val="26"/>
        </w:rPr>
        <w:t>п</w:t>
      </w:r>
      <w:proofErr w:type="gramEnd"/>
      <w:r w:rsidRPr="007F717A">
        <w:rPr>
          <w:sz w:val="26"/>
          <w:szCs w:val="26"/>
        </w:rPr>
        <w:t>ідходи до праворозуміння.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 xml:space="preserve">Право в системі </w:t>
      </w:r>
      <w:proofErr w:type="gramStart"/>
      <w:r w:rsidRPr="007F717A">
        <w:rPr>
          <w:sz w:val="26"/>
          <w:szCs w:val="26"/>
        </w:rPr>
        <w:t>соц</w:t>
      </w:r>
      <w:proofErr w:type="gramEnd"/>
      <w:r w:rsidRPr="007F717A">
        <w:rPr>
          <w:sz w:val="26"/>
          <w:szCs w:val="26"/>
        </w:rPr>
        <w:t>іальних норм. Спі</w:t>
      </w:r>
      <w:proofErr w:type="gramStart"/>
      <w:r w:rsidRPr="007F717A">
        <w:rPr>
          <w:sz w:val="26"/>
          <w:szCs w:val="26"/>
        </w:rPr>
        <w:t>вв</w:t>
      </w:r>
      <w:proofErr w:type="gramEnd"/>
      <w:r w:rsidRPr="007F717A">
        <w:rPr>
          <w:sz w:val="26"/>
          <w:szCs w:val="26"/>
        </w:rPr>
        <w:t>ідношення права та моралі.</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ознаки, принципи та функції права.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Система права та система законодавства.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Джерела (форми) права.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Характеристика нормативно-правового акта як джерела права.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ознаки, структура та види норм права.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Правові відносини.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ознаки та види правомірної поведінки.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ознаки, склад та види правопорушень.</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Причини вчинення правопорушень та шляхи їх подолання.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ознаки, принципи, функції та види юридичної відповідальності.</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Теорії походження держави.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Передумови виникнення держави.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та ознаки держави.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Форми держави.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Функції держави та їх класифікація.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Механізм держави.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Правова держава.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предмет і метод конституційного права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юридичні властивості, функції та класифікація конституцій.</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та юридичні властивості Конституції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 xml:space="preserve">Характеристика </w:t>
      </w:r>
      <w:proofErr w:type="gramStart"/>
      <w:r w:rsidRPr="007F717A">
        <w:rPr>
          <w:sz w:val="26"/>
          <w:szCs w:val="26"/>
        </w:rPr>
        <w:t>державного</w:t>
      </w:r>
      <w:proofErr w:type="gramEnd"/>
      <w:r w:rsidRPr="007F717A">
        <w:rPr>
          <w:sz w:val="26"/>
          <w:szCs w:val="26"/>
        </w:rPr>
        <w:t xml:space="preserve"> ладу в Україні.</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Правовий статус Верховно</w:t>
      </w:r>
      <w:proofErr w:type="gramStart"/>
      <w:r w:rsidRPr="007F717A">
        <w:rPr>
          <w:sz w:val="26"/>
          <w:szCs w:val="26"/>
        </w:rPr>
        <w:t>ї Р</w:t>
      </w:r>
      <w:proofErr w:type="gramEnd"/>
      <w:r w:rsidRPr="007F717A">
        <w:rPr>
          <w:sz w:val="26"/>
          <w:szCs w:val="26"/>
        </w:rPr>
        <w:t>ади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Правовий статус Президента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Правовий статус Кабінету Міні</w:t>
      </w:r>
      <w:proofErr w:type="gramStart"/>
      <w:r w:rsidRPr="007F717A">
        <w:rPr>
          <w:sz w:val="26"/>
          <w:szCs w:val="26"/>
        </w:rPr>
        <w:t>стр</w:t>
      </w:r>
      <w:proofErr w:type="gramEnd"/>
      <w:r w:rsidRPr="007F717A">
        <w:rPr>
          <w:sz w:val="26"/>
          <w:szCs w:val="26"/>
        </w:rPr>
        <w:t>ів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Судова система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Правосуддя в Україні та принципи його здійснення.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Система, порядок формування та повноваження Конституційного Суду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Правовий статус прокуратури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Правове регулювання діяльності адвокатури в Україні.</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Правове регулювання діяльності нотаріату в Україні.</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Виборче право та виборча система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сутність та види виборі</w:t>
      </w:r>
      <w:proofErr w:type="gramStart"/>
      <w:r w:rsidRPr="007F717A">
        <w:rPr>
          <w:sz w:val="26"/>
          <w:szCs w:val="26"/>
        </w:rPr>
        <w:t>в</w:t>
      </w:r>
      <w:proofErr w:type="gramEnd"/>
      <w:r w:rsidRPr="007F717A">
        <w:rPr>
          <w:sz w:val="26"/>
          <w:szCs w:val="26"/>
        </w:rPr>
        <w:t>.</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Принципи виборчого права.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Референдум в Україні.</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Основні права, свободи та обов’язки особи і громадянина.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громадянства та принципи законодавства України про громадянство.</w:t>
      </w:r>
    </w:p>
    <w:p w:rsidR="003B438A" w:rsidRPr="007F717A" w:rsidRDefault="003B438A" w:rsidP="00F367A7">
      <w:pPr>
        <w:pStyle w:val="23"/>
        <w:numPr>
          <w:ilvl w:val="0"/>
          <w:numId w:val="5"/>
        </w:numPr>
        <w:spacing w:after="0" w:line="240" w:lineRule="auto"/>
        <w:jc w:val="both"/>
        <w:rPr>
          <w:sz w:val="26"/>
          <w:szCs w:val="26"/>
        </w:rPr>
      </w:pPr>
      <w:proofErr w:type="gramStart"/>
      <w:r w:rsidRPr="007F717A">
        <w:rPr>
          <w:sz w:val="26"/>
          <w:szCs w:val="26"/>
        </w:rPr>
        <w:t>П</w:t>
      </w:r>
      <w:proofErr w:type="gramEnd"/>
      <w:r w:rsidRPr="007F717A">
        <w:rPr>
          <w:sz w:val="26"/>
          <w:szCs w:val="26"/>
        </w:rPr>
        <w:t>ідстави набуття українського громадянства.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Припинення українського громадянства.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 xml:space="preserve">Статус іноземців, осіб без громадянства, осіб з множинним громадянством та біженців </w:t>
      </w:r>
      <w:proofErr w:type="gramStart"/>
      <w:r w:rsidRPr="007F717A">
        <w:rPr>
          <w:sz w:val="26"/>
          <w:szCs w:val="26"/>
        </w:rPr>
        <w:t>в</w:t>
      </w:r>
      <w:proofErr w:type="gramEnd"/>
      <w:r w:rsidRPr="007F717A">
        <w:rPr>
          <w:sz w:val="26"/>
          <w:szCs w:val="26"/>
        </w:rPr>
        <w:t xml:space="preserve"> Україні.</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Циві</w:t>
      </w:r>
      <w:proofErr w:type="gramStart"/>
      <w:r w:rsidRPr="007F717A">
        <w:rPr>
          <w:sz w:val="26"/>
          <w:szCs w:val="26"/>
        </w:rPr>
        <w:t>льне</w:t>
      </w:r>
      <w:proofErr w:type="gramEnd"/>
      <w:r w:rsidRPr="007F717A">
        <w:rPr>
          <w:sz w:val="26"/>
          <w:szCs w:val="26"/>
        </w:rPr>
        <w:t xml:space="preserve"> право як галузь права.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Цивільно-правові відносини, їх характеристика.</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Суб’єкти цивільних правовідносин.</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Здійснення цивільних прав і виконання обов’язків, їх захист.</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Право власності в Україні та його захист.</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та змі</w:t>
      </w:r>
      <w:proofErr w:type="gramStart"/>
      <w:r w:rsidRPr="007F717A">
        <w:rPr>
          <w:sz w:val="26"/>
          <w:szCs w:val="26"/>
        </w:rPr>
        <w:t>ст</w:t>
      </w:r>
      <w:proofErr w:type="gramEnd"/>
      <w:r w:rsidRPr="007F717A">
        <w:rPr>
          <w:sz w:val="26"/>
          <w:szCs w:val="26"/>
        </w:rPr>
        <w:t xml:space="preserve"> зобов’язання.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Способи забезпечення виконання зобов’язань.</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Припинення зобов’язання та правові наслідки порушення зобов’язання.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та види цивільно-правових договорі</w:t>
      </w:r>
      <w:proofErr w:type="gramStart"/>
      <w:r w:rsidRPr="007F717A">
        <w:rPr>
          <w:sz w:val="26"/>
          <w:szCs w:val="26"/>
        </w:rPr>
        <w:t>в</w:t>
      </w:r>
      <w:proofErr w:type="gramEnd"/>
      <w:r w:rsidRPr="007F717A">
        <w:rPr>
          <w:sz w:val="26"/>
          <w:szCs w:val="26"/>
        </w:rPr>
        <w:t>.</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Цивільно-правова відповідальність.</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шлюбу та порядок і умови його укладання.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Права та обов’язки подружжя.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Права та обов’язки батьків і дітей.</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Позбавлення батьківських прав у сімейному праві.</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 xml:space="preserve">Влаштування дітей, позбавлених батьківського </w:t>
      </w:r>
      <w:proofErr w:type="gramStart"/>
      <w:r w:rsidRPr="007F717A">
        <w:rPr>
          <w:sz w:val="26"/>
          <w:szCs w:val="26"/>
        </w:rPr>
        <w:t>п</w:t>
      </w:r>
      <w:proofErr w:type="gramEnd"/>
      <w:r w:rsidRPr="007F717A">
        <w:rPr>
          <w:sz w:val="26"/>
          <w:szCs w:val="26"/>
        </w:rPr>
        <w:t>іклування.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Недійсність та припинення шлюбу.</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Загальні положення про спадкування.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Спадкування за заповітом.</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Спадкування за законом.</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Здійснення та оформлення права на спадщину.</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предмет, метод та система трудового права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сторони і змі</w:t>
      </w:r>
      <w:proofErr w:type="gramStart"/>
      <w:r w:rsidRPr="007F717A">
        <w:rPr>
          <w:sz w:val="26"/>
          <w:szCs w:val="26"/>
        </w:rPr>
        <w:t>ст</w:t>
      </w:r>
      <w:proofErr w:type="gramEnd"/>
      <w:r w:rsidRPr="007F717A">
        <w:rPr>
          <w:sz w:val="26"/>
          <w:szCs w:val="26"/>
        </w:rPr>
        <w:t xml:space="preserve"> трудового договору.</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 xml:space="preserve">Порядок прийому </w:t>
      </w:r>
      <w:proofErr w:type="gramStart"/>
      <w:r w:rsidRPr="007F717A">
        <w:rPr>
          <w:sz w:val="26"/>
          <w:szCs w:val="26"/>
        </w:rPr>
        <w:t>на</w:t>
      </w:r>
      <w:proofErr w:type="gramEnd"/>
      <w:r w:rsidRPr="007F717A">
        <w:rPr>
          <w:sz w:val="26"/>
          <w:szCs w:val="26"/>
        </w:rPr>
        <w:t xml:space="preserve"> роботу.</w:t>
      </w:r>
    </w:p>
    <w:p w:rsidR="003B438A" w:rsidRPr="007F717A" w:rsidRDefault="003B438A" w:rsidP="00F367A7">
      <w:pPr>
        <w:pStyle w:val="23"/>
        <w:numPr>
          <w:ilvl w:val="0"/>
          <w:numId w:val="5"/>
        </w:numPr>
        <w:spacing w:after="0" w:line="240" w:lineRule="auto"/>
        <w:jc w:val="both"/>
        <w:rPr>
          <w:sz w:val="26"/>
          <w:szCs w:val="26"/>
        </w:rPr>
      </w:pPr>
      <w:proofErr w:type="gramStart"/>
      <w:r w:rsidRPr="007F717A">
        <w:rPr>
          <w:sz w:val="26"/>
          <w:szCs w:val="26"/>
        </w:rPr>
        <w:t>П</w:t>
      </w:r>
      <w:proofErr w:type="gramEnd"/>
      <w:r w:rsidRPr="007F717A">
        <w:rPr>
          <w:sz w:val="26"/>
          <w:szCs w:val="26"/>
        </w:rPr>
        <w:t>ідстави припинення трудового договору з ініціативи працівника.</w:t>
      </w:r>
    </w:p>
    <w:p w:rsidR="003B438A" w:rsidRPr="007F717A" w:rsidRDefault="003B438A" w:rsidP="00F367A7">
      <w:pPr>
        <w:pStyle w:val="23"/>
        <w:numPr>
          <w:ilvl w:val="0"/>
          <w:numId w:val="5"/>
        </w:numPr>
        <w:spacing w:after="0" w:line="240" w:lineRule="auto"/>
        <w:jc w:val="both"/>
        <w:rPr>
          <w:sz w:val="26"/>
          <w:szCs w:val="26"/>
        </w:rPr>
      </w:pPr>
      <w:proofErr w:type="gramStart"/>
      <w:r w:rsidRPr="007F717A">
        <w:rPr>
          <w:sz w:val="26"/>
          <w:szCs w:val="26"/>
        </w:rPr>
        <w:t>П</w:t>
      </w:r>
      <w:proofErr w:type="gramEnd"/>
      <w:r w:rsidRPr="007F717A">
        <w:rPr>
          <w:sz w:val="26"/>
          <w:szCs w:val="26"/>
        </w:rPr>
        <w:t>ідстави припинення трудового договору з ініціативи роботодавця.</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 xml:space="preserve">Робочий час у </w:t>
      </w:r>
      <w:proofErr w:type="gramStart"/>
      <w:r w:rsidRPr="007F717A">
        <w:rPr>
          <w:sz w:val="26"/>
          <w:szCs w:val="26"/>
        </w:rPr>
        <w:t>трудовому</w:t>
      </w:r>
      <w:proofErr w:type="gramEnd"/>
      <w:r w:rsidRPr="007F717A">
        <w:rPr>
          <w:sz w:val="26"/>
          <w:szCs w:val="26"/>
        </w:rPr>
        <w:t xml:space="preserve"> праві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 xml:space="preserve">Час відпочинку у </w:t>
      </w:r>
      <w:proofErr w:type="gramStart"/>
      <w:r w:rsidRPr="007F717A">
        <w:rPr>
          <w:sz w:val="26"/>
          <w:szCs w:val="26"/>
        </w:rPr>
        <w:t>трудовому</w:t>
      </w:r>
      <w:proofErr w:type="gramEnd"/>
      <w:r w:rsidRPr="007F717A">
        <w:rPr>
          <w:sz w:val="26"/>
          <w:szCs w:val="26"/>
        </w:rPr>
        <w:t xml:space="preserve"> праві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Оплата праці.</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Трудова дисциплі</w:t>
      </w:r>
      <w:proofErr w:type="gramStart"/>
      <w:r w:rsidRPr="007F717A">
        <w:rPr>
          <w:sz w:val="26"/>
          <w:szCs w:val="26"/>
        </w:rPr>
        <w:t>на</w:t>
      </w:r>
      <w:proofErr w:type="gramEnd"/>
      <w:r w:rsidRPr="007F717A">
        <w:rPr>
          <w:sz w:val="26"/>
          <w:szCs w:val="26"/>
        </w:rPr>
        <w:t xml:space="preserve"> </w:t>
      </w:r>
      <w:proofErr w:type="gramStart"/>
      <w:r w:rsidRPr="007F717A">
        <w:rPr>
          <w:sz w:val="26"/>
          <w:szCs w:val="26"/>
        </w:rPr>
        <w:t>та</w:t>
      </w:r>
      <w:proofErr w:type="gramEnd"/>
      <w:r w:rsidRPr="007F717A">
        <w:rPr>
          <w:sz w:val="26"/>
          <w:szCs w:val="26"/>
        </w:rPr>
        <w:t xml:space="preserve"> порядок накладення дисциплінарних стягнень.</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предмет, метод і система кримінального права України.</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Поняття, ознаки та класифікація злочині</w:t>
      </w:r>
      <w:proofErr w:type="gramStart"/>
      <w:r w:rsidRPr="007F717A">
        <w:rPr>
          <w:sz w:val="26"/>
          <w:szCs w:val="26"/>
        </w:rPr>
        <w:t>в</w:t>
      </w:r>
      <w:proofErr w:type="gramEnd"/>
      <w:r w:rsidRPr="007F717A">
        <w:rPr>
          <w:sz w:val="26"/>
          <w:szCs w:val="26"/>
        </w:rPr>
        <w:t>.</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Склад злочину.</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Стадії вчинення злочину.</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Співучасть у вчиненні злочину.</w:t>
      </w:r>
    </w:p>
    <w:p w:rsidR="003B438A" w:rsidRPr="007F717A" w:rsidRDefault="003B438A" w:rsidP="00F367A7">
      <w:pPr>
        <w:pStyle w:val="23"/>
        <w:numPr>
          <w:ilvl w:val="0"/>
          <w:numId w:val="5"/>
        </w:numPr>
        <w:spacing w:after="0" w:line="240" w:lineRule="auto"/>
        <w:jc w:val="both"/>
        <w:rPr>
          <w:sz w:val="26"/>
          <w:szCs w:val="26"/>
        </w:rPr>
      </w:pPr>
      <w:r w:rsidRPr="007F717A">
        <w:rPr>
          <w:sz w:val="26"/>
          <w:szCs w:val="26"/>
        </w:rPr>
        <w:t>Обставини, що виключають злочинність діяння.</w:t>
      </w:r>
    </w:p>
    <w:p w:rsidR="003B438A" w:rsidRDefault="003B438A" w:rsidP="00F367A7">
      <w:pPr>
        <w:pStyle w:val="23"/>
        <w:numPr>
          <w:ilvl w:val="0"/>
          <w:numId w:val="5"/>
        </w:numPr>
        <w:spacing w:after="0" w:line="240" w:lineRule="auto"/>
        <w:jc w:val="both"/>
        <w:rPr>
          <w:sz w:val="26"/>
          <w:szCs w:val="26"/>
        </w:rPr>
      </w:pPr>
      <w:r w:rsidRPr="007F717A">
        <w:rPr>
          <w:sz w:val="26"/>
          <w:szCs w:val="26"/>
        </w:rPr>
        <w:t>Покарання та його види.</w:t>
      </w:r>
    </w:p>
    <w:p w:rsidR="00AF6EFD" w:rsidRPr="003B438A" w:rsidRDefault="003B438A" w:rsidP="00F367A7">
      <w:pPr>
        <w:pStyle w:val="23"/>
        <w:numPr>
          <w:ilvl w:val="0"/>
          <w:numId w:val="5"/>
        </w:numPr>
        <w:spacing w:after="0" w:line="240" w:lineRule="auto"/>
        <w:jc w:val="both"/>
        <w:rPr>
          <w:sz w:val="26"/>
          <w:szCs w:val="26"/>
        </w:rPr>
      </w:pPr>
      <w:r w:rsidRPr="003B438A">
        <w:rPr>
          <w:sz w:val="26"/>
          <w:szCs w:val="26"/>
        </w:rPr>
        <w:t>Особливості кримінальної відповідальності неповнолітніх.</w:t>
      </w:r>
    </w:p>
    <w:p w:rsidR="00AF6EFD" w:rsidRPr="00AF6EFD" w:rsidRDefault="00AF6EFD" w:rsidP="00AF6EFD">
      <w:pPr>
        <w:pStyle w:val="34"/>
        <w:ind w:left="1353"/>
        <w:jc w:val="center"/>
        <w:rPr>
          <w:b/>
          <w:bCs/>
          <w:sz w:val="28"/>
          <w:szCs w:val="28"/>
        </w:rPr>
      </w:pPr>
    </w:p>
    <w:p w:rsidR="00AF6EFD" w:rsidRDefault="00AF6EFD" w:rsidP="00AF6EFD">
      <w:pPr>
        <w:pStyle w:val="34"/>
        <w:ind w:left="360"/>
        <w:rPr>
          <w:b/>
          <w:bCs/>
          <w:sz w:val="28"/>
          <w:szCs w:val="28"/>
        </w:rPr>
      </w:pPr>
      <w:r>
        <w:rPr>
          <w:b/>
          <w:bCs/>
          <w:sz w:val="28"/>
          <w:szCs w:val="28"/>
          <w:lang w:val="uk-UA"/>
        </w:rPr>
        <w:t xml:space="preserve">                                  </w:t>
      </w:r>
      <w:r>
        <w:rPr>
          <w:b/>
          <w:bCs/>
          <w:sz w:val="28"/>
          <w:szCs w:val="28"/>
        </w:rPr>
        <w:t>РЕКОМЕНДОВАНА ЛІТЕРАТУРА</w:t>
      </w:r>
    </w:p>
    <w:p w:rsidR="00F367A7" w:rsidRPr="00143275" w:rsidRDefault="00F367A7" w:rsidP="00F367A7">
      <w:pPr>
        <w:jc w:val="center"/>
        <w:rPr>
          <w:b/>
          <w:bCs/>
          <w:sz w:val="26"/>
          <w:szCs w:val="26"/>
        </w:rPr>
      </w:pPr>
      <w:r w:rsidRPr="00143275">
        <w:rPr>
          <w:b/>
          <w:bCs/>
          <w:sz w:val="26"/>
          <w:szCs w:val="26"/>
        </w:rPr>
        <w:t>Базова література</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632"/>
        <w:gridCol w:w="6485"/>
        <w:gridCol w:w="2454"/>
      </w:tblGrid>
      <w:tr w:rsidR="00F367A7" w:rsidRPr="00EE6D79" w:rsidTr="00FA4614">
        <w:trPr>
          <w:trHeight w:val="144"/>
        </w:trPr>
        <w:tc>
          <w:tcPr>
            <w:tcW w:w="330" w:type="pct"/>
            <w:vAlign w:val="center"/>
          </w:tcPr>
          <w:p w:rsidR="00F367A7" w:rsidRPr="00EE6D79" w:rsidRDefault="00F367A7" w:rsidP="00FA4614">
            <w:pPr>
              <w:jc w:val="center"/>
            </w:pPr>
            <w:r w:rsidRPr="00EE6D79">
              <w:t>№</w:t>
            </w:r>
          </w:p>
        </w:tc>
        <w:tc>
          <w:tcPr>
            <w:tcW w:w="3388" w:type="pct"/>
            <w:vAlign w:val="center"/>
          </w:tcPr>
          <w:p w:rsidR="00F367A7" w:rsidRPr="00EE6D79" w:rsidRDefault="00F367A7" w:rsidP="00FA4614">
            <w:pPr>
              <w:jc w:val="center"/>
            </w:pPr>
            <w:r w:rsidRPr="00EE6D79">
              <w:t>Назва видання</w:t>
            </w:r>
          </w:p>
        </w:tc>
        <w:tc>
          <w:tcPr>
            <w:tcW w:w="1282" w:type="pct"/>
            <w:vAlign w:val="center"/>
          </w:tcPr>
          <w:p w:rsidR="00F367A7" w:rsidRPr="00EE6D79" w:rsidRDefault="00F367A7" w:rsidP="00FA4614">
            <w:pPr>
              <w:jc w:val="center"/>
            </w:pPr>
            <w:r w:rsidRPr="00EE6D79">
              <w:t>Місце знаходження</w:t>
            </w:r>
          </w:p>
        </w:tc>
      </w:tr>
      <w:tr w:rsidR="00F367A7" w:rsidRPr="00681735" w:rsidTr="00FA4614">
        <w:trPr>
          <w:trHeight w:val="144"/>
        </w:trPr>
        <w:tc>
          <w:tcPr>
            <w:tcW w:w="330" w:type="pct"/>
            <w:vAlign w:val="center"/>
          </w:tcPr>
          <w:p w:rsidR="00F367A7" w:rsidRPr="00681735" w:rsidRDefault="00F367A7" w:rsidP="00FA4614">
            <w:pPr>
              <w:jc w:val="center"/>
              <w:rPr>
                <w:sz w:val="26"/>
                <w:szCs w:val="26"/>
              </w:rPr>
            </w:pPr>
          </w:p>
        </w:tc>
        <w:tc>
          <w:tcPr>
            <w:tcW w:w="3388" w:type="pct"/>
            <w:vAlign w:val="center"/>
          </w:tcPr>
          <w:p w:rsidR="00F367A7" w:rsidRPr="00681735" w:rsidRDefault="00F367A7" w:rsidP="00FA4614">
            <w:pPr>
              <w:jc w:val="center"/>
              <w:rPr>
                <w:b/>
                <w:sz w:val="26"/>
                <w:szCs w:val="26"/>
              </w:rPr>
            </w:pPr>
            <w:r w:rsidRPr="00681735">
              <w:rPr>
                <w:b/>
                <w:sz w:val="26"/>
                <w:szCs w:val="26"/>
              </w:rPr>
              <w:t>Основна література:</w:t>
            </w:r>
          </w:p>
        </w:tc>
        <w:tc>
          <w:tcPr>
            <w:tcW w:w="1282" w:type="pct"/>
            <w:vAlign w:val="center"/>
          </w:tcPr>
          <w:p w:rsidR="00F367A7" w:rsidRPr="00681735" w:rsidRDefault="00F367A7" w:rsidP="00FA4614">
            <w:pPr>
              <w:jc w:val="center"/>
              <w:rPr>
                <w:sz w:val="26"/>
                <w:szCs w:val="26"/>
              </w:rPr>
            </w:pPr>
          </w:p>
        </w:tc>
      </w:tr>
      <w:tr w:rsidR="00F367A7" w:rsidRPr="00681735" w:rsidTr="00FA4614">
        <w:trPr>
          <w:trHeight w:val="640"/>
        </w:trPr>
        <w:tc>
          <w:tcPr>
            <w:tcW w:w="330" w:type="pct"/>
            <w:vAlign w:val="center"/>
          </w:tcPr>
          <w:p w:rsidR="00F367A7" w:rsidRPr="00681735" w:rsidRDefault="00F367A7" w:rsidP="00FA4614">
            <w:pPr>
              <w:jc w:val="center"/>
              <w:rPr>
                <w:sz w:val="26"/>
                <w:szCs w:val="26"/>
              </w:rPr>
            </w:pPr>
            <w:r>
              <w:rPr>
                <w:sz w:val="26"/>
                <w:szCs w:val="26"/>
              </w:rPr>
              <w:t>1</w:t>
            </w:r>
          </w:p>
        </w:tc>
        <w:tc>
          <w:tcPr>
            <w:tcW w:w="3388" w:type="pct"/>
          </w:tcPr>
          <w:p w:rsidR="00F367A7" w:rsidRDefault="00F367A7" w:rsidP="00FA4614">
            <w:pPr>
              <w:jc w:val="both"/>
              <w:rPr>
                <w:sz w:val="26"/>
                <w:szCs w:val="26"/>
                <w:lang w:eastAsia="ru-RU"/>
              </w:rPr>
            </w:pPr>
            <w:r w:rsidRPr="00216919">
              <w:rPr>
                <w:sz w:val="26"/>
                <w:szCs w:val="26"/>
              </w:rPr>
              <w:t>Ортинський В.Л. Основи права України. Львів: «Оріяна-Нова» , 2005.- 368с.</w:t>
            </w:r>
          </w:p>
          <w:p w:rsidR="00F367A7" w:rsidRPr="00216919" w:rsidRDefault="00F367A7" w:rsidP="00FA4614">
            <w:pPr>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640"/>
        </w:trPr>
        <w:tc>
          <w:tcPr>
            <w:tcW w:w="330" w:type="pct"/>
            <w:vAlign w:val="center"/>
          </w:tcPr>
          <w:p w:rsidR="00F367A7" w:rsidRPr="00681735" w:rsidRDefault="00F367A7" w:rsidP="00FA4614">
            <w:pPr>
              <w:jc w:val="center"/>
              <w:rPr>
                <w:sz w:val="26"/>
                <w:szCs w:val="26"/>
              </w:rPr>
            </w:pPr>
            <w:r>
              <w:rPr>
                <w:sz w:val="26"/>
                <w:szCs w:val="26"/>
              </w:rPr>
              <w:t>2</w:t>
            </w:r>
          </w:p>
        </w:tc>
        <w:tc>
          <w:tcPr>
            <w:tcW w:w="3388" w:type="pct"/>
          </w:tcPr>
          <w:p w:rsidR="00F367A7" w:rsidRPr="00016261" w:rsidRDefault="00182877" w:rsidP="00FA4614">
            <w:pPr>
              <w:spacing w:line="340" w:lineRule="atLeast"/>
              <w:rPr>
                <w:sz w:val="28"/>
              </w:rPr>
            </w:pPr>
            <w:hyperlink r:id="rId5" w:history="1">
              <w:r w:rsidR="00F367A7" w:rsidRPr="00016261">
                <w:rPr>
                  <w:sz w:val="28"/>
                </w:rPr>
                <w:t xml:space="preserve">Основи правознавства : навч. </w:t>
              </w:r>
              <w:proofErr w:type="gramStart"/>
              <w:r w:rsidR="00F367A7" w:rsidRPr="00016261">
                <w:rPr>
                  <w:sz w:val="28"/>
                </w:rPr>
                <w:t>пос</w:t>
              </w:r>
              <w:proofErr w:type="gramEnd"/>
              <w:r w:rsidR="00F367A7" w:rsidRPr="00016261">
                <w:rPr>
                  <w:sz w:val="28"/>
                </w:rPr>
                <w:t>іб. / М-во освіти і науки України, Київський нац. торгово-економічний ун-т ; за ред. Ю.І. Крегула.</w:t>
              </w:r>
            </w:hyperlink>
            <w:r w:rsidR="00F367A7" w:rsidRPr="00016261">
              <w:rPr>
                <w:sz w:val="24"/>
                <w:szCs w:val="24"/>
                <w:lang w:eastAsia="ru-RU"/>
              </w:rPr>
              <w:t xml:space="preserve"> </w:t>
            </w:r>
            <w:hyperlink r:id="rId6" w:history="1">
              <w:r w:rsidR="00F367A7" w:rsidRPr="00016261">
                <w:rPr>
                  <w:sz w:val="24"/>
                  <w:szCs w:val="24"/>
                  <w:lang w:eastAsia="ru-RU"/>
                </w:rPr>
                <w:t>К.: КНТЕУ, 2010.</w:t>
              </w:r>
            </w:hyperlink>
            <w:r w:rsidR="00F367A7" w:rsidRPr="00016261">
              <w:rPr>
                <w:sz w:val="28"/>
              </w:rPr>
              <w:t>- 406с.</w:t>
            </w:r>
          </w:p>
        </w:tc>
        <w:tc>
          <w:tcPr>
            <w:tcW w:w="1282" w:type="pct"/>
            <w:vAlign w:val="center"/>
          </w:tcPr>
          <w:p w:rsidR="00F367A7" w:rsidRPr="00681735" w:rsidRDefault="00F367A7" w:rsidP="00FA4614">
            <w:pPr>
              <w:jc w:val="center"/>
              <w:rPr>
                <w:sz w:val="26"/>
                <w:szCs w:val="26"/>
              </w:rPr>
            </w:pPr>
            <w:proofErr w:type="gramStart"/>
            <w:r w:rsidRPr="00681735">
              <w:rPr>
                <w:sz w:val="26"/>
                <w:szCs w:val="26"/>
              </w:rPr>
              <w:t>Б</w:t>
            </w:r>
            <w:proofErr w:type="gramEnd"/>
            <w:r w:rsidRPr="00681735">
              <w:rPr>
                <w:sz w:val="26"/>
                <w:szCs w:val="26"/>
              </w:rPr>
              <w:t>ібліотека НТУ України „КПІ”</w:t>
            </w:r>
          </w:p>
        </w:tc>
      </w:tr>
      <w:tr w:rsidR="00F367A7" w:rsidRPr="00681735" w:rsidTr="00FA4614">
        <w:trPr>
          <w:trHeight w:val="640"/>
        </w:trPr>
        <w:tc>
          <w:tcPr>
            <w:tcW w:w="330" w:type="pct"/>
            <w:vAlign w:val="center"/>
          </w:tcPr>
          <w:p w:rsidR="00F367A7" w:rsidRPr="00681735" w:rsidRDefault="00F367A7" w:rsidP="00FA4614">
            <w:pPr>
              <w:jc w:val="center"/>
              <w:rPr>
                <w:sz w:val="26"/>
                <w:szCs w:val="26"/>
              </w:rPr>
            </w:pPr>
            <w:r>
              <w:rPr>
                <w:sz w:val="26"/>
                <w:szCs w:val="26"/>
              </w:rPr>
              <w:t>3</w:t>
            </w:r>
          </w:p>
        </w:tc>
        <w:tc>
          <w:tcPr>
            <w:tcW w:w="3388" w:type="pct"/>
          </w:tcPr>
          <w:p w:rsidR="00F367A7" w:rsidRPr="00216919" w:rsidRDefault="00F367A7" w:rsidP="00FA4614">
            <w:pPr>
              <w:rPr>
                <w:sz w:val="26"/>
                <w:szCs w:val="26"/>
              </w:rPr>
            </w:pPr>
            <w:r w:rsidRPr="00216919">
              <w:rPr>
                <w:sz w:val="26"/>
                <w:szCs w:val="26"/>
              </w:rPr>
              <w:t xml:space="preserve">Основи правознавства України. </w:t>
            </w:r>
            <w:proofErr w:type="gramStart"/>
            <w:r w:rsidRPr="00216919">
              <w:rPr>
                <w:sz w:val="26"/>
                <w:szCs w:val="26"/>
              </w:rPr>
              <w:t>–Х</w:t>
            </w:r>
            <w:proofErr w:type="gramEnd"/>
            <w:r w:rsidRPr="00216919">
              <w:rPr>
                <w:sz w:val="26"/>
                <w:szCs w:val="26"/>
              </w:rPr>
              <w:t>арків: Одіссей, 2002 . – 304 с.</w:t>
            </w:r>
          </w:p>
          <w:p w:rsidR="00F367A7" w:rsidRPr="00216919" w:rsidRDefault="00F367A7" w:rsidP="00FA4614">
            <w:pPr>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640"/>
        </w:trPr>
        <w:tc>
          <w:tcPr>
            <w:tcW w:w="330" w:type="pct"/>
            <w:vAlign w:val="center"/>
          </w:tcPr>
          <w:p w:rsidR="00F367A7" w:rsidRPr="00681735" w:rsidRDefault="00F367A7" w:rsidP="00FA4614">
            <w:pPr>
              <w:jc w:val="center"/>
              <w:rPr>
                <w:sz w:val="26"/>
                <w:szCs w:val="26"/>
              </w:rPr>
            </w:pPr>
            <w:r w:rsidRPr="00681735">
              <w:rPr>
                <w:sz w:val="26"/>
                <w:szCs w:val="26"/>
              </w:rPr>
              <w:t>4</w:t>
            </w:r>
          </w:p>
        </w:tc>
        <w:tc>
          <w:tcPr>
            <w:tcW w:w="3388" w:type="pct"/>
          </w:tcPr>
          <w:p w:rsidR="00F367A7" w:rsidRPr="00216919" w:rsidRDefault="00F367A7" w:rsidP="00FA4614">
            <w:pPr>
              <w:rPr>
                <w:sz w:val="26"/>
                <w:szCs w:val="26"/>
              </w:rPr>
            </w:pPr>
            <w:r w:rsidRPr="00216919">
              <w:rPr>
                <w:sz w:val="26"/>
                <w:szCs w:val="26"/>
              </w:rPr>
              <w:t xml:space="preserve">Правознавство. – Київ.: Юрінком Інтер, 2002. – 736 </w:t>
            </w:r>
            <w:proofErr w:type="gramStart"/>
            <w:r w:rsidRPr="00216919">
              <w:rPr>
                <w:sz w:val="26"/>
                <w:szCs w:val="26"/>
              </w:rPr>
              <w:t>с</w:t>
            </w:r>
            <w:proofErr w:type="gramEnd"/>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144"/>
        </w:trPr>
        <w:tc>
          <w:tcPr>
            <w:tcW w:w="330" w:type="pct"/>
            <w:vAlign w:val="center"/>
          </w:tcPr>
          <w:p w:rsidR="00F367A7" w:rsidRPr="00681735" w:rsidRDefault="00F367A7" w:rsidP="00FA4614">
            <w:pPr>
              <w:jc w:val="center"/>
              <w:rPr>
                <w:sz w:val="26"/>
                <w:szCs w:val="26"/>
              </w:rPr>
            </w:pPr>
            <w:r w:rsidRPr="00681735">
              <w:rPr>
                <w:sz w:val="26"/>
                <w:szCs w:val="26"/>
              </w:rPr>
              <w:t>5</w:t>
            </w:r>
          </w:p>
        </w:tc>
        <w:tc>
          <w:tcPr>
            <w:tcW w:w="3388" w:type="pct"/>
          </w:tcPr>
          <w:p w:rsidR="00F367A7" w:rsidRPr="00216919" w:rsidRDefault="00F367A7" w:rsidP="00FA4614">
            <w:pPr>
              <w:rPr>
                <w:sz w:val="26"/>
                <w:szCs w:val="26"/>
              </w:rPr>
            </w:pPr>
            <w:r w:rsidRPr="00216919">
              <w:rPr>
                <w:sz w:val="26"/>
                <w:szCs w:val="26"/>
              </w:rPr>
              <w:t>Правознавство.: - К.:КНЕУ, 2003. – 736 с.</w:t>
            </w:r>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144"/>
        </w:trPr>
        <w:tc>
          <w:tcPr>
            <w:tcW w:w="330" w:type="pct"/>
            <w:vAlign w:val="center"/>
          </w:tcPr>
          <w:p w:rsidR="00F367A7" w:rsidRPr="00681735" w:rsidRDefault="00F367A7" w:rsidP="00FA4614">
            <w:pPr>
              <w:jc w:val="center"/>
              <w:rPr>
                <w:sz w:val="26"/>
                <w:szCs w:val="26"/>
              </w:rPr>
            </w:pPr>
            <w:r w:rsidRPr="00681735">
              <w:rPr>
                <w:sz w:val="26"/>
                <w:szCs w:val="26"/>
              </w:rPr>
              <w:t>6</w:t>
            </w:r>
          </w:p>
        </w:tc>
        <w:tc>
          <w:tcPr>
            <w:tcW w:w="3388" w:type="pct"/>
          </w:tcPr>
          <w:p w:rsidR="00F367A7" w:rsidRPr="00216919" w:rsidRDefault="00F367A7" w:rsidP="00FA4614">
            <w:pPr>
              <w:rPr>
                <w:sz w:val="26"/>
                <w:szCs w:val="26"/>
              </w:rPr>
            </w:pPr>
            <w:r w:rsidRPr="00216919">
              <w:rPr>
                <w:sz w:val="26"/>
                <w:szCs w:val="26"/>
              </w:rPr>
              <w:t xml:space="preserve">Правознавство.-К.: Юрінком Інтер, 2003. – 736 </w:t>
            </w:r>
            <w:proofErr w:type="gramStart"/>
            <w:r w:rsidRPr="00216919">
              <w:rPr>
                <w:sz w:val="26"/>
                <w:szCs w:val="26"/>
              </w:rPr>
              <w:t>с</w:t>
            </w:r>
            <w:proofErr w:type="gramEnd"/>
            <w:r w:rsidRPr="00216919">
              <w:rPr>
                <w:sz w:val="26"/>
                <w:szCs w:val="26"/>
              </w:rPr>
              <w:t>.</w:t>
            </w:r>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144"/>
        </w:trPr>
        <w:tc>
          <w:tcPr>
            <w:tcW w:w="330" w:type="pct"/>
            <w:vAlign w:val="center"/>
          </w:tcPr>
          <w:p w:rsidR="00F367A7" w:rsidRPr="00681735" w:rsidRDefault="00F367A7" w:rsidP="00FA4614">
            <w:pPr>
              <w:jc w:val="center"/>
              <w:rPr>
                <w:sz w:val="26"/>
                <w:szCs w:val="26"/>
              </w:rPr>
            </w:pPr>
            <w:r w:rsidRPr="00681735">
              <w:rPr>
                <w:sz w:val="26"/>
                <w:szCs w:val="26"/>
              </w:rPr>
              <w:t>7</w:t>
            </w:r>
          </w:p>
        </w:tc>
        <w:tc>
          <w:tcPr>
            <w:tcW w:w="3388" w:type="pct"/>
          </w:tcPr>
          <w:p w:rsidR="00F367A7" w:rsidRPr="00216919" w:rsidRDefault="00F367A7" w:rsidP="00FA4614">
            <w:pPr>
              <w:rPr>
                <w:sz w:val="26"/>
                <w:szCs w:val="26"/>
              </w:rPr>
            </w:pPr>
            <w:r w:rsidRPr="00216919">
              <w:rPr>
                <w:sz w:val="26"/>
                <w:szCs w:val="26"/>
              </w:rPr>
              <w:t xml:space="preserve">Хрестоматія з правознавства. </w:t>
            </w:r>
            <w:proofErr w:type="gramStart"/>
            <w:r w:rsidRPr="00216919">
              <w:rPr>
                <w:sz w:val="26"/>
                <w:szCs w:val="26"/>
              </w:rPr>
              <w:t>–К</w:t>
            </w:r>
            <w:proofErr w:type="gramEnd"/>
            <w:r w:rsidRPr="00216919">
              <w:rPr>
                <w:sz w:val="26"/>
                <w:szCs w:val="26"/>
              </w:rPr>
              <w:t>.: Юрінком Інтер,1996. – 560 с.</w:t>
            </w:r>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465"/>
        </w:trPr>
        <w:tc>
          <w:tcPr>
            <w:tcW w:w="330" w:type="pct"/>
            <w:vAlign w:val="center"/>
          </w:tcPr>
          <w:p w:rsidR="00F367A7" w:rsidRPr="00681735" w:rsidRDefault="00F367A7" w:rsidP="00FA4614">
            <w:pPr>
              <w:jc w:val="center"/>
              <w:rPr>
                <w:sz w:val="26"/>
                <w:szCs w:val="26"/>
              </w:rPr>
            </w:pPr>
            <w:r w:rsidRPr="00681735">
              <w:rPr>
                <w:sz w:val="26"/>
                <w:szCs w:val="26"/>
              </w:rPr>
              <w:t>8</w:t>
            </w:r>
          </w:p>
        </w:tc>
        <w:tc>
          <w:tcPr>
            <w:tcW w:w="3388" w:type="pct"/>
          </w:tcPr>
          <w:p w:rsidR="00F367A7" w:rsidRPr="00216919" w:rsidRDefault="00F367A7" w:rsidP="00FA4614">
            <w:pPr>
              <w:rPr>
                <w:sz w:val="26"/>
                <w:szCs w:val="26"/>
              </w:rPr>
            </w:pPr>
            <w:r w:rsidRPr="00216919">
              <w:rPr>
                <w:sz w:val="26"/>
                <w:szCs w:val="26"/>
              </w:rPr>
              <w:t xml:space="preserve">Хрестоматія з правознавства. </w:t>
            </w:r>
            <w:proofErr w:type="gramStart"/>
            <w:r w:rsidRPr="00216919">
              <w:rPr>
                <w:sz w:val="26"/>
                <w:szCs w:val="26"/>
              </w:rPr>
              <w:t>–К</w:t>
            </w:r>
            <w:proofErr w:type="gramEnd"/>
            <w:r w:rsidRPr="00216919">
              <w:rPr>
                <w:sz w:val="26"/>
                <w:szCs w:val="26"/>
              </w:rPr>
              <w:t>.: Юрінком Інтер,1998. – 704 с.</w:t>
            </w:r>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465"/>
        </w:trPr>
        <w:tc>
          <w:tcPr>
            <w:tcW w:w="330" w:type="pct"/>
            <w:vAlign w:val="center"/>
          </w:tcPr>
          <w:p w:rsidR="00F367A7" w:rsidRPr="00681735" w:rsidRDefault="00F367A7" w:rsidP="00FA4614">
            <w:pPr>
              <w:jc w:val="center"/>
              <w:rPr>
                <w:sz w:val="26"/>
                <w:szCs w:val="26"/>
              </w:rPr>
            </w:pPr>
            <w:r>
              <w:rPr>
                <w:sz w:val="26"/>
                <w:szCs w:val="26"/>
              </w:rPr>
              <w:t>9</w:t>
            </w:r>
          </w:p>
        </w:tc>
        <w:tc>
          <w:tcPr>
            <w:tcW w:w="3388" w:type="pct"/>
          </w:tcPr>
          <w:p w:rsidR="00F367A7" w:rsidRPr="00216919" w:rsidRDefault="00F367A7" w:rsidP="00FA4614">
            <w:pPr>
              <w:rPr>
                <w:sz w:val="26"/>
                <w:szCs w:val="26"/>
              </w:rPr>
            </w:pPr>
            <w:r w:rsidRPr="00216919">
              <w:rPr>
                <w:sz w:val="26"/>
                <w:szCs w:val="26"/>
              </w:rPr>
              <w:t>Шпиталенко Г.А. Основи правозавства</w:t>
            </w:r>
            <w:proofErr w:type="gramStart"/>
            <w:r w:rsidRPr="00216919">
              <w:rPr>
                <w:sz w:val="26"/>
                <w:szCs w:val="26"/>
              </w:rPr>
              <w:t xml:space="preserve"> .</w:t>
            </w:r>
            <w:proofErr w:type="gramEnd"/>
            <w:r w:rsidRPr="00216919">
              <w:rPr>
                <w:sz w:val="26"/>
                <w:szCs w:val="26"/>
              </w:rPr>
              <w:t>-К.:Каравелла, 200</w:t>
            </w:r>
            <w:r>
              <w:rPr>
                <w:sz w:val="26"/>
                <w:szCs w:val="26"/>
              </w:rPr>
              <w:t>8</w:t>
            </w:r>
            <w:r w:rsidRPr="00216919">
              <w:rPr>
                <w:sz w:val="26"/>
                <w:szCs w:val="26"/>
              </w:rPr>
              <w:t>. -376 с.</w:t>
            </w:r>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proofErr w:type="gramStart"/>
            <w:r w:rsidRPr="00681735">
              <w:rPr>
                <w:sz w:val="26"/>
                <w:szCs w:val="26"/>
              </w:rPr>
              <w:t>Б</w:t>
            </w:r>
            <w:proofErr w:type="gramEnd"/>
            <w:r w:rsidRPr="00681735">
              <w:rPr>
                <w:sz w:val="26"/>
                <w:szCs w:val="26"/>
              </w:rPr>
              <w:t>ібліотека НТУ України „КПІ”</w:t>
            </w:r>
          </w:p>
        </w:tc>
      </w:tr>
      <w:tr w:rsidR="00F367A7" w:rsidRPr="00681735" w:rsidTr="00FA4614">
        <w:trPr>
          <w:trHeight w:val="465"/>
        </w:trPr>
        <w:tc>
          <w:tcPr>
            <w:tcW w:w="330" w:type="pct"/>
            <w:vAlign w:val="center"/>
          </w:tcPr>
          <w:p w:rsidR="00F367A7" w:rsidRPr="00681735" w:rsidRDefault="00F367A7" w:rsidP="00FA4614">
            <w:pPr>
              <w:jc w:val="center"/>
              <w:rPr>
                <w:sz w:val="26"/>
                <w:szCs w:val="26"/>
              </w:rPr>
            </w:pPr>
            <w:r>
              <w:rPr>
                <w:sz w:val="26"/>
                <w:szCs w:val="26"/>
              </w:rPr>
              <w:t>10</w:t>
            </w:r>
          </w:p>
        </w:tc>
        <w:tc>
          <w:tcPr>
            <w:tcW w:w="3388" w:type="pct"/>
          </w:tcPr>
          <w:p w:rsidR="00F367A7" w:rsidRPr="00216919" w:rsidRDefault="00F367A7" w:rsidP="00FA4614">
            <w:pPr>
              <w:jc w:val="both"/>
              <w:rPr>
                <w:sz w:val="26"/>
                <w:szCs w:val="26"/>
              </w:rPr>
            </w:pPr>
            <w:r w:rsidRPr="00216919">
              <w:rPr>
                <w:sz w:val="26"/>
                <w:szCs w:val="26"/>
              </w:rPr>
              <w:t xml:space="preserve">Юридический справочник для граждан. </w:t>
            </w:r>
            <w:proofErr w:type="gramStart"/>
            <w:r w:rsidRPr="00216919">
              <w:rPr>
                <w:sz w:val="26"/>
                <w:szCs w:val="26"/>
              </w:rPr>
              <w:t>–Д</w:t>
            </w:r>
            <w:proofErr w:type="gramEnd"/>
            <w:r w:rsidRPr="00216919">
              <w:rPr>
                <w:sz w:val="26"/>
                <w:szCs w:val="26"/>
              </w:rPr>
              <w:t>онецк :ИКФ «Сталкер», 1996. 510 с.</w:t>
            </w:r>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465"/>
        </w:trPr>
        <w:tc>
          <w:tcPr>
            <w:tcW w:w="330" w:type="pct"/>
            <w:vAlign w:val="center"/>
          </w:tcPr>
          <w:p w:rsidR="00F367A7" w:rsidRPr="00681735" w:rsidRDefault="00F367A7" w:rsidP="00FA4614">
            <w:pPr>
              <w:jc w:val="center"/>
              <w:rPr>
                <w:sz w:val="26"/>
                <w:szCs w:val="26"/>
              </w:rPr>
            </w:pPr>
            <w:r>
              <w:rPr>
                <w:sz w:val="26"/>
                <w:szCs w:val="26"/>
              </w:rPr>
              <w:t>11</w:t>
            </w:r>
          </w:p>
        </w:tc>
        <w:tc>
          <w:tcPr>
            <w:tcW w:w="3388" w:type="pct"/>
          </w:tcPr>
          <w:p w:rsidR="00F367A7" w:rsidRPr="00216919" w:rsidRDefault="00F367A7" w:rsidP="00FA4614">
            <w:pPr>
              <w:jc w:val="both"/>
              <w:rPr>
                <w:sz w:val="26"/>
                <w:szCs w:val="26"/>
              </w:rPr>
            </w:pPr>
            <w:r w:rsidRPr="00216919">
              <w:rPr>
                <w:sz w:val="26"/>
                <w:szCs w:val="26"/>
              </w:rPr>
              <w:t>Юридична деонтология. – Харьків</w:t>
            </w:r>
            <w:proofErr w:type="gramStart"/>
            <w:r w:rsidRPr="00216919">
              <w:rPr>
                <w:sz w:val="26"/>
                <w:szCs w:val="26"/>
              </w:rPr>
              <w:t xml:space="preserve"> :</w:t>
            </w:r>
            <w:proofErr w:type="gramEnd"/>
            <w:r w:rsidRPr="00216919">
              <w:rPr>
                <w:sz w:val="26"/>
                <w:szCs w:val="26"/>
              </w:rPr>
              <w:t xml:space="preserve"> Основа, 1993. – 187 с.</w:t>
            </w:r>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465"/>
        </w:trPr>
        <w:tc>
          <w:tcPr>
            <w:tcW w:w="330" w:type="pct"/>
            <w:vAlign w:val="center"/>
          </w:tcPr>
          <w:p w:rsidR="00F367A7" w:rsidRPr="00681735" w:rsidRDefault="00F367A7" w:rsidP="00FA4614">
            <w:pPr>
              <w:jc w:val="center"/>
              <w:rPr>
                <w:sz w:val="26"/>
                <w:szCs w:val="26"/>
              </w:rPr>
            </w:pPr>
            <w:r>
              <w:rPr>
                <w:sz w:val="26"/>
                <w:szCs w:val="26"/>
              </w:rPr>
              <w:t>12</w:t>
            </w:r>
          </w:p>
        </w:tc>
        <w:tc>
          <w:tcPr>
            <w:tcW w:w="3388" w:type="pct"/>
          </w:tcPr>
          <w:p w:rsidR="00F367A7" w:rsidRPr="00216919" w:rsidRDefault="00F367A7" w:rsidP="00FA4614">
            <w:pPr>
              <w:jc w:val="both"/>
              <w:rPr>
                <w:sz w:val="26"/>
                <w:szCs w:val="26"/>
                <w:lang w:eastAsia="ru-RU"/>
              </w:rPr>
            </w:pPr>
            <w:r w:rsidRPr="00216919">
              <w:rPr>
                <w:sz w:val="26"/>
                <w:szCs w:val="26"/>
              </w:rPr>
              <w:t>Юридична енциклопедія. В 6-ти т. Т. 1. А – Г. – К.: Укр. Енцикл., 1998.- 672 с.</w:t>
            </w:r>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r w:rsidR="00F367A7" w:rsidRPr="00681735" w:rsidTr="00FA4614">
        <w:trPr>
          <w:trHeight w:val="843"/>
        </w:trPr>
        <w:tc>
          <w:tcPr>
            <w:tcW w:w="330" w:type="pct"/>
            <w:vAlign w:val="center"/>
          </w:tcPr>
          <w:p w:rsidR="00F367A7" w:rsidRPr="00681735" w:rsidRDefault="00F367A7" w:rsidP="00FA4614">
            <w:pPr>
              <w:jc w:val="center"/>
              <w:rPr>
                <w:sz w:val="26"/>
                <w:szCs w:val="26"/>
              </w:rPr>
            </w:pPr>
            <w:r>
              <w:rPr>
                <w:sz w:val="26"/>
                <w:szCs w:val="26"/>
              </w:rPr>
              <w:t>13</w:t>
            </w:r>
          </w:p>
        </w:tc>
        <w:tc>
          <w:tcPr>
            <w:tcW w:w="3388" w:type="pct"/>
          </w:tcPr>
          <w:p w:rsidR="00F367A7" w:rsidRPr="00216919" w:rsidRDefault="00F367A7" w:rsidP="00FA4614">
            <w:pPr>
              <w:jc w:val="both"/>
              <w:rPr>
                <w:sz w:val="26"/>
                <w:szCs w:val="26"/>
                <w:lang w:eastAsia="ru-RU"/>
              </w:rPr>
            </w:pPr>
            <w:r w:rsidRPr="00216919">
              <w:rPr>
                <w:sz w:val="26"/>
                <w:szCs w:val="26"/>
              </w:rPr>
              <w:t xml:space="preserve">Юридична енциклопедія. В 6-ти т. Т. 5. </w:t>
            </w:r>
            <w:proofErr w:type="gramStart"/>
            <w:r w:rsidRPr="00216919">
              <w:rPr>
                <w:sz w:val="26"/>
                <w:szCs w:val="26"/>
              </w:rPr>
              <w:t>П</w:t>
            </w:r>
            <w:proofErr w:type="gramEnd"/>
            <w:r w:rsidRPr="00216919">
              <w:rPr>
                <w:sz w:val="26"/>
                <w:szCs w:val="26"/>
              </w:rPr>
              <w:t xml:space="preserve"> – С. – К.: Укр. Енцикл., 2003.- 736 с.</w:t>
            </w:r>
          </w:p>
          <w:p w:rsidR="00F367A7" w:rsidRPr="00681735" w:rsidRDefault="00F367A7" w:rsidP="00FA4614">
            <w:pPr>
              <w:ind w:left="-46" w:right="-112"/>
              <w:rPr>
                <w:sz w:val="26"/>
                <w:szCs w:val="26"/>
              </w:rPr>
            </w:pPr>
          </w:p>
        </w:tc>
        <w:tc>
          <w:tcPr>
            <w:tcW w:w="1282" w:type="pct"/>
            <w:vAlign w:val="center"/>
          </w:tcPr>
          <w:p w:rsidR="00F367A7" w:rsidRPr="00681735" w:rsidRDefault="00F367A7" w:rsidP="00FA4614">
            <w:pPr>
              <w:jc w:val="center"/>
              <w:rPr>
                <w:sz w:val="26"/>
                <w:szCs w:val="26"/>
              </w:rPr>
            </w:pPr>
            <w:r w:rsidRPr="00681735">
              <w:rPr>
                <w:sz w:val="26"/>
                <w:szCs w:val="26"/>
              </w:rPr>
              <w:t>Національна парламентська бібліотека України</w:t>
            </w:r>
          </w:p>
        </w:tc>
      </w:tr>
    </w:tbl>
    <w:p w:rsidR="00F367A7" w:rsidRDefault="00F367A7" w:rsidP="00F367A7">
      <w:pPr>
        <w:jc w:val="both"/>
      </w:pPr>
    </w:p>
    <w:p w:rsidR="00F367A7" w:rsidRDefault="00F367A7" w:rsidP="00F367A7">
      <w:pPr>
        <w:jc w:val="center"/>
        <w:rPr>
          <w:b/>
          <w:bCs/>
          <w:sz w:val="26"/>
          <w:szCs w:val="26"/>
        </w:rPr>
      </w:pPr>
    </w:p>
    <w:p w:rsidR="00F367A7" w:rsidRPr="00F871AC" w:rsidRDefault="00F367A7" w:rsidP="00F367A7">
      <w:pPr>
        <w:tabs>
          <w:tab w:val="left" w:pos="817"/>
          <w:tab w:val="left" w:pos="8709"/>
        </w:tabs>
        <w:ind w:left="709" w:hanging="709"/>
        <w:jc w:val="center"/>
        <w:rPr>
          <w:b/>
          <w:sz w:val="28"/>
          <w:szCs w:val="28"/>
        </w:rPr>
      </w:pPr>
      <w:r w:rsidRPr="00F871AC">
        <w:rPr>
          <w:b/>
          <w:sz w:val="28"/>
          <w:szCs w:val="28"/>
        </w:rPr>
        <w:t>Додаткова література</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Аваков А. Конституція як основа для побудови правової та демократичної держави / А. Аваков // </w:t>
      </w:r>
      <w:proofErr w:type="gramStart"/>
      <w:r w:rsidRPr="00607803">
        <w:rPr>
          <w:sz w:val="26"/>
          <w:szCs w:val="26"/>
          <w:lang w:eastAsia="ru-RU"/>
        </w:rPr>
        <w:t>В</w:t>
      </w:r>
      <w:proofErr w:type="gramEnd"/>
      <w:r w:rsidRPr="00607803">
        <w:rPr>
          <w:sz w:val="26"/>
          <w:szCs w:val="26"/>
          <w:lang w:eastAsia="ru-RU"/>
        </w:rPr>
        <w:t>існик Академії правових наук України. – 2008. – № 3. – С. 33-34.</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Бабенко, К. А. Конституційне закріплення демократичних основ організації державної влади (теорія і практика реалізації) / К. А. Бабенко // Часопис Київського університету права. – 2006. – № 4. – C. 68-74.</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Балінський О. В. Міжнародні правові стандарти та їх роль у </w:t>
      </w:r>
      <w:proofErr w:type="gramStart"/>
      <w:r w:rsidRPr="00607803">
        <w:rPr>
          <w:sz w:val="26"/>
          <w:szCs w:val="26"/>
          <w:lang w:eastAsia="ru-RU"/>
        </w:rPr>
        <w:t>правовому</w:t>
      </w:r>
      <w:proofErr w:type="gramEnd"/>
      <w:r w:rsidRPr="00607803">
        <w:rPr>
          <w:sz w:val="26"/>
          <w:szCs w:val="26"/>
          <w:lang w:eastAsia="ru-RU"/>
        </w:rPr>
        <w:t xml:space="preserve"> розвитку в умовах глобалізації / О. В. Балінський // Держава і право. – 2006. – № 2. – C. 463-470.</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Батанов </w:t>
      </w:r>
      <w:proofErr w:type="gramStart"/>
      <w:r w:rsidRPr="00607803">
        <w:rPr>
          <w:sz w:val="26"/>
          <w:szCs w:val="26"/>
          <w:lang w:eastAsia="ru-RU"/>
        </w:rPr>
        <w:t>Ю</w:t>
      </w:r>
      <w:proofErr w:type="gramEnd"/>
      <w:r w:rsidRPr="00607803">
        <w:rPr>
          <w:sz w:val="26"/>
          <w:szCs w:val="26"/>
          <w:lang w:eastAsia="ru-RU"/>
        </w:rPr>
        <w:t xml:space="preserve"> О. Статут територіальної громади – основний нормативний акт місцевого самоврядування / О. Батанов // Право України. – 2004. – № 7. – C. 30-35.</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Бері В. Регламент Верховної Ради України – процедурно-правова основа реалізації функції парламенту / В. Бері // Право України. – 2005. – № 11. – C. 103-107.</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Вереша Р. В. Поняття вини як елемент змісту кримінального права України</w:t>
      </w:r>
      <w:proofErr w:type="gramStart"/>
      <w:r w:rsidRPr="00607803">
        <w:rPr>
          <w:sz w:val="26"/>
          <w:szCs w:val="26"/>
          <w:lang w:eastAsia="ru-RU"/>
        </w:rPr>
        <w:t xml:space="preserve"> :</w:t>
      </w:r>
      <w:proofErr w:type="gramEnd"/>
      <w:r w:rsidRPr="00607803">
        <w:rPr>
          <w:sz w:val="26"/>
          <w:szCs w:val="26"/>
          <w:lang w:eastAsia="ru-RU"/>
        </w:rPr>
        <w:t xml:space="preserve"> монографія / Р. В. Вереша. – К.</w:t>
      </w:r>
      <w:proofErr w:type="gramStart"/>
      <w:r w:rsidRPr="00607803">
        <w:rPr>
          <w:sz w:val="26"/>
          <w:szCs w:val="26"/>
          <w:lang w:eastAsia="ru-RU"/>
        </w:rPr>
        <w:t xml:space="preserve"> :</w:t>
      </w:r>
      <w:proofErr w:type="gramEnd"/>
      <w:r w:rsidRPr="00607803">
        <w:rPr>
          <w:sz w:val="26"/>
          <w:szCs w:val="26"/>
          <w:lang w:eastAsia="ru-RU"/>
        </w:rPr>
        <w:t xml:space="preserve"> Атіка, 2005. – 224 с.</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Гетьман А. Б. Конституційно-правові основи адміністративно-територіального устрою України / А. Б. Гетьман // Держава і право. – 2008. – № 2. – C. 175-180.</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Головащенко О. Громадянське суспільство як основа у становленні правової держави / О. Головащенко // </w:t>
      </w:r>
      <w:proofErr w:type="gramStart"/>
      <w:r w:rsidRPr="00607803">
        <w:rPr>
          <w:sz w:val="26"/>
          <w:szCs w:val="26"/>
          <w:lang w:eastAsia="ru-RU"/>
        </w:rPr>
        <w:t>В</w:t>
      </w:r>
      <w:proofErr w:type="gramEnd"/>
      <w:r w:rsidRPr="00607803">
        <w:rPr>
          <w:sz w:val="26"/>
          <w:szCs w:val="26"/>
          <w:lang w:eastAsia="ru-RU"/>
        </w:rPr>
        <w:t>існик Академії правових наук України. – 2008. – № 3. – С. 126-128.</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Гудзь Л. Правопорушення на виборах: основні форми вияву, методи боротьби та </w:t>
      </w:r>
      <w:proofErr w:type="gramStart"/>
      <w:r w:rsidRPr="00607803">
        <w:rPr>
          <w:sz w:val="26"/>
          <w:szCs w:val="26"/>
          <w:lang w:eastAsia="ru-RU"/>
        </w:rPr>
        <w:t>проф</w:t>
      </w:r>
      <w:proofErr w:type="gramEnd"/>
      <w:r w:rsidRPr="00607803">
        <w:rPr>
          <w:sz w:val="26"/>
          <w:szCs w:val="26"/>
          <w:lang w:eastAsia="ru-RU"/>
        </w:rPr>
        <w:t>ілактики / Л. Гудзь // Підприємництво, господарство і право. – 2006. – № 11. – C. 150-154.</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Добродумов П. О. Конституційно-правові основи економічної системи України / П. Добродумов // </w:t>
      </w:r>
      <w:proofErr w:type="gramStart"/>
      <w:r w:rsidRPr="00607803">
        <w:rPr>
          <w:sz w:val="26"/>
          <w:szCs w:val="26"/>
          <w:lang w:eastAsia="ru-RU"/>
        </w:rPr>
        <w:t>П</w:t>
      </w:r>
      <w:proofErr w:type="gramEnd"/>
      <w:r w:rsidRPr="00607803">
        <w:rPr>
          <w:sz w:val="26"/>
          <w:szCs w:val="26"/>
          <w:lang w:eastAsia="ru-RU"/>
        </w:rPr>
        <w:t>ідприємництво, господарство і право. – 2002. – № 12. – C. 88-92.</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Заморська Л. Норма права як основний елемент системи права / Л. Заморська // </w:t>
      </w:r>
      <w:proofErr w:type="gramStart"/>
      <w:r w:rsidRPr="00607803">
        <w:rPr>
          <w:sz w:val="26"/>
          <w:szCs w:val="26"/>
          <w:lang w:eastAsia="ru-RU"/>
        </w:rPr>
        <w:t>П</w:t>
      </w:r>
      <w:proofErr w:type="gramEnd"/>
      <w:r w:rsidRPr="00607803">
        <w:rPr>
          <w:sz w:val="26"/>
          <w:szCs w:val="26"/>
          <w:lang w:eastAsia="ru-RU"/>
        </w:rPr>
        <w:t>ідприємництво, господарство і право. – 2008. – № 1. – C. 42-45.</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Ковальчук Я. Основні аспекти спі</w:t>
      </w:r>
      <w:proofErr w:type="gramStart"/>
      <w:r w:rsidRPr="00607803">
        <w:rPr>
          <w:sz w:val="26"/>
          <w:szCs w:val="26"/>
          <w:lang w:eastAsia="ru-RU"/>
        </w:rPr>
        <w:t>вв</w:t>
      </w:r>
      <w:proofErr w:type="gramEnd"/>
      <w:r w:rsidRPr="00607803">
        <w:rPr>
          <w:sz w:val="26"/>
          <w:szCs w:val="26"/>
          <w:lang w:eastAsia="ru-RU"/>
        </w:rPr>
        <w:t>ідношення між спадкуванням за заповітом і спадкуванням за законом / Я. Ковальчук // Юридичний журнал. – 2007. – № 4. – C. 54-55.</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Комарницький Д. С. Юридична відповідальність держави перед особою як основа побудови </w:t>
      </w:r>
      <w:proofErr w:type="gramStart"/>
      <w:r w:rsidRPr="00607803">
        <w:rPr>
          <w:sz w:val="26"/>
          <w:szCs w:val="26"/>
          <w:lang w:eastAsia="ru-RU"/>
        </w:rPr>
        <w:t>соц</w:t>
      </w:r>
      <w:proofErr w:type="gramEnd"/>
      <w:r w:rsidRPr="00607803">
        <w:rPr>
          <w:sz w:val="26"/>
          <w:szCs w:val="26"/>
          <w:lang w:eastAsia="ru-RU"/>
        </w:rPr>
        <w:t>іальної та правової держави в Україні / Д. С. Комарницький // Держава і право. – 2007. – № 3. – C. 104-109.</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Кримінальне право України (Загальна частина) : навчальний </w:t>
      </w:r>
      <w:proofErr w:type="gramStart"/>
      <w:r w:rsidRPr="00607803">
        <w:rPr>
          <w:sz w:val="26"/>
          <w:szCs w:val="26"/>
          <w:lang w:eastAsia="ru-RU"/>
        </w:rPr>
        <w:t>пос</w:t>
      </w:r>
      <w:proofErr w:type="gramEnd"/>
      <w:r w:rsidRPr="00607803">
        <w:rPr>
          <w:sz w:val="26"/>
          <w:szCs w:val="26"/>
          <w:lang w:eastAsia="ru-RU"/>
        </w:rPr>
        <w:t>ібник / І. В. Хохлова, О. П. Шем’яков ; Мін-во освіти і науки України, Макіївський економіко-гуманітарний ін-т. – К.</w:t>
      </w:r>
      <w:proofErr w:type="gramStart"/>
      <w:r w:rsidRPr="00607803">
        <w:rPr>
          <w:sz w:val="26"/>
          <w:szCs w:val="26"/>
          <w:lang w:eastAsia="ru-RU"/>
        </w:rPr>
        <w:t xml:space="preserve"> :</w:t>
      </w:r>
      <w:proofErr w:type="gramEnd"/>
      <w:r w:rsidRPr="00607803">
        <w:rPr>
          <w:sz w:val="26"/>
          <w:szCs w:val="26"/>
          <w:lang w:eastAsia="ru-RU"/>
        </w:rPr>
        <w:t xml:space="preserve"> ЦНЛ, 2006. – 272 с.</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Лук’янець Д. М. Філософські основи і концептуальна модель юридичної відповідальності / Д. М. Лук’янець // Юридична Україна. – 2006. – № 4. – C. 4-12.</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Мовчан А. Критерії добору кадрів при прийнятті на роботу як основа реалізації права на працю / А. Мовчан // </w:t>
      </w:r>
      <w:proofErr w:type="gramStart"/>
      <w:r w:rsidRPr="00607803">
        <w:rPr>
          <w:sz w:val="26"/>
          <w:szCs w:val="26"/>
          <w:lang w:eastAsia="ru-RU"/>
        </w:rPr>
        <w:t>П</w:t>
      </w:r>
      <w:proofErr w:type="gramEnd"/>
      <w:r w:rsidRPr="00607803">
        <w:rPr>
          <w:sz w:val="26"/>
          <w:szCs w:val="26"/>
          <w:lang w:eastAsia="ru-RU"/>
        </w:rPr>
        <w:t>ідприємництво, господарство і право. – 2006. – № 4. – C. 43-47.</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Основи трудового права України: </w:t>
      </w:r>
      <w:proofErr w:type="gramStart"/>
      <w:r w:rsidRPr="00607803">
        <w:rPr>
          <w:sz w:val="26"/>
          <w:szCs w:val="26"/>
          <w:lang w:eastAsia="ru-RU"/>
        </w:rPr>
        <w:t>п</w:t>
      </w:r>
      <w:proofErr w:type="gramEnd"/>
      <w:r w:rsidRPr="00607803">
        <w:rPr>
          <w:sz w:val="26"/>
          <w:szCs w:val="26"/>
          <w:lang w:eastAsia="ru-RU"/>
        </w:rPr>
        <w:t>ідручник / ред. П. Д. Пилипенко. – 2-ге вид., випр. і доп. – К. : Магнолія плюс, 2006. – 280 с.</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Приходько С. Захист прав працівників при масових звільненнях / С. Приходько // Прокуратура. Людина. Держава. – 2005. – № 11. – C. 103-110.</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Сташис В. Основні новели нового Кримінального кодексу України / В. Сташис // </w:t>
      </w:r>
      <w:proofErr w:type="gramStart"/>
      <w:r w:rsidRPr="00607803">
        <w:rPr>
          <w:sz w:val="26"/>
          <w:szCs w:val="26"/>
          <w:lang w:eastAsia="ru-RU"/>
        </w:rPr>
        <w:t>В</w:t>
      </w:r>
      <w:proofErr w:type="gramEnd"/>
      <w:r w:rsidRPr="00607803">
        <w:rPr>
          <w:sz w:val="26"/>
          <w:szCs w:val="26"/>
          <w:lang w:eastAsia="ru-RU"/>
        </w:rPr>
        <w:t>існик Академії правових наук України. – 2003. – № 2. – C. 612-626.</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 xml:space="preserve">Фролов Ю. Держава – основний організаційно-правовий гарант забезпечення реалізації, охорони та захисту економічних прав і свобод людини та громадянина в Україні / Ю. Фролов // </w:t>
      </w:r>
      <w:proofErr w:type="gramStart"/>
      <w:r w:rsidRPr="00607803">
        <w:rPr>
          <w:sz w:val="26"/>
          <w:szCs w:val="26"/>
          <w:lang w:eastAsia="ru-RU"/>
        </w:rPr>
        <w:t>П</w:t>
      </w:r>
      <w:proofErr w:type="gramEnd"/>
      <w:r w:rsidRPr="00607803">
        <w:rPr>
          <w:sz w:val="26"/>
          <w:szCs w:val="26"/>
          <w:lang w:eastAsia="ru-RU"/>
        </w:rPr>
        <w:t>ідприємництво, господарство і право. – 2007. – № 4. – C. 57-60.</w:t>
      </w:r>
    </w:p>
    <w:p w:rsidR="00F367A7" w:rsidRPr="00607803" w:rsidRDefault="00F367A7" w:rsidP="00F367A7">
      <w:pPr>
        <w:widowControl/>
        <w:numPr>
          <w:ilvl w:val="0"/>
          <w:numId w:val="6"/>
        </w:numPr>
        <w:autoSpaceDE/>
        <w:autoSpaceDN/>
        <w:jc w:val="both"/>
        <w:rPr>
          <w:sz w:val="26"/>
          <w:szCs w:val="26"/>
          <w:lang w:eastAsia="ru-RU"/>
        </w:rPr>
      </w:pPr>
      <w:r w:rsidRPr="00607803">
        <w:rPr>
          <w:sz w:val="26"/>
          <w:szCs w:val="26"/>
          <w:lang w:eastAsia="ru-RU"/>
        </w:rPr>
        <w:t>Шаповал В. Сучасні характеристики конституції як основного закону держави / В. Шаповал // Право України. – 2008. – № 10. – С. 4-12.</w:t>
      </w:r>
    </w:p>
    <w:p w:rsidR="00AF6EFD" w:rsidRDefault="00F367A7" w:rsidP="00F367A7">
      <w:pPr>
        <w:tabs>
          <w:tab w:val="num" w:pos="720"/>
        </w:tabs>
        <w:jc w:val="center"/>
        <w:rPr>
          <w:sz w:val="28"/>
          <w:szCs w:val="28"/>
          <w:lang w:val="uk-UA"/>
        </w:rPr>
      </w:pPr>
      <w:r w:rsidRPr="00607803">
        <w:rPr>
          <w:sz w:val="26"/>
          <w:szCs w:val="26"/>
          <w:lang w:eastAsia="ru-RU"/>
        </w:rPr>
        <w:t xml:space="preserve">Щербина В. Про основоположні принципи трудового права України / В. Щербина // </w:t>
      </w:r>
      <w:proofErr w:type="gramStart"/>
      <w:r w:rsidRPr="00607803">
        <w:rPr>
          <w:sz w:val="26"/>
          <w:szCs w:val="26"/>
          <w:lang w:eastAsia="ru-RU"/>
        </w:rPr>
        <w:t>П</w:t>
      </w:r>
      <w:proofErr w:type="gramEnd"/>
      <w:r w:rsidRPr="00607803">
        <w:rPr>
          <w:sz w:val="26"/>
          <w:szCs w:val="26"/>
          <w:lang w:eastAsia="ru-RU"/>
        </w:rPr>
        <w:t>ідприємництво, господарство і право. – 2007. – № 1. – C. 13-17.</w:t>
      </w:r>
    </w:p>
    <w:sectPr w:rsidR="00AF6EFD" w:rsidSect="00B82796">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Arial">
    <w:panose1 w:val="020B0604020202020204"/>
    <w:charset w:val="CC"/>
    <w:family w:val="swiss"/>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 w:name="Century Schoolbook">
    <w:panose1 w:val="02040604050505020304"/>
    <w:charset w:val="CC"/>
    <w:family w:val="roman"/>
    <w:pitch w:val="variable"/>
    <w:sig w:usb0="00000287" w:usb1="00000000" w:usb2="00000000" w:usb3="00000000" w:csb0="0000009F" w:csb1="00000000"/>
  </w:font>
  <w:font w:name="Verdana">
    <w:panose1 w:val="020B0604030504040204"/>
    <w:charset w:val="CC"/>
    <w:family w:val="swiss"/>
    <w:pitch w:val="variable"/>
    <w:sig w:usb0="20000287" w:usb1="00000000" w:usb2="00000000" w:usb3="00000000" w:csb0="0000019F" w:csb1="00000000"/>
  </w:font>
  <w:font w:name="Segoe UI">
    <w:altName w:val="Calibri"/>
    <w:panose1 w:val="020B0502040204020203"/>
    <w:charset w:val="CC"/>
    <w:family w:val="swiss"/>
    <w:pitch w:val="variable"/>
    <w:sig w:usb0="E00022FF" w:usb1="C000205B" w:usb2="00000009" w:usb3="00000000" w:csb0="000001DF" w:csb1="00000000"/>
  </w:font>
  <w:font w:name="Tahoma">
    <w:panose1 w:val="020B0604030504040204"/>
    <w:charset w:val="CC"/>
    <w:family w:val="swiss"/>
    <w:pitch w:val="variable"/>
    <w:sig w:usb0="61002A87" w:usb1="80000000" w:usb2="00000008" w:usb3="00000000" w:csb0="000101FF" w:csb1="00000000"/>
  </w:font>
  <w:font w:name="Lucida Grande CY">
    <w:charset w:val="59"/>
    <w:family w:val="auto"/>
    <w:pitch w:val="variable"/>
    <w:sig w:usb0="E1000AEF" w:usb1="5000A1FF" w:usb2="00000000" w:usb3="00000000" w:csb0="000001B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1D"/>
    <w:multiLevelType w:val="multilevel"/>
    <w:tmpl w:val="BB2AE82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nsid w:val="FFFFFF82"/>
    <w:multiLevelType w:val="singleLevel"/>
    <w:tmpl w:val="E34A2518"/>
    <w:lvl w:ilvl="0">
      <w:start w:val="1"/>
      <w:numFmt w:val="bullet"/>
      <w:pStyle w:val="3"/>
      <w:lvlText w:val=""/>
      <w:lvlJc w:val="left"/>
      <w:pPr>
        <w:tabs>
          <w:tab w:val="num" w:pos="926"/>
        </w:tabs>
        <w:ind w:left="926" w:hanging="360"/>
      </w:pPr>
      <w:rPr>
        <w:rFonts w:ascii="Symbol" w:hAnsi="Symbol" w:hint="default"/>
      </w:rPr>
    </w:lvl>
  </w:abstractNum>
  <w:abstractNum w:abstractNumId="2">
    <w:nsid w:val="039F28AD"/>
    <w:multiLevelType w:val="hybridMultilevel"/>
    <w:tmpl w:val="39A270C8"/>
    <w:lvl w:ilvl="0" w:tplc="35F2F07E">
      <w:start w:val="1"/>
      <w:numFmt w:val="decimal"/>
      <w:lvlText w:val="%1."/>
      <w:lvlJc w:val="left"/>
      <w:pPr>
        <w:tabs>
          <w:tab w:val="num" w:pos="720"/>
        </w:tabs>
        <w:ind w:left="720" w:hanging="360"/>
      </w:pPr>
      <w:rPr>
        <w:rFonts w:cs="Times New Roman"/>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nsid w:val="05B80DD4"/>
    <w:multiLevelType w:val="hybridMultilevel"/>
    <w:tmpl w:val="CD7A5D88"/>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
    <w:nsid w:val="07334FDC"/>
    <w:multiLevelType w:val="hybridMultilevel"/>
    <w:tmpl w:val="F6D6FE50"/>
    <w:lvl w:ilvl="0" w:tplc="F536CD6C">
      <w:start w:val="1"/>
      <w:numFmt w:val="decimal"/>
      <w:lvlText w:val="%1."/>
      <w:lvlJc w:val="left"/>
      <w:pPr>
        <w:tabs>
          <w:tab w:val="num" w:pos="720"/>
        </w:tabs>
        <w:ind w:left="720" w:hanging="360"/>
      </w:pPr>
      <w:rPr>
        <w:rFonts w:cs="Times New Roman"/>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5">
    <w:nsid w:val="076D204D"/>
    <w:multiLevelType w:val="hybridMultilevel"/>
    <w:tmpl w:val="9CA87BB0"/>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9302491"/>
    <w:multiLevelType w:val="hybridMultilevel"/>
    <w:tmpl w:val="E86887D6"/>
    <w:lvl w:ilvl="0" w:tplc="97005C7C">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7">
    <w:nsid w:val="0BCD7B28"/>
    <w:multiLevelType w:val="hybridMultilevel"/>
    <w:tmpl w:val="C68A5660"/>
    <w:lvl w:ilvl="0" w:tplc="F58CB870">
      <w:start w:val="1"/>
      <w:numFmt w:val="decimal"/>
      <w:lvlText w:val="%1."/>
      <w:lvlJc w:val="left"/>
      <w:pPr>
        <w:tabs>
          <w:tab w:val="num" w:pos="720"/>
        </w:tabs>
        <w:ind w:left="720" w:hanging="360"/>
      </w:pPr>
      <w:rPr>
        <w:rFonts w:cs="Times New Roman"/>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8">
    <w:nsid w:val="0D8F5C18"/>
    <w:multiLevelType w:val="hybridMultilevel"/>
    <w:tmpl w:val="9DC4F1C0"/>
    <w:lvl w:ilvl="0" w:tplc="FA52DE38">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0FC06E3C"/>
    <w:multiLevelType w:val="hybridMultilevel"/>
    <w:tmpl w:val="072C6DD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0">
    <w:nsid w:val="136E1975"/>
    <w:multiLevelType w:val="hybridMultilevel"/>
    <w:tmpl w:val="9CA87BB0"/>
    <w:lvl w:ilvl="0" w:tplc="041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5D40F82"/>
    <w:multiLevelType w:val="hybridMultilevel"/>
    <w:tmpl w:val="A69E753E"/>
    <w:lvl w:ilvl="0" w:tplc="6BCCE048">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164D32BB"/>
    <w:multiLevelType w:val="hybridMultilevel"/>
    <w:tmpl w:val="63AAD038"/>
    <w:lvl w:ilvl="0" w:tplc="76200746">
      <w:start w:val="1"/>
      <w:numFmt w:val="decimal"/>
      <w:lvlText w:val="%1."/>
      <w:lvlJc w:val="left"/>
      <w:pPr>
        <w:tabs>
          <w:tab w:val="num" w:pos="1485"/>
        </w:tabs>
        <w:ind w:left="1485" w:hanging="1125"/>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13">
    <w:nsid w:val="16AD19B1"/>
    <w:multiLevelType w:val="hybridMultilevel"/>
    <w:tmpl w:val="A6F0D754"/>
    <w:lvl w:ilvl="0" w:tplc="3C805726">
      <w:start w:val="1"/>
      <w:numFmt w:val="decimal"/>
      <w:lvlText w:val="%1."/>
      <w:lvlJc w:val="left"/>
      <w:pPr>
        <w:tabs>
          <w:tab w:val="num" w:pos="720"/>
        </w:tabs>
        <w:ind w:left="720" w:hanging="360"/>
      </w:pPr>
      <w:rPr>
        <w:rFonts w:cs="Times New Roman"/>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4">
    <w:nsid w:val="1A1677F8"/>
    <w:multiLevelType w:val="hybridMultilevel"/>
    <w:tmpl w:val="56A09B8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1B55389B"/>
    <w:multiLevelType w:val="hybridMultilevel"/>
    <w:tmpl w:val="FF980472"/>
    <w:lvl w:ilvl="0" w:tplc="EB1C1F96">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6">
    <w:nsid w:val="220429A0"/>
    <w:multiLevelType w:val="hybridMultilevel"/>
    <w:tmpl w:val="37FAC526"/>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17">
    <w:nsid w:val="2497671B"/>
    <w:multiLevelType w:val="hybridMultilevel"/>
    <w:tmpl w:val="A2DE9CF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nsid w:val="262107CA"/>
    <w:multiLevelType w:val="hybridMultilevel"/>
    <w:tmpl w:val="0EAC2DD4"/>
    <w:lvl w:ilvl="0" w:tplc="64A6BAE4">
      <w:start w:val="1"/>
      <w:numFmt w:val="decimal"/>
      <w:lvlText w:val="%1."/>
      <w:lvlJc w:val="left"/>
      <w:pPr>
        <w:ind w:left="1069"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64D112C"/>
    <w:multiLevelType w:val="hybridMultilevel"/>
    <w:tmpl w:val="00A88D90"/>
    <w:lvl w:ilvl="0" w:tplc="64A6BAE4">
      <w:start w:val="1"/>
      <w:numFmt w:val="decimal"/>
      <w:lvlText w:val="%1."/>
      <w:lvlJc w:val="left"/>
      <w:pPr>
        <w:ind w:left="1069"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6FE17F0"/>
    <w:multiLevelType w:val="hybridMultilevel"/>
    <w:tmpl w:val="55308A56"/>
    <w:lvl w:ilvl="0" w:tplc="7452FA14">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nsid w:val="277B6123"/>
    <w:multiLevelType w:val="hybridMultilevel"/>
    <w:tmpl w:val="0A188EC8"/>
    <w:lvl w:ilvl="0" w:tplc="041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2A21758F"/>
    <w:multiLevelType w:val="hybridMultilevel"/>
    <w:tmpl w:val="64E05EE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23">
    <w:nsid w:val="2F1E4972"/>
    <w:multiLevelType w:val="hybridMultilevel"/>
    <w:tmpl w:val="E3B68344"/>
    <w:lvl w:ilvl="0" w:tplc="33DE1492">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nsid w:val="2F3B25AD"/>
    <w:multiLevelType w:val="hybridMultilevel"/>
    <w:tmpl w:val="17D6EC14"/>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5">
    <w:nsid w:val="2FB91AAE"/>
    <w:multiLevelType w:val="hybridMultilevel"/>
    <w:tmpl w:val="1102FD8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33406614"/>
    <w:multiLevelType w:val="hybridMultilevel"/>
    <w:tmpl w:val="F64EC10C"/>
    <w:lvl w:ilvl="0" w:tplc="9230CA4A">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36470B87"/>
    <w:multiLevelType w:val="hybridMultilevel"/>
    <w:tmpl w:val="BAF83A7A"/>
    <w:lvl w:ilvl="0" w:tplc="B0A05834">
      <w:start w:val="1"/>
      <w:numFmt w:val="decimal"/>
      <w:lvlText w:val="%1."/>
      <w:lvlJc w:val="left"/>
      <w:pPr>
        <w:tabs>
          <w:tab w:val="num" w:pos="720"/>
        </w:tabs>
        <w:ind w:left="720" w:hanging="360"/>
      </w:pPr>
      <w:rPr>
        <w:rFonts w:cs="Times New Roman"/>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28">
    <w:nsid w:val="389572A0"/>
    <w:multiLevelType w:val="hybridMultilevel"/>
    <w:tmpl w:val="62887670"/>
    <w:lvl w:ilvl="0" w:tplc="64A6BAE4">
      <w:start w:val="1"/>
      <w:numFmt w:val="decimal"/>
      <w:lvlText w:val="%1."/>
      <w:lvlJc w:val="left"/>
      <w:pPr>
        <w:ind w:left="1069" w:hanging="360"/>
      </w:pPr>
      <w:rPr>
        <w:rFonts w:hint="default"/>
        <w:sz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9">
    <w:nsid w:val="38C92858"/>
    <w:multiLevelType w:val="hybridMultilevel"/>
    <w:tmpl w:val="B414D1E0"/>
    <w:lvl w:ilvl="0" w:tplc="10F6EF9A">
      <w:start w:val="1"/>
      <w:numFmt w:val="decimal"/>
      <w:lvlText w:val="%1."/>
      <w:lvlJc w:val="left"/>
      <w:pPr>
        <w:tabs>
          <w:tab w:val="num" w:pos="720"/>
        </w:tabs>
        <w:ind w:left="720" w:hanging="360"/>
      </w:pPr>
      <w:rPr>
        <w:rFonts w:cs="Times New Roman"/>
        <w:b/>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0">
    <w:nsid w:val="3BAA2DD4"/>
    <w:multiLevelType w:val="hybridMultilevel"/>
    <w:tmpl w:val="5C98AF5A"/>
    <w:lvl w:ilvl="0" w:tplc="8AA667BC">
      <w:start w:val="1"/>
      <w:numFmt w:val="decimal"/>
      <w:lvlText w:val="%1."/>
      <w:lvlJc w:val="left"/>
      <w:pPr>
        <w:tabs>
          <w:tab w:val="num" w:pos="720"/>
        </w:tabs>
        <w:ind w:left="720" w:hanging="360"/>
      </w:pPr>
      <w:rPr>
        <w:rFonts w:cs="Times New Roman"/>
        <w:b/>
        <w:i w:val="0"/>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1">
    <w:nsid w:val="3DE06A28"/>
    <w:multiLevelType w:val="hybridMultilevel"/>
    <w:tmpl w:val="8788DE36"/>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32">
    <w:nsid w:val="42BD7F36"/>
    <w:multiLevelType w:val="hybridMultilevel"/>
    <w:tmpl w:val="DCA096D8"/>
    <w:lvl w:ilvl="0" w:tplc="42AC32C6">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3">
    <w:nsid w:val="45E51832"/>
    <w:multiLevelType w:val="hybridMultilevel"/>
    <w:tmpl w:val="7E04DA6E"/>
    <w:lvl w:ilvl="0" w:tplc="3B42BB10">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nsid w:val="49D948AD"/>
    <w:multiLevelType w:val="singleLevel"/>
    <w:tmpl w:val="A62EC9AE"/>
    <w:lvl w:ilvl="0">
      <w:start w:val="1"/>
      <w:numFmt w:val="decimal"/>
      <w:lvlText w:val="%1."/>
      <w:lvlJc w:val="left"/>
      <w:pPr>
        <w:tabs>
          <w:tab w:val="num" w:pos="661"/>
        </w:tabs>
        <w:ind w:left="0" w:firstLine="301"/>
      </w:pPr>
      <w:rPr>
        <w:rFonts w:ascii="Times New Roman" w:hAnsi="Times New Roman" w:cs="Times New Roman" w:hint="default"/>
        <w:b w:val="0"/>
        <w:i w:val="0"/>
        <w:sz w:val="28"/>
        <w:szCs w:val="28"/>
      </w:rPr>
    </w:lvl>
  </w:abstractNum>
  <w:abstractNum w:abstractNumId="35">
    <w:nsid w:val="4EBD62AB"/>
    <w:multiLevelType w:val="hybridMultilevel"/>
    <w:tmpl w:val="EDC4F8D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540579E6"/>
    <w:multiLevelType w:val="hybridMultilevel"/>
    <w:tmpl w:val="7826EC76"/>
    <w:lvl w:ilvl="0" w:tplc="161EEE44">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7">
    <w:nsid w:val="571915F1"/>
    <w:multiLevelType w:val="hybridMultilevel"/>
    <w:tmpl w:val="64E05EE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nsid w:val="5A677D85"/>
    <w:multiLevelType w:val="hybridMultilevel"/>
    <w:tmpl w:val="56A8CB54"/>
    <w:lvl w:ilvl="0" w:tplc="0419000F">
      <w:start w:val="1"/>
      <w:numFmt w:val="decimal"/>
      <w:lvlText w:val="%1."/>
      <w:lvlJc w:val="left"/>
      <w:pPr>
        <w:tabs>
          <w:tab w:val="num" w:pos="1096"/>
        </w:tabs>
        <w:ind w:left="1096" w:hanging="360"/>
      </w:pPr>
    </w:lvl>
    <w:lvl w:ilvl="1" w:tplc="04190019" w:tentative="1">
      <w:start w:val="1"/>
      <w:numFmt w:val="lowerLetter"/>
      <w:lvlText w:val="%2."/>
      <w:lvlJc w:val="left"/>
      <w:pPr>
        <w:tabs>
          <w:tab w:val="num" w:pos="1816"/>
        </w:tabs>
        <w:ind w:left="1816" w:hanging="360"/>
      </w:pPr>
    </w:lvl>
    <w:lvl w:ilvl="2" w:tplc="0419001B" w:tentative="1">
      <w:start w:val="1"/>
      <w:numFmt w:val="lowerRoman"/>
      <w:lvlText w:val="%3."/>
      <w:lvlJc w:val="right"/>
      <w:pPr>
        <w:tabs>
          <w:tab w:val="num" w:pos="2536"/>
        </w:tabs>
        <w:ind w:left="2536" w:hanging="180"/>
      </w:pPr>
    </w:lvl>
    <w:lvl w:ilvl="3" w:tplc="0419000F" w:tentative="1">
      <w:start w:val="1"/>
      <w:numFmt w:val="decimal"/>
      <w:lvlText w:val="%4."/>
      <w:lvlJc w:val="left"/>
      <w:pPr>
        <w:tabs>
          <w:tab w:val="num" w:pos="3256"/>
        </w:tabs>
        <w:ind w:left="3256" w:hanging="360"/>
      </w:pPr>
    </w:lvl>
    <w:lvl w:ilvl="4" w:tplc="04190019" w:tentative="1">
      <w:start w:val="1"/>
      <w:numFmt w:val="lowerLetter"/>
      <w:lvlText w:val="%5."/>
      <w:lvlJc w:val="left"/>
      <w:pPr>
        <w:tabs>
          <w:tab w:val="num" w:pos="3976"/>
        </w:tabs>
        <w:ind w:left="3976" w:hanging="360"/>
      </w:pPr>
    </w:lvl>
    <w:lvl w:ilvl="5" w:tplc="0419001B" w:tentative="1">
      <w:start w:val="1"/>
      <w:numFmt w:val="lowerRoman"/>
      <w:lvlText w:val="%6."/>
      <w:lvlJc w:val="right"/>
      <w:pPr>
        <w:tabs>
          <w:tab w:val="num" w:pos="4696"/>
        </w:tabs>
        <w:ind w:left="4696" w:hanging="180"/>
      </w:pPr>
    </w:lvl>
    <w:lvl w:ilvl="6" w:tplc="0419000F" w:tentative="1">
      <w:start w:val="1"/>
      <w:numFmt w:val="decimal"/>
      <w:lvlText w:val="%7."/>
      <w:lvlJc w:val="left"/>
      <w:pPr>
        <w:tabs>
          <w:tab w:val="num" w:pos="5416"/>
        </w:tabs>
        <w:ind w:left="5416" w:hanging="360"/>
      </w:pPr>
    </w:lvl>
    <w:lvl w:ilvl="7" w:tplc="04190019" w:tentative="1">
      <w:start w:val="1"/>
      <w:numFmt w:val="lowerLetter"/>
      <w:lvlText w:val="%8."/>
      <w:lvlJc w:val="left"/>
      <w:pPr>
        <w:tabs>
          <w:tab w:val="num" w:pos="6136"/>
        </w:tabs>
        <w:ind w:left="6136" w:hanging="360"/>
      </w:pPr>
    </w:lvl>
    <w:lvl w:ilvl="8" w:tplc="0419001B" w:tentative="1">
      <w:start w:val="1"/>
      <w:numFmt w:val="lowerRoman"/>
      <w:lvlText w:val="%9."/>
      <w:lvlJc w:val="right"/>
      <w:pPr>
        <w:tabs>
          <w:tab w:val="num" w:pos="6856"/>
        </w:tabs>
        <w:ind w:left="6856" w:hanging="180"/>
      </w:pPr>
    </w:lvl>
  </w:abstractNum>
  <w:abstractNum w:abstractNumId="39">
    <w:nsid w:val="5C197F8A"/>
    <w:multiLevelType w:val="hybridMultilevel"/>
    <w:tmpl w:val="BB86B164"/>
    <w:lvl w:ilvl="0" w:tplc="D2ACCCFA">
      <w:start w:val="1"/>
      <w:numFmt w:val="decimal"/>
      <w:lvlText w:val="%1."/>
      <w:lvlJc w:val="left"/>
      <w:pPr>
        <w:ind w:left="720" w:hanging="360"/>
      </w:pPr>
      <w:rPr>
        <w:rFonts w:ascii="Times New Roman" w:hAnsi="Times New Roman"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0">
    <w:nsid w:val="5CA617C1"/>
    <w:multiLevelType w:val="hybridMultilevel"/>
    <w:tmpl w:val="19AC1A1A"/>
    <w:lvl w:ilvl="0" w:tplc="0419000F">
      <w:start w:val="1"/>
      <w:numFmt w:val="decimal"/>
      <w:lvlText w:val="%1."/>
      <w:lvlJc w:val="left"/>
      <w:pPr>
        <w:ind w:left="1096" w:hanging="360"/>
      </w:pPr>
    </w:lvl>
    <w:lvl w:ilvl="1" w:tplc="04090019" w:tentative="1">
      <w:start w:val="1"/>
      <w:numFmt w:val="lowerLetter"/>
      <w:lvlText w:val="%2."/>
      <w:lvlJc w:val="left"/>
      <w:pPr>
        <w:ind w:left="1816" w:hanging="360"/>
      </w:pPr>
    </w:lvl>
    <w:lvl w:ilvl="2" w:tplc="0409001B" w:tentative="1">
      <w:start w:val="1"/>
      <w:numFmt w:val="lowerRoman"/>
      <w:lvlText w:val="%3."/>
      <w:lvlJc w:val="right"/>
      <w:pPr>
        <w:ind w:left="2536" w:hanging="180"/>
      </w:pPr>
    </w:lvl>
    <w:lvl w:ilvl="3" w:tplc="0409000F" w:tentative="1">
      <w:start w:val="1"/>
      <w:numFmt w:val="decimal"/>
      <w:lvlText w:val="%4."/>
      <w:lvlJc w:val="left"/>
      <w:pPr>
        <w:ind w:left="3256" w:hanging="360"/>
      </w:pPr>
    </w:lvl>
    <w:lvl w:ilvl="4" w:tplc="04090019" w:tentative="1">
      <w:start w:val="1"/>
      <w:numFmt w:val="lowerLetter"/>
      <w:lvlText w:val="%5."/>
      <w:lvlJc w:val="left"/>
      <w:pPr>
        <w:ind w:left="3976" w:hanging="360"/>
      </w:pPr>
    </w:lvl>
    <w:lvl w:ilvl="5" w:tplc="0409001B" w:tentative="1">
      <w:start w:val="1"/>
      <w:numFmt w:val="lowerRoman"/>
      <w:lvlText w:val="%6."/>
      <w:lvlJc w:val="right"/>
      <w:pPr>
        <w:ind w:left="4696" w:hanging="180"/>
      </w:pPr>
    </w:lvl>
    <w:lvl w:ilvl="6" w:tplc="0409000F" w:tentative="1">
      <w:start w:val="1"/>
      <w:numFmt w:val="decimal"/>
      <w:lvlText w:val="%7."/>
      <w:lvlJc w:val="left"/>
      <w:pPr>
        <w:ind w:left="5416" w:hanging="360"/>
      </w:pPr>
    </w:lvl>
    <w:lvl w:ilvl="7" w:tplc="04090019" w:tentative="1">
      <w:start w:val="1"/>
      <w:numFmt w:val="lowerLetter"/>
      <w:lvlText w:val="%8."/>
      <w:lvlJc w:val="left"/>
      <w:pPr>
        <w:ind w:left="6136" w:hanging="360"/>
      </w:pPr>
    </w:lvl>
    <w:lvl w:ilvl="8" w:tplc="0409001B" w:tentative="1">
      <w:start w:val="1"/>
      <w:numFmt w:val="lowerRoman"/>
      <w:lvlText w:val="%9."/>
      <w:lvlJc w:val="right"/>
      <w:pPr>
        <w:ind w:left="6856" w:hanging="180"/>
      </w:pPr>
    </w:lvl>
  </w:abstractNum>
  <w:abstractNum w:abstractNumId="41">
    <w:nsid w:val="5D5E3B77"/>
    <w:multiLevelType w:val="hybridMultilevel"/>
    <w:tmpl w:val="2C1C987A"/>
    <w:lvl w:ilvl="0" w:tplc="EE82B732">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2">
    <w:nsid w:val="5E80175E"/>
    <w:multiLevelType w:val="hybridMultilevel"/>
    <w:tmpl w:val="042414A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3">
    <w:nsid w:val="66D426D2"/>
    <w:multiLevelType w:val="hybridMultilevel"/>
    <w:tmpl w:val="4B52E4DC"/>
    <w:lvl w:ilvl="0" w:tplc="568C9540">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4">
    <w:nsid w:val="71C15570"/>
    <w:multiLevelType w:val="hybridMultilevel"/>
    <w:tmpl w:val="C89C981E"/>
    <w:lvl w:ilvl="0" w:tplc="4610306A">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5">
    <w:nsid w:val="74FB1B88"/>
    <w:multiLevelType w:val="hybridMultilevel"/>
    <w:tmpl w:val="C72202F0"/>
    <w:lvl w:ilvl="0" w:tplc="0419000F">
      <w:start w:val="1"/>
      <w:numFmt w:val="decimal"/>
      <w:lvlText w:val="%1."/>
      <w:lvlJc w:val="left"/>
      <w:pPr>
        <w:tabs>
          <w:tab w:val="num" w:pos="720"/>
        </w:tabs>
        <w:ind w:left="720" w:hanging="360"/>
      </w:pPr>
      <w:rPr>
        <w:rFonts w:cs="Times New Roman"/>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46">
    <w:nsid w:val="75452BF0"/>
    <w:multiLevelType w:val="hybridMultilevel"/>
    <w:tmpl w:val="69AA326A"/>
    <w:lvl w:ilvl="0" w:tplc="6F023B1A">
      <w:start w:val="1"/>
      <w:numFmt w:val="decimal"/>
      <w:lvlText w:val="%1."/>
      <w:lvlJc w:val="left"/>
      <w:pPr>
        <w:ind w:left="720" w:hanging="360"/>
      </w:pPr>
      <w:rPr>
        <w:rFonts w:hint="default"/>
        <w:b/>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7">
    <w:nsid w:val="774600DE"/>
    <w:multiLevelType w:val="hybridMultilevel"/>
    <w:tmpl w:val="6C14B0EC"/>
    <w:lvl w:ilvl="0" w:tplc="0422000F">
      <w:start w:val="1"/>
      <w:numFmt w:val="decimal"/>
      <w:lvlText w:val="%1."/>
      <w:lvlJc w:val="left"/>
      <w:pPr>
        <w:tabs>
          <w:tab w:val="num" w:pos="720"/>
        </w:tabs>
        <w:ind w:left="720" w:hanging="360"/>
      </w:pPr>
      <w:rPr>
        <w:rFonts w:hint="default"/>
      </w:rPr>
    </w:lvl>
    <w:lvl w:ilvl="1" w:tplc="04220019" w:tentative="1">
      <w:start w:val="1"/>
      <w:numFmt w:val="lowerLetter"/>
      <w:lvlText w:val="%2."/>
      <w:lvlJc w:val="left"/>
      <w:pPr>
        <w:tabs>
          <w:tab w:val="num" w:pos="1440"/>
        </w:tabs>
        <w:ind w:left="1440" w:hanging="360"/>
      </w:pPr>
    </w:lvl>
    <w:lvl w:ilvl="2" w:tplc="0422001B" w:tentative="1">
      <w:start w:val="1"/>
      <w:numFmt w:val="lowerRoman"/>
      <w:lvlText w:val="%3."/>
      <w:lvlJc w:val="right"/>
      <w:pPr>
        <w:tabs>
          <w:tab w:val="num" w:pos="2160"/>
        </w:tabs>
        <w:ind w:left="2160" w:hanging="180"/>
      </w:pPr>
    </w:lvl>
    <w:lvl w:ilvl="3" w:tplc="0422000F" w:tentative="1">
      <w:start w:val="1"/>
      <w:numFmt w:val="decimal"/>
      <w:lvlText w:val="%4."/>
      <w:lvlJc w:val="left"/>
      <w:pPr>
        <w:tabs>
          <w:tab w:val="num" w:pos="2880"/>
        </w:tabs>
        <w:ind w:left="2880" w:hanging="360"/>
      </w:pPr>
    </w:lvl>
    <w:lvl w:ilvl="4" w:tplc="04220019" w:tentative="1">
      <w:start w:val="1"/>
      <w:numFmt w:val="lowerLetter"/>
      <w:lvlText w:val="%5."/>
      <w:lvlJc w:val="left"/>
      <w:pPr>
        <w:tabs>
          <w:tab w:val="num" w:pos="3600"/>
        </w:tabs>
        <w:ind w:left="3600" w:hanging="360"/>
      </w:pPr>
    </w:lvl>
    <w:lvl w:ilvl="5" w:tplc="0422001B" w:tentative="1">
      <w:start w:val="1"/>
      <w:numFmt w:val="lowerRoman"/>
      <w:lvlText w:val="%6."/>
      <w:lvlJc w:val="right"/>
      <w:pPr>
        <w:tabs>
          <w:tab w:val="num" w:pos="4320"/>
        </w:tabs>
        <w:ind w:left="4320" w:hanging="180"/>
      </w:pPr>
    </w:lvl>
    <w:lvl w:ilvl="6" w:tplc="0422000F" w:tentative="1">
      <w:start w:val="1"/>
      <w:numFmt w:val="decimal"/>
      <w:lvlText w:val="%7."/>
      <w:lvlJc w:val="left"/>
      <w:pPr>
        <w:tabs>
          <w:tab w:val="num" w:pos="5040"/>
        </w:tabs>
        <w:ind w:left="5040" w:hanging="360"/>
      </w:pPr>
    </w:lvl>
    <w:lvl w:ilvl="7" w:tplc="04220019" w:tentative="1">
      <w:start w:val="1"/>
      <w:numFmt w:val="lowerLetter"/>
      <w:lvlText w:val="%8."/>
      <w:lvlJc w:val="left"/>
      <w:pPr>
        <w:tabs>
          <w:tab w:val="num" w:pos="5760"/>
        </w:tabs>
        <w:ind w:left="5760" w:hanging="360"/>
      </w:pPr>
    </w:lvl>
    <w:lvl w:ilvl="8" w:tplc="0422001B" w:tentative="1">
      <w:start w:val="1"/>
      <w:numFmt w:val="lowerRoman"/>
      <w:lvlText w:val="%9."/>
      <w:lvlJc w:val="right"/>
      <w:pPr>
        <w:tabs>
          <w:tab w:val="num" w:pos="6480"/>
        </w:tabs>
        <w:ind w:left="6480" w:hanging="180"/>
      </w:pPr>
    </w:lvl>
  </w:abstractNum>
  <w:abstractNum w:abstractNumId="48">
    <w:nsid w:val="78C1632D"/>
    <w:multiLevelType w:val="hybridMultilevel"/>
    <w:tmpl w:val="5DD2DFC0"/>
    <w:lvl w:ilvl="0" w:tplc="8CE47C00">
      <w:start w:val="1"/>
      <w:numFmt w:val="decimal"/>
      <w:lvlText w:val="%1."/>
      <w:lvlJc w:val="left"/>
      <w:pPr>
        <w:ind w:left="720" w:hanging="360"/>
      </w:pPr>
      <w:rPr>
        <w:rFonts w:cs="Times New Roman" w:hint="default"/>
        <w:b/>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49">
    <w:nsid w:val="7A0D05E5"/>
    <w:multiLevelType w:val="hybridMultilevel"/>
    <w:tmpl w:val="A13CFF30"/>
    <w:lvl w:ilvl="0" w:tplc="64A6BAE4">
      <w:start w:val="1"/>
      <w:numFmt w:val="decimal"/>
      <w:lvlText w:val="%1."/>
      <w:lvlJc w:val="left"/>
      <w:pPr>
        <w:ind w:left="1069" w:hanging="360"/>
      </w:pPr>
      <w:rPr>
        <w:rFonts w:hint="default"/>
        <w:sz w:val="28"/>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50">
    <w:nsid w:val="7D3C3D5F"/>
    <w:multiLevelType w:val="hybridMultilevel"/>
    <w:tmpl w:val="65F61B04"/>
    <w:lvl w:ilvl="0" w:tplc="64A6BAE4">
      <w:start w:val="1"/>
      <w:numFmt w:val="decimal"/>
      <w:lvlText w:val="%1."/>
      <w:lvlJc w:val="left"/>
      <w:pPr>
        <w:ind w:left="1069" w:hanging="360"/>
      </w:pPr>
      <w:rPr>
        <w:rFonts w:hint="default"/>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7DEB7ACA"/>
    <w:multiLevelType w:val="hybridMultilevel"/>
    <w:tmpl w:val="D51E6BA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
  </w:num>
  <w:num w:numId="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4"/>
    <w:lvlOverride w:ilvl="0">
      <w:startOverride w:val="1"/>
    </w:lvlOverride>
  </w:num>
  <w:num w:numId="4">
    <w:abstractNumId w:val="22"/>
  </w:num>
  <w:num w:numId="5">
    <w:abstractNumId w:val="37"/>
  </w:num>
  <w:num w:numId="6">
    <w:abstractNumId w:val="17"/>
  </w:num>
  <w:num w:numId="7">
    <w:abstractNumId w:val="38"/>
  </w:num>
  <w:num w:numId="8">
    <w:abstractNumId w:val="40"/>
  </w:num>
  <w:num w:numId="9">
    <w:abstractNumId w:val="14"/>
  </w:num>
  <w:num w:numId="10">
    <w:abstractNumId w:val="10"/>
  </w:num>
  <w:num w:numId="11">
    <w:abstractNumId w:val="5"/>
  </w:num>
  <w:num w:numId="12">
    <w:abstractNumId w:val="28"/>
  </w:num>
  <w:num w:numId="13">
    <w:abstractNumId w:val="21"/>
  </w:num>
  <w:num w:numId="14">
    <w:abstractNumId w:val="49"/>
  </w:num>
  <w:num w:numId="15">
    <w:abstractNumId w:val="19"/>
  </w:num>
  <w:num w:numId="16">
    <w:abstractNumId w:val="25"/>
  </w:num>
  <w:num w:numId="17">
    <w:abstractNumId w:val="50"/>
  </w:num>
  <w:num w:numId="18">
    <w:abstractNumId w:val="51"/>
  </w:num>
  <w:num w:numId="19">
    <w:abstractNumId w:val="18"/>
  </w:num>
  <w:num w:numId="20">
    <w:abstractNumId w:val="42"/>
  </w:num>
  <w:num w:numId="21">
    <w:abstractNumId w:val="3"/>
  </w:num>
  <w:num w:numId="22">
    <w:abstractNumId w:val="16"/>
  </w:num>
  <w:num w:numId="23">
    <w:abstractNumId w:val="30"/>
  </w:num>
  <w:num w:numId="24">
    <w:abstractNumId w:val="4"/>
  </w:num>
  <w:num w:numId="25">
    <w:abstractNumId w:val="24"/>
  </w:num>
  <w:num w:numId="26">
    <w:abstractNumId w:val="29"/>
  </w:num>
  <w:num w:numId="27">
    <w:abstractNumId w:val="7"/>
  </w:num>
  <w:num w:numId="28">
    <w:abstractNumId w:val="45"/>
  </w:num>
  <w:num w:numId="29">
    <w:abstractNumId w:val="27"/>
  </w:num>
  <w:num w:numId="30">
    <w:abstractNumId w:val="13"/>
  </w:num>
  <w:num w:numId="31">
    <w:abstractNumId w:val="2"/>
  </w:num>
  <w:num w:numId="32">
    <w:abstractNumId w:val="12"/>
  </w:num>
  <w:num w:numId="33">
    <w:abstractNumId w:val="47"/>
  </w:num>
  <w:num w:numId="34">
    <w:abstractNumId w:val="48"/>
  </w:num>
  <w:num w:numId="35">
    <w:abstractNumId w:val="8"/>
  </w:num>
  <w:num w:numId="36">
    <w:abstractNumId w:val="36"/>
  </w:num>
  <w:num w:numId="37">
    <w:abstractNumId w:val="6"/>
  </w:num>
  <w:num w:numId="38">
    <w:abstractNumId w:val="35"/>
  </w:num>
  <w:num w:numId="39">
    <w:abstractNumId w:val="39"/>
  </w:num>
  <w:num w:numId="40">
    <w:abstractNumId w:val="20"/>
  </w:num>
  <w:num w:numId="41">
    <w:abstractNumId w:val="26"/>
  </w:num>
  <w:num w:numId="42">
    <w:abstractNumId w:val="11"/>
  </w:num>
  <w:num w:numId="43">
    <w:abstractNumId w:val="46"/>
  </w:num>
  <w:num w:numId="44">
    <w:abstractNumId w:val="41"/>
  </w:num>
  <w:num w:numId="45">
    <w:abstractNumId w:val="33"/>
  </w:num>
  <w:num w:numId="46">
    <w:abstractNumId w:val="44"/>
  </w:num>
  <w:num w:numId="47">
    <w:abstractNumId w:val="43"/>
  </w:num>
  <w:num w:numId="48">
    <w:abstractNumId w:val="23"/>
  </w:num>
  <w:num w:numId="49">
    <w:abstractNumId w:val="32"/>
  </w:num>
  <w:num w:numId="50">
    <w:abstractNumId w:val="15"/>
  </w:num>
  <w:num w:numId="51">
    <w:abstractNumId w:val="9"/>
  </w:num>
  <w:num w:numId="52">
    <w:abstractNumId w:val="0"/>
  </w:num>
  <w:numIdMacAtCleanup w:val="5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grammar="clean"/>
  <w:defaultTabStop w:val="708"/>
  <w:hyphenationZone w:val="425"/>
  <w:characterSpacingControl w:val="doNotCompress"/>
  <w:savePreviewPicture/>
  <w:compat/>
  <w:rsids>
    <w:rsidRoot w:val="00AF6EFD"/>
    <w:rsid w:val="00074E85"/>
    <w:rsid w:val="00135DBF"/>
    <w:rsid w:val="00182877"/>
    <w:rsid w:val="002B26B3"/>
    <w:rsid w:val="00352C68"/>
    <w:rsid w:val="003567EE"/>
    <w:rsid w:val="003B438A"/>
    <w:rsid w:val="003C1417"/>
    <w:rsid w:val="00442D41"/>
    <w:rsid w:val="00481964"/>
    <w:rsid w:val="004D4B5C"/>
    <w:rsid w:val="0054041C"/>
    <w:rsid w:val="0057563B"/>
    <w:rsid w:val="00601C85"/>
    <w:rsid w:val="0061123B"/>
    <w:rsid w:val="006765C2"/>
    <w:rsid w:val="00736703"/>
    <w:rsid w:val="00762B04"/>
    <w:rsid w:val="00773708"/>
    <w:rsid w:val="007809C9"/>
    <w:rsid w:val="007C1415"/>
    <w:rsid w:val="007C5EAB"/>
    <w:rsid w:val="00937ECD"/>
    <w:rsid w:val="009F77E6"/>
    <w:rsid w:val="00AF6EFD"/>
    <w:rsid w:val="00B03ED4"/>
    <w:rsid w:val="00B82796"/>
    <w:rsid w:val="00BB36BD"/>
    <w:rsid w:val="00C7471D"/>
    <w:rsid w:val="00CC493A"/>
    <w:rsid w:val="00D53B9A"/>
    <w:rsid w:val="00D91571"/>
    <w:rsid w:val="00DD0EAC"/>
    <w:rsid w:val="00E33420"/>
    <w:rsid w:val="00ED2DC4"/>
    <w:rsid w:val="00EF3E4D"/>
    <w:rsid w:val="00F217BA"/>
    <w:rsid w:val="00F367A7"/>
    <w:rsid w:val="00F466D5"/>
  </w:rsids>
  <m:mathPr>
    <m:mathFont m:val="Cambria Math"/>
    <m:brkBin m:val="before"/>
    <m:brkBinSub m:val="--"/>
    <m:smallFrac m:val="off"/>
    <m:dispDef/>
    <m:lMargin m:val="0"/>
    <m:rMargin m:val="0"/>
    <m:defJc m:val="centerGroup"/>
    <m:wrapIndent m:val="1440"/>
    <m:intLim m:val="subSup"/>
    <m:naryLim m:val="undOvr"/>
  </m:mathPr>
  <w:themeFontLang w:val="uk-U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ru-R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3" w:uiPriority="0"/>
    <w:lsdException w:name="Title" w:semiHidden="0" w:uiPriority="0" w:unhideWhenUsed="0" w:qFormat="1"/>
    <w:lsdException w:name="Default Paragraph Font" w:uiPriority="1"/>
    <w:lsdException w:name="Subtitle" w:semiHidden="0" w:uiPriority="0" w:unhideWhenUsed="0" w:qFormat="1"/>
    <w:lsdException w:name="Body Text 3" w:uiPriority="0"/>
    <w:lsdException w:name="Block Text" w:uiPriority="0"/>
    <w:lsdException w:name="FollowedHyperlink" w:uiPriority="0"/>
    <w:lsdException w:name="Strong" w:semiHidden="0" w:unhideWhenUsed="0" w:qFormat="1"/>
    <w:lsdException w:name="Emphasis" w:semiHidden="0" w:unhideWhenUsed="0" w:qFormat="1"/>
    <w:lsdException w:name="Plain Text" w:uiPriority="0"/>
    <w:lsdException w:name="HTML Cite" w:uiPriority="0"/>
    <w:lsdException w:name="Table Grid" w:semiHidden="0" w:uiPriority="0" w:unhideWhenUsed="0"/>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nhideWhenUsed="0"/>
    <w:lsdException w:name="Colorful List" w:semiHidden="0" w:uiPriority="0" w:unhideWhenUsed="0" w:qFormat="1"/>
    <w:lsdException w:name="Colorful Grid" w:semiHidden="0" w:uiPriority="29" w:unhideWhenUsed="0" w:qFormat="1"/>
    <w:lsdException w:name="Light Shading Accent 1" w:semiHidden="0" w:uiPriority="30" w:unhideWhenUsed="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41" w:unhideWhenUsed="0"/>
    <w:lsdException w:name="Colorful Grid Accent 6" w:semiHidden="0" w:uiPriority="42" w:unhideWhenUsed="0"/>
    <w:lsdException w:name="Subtle Emphasis" w:semiHidden="0" w:uiPriority="43" w:unhideWhenUsed="0"/>
    <w:lsdException w:name="Intense Emphasis" w:semiHidden="0" w:uiPriority="44" w:unhideWhenUsed="0"/>
    <w:lsdException w:name="Subtle Reference" w:semiHidden="0" w:uiPriority="45" w:unhideWhenUsed="0"/>
    <w:lsdException w:name="Intense Reference" w:semiHidden="0" w:uiPriority="40" w:unhideWhenUsed="0"/>
    <w:lsdException w:name="Book Title" w:semiHidden="0" w:uiPriority="46" w:unhideWhenUsed="0"/>
    <w:lsdException w:name="Bibliography" w:semiHidden="0" w:uiPriority="47" w:unhideWhenUsed="0"/>
    <w:lsdException w:name="TOC Heading" w:semiHidden="0" w:uiPriority="48" w:unhideWhenUsed="0"/>
  </w:latentStyles>
  <w:style w:type="paragraph" w:default="1" w:styleId="a">
    <w:name w:val="Normal"/>
    <w:qFormat/>
    <w:rsid w:val="00AF6EFD"/>
    <w:pPr>
      <w:widowControl w:val="0"/>
      <w:autoSpaceDE w:val="0"/>
      <w:autoSpaceDN w:val="0"/>
    </w:pPr>
    <w:rPr>
      <w:rFonts w:ascii="Times New Roman" w:eastAsia="Times New Roman" w:hAnsi="Times New Roman"/>
      <w:lang w:val="ru-RU" w:eastAsia="uk-UA"/>
    </w:rPr>
  </w:style>
  <w:style w:type="paragraph" w:styleId="1">
    <w:name w:val="heading 1"/>
    <w:basedOn w:val="a"/>
    <w:next w:val="a"/>
    <w:link w:val="10"/>
    <w:uiPriority w:val="9"/>
    <w:qFormat/>
    <w:rsid w:val="00AF6EFD"/>
    <w:pPr>
      <w:keepNext/>
      <w:widowControl/>
      <w:autoSpaceDE/>
      <w:autoSpaceDN/>
      <w:jc w:val="center"/>
      <w:outlineLvl w:val="0"/>
    </w:pPr>
    <w:rPr>
      <w:b/>
      <w:sz w:val="28"/>
      <w:lang w:val="uk-UA" w:eastAsia="ru-RU"/>
    </w:rPr>
  </w:style>
  <w:style w:type="paragraph" w:styleId="2">
    <w:name w:val="heading 2"/>
    <w:basedOn w:val="a"/>
    <w:next w:val="a"/>
    <w:link w:val="20"/>
    <w:uiPriority w:val="9"/>
    <w:unhideWhenUsed/>
    <w:qFormat/>
    <w:rsid w:val="00AF6EFD"/>
    <w:pPr>
      <w:keepNext/>
      <w:widowControl/>
      <w:autoSpaceDE/>
      <w:autoSpaceDN/>
      <w:spacing w:before="240" w:after="60"/>
      <w:outlineLvl w:val="1"/>
    </w:pPr>
    <w:rPr>
      <w:rFonts w:ascii="Arial" w:hAnsi="Arial" w:cs="Arial"/>
      <w:b/>
      <w:bCs/>
      <w:i/>
      <w:iCs/>
      <w:sz w:val="28"/>
      <w:szCs w:val="28"/>
      <w:lang w:val="uk-UA" w:eastAsia="ru-RU"/>
    </w:rPr>
  </w:style>
  <w:style w:type="paragraph" w:styleId="30">
    <w:name w:val="heading 3"/>
    <w:basedOn w:val="a"/>
    <w:next w:val="a"/>
    <w:link w:val="31"/>
    <w:uiPriority w:val="9"/>
    <w:unhideWhenUsed/>
    <w:qFormat/>
    <w:rsid w:val="00AF6EFD"/>
    <w:pPr>
      <w:keepNext/>
      <w:widowControl/>
      <w:autoSpaceDE/>
      <w:autoSpaceDN/>
      <w:spacing w:before="240" w:after="60"/>
      <w:outlineLvl w:val="2"/>
    </w:pPr>
    <w:rPr>
      <w:rFonts w:ascii="Arial" w:hAnsi="Arial" w:cs="Arial"/>
      <w:b/>
      <w:bCs/>
      <w:sz w:val="26"/>
      <w:szCs w:val="26"/>
      <w:lang w:eastAsia="ru-RU"/>
    </w:rPr>
  </w:style>
  <w:style w:type="paragraph" w:styleId="4">
    <w:name w:val="heading 4"/>
    <w:basedOn w:val="a"/>
    <w:next w:val="a"/>
    <w:link w:val="40"/>
    <w:uiPriority w:val="9"/>
    <w:unhideWhenUsed/>
    <w:qFormat/>
    <w:rsid w:val="00AF6EFD"/>
    <w:pPr>
      <w:keepNext/>
      <w:widowControl/>
      <w:autoSpaceDE/>
      <w:autoSpaceDN/>
      <w:spacing w:before="240" w:after="60"/>
      <w:outlineLvl w:val="3"/>
    </w:pPr>
    <w:rPr>
      <w:b/>
      <w:bCs/>
      <w:sz w:val="28"/>
      <w:szCs w:val="28"/>
      <w:lang w:eastAsia="ru-RU"/>
    </w:rPr>
  </w:style>
  <w:style w:type="paragraph" w:styleId="5">
    <w:name w:val="heading 5"/>
    <w:basedOn w:val="a"/>
    <w:next w:val="a"/>
    <w:link w:val="50"/>
    <w:semiHidden/>
    <w:unhideWhenUsed/>
    <w:qFormat/>
    <w:rsid w:val="00AF6EFD"/>
    <w:pPr>
      <w:widowControl/>
      <w:autoSpaceDE/>
      <w:autoSpaceDN/>
      <w:spacing w:before="240" w:after="60"/>
      <w:outlineLvl w:val="4"/>
    </w:pPr>
    <w:rPr>
      <w:b/>
      <w:bCs/>
      <w:i/>
      <w:iCs/>
      <w:sz w:val="26"/>
      <w:szCs w:val="26"/>
      <w:lang w:eastAsia="ru-RU"/>
    </w:rPr>
  </w:style>
  <w:style w:type="paragraph" w:styleId="6">
    <w:name w:val="heading 6"/>
    <w:basedOn w:val="a"/>
    <w:next w:val="a"/>
    <w:link w:val="60"/>
    <w:semiHidden/>
    <w:unhideWhenUsed/>
    <w:qFormat/>
    <w:rsid w:val="00AF6EFD"/>
    <w:pPr>
      <w:widowControl/>
      <w:autoSpaceDE/>
      <w:autoSpaceDN/>
      <w:spacing w:before="240" w:after="60"/>
      <w:outlineLvl w:val="5"/>
    </w:pPr>
    <w:rPr>
      <w:b/>
      <w:bCs/>
      <w:sz w:val="22"/>
      <w:szCs w:val="22"/>
      <w:lang w:eastAsia="ru-RU"/>
    </w:rPr>
  </w:style>
  <w:style w:type="paragraph" w:styleId="7">
    <w:name w:val="heading 7"/>
    <w:basedOn w:val="a"/>
    <w:next w:val="a"/>
    <w:link w:val="70"/>
    <w:semiHidden/>
    <w:unhideWhenUsed/>
    <w:qFormat/>
    <w:rsid w:val="00AF6EFD"/>
    <w:pPr>
      <w:widowControl/>
      <w:autoSpaceDE/>
      <w:autoSpaceDN/>
      <w:spacing w:before="240" w:after="60"/>
      <w:outlineLvl w:val="6"/>
    </w:pPr>
    <w:rPr>
      <w:sz w:val="24"/>
      <w:szCs w:val="24"/>
      <w:lang w:val="uk-UA" w:eastAsia="ru-RU"/>
    </w:rPr>
  </w:style>
  <w:style w:type="paragraph" w:styleId="8">
    <w:name w:val="heading 8"/>
    <w:basedOn w:val="a"/>
    <w:next w:val="a"/>
    <w:link w:val="80"/>
    <w:semiHidden/>
    <w:unhideWhenUsed/>
    <w:qFormat/>
    <w:rsid w:val="00AF6EFD"/>
    <w:pPr>
      <w:widowControl/>
      <w:autoSpaceDE/>
      <w:autoSpaceDN/>
      <w:spacing w:before="240" w:after="60"/>
      <w:outlineLvl w:val="7"/>
    </w:pPr>
    <w:rPr>
      <w:i/>
      <w:iCs/>
      <w:sz w:val="24"/>
      <w:szCs w:val="24"/>
      <w:lang w:eastAsia="ru-RU"/>
    </w:rPr>
  </w:style>
  <w:style w:type="paragraph" w:styleId="9">
    <w:name w:val="heading 9"/>
    <w:basedOn w:val="a"/>
    <w:next w:val="a"/>
    <w:link w:val="90"/>
    <w:semiHidden/>
    <w:unhideWhenUsed/>
    <w:qFormat/>
    <w:rsid w:val="00AF6EFD"/>
    <w:pPr>
      <w:widowControl/>
      <w:autoSpaceDE/>
      <w:autoSpaceDN/>
      <w:spacing w:before="240" w:after="60"/>
      <w:outlineLvl w:val="8"/>
    </w:pPr>
    <w:rPr>
      <w:rFonts w:ascii="Arial" w:hAnsi="Arial" w:cs="Arial"/>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AF6EFD"/>
    <w:rPr>
      <w:rFonts w:ascii="Times New Roman" w:eastAsia="Times New Roman" w:hAnsi="Times New Roman" w:cs="Times New Roman"/>
      <w:b/>
      <w:sz w:val="28"/>
      <w:szCs w:val="20"/>
      <w:lang w:val="uk-UA" w:eastAsia="ru-RU"/>
    </w:rPr>
  </w:style>
  <w:style w:type="character" w:customStyle="1" w:styleId="20">
    <w:name w:val="Заголовок 2 Знак"/>
    <w:link w:val="2"/>
    <w:uiPriority w:val="9"/>
    <w:rsid w:val="00AF6EFD"/>
    <w:rPr>
      <w:rFonts w:ascii="Arial" w:eastAsia="Times New Roman" w:hAnsi="Arial" w:cs="Arial"/>
      <w:b/>
      <w:bCs/>
      <w:i/>
      <w:iCs/>
      <w:sz w:val="28"/>
      <w:szCs w:val="28"/>
      <w:lang w:val="uk-UA" w:eastAsia="ru-RU"/>
    </w:rPr>
  </w:style>
  <w:style w:type="character" w:customStyle="1" w:styleId="31">
    <w:name w:val="Заголовок 3 Знак"/>
    <w:link w:val="30"/>
    <w:uiPriority w:val="9"/>
    <w:rsid w:val="00AF6EFD"/>
    <w:rPr>
      <w:rFonts w:ascii="Arial" w:eastAsia="Times New Roman" w:hAnsi="Arial" w:cs="Arial"/>
      <w:b/>
      <w:bCs/>
      <w:sz w:val="26"/>
      <w:szCs w:val="26"/>
      <w:lang w:eastAsia="ru-RU"/>
    </w:rPr>
  </w:style>
  <w:style w:type="character" w:customStyle="1" w:styleId="40">
    <w:name w:val="Заголовок 4 Знак"/>
    <w:link w:val="4"/>
    <w:uiPriority w:val="9"/>
    <w:rsid w:val="00AF6EFD"/>
    <w:rPr>
      <w:rFonts w:ascii="Times New Roman" w:eastAsia="Times New Roman" w:hAnsi="Times New Roman" w:cs="Times New Roman"/>
      <w:b/>
      <w:bCs/>
      <w:sz w:val="28"/>
      <w:szCs w:val="28"/>
      <w:lang w:eastAsia="ru-RU"/>
    </w:rPr>
  </w:style>
  <w:style w:type="character" w:customStyle="1" w:styleId="50">
    <w:name w:val="Заголовок 5 Знак"/>
    <w:link w:val="5"/>
    <w:semiHidden/>
    <w:rsid w:val="00AF6EFD"/>
    <w:rPr>
      <w:rFonts w:ascii="Times New Roman" w:eastAsia="Times New Roman" w:hAnsi="Times New Roman" w:cs="Times New Roman"/>
      <w:b/>
      <w:bCs/>
      <w:i/>
      <w:iCs/>
      <w:sz w:val="26"/>
      <w:szCs w:val="26"/>
      <w:lang w:eastAsia="ru-RU"/>
    </w:rPr>
  </w:style>
  <w:style w:type="character" w:customStyle="1" w:styleId="60">
    <w:name w:val="Заголовок 6 Знак"/>
    <w:link w:val="6"/>
    <w:semiHidden/>
    <w:rsid w:val="00AF6EFD"/>
    <w:rPr>
      <w:rFonts w:ascii="Times New Roman" w:eastAsia="Times New Roman" w:hAnsi="Times New Roman" w:cs="Times New Roman"/>
      <w:b/>
      <w:bCs/>
      <w:lang w:eastAsia="ru-RU"/>
    </w:rPr>
  </w:style>
  <w:style w:type="character" w:customStyle="1" w:styleId="70">
    <w:name w:val="Заголовок 7 Знак"/>
    <w:link w:val="7"/>
    <w:semiHidden/>
    <w:rsid w:val="00AF6EFD"/>
    <w:rPr>
      <w:rFonts w:ascii="Times New Roman" w:eastAsia="Times New Roman" w:hAnsi="Times New Roman" w:cs="Times New Roman"/>
      <w:sz w:val="24"/>
      <w:szCs w:val="24"/>
      <w:lang w:val="uk-UA" w:eastAsia="ru-RU"/>
    </w:rPr>
  </w:style>
  <w:style w:type="character" w:customStyle="1" w:styleId="80">
    <w:name w:val="Заголовок 8 Знак"/>
    <w:link w:val="8"/>
    <w:semiHidden/>
    <w:rsid w:val="00AF6EFD"/>
    <w:rPr>
      <w:rFonts w:ascii="Times New Roman" w:eastAsia="Times New Roman" w:hAnsi="Times New Roman" w:cs="Times New Roman"/>
      <w:i/>
      <w:iCs/>
      <w:sz w:val="24"/>
      <w:szCs w:val="24"/>
      <w:lang w:eastAsia="ru-RU"/>
    </w:rPr>
  </w:style>
  <w:style w:type="character" w:customStyle="1" w:styleId="90">
    <w:name w:val="Заголовок 9 Знак"/>
    <w:link w:val="9"/>
    <w:semiHidden/>
    <w:rsid w:val="00AF6EFD"/>
    <w:rPr>
      <w:rFonts w:ascii="Arial" w:eastAsia="Times New Roman" w:hAnsi="Arial" w:cs="Arial"/>
      <w:lang w:eastAsia="ru-RU"/>
    </w:rPr>
  </w:style>
  <w:style w:type="character" w:styleId="HTML">
    <w:name w:val="HTML Cite"/>
    <w:semiHidden/>
    <w:unhideWhenUsed/>
    <w:rsid w:val="00AF6EFD"/>
    <w:rPr>
      <w:i w:val="0"/>
      <w:iCs w:val="0"/>
      <w:color w:val="0E774A"/>
    </w:rPr>
  </w:style>
  <w:style w:type="character" w:customStyle="1" w:styleId="HTML0">
    <w:name w:val="Стандартный HTML Знак"/>
    <w:link w:val="HTML1"/>
    <w:uiPriority w:val="99"/>
    <w:rsid w:val="00AF6EFD"/>
    <w:rPr>
      <w:rFonts w:ascii="Courier New" w:eastAsia="Times New Roman" w:hAnsi="Courier New" w:cs="Times New Roman"/>
      <w:color w:val="000000"/>
      <w:sz w:val="28"/>
      <w:szCs w:val="20"/>
      <w:lang w:eastAsia="ru-RU"/>
    </w:rPr>
  </w:style>
  <w:style w:type="paragraph" w:styleId="HTML1">
    <w:name w:val="HTML Preformatted"/>
    <w:basedOn w:val="a"/>
    <w:link w:val="HTML0"/>
    <w:uiPriority w:val="99"/>
    <w:unhideWhenUsed/>
    <w:rsid w:val="00AF6EF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olor w:val="000000"/>
      <w:sz w:val="28"/>
      <w:lang w:eastAsia="ru-RU"/>
    </w:rPr>
  </w:style>
  <w:style w:type="paragraph" w:styleId="a3">
    <w:name w:val="Normal (Web)"/>
    <w:basedOn w:val="a"/>
    <w:uiPriority w:val="99"/>
    <w:unhideWhenUsed/>
    <w:rsid w:val="00AF6EFD"/>
    <w:pPr>
      <w:widowControl/>
      <w:autoSpaceDE/>
      <w:autoSpaceDN/>
      <w:spacing w:before="100" w:after="100"/>
    </w:pPr>
    <w:rPr>
      <w:color w:val="000000"/>
      <w:sz w:val="24"/>
      <w:lang w:eastAsia="ru-RU"/>
    </w:rPr>
  </w:style>
  <w:style w:type="paragraph" w:styleId="a4">
    <w:name w:val="header"/>
    <w:basedOn w:val="a"/>
    <w:link w:val="11"/>
    <w:unhideWhenUsed/>
    <w:rsid w:val="00AF6EFD"/>
    <w:pPr>
      <w:widowControl/>
      <w:tabs>
        <w:tab w:val="center" w:pos="4677"/>
        <w:tab w:val="right" w:pos="9355"/>
      </w:tabs>
      <w:autoSpaceDE/>
      <w:autoSpaceDN/>
    </w:pPr>
    <w:rPr>
      <w:sz w:val="24"/>
      <w:szCs w:val="24"/>
      <w:lang w:eastAsia="ru-RU"/>
    </w:rPr>
  </w:style>
  <w:style w:type="character" w:customStyle="1" w:styleId="11">
    <w:name w:val="Верхний колонтитул Знак1"/>
    <w:link w:val="a4"/>
    <w:semiHidden/>
    <w:locked/>
    <w:rsid w:val="00AF6EFD"/>
    <w:rPr>
      <w:rFonts w:ascii="Times New Roman" w:eastAsia="Times New Roman" w:hAnsi="Times New Roman" w:cs="Times New Roman"/>
      <w:sz w:val="24"/>
      <w:szCs w:val="24"/>
      <w:lang w:eastAsia="ru-RU"/>
    </w:rPr>
  </w:style>
  <w:style w:type="character" w:customStyle="1" w:styleId="a5">
    <w:name w:val="Верхний колонтитул Знак"/>
    <w:rsid w:val="00AF6EFD"/>
    <w:rPr>
      <w:rFonts w:ascii="Times New Roman" w:eastAsia="Times New Roman" w:hAnsi="Times New Roman" w:cs="Times New Roman"/>
      <w:sz w:val="20"/>
      <w:szCs w:val="20"/>
      <w:lang w:eastAsia="uk-UA"/>
    </w:rPr>
  </w:style>
  <w:style w:type="character" w:customStyle="1" w:styleId="a6">
    <w:name w:val="Нижний колонтитул Знак"/>
    <w:link w:val="a7"/>
    <w:uiPriority w:val="99"/>
    <w:rsid w:val="00AF6EFD"/>
    <w:rPr>
      <w:rFonts w:ascii="Times New Roman" w:eastAsia="Times New Roman" w:hAnsi="Times New Roman" w:cs="Times New Roman"/>
      <w:sz w:val="20"/>
      <w:szCs w:val="20"/>
      <w:lang w:eastAsia="ru-RU"/>
    </w:rPr>
  </w:style>
  <w:style w:type="paragraph" w:styleId="a7">
    <w:name w:val="footer"/>
    <w:basedOn w:val="a"/>
    <w:link w:val="a6"/>
    <w:uiPriority w:val="99"/>
    <w:unhideWhenUsed/>
    <w:rsid w:val="00AF6EFD"/>
    <w:pPr>
      <w:widowControl/>
      <w:tabs>
        <w:tab w:val="center" w:pos="4153"/>
        <w:tab w:val="right" w:pos="8306"/>
      </w:tabs>
      <w:autoSpaceDE/>
      <w:autoSpaceDN/>
    </w:pPr>
    <w:rPr>
      <w:lang w:eastAsia="ru-RU"/>
    </w:rPr>
  </w:style>
  <w:style w:type="paragraph" w:styleId="3">
    <w:name w:val="List Bullet 3"/>
    <w:basedOn w:val="a"/>
    <w:semiHidden/>
    <w:unhideWhenUsed/>
    <w:rsid w:val="00AF6EFD"/>
    <w:pPr>
      <w:widowControl/>
      <w:numPr>
        <w:numId w:val="1"/>
      </w:numPr>
      <w:autoSpaceDE/>
      <w:autoSpaceDN/>
    </w:pPr>
    <w:rPr>
      <w:sz w:val="24"/>
      <w:szCs w:val="24"/>
      <w:lang w:val="uk-UA" w:eastAsia="ru-RU"/>
    </w:rPr>
  </w:style>
  <w:style w:type="paragraph" w:styleId="a8">
    <w:name w:val="Title"/>
    <w:basedOn w:val="a"/>
    <w:link w:val="12"/>
    <w:qFormat/>
    <w:rsid w:val="00AF6EFD"/>
    <w:pPr>
      <w:adjustRightInd w:val="0"/>
      <w:ind w:left="920"/>
      <w:jc w:val="center"/>
    </w:pPr>
    <w:rPr>
      <w:b/>
      <w:bCs/>
      <w:sz w:val="28"/>
      <w:szCs w:val="24"/>
      <w:lang w:val="uk-UA" w:eastAsia="ru-RU"/>
    </w:rPr>
  </w:style>
  <w:style w:type="character" w:customStyle="1" w:styleId="12">
    <w:name w:val="Название Знак1"/>
    <w:link w:val="a8"/>
    <w:locked/>
    <w:rsid w:val="00AF6EFD"/>
    <w:rPr>
      <w:rFonts w:ascii="Times New Roman" w:eastAsia="Times New Roman" w:hAnsi="Times New Roman" w:cs="Times New Roman"/>
      <w:b/>
      <w:bCs/>
      <w:sz w:val="28"/>
      <w:szCs w:val="24"/>
      <w:lang w:val="uk-UA" w:eastAsia="ru-RU"/>
    </w:rPr>
  </w:style>
  <w:style w:type="character" w:customStyle="1" w:styleId="a9">
    <w:name w:val="Название Знак"/>
    <w:rsid w:val="00AF6EFD"/>
    <w:rPr>
      <w:rFonts w:ascii="Cambria" w:eastAsia="Times New Roman" w:hAnsi="Cambria" w:cs="Times New Roman"/>
      <w:color w:val="17365D"/>
      <w:spacing w:val="5"/>
      <w:kern w:val="28"/>
      <w:sz w:val="52"/>
      <w:szCs w:val="52"/>
      <w:lang w:eastAsia="uk-UA"/>
    </w:rPr>
  </w:style>
  <w:style w:type="paragraph" w:styleId="aa">
    <w:name w:val="Body Text"/>
    <w:basedOn w:val="a"/>
    <w:link w:val="13"/>
    <w:uiPriority w:val="99"/>
    <w:unhideWhenUsed/>
    <w:rsid w:val="00AF6EFD"/>
    <w:pPr>
      <w:widowControl/>
      <w:autoSpaceDE/>
      <w:autoSpaceDN/>
      <w:spacing w:line="360" w:lineRule="auto"/>
      <w:jc w:val="both"/>
    </w:pPr>
    <w:rPr>
      <w:sz w:val="28"/>
      <w:lang w:val="uk-UA" w:eastAsia="ru-RU"/>
    </w:rPr>
  </w:style>
  <w:style w:type="character" w:customStyle="1" w:styleId="13">
    <w:name w:val="Основной текст Знак1"/>
    <w:link w:val="aa"/>
    <w:semiHidden/>
    <w:locked/>
    <w:rsid w:val="00AF6EFD"/>
    <w:rPr>
      <w:rFonts w:ascii="Times New Roman" w:eastAsia="Times New Roman" w:hAnsi="Times New Roman" w:cs="Times New Roman"/>
      <w:sz w:val="28"/>
      <w:szCs w:val="20"/>
      <w:lang w:val="uk-UA" w:eastAsia="ru-RU"/>
    </w:rPr>
  </w:style>
  <w:style w:type="character" w:customStyle="1" w:styleId="ab">
    <w:name w:val="Основной текст Знак"/>
    <w:uiPriority w:val="99"/>
    <w:rsid w:val="00AF6EFD"/>
    <w:rPr>
      <w:rFonts w:ascii="Times New Roman" w:eastAsia="Times New Roman" w:hAnsi="Times New Roman" w:cs="Times New Roman"/>
      <w:sz w:val="20"/>
      <w:szCs w:val="20"/>
      <w:lang w:eastAsia="uk-UA"/>
    </w:rPr>
  </w:style>
  <w:style w:type="paragraph" w:styleId="ac">
    <w:name w:val="Body Text Indent"/>
    <w:basedOn w:val="a"/>
    <w:link w:val="ad"/>
    <w:uiPriority w:val="99"/>
    <w:unhideWhenUsed/>
    <w:rsid w:val="00AF6EFD"/>
    <w:pPr>
      <w:widowControl/>
      <w:autoSpaceDE/>
      <w:autoSpaceDN/>
      <w:spacing w:after="120"/>
      <w:ind w:left="283"/>
    </w:pPr>
    <w:rPr>
      <w:lang w:eastAsia="ru-RU"/>
    </w:rPr>
  </w:style>
  <w:style w:type="character" w:customStyle="1" w:styleId="ad">
    <w:name w:val="Основной текст с отступом Знак"/>
    <w:link w:val="ac"/>
    <w:uiPriority w:val="99"/>
    <w:rsid w:val="00AF6EFD"/>
    <w:rPr>
      <w:rFonts w:ascii="Times New Roman" w:eastAsia="Times New Roman" w:hAnsi="Times New Roman" w:cs="Times New Roman"/>
      <w:sz w:val="20"/>
      <w:szCs w:val="20"/>
      <w:lang w:eastAsia="ru-RU"/>
    </w:rPr>
  </w:style>
  <w:style w:type="paragraph" w:styleId="ae">
    <w:name w:val="Subtitle"/>
    <w:basedOn w:val="a"/>
    <w:link w:val="af"/>
    <w:qFormat/>
    <w:rsid w:val="00AF6EFD"/>
    <w:pPr>
      <w:widowControl/>
      <w:autoSpaceDE/>
      <w:autoSpaceDN/>
      <w:jc w:val="center"/>
    </w:pPr>
    <w:rPr>
      <w:sz w:val="28"/>
      <w:lang w:val="uk-UA"/>
    </w:rPr>
  </w:style>
  <w:style w:type="character" w:customStyle="1" w:styleId="af">
    <w:name w:val="Подзаголовок Знак"/>
    <w:link w:val="ae"/>
    <w:rsid w:val="00AF6EFD"/>
    <w:rPr>
      <w:rFonts w:ascii="Times New Roman" w:eastAsia="Times New Roman" w:hAnsi="Times New Roman" w:cs="Times New Roman"/>
      <w:sz w:val="28"/>
      <w:szCs w:val="20"/>
      <w:lang w:val="uk-UA"/>
    </w:rPr>
  </w:style>
  <w:style w:type="character" w:customStyle="1" w:styleId="21">
    <w:name w:val="Основной текст 2 Знак"/>
    <w:link w:val="22"/>
    <w:uiPriority w:val="99"/>
    <w:rsid w:val="00AF6EFD"/>
    <w:rPr>
      <w:rFonts w:ascii="Times New Roman" w:eastAsia="Times New Roman" w:hAnsi="Times New Roman" w:cs="Times New Roman"/>
      <w:sz w:val="20"/>
      <w:szCs w:val="20"/>
      <w:lang w:eastAsia="ru-RU"/>
    </w:rPr>
  </w:style>
  <w:style w:type="paragraph" w:styleId="22">
    <w:name w:val="Body Text 2"/>
    <w:basedOn w:val="a"/>
    <w:link w:val="21"/>
    <w:uiPriority w:val="99"/>
    <w:unhideWhenUsed/>
    <w:rsid w:val="00AF6EFD"/>
    <w:pPr>
      <w:widowControl/>
      <w:autoSpaceDE/>
      <w:autoSpaceDN/>
      <w:spacing w:after="120" w:line="480" w:lineRule="auto"/>
    </w:pPr>
    <w:rPr>
      <w:lang w:eastAsia="ru-RU"/>
    </w:rPr>
  </w:style>
  <w:style w:type="character" w:customStyle="1" w:styleId="32">
    <w:name w:val="Основной текст 3 Знак"/>
    <w:link w:val="33"/>
    <w:semiHidden/>
    <w:rsid w:val="00AF6EFD"/>
    <w:rPr>
      <w:rFonts w:ascii="Times New Roman" w:eastAsia="Times New Roman" w:hAnsi="Times New Roman" w:cs="Times New Roman"/>
      <w:sz w:val="16"/>
      <w:szCs w:val="16"/>
      <w:lang w:eastAsia="ru-RU"/>
    </w:rPr>
  </w:style>
  <w:style w:type="paragraph" w:styleId="33">
    <w:name w:val="Body Text 3"/>
    <w:basedOn w:val="a"/>
    <w:link w:val="32"/>
    <w:semiHidden/>
    <w:unhideWhenUsed/>
    <w:rsid w:val="00AF6EFD"/>
    <w:pPr>
      <w:widowControl/>
      <w:autoSpaceDE/>
      <w:autoSpaceDN/>
      <w:spacing w:after="120"/>
    </w:pPr>
    <w:rPr>
      <w:sz w:val="16"/>
      <w:szCs w:val="16"/>
      <w:lang w:eastAsia="ru-RU"/>
    </w:rPr>
  </w:style>
  <w:style w:type="paragraph" w:styleId="23">
    <w:name w:val="Body Text Indent 2"/>
    <w:basedOn w:val="a"/>
    <w:link w:val="24"/>
    <w:uiPriority w:val="99"/>
    <w:unhideWhenUsed/>
    <w:rsid w:val="00AF6EFD"/>
    <w:pPr>
      <w:widowControl/>
      <w:autoSpaceDE/>
      <w:autoSpaceDN/>
      <w:spacing w:after="120" w:line="480" w:lineRule="auto"/>
      <w:ind w:left="283"/>
    </w:pPr>
    <w:rPr>
      <w:lang w:eastAsia="ru-RU"/>
    </w:rPr>
  </w:style>
  <w:style w:type="character" w:customStyle="1" w:styleId="24">
    <w:name w:val="Основной текст с отступом 2 Знак"/>
    <w:link w:val="23"/>
    <w:uiPriority w:val="99"/>
    <w:rsid w:val="00AF6EFD"/>
    <w:rPr>
      <w:rFonts w:ascii="Times New Roman" w:eastAsia="Times New Roman" w:hAnsi="Times New Roman" w:cs="Times New Roman"/>
      <w:sz w:val="20"/>
      <w:szCs w:val="20"/>
      <w:lang w:eastAsia="ru-RU"/>
    </w:rPr>
  </w:style>
  <w:style w:type="paragraph" w:styleId="34">
    <w:name w:val="Body Text Indent 3"/>
    <w:basedOn w:val="a"/>
    <w:link w:val="35"/>
    <w:uiPriority w:val="99"/>
    <w:unhideWhenUsed/>
    <w:rsid w:val="00AF6EFD"/>
    <w:pPr>
      <w:widowControl/>
      <w:autoSpaceDE/>
      <w:autoSpaceDN/>
      <w:spacing w:after="120"/>
      <w:ind w:left="283"/>
    </w:pPr>
    <w:rPr>
      <w:sz w:val="16"/>
      <w:szCs w:val="16"/>
      <w:lang w:eastAsia="ru-RU"/>
    </w:rPr>
  </w:style>
  <w:style w:type="character" w:customStyle="1" w:styleId="35">
    <w:name w:val="Основной текст с отступом 3 Знак"/>
    <w:link w:val="34"/>
    <w:uiPriority w:val="99"/>
    <w:rsid w:val="00AF6EFD"/>
    <w:rPr>
      <w:rFonts w:ascii="Times New Roman" w:eastAsia="Times New Roman" w:hAnsi="Times New Roman" w:cs="Times New Roman"/>
      <w:sz w:val="16"/>
      <w:szCs w:val="16"/>
      <w:lang w:eastAsia="ru-RU"/>
    </w:rPr>
  </w:style>
  <w:style w:type="character" w:customStyle="1" w:styleId="af0">
    <w:name w:val="Текст Знак"/>
    <w:link w:val="af1"/>
    <w:semiHidden/>
    <w:rsid w:val="00AF6EFD"/>
    <w:rPr>
      <w:rFonts w:ascii="Courier New" w:eastAsia="Times New Roman" w:hAnsi="Courier New" w:cs="Times New Roman"/>
      <w:sz w:val="20"/>
      <w:szCs w:val="20"/>
      <w:lang w:eastAsia="ru-RU"/>
    </w:rPr>
  </w:style>
  <w:style w:type="paragraph" w:styleId="af1">
    <w:name w:val="Plain Text"/>
    <w:basedOn w:val="a"/>
    <w:link w:val="af0"/>
    <w:semiHidden/>
    <w:unhideWhenUsed/>
    <w:rsid w:val="00AF6EFD"/>
    <w:pPr>
      <w:widowControl/>
      <w:autoSpaceDE/>
      <w:autoSpaceDN/>
    </w:pPr>
    <w:rPr>
      <w:rFonts w:ascii="Courier New" w:hAnsi="Courier New"/>
      <w:lang w:eastAsia="ru-RU"/>
    </w:rPr>
  </w:style>
  <w:style w:type="paragraph" w:styleId="af2">
    <w:name w:val="List Paragraph"/>
    <w:basedOn w:val="a"/>
    <w:uiPriority w:val="34"/>
    <w:qFormat/>
    <w:rsid w:val="00AF6EFD"/>
    <w:pPr>
      <w:widowControl/>
      <w:autoSpaceDE/>
      <w:autoSpaceDN/>
      <w:ind w:left="720"/>
      <w:contextualSpacing/>
    </w:pPr>
    <w:rPr>
      <w:sz w:val="24"/>
      <w:szCs w:val="24"/>
      <w:lang w:eastAsia="ru-RU"/>
    </w:rPr>
  </w:style>
  <w:style w:type="paragraph" w:customStyle="1" w:styleId="14">
    <w:name w:val="Обычный1"/>
    <w:rsid w:val="00AF6EFD"/>
    <w:rPr>
      <w:rFonts w:ascii="Times New Roman" w:eastAsia="Times New Roman" w:hAnsi="Times New Roman"/>
      <w:lang w:val="ru-RU"/>
    </w:rPr>
  </w:style>
  <w:style w:type="paragraph" w:customStyle="1" w:styleId="Style28">
    <w:name w:val="Style28"/>
    <w:basedOn w:val="a"/>
    <w:rsid w:val="00AF6EFD"/>
    <w:pPr>
      <w:adjustRightInd w:val="0"/>
      <w:spacing w:line="248" w:lineRule="exact"/>
      <w:ind w:firstLine="336"/>
      <w:jc w:val="both"/>
    </w:pPr>
    <w:rPr>
      <w:rFonts w:ascii="Century Schoolbook" w:hAnsi="Century Schoolbook"/>
      <w:sz w:val="24"/>
      <w:szCs w:val="24"/>
      <w:lang w:eastAsia="ru-RU"/>
    </w:rPr>
  </w:style>
  <w:style w:type="paragraph" w:customStyle="1" w:styleId="25">
    <w:name w:val="Обычный2"/>
    <w:rsid w:val="00AF6EFD"/>
    <w:pPr>
      <w:widowControl w:val="0"/>
      <w:snapToGrid w:val="0"/>
      <w:spacing w:line="600" w:lineRule="auto"/>
      <w:jc w:val="center"/>
    </w:pPr>
    <w:rPr>
      <w:rFonts w:ascii="Times New Roman" w:eastAsia="Times New Roman" w:hAnsi="Times New Roman"/>
      <w:b/>
      <w:sz w:val="24"/>
    </w:rPr>
  </w:style>
  <w:style w:type="paragraph" w:customStyle="1" w:styleId="FR1">
    <w:name w:val="FR1"/>
    <w:rsid w:val="00AF6EFD"/>
    <w:pPr>
      <w:widowControl w:val="0"/>
      <w:snapToGrid w:val="0"/>
      <w:spacing w:line="376" w:lineRule="auto"/>
      <w:ind w:left="440" w:right="1400" w:hanging="420"/>
    </w:pPr>
    <w:rPr>
      <w:rFonts w:ascii="Times New Roman" w:eastAsia="Times New Roman" w:hAnsi="Times New Roman"/>
    </w:rPr>
  </w:style>
  <w:style w:type="paragraph" w:customStyle="1" w:styleId="FR2">
    <w:name w:val="FR2"/>
    <w:rsid w:val="00AF6EFD"/>
    <w:pPr>
      <w:widowControl w:val="0"/>
      <w:snapToGrid w:val="0"/>
      <w:spacing w:before="20"/>
      <w:ind w:left="360"/>
    </w:pPr>
    <w:rPr>
      <w:rFonts w:ascii="Arial" w:eastAsia="Times New Roman" w:hAnsi="Arial"/>
      <w:sz w:val="16"/>
    </w:rPr>
  </w:style>
  <w:style w:type="paragraph" w:customStyle="1" w:styleId="af3">
    <w:name w:val="нормал"/>
    <w:basedOn w:val="a"/>
    <w:rsid w:val="00AF6EFD"/>
    <w:pPr>
      <w:widowControl/>
      <w:autoSpaceDE/>
      <w:autoSpaceDN/>
      <w:spacing w:line="233" w:lineRule="exact"/>
      <w:ind w:firstLine="301"/>
      <w:jc w:val="both"/>
    </w:pPr>
    <w:rPr>
      <w:sz w:val="23"/>
      <w:lang w:val="uk-UA" w:eastAsia="ru-RU"/>
    </w:rPr>
  </w:style>
  <w:style w:type="paragraph" w:customStyle="1" w:styleId="CharChar">
    <w:name w:val="Char Знак Знак Char Знак Знак Знак Знак Знак Знак Знак Знак Знак Знак Знак Знак Знак"/>
    <w:basedOn w:val="a"/>
    <w:rsid w:val="00AF6EFD"/>
    <w:pPr>
      <w:widowControl/>
      <w:autoSpaceDE/>
      <w:autoSpaceDN/>
    </w:pPr>
    <w:rPr>
      <w:rFonts w:ascii="Verdana" w:hAnsi="Verdana"/>
      <w:lang w:val="en-US" w:eastAsia="en-US"/>
    </w:rPr>
  </w:style>
  <w:style w:type="paragraph" w:customStyle="1" w:styleId="text">
    <w:name w:val="text"/>
    <w:rsid w:val="00AF6EFD"/>
    <w:pPr>
      <w:widowControl w:val="0"/>
      <w:autoSpaceDE w:val="0"/>
      <w:autoSpaceDN w:val="0"/>
      <w:spacing w:line="224" w:lineRule="exact"/>
      <w:ind w:firstLine="397"/>
      <w:jc w:val="both"/>
    </w:pPr>
    <w:rPr>
      <w:rFonts w:ascii="Arial" w:eastAsia="Times New Roman" w:hAnsi="Arial" w:cs="Arial"/>
      <w:color w:val="000000"/>
      <w:sz w:val="18"/>
      <w:szCs w:val="18"/>
      <w:lang w:val="ru-RU"/>
    </w:rPr>
  </w:style>
  <w:style w:type="paragraph" w:customStyle="1" w:styleId="Style14">
    <w:name w:val="Style14"/>
    <w:basedOn w:val="a8"/>
    <w:rsid w:val="00AF6EFD"/>
    <w:pPr>
      <w:widowControl/>
      <w:tabs>
        <w:tab w:val="left" w:pos="540"/>
      </w:tabs>
      <w:autoSpaceDE/>
      <w:autoSpaceDN/>
      <w:adjustRightInd/>
      <w:ind w:left="0"/>
      <w:jc w:val="both"/>
    </w:pPr>
    <w:rPr>
      <w:b w:val="0"/>
      <w:iCs/>
      <w:sz w:val="24"/>
      <w:szCs w:val="20"/>
      <w:lang w:eastAsia="en-US"/>
    </w:rPr>
  </w:style>
  <w:style w:type="character" w:customStyle="1" w:styleId="FontStyle148">
    <w:name w:val="Font Style148"/>
    <w:rsid w:val="00AF6EFD"/>
    <w:rPr>
      <w:rFonts w:ascii="Century Schoolbook" w:hAnsi="Century Schoolbook" w:cs="Century Schoolbook" w:hint="default"/>
      <w:sz w:val="16"/>
      <w:szCs w:val="16"/>
    </w:rPr>
  </w:style>
  <w:style w:type="character" w:customStyle="1" w:styleId="googqs-tidbitgoogqs-tidbit-0">
    <w:name w:val="goog_qs-tidbit goog_qs-tidbit-0"/>
    <w:basedOn w:val="a0"/>
    <w:rsid w:val="00AF6EFD"/>
  </w:style>
  <w:style w:type="character" w:customStyle="1" w:styleId="apple-converted-space">
    <w:name w:val="apple-converted-space"/>
    <w:basedOn w:val="a0"/>
    <w:rsid w:val="00AF6EFD"/>
  </w:style>
  <w:style w:type="character" w:customStyle="1" w:styleId="apple-style-span">
    <w:name w:val="apple-style-span"/>
    <w:basedOn w:val="a0"/>
    <w:rsid w:val="00AF6EFD"/>
  </w:style>
  <w:style w:type="character" w:customStyle="1" w:styleId="51">
    <w:name w:val="Знак Знак5"/>
    <w:rsid w:val="00AF6EFD"/>
    <w:rPr>
      <w:rFonts w:ascii="Times New Roman" w:eastAsia="Times New Roman" w:hAnsi="Times New Roman" w:cs="Times New Roman" w:hint="default"/>
      <w:b/>
      <w:bCs/>
      <w:sz w:val="28"/>
      <w:szCs w:val="24"/>
      <w:lang w:val="uk-UA" w:eastAsia="ru-RU"/>
    </w:rPr>
  </w:style>
  <w:style w:type="character" w:customStyle="1" w:styleId="36">
    <w:name w:val="Заголовок №3_"/>
    <w:link w:val="37"/>
    <w:rsid w:val="003B438A"/>
    <w:rPr>
      <w:rFonts w:ascii="Segoe UI" w:eastAsia="Segoe UI" w:hAnsi="Segoe UI" w:cs="Segoe UI"/>
      <w:b/>
      <w:bCs/>
      <w:sz w:val="26"/>
      <w:szCs w:val="26"/>
      <w:shd w:val="clear" w:color="auto" w:fill="FFFFFF"/>
    </w:rPr>
  </w:style>
  <w:style w:type="paragraph" w:customStyle="1" w:styleId="37">
    <w:name w:val="Заголовок №3"/>
    <w:basedOn w:val="a"/>
    <w:link w:val="36"/>
    <w:rsid w:val="003B438A"/>
    <w:pPr>
      <w:shd w:val="clear" w:color="auto" w:fill="FFFFFF"/>
      <w:autoSpaceDE/>
      <w:autoSpaceDN/>
      <w:spacing w:before="240" w:after="60" w:line="0" w:lineRule="atLeast"/>
      <w:ind w:hanging="420"/>
      <w:jc w:val="both"/>
      <w:outlineLvl w:val="2"/>
    </w:pPr>
    <w:rPr>
      <w:rFonts w:ascii="Segoe UI" w:eastAsia="Segoe UI" w:hAnsi="Segoe UI" w:cs="Segoe UI"/>
      <w:b/>
      <w:bCs/>
      <w:sz w:val="26"/>
      <w:szCs w:val="26"/>
      <w:lang w:val="uk-UA" w:eastAsia="ru-RU"/>
    </w:rPr>
  </w:style>
  <w:style w:type="character" w:customStyle="1" w:styleId="rvts15">
    <w:name w:val="rvts15"/>
    <w:rsid w:val="00F367A7"/>
  </w:style>
  <w:style w:type="character" w:customStyle="1" w:styleId="serp-urlmark">
    <w:name w:val="serp-url__mark"/>
    <w:rsid w:val="00F367A7"/>
  </w:style>
  <w:style w:type="character" w:customStyle="1" w:styleId="rvts0">
    <w:name w:val="rvts0"/>
    <w:basedOn w:val="a0"/>
    <w:rsid w:val="00F367A7"/>
  </w:style>
  <w:style w:type="paragraph" w:customStyle="1" w:styleId="rvps2">
    <w:name w:val="rvps2"/>
    <w:basedOn w:val="a"/>
    <w:rsid w:val="00F367A7"/>
    <w:pPr>
      <w:widowControl/>
      <w:autoSpaceDE/>
      <w:autoSpaceDN/>
      <w:spacing w:before="100" w:beforeAutospacing="1" w:after="100" w:afterAutospacing="1"/>
    </w:pPr>
    <w:rPr>
      <w:sz w:val="24"/>
      <w:szCs w:val="24"/>
      <w:lang w:val="uk-UA"/>
    </w:rPr>
  </w:style>
  <w:style w:type="paragraph" w:customStyle="1" w:styleId="rvps7">
    <w:name w:val="rvps7"/>
    <w:basedOn w:val="a"/>
    <w:rsid w:val="00F367A7"/>
    <w:pPr>
      <w:widowControl/>
      <w:autoSpaceDE/>
      <w:autoSpaceDN/>
      <w:spacing w:before="100" w:beforeAutospacing="1" w:after="100" w:afterAutospacing="1"/>
    </w:pPr>
    <w:rPr>
      <w:sz w:val="24"/>
      <w:szCs w:val="24"/>
      <w:lang w:eastAsia="ru-RU"/>
    </w:rPr>
  </w:style>
  <w:style w:type="character" w:customStyle="1" w:styleId="af4">
    <w:name w:val="Текст выноски Знак"/>
    <w:basedOn w:val="a0"/>
    <w:link w:val="af5"/>
    <w:uiPriority w:val="99"/>
    <w:semiHidden/>
    <w:rsid w:val="00F367A7"/>
    <w:rPr>
      <w:rFonts w:ascii="Tahoma" w:eastAsia="Times New Roman" w:hAnsi="Tahoma"/>
      <w:sz w:val="16"/>
      <w:szCs w:val="16"/>
    </w:rPr>
  </w:style>
  <w:style w:type="paragraph" w:styleId="af5">
    <w:name w:val="Balloon Text"/>
    <w:basedOn w:val="a"/>
    <w:link w:val="af4"/>
    <w:uiPriority w:val="99"/>
    <w:semiHidden/>
    <w:rsid w:val="00F367A7"/>
    <w:pPr>
      <w:widowControl/>
      <w:autoSpaceDE/>
      <w:autoSpaceDN/>
    </w:pPr>
    <w:rPr>
      <w:rFonts w:ascii="Tahoma" w:hAnsi="Tahoma"/>
      <w:sz w:val="16"/>
      <w:szCs w:val="16"/>
      <w:lang w:val="uk-UA" w:eastAsia="ru-RU"/>
    </w:rPr>
  </w:style>
  <w:style w:type="character" w:customStyle="1" w:styleId="15">
    <w:name w:val="Текст выноски Знак1"/>
    <w:basedOn w:val="a0"/>
    <w:uiPriority w:val="99"/>
    <w:semiHidden/>
    <w:rsid w:val="00F367A7"/>
    <w:rPr>
      <w:rFonts w:ascii="Lucida Grande CY" w:eastAsia="Times New Roman" w:hAnsi="Lucida Grande CY" w:cs="Lucida Grande CY"/>
      <w:sz w:val="18"/>
      <w:szCs w:val="18"/>
      <w:lang w:val="ru-RU" w:eastAsia="uk-UA"/>
    </w:rPr>
  </w:style>
  <w:style w:type="character" w:styleId="af6">
    <w:name w:val="Hyperlink"/>
    <w:uiPriority w:val="99"/>
    <w:rsid w:val="00F367A7"/>
    <w:rPr>
      <w:rFonts w:cs="Times New Roman"/>
      <w:color w:val="0000FF"/>
      <w:u w:val="single"/>
    </w:rPr>
  </w:style>
  <w:style w:type="character" w:styleId="af7">
    <w:name w:val="Strong"/>
    <w:uiPriority w:val="99"/>
    <w:qFormat/>
    <w:rsid w:val="00F367A7"/>
    <w:rPr>
      <w:rFonts w:cs="Times New Roman"/>
      <w:b/>
      <w:bCs/>
    </w:rPr>
  </w:style>
  <w:style w:type="character" w:styleId="af8">
    <w:name w:val="Emphasis"/>
    <w:uiPriority w:val="99"/>
    <w:qFormat/>
    <w:rsid w:val="00F367A7"/>
    <w:rPr>
      <w:rFonts w:cs="Times New Roman"/>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ru-RU"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List Bullet 3" w:uiPriority="0"/>
    <w:lsdException w:name="Title" w:semiHidden="0" w:uiPriority="0" w:unhideWhenUsed="0" w:qFormat="1"/>
    <w:lsdException w:name="Default Paragraph Font" w:uiPriority="1"/>
    <w:lsdException w:name="Subtitle" w:semiHidden="0" w:uiPriority="0" w:unhideWhenUsed="0" w:qFormat="1"/>
    <w:lsdException w:name="Body Text 3" w:uiPriority="0"/>
    <w:lsdException w:name="Block Text" w:uiPriority="0"/>
    <w:lsdException w:name="FollowedHyperlink" w:uiPriority="0"/>
    <w:lsdException w:name="Strong" w:semiHidden="0" w:unhideWhenUsed="0" w:qFormat="1"/>
    <w:lsdException w:name="Emphasis" w:semiHidden="0" w:unhideWhenUsed="0" w:qFormat="1"/>
    <w:lsdException w:name="Plain Text" w:uiPriority="0"/>
    <w:lsdException w:name="HTML Cite" w:uiPriority="0"/>
    <w:lsdException w:name="Table Grid" w:semiHidden="0" w:uiPriority="0" w:unhideWhenUsed="0"/>
    <w:lsdException w:name="Note Level 1" w:unhideWhenUsed="0"/>
    <w:lsdException w:name="Note Level 2" w:semiHidden="0" w:uiPriority="1" w:unhideWhenUsed="0" w:qFormat="1"/>
    <w:lsdException w:name="Note Level 3" w:uiPriority="60"/>
    <w:lsdException w:name="Note Level 4" w:uiPriority="61"/>
    <w:lsdException w:name="Note Level 5" w:uiPriority="62"/>
    <w:lsdException w:name="Note Level 6" w:uiPriority="63"/>
    <w:lsdException w:name="Note Level 7" w:uiPriority="64"/>
    <w:lsdException w:name="Note Level 8" w:uiPriority="65"/>
    <w:lsdException w:name="Note Level 9" w:uiPriority="66"/>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nhideWhenUsed="0"/>
    <w:lsdException w:name="Colorful List" w:semiHidden="0" w:uiPriority="0" w:unhideWhenUsed="0" w:qFormat="1"/>
    <w:lsdException w:name="Colorful Grid" w:semiHidden="0" w:uiPriority="29" w:unhideWhenUsed="0" w:qFormat="1"/>
    <w:lsdException w:name="Light Shading Accent 1" w:semiHidden="0" w:uiPriority="30" w:unhideWhenUsed="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34" w:qFormat="1"/>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semiHidden="0" w:uiPriority="19" w:unhideWhenUsed="0" w:qFormat="1"/>
    <w:lsdException w:name="Medium List 2 Accent 6" w:semiHidden="0" w:uiPriority="21" w:unhideWhenUsed="0" w:qFormat="1"/>
    <w:lsdException w:name="Medium Grid 1 Accent 6" w:semiHidden="0" w:uiPriority="31" w:unhideWhenUsed="0" w:qFormat="1"/>
    <w:lsdException w:name="Medium Grid 2 Accent 6" w:semiHidden="0" w:uiPriority="32" w:unhideWhenUsed="0" w:qFormat="1"/>
    <w:lsdException w:name="Medium Grid 3 Accent 6" w:semiHidden="0" w:uiPriority="33" w:unhideWhenUsed="0" w:qFormat="1"/>
    <w:lsdException w:name="Dark List Accent 6" w:uiPriority="37"/>
    <w:lsdException w:name="Colorful Shading Accent 6" w:uiPriority="39" w:qFormat="1"/>
    <w:lsdException w:name="Colorful List Accent 6" w:semiHidden="0" w:uiPriority="41" w:unhideWhenUsed="0"/>
    <w:lsdException w:name="Colorful Grid Accent 6" w:semiHidden="0" w:uiPriority="42" w:unhideWhenUsed="0"/>
    <w:lsdException w:name="Subtle Emphasis" w:semiHidden="0" w:uiPriority="43" w:unhideWhenUsed="0"/>
    <w:lsdException w:name="Intense Emphasis" w:semiHidden="0" w:uiPriority="44" w:unhideWhenUsed="0"/>
    <w:lsdException w:name="Subtle Reference" w:semiHidden="0" w:uiPriority="45" w:unhideWhenUsed="0"/>
    <w:lsdException w:name="Intense Reference" w:semiHidden="0" w:uiPriority="40" w:unhideWhenUsed="0"/>
    <w:lsdException w:name="Book Title" w:semiHidden="0" w:uiPriority="46" w:unhideWhenUsed="0"/>
    <w:lsdException w:name="Bibliography" w:semiHidden="0" w:uiPriority="47" w:unhideWhenUsed="0"/>
    <w:lsdException w:name="TOC Heading" w:semiHidden="0" w:uiPriority="48" w:unhideWhenUsed="0"/>
  </w:latentStyles>
  <w:style w:type="paragraph" w:default="1" w:styleId="a">
    <w:name w:val="Normal"/>
    <w:qFormat/>
    <w:rsid w:val="00AF6EFD"/>
    <w:pPr>
      <w:widowControl w:val="0"/>
      <w:autoSpaceDE w:val="0"/>
      <w:autoSpaceDN w:val="0"/>
    </w:pPr>
    <w:rPr>
      <w:rFonts w:ascii="Times New Roman" w:eastAsia="Times New Roman" w:hAnsi="Times New Roman"/>
      <w:lang w:val="ru-RU" w:eastAsia="uk-UA"/>
    </w:rPr>
  </w:style>
  <w:style w:type="paragraph" w:styleId="1">
    <w:name w:val="heading 1"/>
    <w:basedOn w:val="a"/>
    <w:next w:val="a"/>
    <w:link w:val="10"/>
    <w:uiPriority w:val="9"/>
    <w:qFormat/>
    <w:rsid w:val="00AF6EFD"/>
    <w:pPr>
      <w:keepNext/>
      <w:widowControl/>
      <w:autoSpaceDE/>
      <w:autoSpaceDN/>
      <w:jc w:val="center"/>
      <w:outlineLvl w:val="0"/>
    </w:pPr>
    <w:rPr>
      <w:b/>
      <w:sz w:val="28"/>
      <w:lang w:val="uk-UA" w:eastAsia="ru-RU"/>
    </w:rPr>
  </w:style>
  <w:style w:type="paragraph" w:styleId="2">
    <w:name w:val="heading 2"/>
    <w:basedOn w:val="a"/>
    <w:next w:val="a"/>
    <w:link w:val="20"/>
    <w:uiPriority w:val="9"/>
    <w:unhideWhenUsed/>
    <w:qFormat/>
    <w:rsid w:val="00AF6EFD"/>
    <w:pPr>
      <w:keepNext/>
      <w:widowControl/>
      <w:autoSpaceDE/>
      <w:autoSpaceDN/>
      <w:spacing w:before="240" w:after="60"/>
      <w:outlineLvl w:val="1"/>
    </w:pPr>
    <w:rPr>
      <w:rFonts w:ascii="Arial" w:hAnsi="Arial" w:cs="Arial"/>
      <w:b/>
      <w:bCs/>
      <w:i/>
      <w:iCs/>
      <w:sz w:val="28"/>
      <w:szCs w:val="28"/>
      <w:lang w:val="uk-UA" w:eastAsia="ru-RU"/>
    </w:rPr>
  </w:style>
  <w:style w:type="paragraph" w:styleId="30">
    <w:name w:val="heading 3"/>
    <w:basedOn w:val="a"/>
    <w:next w:val="a"/>
    <w:link w:val="31"/>
    <w:uiPriority w:val="9"/>
    <w:unhideWhenUsed/>
    <w:qFormat/>
    <w:rsid w:val="00AF6EFD"/>
    <w:pPr>
      <w:keepNext/>
      <w:widowControl/>
      <w:autoSpaceDE/>
      <w:autoSpaceDN/>
      <w:spacing w:before="240" w:after="60"/>
      <w:outlineLvl w:val="2"/>
    </w:pPr>
    <w:rPr>
      <w:rFonts w:ascii="Arial" w:hAnsi="Arial" w:cs="Arial"/>
      <w:b/>
      <w:bCs/>
      <w:sz w:val="26"/>
      <w:szCs w:val="26"/>
      <w:lang w:eastAsia="ru-RU"/>
    </w:rPr>
  </w:style>
  <w:style w:type="paragraph" w:styleId="4">
    <w:name w:val="heading 4"/>
    <w:basedOn w:val="a"/>
    <w:next w:val="a"/>
    <w:link w:val="40"/>
    <w:uiPriority w:val="9"/>
    <w:unhideWhenUsed/>
    <w:qFormat/>
    <w:rsid w:val="00AF6EFD"/>
    <w:pPr>
      <w:keepNext/>
      <w:widowControl/>
      <w:autoSpaceDE/>
      <w:autoSpaceDN/>
      <w:spacing w:before="240" w:after="60"/>
      <w:outlineLvl w:val="3"/>
    </w:pPr>
    <w:rPr>
      <w:b/>
      <w:bCs/>
      <w:sz w:val="28"/>
      <w:szCs w:val="28"/>
      <w:lang w:eastAsia="ru-RU"/>
    </w:rPr>
  </w:style>
  <w:style w:type="paragraph" w:styleId="5">
    <w:name w:val="heading 5"/>
    <w:basedOn w:val="a"/>
    <w:next w:val="a"/>
    <w:link w:val="50"/>
    <w:semiHidden/>
    <w:unhideWhenUsed/>
    <w:qFormat/>
    <w:rsid w:val="00AF6EFD"/>
    <w:pPr>
      <w:widowControl/>
      <w:autoSpaceDE/>
      <w:autoSpaceDN/>
      <w:spacing w:before="240" w:after="60"/>
      <w:outlineLvl w:val="4"/>
    </w:pPr>
    <w:rPr>
      <w:b/>
      <w:bCs/>
      <w:i/>
      <w:iCs/>
      <w:sz w:val="26"/>
      <w:szCs w:val="26"/>
      <w:lang w:eastAsia="ru-RU"/>
    </w:rPr>
  </w:style>
  <w:style w:type="paragraph" w:styleId="6">
    <w:name w:val="heading 6"/>
    <w:basedOn w:val="a"/>
    <w:next w:val="a"/>
    <w:link w:val="60"/>
    <w:semiHidden/>
    <w:unhideWhenUsed/>
    <w:qFormat/>
    <w:rsid w:val="00AF6EFD"/>
    <w:pPr>
      <w:widowControl/>
      <w:autoSpaceDE/>
      <w:autoSpaceDN/>
      <w:spacing w:before="240" w:after="60"/>
      <w:outlineLvl w:val="5"/>
    </w:pPr>
    <w:rPr>
      <w:b/>
      <w:bCs/>
      <w:sz w:val="22"/>
      <w:szCs w:val="22"/>
      <w:lang w:eastAsia="ru-RU"/>
    </w:rPr>
  </w:style>
  <w:style w:type="paragraph" w:styleId="7">
    <w:name w:val="heading 7"/>
    <w:basedOn w:val="a"/>
    <w:next w:val="a"/>
    <w:link w:val="70"/>
    <w:semiHidden/>
    <w:unhideWhenUsed/>
    <w:qFormat/>
    <w:rsid w:val="00AF6EFD"/>
    <w:pPr>
      <w:widowControl/>
      <w:autoSpaceDE/>
      <w:autoSpaceDN/>
      <w:spacing w:before="240" w:after="60"/>
      <w:outlineLvl w:val="6"/>
    </w:pPr>
    <w:rPr>
      <w:sz w:val="24"/>
      <w:szCs w:val="24"/>
      <w:lang w:val="uk-UA" w:eastAsia="ru-RU"/>
    </w:rPr>
  </w:style>
  <w:style w:type="paragraph" w:styleId="8">
    <w:name w:val="heading 8"/>
    <w:basedOn w:val="a"/>
    <w:next w:val="a"/>
    <w:link w:val="80"/>
    <w:semiHidden/>
    <w:unhideWhenUsed/>
    <w:qFormat/>
    <w:rsid w:val="00AF6EFD"/>
    <w:pPr>
      <w:widowControl/>
      <w:autoSpaceDE/>
      <w:autoSpaceDN/>
      <w:spacing w:before="240" w:after="60"/>
      <w:outlineLvl w:val="7"/>
    </w:pPr>
    <w:rPr>
      <w:i/>
      <w:iCs/>
      <w:sz w:val="24"/>
      <w:szCs w:val="24"/>
      <w:lang w:eastAsia="ru-RU"/>
    </w:rPr>
  </w:style>
  <w:style w:type="paragraph" w:styleId="9">
    <w:name w:val="heading 9"/>
    <w:basedOn w:val="a"/>
    <w:next w:val="a"/>
    <w:link w:val="90"/>
    <w:semiHidden/>
    <w:unhideWhenUsed/>
    <w:qFormat/>
    <w:rsid w:val="00AF6EFD"/>
    <w:pPr>
      <w:widowControl/>
      <w:autoSpaceDE/>
      <w:autoSpaceDN/>
      <w:spacing w:before="240" w:after="60"/>
      <w:outlineLvl w:val="8"/>
    </w:pPr>
    <w:rPr>
      <w:rFonts w:ascii="Arial" w:hAnsi="Arial" w:cs="Arial"/>
      <w:sz w:val="22"/>
      <w:szCs w:val="2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uiPriority w:val="9"/>
    <w:rsid w:val="00AF6EFD"/>
    <w:rPr>
      <w:rFonts w:ascii="Times New Roman" w:eastAsia="Times New Roman" w:hAnsi="Times New Roman" w:cs="Times New Roman"/>
      <w:b/>
      <w:sz w:val="28"/>
      <w:szCs w:val="20"/>
      <w:lang w:val="uk-UA" w:eastAsia="ru-RU"/>
    </w:rPr>
  </w:style>
  <w:style w:type="character" w:customStyle="1" w:styleId="20">
    <w:name w:val="Заголовок 2 Знак"/>
    <w:link w:val="2"/>
    <w:uiPriority w:val="9"/>
    <w:rsid w:val="00AF6EFD"/>
    <w:rPr>
      <w:rFonts w:ascii="Arial" w:eastAsia="Times New Roman" w:hAnsi="Arial" w:cs="Arial"/>
      <w:b/>
      <w:bCs/>
      <w:i/>
      <w:iCs/>
      <w:sz w:val="28"/>
      <w:szCs w:val="28"/>
      <w:lang w:val="uk-UA" w:eastAsia="ru-RU"/>
    </w:rPr>
  </w:style>
  <w:style w:type="character" w:customStyle="1" w:styleId="31">
    <w:name w:val="Заголовок 3 Знак"/>
    <w:link w:val="30"/>
    <w:uiPriority w:val="9"/>
    <w:rsid w:val="00AF6EFD"/>
    <w:rPr>
      <w:rFonts w:ascii="Arial" w:eastAsia="Times New Roman" w:hAnsi="Arial" w:cs="Arial"/>
      <w:b/>
      <w:bCs/>
      <w:sz w:val="26"/>
      <w:szCs w:val="26"/>
      <w:lang w:eastAsia="ru-RU"/>
    </w:rPr>
  </w:style>
  <w:style w:type="character" w:customStyle="1" w:styleId="40">
    <w:name w:val="Заголовок 4 Знак"/>
    <w:link w:val="4"/>
    <w:uiPriority w:val="9"/>
    <w:rsid w:val="00AF6EFD"/>
    <w:rPr>
      <w:rFonts w:ascii="Times New Roman" w:eastAsia="Times New Roman" w:hAnsi="Times New Roman" w:cs="Times New Roman"/>
      <w:b/>
      <w:bCs/>
      <w:sz w:val="28"/>
      <w:szCs w:val="28"/>
      <w:lang w:eastAsia="ru-RU"/>
    </w:rPr>
  </w:style>
  <w:style w:type="character" w:customStyle="1" w:styleId="50">
    <w:name w:val="Заголовок 5 Знак"/>
    <w:link w:val="5"/>
    <w:semiHidden/>
    <w:rsid w:val="00AF6EFD"/>
    <w:rPr>
      <w:rFonts w:ascii="Times New Roman" w:eastAsia="Times New Roman" w:hAnsi="Times New Roman" w:cs="Times New Roman"/>
      <w:b/>
      <w:bCs/>
      <w:i/>
      <w:iCs/>
      <w:sz w:val="26"/>
      <w:szCs w:val="26"/>
      <w:lang w:eastAsia="ru-RU"/>
    </w:rPr>
  </w:style>
  <w:style w:type="character" w:customStyle="1" w:styleId="60">
    <w:name w:val="Заголовок 6 Знак"/>
    <w:link w:val="6"/>
    <w:semiHidden/>
    <w:rsid w:val="00AF6EFD"/>
    <w:rPr>
      <w:rFonts w:ascii="Times New Roman" w:eastAsia="Times New Roman" w:hAnsi="Times New Roman" w:cs="Times New Roman"/>
      <w:b/>
      <w:bCs/>
      <w:lang w:eastAsia="ru-RU"/>
    </w:rPr>
  </w:style>
  <w:style w:type="character" w:customStyle="1" w:styleId="70">
    <w:name w:val="Заголовок 7 Знак"/>
    <w:link w:val="7"/>
    <w:semiHidden/>
    <w:rsid w:val="00AF6EFD"/>
    <w:rPr>
      <w:rFonts w:ascii="Times New Roman" w:eastAsia="Times New Roman" w:hAnsi="Times New Roman" w:cs="Times New Roman"/>
      <w:sz w:val="24"/>
      <w:szCs w:val="24"/>
      <w:lang w:val="uk-UA" w:eastAsia="ru-RU"/>
    </w:rPr>
  </w:style>
  <w:style w:type="character" w:customStyle="1" w:styleId="80">
    <w:name w:val="Заголовок 8 Знак"/>
    <w:link w:val="8"/>
    <w:semiHidden/>
    <w:rsid w:val="00AF6EFD"/>
    <w:rPr>
      <w:rFonts w:ascii="Times New Roman" w:eastAsia="Times New Roman" w:hAnsi="Times New Roman" w:cs="Times New Roman"/>
      <w:i/>
      <w:iCs/>
      <w:sz w:val="24"/>
      <w:szCs w:val="24"/>
      <w:lang w:eastAsia="ru-RU"/>
    </w:rPr>
  </w:style>
  <w:style w:type="character" w:customStyle="1" w:styleId="90">
    <w:name w:val="Заголовок 9 Знак"/>
    <w:link w:val="9"/>
    <w:semiHidden/>
    <w:rsid w:val="00AF6EFD"/>
    <w:rPr>
      <w:rFonts w:ascii="Arial" w:eastAsia="Times New Roman" w:hAnsi="Arial" w:cs="Arial"/>
      <w:lang w:eastAsia="ru-RU"/>
    </w:rPr>
  </w:style>
  <w:style w:type="character" w:styleId="HTML">
    <w:name w:val="HTML Cite"/>
    <w:semiHidden/>
    <w:unhideWhenUsed/>
    <w:rsid w:val="00AF6EFD"/>
    <w:rPr>
      <w:i w:val="0"/>
      <w:iCs w:val="0"/>
      <w:color w:val="0E774A"/>
    </w:rPr>
  </w:style>
  <w:style w:type="character" w:customStyle="1" w:styleId="HTML0">
    <w:name w:val="Стандартный HTML Знак"/>
    <w:link w:val="HTML1"/>
    <w:uiPriority w:val="99"/>
    <w:rsid w:val="00AF6EFD"/>
    <w:rPr>
      <w:rFonts w:ascii="Courier New" w:eastAsia="Times New Roman" w:hAnsi="Courier New" w:cs="Times New Roman"/>
      <w:color w:val="000000"/>
      <w:sz w:val="28"/>
      <w:szCs w:val="20"/>
      <w:lang w:eastAsia="ru-RU"/>
    </w:rPr>
  </w:style>
  <w:style w:type="paragraph" w:styleId="HTML1">
    <w:name w:val="HTML Preformatted"/>
    <w:basedOn w:val="a"/>
    <w:link w:val="HTML0"/>
    <w:uiPriority w:val="99"/>
    <w:unhideWhenUsed/>
    <w:rsid w:val="00AF6EF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olor w:val="000000"/>
      <w:sz w:val="28"/>
      <w:lang w:eastAsia="ru-RU"/>
    </w:rPr>
  </w:style>
  <w:style w:type="paragraph" w:styleId="a3">
    <w:name w:val="Normal (Web)"/>
    <w:basedOn w:val="a"/>
    <w:uiPriority w:val="99"/>
    <w:unhideWhenUsed/>
    <w:rsid w:val="00AF6EFD"/>
    <w:pPr>
      <w:widowControl/>
      <w:autoSpaceDE/>
      <w:autoSpaceDN/>
      <w:spacing w:before="100" w:after="100"/>
    </w:pPr>
    <w:rPr>
      <w:color w:val="000000"/>
      <w:sz w:val="24"/>
      <w:lang w:eastAsia="ru-RU"/>
    </w:rPr>
  </w:style>
  <w:style w:type="paragraph" w:styleId="a4">
    <w:name w:val="header"/>
    <w:basedOn w:val="a"/>
    <w:link w:val="11"/>
    <w:unhideWhenUsed/>
    <w:rsid w:val="00AF6EFD"/>
    <w:pPr>
      <w:widowControl/>
      <w:tabs>
        <w:tab w:val="center" w:pos="4677"/>
        <w:tab w:val="right" w:pos="9355"/>
      </w:tabs>
      <w:autoSpaceDE/>
      <w:autoSpaceDN/>
    </w:pPr>
    <w:rPr>
      <w:sz w:val="24"/>
      <w:szCs w:val="24"/>
      <w:lang w:eastAsia="ru-RU"/>
    </w:rPr>
  </w:style>
  <w:style w:type="character" w:customStyle="1" w:styleId="11">
    <w:name w:val="Верхний колонтитул Знак1"/>
    <w:link w:val="a4"/>
    <w:semiHidden/>
    <w:locked/>
    <w:rsid w:val="00AF6EFD"/>
    <w:rPr>
      <w:rFonts w:ascii="Times New Roman" w:eastAsia="Times New Roman" w:hAnsi="Times New Roman" w:cs="Times New Roman"/>
      <w:sz w:val="24"/>
      <w:szCs w:val="24"/>
      <w:lang w:eastAsia="ru-RU"/>
    </w:rPr>
  </w:style>
  <w:style w:type="character" w:customStyle="1" w:styleId="a5">
    <w:name w:val="Верхний колонтитул Знак"/>
    <w:rsid w:val="00AF6EFD"/>
    <w:rPr>
      <w:rFonts w:ascii="Times New Roman" w:eastAsia="Times New Roman" w:hAnsi="Times New Roman" w:cs="Times New Roman"/>
      <w:sz w:val="20"/>
      <w:szCs w:val="20"/>
      <w:lang w:eastAsia="uk-UA"/>
    </w:rPr>
  </w:style>
  <w:style w:type="character" w:customStyle="1" w:styleId="a6">
    <w:name w:val="Нижний колонтитул Знак"/>
    <w:link w:val="a7"/>
    <w:uiPriority w:val="99"/>
    <w:rsid w:val="00AF6EFD"/>
    <w:rPr>
      <w:rFonts w:ascii="Times New Roman" w:eastAsia="Times New Roman" w:hAnsi="Times New Roman" w:cs="Times New Roman"/>
      <w:sz w:val="20"/>
      <w:szCs w:val="20"/>
      <w:lang w:eastAsia="ru-RU"/>
    </w:rPr>
  </w:style>
  <w:style w:type="paragraph" w:styleId="a7">
    <w:name w:val="footer"/>
    <w:basedOn w:val="a"/>
    <w:link w:val="a6"/>
    <w:uiPriority w:val="99"/>
    <w:unhideWhenUsed/>
    <w:rsid w:val="00AF6EFD"/>
    <w:pPr>
      <w:widowControl/>
      <w:tabs>
        <w:tab w:val="center" w:pos="4153"/>
        <w:tab w:val="right" w:pos="8306"/>
      </w:tabs>
      <w:autoSpaceDE/>
      <w:autoSpaceDN/>
    </w:pPr>
    <w:rPr>
      <w:lang w:eastAsia="ru-RU"/>
    </w:rPr>
  </w:style>
  <w:style w:type="paragraph" w:styleId="3">
    <w:name w:val="List Bullet 3"/>
    <w:basedOn w:val="a"/>
    <w:semiHidden/>
    <w:unhideWhenUsed/>
    <w:rsid w:val="00AF6EFD"/>
    <w:pPr>
      <w:widowControl/>
      <w:numPr>
        <w:numId w:val="1"/>
      </w:numPr>
      <w:autoSpaceDE/>
      <w:autoSpaceDN/>
    </w:pPr>
    <w:rPr>
      <w:sz w:val="24"/>
      <w:szCs w:val="24"/>
      <w:lang w:val="uk-UA" w:eastAsia="ru-RU"/>
    </w:rPr>
  </w:style>
  <w:style w:type="paragraph" w:styleId="a8">
    <w:name w:val="Title"/>
    <w:basedOn w:val="a"/>
    <w:link w:val="12"/>
    <w:qFormat/>
    <w:rsid w:val="00AF6EFD"/>
    <w:pPr>
      <w:adjustRightInd w:val="0"/>
      <w:ind w:left="920"/>
      <w:jc w:val="center"/>
    </w:pPr>
    <w:rPr>
      <w:b/>
      <w:bCs/>
      <w:sz w:val="28"/>
      <w:szCs w:val="24"/>
      <w:lang w:val="uk-UA" w:eastAsia="ru-RU"/>
    </w:rPr>
  </w:style>
  <w:style w:type="character" w:customStyle="1" w:styleId="12">
    <w:name w:val="Название Знак1"/>
    <w:link w:val="a8"/>
    <w:locked/>
    <w:rsid w:val="00AF6EFD"/>
    <w:rPr>
      <w:rFonts w:ascii="Times New Roman" w:eastAsia="Times New Roman" w:hAnsi="Times New Roman" w:cs="Times New Roman"/>
      <w:b/>
      <w:bCs/>
      <w:sz w:val="28"/>
      <w:szCs w:val="24"/>
      <w:lang w:val="uk-UA" w:eastAsia="ru-RU"/>
    </w:rPr>
  </w:style>
  <w:style w:type="character" w:customStyle="1" w:styleId="a9">
    <w:name w:val="Название Знак"/>
    <w:rsid w:val="00AF6EFD"/>
    <w:rPr>
      <w:rFonts w:ascii="Cambria" w:eastAsia="Times New Roman" w:hAnsi="Cambria" w:cs="Times New Roman"/>
      <w:color w:val="17365D"/>
      <w:spacing w:val="5"/>
      <w:kern w:val="28"/>
      <w:sz w:val="52"/>
      <w:szCs w:val="52"/>
      <w:lang w:eastAsia="uk-UA"/>
    </w:rPr>
  </w:style>
  <w:style w:type="paragraph" w:styleId="aa">
    <w:name w:val="Body Text"/>
    <w:basedOn w:val="a"/>
    <w:link w:val="13"/>
    <w:uiPriority w:val="99"/>
    <w:unhideWhenUsed/>
    <w:rsid w:val="00AF6EFD"/>
    <w:pPr>
      <w:widowControl/>
      <w:autoSpaceDE/>
      <w:autoSpaceDN/>
      <w:spacing w:line="360" w:lineRule="auto"/>
      <w:jc w:val="both"/>
    </w:pPr>
    <w:rPr>
      <w:sz w:val="28"/>
      <w:lang w:val="uk-UA" w:eastAsia="ru-RU"/>
    </w:rPr>
  </w:style>
  <w:style w:type="character" w:customStyle="1" w:styleId="13">
    <w:name w:val="Основной текст Знак1"/>
    <w:link w:val="aa"/>
    <w:semiHidden/>
    <w:locked/>
    <w:rsid w:val="00AF6EFD"/>
    <w:rPr>
      <w:rFonts w:ascii="Times New Roman" w:eastAsia="Times New Roman" w:hAnsi="Times New Roman" w:cs="Times New Roman"/>
      <w:sz w:val="28"/>
      <w:szCs w:val="20"/>
      <w:lang w:val="uk-UA" w:eastAsia="ru-RU"/>
    </w:rPr>
  </w:style>
  <w:style w:type="character" w:customStyle="1" w:styleId="ab">
    <w:name w:val="Основной текст Знак"/>
    <w:uiPriority w:val="99"/>
    <w:rsid w:val="00AF6EFD"/>
    <w:rPr>
      <w:rFonts w:ascii="Times New Roman" w:eastAsia="Times New Roman" w:hAnsi="Times New Roman" w:cs="Times New Roman"/>
      <w:sz w:val="20"/>
      <w:szCs w:val="20"/>
      <w:lang w:eastAsia="uk-UA"/>
    </w:rPr>
  </w:style>
  <w:style w:type="paragraph" w:styleId="ac">
    <w:name w:val="Body Text Indent"/>
    <w:basedOn w:val="a"/>
    <w:link w:val="ad"/>
    <w:uiPriority w:val="99"/>
    <w:unhideWhenUsed/>
    <w:rsid w:val="00AF6EFD"/>
    <w:pPr>
      <w:widowControl/>
      <w:autoSpaceDE/>
      <w:autoSpaceDN/>
      <w:spacing w:after="120"/>
      <w:ind w:left="283"/>
    </w:pPr>
    <w:rPr>
      <w:lang w:eastAsia="ru-RU"/>
    </w:rPr>
  </w:style>
  <w:style w:type="character" w:customStyle="1" w:styleId="ad">
    <w:name w:val="Отступ основного текста Знак"/>
    <w:link w:val="ac"/>
    <w:uiPriority w:val="99"/>
    <w:rsid w:val="00AF6EFD"/>
    <w:rPr>
      <w:rFonts w:ascii="Times New Roman" w:eastAsia="Times New Roman" w:hAnsi="Times New Roman" w:cs="Times New Roman"/>
      <w:sz w:val="20"/>
      <w:szCs w:val="20"/>
      <w:lang w:eastAsia="ru-RU"/>
    </w:rPr>
  </w:style>
  <w:style w:type="paragraph" w:styleId="ae">
    <w:name w:val="Subtitle"/>
    <w:basedOn w:val="a"/>
    <w:link w:val="af"/>
    <w:qFormat/>
    <w:rsid w:val="00AF6EFD"/>
    <w:pPr>
      <w:widowControl/>
      <w:autoSpaceDE/>
      <w:autoSpaceDN/>
      <w:jc w:val="center"/>
    </w:pPr>
    <w:rPr>
      <w:sz w:val="28"/>
      <w:lang w:val="uk-UA"/>
    </w:rPr>
  </w:style>
  <w:style w:type="character" w:customStyle="1" w:styleId="af">
    <w:name w:val="Подзаголовок Знак"/>
    <w:link w:val="ae"/>
    <w:rsid w:val="00AF6EFD"/>
    <w:rPr>
      <w:rFonts w:ascii="Times New Roman" w:eastAsia="Times New Roman" w:hAnsi="Times New Roman" w:cs="Times New Roman"/>
      <w:sz w:val="28"/>
      <w:szCs w:val="20"/>
      <w:lang w:val="uk-UA"/>
    </w:rPr>
  </w:style>
  <w:style w:type="character" w:customStyle="1" w:styleId="21">
    <w:name w:val="Основной текст 2 Знак"/>
    <w:link w:val="22"/>
    <w:uiPriority w:val="99"/>
    <w:rsid w:val="00AF6EFD"/>
    <w:rPr>
      <w:rFonts w:ascii="Times New Roman" w:eastAsia="Times New Roman" w:hAnsi="Times New Roman" w:cs="Times New Roman"/>
      <w:sz w:val="20"/>
      <w:szCs w:val="20"/>
      <w:lang w:eastAsia="ru-RU"/>
    </w:rPr>
  </w:style>
  <w:style w:type="paragraph" w:styleId="22">
    <w:name w:val="Body Text 2"/>
    <w:basedOn w:val="a"/>
    <w:link w:val="21"/>
    <w:uiPriority w:val="99"/>
    <w:unhideWhenUsed/>
    <w:rsid w:val="00AF6EFD"/>
    <w:pPr>
      <w:widowControl/>
      <w:autoSpaceDE/>
      <w:autoSpaceDN/>
      <w:spacing w:after="120" w:line="480" w:lineRule="auto"/>
    </w:pPr>
    <w:rPr>
      <w:lang w:eastAsia="ru-RU"/>
    </w:rPr>
  </w:style>
  <w:style w:type="character" w:customStyle="1" w:styleId="32">
    <w:name w:val="Основной текст 3 Знак"/>
    <w:link w:val="33"/>
    <w:semiHidden/>
    <w:rsid w:val="00AF6EFD"/>
    <w:rPr>
      <w:rFonts w:ascii="Times New Roman" w:eastAsia="Times New Roman" w:hAnsi="Times New Roman" w:cs="Times New Roman"/>
      <w:sz w:val="16"/>
      <w:szCs w:val="16"/>
      <w:lang w:eastAsia="ru-RU"/>
    </w:rPr>
  </w:style>
  <w:style w:type="paragraph" w:styleId="33">
    <w:name w:val="Body Text 3"/>
    <w:basedOn w:val="a"/>
    <w:link w:val="32"/>
    <w:semiHidden/>
    <w:unhideWhenUsed/>
    <w:rsid w:val="00AF6EFD"/>
    <w:pPr>
      <w:widowControl/>
      <w:autoSpaceDE/>
      <w:autoSpaceDN/>
      <w:spacing w:after="120"/>
    </w:pPr>
    <w:rPr>
      <w:sz w:val="16"/>
      <w:szCs w:val="16"/>
      <w:lang w:eastAsia="ru-RU"/>
    </w:rPr>
  </w:style>
  <w:style w:type="paragraph" w:styleId="23">
    <w:name w:val="Body Text Indent 2"/>
    <w:basedOn w:val="a"/>
    <w:link w:val="24"/>
    <w:uiPriority w:val="99"/>
    <w:unhideWhenUsed/>
    <w:rsid w:val="00AF6EFD"/>
    <w:pPr>
      <w:widowControl/>
      <w:autoSpaceDE/>
      <w:autoSpaceDN/>
      <w:spacing w:after="120" w:line="480" w:lineRule="auto"/>
      <w:ind w:left="283"/>
    </w:pPr>
    <w:rPr>
      <w:lang w:eastAsia="ru-RU"/>
    </w:rPr>
  </w:style>
  <w:style w:type="character" w:customStyle="1" w:styleId="24">
    <w:name w:val="Основной текст с отступом 2 Знак"/>
    <w:link w:val="23"/>
    <w:uiPriority w:val="99"/>
    <w:rsid w:val="00AF6EFD"/>
    <w:rPr>
      <w:rFonts w:ascii="Times New Roman" w:eastAsia="Times New Roman" w:hAnsi="Times New Roman" w:cs="Times New Roman"/>
      <w:sz w:val="20"/>
      <w:szCs w:val="20"/>
      <w:lang w:eastAsia="ru-RU"/>
    </w:rPr>
  </w:style>
  <w:style w:type="paragraph" w:styleId="34">
    <w:name w:val="Body Text Indent 3"/>
    <w:basedOn w:val="a"/>
    <w:link w:val="35"/>
    <w:uiPriority w:val="99"/>
    <w:unhideWhenUsed/>
    <w:rsid w:val="00AF6EFD"/>
    <w:pPr>
      <w:widowControl/>
      <w:autoSpaceDE/>
      <w:autoSpaceDN/>
      <w:spacing w:after="120"/>
      <w:ind w:left="283"/>
    </w:pPr>
    <w:rPr>
      <w:sz w:val="16"/>
      <w:szCs w:val="16"/>
      <w:lang w:eastAsia="ru-RU"/>
    </w:rPr>
  </w:style>
  <w:style w:type="character" w:customStyle="1" w:styleId="35">
    <w:name w:val="Основной текст с отступом 3 Знак"/>
    <w:link w:val="34"/>
    <w:uiPriority w:val="99"/>
    <w:rsid w:val="00AF6EFD"/>
    <w:rPr>
      <w:rFonts w:ascii="Times New Roman" w:eastAsia="Times New Roman" w:hAnsi="Times New Roman" w:cs="Times New Roman"/>
      <w:sz w:val="16"/>
      <w:szCs w:val="16"/>
      <w:lang w:eastAsia="ru-RU"/>
    </w:rPr>
  </w:style>
  <w:style w:type="character" w:customStyle="1" w:styleId="af0">
    <w:name w:val="Обычный текст Знак"/>
    <w:link w:val="af1"/>
    <w:semiHidden/>
    <w:rsid w:val="00AF6EFD"/>
    <w:rPr>
      <w:rFonts w:ascii="Courier New" w:eastAsia="Times New Roman" w:hAnsi="Courier New" w:cs="Times New Roman"/>
      <w:sz w:val="20"/>
      <w:szCs w:val="20"/>
      <w:lang w:eastAsia="ru-RU"/>
    </w:rPr>
  </w:style>
  <w:style w:type="paragraph" w:styleId="af1">
    <w:name w:val="Plain Text"/>
    <w:basedOn w:val="a"/>
    <w:link w:val="af0"/>
    <w:semiHidden/>
    <w:unhideWhenUsed/>
    <w:rsid w:val="00AF6EFD"/>
    <w:pPr>
      <w:widowControl/>
      <w:autoSpaceDE/>
      <w:autoSpaceDN/>
    </w:pPr>
    <w:rPr>
      <w:rFonts w:ascii="Courier New" w:hAnsi="Courier New"/>
      <w:lang w:eastAsia="ru-RU"/>
    </w:rPr>
  </w:style>
  <w:style w:type="paragraph" w:styleId="af2">
    <w:name w:val="List Paragraph"/>
    <w:basedOn w:val="a"/>
    <w:uiPriority w:val="34"/>
    <w:qFormat/>
    <w:rsid w:val="00AF6EFD"/>
    <w:pPr>
      <w:widowControl/>
      <w:autoSpaceDE/>
      <w:autoSpaceDN/>
      <w:ind w:left="720"/>
      <w:contextualSpacing/>
    </w:pPr>
    <w:rPr>
      <w:sz w:val="24"/>
      <w:szCs w:val="24"/>
      <w:lang w:eastAsia="ru-RU"/>
    </w:rPr>
  </w:style>
  <w:style w:type="paragraph" w:customStyle="1" w:styleId="14">
    <w:name w:val="Обычный1"/>
    <w:rsid w:val="00AF6EFD"/>
    <w:rPr>
      <w:rFonts w:ascii="Times New Roman" w:eastAsia="Times New Roman" w:hAnsi="Times New Roman"/>
      <w:lang w:val="ru-RU"/>
    </w:rPr>
  </w:style>
  <w:style w:type="paragraph" w:customStyle="1" w:styleId="Style28">
    <w:name w:val="Style28"/>
    <w:basedOn w:val="a"/>
    <w:rsid w:val="00AF6EFD"/>
    <w:pPr>
      <w:adjustRightInd w:val="0"/>
      <w:spacing w:line="248" w:lineRule="exact"/>
      <w:ind w:firstLine="336"/>
      <w:jc w:val="both"/>
    </w:pPr>
    <w:rPr>
      <w:rFonts w:ascii="Century Schoolbook" w:hAnsi="Century Schoolbook"/>
      <w:sz w:val="24"/>
      <w:szCs w:val="24"/>
      <w:lang w:eastAsia="ru-RU"/>
    </w:rPr>
  </w:style>
  <w:style w:type="paragraph" w:customStyle="1" w:styleId="25">
    <w:name w:val="Обычный2"/>
    <w:rsid w:val="00AF6EFD"/>
    <w:pPr>
      <w:widowControl w:val="0"/>
      <w:snapToGrid w:val="0"/>
      <w:spacing w:line="600" w:lineRule="auto"/>
      <w:jc w:val="center"/>
    </w:pPr>
    <w:rPr>
      <w:rFonts w:ascii="Times New Roman" w:eastAsia="Times New Roman" w:hAnsi="Times New Roman"/>
      <w:b/>
      <w:sz w:val="24"/>
    </w:rPr>
  </w:style>
  <w:style w:type="paragraph" w:customStyle="1" w:styleId="FR1">
    <w:name w:val="FR1"/>
    <w:rsid w:val="00AF6EFD"/>
    <w:pPr>
      <w:widowControl w:val="0"/>
      <w:snapToGrid w:val="0"/>
      <w:spacing w:line="376" w:lineRule="auto"/>
      <w:ind w:left="440" w:right="1400" w:hanging="420"/>
    </w:pPr>
    <w:rPr>
      <w:rFonts w:ascii="Times New Roman" w:eastAsia="Times New Roman" w:hAnsi="Times New Roman"/>
    </w:rPr>
  </w:style>
  <w:style w:type="paragraph" w:customStyle="1" w:styleId="FR2">
    <w:name w:val="FR2"/>
    <w:rsid w:val="00AF6EFD"/>
    <w:pPr>
      <w:widowControl w:val="0"/>
      <w:snapToGrid w:val="0"/>
      <w:spacing w:before="20"/>
      <w:ind w:left="360"/>
    </w:pPr>
    <w:rPr>
      <w:rFonts w:ascii="Arial" w:eastAsia="Times New Roman" w:hAnsi="Arial"/>
      <w:sz w:val="16"/>
    </w:rPr>
  </w:style>
  <w:style w:type="paragraph" w:customStyle="1" w:styleId="af3">
    <w:name w:val="нормал"/>
    <w:basedOn w:val="a"/>
    <w:rsid w:val="00AF6EFD"/>
    <w:pPr>
      <w:widowControl/>
      <w:autoSpaceDE/>
      <w:autoSpaceDN/>
      <w:spacing w:line="233" w:lineRule="exact"/>
      <w:ind w:firstLine="301"/>
      <w:jc w:val="both"/>
    </w:pPr>
    <w:rPr>
      <w:sz w:val="23"/>
      <w:lang w:val="uk-UA" w:eastAsia="ru-RU"/>
    </w:rPr>
  </w:style>
  <w:style w:type="paragraph" w:customStyle="1" w:styleId="CharChar">
    <w:name w:val="Char Знак Знак Char Знак Знак Знак Знак Знак Знак Знак Знак Знак Знак Знак Знак Знак"/>
    <w:basedOn w:val="a"/>
    <w:rsid w:val="00AF6EFD"/>
    <w:pPr>
      <w:widowControl/>
      <w:autoSpaceDE/>
      <w:autoSpaceDN/>
    </w:pPr>
    <w:rPr>
      <w:rFonts w:ascii="Verdana" w:hAnsi="Verdana"/>
      <w:lang w:val="en-US" w:eastAsia="en-US"/>
    </w:rPr>
  </w:style>
  <w:style w:type="paragraph" w:customStyle="1" w:styleId="text">
    <w:name w:val="text"/>
    <w:rsid w:val="00AF6EFD"/>
    <w:pPr>
      <w:widowControl w:val="0"/>
      <w:autoSpaceDE w:val="0"/>
      <w:autoSpaceDN w:val="0"/>
      <w:spacing w:line="224" w:lineRule="exact"/>
      <w:ind w:firstLine="397"/>
      <w:jc w:val="both"/>
    </w:pPr>
    <w:rPr>
      <w:rFonts w:ascii="Arial" w:eastAsia="Times New Roman" w:hAnsi="Arial" w:cs="Arial"/>
      <w:color w:val="000000"/>
      <w:sz w:val="18"/>
      <w:szCs w:val="18"/>
      <w:lang w:val="ru-RU"/>
    </w:rPr>
  </w:style>
  <w:style w:type="paragraph" w:customStyle="1" w:styleId="Style14">
    <w:name w:val="Style14"/>
    <w:basedOn w:val="a8"/>
    <w:rsid w:val="00AF6EFD"/>
    <w:pPr>
      <w:widowControl/>
      <w:tabs>
        <w:tab w:val="left" w:pos="540"/>
      </w:tabs>
      <w:autoSpaceDE/>
      <w:autoSpaceDN/>
      <w:adjustRightInd/>
      <w:ind w:left="0"/>
      <w:jc w:val="both"/>
    </w:pPr>
    <w:rPr>
      <w:b w:val="0"/>
      <w:iCs/>
      <w:sz w:val="24"/>
      <w:szCs w:val="20"/>
      <w:lang w:eastAsia="en-US"/>
    </w:rPr>
  </w:style>
  <w:style w:type="character" w:customStyle="1" w:styleId="FontStyle148">
    <w:name w:val="Font Style148"/>
    <w:rsid w:val="00AF6EFD"/>
    <w:rPr>
      <w:rFonts w:ascii="Century Schoolbook" w:hAnsi="Century Schoolbook" w:cs="Century Schoolbook" w:hint="default"/>
      <w:sz w:val="16"/>
      <w:szCs w:val="16"/>
    </w:rPr>
  </w:style>
  <w:style w:type="character" w:customStyle="1" w:styleId="googqs-tidbitgoogqs-tidbit-0">
    <w:name w:val="goog_qs-tidbit goog_qs-tidbit-0"/>
    <w:basedOn w:val="a0"/>
    <w:rsid w:val="00AF6EFD"/>
  </w:style>
  <w:style w:type="character" w:customStyle="1" w:styleId="apple-converted-space">
    <w:name w:val="apple-converted-space"/>
    <w:basedOn w:val="a0"/>
    <w:rsid w:val="00AF6EFD"/>
  </w:style>
  <w:style w:type="character" w:customStyle="1" w:styleId="apple-style-span">
    <w:name w:val="apple-style-span"/>
    <w:basedOn w:val="a0"/>
    <w:rsid w:val="00AF6EFD"/>
  </w:style>
  <w:style w:type="character" w:customStyle="1" w:styleId="51">
    <w:name w:val="Знак Знак5"/>
    <w:rsid w:val="00AF6EFD"/>
    <w:rPr>
      <w:rFonts w:ascii="Times New Roman" w:eastAsia="Times New Roman" w:hAnsi="Times New Roman" w:cs="Times New Roman" w:hint="default"/>
      <w:b/>
      <w:bCs/>
      <w:sz w:val="28"/>
      <w:szCs w:val="24"/>
      <w:lang w:val="uk-UA" w:eastAsia="ru-RU"/>
    </w:rPr>
  </w:style>
  <w:style w:type="character" w:customStyle="1" w:styleId="36">
    <w:name w:val="Заголовок №3_"/>
    <w:link w:val="37"/>
    <w:rsid w:val="003B438A"/>
    <w:rPr>
      <w:rFonts w:ascii="Segoe UI" w:eastAsia="Segoe UI" w:hAnsi="Segoe UI" w:cs="Segoe UI"/>
      <w:b/>
      <w:bCs/>
      <w:sz w:val="26"/>
      <w:szCs w:val="26"/>
      <w:shd w:val="clear" w:color="auto" w:fill="FFFFFF"/>
    </w:rPr>
  </w:style>
  <w:style w:type="paragraph" w:customStyle="1" w:styleId="37">
    <w:name w:val="Заголовок №3"/>
    <w:basedOn w:val="a"/>
    <w:link w:val="36"/>
    <w:rsid w:val="003B438A"/>
    <w:pPr>
      <w:shd w:val="clear" w:color="auto" w:fill="FFFFFF"/>
      <w:autoSpaceDE/>
      <w:autoSpaceDN/>
      <w:spacing w:before="240" w:after="60" w:line="0" w:lineRule="atLeast"/>
      <w:ind w:hanging="420"/>
      <w:jc w:val="both"/>
      <w:outlineLvl w:val="2"/>
    </w:pPr>
    <w:rPr>
      <w:rFonts w:ascii="Segoe UI" w:eastAsia="Segoe UI" w:hAnsi="Segoe UI" w:cs="Segoe UI"/>
      <w:b/>
      <w:bCs/>
      <w:sz w:val="26"/>
      <w:szCs w:val="26"/>
      <w:lang w:val="uk-UA" w:eastAsia="ru-RU"/>
    </w:rPr>
  </w:style>
  <w:style w:type="character" w:customStyle="1" w:styleId="rvts15">
    <w:name w:val="rvts15"/>
    <w:rsid w:val="00F367A7"/>
  </w:style>
  <w:style w:type="character" w:customStyle="1" w:styleId="serp-urlmark">
    <w:name w:val="serp-url__mark"/>
    <w:rsid w:val="00F367A7"/>
  </w:style>
  <w:style w:type="character" w:customStyle="1" w:styleId="rvts0">
    <w:name w:val="rvts0"/>
    <w:basedOn w:val="a0"/>
    <w:rsid w:val="00F367A7"/>
  </w:style>
  <w:style w:type="paragraph" w:customStyle="1" w:styleId="rvps2">
    <w:name w:val="rvps2"/>
    <w:basedOn w:val="a"/>
    <w:rsid w:val="00F367A7"/>
    <w:pPr>
      <w:widowControl/>
      <w:autoSpaceDE/>
      <w:autoSpaceDN/>
      <w:spacing w:before="100" w:beforeAutospacing="1" w:after="100" w:afterAutospacing="1"/>
    </w:pPr>
    <w:rPr>
      <w:sz w:val="24"/>
      <w:szCs w:val="24"/>
      <w:lang w:val="uk-UA"/>
    </w:rPr>
  </w:style>
  <w:style w:type="paragraph" w:customStyle="1" w:styleId="rvps7">
    <w:name w:val="rvps7"/>
    <w:basedOn w:val="a"/>
    <w:rsid w:val="00F367A7"/>
    <w:pPr>
      <w:widowControl/>
      <w:autoSpaceDE/>
      <w:autoSpaceDN/>
      <w:spacing w:before="100" w:beforeAutospacing="1" w:after="100" w:afterAutospacing="1"/>
    </w:pPr>
    <w:rPr>
      <w:sz w:val="24"/>
      <w:szCs w:val="24"/>
      <w:lang w:eastAsia="ru-RU"/>
    </w:rPr>
  </w:style>
  <w:style w:type="character" w:customStyle="1" w:styleId="af4">
    <w:name w:val="Текст выноски Знак"/>
    <w:basedOn w:val="a0"/>
    <w:link w:val="af5"/>
    <w:uiPriority w:val="99"/>
    <w:semiHidden/>
    <w:rsid w:val="00F367A7"/>
    <w:rPr>
      <w:rFonts w:ascii="Tahoma" w:eastAsia="Times New Roman" w:hAnsi="Tahoma"/>
      <w:sz w:val="16"/>
      <w:szCs w:val="16"/>
    </w:rPr>
  </w:style>
  <w:style w:type="paragraph" w:styleId="af5">
    <w:name w:val="Balloon Text"/>
    <w:basedOn w:val="a"/>
    <w:link w:val="af4"/>
    <w:uiPriority w:val="99"/>
    <w:semiHidden/>
    <w:rsid w:val="00F367A7"/>
    <w:pPr>
      <w:widowControl/>
      <w:autoSpaceDE/>
      <w:autoSpaceDN/>
    </w:pPr>
    <w:rPr>
      <w:rFonts w:ascii="Tahoma" w:hAnsi="Tahoma"/>
      <w:sz w:val="16"/>
      <w:szCs w:val="16"/>
      <w:lang w:val="uk-UA" w:eastAsia="ru-RU"/>
    </w:rPr>
  </w:style>
  <w:style w:type="character" w:customStyle="1" w:styleId="15">
    <w:name w:val="Текст выноски Знак1"/>
    <w:basedOn w:val="a0"/>
    <w:uiPriority w:val="99"/>
    <w:semiHidden/>
    <w:rsid w:val="00F367A7"/>
    <w:rPr>
      <w:rFonts w:ascii="Lucida Grande CY" w:eastAsia="Times New Roman" w:hAnsi="Lucida Grande CY" w:cs="Lucida Grande CY"/>
      <w:sz w:val="18"/>
      <w:szCs w:val="18"/>
      <w:lang w:val="ru-RU" w:eastAsia="uk-UA"/>
    </w:rPr>
  </w:style>
  <w:style w:type="character" w:styleId="af6">
    <w:name w:val="Hyperlink"/>
    <w:uiPriority w:val="99"/>
    <w:rsid w:val="00F367A7"/>
    <w:rPr>
      <w:rFonts w:cs="Times New Roman"/>
      <w:color w:val="0000FF"/>
      <w:u w:val="single"/>
    </w:rPr>
  </w:style>
  <w:style w:type="character" w:styleId="af7">
    <w:name w:val="Strong"/>
    <w:uiPriority w:val="99"/>
    <w:qFormat/>
    <w:rsid w:val="00F367A7"/>
    <w:rPr>
      <w:rFonts w:cs="Times New Roman"/>
      <w:b/>
      <w:bCs/>
    </w:rPr>
  </w:style>
  <w:style w:type="character" w:styleId="af8">
    <w:name w:val="Emphasis"/>
    <w:uiPriority w:val="99"/>
    <w:qFormat/>
    <w:rsid w:val="00F367A7"/>
    <w:rPr>
      <w:rFonts w:cs="Times New Roman"/>
      <w:i/>
      <w:iCs/>
    </w:rPr>
  </w:style>
</w:styles>
</file>

<file path=word/webSettings.xml><?xml version="1.0" encoding="utf-8"?>
<w:webSettings xmlns:r="http://schemas.openxmlformats.org/officeDocument/2006/relationships" xmlns:w="http://schemas.openxmlformats.org/wordprocessingml/2006/main">
  <w:divs>
    <w:div w:id="21432041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javascript:open_window(%22http://library.kpi.ua:8991/F/63JQLJDSL7LPNN1FPGQ2BSU44XTBA3CEJ91BG2R5G1Q6G369KP-05115?func=service&amp;doc_number=000372239&amp;line_number=0012&amp;service_type=TAG%22);" TargetMode="External"/><Relationship Id="rId5" Type="http://schemas.openxmlformats.org/officeDocument/2006/relationships/hyperlink" Target="javascript:open_window(%22http://library.kpi.ua:8991/F/63JQLJDSL7LPNN1FPGQ2BSU44XTBA3CEJ91BG2R5G1Q6G369KP-05114?func=service&amp;doc_number=000372239&amp;line_number=0011&amp;service_type=TAG%22);" TargetMode="External"/><Relationship Id="rId4" Type="http://schemas.openxmlformats.org/officeDocument/2006/relationships/webSettings" Target="web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55</TotalTime>
  <Pages>43</Pages>
  <Words>11015</Words>
  <Characters>62792</Characters>
  <Application>Microsoft Office Word</Application>
  <DocSecurity>0</DocSecurity>
  <Lines>523</Lines>
  <Paragraphs>147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73660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админ</dc:creator>
  <cp:keywords/>
  <dc:description/>
  <cp:lastModifiedBy>dmitrun'</cp:lastModifiedBy>
  <cp:revision>8</cp:revision>
  <dcterms:created xsi:type="dcterms:W3CDTF">2015-10-28T09:07:00Z</dcterms:created>
  <dcterms:modified xsi:type="dcterms:W3CDTF">2015-11-16T13:25:00Z</dcterms:modified>
</cp:coreProperties>
</file>